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C6B29" w:rsidRDefault="000C0190">
      <w:pPr>
        <w:spacing w:line="360" w:lineRule="auto"/>
        <w:ind w:firstLineChars="50" w:firstLine="300"/>
        <w:rPr>
          <w:sz w:val="60"/>
          <w:szCs w:val="60"/>
        </w:rPr>
      </w:pPr>
      <w:r>
        <w:rPr>
          <w:rFonts w:hint="eastAsia"/>
          <w:sz w:val="60"/>
          <w:szCs w:val="60"/>
        </w:rPr>
        <w:tab/>
      </w:r>
      <w:r>
        <w:rPr>
          <w:rFonts w:hint="eastAsia"/>
          <w:sz w:val="60"/>
          <w:szCs w:val="60"/>
        </w:rPr>
        <w:tab/>
      </w:r>
    </w:p>
    <w:p w:rsidR="00BC6B29" w:rsidRDefault="000C0190">
      <w:pPr>
        <w:jc w:val="center"/>
        <w:rPr>
          <w:b/>
          <w:sz w:val="52"/>
          <w:szCs w:val="52"/>
        </w:rPr>
      </w:pPr>
      <w:r>
        <w:rPr>
          <w:rFonts w:hint="eastAsia"/>
          <w:b/>
          <w:sz w:val="52"/>
          <w:szCs w:val="52"/>
        </w:rPr>
        <w:t>北方工业大学学生公寓租赁服务采购项目</w:t>
      </w:r>
    </w:p>
    <w:p w:rsidR="00BC6B29" w:rsidRDefault="00BC6B29">
      <w:pPr>
        <w:jc w:val="center"/>
        <w:rPr>
          <w:b/>
          <w:sz w:val="52"/>
          <w:szCs w:val="52"/>
        </w:rPr>
      </w:pPr>
    </w:p>
    <w:p w:rsidR="00BC6B29" w:rsidRDefault="00BC6B29">
      <w:pPr>
        <w:jc w:val="center"/>
        <w:rPr>
          <w:b/>
          <w:bCs/>
          <w:sz w:val="60"/>
          <w:szCs w:val="60"/>
        </w:rPr>
      </w:pPr>
    </w:p>
    <w:p w:rsidR="00BC6B29" w:rsidRDefault="00BC6B29">
      <w:pPr>
        <w:jc w:val="center"/>
        <w:rPr>
          <w:b/>
          <w:bCs/>
          <w:sz w:val="60"/>
          <w:szCs w:val="60"/>
        </w:rPr>
      </w:pPr>
    </w:p>
    <w:p w:rsidR="00BC6B29" w:rsidRDefault="00BC6B29">
      <w:pPr>
        <w:jc w:val="center"/>
        <w:rPr>
          <w:b/>
          <w:bCs/>
          <w:sz w:val="60"/>
          <w:szCs w:val="60"/>
        </w:rPr>
      </w:pPr>
    </w:p>
    <w:p w:rsidR="00BC6B29" w:rsidRDefault="000C0190">
      <w:pPr>
        <w:jc w:val="center"/>
        <w:rPr>
          <w:b/>
          <w:bCs/>
          <w:sz w:val="84"/>
          <w:szCs w:val="84"/>
        </w:rPr>
      </w:pPr>
      <w:r>
        <w:rPr>
          <w:rFonts w:hint="eastAsia"/>
          <w:b/>
          <w:bCs/>
          <w:sz w:val="84"/>
          <w:szCs w:val="84"/>
        </w:rPr>
        <w:t>公开招标文件</w:t>
      </w:r>
    </w:p>
    <w:p w:rsidR="00BC6B29" w:rsidRDefault="00BC6B29">
      <w:pPr>
        <w:jc w:val="center"/>
        <w:rPr>
          <w:b/>
          <w:bCs/>
          <w:sz w:val="60"/>
          <w:szCs w:val="60"/>
        </w:rPr>
      </w:pPr>
    </w:p>
    <w:p w:rsidR="00BC6B29" w:rsidRDefault="00BC6B29">
      <w:pPr>
        <w:jc w:val="center"/>
        <w:rPr>
          <w:b/>
          <w:bCs/>
          <w:sz w:val="60"/>
          <w:szCs w:val="60"/>
        </w:rPr>
      </w:pPr>
    </w:p>
    <w:p w:rsidR="00BC6B29" w:rsidRDefault="00BC6B29">
      <w:pPr>
        <w:jc w:val="center"/>
        <w:rPr>
          <w:sz w:val="60"/>
          <w:szCs w:val="60"/>
        </w:rPr>
      </w:pPr>
    </w:p>
    <w:p w:rsidR="00BC6B29" w:rsidRDefault="00BC6B29">
      <w:pPr>
        <w:jc w:val="center"/>
        <w:rPr>
          <w:sz w:val="60"/>
          <w:szCs w:val="60"/>
        </w:rPr>
      </w:pPr>
    </w:p>
    <w:p w:rsidR="00BC6B29" w:rsidRDefault="000C0190" w:rsidP="000C0190">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北方工业大学学生公寓租赁服务采购项目</w:t>
      </w:r>
    </w:p>
    <w:p w:rsidR="00BC6B29" w:rsidRDefault="000C0190" w:rsidP="000C0190">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Pr>
          <w:bCs/>
          <w:sz w:val="36"/>
          <w:szCs w:val="36"/>
        </w:rPr>
        <w:t>2605-HXTC-IJ1264</w:t>
      </w:r>
      <w:r>
        <w:rPr>
          <w:rFonts w:hint="eastAsia"/>
          <w:bCs/>
          <w:color w:val="FF0000"/>
          <w:sz w:val="36"/>
          <w:szCs w:val="36"/>
        </w:rPr>
        <w:t>/1</w:t>
      </w:r>
    </w:p>
    <w:p w:rsidR="00BC6B29" w:rsidRDefault="000C0190" w:rsidP="000C0190">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hint="eastAsia"/>
          <w:bCs/>
          <w:sz w:val="36"/>
          <w:szCs w:val="36"/>
        </w:rPr>
        <w:t>北方工业大学</w:t>
      </w:r>
    </w:p>
    <w:p w:rsidR="00BC6B29" w:rsidRDefault="000C0190" w:rsidP="000C019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BC6B29" w:rsidRDefault="00BC6B29" w:rsidP="000C0190">
      <w:pPr>
        <w:tabs>
          <w:tab w:val="left" w:pos="3240"/>
          <w:tab w:val="left" w:pos="3420"/>
        </w:tabs>
        <w:spacing w:line="360" w:lineRule="auto"/>
        <w:ind w:leftChars="444" w:left="2833" w:hangingChars="528" w:hanging="1901"/>
        <w:jc w:val="left"/>
        <w:rPr>
          <w:bCs/>
          <w:sz w:val="36"/>
          <w:szCs w:val="36"/>
        </w:rPr>
      </w:pPr>
    </w:p>
    <w:p w:rsidR="00BC6B29" w:rsidRDefault="000C0190">
      <w:pPr>
        <w:widowControl/>
        <w:jc w:val="left"/>
        <w:rPr>
          <w:b/>
          <w:bCs/>
          <w:sz w:val="44"/>
        </w:rPr>
      </w:pPr>
      <w:r>
        <w:rPr>
          <w:b/>
          <w:bCs/>
          <w:sz w:val="44"/>
        </w:rPr>
        <w:br w:type="page"/>
      </w:r>
    </w:p>
    <w:p w:rsidR="00BC6B29" w:rsidRDefault="00BC6B29">
      <w:pPr>
        <w:spacing w:line="360" w:lineRule="auto"/>
        <w:ind w:firstLineChars="1000" w:firstLine="7228"/>
        <w:rPr>
          <w:b/>
          <w:sz w:val="72"/>
        </w:rPr>
        <w:sectPr w:rsidR="00BC6B29">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BC6B29" w:rsidRDefault="000C0190">
      <w:pPr>
        <w:spacing w:line="360" w:lineRule="auto"/>
        <w:jc w:val="center"/>
        <w:outlineLvl w:val="0"/>
        <w:rPr>
          <w:b/>
          <w:sz w:val="36"/>
          <w:szCs w:val="36"/>
        </w:rPr>
      </w:pPr>
      <w:bookmarkStart w:id="0" w:name="_Toc99301418"/>
      <w:r>
        <w:rPr>
          <w:b/>
          <w:sz w:val="36"/>
          <w:szCs w:val="36"/>
        </w:rPr>
        <w:lastRenderedPageBreak/>
        <w:t>目录</w:t>
      </w:r>
      <w:bookmarkEnd w:id="0"/>
    </w:p>
    <w:p w:rsidR="00BC6B29" w:rsidRDefault="00BC6B29"/>
    <w:p w:rsidR="00BC6B29" w:rsidRDefault="00BC6B29"/>
    <w:p w:rsidR="00BC6B29" w:rsidRDefault="00BC6B29"/>
    <w:p w:rsidR="00BC6B29" w:rsidRDefault="00537AE9">
      <w:pPr>
        <w:pStyle w:val="12"/>
        <w:rPr>
          <w:rFonts w:ascii="Times New Roman" w:eastAsiaTheme="minorEastAsia" w:hAnsi="Times New Roman"/>
          <w:b w:val="0"/>
          <w:noProof/>
          <w:sz w:val="21"/>
          <w:szCs w:val="22"/>
        </w:rPr>
      </w:pPr>
      <w:r>
        <w:rPr>
          <w:rFonts w:ascii="Times New Roman" w:hAnsi="Times New Roman"/>
          <w:b w:val="0"/>
        </w:rPr>
        <w:fldChar w:fldCharType="begin"/>
      </w:r>
      <w:r w:rsidR="000C0190">
        <w:rPr>
          <w:rFonts w:ascii="Times New Roman" w:hAnsi="Times New Roman"/>
          <w:b w:val="0"/>
        </w:rPr>
        <w:instrText xml:space="preserve"> TOC \o "1-1" \h \z \u </w:instrText>
      </w:r>
      <w:r>
        <w:rPr>
          <w:rFonts w:ascii="Times New Roman" w:hAnsi="Times New Roman"/>
          <w:b w:val="0"/>
        </w:rPr>
        <w:fldChar w:fldCharType="separate"/>
      </w:r>
    </w:p>
    <w:p w:rsidR="00BC6B29" w:rsidRDefault="00537AE9">
      <w:pPr>
        <w:pStyle w:val="12"/>
        <w:spacing w:line="360" w:lineRule="auto"/>
        <w:rPr>
          <w:rFonts w:ascii="Times New Roman" w:eastAsiaTheme="minorEastAsia" w:hAnsi="Times New Roman"/>
          <w:b w:val="0"/>
          <w:noProof/>
          <w:sz w:val="21"/>
          <w:szCs w:val="22"/>
        </w:rPr>
      </w:pPr>
      <w:hyperlink w:anchor="_Toc99301419" w:history="1">
        <w:r w:rsidR="000C0190">
          <w:rPr>
            <w:rStyle w:val="afe"/>
            <w:rFonts w:ascii="Times New Roman" w:hAnsi="Times New Roman"/>
            <w:noProof/>
          </w:rPr>
          <w:t>第一章投标邀请</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1</w:t>
        </w:r>
        <w:r>
          <w:rPr>
            <w:rFonts w:ascii="Times New Roman" w:hAnsi="Times New Roman"/>
            <w:noProof/>
          </w:rPr>
          <w:fldChar w:fldCharType="end"/>
        </w:r>
      </w:hyperlink>
    </w:p>
    <w:p w:rsidR="00BC6B29" w:rsidRDefault="00537AE9">
      <w:pPr>
        <w:pStyle w:val="12"/>
        <w:spacing w:line="360" w:lineRule="auto"/>
        <w:rPr>
          <w:rFonts w:ascii="Times New Roman" w:eastAsiaTheme="minorEastAsia" w:hAnsi="Times New Roman"/>
          <w:b w:val="0"/>
          <w:noProof/>
          <w:sz w:val="21"/>
          <w:szCs w:val="22"/>
        </w:rPr>
      </w:pPr>
      <w:hyperlink w:anchor="_Toc99301420" w:history="1">
        <w:r w:rsidR="000C0190">
          <w:rPr>
            <w:rStyle w:val="afe"/>
            <w:rFonts w:ascii="Times New Roman" w:hAnsi="Times New Roman"/>
            <w:noProof/>
          </w:rPr>
          <w:t>第二章投标人须知</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7</w:t>
        </w:r>
        <w:r>
          <w:rPr>
            <w:rFonts w:ascii="Times New Roman" w:hAnsi="Times New Roman"/>
            <w:noProof/>
          </w:rPr>
          <w:fldChar w:fldCharType="end"/>
        </w:r>
      </w:hyperlink>
    </w:p>
    <w:p w:rsidR="00BC6B29" w:rsidRDefault="00537AE9">
      <w:pPr>
        <w:pStyle w:val="12"/>
        <w:spacing w:line="360" w:lineRule="auto"/>
        <w:rPr>
          <w:rFonts w:ascii="Times New Roman" w:eastAsiaTheme="minorEastAsia" w:hAnsi="Times New Roman"/>
          <w:b w:val="0"/>
          <w:noProof/>
          <w:sz w:val="21"/>
          <w:szCs w:val="22"/>
        </w:rPr>
      </w:pPr>
      <w:hyperlink w:anchor="_Toc99301421" w:history="1">
        <w:r w:rsidR="000C0190">
          <w:rPr>
            <w:rStyle w:val="afe"/>
            <w:rFonts w:ascii="Times New Roman" w:hAnsi="Times New Roman"/>
            <w:noProof/>
          </w:rPr>
          <w:t>第三章资格审查</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23</w:t>
        </w:r>
        <w:r>
          <w:rPr>
            <w:rFonts w:ascii="Times New Roman" w:hAnsi="Times New Roman"/>
            <w:noProof/>
          </w:rPr>
          <w:fldChar w:fldCharType="end"/>
        </w:r>
      </w:hyperlink>
    </w:p>
    <w:p w:rsidR="00BC6B29" w:rsidRDefault="00537AE9">
      <w:pPr>
        <w:pStyle w:val="12"/>
        <w:spacing w:line="360" w:lineRule="auto"/>
        <w:rPr>
          <w:rFonts w:ascii="Times New Roman" w:eastAsiaTheme="minorEastAsia" w:hAnsi="Times New Roman"/>
          <w:b w:val="0"/>
          <w:noProof/>
          <w:sz w:val="21"/>
          <w:szCs w:val="22"/>
        </w:rPr>
      </w:pPr>
      <w:hyperlink w:anchor="_Toc99301423" w:history="1">
        <w:r w:rsidR="000C0190">
          <w:rPr>
            <w:rStyle w:val="afe"/>
            <w:rFonts w:ascii="Times New Roman" w:hAnsi="Times New Roman"/>
            <w:noProof/>
          </w:rPr>
          <w:t>第四章评标程序、评标方法和评标标准</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27</w:t>
        </w:r>
        <w:r>
          <w:rPr>
            <w:rFonts w:ascii="Times New Roman" w:hAnsi="Times New Roman"/>
            <w:noProof/>
          </w:rPr>
          <w:fldChar w:fldCharType="end"/>
        </w:r>
      </w:hyperlink>
    </w:p>
    <w:p w:rsidR="00BC6B29" w:rsidRDefault="00537AE9">
      <w:pPr>
        <w:pStyle w:val="12"/>
        <w:spacing w:line="360" w:lineRule="auto"/>
        <w:rPr>
          <w:rFonts w:ascii="Times New Roman" w:eastAsiaTheme="minorEastAsia" w:hAnsi="Times New Roman"/>
          <w:b w:val="0"/>
          <w:noProof/>
          <w:sz w:val="21"/>
          <w:szCs w:val="22"/>
        </w:rPr>
      </w:pPr>
      <w:hyperlink w:anchor="_Toc99301424" w:history="1">
        <w:r w:rsidR="000C0190">
          <w:rPr>
            <w:rStyle w:val="afe"/>
            <w:rFonts w:ascii="Times New Roman" w:hAnsi="Times New Roman"/>
            <w:noProof/>
          </w:rPr>
          <w:t>第五章采购需求</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36</w:t>
        </w:r>
        <w:r>
          <w:rPr>
            <w:rFonts w:ascii="Times New Roman" w:hAnsi="Times New Roman"/>
            <w:noProof/>
          </w:rPr>
          <w:fldChar w:fldCharType="end"/>
        </w:r>
      </w:hyperlink>
    </w:p>
    <w:p w:rsidR="00BC6B29" w:rsidRDefault="00537AE9">
      <w:pPr>
        <w:pStyle w:val="12"/>
        <w:spacing w:line="360" w:lineRule="auto"/>
        <w:rPr>
          <w:rFonts w:ascii="Times New Roman" w:eastAsiaTheme="minorEastAsia" w:hAnsi="Times New Roman"/>
          <w:b w:val="0"/>
          <w:noProof/>
          <w:sz w:val="21"/>
          <w:szCs w:val="22"/>
        </w:rPr>
      </w:pPr>
      <w:hyperlink w:anchor="_Toc99301425" w:history="1">
        <w:r w:rsidR="000C0190">
          <w:rPr>
            <w:rStyle w:val="afe"/>
            <w:rFonts w:ascii="Times New Roman" w:hAnsi="Times New Roman"/>
            <w:noProof/>
          </w:rPr>
          <w:t>第六章拟签订的合同文本</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41</w:t>
        </w:r>
        <w:r>
          <w:rPr>
            <w:rFonts w:ascii="Times New Roman" w:hAnsi="Times New Roman"/>
            <w:noProof/>
          </w:rPr>
          <w:fldChar w:fldCharType="end"/>
        </w:r>
      </w:hyperlink>
    </w:p>
    <w:p w:rsidR="00BC6B29" w:rsidRDefault="00537AE9">
      <w:pPr>
        <w:pStyle w:val="12"/>
        <w:spacing w:line="360" w:lineRule="auto"/>
        <w:rPr>
          <w:rFonts w:ascii="Times New Roman" w:eastAsiaTheme="minorEastAsia" w:hAnsi="Times New Roman"/>
          <w:b w:val="0"/>
          <w:noProof/>
          <w:sz w:val="21"/>
          <w:szCs w:val="22"/>
        </w:rPr>
      </w:pPr>
      <w:hyperlink w:anchor="_Toc99301426" w:history="1">
        <w:r w:rsidR="000C0190">
          <w:rPr>
            <w:rStyle w:val="afe"/>
            <w:rFonts w:ascii="Times New Roman" w:hAnsi="Times New Roman"/>
            <w:noProof/>
          </w:rPr>
          <w:t>第七章投标文件格式</w:t>
        </w:r>
        <w:r w:rsidR="000C0190">
          <w:rPr>
            <w:rFonts w:ascii="Times New Roman" w:hAnsi="Times New Roman"/>
            <w:noProof/>
          </w:rPr>
          <w:tab/>
        </w:r>
        <w:r>
          <w:rPr>
            <w:rFonts w:ascii="Times New Roman" w:hAnsi="Times New Roman"/>
            <w:noProof/>
          </w:rPr>
          <w:fldChar w:fldCharType="begin"/>
        </w:r>
        <w:r w:rsidR="000C0190">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E60312">
          <w:rPr>
            <w:rFonts w:ascii="Times New Roman" w:hAnsi="Times New Roman"/>
            <w:noProof/>
          </w:rPr>
          <w:t>52</w:t>
        </w:r>
        <w:r>
          <w:rPr>
            <w:rFonts w:ascii="Times New Roman" w:hAnsi="Times New Roman"/>
            <w:noProof/>
          </w:rPr>
          <w:fldChar w:fldCharType="end"/>
        </w:r>
      </w:hyperlink>
    </w:p>
    <w:p w:rsidR="00BC6B29" w:rsidRDefault="00537AE9">
      <w:pPr>
        <w:pStyle w:val="12"/>
        <w:spacing w:line="480" w:lineRule="auto"/>
        <w:rPr>
          <w:rFonts w:ascii="Times New Roman" w:eastAsiaTheme="minorEastAsia" w:hAnsi="Times New Roman"/>
          <w:b w:val="0"/>
        </w:rPr>
      </w:pPr>
      <w:r>
        <w:rPr>
          <w:rFonts w:ascii="Times New Roman" w:hAnsi="Times New Roman"/>
          <w:b w:val="0"/>
        </w:rPr>
        <w:fldChar w:fldCharType="end"/>
      </w:r>
    </w:p>
    <w:p w:rsidR="00BC6B29" w:rsidRDefault="00BC6B29"/>
    <w:p w:rsidR="00BC6B29" w:rsidRDefault="000C0190">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BC6B29" w:rsidRDefault="00BC6B29">
      <w:pPr>
        <w:pStyle w:val="12"/>
        <w:spacing w:line="360" w:lineRule="auto"/>
        <w:rPr>
          <w:rFonts w:ascii="Times New Roman" w:hAnsi="Times New Roman"/>
          <w:b w:val="0"/>
        </w:rPr>
      </w:pPr>
    </w:p>
    <w:p w:rsidR="00BC6B29" w:rsidRDefault="000C0190">
      <w:pPr>
        <w:spacing w:line="360" w:lineRule="auto"/>
        <w:jc w:val="center"/>
        <w:outlineLvl w:val="0"/>
        <w:rPr>
          <w:b/>
          <w:sz w:val="36"/>
          <w:szCs w:val="36"/>
        </w:rPr>
      </w:pPr>
      <w:r>
        <w:rPr>
          <w:sz w:val="24"/>
        </w:rPr>
        <w:br w:type="page"/>
      </w:r>
      <w:bookmarkStart w:id="1" w:name="_Toc99301419"/>
      <w:r>
        <w:rPr>
          <w:b/>
          <w:sz w:val="36"/>
          <w:szCs w:val="36"/>
        </w:rPr>
        <w:lastRenderedPageBreak/>
        <w:t>第一章投标邀请</w:t>
      </w:r>
      <w:bookmarkEnd w:id="1"/>
    </w:p>
    <w:p w:rsidR="00BC6B29" w:rsidRDefault="00BC6B29">
      <w:pPr>
        <w:spacing w:line="360" w:lineRule="auto"/>
        <w:ind w:firstLineChars="200" w:firstLine="640"/>
        <w:rPr>
          <w:sz w:val="32"/>
          <w:szCs w:val="32"/>
        </w:rPr>
      </w:pPr>
    </w:p>
    <w:p w:rsidR="00BC6B29" w:rsidRDefault="000C0190">
      <w:pPr>
        <w:pStyle w:val="21"/>
        <w:spacing w:before="0" w:line="360" w:lineRule="auto"/>
        <w:jc w:val="left"/>
        <w:rPr>
          <w:rFonts w:ascii="Times New Roman" w:eastAsia="宋体" w:hAnsi="Times New Roman"/>
          <w:sz w:val="24"/>
          <w:szCs w:val="24"/>
        </w:rPr>
      </w:pPr>
      <w:bookmarkStart w:id="2" w:name="_Toc28359002"/>
      <w:bookmarkStart w:id="3" w:name="_Toc28359079"/>
      <w:bookmarkStart w:id="4" w:name="_Toc35393790"/>
      <w:bookmarkStart w:id="5" w:name="_Toc35393621"/>
      <w:bookmarkStart w:id="6" w:name="_Hlk24379207"/>
      <w:r>
        <w:rPr>
          <w:rFonts w:ascii="Times New Roman" w:eastAsia="宋体" w:hAnsi="Times New Roman"/>
          <w:sz w:val="24"/>
          <w:szCs w:val="24"/>
        </w:rPr>
        <w:t>一、项目基本情况</w:t>
      </w:r>
      <w:bookmarkEnd w:id="2"/>
      <w:bookmarkEnd w:id="3"/>
      <w:bookmarkEnd w:id="4"/>
      <w:bookmarkEnd w:id="5"/>
    </w:p>
    <w:p w:rsidR="00BC6B29" w:rsidRDefault="000C0190">
      <w:pPr>
        <w:spacing w:line="360" w:lineRule="auto"/>
        <w:ind w:firstLineChars="200" w:firstLine="480"/>
        <w:rPr>
          <w:sz w:val="24"/>
        </w:rPr>
      </w:pPr>
      <w:r>
        <w:rPr>
          <w:sz w:val="24"/>
        </w:rPr>
        <w:t>1.</w:t>
      </w:r>
      <w:r>
        <w:rPr>
          <w:sz w:val="24"/>
        </w:rPr>
        <w:t>项目编号：</w:t>
      </w:r>
      <w:r>
        <w:rPr>
          <w:sz w:val="24"/>
        </w:rPr>
        <w:t>2605-HXTC-IJ1264</w:t>
      </w:r>
    </w:p>
    <w:p w:rsidR="00BC6B29" w:rsidRDefault="000C0190">
      <w:pPr>
        <w:spacing w:line="360" w:lineRule="auto"/>
        <w:ind w:firstLineChars="200" w:firstLine="480"/>
        <w:rPr>
          <w:sz w:val="24"/>
        </w:rPr>
      </w:pPr>
      <w:r>
        <w:rPr>
          <w:sz w:val="24"/>
        </w:rPr>
        <w:t>2.</w:t>
      </w:r>
      <w:r>
        <w:rPr>
          <w:sz w:val="24"/>
        </w:rPr>
        <w:t>项目名称：</w:t>
      </w:r>
      <w:r>
        <w:rPr>
          <w:rFonts w:hint="eastAsia"/>
          <w:sz w:val="24"/>
        </w:rPr>
        <w:t>北方工业大学学生公寓租赁服务采购项目</w:t>
      </w:r>
    </w:p>
    <w:bookmarkEnd w:id="6"/>
    <w:p w:rsidR="00BC6B29" w:rsidRDefault="000C0190">
      <w:pPr>
        <w:spacing w:line="360" w:lineRule="auto"/>
        <w:ind w:firstLineChars="200" w:firstLine="480"/>
        <w:rPr>
          <w:sz w:val="24"/>
        </w:rPr>
      </w:pPr>
      <w:r>
        <w:rPr>
          <w:sz w:val="24"/>
        </w:rPr>
        <w:t>3.</w:t>
      </w:r>
      <w:r>
        <w:rPr>
          <w:sz w:val="24"/>
        </w:rPr>
        <w:t>项目预算金额：</w:t>
      </w:r>
      <w:r>
        <w:rPr>
          <w:rFonts w:hint="eastAsia"/>
          <w:sz w:val="24"/>
        </w:rPr>
        <w:t>1700.00</w:t>
      </w:r>
      <w:r>
        <w:rPr>
          <w:sz w:val="24"/>
        </w:rPr>
        <w:t>万元、项目最高限价（如有）：</w:t>
      </w:r>
      <w:r>
        <w:rPr>
          <w:sz w:val="24"/>
          <w:u w:val="single"/>
        </w:rPr>
        <w:t>同预算金额</w:t>
      </w:r>
      <w:r>
        <w:rPr>
          <w:sz w:val="24"/>
        </w:rPr>
        <w:t>万元</w:t>
      </w:r>
    </w:p>
    <w:p w:rsidR="00BC6B29" w:rsidRDefault="000C0190">
      <w:pPr>
        <w:spacing w:line="360" w:lineRule="auto"/>
        <w:ind w:firstLineChars="200" w:firstLine="480"/>
        <w:rPr>
          <w:sz w:val="24"/>
        </w:rPr>
      </w:pPr>
      <w:r>
        <w:rPr>
          <w:sz w:val="24"/>
        </w:rPr>
        <w:t>4.</w:t>
      </w:r>
      <w:r>
        <w:rPr>
          <w:sz w:val="24"/>
        </w:rPr>
        <w:t>采购需求：</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9"/>
        <w:gridCol w:w="1070"/>
        <w:gridCol w:w="1170"/>
        <w:gridCol w:w="923"/>
        <w:gridCol w:w="710"/>
        <w:gridCol w:w="4252"/>
      </w:tblGrid>
      <w:tr w:rsidR="00BC6B29">
        <w:trPr>
          <w:trHeight w:val="454"/>
        </w:trPr>
        <w:tc>
          <w:tcPr>
            <w:tcW w:w="284" w:type="pct"/>
            <w:vAlign w:val="center"/>
          </w:tcPr>
          <w:p w:rsidR="00BC6B29" w:rsidRDefault="000C0190">
            <w:pPr>
              <w:jc w:val="center"/>
              <w:rPr>
                <w:bCs/>
                <w:szCs w:val="21"/>
              </w:rPr>
            </w:pPr>
            <w:r>
              <w:rPr>
                <w:bCs/>
                <w:szCs w:val="21"/>
              </w:rPr>
              <w:t>包号</w:t>
            </w:r>
          </w:p>
        </w:tc>
        <w:tc>
          <w:tcPr>
            <w:tcW w:w="621" w:type="pct"/>
            <w:vAlign w:val="center"/>
          </w:tcPr>
          <w:p w:rsidR="00BC6B29" w:rsidRDefault="000C0190">
            <w:pPr>
              <w:jc w:val="center"/>
              <w:rPr>
                <w:bCs/>
                <w:szCs w:val="21"/>
              </w:rPr>
            </w:pPr>
            <w:r>
              <w:rPr>
                <w:bCs/>
                <w:szCs w:val="21"/>
              </w:rPr>
              <w:t>标的名称</w:t>
            </w:r>
          </w:p>
        </w:tc>
        <w:tc>
          <w:tcPr>
            <w:tcW w:w="679" w:type="pct"/>
            <w:vAlign w:val="center"/>
          </w:tcPr>
          <w:p w:rsidR="00BC6B29" w:rsidRDefault="000C0190">
            <w:pPr>
              <w:jc w:val="center"/>
              <w:rPr>
                <w:bCs/>
                <w:szCs w:val="21"/>
              </w:rPr>
            </w:pPr>
            <w:r>
              <w:rPr>
                <w:bCs/>
                <w:szCs w:val="21"/>
              </w:rPr>
              <w:t>采购包</w:t>
            </w:r>
          </w:p>
          <w:p w:rsidR="00BC6B29" w:rsidRDefault="000C0190">
            <w:pPr>
              <w:jc w:val="center"/>
              <w:rPr>
                <w:bCs/>
                <w:szCs w:val="21"/>
              </w:rPr>
            </w:pPr>
            <w:r>
              <w:rPr>
                <w:bCs/>
                <w:szCs w:val="21"/>
              </w:rPr>
              <w:t>预算金额</w:t>
            </w:r>
          </w:p>
          <w:p w:rsidR="00BC6B29" w:rsidRDefault="000C0190">
            <w:pPr>
              <w:jc w:val="center"/>
              <w:rPr>
                <w:bCs/>
                <w:szCs w:val="21"/>
              </w:rPr>
            </w:pPr>
            <w:r>
              <w:rPr>
                <w:bCs/>
                <w:szCs w:val="21"/>
              </w:rPr>
              <w:t>（万元）</w:t>
            </w:r>
          </w:p>
        </w:tc>
        <w:tc>
          <w:tcPr>
            <w:tcW w:w="536" w:type="pct"/>
            <w:vAlign w:val="center"/>
          </w:tcPr>
          <w:p w:rsidR="00BC6B29" w:rsidRDefault="000C0190">
            <w:pPr>
              <w:jc w:val="center"/>
              <w:rPr>
                <w:bCs/>
                <w:szCs w:val="21"/>
              </w:rPr>
            </w:pPr>
            <w:r>
              <w:rPr>
                <w:bCs/>
                <w:szCs w:val="21"/>
              </w:rPr>
              <w:t>数量</w:t>
            </w:r>
          </w:p>
        </w:tc>
        <w:tc>
          <w:tcPr>
            <w:tcW w:w="412" w:type="pct"/>
            <w:vAlign w:val="center"/>
          </w:tcPr>
          <w:p w:rsidR="00BC6B29" w:rsidRDefault="000C0190">
            <w:pPr>
              <w:jc w:val="center"/>
              <w:rPr>
                <w:szCs w:val="21"/>
              </w:rPr>
            </w:pPr>
            <w:r>
              <w:rPr>
                <w:szCs w:val="21"/>
              </w:rPr>
              <w:t>单位</w:t>
            </w:r>
          </w:p>
        </w:tc>
        <w:tc>
          <w:tcPr>
            <w:tcW w:w="2468" w:type="pct"/>
            <w:vAlign w:val="center"/>
          </w:tcPr>
          <w:p w:rsidR="00BC6B29" w:rsidRDefault="000C0190">
            <w:pPr>
              <w:jc w:val="center"/>
              <w:rPr>
                <w:szCs w:val="21"/>
              </w:rPr>
            </w:pPr>
            <w:r>
              <w:rPr>
                <w:szCs w:val="21"/>
              </w:rPr>
              <w:t>简要技术需求或服务要求</w:t>
            </w:r>
          </w:p>
        </w:tc>
      </w:tr>
      <w:tr w:rsidR="00BC6B29">
        <w:trPr>
          <w:trHeight w:val="454"/>
        </w:trPr>
        <w:tc>
          <w:tcPr>
            <w:tcW w:w="284" w:type="pct"/>
            <w:vAlign w:val="center"/>
          </w:tcPr>
          <w:p w:rsidR="00BC6B29" w:rsidRDefault="000C0190">
            <w:pPr>
              <w:jc w:val="center"/>
              <w:rPr>
                <w:bCs/>
                <w:color w:val="FF0000"/>
                <w:szCs w:val="21"/>
              </w:rPr>
            </w:pPr>
            <w:r>
              <w:rPr>
                <w:rFonts w:hint="eastAsia"/>
                <w:bCs/>
                <w:color w:val="FF0000"/>
                <w:szCs w:val="21"/>
              </w:rPr>
              <w:t>1</w:t>
            </w:r>
          </w:p>
        </w:tc>
        <w:tc>
          <w:tcPr>
            <w:tcW w:w="621" w:type="pct"/>
            <w:vAlign w:val="center"/>
          </w:tcPr>
          <w:p w:rsidR="00BC6B29" w:rsidRDefault="000C0190">
            <w:pPr>
              <w:jc w:val="center"/>
              <w:rPr>
                <w:bCs/>
                <w:szCs w:val="21"/>
              </w:rPr>
            </w:pPr>
            <w:r>
              <w:rPr>
                <w:rFonts w:ascii="宋体" w:hAnsi="宋体" w:cs="宋体" w:hint="eastAsia"/>
                <w:bCs/>
                <w:szCs w:val="21"/>
              </w:rPr>
              <w:t>北方工业大学学生公寓租赁服务采购项目</w:t>
            </w:r>
          </w:p>
        </w:tc>
        <w:tc>
          <w:tcPr>
            <w:tcW w:w="679" w:type="pct"/>
            <w:vAlign w:val="center"/>
          </w:tcPr>
          <w:p w:rsidR="00BC6B29" w:rsidRDefault="000C0190">
            <w:pPr>
              <w:jc w:val="center"/>
              <w:rPr>
                <w:bCs/>
                <w:szCs w:val="21"/>
              </w:rPr>
            </w:pPr>
            <w:r>
              <w:rPr>
                <w:bCs/>
                <w:szCs w:val="21"/>
              </w:rPr>
              <w:t>1</w:t>
            </w:r>
            <w:r>
              <w:rPr>
                <w:rFonts w:hint="eastAsia"/>
                <w:bCs/>
                <w:szCs w:val="21"/>
              </w:rPr>
              <w:t>70</w:t>
            </w:r>
            <w:r>
              <w:rPr>
                <w:bCs/>
                <w:szCs w:val="21"/>
              </w:rPr>
              <w:t>0</w:t>
            </w:r>
            <w:r>
              <w:rPr>
                <w:rFonts w:hint="eastAsia"/>
                <w:bCs/>
                <w:szCs w:val="21"/>
              </w:rPr>
              <w:t>.00</w:t>
            </w:r>
          </w:p>
        </w:tc>
        <w:tc>
          <w:tcPr>
            <w:tcW w:w="536" w:type="pct"/>
            <w:vAlign w:val="center"/>
          </w:tcPr>
          <w:p w:rsidR="00BC6B29" w:rsidRDefault="000C0190">
            <w:pPr>
              <w:jc w:val="center"/>
              <w:rPr>
                <w:rFonts w:ascii="宋体" w:hAnsi="宋体"/>
                <w:bCs/>
                <w:szCs w:val="21"/>
              </w:rPr>
            </w:pPr>
            <w:r>
              <w:rPr>
                <w:rFonts w:ascii="宋体" w:hAnsi="宋体" w:hint="eastAsia"/>
                <w:bCs/>
                <w:szCs w:val="21"/>
              </w:rPr>
              <w:t>1</w:t>
            </w:r>
          </w:p>
        </w:tc>
        <w:tc>
          <w:tcPr>
            <w:tcW w:w="412" w:type="pct"/>
            <w:vAlign w:val="center"/>
          </w:tcPr>
          <w:p w:rsidR="00BC6B29" w:rsidRDefault="000C0190">
            <w:pPr>
              <w:jc w:val="center"/>
              <w:rPr>
                <w:rFonts w:ascii="宋体" w:hAnsi="宋体"/>
                <w:bCs/>
                <w:szCs w:val="21"/>
              </w:rPr>
            </w:pPr>
            <w:r>
              <w:rPr>
                <w:rFonts w:ascii="宋体" w:hAnsi="宋体"/>
                <w:bCs/>
                <w:szCs w:val="21"/>
              </w:rPr>
              <w:t>项</w:t>
            </w:r>
          </w:p>
        </w:tc>
        <w:tc>
          <w:tcPr>
            <w:tcW w:w="2468" w:type="pct"/>
            <w:vAlign w:val="center"/>
          </w:tcPr>
          <w:p w:rsidR="00BC6B29" w:rsidRDefault="000C0190">
            <w:pPr>
              <w:jc w:val="left"/>
              <w:rPr>
                <w:kern w:val="0"/>
                <w:szCs w:val="21"/>
              </w:rPr>
            </w:pPr>
            <w:r>
              <w:rPr>
                <w:rFonts w:ascii="宋体" w:hAnsi="宋体" w:cs="宋体" w:hint="eastAsia"/>
                <w:bCs/>
                <w:szCs w:val="21"/>
              </w:rPr>
              <w:t>投标人须于2026年8月20日前提供满足学生住宿的房间，人均面积不少于5平方米，床位不少于1200个，每间房床位数不超过4张。公寓所在区域须实现封闭管理，仅供采购人学生居住使用，所有公寓须满足集中管理要求。提供房屋时一并提供楼内外平面布置图。项目场所由投标人负责完成房屋精装修，配备家具家电，完成开荒清洁等工作，符合拎包入住标准</w:t>
            </w:r>
          </w:p>
        </w:tc>
      </w:tr>
    </w:tbl>
    <w:p w:rsidR="00BC6B29" w:rsidRDefault="000C0190">
      <w:pPr>
        <w:spacing w:line="360" w:lineRule="auto"/>
        <w:ind w:firstLineChars="200" w:firstLine="480"/>
        <w:rPr>
          <w:sz w:val="24"/>
          <w:u w:val="single"/>
        </w:rPr>
      </w:pPr>
      <w:r>
        <w:rPr>
          <w:sz w:val="24"/>
        </w:rPr>
        <w:t>5.</w:t>
      </w:r>
      <w:r>
        <w:rPr>
          <w:sz w:val="24"/>
        </w:rPr>
        <w:t>合同履行期限：</w:t>
      </w:r>
      <w:r>
        <w:rPr>
          <w:rFonts w:hint="eastAsia"/>
          <w:sz w:val="24"/>
        </w:rPr>
        <w:t>预算为人民币</w:t>
      </w:r>
      <w:r>
        <w:rPr>
          <w:rFonts w:hint="eastAsia"/>
          <w:sz w:val="24"/>
        </w:rPr>
        <w:t>1700</w:t>
      </w:r>
      <w:r>
        <w:rPr>
          <w:rFonts w:hint="eastAsia"/>
          <w:sz w:val="24"/>
        </w:rPr>
        <w:t>万元</w:t>
      </w:r>
      <w:r>
        <w:rPr>
          <w:rFonts w:hint="eastAsia"/>
          <w:sz w:val="24"/>
        </w:rPr>
        <w:t>/</w:t>
      </w:r>
      <w:r>
        <w:rPr>
          <w:rFonts w:hint="eastAsia"/>
          <w:sz w:val="24"/>
        </w:rPr>
        <w:t>年，租赁期限为两年，双方保留第三年续约权，租赁合同采用一年一签。本项目按一年租金进行报价。</w:t>
      </w:r>
    </w:p>
    <w:p w:rsidR="00BC6B29" w:rsidRDefault="000C0190">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Pr>
          <w:rFonts w:ascii="宋体" w:hAnsi="宋体" w:cs="宋体" w:hint="eastAsia"/>
          <w:sz w:val="24"/>
        </w:rPr>
        <w:t>■</w:t>
      </w:r>
      <w:r>
        <w:rPr>
          <w:sz w:val="24"/>
        </w:rPr>
        <w:t>否。</w:t>
      </w:r>
    </w:p>
    <w:p w:rsidR="00BC6B29" w:rsidRDefault="00BC6B29">
      <w:pPr>
        <w:spacing w:line="360" w:lineRule="auto"/>
        <w:ind w:firstLineChars="200" w:firstLine="480"/>
        <w:rPr>
          <w:sz w:val="24"/>
        </w:rPr>
      </w:pPr>
    </w:p>
    <w:p w:rsidR="00BC6B29" w:rsidRDefault="000C0190">
      <w:pPr>
        <w:pStyle w:val="21"/>
        <w:spacing w:before="0" w:line="360" w:lineRule="auto"/>
        <w:jc w:val="left"/>
        <w:rPr>
          <w:rFonts w:ascii="Times New Roman" w:eastAsia="宋体" w:hAnsi="Times New Roman"/>
          <w:sz w:val="24"/>
          <w:szCs w:val="24"/>
        </w:rPr>
      </w:pPr>
      <w:bookmarkStart w:id="7" w:name="_Toc35393622"/>
      <w:bookmarkStart w:id="8" w:name="_Toc35393791"/>
      <w:bookmarkStart w:id="9" w:name="_Toc28359003"/>
      <w:bookmarkStart w:id="10" w:name="_Toc28359080"/>
      <w:r>
        <w:rPr>
          <w:rFonts w:ascii="Times New Roman" w:eastAsia="宋体" w:hAnsi="Times New Roman"/>
          <w:sz w:val="24"/>
          <w:szCs w:val="24"/>
        </w:rPr>
        <w:t>二、申请人的资格要求（须同时满足）</w:t>
      </w:r>
      <w:bookmarkEnd w:id="7"/>
      <w:bookmarkEnd w:id="8"/>
      <w:bookmarkEnd w:id="9"/>
      <w:bookmarkEnd w:id="10"/>
    </w:p>
    <w:p w:rsidR="00BC6B29" w:rsidRDefault="000C0190">
      <w:pPr>
        <w:spacing w:line="360" w:lineRule="auto"/>
        <w:ind w:firstLineChars="200" w:firstLine="480"/>
        <w:rPr>
          <w:sz w:val="24"/>
        </w:rPr>
      </w:pPr>
      <w:r>
        <w:rPr>
          <w:sz w:val="24"/>
        </w:rPr>
        <w:t>1.</w:t>
      </w:r>
      <w:r>
        <w:rPr>
          <w:sz w:val="24"/>
        </w:rPr>
        <w:t>满足《中华人民共和国政府采购法》第二十二条规定；</w:t>
      </w:r>
    </w:p>
    <w:p w:rsidR="00BC6B29" w:rsidRDefault="000C0190">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rsidR="00BC6B29" w:rsidRDefault="000C0190">
      <w:pPr>
        <w:spacing w:line="360" w:lineRule="auto"/>
        <w:ind w:firstLineChars="200" w:firstLine="480"/>
        <w:rPr>
          <w:sz w:val="24"/>
        </w:rPr>
      </w:pPr>
      <w:r>
        <w:rPr>
          <w:sz w:val="24"/>
        </w:rPr>
        <w:t xml:space="preserve">2.1 </w:t>
      </w:r>
      <w:r>
        <w:rPr>
          <w:sz w:val="24"/>
        </w:rPr>
        <w:t>中小企业政策</w:t>
      </w:r>
    </w:p>
    <w:p w:rsidR="00BC6B29" w:rsidRDefault="000C0190">
      <w:pPr>
        <w:spacing w:line="360" w:lineRule="auto"/>
        <w:ind w:firstLineChars="200" w:firstLine="480"/>
        <w:rPr>
          <w:sz w:val="24"/>
        </w:rPr>
      </w:pPr>
      <w:r>
        <w:rPr>
          <w:rFonts w:ascii="宋体" w:hAnsi="宋体" w:cs="宋体" w:hint="eastAsia"/>
          <w:sz w:val="24"/>
        </w:rPr>
        <w:t>■</w:t>
      </w:r>
      <w:r>
        <w:rPr>
          <w:sz w:val="24"/>
        </w:rPr>
        <w:t>本项目不专门面向中小企业预留采购份额。</w:t>
      </w:r>
    </w:p>
    <w:p w:rsidR="00BC6B29" w:rsidRDefault="000C0190">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w:t>
      </w:r>
      <w:r>
        <w:rPr>
          <w:sz w:val="24"/>
        </w:rPr>
        <w:t>小微企业采购。即：提供的货物全部由符合政策要求的中小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BC6B29" w:rsidRDefault="000C0190">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rsidR="00BC6B29" w:rsidRDefault="000C019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rsidR="00BC6B29" w:rsidRDefault="000C0190">
      <w:pPr>
        <w:spacing w:line="360" w:lineRule="auto"/>
        <w:ind w:firstLineChars="200" w:firstLine="480"/>
        <w:rPr>
          <w:i/>
          <w:iCs/>
          <w:sz w:val="24"/>
          <w:u w:val="single"/>
        </w:rPr>
      </w:pPr>
      <w:r>
        <w:rPr>
          <w:sz w:val="24"/>
        </w:rPr>
        <w:lastRenderedPageBreak/>
        <w:t>3.</w:t>
      </w:r>
      <w:r>
        <w:rPr>
          <w:sz w:val="24"/>
        </w:rPr>
        <w:t>本项目的特定资格要求：</w:t>
      </w:r>
    </w:p>
    <w:p w:rsidR="00BC6B29" w:rsidRDefault="000C019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BC6B29" w:rsidRDefault="000C0190">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rsidR="00BC6B29" w:rsidRDefault="000C019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BC6B29" w:rsidRDefault="000C019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rPr>
        <w:t xml:space="preserve">/ </w:t>
      </w:r>
      <w:r>
        <w:rPr>
          <w:sz w:val="24"/>
        </w:rPr>
        <w:t>。</w:t>
      </w:r>
    </w:p>
    <w:p w:rsidR="00BC6B29" w:rsidRDefault="00BC6B29">
      <w:pPr>
        <w:spacing w:line="360" w:lineRule="auto"/>
        <w:ind w:firstLineChars="200" w:firstLine="480"/>
        <w:rPr>
          <w:i/>
          <w:iCs/>
          <w:sz w:val="24"/>
          <w:u w:val="single"/>
        </w:rPr>
      </w:pPr>
    </w:p>
    <w:p w:rsidR="00BC6B29" w:rsidRDefault="000C0190">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rsidR="00BC6B29" w:rsidRDefault="000C0190">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31E53">
        <w:rPr>
          <w:rFonts w:hint="eastAsia"/>
          <w:color w:val="FF0000"/>
          <w:sz w:val="24"/>
        </w:rPr>
        <w:t>7</w:t>
      </w:r>
      <w:r>
        <w:rPr>
          <w:color w:val="FF0000"/>
          <w:sz w:val="24"/>
        </w:rPr>
        <w:t>_</w:t>
      </w:r>
      <w:r>
        <w:rPr>
          <w:color w:val="FF0000"/>
          <w:sz w:val="24"/>
        </w:rPr>
        <w:t>月</w:t>
      </w:r>
      <w:r>
        <w:rPr>
          <w:color w:val="FF0000"/>
          <w:sz w:val="24"/>
        </w:rPr>
        <w:t>_</w:t>
      </w:r>
      <w:r>
        <w:rPr>
          <w:rFonts w:hint="eastAsia"/>
          <w:color w:val="FF0000"/>
          <w:sz w:val="24"/>
        </w:rPr>
        <w:t>1</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31E53">
        <w:rPr>
          <w:rFonts w:hint="eastAsia"/>
          <w:color w:val="FF0000"/>
          <w:sz w:val="24"/>
        </w:rPr>
        <w:t>7</w:t>
      </w:r>
      <w:r>
        <w:rPr>
          <w:color w:val="FF0000"/>
          <w:sz w:val="24"/>
        </w:rPr>
        <w:t>_</w:t>
      </w:r>
      <w:r>
        <w:rPr>
          <w:color w:val="FF0000"/>
          <w:sz w:val="24"/>
        </w:rPr>
        <w:t>月</w:t>
      </w:r>
      <w:r>
        <w:rPr>
          <w:color w:val="FF0000"/>
          <w:sz w:val="24"/>
        </w:rPr>
        <w:t>_</w:t>
      </w:r>
      <w:r>
        <w:rPr>
          <w:rFonts w:hint="eastAsia"/>
          <w:color w:val="FF0000"/>
          <w:sz w:val="24"/>
        </w:rPr>
        <w:t>8</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rsidR="00BC6B29" w:rsidRDefault="000C0190">
      <w:pPr>
        <w:adjustRightInd w:val="0"/>
        <w:snapToGrid w:val="0"/>
        <w:spacing w:line="360" w:lineRule="auto"/>
        <w:ind w:firstLineChars="200" w:firstLine="480"/>
        <w:rPr>
          <w:sz w:val="24"/>
        </w:rPr>
      </w:pPr>
      <w:r>
        <w:rPr>
          <w:sz w:val="24"/>
        </w:rPr>
        <w:t>2.</w:t>
      </w:r>
      <w:r>
        <w:rPr>
          <w:sz w:val="24"/>
        </w:rPr>
        <w:t>地点：北京市政府采购电子交易平台</w:t>
      </w:r>
    </w:p>
    <w:p w:rsidR="00BC6B29" w:rsidRDefault="000C0190">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rsidR="00BC6B29" w:rsidRDefault="000C0190">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rsidR="00BC6B29" w:rsidRDefault="00BC6B29">
      <w:pPr>
        <w:tabs>
          <w:tab w:val="left" w:pos="900"/>
          <w:tab w:val="left" w:pos="1980"/>
        </w:tabs>
        <w:snapToGrid w:val="0"/>
        <w:spacing w:line="360" w:lineRule="auto"/>
        <w:ind w:left="840"/>
        <w:rPr>
          <w:sz w:val="24"/>
        </w:rPr>
      </w:pPr>
    </w:p>
    <w:p w:rsidR="00BC6B29" w:rsidRDefault="000C0190">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BC6B29" w:rsidRDefault="000C0190">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31E53">
        <w:rPr>
          <w:rFonts w:hint="eastAsia"/>
          <w:color w:val="FF0000"/>
          <w:sz w:val="24"/>
        </w:rPr>
        <w:t>7</w:t>
      </w:r>
      <w:r>
        <w:rPr>
          <w:color w:val="FF0000"/>
          <w:sz w:val="24"/>
        </w:rPr>
        <w:t>_</w:t>
      </w:r>
      <w:r>
        <w:rPr>
          <w:color w:val="FF0000"/>
          <w:sz w:val="24"/>
        </w:rPr>
        <w:t>月</w:t>
      </w:r>
      <w:r>
        <w:rPr>
          <w:color w:val="FF0000"/>
          <w:sz w:val="24"/>
        </w:rPr>
        <w:t>_</w:t>
      </w:r>
      <w:r>
        <w:rPr>
          <w:rFonts w:hint="eastAsia"/>
          <w:color w:val="FF0000"/>
          <w:sz w:val="24"/>
        </w:rPr>
        <w:t>22</w:t>
      </w:r>
      <w:r>
        <w:rPr>
          <w:color w:val="FF0000"/>
          <w:sz w:val="24"/>
        </w:rPr>
        <w:t>_</w:t>
      </w:r>
      <w:r>
        <w:rPr>
          <w:color w:val="FF0000"/>
          <w:sz w:val="24"/>
        </w:rPr>
        <w:t>日</w:t>
      </w:r>
      <w:r>
        <w:rPr>
          <w:color w:val="FF0000"/>
          <w:sz w:val="24"/>
        </w:rPr>
        <w:t>_</w:t>
      </w:r>
      <w:r>
        <w:rPr>
          <w:rFonts w:hint="eastAsia"/>
          <w:color w:val="FF0000"/>
          <w:sz w:val="24"/>
        </w:rPr>
        <w:t>09</w:t>
      </w:r>
      <w:r>
        <w:rPr>
          <w:color w:val="FF0000"/>
          <w:sz w:val="24"/>
        </w:rPr>
        <w:t>_</w:t>
      </w:r>
      <w:r>
        <w:rPr>
          <w:color w:val="FF0000"/>
          <w:sz w:val="24"/>
        </w:rPr>
        <w:t>点</w:t>
      </w:r>
      <w:r>
        <w:rPr>
          <w:color w:val="FF0000"/>
          <w:sz w:val="24"/>
        </w:rPr>
        <w:t>_</w:t>
      </w:r>
      <w:r>
        <w:rPr>
          <w:rFonts w:hint="eastAsia"/>
          <w:color w:val="FF0000"/>
          <w:sz w:val="24"/>
        </w:rPr>
        <w:t>30</w:t>
      </w:r>
      <w:r>
        <w:rPr>
          <w:color w:val="FF0000"/>
          <w:sz w:val="24"/>
        </w:rPr>
        <w:t>_</w:t>
      </w:r>
      <w:r>
        <w:rPr>
          <w:color w:val="FF0000"/>
          <w:sz w:val="24"/>
        </w:rPr>
        <w:t>分</w:t>
      </w:r>
      <w:r>
        <w:rPr>
          <w:bCs/>
          <w:sz w:val="24"/>
        </w:rPr>
        <w:t>（北京时间）</w:t>
      </w:r>
      <w:r>
        <w:rPr>
          <w:iCs/>
          <w:sz w:val="24"/>
        </w:rPr>
        <w:t>。</w:t>
      </w:r>
    </w:p>
    <w:p w:rsidR="00BC6B29" w:rsidRDefault="000C0190">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rsidR="00BC6B29" w:rsidRDefault="000C0190">
      <w:pPr>
        <w:spacing w:line="360" w:lineRule="auto"/>
        <w:ind w:firstLineChars="200" w:firstLine="480"/>
        <w:rPr>
          <w:rFonts w:ascii="宋体" w:hAnsi="宋体" w:cs="宋体"/>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BC6B29" w:rsidRDefault="000C0190">
      <w:pPr>
        <w:spacing w:line="360" w:lineRule="auto"/>
        <w:ind w:firstLineChars="200" w:firstLine="480"/>
        <w:rPr>
          <w:rFonts w:ascii="宋体" w:hAnsi="宋体" w:cs="宋体"/>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rsidR="00BC6B29" w:rsidRDefault="000C0190">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BC6B29" w:rsidRDefault="000C0190">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BC6B29" w:rsidRDefault="000C0190">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BC6B29" w:rsidRDefault="000C0190">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BC6B29" w:rsidRDefault="000C0190">
      <w:pPr>
        <w:spacing w:line="360" w:lineRule="auto"/>
        <w:ind w:firstLineChars="200" w:firstLine="480"/>
        <w:rPr>
          <w:sz w:val="24"/>
          <w:lang w:val="zh-TW"/>
        </w:rPr>
      </w:pPr>
      <w:r>
        <w:rPr>
          <w:rFonts w:ascii="宋体" w:hAnsi="宋体" w:cs="宋体" w:hint="eastAsia"/>
          <w:sz w:val="24"/>
        </w:rPr>
        <w:lastRenderedPageBreak/>
        <w:t>（3）</w:t>
      </w:r>
      <w:r>
        <w:rPr>
          <w:rFonts w:ascii="宋体" w:hAnsi="宋体" w:cs="宋体" w:hint="eastAsia"/>
          <w:sz w:val="24"/>
        </w:rPr>
        <w:tab/>
        <w:t>开标时具体操作流程及注意事项详见招标文件《投标人须知》“开标、解密及唱标”。</w:t>
      </w:r>
    </w:p>
    <w:p w:rsidR="00BC6B29" w:rsidRDefault="00BC6B29">
      <w:pPr>
        <w:spacing w:line="360" w:lineRule="auto"/>
        <w:ind w:firstLineChars="200" w:firstLine="480"/>
        <w:rPr>
          <w:bCs/>
          <w:sz w:val="24"/>
          <w:u w:val="single"/>
        </w:rPr>
      </w:pPr>
    </w:p>
    <w:p w:rsidR="00BC6B29" w:rsidRDefault="000C0190">
      <w:pPr>
        <w:pStyle w:val="21"/>
        <w:spacing w:before="0" w:line="360" w:lineRule="auto"/>
        <w:jc w:val="left"/>
        <w:rPr>
          <w:rFonts w:ascii="Times New Roman" w:eastAsia="宋体" w:hAnsi="Times New Roman"/>
          <w:sz w:val="24"/>
          <w:szCs w:val="24"/>
        </w:rPr>
      </w:pPr>
      <w:bookmarkStart w:id="19" w:name="_Toc35393625"/>
      <w:bookmarkStart w:id="20" w:name="_Toc35393794"/>
      <w:bookmarkStart w:id="21" w:name="_Toc28359084"/>
      <w:bookmarkStart w:id="22" w:name="_Toc28359007"/>
      <w:r>
        <w:rPr>
          <w:rFonts w:ascii="Times New Roman" w:eastAsia="宋体" w:hAnsi="Times New Roman"/>
          <w:sz w:val="24"/>
          <w:szCs w:val="24"/>
        </w:rPr>
        <w:t>五、公告期限</w:t>
      </w:r>
      <w:bookmarkEnd w:id="19"/>
      <w:bookmarkEnd w:id="20"/>
      <w:bookmarkEnd w:id="21"/>
      <w:bookmarkEnd w:id="22"/>
    </w:p>
    <w:p w:rsidR="00BC6B29" w:rsidRDefault="000C019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BC6B29" w:rsidRDefault="00BC6B29">
      <w:pPr>
        <w:spacing w:line="360" w:lineRule="auto"/>
        <w:ind w:firstLineChars="200" w:firstLine="480"/>
        <w:rPr>
          <w:kern w:val="0"/>
          <w:sz w:val="24"/>
        </w:rPr>
      </w:pPr>
    </w:p>
    <w:p w:rsidR="00BC6B29" w:rsidRDefault="000C0190">
      <w:pPr>
        <w:pStyle w:val="21"/>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rsidR="00BC6B29" w:rsidRDefault="000C0190">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rsidR="00BC6B29" w:rsidRDefault="000C0190">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（本项目不适用）</w:t>
      </w:r>
    </w:p>
    <w:p w:rsidR="00BC6B29" w:rsidRDefault="000C0190">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rsidR="00BC6B29" w:rsidRDefault="000C0190">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BC6B29" w:rsidRDefault="000C0190">
      <w:pPr>
        <w:adjustRightInd w:val="0"/>
        <w:snapToGrid w:val="0"/>
        <w:spacing w:line="360" w:lineRule="auto"/>
        <w:ind w:firstLineChars="200" w:firstLine="480"/>
        <w:rPr>
          <w:sz w:val="24"/>
        </w:rPr>
      </w:pPr>
      <w:r>
        <w:rPr>
          <w:sz w:val="24"/>
        </w:rPr>
        <w:t>电子营业执照服务热线</w:t>
      </w:r>
      <w:r>
        <w:rPr>
          <w:sz w:val="24"/>
        </w:rPr>
        <w:t xml:space="preserve"> 400-699-7000</w:t>
      </w:r>
    </w:p>
    <w:p w:rsidR="00BC6B29" w:rsidRDefault="000C0190">
      <w:pPr>
        <w:adjustRightInd w:val="0"/>
        <w:snapToGrid w:val="0"/>
        <w:spacing w:line="360" w:lineRule="auto"/>
        <w:ind w:firstLineChars="200" w:firstLine="480"/>
        <w:rPr>
          <w:sz w:val="24"/>
        </w:rPr>
      </w:pPr>
      <w:r>
        <w:rPr>
          <w:sz w:val="24"/>
        </w:rPr>
        <w:t>技术支持服务热线</w:t>
      </w:r>
      <w:r>
        <w:rPr>
          <w:sz w:val="24"/>
        </w:rPr>
        <w:t xml:space="preserve">    010-86483801</w:t>
      </w:r>
    </w:p>
    <w:p w:rsidR="00BC6B29" w:rsidRDefault="000C0190">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BC6B29" w:rsidRDefault="000C0190">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rsidR="00BC6B29" w:rsidRDefault="000C0190">
      <w:pPr>
        <w:adjustRightInd w:val="0"/>
        <w:snapToGrid w:val="0"/>
        <w:spacing w:line="360" w:lineRule="auto"/>
        <w:ind w:firstLineChars="200" w:firstLine="480"/>
        <w:rPr>
          <w:sz w:val="24"/>
        </w:rPr>
      </w:pPr>
      <w:r>
        <w:rPr>
          <w:sz w:val="24"/>
        </w:rPr>
        <w:t>3.2</w:t>
      </w:r>
      <w:r>
        <w:rPr>
          <w:sz w:val="24"/>
        </w:rPr>
        <w:t>注册</w:t>
      </w:r>
    </w:p>
    <w:p w:rsidR="00BC6B29" w:rsidRDefault="000C0190">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BC6B29" w:rsidRDefault="000C0190">
      <w:pPr>
        <w:widowControl/>
        <w:adjustRightInd w:val="0"/>
        <w:snapToGrid w:val="0"/>
        <w:spacing w:line="360" w:lineRule="auto"/>
        <w:ind w:firstLineChars="200" w:firstLine="480"/>
        <w:jc w:val="left"/>
        <w:rPr>
          <w:sz w:val="24"/>
        </w:rPr>
      </w:pPr>
      <w:r>
        <w:rPr>
          <w:sz w:val="24"/>
        </w:rPr>
        <w:t>3.3</w:t>
      </w:r>
      <w:r>
        <w:rPr>
          <w:sz w:val="24"/>
        </w:rPr>
        <w:t>驱动、客户端下载</w:t>
      </w:r>
    </w:p>
    <w:p w:rsidR="00BC6B29" w:rsidRDefault="000C0190">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BC6B29" w:rsidRDefault="000C0190">
      <w:pPr>
        <w:adjustRightInd w:val="0"/>
        <w:snapToGrid w:val="0"/>
        <w:spacing w:line="360" w:lineRule="auto"/>
        <w:ind w:firstLineChars="200" w:firstLine="480"/>
        <w:rPr>
          <w:sz w:val="24"/>
        </w:rPr>
      </w:pPr>
      <w:r>
        <w:rPr>
          <w:sz w:val="24"/>
        </w:rPr>
        <w:lastRenderedPageBreak/>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BC6B29" w:rsidRDefault="000C0190">
      <w:pPr>
        <w:adjustRightInd w:val="0"/>
        <w:snapToGrid w:val="0"/>
        <w:spacing w:line="360" w:lineRule="auto"/>
        <w:ind w:firstLineChars="200" w:firstLine="480"/>
        <w:rPr>
          <w:sz w:val="24"/>
        </w:rPr>
      </w:pPr>
      <w:r>
        <w:rPr>
          <w:sz w:val="24"/>
        </w:rPr>
        <w:t xml:space="preserve">3.4 </w:t>
      </w:r>
      <w:r>
        <w:rPr>
          <w:sz w:val="24"/>
        </w:rPr>
        <w:t>获取电子招标文件</w:t>
      </w:r>
    </w:p>
    <w:p w:rsidR="00BC6B29" w:rsidRDefault="000C0190">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rsidR="00BC6B29" w:rsidRDefault="000C0190">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rsidR="00BC6B29" w:rsidRDefault="000C0190">
      <w:pPr>
        <w:adjustRightInd w:val="0"/>
        <w:snapToGrid w:val="0"/>
        <w:spacing w:line="360" w:lineRule="auto"/>
        <w:ind w:firstLineChars="200" w:firstLine="480"/>
        <w:rPr>
          <w:sz w:val="24"/>
        </w:rPr>
      </w:pPr>
      <w:r>
        <w:rPr>
          <w:sz w:val="24"/>
        </w:rPr>
        <w:t>3.5</w:t>
      </w:r>
      <w:r>
        <w:rPr>
          <w:sz w:val="24"/>
        </w:rPr>
        <w:t>编制电子投标文件</w:t>
      </w:r>
    </w:p>
    <w:p w:rsidR="00BC6B29" w:rsidRDefault="000C0190">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BC6B29" w:rsidRDefault="000C0190">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rsidR="00BC6B29" w:rsidRDefault="000C0190">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rsidR="00BC6B29" w:rsidRDefault="000C0190">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rsidR="00BC6B29" w:rsidRDefault="000C0190">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rsidR="00BC6B29" w:rsidRDefault="00BC6B29">
      <w:pPr>
        <w:spacing w:line="360" w:lineRule="auto"/>
        <w:ind w:firstLineChars="200" w:firstLine="480"/>
        <w:rPr>
          <w:sz w:val="24"/>
        </w:rPr>
      </w:pPr>
    </w:p>
    <w:p w:rsidR="00BC6B29" w:rsidRDefault="000C0190">
      <w:pPr>
        <w:pStyle w:val="21"/>
        <w:spacing w:before="0" w:line="360" w:lineRule="auto"/>
        <w:jc w:val="left"/>
        <w:rPr>
          <w:rFonts w:ascii="Times New Roman" w:eastAsia="宋体" w:hAnsi="Times New Roman"/>
          <w:sz w:val="24"/>
          <w:szCs w:val="24"/>
        </w:rPr>
      </w:pPr>
      <w:bookmarkStart w:id="25" w:name="_Toc35393796"/>
      <w:bookmarkStart w:id="26" w:name="_Toc35393627"/>
      <w:bookmarkStart w:id="27" w:name="_Toc28359008"/>
      <w:bookmarkStart w:id="28" w:name="_Toc28359085"/>
      <w:r>
        <w:rPr>
          <w:rFonts w:ascii="Times New Roman" w:eastAsia="宋体" w:hAnsi="Times New Roman"/>
          <w:sz w:val="24"/>
          <w:szCs w:val="24"/>
        </w:rPr>
        <w:t>七、对本次招标提出询问，请按以下方式联系。</w:t>
      </w:r>
      <w:bookmarkEnd w:id="25"/>
      <w:bookmarkEnd w:id="26"/>
      <w:bookmarkEnd w:id="27"/>
      <w:bookmarkEnd w:id="28"/>
    </w:p>
    <w:p w:rsidR="00BC6B29" w:rsidRDefault="000C0190">
      <w:pPr>
        <w:spacing w:line="360" w:lineRule="auto"/>
        <w:ind w:leftChars="371" w:left="1080" w:hangingChars="125" w:hanging="301"/>
        <w:jc w:val="left"/>
        <w:rPr>
          <w:b/>
          <w:sz w:val="24"/>
        </w:rPr>
      </w:pPr>
      <w:r>
        <w:rPr>
          <w:b/>
          <w:sz w:val="24"/>
        </w:rPr>
        <w:t>1.</w:t>
      </w:r>
      <w:r>
        <w:rPr>
          <w:b/>
          <w:sz w:val="24"/>
        </w:rPr>
        <w:t>采购人信息</w:t>
      </w:r>
    </w:p>
    <w:p w:rsidR="00BC6B29" w:rsidRDefault="000C0190">
      <w:pPr>
        <w:spacing w:line="360" w:lineRule="auto"/>
        <w:ind w:leftChars="371" w:left="1079" w:hangingChars="125" w:hanging="300"/>
        <w:jc w:val="left"/>
        <w:rPr>
          <w:sz w:val="24"/>
        </w:rPr>
      </w:pPr>
      <w:bookmarkStart w:id="29" w:name="_Toc28359086"/>
      <w:bookmarkStart w:id="30" w:name="_Toc28359009"/>
      <w:r>
        <w:rPr>
          <w:rFonts w:hint="eastAsia"/>
          <w:sz w:val="24"/>
        </w:rPr>
        <w:t>名称：北方工业大学</w:t>
      </w:r>
    </w:p>
    <w:p w:rsidR="00BC6B29" w:rsidRDefault="000C0190">
      <w:pPr>
        <w:spacing w:line="360" w:lineRule="auto"/>
        <w:ind w:leftChars="371" w:left="1079" w:hangingChars="125" w:hanging="300"/>
        <w:jc w:val="left"/>
        <w:rPr>
          <w:sz w:val="24"/>
        </w:rPr>
      </w:pPr>
      <w:r>
        <w:rPr>
          <w:rFonts w:hint="eastAsia"/>
          <w:sz w:val="24"/>
        </w:rPr>
        <w:t>地址：北京市石景山区晋元庄路</w:t>
      </w:r>
      <w:r>
        <w:rPr>
          <w:rFonts w:hint="eastAsia"/>
          <w:sz w:val="24"/>
        </w:rPr>
        <w:t>5</w:t>
      </w:r>
      <w:r>
        <w:rPr>
          <w:rFonts w:hint="eastAsia"/>
          <w:sz w:val="24"/>
        </w:rPr>
        <w:t>号</w:t>
      </w:r>
    </w:p>
    <w:p w:rsidR="00BC6B29" w:rsidRDefault="000C0190">
      <w:pPr>
        <w:spacing w:line="360" w:lineRule="auto"/>
        <w:ind w:leftChars="371" w:left="1079" w:hangingChars="125" w:hanging="300"/>
        <w:jc w:val="left"/>
        <w:rPr>
          <w:sz w:val="24"/>
          <w:u w:val="single"/>
        </w:rPr>
      </w:pPr>
      <w:r>
        <w:rPr>
          <w:rFonts w:hint="eastAsia"/>
          <w:sz w:val="24"/>
        </w:rPr>
        <w:t>联系方式：刘老师，</w:t>
      </w:r>
      <w:r>
        <w:rPr>
          <w:rFonts w:hint="eastAsia"/>
          <w:sz w:val="24"/>
        </w:rPr>
        <w:t>010-88803417</w:t>
      </w:r>
    </w:p>
    <w:p w:rsidR="00BC6B29" w:rsidRDefault="000C0190">
      <w:pPr>
        <w:spacing w:line="360" w:lineRule="auto"/>
        <w:ind w:leftChars="371" w:left="1080" w:hangingChars="125" w:hanging="301"/>
        <w:jc w:val="left"/>
        <w:rPr>
          <w:b/>
          <w:sz w:val="24"/>
        </w:rPr>
      </w:pPr>
      <w:r>
        <w:rPr>
          <w:b/>
          <w:sz w:val="24"/>
        </w:rPr>
        <w:t>2.</w:t>
      </w:r>
      <w:r>
        <w:rPr>
          <w:b/>
          <w:sz w:val="24"/>
        </w:rPr>
        <w:t>采购代理机构信息</w:t>
      </w:r>
      <w:bookmarkEnd w:id="29"/>
      <w:bookmarkEnd w:id="30"/>
    </w:p>
    <w:p w:rsidR="00BC6B29" w:rsidRDefault="000C0190">
      <w:pPr>
        <w:spacing w:line="360" w:lineRule="auto"/>
        <w:ind w:leftChars="371" w:left="1079" w:hangingChars="125" w:hanging="300"/>
        <w:jc w:val="left"/>
        <w:rPr>
          <w:sz w:val="24"/>
        </w:rPr>
      </w:pPr>
      <w:bookmarkStart w:id="31" w:name="_Toc28359087"/>
      <w:bookmarkStart w:id="32" w:name="_Toc28359010"/>
      <w:r>
        <w:rPr>
          <w:sz w:val="24"/>
        </w:rPr>
        <w:t>名称：</w:t>
      </w:r>
      <w:r>
        <w:rPr>
          <w:rFonts w:ascii="宋体" w:hAnsi="宋体" w:cs="宋体" w:hint="eastAsia"/>
          <w:sz w:val="24"/>
        </w:rPr>
        <w:t>北京宏信天诚国际招标有限公司</w:t>
      </w:r>
    </w:p>
    <w:p w:rsidR="00BC6B29" w:rsidRDefault="000C0190">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rsidR="00BC6B29" w:rsidRDefault="000C0190">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w:t>
      </w:r>
      <w:r>
        <w:rPr>
          <w:rFonts w:hAnsi="宋体" w:cs="宋体"/>
          <w:sz w:val="24"/>
        </w:rPr>
        <w:lastRenderedPageBreak/>
        <w:t>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rsidR="00BC6B29" w:rsidRDefault="000C0190">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rsidR="00BC6B29" w:rsidRDefault="000C0190">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rsidR="00BC6B29" w:rsidRDefault="000C0190">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rsidR="00BC6B29" w:rsidRDefault="00BC6B29">
      <w:pPr>
        <w:spacing w:line="360" w:lineRule="auto"/>
        <w:ind w:firstLineChars="2450" w:firstLine="5880"/>
        <w:jc w:val="right"/>
        <w:rPr>
          <w:sz w:val="24"/>
        </w:rPr>
      </w:pPr>
    </w:p>
    <w:p w:rsidR="00BC6B29" w:rsidRDefault="000C0190">
      <w:pPr>
        <w:widowControl/>
        <w:jc w:val="left"/>
        <w:rPr>
          <w:sz w:val="24"/>
        </w:rPr>
      </w:pPr>
      <w:r>
        <w:rPr>
          <w:sz w:val="24"/>
        </w:rPr>
        <w:br w:type="page"/>
      </w:r>
    </w:p>
    <w:p w:rsidR="00BC6B29" w:rsidRDefault="000C0190">
      <w:pPr>
        <w:spacing w:line="360" w:lineRule="exact"/>
        <w:jc w:val="center"/>
        <w:rPr>
          <w:rFonts w:ascii="宋体" w:hAnsi="宋体" w:cs="微软雅黑"/>
          <w:b/>
          <w:sz w:val="28"/>
          <w:szCs w:val="28"/>
        </w:rPr>
      </w:pPr>
      <w:r>
        <w:rPr>
          <w:rFonts w:ascii="宋体" w:hAnsi="宋体" w:cs="宋体" w:hint="eastAsia"/>
          <w:b/>
          <w:sz w:val="28"/>
          <w:szCs w:val="28"/>
        </w:rPr>
        <w:lastRenderedPageBreak/>
        <w:t>电子投标文件制作及上传说明</w:t>
      </w:r>
    </w:p>
    <w:p w:rsidR="00BC6B29" w:rsidRDefault="000C0190">
      <w:pPr>
        <w:snapToGrid w:val="0"/>
        <w:spacing w:line="36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BC6B29" w:rsidRDefault="000C0190">
      <w:pPr>
        <w:spacing w:line="36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BC6B29" w:rsidRDefault="000C0190">
      <w:pPr>
        <w:spacing w:line="36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办理CA认证证书</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BC6B29" w:rsidRDefault="000C0190">
      <w:pPr>
        <w:snapToGrid w:val="0"/>
        <w:spacing w:line="36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注册</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驱动、客户端下载</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获取电子招标文件</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编制电子投标文件</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BC6B29" w:rsidRDefault="000C0190">
      <w:pPr>
        <w:snapToGrid w:val="0"/>
        <w:spacing w:line="36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提交电子投标文件</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BC6B29" w:rsidRDefault="000C0190">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电子开标、解密</w:t>
      </w:r>
    </w:p>
    <w:p w:rsidR="00BC6B29" w:rsidRDefault="000C0190">
      <w:pPr>
        <w:spacing w:line="360" w:lineRule="exact"/>
        <w:ind w:firstLineChars="200" w:firstLine="420"/>
        <w:rPr>
          <w:rFonts w:ascii="宋体" w:hAnsi="宋体" w:cs="微软雅黑"/>
          <w:szCs w:val="21"/>
        </w:rPr>
      </w:pPr>
      <w:r>
        <w:rPr>
          <w:rFonts w:ascii="宋体" w:hAnsi="宋体" w:cs="微软雅黑" w:hint="eastAsia"/>
          <w:szCs w:val="21"/>
        </w:rPr>
        <w:t>供应商在规定的开标时间使用CA认证证书登录北京市政府采购电子交易平台进行远程电子开标、解密。</w:t>
      </w:r>
    </w:p>
    <w:p w:rsidR="00BC6B29" w:rsidRDefault="000C0190">
      <w:pPr>
        <w:spacing w:line="360" w:lineRule="auto"/>
        <w:jc w:val="center"/>
        <w:outlineLvl w:val="0"/>
        <w:rPr>
          <w:b/>
          <w:sz w:val="32"/>
          <w:szCs w:val="32"/>
        </w:rPr>
      </w:pPr>
      <w:r>
        <w:rPr>
          <w:sz w:val="24"/>
        </w:rPr>
        <w:br w:type="page"/>
      </w:r>
      <w:bookmarkStart w:id="33" w:name="_Toc305158854"/>
      <w:bookmarkStart w:id="34" w:name="_Toc264969275"/>
      <w:bookmarkStart w:id="35" w:name="_Toc195842950"/>
      <w:bookmarkStart w:id="36" w:name="_Toc353825548"/>
      <w:bookmarkStart w:id="37" w:name="_Toc127161488"/>
      <w:bookmarkStart w:id="38" w:name="_Toc150774783"/>
      <w:bookmarkStart w:id="39" w:name="_Toc226965856"/>
      <w:bookmarkStart w:id="40" w:name="_Toc99301420"/>
      <w:bookmarkStart w:id="41" w:name="_Toc305158928"/>
      <w:bookmarkStart w:id="42" w:name="_Toc127151777"/>
      <w:bookmarkStart w:id="43" w:name="_Toc512937850"/>
      <w:bookmarkStart w:id="44" w:name="_Toc353873938"/>
      <w:bookmarkStart w:id="45" w:name="_Toc265228423"/>
      <w:r>
        <w:rPr>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BC6B29" w:rsidRDefault="000C0190">
      <w:pPr>
        <w:pStyle w:val="21"/>
        <w:tabs>
          <w:tab w:val="center" w:pos="4592"/>
          <w:tab w:val="left" w:pos="7860"/>
        </w:tabs>
        <w:spacing w:before="0" w:line="360" w:lineRule="auto"/>
        <w:rPr>
          <w:rFonts w:ascii="Times New Roman" w:eastAsia="宋体" w:hAnsi="Times New Roman"/>
          <w:sz w:val="28"/>
        </w:rPr>
      </w:pPr>
      <w:bookmarkStart w:id="46" w:name="_Toc164229360"/>
      <w:bookmarkStart w:id="47" w:name="_Toc150480757"/>
      <w:bookmarkStart w:id="48" w:name="_Toc164229214"/>
      <w:bookmarkStart w:id="49" w:name="_Toc150509270"/>
      <w:bookmarkStart w:id="50" w:name="_Toc164351613"/>
      <w:bookmarkStart w:id="51" w:name="_Toc151190146"/>
      <w:bookmarkStart w:id="52" w:name="_Toc151193617"/>
      <w:bookmarkStart w:id="53" w:name="_Toc520356144"/>
      <w:bookmarkStart w:id="54" w:name="_Toc226965709"/>
      <w:bookmarkStart w:id="55" w:name="_Toc150774619"/>
      <w:bookmarkStart w:id="56" w:name="_Toc226965792"/>
      <w:bookmarkStart w:id="57" w:name="_Toc150774724"/>
      <w:bookmarkStart w:id="58" w:name="_Toc127161433"/>
      <w:bookmarkStart w:id="59" w:name="_Toc226337215"/>
      <w:bookmarkStart w:id="60" w:name="_Toc149720812"/>
      <w:bookmarkStart w:id="61" w:name="_Toc142311021"/>
      <w:bookmarkStart w:id="62" w:name="_Toc164608788"/>
      <w:bookmarkStart w:id="63" w:name="_Toc127151720"/>
      <w:bookmarkStart w:id="64" w:name="_Toc164608633"/>
      <w:bookmarkStart w:id="65" w:name="_Toc151193689"/>
      <w:bookmarkStart w:id="66" w:name="_Toc127151519"/>
      <w:bookmarkStart w:id="67" w:name="_Toc151193907"/>
      <w:bookmarkStart w:id="68" w:name="_Toc226309763"/>
      <w:bookmarkStart w:id="69" w:name="_Toc151193833"/>
      <w:bookmarkStart w:id="70" w:name="_Toc151193761"/>
      <w:bookmarkStart w:id="71" w:name="_Toc195842884"/>
      <w:r>
        <w:rPr>
          <w:rFonts w:ascii="Times New Roman" w:eastAsia="宋体" w:hAnsi="Times New Roman"/>
          <w:sz w:val="28"/>
        </w:rPr>
        <w:t>投标人须知资料表</w:t>
      </w:r>
    </w:p>
    <w:p w:rsidR="00BC6B29" w:rsidRDefault="00BC6B29">
      <w:pPr>
        <w:jc w:val="center"/>
        <w:rPr>
          <w:b/>
          <w:sz w:val="28"/>
          <w:szCs w:val="28"/>
        </w:rPr>
      </w:pPr>
    </w:p>
    <w:p w:rsidR="00BC6B29" w:rsidRDefault="000C019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BC6B29">
        <w:trPr>
          <w:trHeight w:val="594"/>
          <w:tblHeader/>
          <w:jc w:val="center"/>
        </w:trPr>
        <w:tc>
          <w:tcPr>
            <w:tcW w:w="988" w:type="dxa"/>
            <w:vAlign w:val="center"/>
          </w:tcPr>
          <w:p w:rsidR="00BC6B29" w:rsidRDefault="000C0190">
            <w:pPr>
              <w:jc w:val="center"/>
              <w:rPr>
                <w:b/>
                <w:bCs/>
                <w:sz w:val="24"/>
              </w:rPr>
            </w:pPr>
            <w:r>
              <w:rPr>
                <w:b/>
                <w:sz w:val="24"/>
              </w:rPr>
              <w:t>条款号</w:t>
            </w:r>
          </w:p>
        </w:tc>
        <w:tc>
          <w:tcPr>
            <w:tcW w:w="1701" w:type="dxa"/>
            <w:vAlign w:val="center"/>
          </w:tcPr>
          <w:p w:rsidR="00BC6B29" w:rsidRDefault="000C0190">
            <w:pPr>
              <w:jc w:val="center"/>
              <w:rPr>
                <w:b/>
                <w:bCs/>
                <w:sz w:val="24"/>
              </w:rPr>
            </w:pPr>
            <w:r>
              <w:rPr>
                <w:b/>
                <w:bCs/>
                <w:sz w:val="24"/>
              </w:rPr>
              <w:t>条目</w:t>
            </w:r>
          </w:p>
        </w:tc>
        <w:tc>
          <w:tcPr>
            <w:tcW w:w="7540" w:type="dxa"/>
            <w:vAlign w:val="center"/>
          </w:tcPr>
          <w:p w:rsidR="00BC6B29" w:rsidRDefault="000C0190">
            <w:pPr>
              <w:jc w:val="center"/>
              <w:rPr>
                <w:b/>
                <w:bCs/>
                <w:sz w:val="24"/>
              </w:rPr>
            </w:pPr>
            <w:r>
              <w:rPr>
                <w:b/>
                <w:bCs/>
                <w:sz w:val="24"/>
              </w:rPr>
              <w:t>内容</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BC6B29" w:rsidRDefault="000C0190">
            <w:pPr>
              <w:jc w:val="center"/>
              <w:rPr>
                <w:sz w:val="24"/>
              </w:rPr>
            </w:pPr>
            <w:r>
              <w:rPr>
                <w:sz w:val="24"/>
              </w:rPr>
              <w:t>项目属性</w:t>
            </w:r>
          </w:p>
        </w:tc>
        <w:tc>
          <w:tcPr>
            <w:tcW w:w="7540" w:type="dxa"/>
            <w:vAlign w:val="center"/>
          </w:tcPr>
          <w:p w:rsidR="00BC6B29" w:rsidRDefault="000C0190">
            <w:pPr>
              <w:jc w:val="left"/>
              <w:rPr>
                <w:sz w:val="24"/>
              </w:rPr>
            </w:pPr>
            <w:r>
              <w:rPr>
                <w:sz w:val="24"/>
              </w:rPr>
              <w:t>项目属性：</w:t>
            </w:r>
          </w:p>
          <w:p w:rsidR="00BC6B29" w:rsidRDefault="000C0190">
            <w:pPr>
              <w:jc w:val="left"/>
              <w:rPr>
                <w:sz w:val="24"/>
              </w:rPr>
            </w:pPr>
            <w:r>
              <w:rPr>
                <w:rFonts w:cs="宋体" w:hint="eastAsia"/>
                <w:b/>
                <w:szCs w:val="21"/>
              </w:rPr>
              <w:t>■</w:t>
            </w:r>
            <w:r>
              <w:rPr>
                <w:sz w:val="24"/>
              </w:rPr>
              <w:t>服务</w:t>
            </w:r>
          </w:p>
          <w:p w:rsidR="00BC6B29" w:rsidRDefault="000C0190">
            <w:pPr>
              <w:jc w:val="left"/>
              <w:rPr>
                <w:sz w:val="24"/>
              </w:rPr>
            </w:pPr>
            <w:r>
              <w:rPr>
                <w:sz w:val="24"/>
              </w:rPr>
              <w:t>□</w:t>
            </w:r>
            <w:r>
              <w:rPr>
                <w:sz w:val="24"/>
              </w:rPr>
              <w:t>货物</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BC6B29" w:rsidRDefault="000C0190">
            <w:pPr>
              <w:jc w:val="center"/>
              <w:rPr>
                <w:sz w:val="24"/>
              </w:rPr>
            </w:pPr>
            <w:r>
              <w:rPr>
                <w:sz w:val="24"/>
              </w:rPr>
              <w:t>科研仪器设备</w:t>
            </w:r>
          </w:p>
        </w:tc>
        <w:tc>
          <w:tcPr>
            <w:tcW w:w="7540" w:type="dxa"/>
            <w:vAlign w:val="center"/>
          </w:tcPr>
          <w:p w:rsidR="00BC6B29" w:rsidRDefault="000C0190">
            <w:pPr>
              <w:jc w:val="left"/>
              <w:rPr>
                <w:sz w:val="24"/>
              </w:rPr>
            </w:pPr>
            <w:r>
              <w:rPr>
                <w:sz w:val="24"/>
              </w:rPr>
              <w:t>是否属于科研仪器设备采购项目：</w:t>
            </w:r>
          </w:p>
          <w:p w:rsidR="00BC6B29" w:rsidRDefault="000C0190">
            <w:pPr>
              <w:jc w:val="left"/>
              <w:rPr>
                <w:sz w:val="24"/>
              </w:rPr>
            </w:pPr>
            <w:r>
              <w:rPr>
                <w:sz w:val="24"/>
              </w:rPr>
              <w:t>□</w:t>
            </w:r>
            <w:r>
              <w:rPr>
                <w:sz w:val="24"/>
              </w:rPr>
              <w:t>是</w:t>
            </w:r>
          </w:p>
          <w:p w:rsidR="00BC6B29" w:rsidRDefault="000C0190">
            <w:pPr>
              <w:jc w:val="left"/>
              <w:rPr>
                <w:sz w:val="24"/>
              </w:rPr>
            </w:pPr>
            <w:r>
              <w:rPr>
                <w:rFonts w:cs="宋体" w:hint="eastAsia"/>
                <w:b/>
                <w:szCs w:val="21"/>
              </w:rPr>
              <w:t>■</w:t>
            </w:r>
            <w:r>
              <w:rPr>
                <w:sz w:val="24"/>
              </w:rPr>
              <w:t>否</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BC6B29" w:rsidRDefault="000C0190">
            <w:pPr>
              <w:jc w:val="center"/>
              <w:rPr>
                <w:sz w:val="24"/>
              </w:rPr>
            </w:pPr>
            <w:r>
              <w:rPr>
                <w:sz w:val="24"/>
              </w:rPr>
              <w:t>核心产品</w:t>
            </w:r>
          </w:p>
        </w:tc>
        <w:tc>
          <w:tcPr>
            <w:tcW w:w="7540" w:type="dxa"/>
            <w:vAlign w:val="center"/>
          </w:tcPr>
          <w:p w:rsidR="00BC6B29" w:rsidRDefault="000C0190">
            <w:pPr>
              <w:pStyle w:val="af1"/>
              <w:adjustRightInd w:val="0"/>
              <w:snapToGrid w:val="0"/>
              <w:rPr>
                <w:rFonts w:ascii="Times New Roman" w:hAnsi="Times New Roman" w:hint="default"/>
                <w:sz w:val="24"/>
                <w:szCs w:val="24"/>
              </w:rPr>
            </w:pPr>
            <w:r>
              <w:rPr>
                <w:rFonts w:cs="宋体"/>
                <w:b/>
                <w:szCs w:val="21"/>
              </w:rPr>
              <w:t>■</w:t>
            </w:r>
            <w:r>
              <w:rPr>
                <w:rFonts w:ascii="Times New Roman" w:hAnsi="Times New Roman" w:hint="default"/>
                <w:sz w:val="24"/>
                <w:szCs w:val="24"/>
              </w:rPr>
              <w:t>关于核心产品本项目</w:t>
            </w:r>
            <w:r>
              <w:rPr>
                <w:rFonts w:ascii="Times New Roman" w:hAnsi="Times New Roman" w:hint="default"/>
                <w:sz w:val="24"/>
                <w:szCs w:val="24"/>
              </w:rPr>
              <w:t>_</w:t>
            </w:r>
            <w:r>
              <w:rPr>
                <w:rFonts w:ascii="Times New Roman" w:hAnsi="Times New Roman"/>
                <w:color w:val="FF0000"/>
                <w:sz w:val="24"/>
                <w:szCs w:val="24"/>
              </w:rPr>
              <w:t>1</w:t>
            </w:r>
            <w:r>
              <w:rPr>
                <w:rFonts w:ascii="Times New Roman" w:hAnsi="Times New Roman" w:hint="default"/>
                <w:sz w:val="24"/>
                <w:szCs w:val="24"/>
              </w:rPr>
              <w:t>_</w:t>
            </w:r>
            <w:r>
              <w:rPr>
                <w:rFonts w:ascii="Times New Roman" w:hAnsi="Times New Roman" w:hint="default"/>
                <w:sz w:val="24"/>
                <w:szCs w:val="24"/>
              </w:rPr>
              <w:t>包不适用。</w:t>
            </w:r>
          </w:p>
          <w:p w:rsidR="00BC6B29" w:rsidRDefault="000C0190">
            <w:pPr>
              <w:pStyle w:val="af1"/>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BC6B29" w:rsidRDefault="000C0190">
            <w:pPr>
              <w:jc w:val="left"/>
              <w:rPr>
                <w:sz w:val="24"/>
              </w:rPr>
            </w:pPr>
            <w:r>
              <w:rPr>
                <w:sz w:val="24"/>
              </w:rPr>
              <w:t>□</w:t>
            </w:r>
            <w:r>
              <w:rPr>
                <w:sz w:val="24"/>
              </w:rPr>
              <w:t>本项目</w:t>
            </w:r>
            <w:r>
              <w:rPr>
                <w:sz w:val="24"/>
              </w:rPr>
              <w:t>__</w:t>
            </w:r>
            <w:r>
              <w:rPr>
                <w:sz w:val="24"/>
              </w:rPr>
              <w:t>包为非单一产品采购项目，核心产品为：</w:t>
            </w:r>
            <w:r>
              <w:rPr>
                <w:sz w:val="24"/>
              </w:rPr>
              <w:t>__</w:t>
            </w:r>
            <w:r>
              <w:rPr>
                <w:sz w:val="24"/>
              </w:rPr>
              <w:t>。</w:t>
            </w:r>
          </w:p>
        </w:tc>
      </w:tr>
      <w:tr w:rsidR="00BC6B29">
        <w:trPr>
          <w:trHeight w:val="20"/>
          <w:jc w:val="center"/>
        </w:trPr>
        <w:tc>
          <w:tcPr>
            <w:tcW w:w="988" w:type="dxa"/>
            <w:vMerge w:val="restart"/>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BC6B29" w:rsidRDefault="000C0190">
            <w:pPr>
              <w:jc w:val="center"/>
              <w:rPr>
                <w:sz w:val="24"/>
              </w:rPr>
            </w:pPr>
            <w:r>
              <w:rPr>
                <w:sz w:val="24"/>
              </w:rPr>
              <w:t>现场考察</w:t>
            </w:r>
          </w:p>
        </w:tc>
        <w:tc>
          <w:tcPr>
            <w:tcW w:w="7540" w:type="dxa"/>
            <w:vAlign w:val="center"/>
          </w:tcPr>
          <w:p w:rsidR="00BC6B29" w:rsidRDefault="000C0190">
            <w:pPr>
              <w:jc w:val="left"/>
              <w:rPr>
                <w:sz w:val="24"/>
              </w:rPr>
            </w:pPr>
            <w:r>
              <w:rPr>
                <w:rFonts w:cs="宋体" w:hint="eastAsia"/>
                <w:b/>
                <w:szCs w:val="21"/>
              </w:rPr>
              <w:t>■</w:t>
            </w:r>
            <w:r>
              <w:rPr>
                <w:sz w:val="24"/>
              </w:rPr>
              <w:t>不组织</w:t>
            </w:r>
          </w:p>
          <w:p w:rsidR="00BC6B29" w:rsidRDefault="000C019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BC6B29" w:rsidRDefault="000C0190">
            <w:pPr>
              <w:pStyle w:val="af1"/>
              <w:adjustRightInd w:val="0"/>
              <w:snapToGrid w:val="0"/>
              <w:rPr>
                <w:rFonts w:ascii="Times New Roman" w:hAnsi="Times New Roman" w:hint="default"/>
                <w:sz w:val="24"/>
                <w:szCs w:val="24"/>
              </w:rPr>
            </w:pPr>
            <w:r>
              <w:rPr>
                <w:rFonts w:ascii="Times New Roman" w:hAnsi="Times New Roman" w:hint="default"/>
                <w:sz w:val="24"/>
              </w:rPr>
              <w:t>考察地点：</w:t>
            </w:r>
            <w:r>
              <w:rPr>
                <w:sz w:val="24"/>
              </w:rPr>
              <w:t>____________</w:t>
            </w:r>
            <w:r>
              <w:rPr>
                <w:rFonts w:ascii="Times New Roman" w:hAnsi="Times New Roman" w:hint="default"/>
                <w:sz w:val="24"/>
              </w:rPr>
              <w:t>。</w:t>
            </w:r>
          </w:p>
        </w:tc>
      </w:tr>
      <w:tr w:rsidR="00BC6B29">
        <w:trPr>
          <w:trHeight w:val="20"/>
          <w:jc w:val="center"/>
        </w:trPr>
        <w:tc>
          <w:tcPr>
            <w:tcW w:w="988" w:type="dxa"/>
            <w:vMerge/>
            <w:vAlign w:val="center"/>
          </w:tcPr>
          <w:p w:rsidR="00BC6B29" w:rsidRDefault="00BC6B29">
            <w:pPr>
              <w:pStyle w:val="af1"/>
              <w:adjustRightInd w:val="0"/>
              <w:snapToGrid w:val="0"/>
              <w:jc w:val="center"/>
              <w:rPr>
                <w:rFonts w:ascii="Times New Roman" w:hAnsi="Times New Roman" w:hint="default"/>
                <w:sz w:val="24"/>
                <w:szCs w:val="24"/>
              </w:rPr>
            </w:pPr>
          </w:p>
        </w:tc>
        <w:tc>
          <w:tcPr>
            <w:tcW w:w="1701" w:type="dxa"/>
            <w:vAlign w:val="center"/>
          </w:tcPr>
          <w:p w:rsidR="00BC6B29" w:rsidRDefault="000C0190">
            <w:pPr>
              <w:jc w:val="center"/>
              <w:rPr>
                <w:sz w:val="24"/>
              </w:rPr>
            </w:pPr>
            <w:r>
              <w:rPr>
                <w:sz w:val="24"/>
              </w:rPr>
              <w:t>开标前答疑会</w:t>
            </w:r>
          </w:p>
        </w:tc>
        <w:tc>
          <w:tcPr>
            <w:tcW w:w="7540" w:type="dxa"/>
            <w:vAlign w:val="center"/>
          </w:tcPr>
          <w:p w:rsidR="00BC6B29" w:rsidRDefault="000C0190">
            <w:pPr>
              <w:jc w:val="left"/>
              <w:rPr>
                <w:sz w:val="24"/>
              </w:rPr>
            </w:pPr>
            <w:r>
              <w:rPr>
                <w:rFonts w:cs="宋体" w:hint="eastAsia"/>
                <w:b/>
                <w:szCs w:val="21"/>
              </w:rPr>
              <w:t>■</w:t>
            </w:r>
            <w:r>
              <w:rPr>
                <w:sz w:val="24"/>
              </w:rPr>
              <w:t>不召开</w:t>
            </w:r>
          </w:p>
          <w:p w:rsidR="00BC6B29" w:rsidRDefault="000C019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BC6B29" w:rsidRDefault="000C0190">
            <w:pPr>
              <w:jc w:val="left"/>
              <w:rPr>
                <w:sz w:val="24"/>
              </w:rPr>
            </w:pPr>
            <w:r>
              <w:rPr>
                <w:sz w:val="24"/>
              </w:rPr>
              <w:t>召开地点：</w:t>
            </w:r>
            <w:r>
              <w:rPr>
                <w:sz w:val="24"/>
              </w:rPr>
              <w:t>____________</w:t>
            </w:r>
            <w:r>
              <w:rPr>
                <w:sz w:val="24"/>
              </w:rPr>
              <w:t>。</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BC6B29" w:rsidRDefault="000C0190">
            <w:pPr>
              <w:jc w:val="center"/>
              <w:rPr>
                <w:sz w:val="24"/>
              </w:rPr>
            </w:pPr>
            <w:r>
              <w:rPr>
                <w:sz w:val="24"/>
              </w:rPr>
              <w:t>样品</w:t>
            </w:r>
          </w:p>
        </w:tc>
        <w:tc>
          <w:tcPr>
            <w:tcW w:w="7540" w:type="dxa"/>
            <w:vAlign w:val="center"/>
          </w:tcPr>
          <w:p w:rsidR="00BC6B29" w:rsidRDefault="000C0190">
            <w:pPr>
              <w:jc w:val="left"/>
              <w:rPr>
                <w:sz w:val="24"/>
              </w:rPr>
            </w:pPr>
            <w:r>
              <w:rPr>
                <w:sz w:val="24"/>
              </w:rPr>
              <w:t>投标样品递交：</w:t>
            </w:r>
          </w:p>
          <w:p w:rsidR="00BC6B29" w:rsidRDefault="000C0190">
            <w:pPr>
              <w:jc w:val="left"/>
              <w:rPr>
                <w:sz w:val="24"/>
              </w:rPr>
            </w:pPr>
            <w:r>
              <w:rPr>
                <w:rFonts w:cs="宋体" w:hint="eastAsia"/>
                <w:b/>
                <w:szCs w:val="21"/>
              </w:rPr>
              <w:t>■</w:t>
            </w:r>
            <w:r>
              <w:rPr>
                <w:sz w:val="24"/>
              </w:rPr>
              <w:t>不需要</w:t>
            </w:r>
          </w:p>
          <w:p w:rsidR="00BC6B29" w:rsidRDefault="000C0190">
            <w:pPr>
              <w:jc w:val="left"/>
              <w:rPr>
                <w:sz w:val="24"/>
              </w:rPr>
            </w:pPr>
            <w:r>
              <w:rPr>
                <w:sz w:val="24"/>
              </w:rPr>
              <w:t>□</w:t>
            </w:r>
            <w:r>
              <w:rPr>
                <w:sz w:val="24"/>
              </w:rPr>
              <w:t>需要，具体要求如下：</w:t>
            </w:r>
          </w:p>
          <w:p w:rsidR="00BC6B29" w:rsidRDefault="000C0190">
            <w:pPr>
              <w:jc w:val="left"/>
              <w:rPr>
                <w:sz w:val="24"/>
                <w:u w:val="single"/>
              </w:rPr>
            </w:pPr>
            <w:r>
              <w:rPr>
                <w:sz w:val="24"/>
              </w:rPr>
              <w:t>（</w:t>
            </w:r>
            <w:r>
              <w:rPr>
                <w:sz w:val="24"/>
              </w:rPr>
              <w:t>1</w:t>
            </w:r>
            <w:r>
              <w:rPr>
                <w:sz w:val="24"/>
              </w:rPr>
              <w:t>）样品制作的标准和要求：</w:t>
            </w:r>
            <w:r>
              <w:rPr>
                <w:sz w:val="24"/>
              </w:rPr>
              <w:t>_________</w:t>
            </w:r>
            <w:r>
              <w:rPr>
                <w:sz w:val="24"/>
              </w:rPr>
              <w:t>；</w:t>
            </w:r>
          </w:p>
          <w:p w:rsidR="00BC6B29" w:rsidRDefault="000C0190">
            <w:pPr>
              <w:jc w:val="left"/>
              <w:rPr>
                <w:sz w:val="24"/>
              </w:rPr>
            </w:pPr>
            <w:r>
              <w:rPr>
                <w:sz w:val="24"/>
              </w:rPr>
              <w:t>（</w:t>
            </w:r>
            <w:r>
              <w:rPr>
                <w:sz w:val="24"/>
              </w:rPr>
              <w:t>2</w:t>
            </w:r>
            <w:r>
              <w:rPr>
                <w:sz w:val="24"/>
              </w:rPr>
              <w:t>）是否需要随样品提交相关检测报告：</w:t>
            </w:r>
          </w:p>
          <w:p w:rsidR="00BC6B29" w:rsidRDefault="000C0190">
            <w:pPr>
              <w:ind w:firstLineChars="250" w:firstLine="600"/>
              <w:jc w:val="left"/>
              <w:rPr>
                <w:sz w:val="24"/>
              </w:rPr>
            </w:pPr>
            <w:r>
              <w:rPr>
                <w:sz w:val="24"/>
              </w:rPr>
              <w:t>□</w:t>
            </w:r>
            <w:r>
              <w:rPr>
                <w:sz w:val="24"/>
              </w:rPr>
              <w:t>不需要</w:t>
            </w:r>
          </w:p>
          <w:p w:rsidR="00BC6B29" w:rsidRDefault="000C0190">
            <w:pPr>
              <w:ind w:firstLineChars="250" w:firstLine="600"/>
              <w:jc w:val="left"/>
              <w:rPr>
                <w:sz w:val="24"/>
              </w:rPr>
            </w:pPr>
            <w:r>
              <w:rPr>
                <w:sz w:val="24"/>
              </w:rPr>
              <w:t>□</w:t>
            </w:r>
            <w:r>
              <w:rPr>
                <w:sz w:val="24"/>
              </w:rPr>
              <w:t>需要</w:t>
            </w:r>
          </w:p>
          <w:p w:rsidR="00BC6B29" w:rsidRDefault="000C0190">
            <w:pPr>
              <w:jc w:val="left"/>
              <w:rPr>
                <w:sz w:val="24"/>
              </w:rPr>
            </w:pPr>
            <w:r>
              <w:rPr>
                <w:sz w:val="24"/>
              </w:rPr>
              <w:t>（</w:t>
            </w:r>
            <w:r>
              <w:rPr>
                <w:sz w:val="24"/>
              </w:rPr>
              <w:t>3</w:t>
            </w:r>
            <w:r>
              <w:rPr>
                <w:sz w:val="24"/>
              </w:rPr>
              <w:t>）样品递交要求：</w:t>
            </w:r>
            <w:r>
              <w:rPr>
                <w:sz w:val="24"/>
              </w:rPr>
              <w:t>_________</w:t>
            </w:r>
            <w:r>
              <w:rPr>
                <w:sz w:val="24"/>
              </w:rPr>
              <w:t>；</w:t>
            </w:r>
          </w:p>
          <w:p w:rsidR="00BC6B29" w:rsidRDefault="000C0190">
            <w:pPr>
              <w:jc w:val="left"/>
              <w:rPr>
                <w:sz w:val="24"/>
              </w:rPr>
            </w:pPr>
            <w:r>
              <w:rPr>
                <w:sz w:val="24"/>
              </w:rPr>
              <w:t>（</w:t>
            </w:r>
            <w:r>
              <w:rPr>
                <w:sz w:val="24"/>
              </w:rPr>
              <w:t>4</w:t>
            </w:r>
            <w:r>
              <w:rPr>
                <w:sz w:val="24"/>
              </w:rPr>
              <w:t>）未中标人样品退还：</w:t>
            </w:r>
            <w:r>
              <w:rPr>
                <w:sz w:val="24"/>
              </w:rPr>
              <w:t>_________</w:t>
            </w:r>
            <w:r>
              <w:rPr>
                <w:sz w:val="24"/>
              </w:rPr>
              <w:t>；</w:t>
            </w:r>
          </w:p>
          <w:p w:rsidR="00BC6B29" w:rsidRDefault="000C0190">
            <w:pPr>
              <w:jc w:val="left"/>
              <w:rPr>
                <w:sz w:val="24"/>
                <w:u w:val="single"/>
              </w:rPr>
            </w:pPr>
            <w:r>
              <w:rPr>
                <w:sz w:val="24"/>
              </w:rPr>
              <w:t>（</w:t>
            </w:r>
            <w:r>
              <w:rPr>
                <w:sz w:val="24"/>
              </w:rPr>
              <w:t>5</w:t>
            </w:r>
            <w:r>
              <w:rPr>
                <w:sz w:val="24"/>
              </w:rPr>
              <w:t>）中标人样品保管、封存及退还：</w:t>
            </w:r>
            <w:r>
              <w:rPr>
                <w:sz w:val="24"/>
              </w:rPr>
              <w:t>_________</w:t>
            </w:r>
            <w:r>
              <w:rPr>
                <w:sz w:val="24"/>
              </w:rPr>
              <w:t>；</w:t>
            </w:r>
          </w:p>
          <w:p w:rsidR="00BC6B29" w:rsidRDefault="000C0190">
            <w:pPr>
              <w:jc w:val="left"/>
              <w:rPr>
                <w:sz w:val="24"/>
              </w:rPr>
            </w:pPr>
            <w:r>
              <w:rPr>
                <w:sz w:val="24"/>
              </w:rPr>
              <w:t>（</w:t>
            </w:r>
            <w:r>
              <w:rPr>
                <w:sz w:val="24"/>
              </w:rPr>
              <w:t>6</w:t>
            </w:r>
            <w:r>
              <w:rPr>
                <w:sz w:val="24"/>
              </w:rPr>
              <w:t>）其他要求（如有）：</w:t>
            </w:r>
            <w:r>
              <w:rPr>
                <w:sz w:val="24"/>
              </w:rPr>
              <w:t>_________</w:t>
            </w:r>
            <w:r>
              <w:rPr>
                <w:sz w:val="24"/>
              </w:rPr>
              <w:t>。</w:t>
            </w:r>
          </w:p>
        </w:tc>
      </w:tr>
      <w:tr w:rsidR="00BC6B29">
        <w:trPr>
          <w:trHeight w:val="1535"/>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BC6B29" w:rsidRDefault="000C0190">
            <w:pPr>
              <w:jc w:val="center"/>
              <w:rPr>
                <w:sz w:val="24"/>
              </w:rPr>
            </w:pPr>
            <w:r>
              <w:rPr>
                <w:sz w:val="24"/>
              </w:rPr>
              <w:t>标的所属行业</w:t>
            </w:r>
          </w:p>
        </w:tc>
        <w:tc>
          <w:tcPr>
            <w:tcW w:w="7540" w:type="dxa"/>
            <w:vAlign w:val="center"/>
          </w:tcPr>
          <w:p w:rsidR="00BC6B29" w:rsidRDefault="000C0190">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3"/>
              <w:gridCol w:w="3677"/>
              <w:gridCol w:w="2362"/>
            </w:tblGrid>
            <w:tr w:rsidR="00BC6B29">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BC6B29" w:rsidRDefault="000C0190">
                  <w:pPr>
                    <w:jc w:val="center"/>
                    <w:rPr>
                      <w:rFonts w:eastAsiaTheme="minorEastAsia"/>
                      <w:bCs/>
                      <w:sz w:val="24"/>
                    </w:rPr>
                  </w:pPr>
                  <w:r>
                    <w:rPr>
                      <w:rFonts w:eastAsiaTheme="minorEastAsia"/>
                      <w:bCs/>
                      <w:sz w:val="24"/>
                    </w:rPr>
                    <w:t>包号</w:t>
                  </w:r>
                </w:p>
              </w:tc>
              <w:tc>
                <w:tcPr>
                  <w:tcW w:w="2703" w:type="pct"/>
                  <w:tcBorders>
                    <w:top w:val="single" w:sz="4" w:space="0" w:color="auto"/>
                    <w:left w:val="single" w:sz="4" w:space="0" w:color="auto"/>
                    <w:bottom w:val="single" w:sz="4" w:space="0" w:color="auto"/>
                    <w:right w:val="single" w:sz="4" w:space="0" w:color="auto"/>
                  </w:tcBorders>
                  <w:vAlign w:val="center"/>
                </w:tcPr>
                <w:p w:rsidR="00BC6B29" w:rsidRDefault="000C0190">
                  <w:pPr>
                    <w:jc w:val="center"/>
                    <w:rPr>
                      <w:rFonts w:eastAsiaTheme="minorEastAsia"/>
                      <w:bCs/>
                      <w:sz w:val="24"/>
                    </w:rPr>
                  </w:pPr>
                  <w:r>
                    <w:rPr>
                      <w:rFonts w:eastAsiaTheme="minorEastAsia"/>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rsidR="00BC6B29" w:rsidRDefault="000C0190">
                  <w:pPr>
                    <w:jc w:val="center"/>
                    <w:rPr>
                      <w:rFonts w:eastAsiaTheme="minorEastAsia"/>
                      <w:sz w:val="24"/>
                    </w:rPr>
                  </w:pPr>
                  <w:r>
                    <w:rPr>
                      <w:rFonts w:eastAsiaTheme="minorEastAsia"/>
                      <w:sz w:val="24"/>
                    </w:rPr>
                    <w:t>中小企业划分标准所属行业</w:t>
                  </w:r>
                </w:p>
              </w:tc>
            </w:tr>
            <w:tr w:rsidR="00BC6B29">
              <w:trPr>
                <w:trHeight w:val="454"/>
              </w:trPr>
              <w:tc>
                <w:tcPr>
                  <w:tcW w:w="561" w:type="pct"/>
                  <w:tcBorders>
                    <w:top w:val="single" w:sz="4" w:space="0" w:color="auto"/>
                    <w:left w:val="single" w:sz="4" w:space="0" w:color="auto"/>
                    <w:right w:val="single" w:sz="4" w:space="0" w:color="auto"/>
                  </w:tcBorders>
                  <w:vAlign w:val="center"/>
                </w:tcPr>
                <w:p w:rsidR="00BC6B29" w:rsidRDefault="000C0190">
                  <w:pPr>
                    <w:jc w:val="center"/>
                    <w:rPr>
                      <w:rFonts w:eastAsiaTheme="minorEastAsia"/>
                      <w:bCs/>
                      <w:color w:val="FF0000"/>
                      <w:sz w:val="24"/>
                    </w:rPr>
                  </w:pPr>
                  <w:r>
                    <w:rPr>
                      <w:rFonts w:eastAsiaTheme="minorEastAsia" w:hint="eastAsia"/>
                      <w:bCs/>
                      <w:color w:val="FF0000"/>
                      <w:sz w:val="24"/>
                    </w:rPr>
                    <w:t>1</w:t>
                  </w:r>
                </w:p>
              </w:tc>
              <w:tc>
                <w:tcPr>
                  <w:tcW w:w="2703" w:type="pct"/>
                  <w:tcBorders>
                    <w:top w:val="single" w:sz="4" w:space="0" w:color="auto"/>
                    <w:left w:val="single" w:sz="4" w:space="0" w:color="auto"/>
                    <w:bottom w:val="single" w:sz="4" w:space="0" w:color="auto"/>
                    <w:right w:val="single" w:sz="4" w:space="0" w:color="auto"/>
                  </w:tcBorders>
                  <w:vAlign w:val="center"/>
                </w:tcPr>
                <w:p w:rsidR="00BC6B29" w:rsidRDefault="000C0190">
                  <w:pPr>
                    <w:jc w:val="center"/>
                    <w:rPr>
                      <w:rFonts w:ascii="宋体" w:hAnsi="宋体" w:cs="宋体"/>
                      <w:color w:val="000000"/>
                      <w:sz w:val="24"/>
                    </w:rPr>
                  </w:pPr>
                  <w:r>
                    <w:rPr>
                      <w:rFonts w:hint="eastAsia"/>
                      <w:color w:val="000000"/>
                      <w:sz w:val="24"/>
                    </w:rPr>
                    <w:t>北方工业大学学生公寓租赁服务采购项目</w:t>
                  </w:r>
                </w:p>
              </w:tc>
              <w:tc>
                <w:tcPr>
                  <w:tcW w:w="1736" w:type="pct"/>
                  <w:tcBorders>
                    <w:top w:val="single" w:sz="4" w:space="0" w:color="auto"/>
                    <w:left w:val="single" w:sz="4" w:space="0" w:color="auto"/>
                    <w:bottom w:val="single" w:sz="4" w:space="0" w:color="auto"/>
                    <w:right w:val="single" w:sz="4" w:space="0" w:color="auto"/>
                  </w:tcBorders>
                  <w:vAlign w:val="center"/>
                </w:tcPr>
                <w:p w:rsidR="00BC6B29" w:rsidRDefault="000C0190">
                  <w:pPr>
                    <w:jc w:val="center"/>
                    <w:rPr>
                      <w:rFonts w:eastAsiaTheme="minorEastAsia"/>
                      <w:kern w:val="0"/>
                      <w:sz w:val="24"/>
                    </w:rPr>
                  </w:pPr>
                  <w:r>
                    <w:rPr>
                      <w:rFonts w:hint="eastAsia"/>
                      <w:kern w:val="0"/>
                      <w:sz w:val="24"/>
                    </w:rPr>
                    <w:t>住宿业</w:t>
                  </w:r>
                </w:p>
              </w:tc>
            </w:tr>
          </w:tbl>
          <w:p w:rsidR="00BC6B29" w:rsidRDefault="00BC6B29">
            <w:pPr>
              <w:jc w:val="left"/>
              <w:rPr>
                <w:sz w:val="24"/>
              </w:rPr>
            </w:pPr>
          </w:p>
        </w:tc>
      </w:tr>
      <w:tr w:rsidR="00BC6B29">
        <w:trPr>
          <w:trHeight w:val="841"/>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BC6B29" w:rsidRDefault="000C0190">
            <w:pPr>
              <w:jc w:val="center"/>
              <w:rPr>
                <w:sz w:val="24"/>
              </w:rPr>
            </w:pPr>
            <w:r>
              <w:rPr>
                <w:sz w:val="24"/>
              </w:rPr>
              <w:t>投标报价</w:t>
            </w:r>
          </w:p>
        </w:tc>
        <w:tc>
          <w:tcPr>
            <w:tcW w:w="7540" w:type="dxa"/>
            <w:vAlign w:val="center"/>
          </w:tcPr>
          <w:p w:rsidR="00BC6B29" w:rsidRDefault="000C0190">
            <w:pPr>
              <w:jc w:val="left"/>
              <w:rPr>
                <w:sz w:val="24"/>
              </w:rPr>
            </w:pPr>
            <w:r>
              <w:rPr>
                <w:sz w:val="24"/>
              </w:rPr>
              <w:t>投标报价的特殊规定：</w:t>
            </w:r>
          </w:p>
          <w:p w:rsidR="00BC6B29" w:rsidRDefault="000C0190">
            <w:pPr>
              <w:jc w:val="left"/>
              <w:rPr>
                <w:sz w:val="24"/>
              </w:rPr>
            </w:pPr>
            <w:r>
              <w:rPr>
                <w:rFonts w:cs="宋体" w:hint="eastAsia"/>
                <w:b/>
                <w:szCs w:val="21"/>
              </w:rPr>
              <w:t>■</w:t>
            </w:r>
            <w:r>
              <w:rPr>
                <w:sz w:val="24"/>
              </w:rPr>
              <w:t>无</w:t>
            </w:r>
          </w:p>
          <w:p w:rsidR="00BC6B29" w:rsidRDefault="000C0190">
            <w:pPr>
              <w:jc w:val="left"/>
              <w:rPr>
                <w:sz w:val="24"/>
              </w:rPr>
            </w:pPr>
            <w:r>
              <w:rPr>
                <w:sz w:val="24"/>
              </w:rPr>
              <w:t>□</w:t>
            </w:r>
            <w:r>
              <w:rPr>
                <w:sz w:val="24"/>
              </w:rPr>
              <w:t>有，具体情形：</w:t>
            </w:r>
            <w:r>
              <w:rPr>
                <w:sz w:val="24"/>
              </w:rPr>
              <w:t>_____</w:t>
            </w:r>
            <w:r>
              <w:rPr>
                <w:sz w:val="24"/>
              </w:rPr>
              <w:t>。</w:t>
            </w:r>
          </w:p>
        </w:tc>
      </w:tr>
      <w:tr w:rsidR="00BC6B29">
        <w:trPr>
          <w:trHeight w:val="807"/>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rsidR="00BC6B29" w:rsidRDefault="000C0190">
            <w:pPr>
              <w:jc w:val="center"/>
              <w:rPr>
                <w:sz w:val="24"/>
              </w:rPr>
            </w:pPr>
            <w:r>
              <w:rPr>
                <w:sz w:val="24"/>
              </w:rPr>
              <w:t>投标保证金</w:t>
            </w:r>
          </w:p>
        </w:tc>
        <w:tc>
          <w:tcPr>
            <w:tcW w:w="7540" w:type="dxa"/>
            <w:vAlign w:val="center"/>
          </w:tcPr>
          <w:p w:rsidR="00BC6B29" w:rsidRDefault="000C0190">
            <w:pPr>
              <w:pStyle w:val="af1"/>
              <w:adjustRightInd w:val="0"/>
              <w:rPr>
                <w:rFonts w:ascii="Times New Roman" w:hAnsi="Times New Roman" w:hint="default"/>
                <w:sz w:val="24"/>
                <w:szCs w:val="24"/>
              </w:rPr>
            </w:pPr>
            <w:r>
              <w:rPr>
                <w:rFonts w:ascii="Times New Roman" w:hAnsi="Times New Roman" w:cs="宋体"/>
                <w:szCs w:val="21"/>
              </w:rPr>
              <w:t>保证金形式：■支票</w:t>
            </w:r>
            <w:r>
              <w:rPr>
                <w:rFonts w:ascii="Times New Roman" w:hAnsi="Times New Roman" w:cs="宋体"/>
                <w:szCs w:val="21"/>
              </w:rPr>
              <w:t xml:space="preserve"> </w:t>
            </w:r>
            <w:r>
              <w:rPr>
                <w:rFonts w:ascii="Times New Roman" w:hAnsi="Times New Roman" w:cs="宋体"/>
                <w:szCs w:val="21"/>
              </w:rPr>
              <w:t>■汇票</w:t>
            </w:r>
            <w:r>
              <w:rPr>
                <w:rFonts w:ascii="Times New Roman" w:hAnsi="Times New Roman" w:cs="宋体"/>
                <w:szCs w:val="21"/>
              </w:rPr>
              <w:t xml:space="preserve"> </w:t>
            </w:r>
            <w:r>
              <w:rPr>
                <w:rFonts w:ascii="Times New Roman" w:hAnsi="Times New Roman" w:cs="宋体"/>
                <w:szCs w:val="21"/>
              </w:rPr>
              <w:t>■本票</w:t>
            </w:r>
            <w:r>
              <w:rPr>
                <w:rFonts w:ascii="Times New Roman" w:hAnsi="Times New Roman" w:cs="宋体"/>
                <w:szCs w:val="21"/>
              </w:rPr>
              <w:t xml:space="preserve"> </w:t>
            </w:r>
            <w:r>
              <w:rPr>
                <w:rFonts w:ascii="Times New Roman" w:hAnsi="Times New Roman" w:cs="宋体"/>
                <w:szCs w:val="21"/>
              </w:rPr>
              <w:t>■电汇</w:t>
            </w:r>
            <w:r>
              <w:rPr>
                <w:rFonts w:ascii="Times New Roman" w:hAnsi="Times New Roman" w:cs="宋体"/>
                <w:szCs w:val="21"/>
              </w:rPr>
              <w:t xml:space="preserve"> </w:t>
            </w:r>
            <w:r>
              <w:rPr>
                <w:rFonts w:ascii="Times New Roman" w:hAnsi="Times New Roman" w:cs="宋体"/>
                <w:szCs w:val="21"/>
              </w:rPr>
              <w:t>■金融机构、担保机构出具的保函等非现金形式。</w:t>
            </w:r>
          </w:p>
          <w:p w:rsidR="00BC6B29" w:rsidRDefault="000C0190">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BC6B29" w:rsidRDefault="000C0190">
            <w:pPr>
              <w:pStyle w:val="af1"/>
              <w:adjustRightInd w:val="0"/>
              <w:snapToGrid w:val="0"/>
              <w:rPr>
                <w:rFonts w:ascii="Times New Roman" w:hAnsi="Times New Roman" w:hint="default"/>
                <w:sz w:val="24"/>
                <w:szCs w:val="24"/>
              </w:rPr>
            </w:pPr>
            <w:r>
              <w:rPr>
                <w:rFonts w:ascii="Times New Roman" w:hAnsi="Times New Roman"/>
                <w:color w:val="FF0000"/>
                <w:sz w:val="24"/>
                <w:szCs w:val="24"/>
              </w:rPr>
              <w:t>1</w:t>
            </w:r>
            <w:r>
              <w:rPr>
                <w:rFonts w:ascii="Times New Roman" w:hAnsi="Times New Roman" w:hint="default"/>
                <w:color w:val="FF0000"/>
                <w:sz w:val="24"/>
                <w:szCs w:val="24"/>
              </w:rPr>
              <w:t>包</w:t>
            </w:r>
            <w:r>
              <w:rPr>
                <w:rFonts w:ascii="Times New Roman" w:hAnsi="Times New Roman" w:hint="default"/>
                <w:sz w:val="24"/>
                <w:szCs w:val="24"/>
              </w:rPr>
              <w:t>：</w:t>
            </w:r>
            <w:r>
              <w:rPr>
                <w:rFonts w:ascii="Times New Roman" w:hAnsi="Times New Roman"/>
                <w:sz w:val="24"/>
              </w:rPr>
              <w:t>340,000.00</w:t>
            </w:r>
            <w:r>
              <w:rPr>
                <w:rFonts w:ascii="Times New Roman" w:hAnsi="Times New Roman"/>
                <w:sz w:val="24"/>
              </w:rPr>
              <w:t>元整</w:t>
            </w:r>
            <w:r>
              <w:rPr>
                <w:rFonts w:ascii="Times New Roman" w:hAnsi="Times New Roman" w:hint="default"/>
                <w:sz w:val="24"/>
                <w:szCs w:val="24"/>
              </w:rPr>
              <w:t>。</w:t>
            </w:r>
          </w:p>
          <w:p w:rsidR="00BC6B29" w:rsidRDefault="000C0190">
            <w:pPr>
              <w:jc w:val="left"/>
              <w:rPr>
                <w:sz w:val="24"/>
              </w:rPr>
            </w:pPr>
            <w:r>
              <w:rPr>
                <w:sz w:val="24"/>
              </w:rPr>
              <w:t>投标保证金收受人信息：</w:t>
            </w:r>
          </w:p>
          <w:p w:rsidR="00BC6B29" w:rsidRDefault="000C0190">
            <w:pPr>
              <w:jc w:val="left"/>
              <w:rPr>
                <w:rFonts w:cs="宋体"/>
                <w:sz w:val="24"/>
              </w:rPr>
            </w:pPr>
            <w:r>
              <w:rPr>
                <w:rFonts w:cs="宋体" w:hint="eastAsia"/>
                <w:sz w:val="24"/>
              </w:rPr>
              <w:t>开户名（全称）：北京宏信天诚国际招标有限公司</w:t>
            </w:r>
          </w:p>
          <w:p w:rsidR="00BC6B29" w:rsidRDefault="000C0190">
            <w:pPr>
              <w:jc w:val="left"/>
              <w:rPr>
                <w:rFonts w:cs="宋体"/>
                <w:sz w:val="24"/>
              </w:rPr>
            </w:pPr>
            <w:r>
              <w:rPr>
                <w:rFonts w:cs="宋体" w:hint="eastAsia"/>
                <w:sz w:val="24"/>
              </w:rPr>
              <w:t>开户银行：北京银行股份有限公司清华园支行</w:t>
            </w:r>
          </w:p>
          <w:p w:rsidR="00BC6B29" w:rsidRDefault="000C0190">
            <w:pPr>
              <w:jc w:val="left"/>
              <w:rPr>
                <w:sz w:val="24"/>
              </w:rPr>
            </w:pPr>
            <w:r>
              <w:rPr>
                <w:rFonts w:cs="宋体" w:hint="eastAsia"/>
                <w:sz w:val="24"/>
              </w:rPr>
              <w:t>账号：</w:t>
            </w:r>
            <w:r>
              <w:rPr>
                <w:rFonts w:cs="宋体" w:hint="eastAsia"/>
                <w:sz w:val="24"/>
              </w:rPr>
              <w:t>20000062274900106153382</w:t>
            </w:r>
            <w:r>
              <w:rPr>
                <w:rFonts w:cs="宋体" w:hint="eastAsia"/>
                <w:sz w:val="24"/>
              </w:rPr>
              <w:t>。</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BC6B29" w:rsidRDefault="00BC6B29">
            <w:pPr>
              <w:jc w:val="center"/>
              <w:rPr>
                <w:sz w:val="24"/>
              </w:rPr>
            </w:pPr>
          </w:p>
        </w:tc>
        <w:tc>
          <w:tcPr>
            <w:tcW w:w="7540" w:type="dxa"/>
            <w:vAlign w:val="center"/>
          </w:tcPr>
          <w:p w:rsidR="00BC6B29" w:rsidRDefault="000C0190">
            <w:pPr>
              <w:jc w:val="left"/>
              <w:rPr>
                <w:sz w:val="24"/>
              </w:rPr>
            </w:pPr>
            <w:r>
              <w:rPr>
                <w:sz w:val="24"/>
              </w:rPr>
              <w:t>投标保证金可以不予退还的其他情形：</w:t>
            </w:r>
          </w:p>
          <w:p w:rsidR="00BC6B29" w:rsidRDefault="000C0190">
            <w:pPr>
              <w:jc w:val="left"/>
              <w:rPr>
                <w:sz w:val="24"/>
              </w:rPr>
            </w:pPr>
            <w:r>
              <w:rPr>
                <w:sz w:val="24"/>
              </w:rPr>
              <w:t>□</w:t>
            </w:r>
            <w:r>
              <w:rPr>
                <w:sz w:val="24"/>
              </w:rPr>
              <w:t>无</w:t>
            </w:r>
          </w:p>
          <w:p w:rsidR="00BC6B29" w:rsidRDefault="000C0190">
            <w:pPr>
              <w:pStyle w:val="af1"/>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rsidR="00BC6B29" w:rsidRDefault="000C0190">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rsidR="00BC6B29" w:rsidRDefault="000C0190">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rsidR="00BC6B29" w:rsidRDefault="000C0190">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rsidR="00BC6B29" w:rsidRDefault="000C0190">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rsidR="00BC6B29" w:rsidRDefault="000C0190">
            <w:pPr>
              <w:pStyle w:val="af1"/>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BC6B29" w:rsidRDefault="000C0190">
            <w:pPr>
              <w:jc w:val="center"/>
              <w:rPr>
                <w:sz w:val="24"/>
              </w:rPr>
            </w:pPr>
            <w:r>
              <w:rPr>
                <w:sz w:val="24"/>
              </w:rPr>
              <w:t>投标有效期</w:t>
            </w:r>
          </w:p>
        </w:tc>
        <w:tc>
          <w:tcPr>
            <w:tcW w:w="7540" w:type="dxa"/>
            <w:vAlign w:val="center"/>
          </w:tcPr>
          <w:p w:rsidR="00BC6B29" w:rsidRDefault="000C0190">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BC6B29" w:rsidRDefault="000C0190">
            <w:pPr>
              <w:jc w:val="center"/>
              <w:rPr>
                <w:sz w:val="24"/>
              </w:rPr>
            </w:pPr>
            <w:r>
              <w:rPr>
                <w:sz w:val="24"/>
              </w:rPr>
              <w:t>解密时间</w:t>
            </w:r>
          </w:p>
        </w:tc>
        <w:tc>
          <w:tcPr>
            <w:tcW w:w="7540" w:type="dxa"/>
            <w:vAlign w:val="center"/>
          </w:tcPr>
          <w:p w:rsidR="00BC6B29" w:rsidRDefault="000C0190">
            <w:pPr>
              <w:jc w:val="left"/>
              <w:rPr>
                <w:sz w:val="24"/>
                <w:u w:val="single"/>
              </w:rPr>
            </w:pPr>
            <w:r>
              <w:rPr>
                <w:sz w:val="24"/>
              </w:rPr>
              <w:t>解密时间：</w:t>
            </w:r>
            <w:r>
              <w:rPr>
                <w:rFonts w:hint="eastAsia"/>
                <w:sz w:val="24"/>
              </w:rPr>
              <w:t xml:space="preserve">30 </w:t>
            </w:r>
            <w:r>
              <w:rPr>
                <w:sz w:val="24"/>
              </w:rPr>
              <w:t>分钟</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BC6B29" w:rsidRDefault="000C0190">
            <w:pPr>
              <w:jc w:val="center"/>
              <w:rPr>
                <w:sz w:val="24"/>
              </w:rPr>
            </w:pPr>
            <w:r>
              <w:rPr>
                <w:sz w:val="24"/>
              </w:rPr>
              <w:t>确定中标人</w:t>
            </w:r>
          </w:p>
        </w:tc>
        <w:tc>
          <w:tcPr>
            <w:tcW w:w="7540" w:type="dxa"/>
            <w:vAlign w:val="center"/>
          </w:tcPr>
          <w:p w:rsidR="00BC6B29" w:rsidRDefault="000C0190">
            <w:pPr>
              <w:pStyle w:val="af1"/>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BC6B29" w:rsidRDefault="000C0190">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BC6B29" w:rsidRDefault="000C0190">
            <w:pPr>
              <w:pStyle w:val="af1"/>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rsidR="00BC6B29" w:rsidRDefault="000C0190">
            <w:pPr>
              <w:pStyle w:val="af1"/>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BC6B29" w:rsidRDefault="000C0190">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rsidR="00BC6B29" w:rsidRDefault="000C0190">
            <w:pPr>
              <w:jc w:val="left"/>
              <w:rPr>
                <w:sz w:val="24"/>
                <w:u w:val="single"/>
              </w:rPr>
            </w:pPr>
            <w:r>
              <w:rPr>
                <w:rFonts w:cs="宋体" w:hint="eastAsia"/>
                <w:b/>
                <w:szCs w:val="21"/>
              </w:rPr>
              <w:t>■</w:t>
            </w:r>
            <w:r>
              <w:rPr>
                <w:sz w:val="24"/>
              </w:rPr>
              <w:t>随机抽取</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BC6B29" w:rsidRDefault="000C0190">
            <w:pPr>
              <w:jc w:val="center"/>
              <w:rPr>
                <w:sz w:val="24"/>
              </w:rPr>
            </w:pPr>
            <w:r>
              <w:rPr>
                <w:sz w:val="24"/>
              </w:rPr>
              <w:t>分包</w:t>
            </w:r>
          </w:p>
        </w:tc>
        <w:tc>
          <w:tcPr>
            <w:tcW w:w="7540" w:type="dxa"/>
            <w:vAlign w:val="center"/>
          </w:tcPr>
          <w:p w:rsidR="00BC6B29" w:rsidRDefault="000C0190">
            <w:pPr>
              <w:jc w:val="left"/>
              <w:rPr>
                <w:sz w:val="24"/>
              </w:rPr>
            </w:pPr>
            <w:r>
              <w:rPr>
                <w:sz w:val="24"/>
              </w:rPr>
              <w:t>本项目的非主体、非关键性工作是否允许分包：</w:t>
            </w:r>
          </w:p>
          <w:p w:rsidR="00BC6B29" w:rsidRDefault="000C0190">
            <w:pPr>
              <w:jc w:val="left"/>
              <w:rPr>
                <w:sz w:val="24"/>
              </w:rPr>
            </w:pPr>
            <w:r>
              <w:rPr>
                <w:rFonts w:cs="宋体" w:hint="eastAsia"/>
                <w:b/>
                <w:szCs w:val="21"/>
              </w:rPr>
              <w:t>■</w:t>
            </w:r>
            <w:r>
              <w:rPr>
                <w:sz w:val="24"/>
              </w:rPr>
              <w:t>不允许</w:t>
            </w:r>
          </w:p>
          <w:p w:rsidR="00BC6B29" w:rsidRDefault="000C0190">
            <w:pPr>
              <w:jc w:val="left"/>
              <w:rPr>
                <w:sz w:val="24"/>
              </w:rPr>
            </w:pPr>
            <w:r>
              <w:rPr>
                <w:sz w:val="24"/>
              </w:rPr>
              <w:t>□</w:t>
            </w:r>
            <w:r>
              <w:rPr>
                <w:sz w:val="24"/>
              </w:rPr>
              <w:t>允许，具体要求：</w:t>
            </w:r>
          </w:p>
          <w:p w:rsidR="00BC6B29" w:rsidRDefault="000C0190">
            <w:pPr>
              <w:jc w:val="left"/>
              <w:rPr>
                <w:sz w:val="24"/>
              </w:rPr>
            </w:pPr>
            <w:r>
              <w:rPr>
                <w:sz w:val="24"/>
              </w:rPr>
              <w:t>（</w:t>
            </w:r>
            <w:r>
              <w:rPr>
                <w:sz w:val="24"/>
              </w:rPr>
              <w:t>1</w:t>
            </w:r>
            <w:r>
              <w:rPr>
                <w:sz w:val="24"/>
              </w:rPr>
              <w:t>）可以分包履行的具体内容：</w:t>
            </w:r>
            <w:r>
              <w:rPr>
                <w:sz w:val="24"/>
              </w:rPr>
              <w:t>_____</w:t>
            </w:r>
            <w:r>
              <w:rPr>
                <w:sz w:val="24"/>
              </w:rPr>
              <w:t>；</w:t>
            </w:r>
          </w:p>
          <w:p w:rsidR="00BC6B29" w:rsidRDefault="000C0190">
            <w:pPr>
              <w:jc w:val="left"/>
              <w:rPr>
                <w:sz w:val="24"/>
              </w:rPr>
            </w:pPr>
            <w:r>
              <w:rPr>
                <w:sz w:val="24"/>
              </w:rPr>
              <w:t>（</w:t>
            </w:r>
            <w:r>
              <w:rPr>
                <w:sz w:val="24"/>
              </w:rPr>
              <w:t>2</w:t>
            </w:r>
            <w:r>
              <w:rPr>
                <w:sz w:val="24"/>
              </w:rPr>
              <w:t>）允许分包的金额或者比例：</w:t>
            </w:r>
            <w:r>
              <w:rPr>
                <w:sz w:val="24"/>
              </w:rPr>
              <w:t>_____</w:t>
            </w:r>
            <w:r>
              <w:rPr>
                <w:sz w:val="24"/>
              </w:rPr>
              <w:t>；</w:t>
            </w:r>
          </w:p>
          <w:p w:rsidR="00BC6B29" w:rsidRDefault="000C0190">
            <w:pPr>
              <w:jc w:val="left"/>
              <w:rPr>
                <w:sz w:val="24"/>
                <w:u w:val="single"/>
              </w:rPr>
            </w:pPr>
            <w:r>
              <w:rPr>
                <w:sz w:val="24"/>
              </w:rPr>
              <w:t>（</w:t>
            </w:r>
            <w:r>
              <w:rPr>
                <w:sz w:val="24"/>
              </w:rPr>
              <w:t>3</w:t>
            </w:r>
            <w:r>
              <w:rPr>
                <w:sz w:val="24"/>
              </w:rPr>
              <w:t>）其他要求：</w:t>
            </w:r>
            <w:r>
              <w:rPr>
                <w:sz w:val="24"/>
              </w:rPr>
              <w:t>_____</w:t>
            </w:r>
            <w:r>
              <w:rPr>
                <w:sz w:val="24"/>
              </w:rPr>
              <w:t>。</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BC6B29" w:rsidRDefault="000C0190">
            <w:pPr>
              <w:jc w:val="center"/>
              <w:rPr>
                <w:sz w:val="24"/>
              </w:rPr>
            </w:pPr>
            <w:r>
              <w:rPr>
                <w:sz w:val="24"/>
              </w:rPr>
              <w:t>政采贷</w:t>
            </w:r>
          </w:p>
        </w:tc>
        <w:tc>
          <w:tcPr>
            <w:tcW w:w="7540" w:type="dxa"/>
            <w:vAlign w:val="center"/>
          </w:tcPr>
          <w:p w:rsidR="00BC6B29" w:rsidRDefault="000C0190">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BC6B29" w:rsidRDefault="000C0190">
            <w:pPr>
              <w:jc w:val="center"/>
              <w:rPr>
                <w:sz w:val="24"/>
              </w:rPr>
            </w:pPr>
            <w:r>
              <w:rPr>
                <w:sz w:val="24"/>
              </w:rPr>
              <w:t>询问</w:t>
            </w:r>
          </w:p>
        </w:tc>
        <w:tc>
          <w:tcPr>
            <w:tcW w:w="7540" w:type="dxa"/>
            <w:vAlign w:val="center"/>
          </w:tcPr>
          <w:p w:rsidR="00BC6B29" w:rsidRDefault="000C0190">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BC6B29">
        <w:trPr>
          <w:trHeight w:val="20"/>
          <w:jc w:val="center"/>
        </w:trPr>
        <w:tc>
          <w:tcPr>
            <w:tcW w:w="988" w:type="dxa"/>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BC6B29" w:rsidRDefault="000C0190">
            <w:pPr>
              <w:jc w:val="center"/>
              <w:rPr>
                <w:sz w:val="24"/>
              </w:rPr>
            </w:pPr>
            <w:r>
              <w:rPr>
                <w:sz w:val="24"/>
              </w:rPr>
              <w:t>联系方式</w:t>
            </w:r>
          </w:p>
        </w:tc>
        <w:tc>
          <w:tcPr>
            <w:tcW w:w="7540" w:type="dxa"/>
            <w:vAlign w:val="center"/>
          </w:tcPr>
          <w:p w:rsidR="00BC6B29" w:rsidRDefault="000C0190">
            <w:pPr>
              <w:jc w:val="left"/>
              <w:rPr>
                <w:sz w:val="24"/>
              </w:rPr>
            </w:pPr>
            <w:r>
              <w:rPr>
                <w:sz w:val="24"/>
              </w:rPr>
              <w:t>接收询问和质疑的联系方式</w:t>
            </w:r>
          </w:p>
          <w:p w:rsidR="00BC6B29" w:rsidRDefault="000C0190">
            <w:pPr>
              <w:jc w:val="left"/>
              <w:rPr>
                <w:sz w:val="24"/>
              </w:rPr>
            </w:pPr>
            <w:r>
              <w:rPr>
                <w:sz w:val="24"/>
              </w:rPr>
              <w:t>联系部门：</w:t>
            </w:r>
            <w:r>
              <w:rPr>
                <w:rFonts w:hint="eastAsia"/>
                <w:sz w:val="24"/>
              </w:rPr>
              <w:t>综合法务部</w:t>
            </w:r>
            <w:r>
              <w:rPr>
                <w:sz w:val="24"/>
              </w:rPr>
              <w:t>；</w:t>
            </w:r>
          </w:p>
          <w:p w:rsidR="00BC6B29" w:rsidRDefault="000C0190">
            <w:pPr>
              <w:jc w:val="left"/>
              <w:rPr>
                <w:sz w:val="24"/>
              </w:rPr>
            </w:pPr>
            <w:r>
              <w:rPr>
                <w:sz w:val="24"/>
              </w:rPr>
              <w:t>联系电话：</w:t>
            </w:r>
            <w:r>
              <w:rPr>
                <w:sz w:val="24"/>
              </w:rPr>
              <w:t>010-63974645</w:t>
            </w:r>
            <w:r>
              <w:rPr>
                <w:sz w:val="24"/>
              </w:rPr>
              <w:t>；</w:t>
            </w:r>
          </w:p>
          <w:p w:rsidR="00BC6B29" w:rsidRDefault="000C0190">
            <w:pPr>
              <w:jc w:val="left"/>
              <w:rPr>
                <w:sz w:val="24"/>
              </w:rPr>
            </w:pPr>
            <w:r>
              <w:rPr>
                <w:sz w:val="24"/>
              </w:rPr>
              <w:lastRenderedPageBreak/>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BC6B29">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BC6B29" w:rsidRDefault="000C0190">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BC6B29" w:rsidRDefault="000C019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BC6B29" w:rsidRDefault="000C0190">
            <w:pPr>
              <w:jc w:val="left"/>
              <w:rPr>
                <w:sz w:val="24"/>
              </w:rPr>
            </w:pPr>
            <w:r>
              <w:rPr>
                <w:sz w:val="24"/>
              </w:rPr>
              <w:t>收费对象：</w:t>
            </w:r>
          </w:p>
          <w:p w:rsidR="00BC6B29" w:rsidRDefault="000C0190">
            <w:pPr>
              <w:jc w:val="left"/>
              <w:rPr>
                <w:sz w:val="24"/>
              </w:rPr>
            </w:pPr>
            <w:r>
              <w:rPr>
                <w:sz w:val="24"/>
              </w:rPr>
              <w:t>□</w:t>
            </w:r>
            <w:r>
              <w:rPr>
                <w:sz w:val="24"/>
              </w:rPr>
              <w:t>采购人</w:t>
            </w:r>
          </w:p>
          <w:p w:rsidR="00BC6B29" w:rsidRDefault="000C0190">
            <w:pPr>
              <w:jc w:val="left"/>
              <w:rPr>
                <w:sz w:val="24"/>
              </w:rPr>
            </w:pPr>
            <w:r>
              <w:rPr>
                <w:rFonts w:cs="宋体" w:hint="eastAsia"/>
                <w:b/>
                <w:szCs w:val="21"/>
              </w:rPr>
              <w:t>■</w:t>
            </w:r>
            <w:r>
              <w:rPr>
                <w:sz w:val="24"/>
              </w:rPr>
              <w:t>中标人</w:t>
            </w:r>
          </w:p>
          <w:p w:rsidR="00BC6B29" w:rsidRDefault="000C0190">
            <w:pPr>
              <w:jc w:val="left"/>
              <w:rPr>
                <w:sz w:val="24"/>
              </w:rPr>
            </w:pPr>
            <w:r>
              <w:rPr>
                <w:sz w:val="24"/>
              </w:rPr>
              <w:t>收费标准：以两年租金总额为基准</w:t>
            </w:r>
            <w:r>
              <w:rPr>
                <w:rFonts w:hint="eastAsia"/>
                <w:sz w:val="24"/>
              </w:rPr>
              <w:t>按以下标准执行</w:t>
            </w:r>
            <w:r>
              <w:rPr>
                <w:sz w:val="24"/>
              </w:rPr>
              <w:t>；</w:t>
            </w:r>
          </w:p>
          <w:p w:rsidR="00BC6B29" w:rsidRDefault="000C0190">
            <w:pPr>
              <w:jc w:val="left"/>
              <w:rPr>
                <w:sz w:val="24"/>
              </w:rPr>
            </w:pPr>
            <w:r>
              <w:rPr>
                <w:sz w:val="24"/>
              </w:rPr>
              <w:t>缴纳时间：</w:t>
            </w:r>
            <w:r>
              <w:rPr>
                <w:rFonts w:hint="eastAsia"/>
                <w:sz w:val="24"/>
              </w:rPr>
              <w:t>中标人在领取纸质中标通知书前向采购代理机构缴付中标服务费</w:t>
            </w:r>
            <w:r>
              <w:rPr>
                <w:sz w:val="24"/>
              </w:rPr>
              <w:t>。</w:t>
            </w:r>
          </w:p>
          <w:p w:rsidR="00BC6B29" w:rsidRDefault="000C0190">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BC6B29">
              <w:trPr>
                <w:cantSplit/>
                <w:jc w:val="center"/>
              </w:trPr>
              <w:tc>
                <w:tcPr>
                  <w:tcW w:w="2835" w:type="dxa"/>
                  <w:vAlign w:val="center"/>
                </w:tcPr>
                <w:p w:rsidR="00BC6B29" w:rsidRDefault="000C0190">
                  <w:pPr>
                    <w:tabs>
                      <w:tab w:val="left" w:pos="8640"/>
                    </w:tabs>
                    <w:jc w:val="center"/>
                    <w:rPr>
                      <w:rFonts w:cs="宋体"/>
                      <w:szCs w:val="21"/>
                    </w:rPr>
                  </w:pPr>
                  <w:r>
                    <w:rPr>
                      <w:rFonts w:cs="宋体" w:hint="eastAsia"/>
                      <w:szCs w:val="21"/>
                    </w:rPr>
                    <w:t>中标金额（万元）</w:t>
                  </w:r>
                </w:p>
              </w:tc>
              <w:tc>
                <w:tcPr>
                  <w:tcW w:w="2835" w:type="dxa"/>
                  <w:vAlign w:val="center"/>
                </w:tcPr>
                <w:p w:rsidR="00BC6B29" w:rsidRDefault="000C0190">
                  <w:pPr>
                    <w:tabs>
                      <w:tab w:val="left" w:pos="8640"/>
                    </w:tabs>
                    <w:jc w:val="center"/>
                    <w:rPr>
                      <w:rFonts w:cs="宋体"/>
                      <w:szCs w:val="21"/>
                    </w:rPr>
                  </w:pPr>
                  <w:r>
                    <w:rPr>
                      <w:rFonts w:cs="宋体" w:hint="eastAsia"/>
                      <w:szCs w:val="21"/>
                    </w:rPr>
                    <w:t>费率</w:t>
                  </w:r>
                </w:p>
              </w:tc>
            </w:tr>
            <w:tr w:rsidR="00BC6B29">
              <w:trPr>
                <w:cantSplit/>
                <w:jc w:val="center"/>
              </w:trPr>
              <w:tc>
                <w:tcPr>
                  <w:tcW w:w="2835" w:type="dxa"/>
                  <w:vAlign w:val="center"/>
                </w:tcPr>
                <w:p w:rsidR="00BC6B29" w:rsidRDefault="000C0190">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BC6B29" w:rsidRDefault="000C0190">
                  <w:pPr>
                    <w:tabs>
                      <w:tab w:val="left" w:pos="8640"/>
                    </w:tabs>
                    <w:jc w:val="center"/>
                    <w:rPr>
                      <w:rFonts w:cs="宋体"/>
                      <w:szCs w:val="21"/>
                    </w:rPr>
                  </w:pPr>
                  <w:r>
                    <w:rPr>
                      <w:rFonts w:cs="宋体" w:hint="eastAsia"/>
                      <w:szCs w:val="21"/>
                    </w:rPr>
                    <w:t>1.5%</w:t>
                  </w:r>
                </w:p>
              </w:tc>
            </w:tr>
            <w:tr w:rsidR="00BC6B29">
              <w:trPr>
                <w:cantSplit/>
                <w:jc w:val="center"/>
              </w:trPr>
              <w:tc>
                <w:tcPr>
                  <w:tcW w:w="2835" w:type="dxa"/>
                  <w:vAlign w:val="center"/>
                </w:tcPr>
                <w:p w:rsidR="00BC6B29" w:rsidRDefault="000C0190">
                  <w:pPr>
                    <w:tabs>
                      <w:tab w:val="left" w:pos="8640"/>
                    </w:tabs>
                    <w:jc w:val="center"/>
                    <w:rPr>
                      <w:rFonts w:cs="宋体"/>
                      <w:szCs w:val="21"/>
                    </w:rPr>
                  </w:pPr>
                  <w:r>
                    <w:rPr>
                      <w:rFonts w:cs="宋体" w:hint="eastAsia"/>
                      <w:szCs w:val="21"/>
                    </w:rPr>
                    <w:t>100-500</w:t>
                  </w:r>
                </w:p>
              </w:tc>
              <w:tc>
                <w:tcPr>
                  <w:tcW w:w="2835" w:type="dxa"/>
                  <w:vAlign w:val="center"/>
                </w:tcPr>
                <w:p w:rsidR="00BC6B29" w:rsidRDefault="000C0190">
                  <w:pPr>
                    <w:tabs>
                      <w:tab w:val="left" w:pos="8640"/>
                    </w:tabs>
                    <w:jc w:val="center"/>
                    <w:rPr>
                      <w:rFonts w:cs="宋体"/>
                      <w:szCs w:val="21"/>
                    </w:rPr>
                  </w:pPr>
                  <w:r>
                    <w:rPr>
                      <w:rFonts w:cs="宋体" w:hint="eastAsia"/>
                      <w:szCs w:val="21"/>
                    </w:rPr>
                    <w:t>1.32%</w:t>
                  </w:r>
                </w:p>
              </w:tc>
            </w:tr>
            <w:tr w:rsidR="00BC6B29">
              <w:trPr>
                <w:cantSplit/>
                <w:jc w:val="center"/>
              </w:trPr>
              <w:tc>
                <w:tcPr>
                  <w:tcW w:w="2835" w:type="dxa"/>
                  <w:vAlign w:val="center"/>
                </w:tcPr>
                <w:p w:rsidR="00BC6B29" w:rsidRDefault="000C0190">
                  <w:pPr>
                    <w:tabs>
                      <w:tab w:val="left" w:pos="8640"/>
                    </w:tabs>
                    <w:jc w:val="center"/>
                    <w:rPr>
                      <w:rFonts w:cs="宋体"/>
                      <w:szCs w:val="21"/>
                    </w:rPr>
                  </w:pPr>
                  <w:r>
                    <w:rPr>
                      <w:rFonts w:cs="宋体" w:hint="eastAsia"/>
                      <w:szCs w:val="21"/>
                    </w:rPr>
                    <w:t>500-1000</w:t>
                  </w:r>
                </w:p>
              </w:tc>
              <w:tc>
                <w:tcPr>
                  <w:tcW w:w="2835" w:type="dxa"/>
                  <w:vAlign w:val="center"/>
                </w:tcPr>
                <w:p w:rsidR="00BC6B29" w:rsidRDefault="000C0190">
                  <w:pPr>
                    <w:tabs>
                      <w:tab w:val="left" w:pos="8640"/>
                    </w:tabs>
                    <w:jc w:val="center"/>
                    <w:rPr>
                      <w:rFonts w:cs="宋体"/>
                      <w:szCs w:val="21"/>
                    </w:rPr>
                  </w:pPr>
                  <w:r>
                    <w:rPr>
                      <w:rFonts w:cs="宋体" w:hint="eastAsia"/>
                      <w:szCs w:val="21"/>
                    </w:rPr>
                    <w:t>0.96%</w:t>
                  </w:r>
                </w:p>
              </w:tc>
            </w:tr>
            <w:tr w:rsidR="00BC6B29">
              <w:trPr>
                <w:cantSplit/>
                <w:jc w:val="center"/>
              </w:trPr>
              <w:tc>
                <w:tcPr>
                  <w:tcW w:w="2835" w:type="dxa"/>
                  <w:vAlign w:val="center"/>
                </w:tcPr>
                <w:p w:rsidR="00BC6B29" w:rsidRDefault="000C0190">
                  <w:pPr>
                    <w:tabs>
                      <w:tab w:val="left" w:pos="8640"/>
                    </w:tabs>
                    <w:jc w:val="center"/>
                    <w:rPr>
                      <w:rFonts w:cs="宋体"/>
                      <w:szCs w:val="21"/>
                    </w:rPr>
                  </w:pPr>
                  <w:r>
                    <w:rPr>
                      <w:rFonts w:cs="宋体" w:hint="eastAsia"/>
                      <w:szCs w:val="21"/>
                    </w:rPr>
                    <w:t>1000-5000</w:t>
                  </w:r>
                </w:p>
              </w:tc>
              <w:tc>
                <w:tcPr>
                  <w:tcW w:w="2835" w:type="dxa"/>
                  <w:vAlign w:val="center"/>
                </w:tcPr>
                <w:p w:rsidR="00BC6B29" w:rsidRDefault="000C0190">
                  <w:pPr>
                    <w:tabs>
                      <w:tab w:val="left" w:pos="8640"/>
                    </w:tabs>
                    <w:jc w:val="center"/>
                    <w:rPr>
                      <w:rFonts w:cs="宋体"/>
                      <w:szCs w:val="21"/>
                    </w:rPr>
                  </w:pPr>
                  <w:r>
                    <w:rPr>
                      <w:rFonts w:cs="宋体" w:hint="eastAsia"/>
                      <w:szCs w:val="21"/>
                    </w:rPr>
                    <w:t>0.6%</w:t>
                  </w:r>
                </w:p>
              </w:tc>
            </w:tr>
          </w:tbl>
          <w:p w:rsidR="00BC6B29" w:rsidRDefault="00BC6B29">
            <w:pPr>
              <w:jc w:val="left"/>
              <w:rPr>
                <w:sz w:val="24"/>
              </w:rPr>
            </w:pPr>
          </w:p>
        </w:tc>
      </w:tr>
    </w:tbl>
    <w:p w:rsidR="00BC6B29" w:rsidRDefault="00BC6B29">
      <w:pPr>
        <w:tabs>
          <w:tab w:val="left" w:pos="5580"/>
        </w:tabs>
        <w:adjustRightInd w:val="0"/>
        <w:spacing w:line="360" w:lineRule="auto"/>
        <w:jc w:val="distribute"/>
        <w:rPr>
          <w:sz w:val="24"/>
        </w:rPr>
        <w:sectPr w:rsidR="00BC6B29">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BC6B29" w:rsidRDefault="000C0190" w:rsidP="00E60312">
      <w:pPr>
        <w:spacing w:beforeLines="100" w:afterLines="100"/>
        <w:jc w:val="center"/>
        <w:rPr>
          <w:b/>
          <w:sz w:val="28"/>
          <w:szCs w:val="28"/>
        </w:rPr>
      </w:pPr>
      <w:bookmarkStart w:id="72" w:name="_Toc226337213"/>
      <w:bookmarkStart w:id="73" w:name="_Toc353825542"/>
      <w:bookmarkStart w:id="74" w:name="_Toc353873662"/>
      <w:bookmarkStart w:id="75" w:name="_Toc142311019"/>
      <w:bookmarkStart w:id="76" w:name="_Toc195842882"/>
      <w:bookmarkStart w:id="77" w:name="_Toc127151517"/>
      <w:bookmarkStart w:id="78" w:name="_Toc226965790"/>
      <w:bookmarkStart w:id="79" w:name="_Toc265228355"/>
      <w:bookmarkStart w:id="80" w:name="_Toc353873932"/>
      <w:bookmarkStart w:id="81" w:name="_Toc264969207"/>
      <w:bookmarkStart w:id="82" w:name="_Toc150480755"/>
      <w:bookmarkStart w:id="83" w:name="_Toc305158859"/>
      <w:bookmarkStart w:id="84" w:name="_Toc305158785"/>
      <w:bookmarkStart w:id="85" w:name="_Toc150774722"/>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BC6B29" w:rsidRDefault="000C0190">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226309762"/>
      <w:bookmarkStart w:id="89" w:name="_Toc150774723"/>
      <w:bookmarkStart w:id="90" w:name="_Toc226965791"/>
      <w:bookmarkStart w:id="91" w:name="_Toc150509269"/>
      <w:bookmarkStart w:id="92" w:name="_Toc264969208"/>
      <w:bookmarkStart w:id="93" w:name="_Toc151193832"/>
      <w:bookmarkStart w:id="94" w:name="_Toc151193688"/>
      <w:bookmarkStart w:id="95" w:name="_Toc265228356"/>
      <w:bookmarkStart w:id="96" w:name="_Toc142311020"/>
      <w:bookmarkStart w:id="97" w:name="_Toc151193616"/>
      <w:bookmarkStart w:id="98" w:name="_Toc305158786"/>
      <w:bookmarkStart w:id="99" w:name="_Toc151193906"/>
      <w:bookmarkStart w:id="100" w:name="_Toc151190145"/>
      <w:bookmarkStart w:id="101" w:name="_Toc150774618"/>
      <w:bookmarkStart w:id="102" w:name="_Toc151193760"/>
      <w:bookmarkStart w:id="103" w:name="_Toc226337214"/>
      <w:bookmarkStart w:id="104" w:name="_Toc305158860"/>
      <w:bookmarkStart w:id="105" w:name="_Toc195842883"/>
      <w:bookmarkStart w:id="106" w:name="_Toc150480756"/>
      <w:bookmarkStart w:id="107" w:name="_Toc226965708"/>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rsidR="00BC6B29" w:rsidRDefault="000C0190">
      <w:pPr>
        <w:numPr>
          <w:ilvl w:val="0"/>
          <w:numId w:val="9"/>
        </w:numPr>
        <w:tabs>
          <w:tab w:val="clear" w:pos="900"/>
          <w:tab w:val="left" w:pos="360"/>
        </w:tabs>
        <w:snapToGrid w:val="0"/>
        <w:spacing w:line="360" w:lineRule="auto"/>
        <w:ind w:left="357" w:hanging="357"/>
        <w:outlineLvl w:val="1"/>
        <w:rPr>
          <w:sz w:val="24"/>
        </w:rPr>
      </w:pPr>
      <w:bookmarkStart w:id="108" w:name="_Toc305158787"/>
      <w:bookmarkStart w:id="109" w:name="_Toc265228357"/>
      <w:bookmarkStart w:id="110" w:name="_Toc264969209"/>
      <w:bookmarkStart w:id="111" w:name="_Toc305158861"/>
      <w:r>
        <w:rPr>
          <w:sz w:val="24"/>
        </w:rPr>
        <w:t>采购人、采购代理机构、投标人</w:t>
      </w:r>
      <w:bookmarkEnd w:id="108"/>
      <w:bookmarkEnd w:id="109"/>
      <w:bookmarkEnd w:id="110"/>
      <w:bookmarkEnd w:id="111"/>
      <w:r>
        <w:rPr>
          <w:sz w:val="24"/>
        </w:rPr>
        <w:t>、联合体</w:t>
      </w:r>
    </w:p>
    <w:p w:rsidR="00BC6B29" w:rsidRDefault="000C0190">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BC6B29" w:rsidRDefault="000C0190">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BC6B29" w:rsidRDefault="000C0190">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BC6B29" w:rsidRDefault="000C0190">
      <w:pPr>
        <w:numPr>
          <w:ilvl w:val="0"/>
          <w:numId w:val="9"/>
        </w:numPr>
        <w:tabs>
          <w:tab w:val="clear" w:pos="900"/>
          <w:tab w:val="left" w:pos="360"/>
        </w:tabs>
        <w:snapToGrid w:val="0"/>
        <w:spacing w:line="360" w:lineRule="auto"/>
        <w:ind w:left="357" w:hanging="357"/>
        <w:outlineLvl w:val="1"/>
        <w:rPr>
          <w:sz w:val="24"/>
        </w:rPr>
      </w:pPr>
      <w:bookmarkStart w:id="112" w:name="_Toc150774725"/>
      <w:bookmarkStart w:id="113" w:name="_Toc127151520"/>
      <w:bookmarkStart w:id="114" w:name="_Toc151190147"/>
      <w:bookmarkStart w:id="115" w:name="_Toc226309764"/>
      <w:bookmarkStart w:id="116" w:name="_Toc265228358"/>
      <w:bookmarkStart w:id="117" w:name="_Toc164608634"/>
      <w:bookmarkStart w:id="118" w:name="_Toc151193690"/>
      <w:bookmarkStart w:id="119" w:name="_Toc226965710"/>
      <w:bookmarkStart w:id="120" w:name="_Toc151193618"/>
      <w:bookmarkStart w:id="121" w:name="_Toc305158862"/>
      <w:bookmarkStart w:id="122" w:name="_Toc264969210"/>
      <w:bookmarkStart w:id="123" w:name="_Toc305158788"/>
      <w:bookmarkStart w:id="124" w:name="_Toc164351614"/>
      <w:bookmarkStart w:id="125" w:name="_Toc151193762"/>
      <w:bookmarkStart w:id="126" w:name="_Toc149720813"/>
      <w:bookmarkStart w:id="127" w:name="_Toc150509271"/>
      <w:bookmarkStart w:id="128" w:name="_Toc151193908"/>
      <w:bookmarkStart w:id="129" w:name="_Toc226337216"/>
      <w:bookmarkStart w:id="130" w:name="_Toc151193834"/>
      <w:bookmarkStart w:id="131" w:name="_Toc195842885"/>
      <w:bookmarkStart w:id="132" w:name="_Toc164229215"/>
      <w:bookmarkStart w:id="133" w:name="_Toc150774620"/>
      <w:bookmarkStart w:id="134" w:name="_Toc150480758"/>
      <w:bookmarkStart w:id="135" w:name="_Toc127161434"/>
      <w:bookmarkStart w:id="136" w:name="_Toc164229361"/>
      <w:bookmarkStart w:id="137" w:name="_Toc164608789"/>
      <w:bookmarkStart w:id="138" w:name="_Toc127151721"/>
      <w:bookmarkStart w:id="139" w:name="_Toc142311022"/>
      <w:bookmarkStart w:id="140" w:name="_Toc226965793"/>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rsidR="00BC6B29" w:rsidRDefault="000C0190">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rsidR="00BC6B29" w:rsidRDefault="000C0190">
      <w:pPr>
        <w:numPr>
          <w:ilvl w:val="0"/>
          <w:numId w:val="9"/>
        </w:numPr>
        <w:tabs>
          <w:tab w:val="left" w:pos="360"/>
        </w:tabs>
        <w:snapToGrid w:val="0"/>
        <w:spacing w:line="360" w:lineRule="auto"/>
        <w:ind w:left="357" w:hanging="357"/>
        <w:outlineLvl w:val="1"/>
        <w:rPr>
          <w:sz w:val="24"/>
        </w:rPr>
      </w:pPr>
      <w:r>
        <w:rPr>
          <w:sz w:val="24"/>
        </w:rPr>
        <w:t>现场考察、开标前答疑会</w:t>
      </w:r>
    </w:p>
    <w:p w:rsidR="00BC6B29" w:rsidRDefault="000C0190">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0480760"/>
      <w:bookmarkStart w:id="142" w:name="_Toc226309766"/>
      <w:bookmarkStart w:id="143" w:name="_Toc226965795"/>
      <w:bookmarkStart w:id="144" w:name="_Toc127151522"/>
      <w:bookmarkStart w:id="145" w:name="_Toc151193764"/>
      <w:bookmarkStart w:id="146" w:name="_Toc520356146"/>
      <w:bookmarkStart w:id="147" w:name="_Toc305158864"/>
      <w:bookmarkStart w:id="148" w:name="_Toc151193910"/>
      <w:bookmarkStart w:id="149" w:name="_Toc305158790"/>
      <w:bookmarkStart w:id="150" w:name="_Toc151193620"/>
      <w:bookmarkStart w:id="151" w:name="_Toc150509273"/>
      <w:bookmarkStart w:id="152" w:name="_Toc150774622"/>
      <w:bookmarkStart w:id="153" w:name="_Toc226337218"/>
      <w:bookmarkStart w:id="154" w:name="_Toc151193692"/>
      <w:bookmarkStart w:id="155" w:name="_Toc150774727"/>
      <w:bookmarkStart w:id="156" w:name="_Toc264969212"/>
      <w:bookmarkStart w:id="157" w:name="_Toc151193836"/>
      <w:bookmarkStart w:id="158" w:name="_Toc195842887"/>
      <w:bookmarkStart w:id="159" w:name="_Toc226965712"/>
      <w:bookmarkStart w:id="160" w:name="_Toc151190149"/>
      <w:bookmarkStart w:id="161" w:name="_Toc265228360"/>
      <w:bookmarkStart w:id="162" w:name="_Toc142311024"/>
    </w:p>
    <w:p w:rsidR="00BC6B29" w:rsidRDefault="000C0190">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BC6B29" w:rsidRDefault="000C0190">
      <w:pPr>
        <w:numPr>
          <w:ilvl w:val="0"/>
          <w:numId w:val="9"/>
        </w:numPr>
        <w:tabs>
          <w:tab w:val="left" w:pos="360"/>
        </w:tabs>
        <w:snapToGrid w:val="0"/>
        <w:spacing w:line="360" w:lineRule="auto"/>
        <w:ind w:left="357" w:hanging="357"/>
        <w:outlineLvl w:val="1"/>
        <w:rPr>
          <w:sz w:val="24"/>
        </w:rPr>
      </w:pPr>
      <w:r>
        <w:rPr>
          <w:sz w:val="24"/>
        </w:rPr>
        <w:t>样品</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BC6B29" w:rsidRDefault="000C0190">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采购本国货物、工程和服务</w:t>
      </w:r>
    </w:p>
    <w:p w:rsidR="00BC6B29" w:rsidRDefault="000C0190">
      <w:pPr>
        <w:numPr>
          <w:ilvl w:val="2"/>
          <w:numId w:val="9"/>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BC6B29" w:rsidRDefault="000C0190">
      <w:pPr>
        <w:numPr>
          <w:ilvl w:val="2"/>
          <w:numId w:val="9"/>
        </w:numPr>
        <w:tabs>
          <w:tab w:val="left" w:pos="2014"/>
        </w:tabs>
        <w:snapToGrid w:val="0"/>
        <w:spacing w:line="360" w:lineRule="auto"/>
        <w:rPr>
          <w:sz w:val="24"/>
        </w:rPr>
      </w:pPr>
      <w:r>
        <w:rPr>
          <w:sz w:val="24"/>
        </w:rPr>
        <w:t>本项目如接受非本国货物、工程、服务参与投标，则具体要求见第五章《采购需求》。</w:t>
      </w:r>
    </w:p>
    <w:p w:rsidR="00BC6B29" w:rsidRDefault="000C0190">
      <w:pPr>
        <w:numPr>
          <w:ilvl w:val="2"/>
          <w:numId w:val="9"/>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BC6B29" w:rsidRDefault="000C0190">
      <w:pPr>
        <w:numPr>
          <w:ilvl w:val="1"/>
          <w:numId w:val="9"/>
        </w:numPr>
        <w:tabs>
          <w:tab w:val="left" w:pos="1080"/>
          <w:tab w:val="left" w:pos="2014"/>
        </w:tabs>
        <w:snapToGrid w:val="0"/>
        <w:spacing w:line="360" w:lineRule="auto"/>
        <w:ind w:left="1080" w:hanging="720"/>
        <w:rPr>
          <w:sz w:val="24"/>
        </w:rPr>
      </w:pPr>
      <w:r>
        <w:rPr>
          <w:rFonts w:hint="eastAsia"/>
          <w:sz w:val="24"/>
        </w:rPr>
        <w:t>本国产品</w:t>
      </w:r>
    </w:p>
    <w:p w:rsidR="00BC6B29" w:rsidRDefault="000C0190">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rsidR="00BC6B29" w:rsidRDefault="000C0190">
      <w:pPr>
        <w:numPr>
          <w:ilvl w:val="2"/>
          <w:numId w:val="9"/>
        </w:numPr>
        <w:snapToGrid w:val="0"/>
        <w:spacing w:line="360" w:lineRule="auto"/>
        <w:rPr>
          <w:sz w:val="24"/>
        </w:rPr>
      </w:pPr>
      <w:r>
        <w:rPr>
          <w:sz w:val="24"/>
        </w:rPr>
        <w:t>中小企业定义：</w:t>
      </w:r>
    </w:p>
    <w:p w:rsidR="00BC6B29" w:rsidRDefault="00BC6B29">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0C0190">
      <w:pPr>
        <w:numPr>
          <w:ilvl w:val="3"/>
          <w:numId w:val="10"/>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BC6B29" w:rsidRDefault="000C0190">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BC6B29" w:rsidRDefault="000C0190">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BC6B29" w:rsidRDefault="000C0190">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BC6B29" w:rsidRDefault="000C0190">
      <w:pPr>
        <w:numPr>
          <w:ilvl w:val="2"/>
          <w:numId w:val="9"/>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C6B29" w:rsidRDefault="000C0190">
      <w:pPr>
        <w:numPr>
          <w:ilvl w:val="2"/>
          <w:numId w:val="9"/>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BC6B29" w:rsidRDefault="00BC6B29">
      <w:pPr>
        <w:pStyle w:val="aff0"/>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BC6B29">
      <w:pPr>
        <w:pStyle w:val="aff0"/>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BC6B29" w:rsidRDefault="000C0190">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BC6B29" w:rsidRDefault="000C0190">
      <w:pPr>
        <w:numPr>
          <w:ilvl w:val="2"/>
          <w:numId w:val="9"/>
        </w:numPr>
        <w:snapToGrid w:val="0"/>
        <w:spacing w:line="360" w:lineRule="auto"/>
        <w:rPr>
          <w:sz w:val="24"/>
        </w:rPr>
      </w:pPr>
      <w:r>
        <w:rPr>
          <w:sz w:val="24"/>
        </w:rPr>
        <w:t>本项目是否专门面向中小企业预留采购份额见第一章《投标邀请》。</w:t>
      </w:r>
    </w:p>
    <w:p w:rsidR="00BC6B29" w:rsidRDefault="000C0190">
      <w:pPr>
        <w:numPr>
          <w:ilvl w:val="2"/>
          <w:numId w:val="9"/>
        </w:numPr>
        <w:snapToGrid w:val="0"/>
        <w:spacing w:line="360" w:lineRule="auto"/>
        <w:rPr>
          <w:sz w:val="24"/>
        </w:rPr>
      </w:pPr>
      <w:r>
        <w:rPr>
          <w:sz w:val="24"/>
        </w:rPr>
        <w:t>采购标的对应的中小企业划分标准所属行业见《投标人须知资料表》。</w:t>
      </w:r>
    </w:p>
    <w:p w:rsidR="00BC6B29" w:rsidRDefault="000C0190">
      <w:pPr>
        <w:numPr>
          <w:ilvl w:val="2"/>
          <w:numId w:val="9"/>
        </w:numPr>
        <w:snapToGrid w:val="0"/>
        <w:spacing w:line="360" w:lineRule="auto"/>
        <w:rPr>
          <w:sz w:val="24"/>
        </w:rPr>
      </w:pPr>
      <w:r>
        <w:rPr>
          <w:sz w:val="24"/>
        </w:rPr>
        <w:t>小微企业价格评审优惠的政策调整：见第四章《评标程序、评标方法和评标标准》。</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rsidR="00BC6B29" w:rsidRDefault="000C0190">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C6B29" w:rsidRDefault="000C0190">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rsidR="00BC6B29" w:rsidRDefault="000C0190">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BC6B29" w:rsidRDefault="000C0190">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BC6B29" w:rsidRDefault="000C0190">
      <w:pPr>
        <w:numPr>
          <w:ilvl w:val="1"/>
          <w:numId w:val="9"/>
        </w:numPr>
        <w:tabs>
          <w:tab w:val="left" w:pos="1080"/>
          <w:tab w:val="left" w:pos="2014"/>
        </w:tabs>
        <w:snapToGrid w:val="0"/>
        <w:spacing w:line="360" w:lineRule="auto"/>
        <w:ind w:left="1080" w:hanging="720"/>
        <w:rPr>
          <w:sz w:val="24"/>
        </w:rPr>
      </w:pPr>
      <w:r>
        <w:rPr>
          <w:sz w:val="24"/>
        </w:rPr>
        <w:lastRenderedPageBreak/>
        <w:t>正版软件</w:t>
      </w:r>
    </w:p>
    <w:p w:rsidR="00BC6B29" w:rsidRDefault="000C0190">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BC6B29" w:rsidRDefault="000C0190">
      <w:pPr>
        <w:numPr>
          <w:ilvl w:val="1"/>
          <w:numId w:val="9"/>
        </w:numPr>
        <w:tabs>
          <w:tab w:val="left" w:pos="1080"/>
          <w:tab w:val="left" w:pos="2014"/>
        </w:tabs>
        <w:snapToGrid w:val="0"/>
        <w:spacing w:line="360" w:lineRule="auto"/>
        <w:ind w:left="1080" w:hanging="720"/>
        <w:rPr>
          <w:sz w:val="24"/>
        </w:rPr>
      </w:pPr>
      <w:r>
        <w:rPr>
          <w:rFonts w:eastAsiaTheme="minorEastAsia"/>
          <w:sz w:val="24"/>
        </w:rPr>
        <w:t>网络安全专用产品</w:t>
      </w:r>
    </w:p>
    <w:p w:rsidR="00BC6B29" w:rsidRDefault="000C0190">
      <w:pPr>
        <w:numPr>
          <w:ilvl w:val="2"/>
          <w:numId w:val="9"/>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BC6B29" w:rsidRDefault="000C0190">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采购需求标准</w:t>
      </w:r>
    </w:p>
    <w:p w:rsidR="00BC6B29" w:rsidRDefault="000C0190">
      <w:pPr>
        <w:numPr>
          <w:ilvl w:val="2"/>
          <w:numId w:val="9"/>
        </w:numPr>
        <w:tabs>
          <w:tab w:val="left" w:pos="2014"/>
        </w:tabs>
        <w:snapToGrid w:val="0"/>
        <w:spacing w:line="360" w:lineRule="auto"/>
        <w:rPr>
          <w:sz w:val="24"/>
        </w:rPr>
      </w:pPr>
      <w:r>
        <w:rPr>
          <w:sz w:val="24"/>
        </w:rPr>
        <w:t>商品包装、快递包装政府采购需求标准（试行）</w:t>
      </w:r>
    </w:p>
    <w:p w:rsidR="00BC6B29" w:rsidRDefault="000C019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BC6B29" w:rsidRDefault="000C0190">
      <w:pPr>
        <w:numPr>
          <w:ilvl w:val="2"/>
          <w:numId w:val="9"/>
        </w:numPr>
        <w:tabs>
          <w:tab w:val="left" w:pos="2014"/>
        </w:tabs>
        <w:snapToGrid w:val="0"/>
        <w:spacing w:line="360" w:lineRule="auto"/>
        <w:rPr>
          <w:sz w:val="24"/>
        </w:rPr>
      </w:pPr>
      <w:bookmarkStart w:id="164" w:name="_Hlk164953935"/>
      <w:r>
        <w:rPr>
          <w:sz w:val="24"/>
        </w:rPr>
        <w:t>其他政府采购需求标准</w:t>
      </w:r>
    </w:p>
    <w:p w:rsidR="00BC6B29" w:rsidRDefault="000C0190">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rsidR="00BC6B29" w:rsidRDefault="000C0190">
      <w:pPr>
        <w:numPr>
          <w:ilvl w:val="0"/>
          <w:numId w:val="9"/>
        </w:numPr>
        <w:tabs>
          <w:tab w:val="left" w:pos="360"/>
        </w:tabs>
        <w:snapToGrid w:val="0"/>
        <w:spacing w:line="360" w:lineRule="auto"/>
        <w:ind w:left="357" w:hanging="357"/>
        <w:outlineLvl w:val="1"/>
        <w:rPr>
          <w:sz w:val="24"/>
        </w:rPr>
      </w:pPr>
      <w:r>
        <w:rPr>
          <w:sz w:val="24"/>
        </w:rPr>
        <w:t>投标费用</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BC6B29" w:rsidRDefault="00BC6B29">
      <w:pPr>
        <w:tabs>
          <w:tab w:val="left" w:pos="1080"/>
        </w:tabs>
        <w:snapToGrid w:val="0"/>
        <w:spacing w:line="360" w:lineRule="auto"/>
        <w:ind w:left="1080"/>
        <w:rPr>
          <w:sz w:val="28"/>
        </w:rPr>
      </w:pPr>
      <w:bookmarkStart w:id="166" w:name="_1.8_计量单位"/>
      <w:bookmarkEnd w:id="166"/>
    </w:p>
    <w:p w:rsidR="00BC6B29" w:rsidRDefault="000C0190">
      <w:pPr>
        <w:pStyle w:val="21"/>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BC6B29" w:rsidRDefault="000C0190">
      <w:pPr>
        <w:numPr>
          <w:ilvl w:val="0"/>
          <w:numId w:val="9"/>
        </w:numPr>
        <w:tabs>
          <w:tab w:val="left" w:pos="360"/>
        </w:tabs>
        <w:snapToGrid w:val="0"/>
        <w:spacing w:line="360" w:lineRule="auto"/>
        <w:ind w:left="357" w:hanging="357"/>
        <w:outlineLvl w:val="1"/>
        <w:rPr>
          <w:sz w:val="24"/>
        </w:rPr>
      </w:pPr>
      <w:bookmarkStart w:id="167" w:name="_Toc164229218"/>
      <w:bookmarkStart w:id="168" w:name="_Toc127161437"/>
      <w:bookmarkStart w:id="169" w:name="_Toc151193911"/>
      <w:bookmarkStart w:id="170" w:name="_Toc151193837"/>
      <w:bookmarkStart w:id="171" w:name="_Toc226309767"/>
      <w:bookmarkStart w:id="172" w:name="_Toc127151523"/>
      <w:bookmarkStart w:id="173" w:name="_Toc226965713"/>
      <w:bookmarkStart w:id="174" w:name="_Toc164351617"/>
      <w:bookmarkStart w:id="175" w:name="_Toc164608637"/>
      <w:bookmarkStart w:id="176" w:name="_Toc151193693"/>
      <w:bookmarkStart w:id="177" w:name="_Toc164229364"/>
      <w:bookmarkStart w:id="178" w:name="_Toc520356147"/>
      <w:bookmarkStart w:id="179" w:name="_Toc226337219"/>
      <w:bookmarkStart w:id="180" w:name="_Toc151193621"/>
      <w:bookmarkStart w:id="181" w:name="_Toc264969213"/>
      <w:bookmarkStart w:id="182" w:name="_Toc151193765"/>
      <w:bookmarkStart w:id="183" w:name="_Toc142311025"/>
      <w:bookmarkStart w:id="184" w:name="_Toc305158791"/>
      <w:bookmarkStart w:id="185" w:name="_Toc150509274"/>
      <w:bookmarkStart w:id="186" w:name="_Toc150480761"/>
      <w:bookmarkStart w:id="187" w:name="_Toc226965796"/>
      <w:bookmarkStart w:id="188" w:name="_Toc195842888"/>
      <w:bookmarkStart w:id="189" w:name="_Toc151190150"/>
      <w:bookmarkStart w:id="190" w:name="_Toc149720816"/>
      <w:bookmarkStart w:id="191" w:name="_Toc127151724"/>
      <w:bookmarkStart w:id="192" w:name="_Toc265228361"/>
      <w:bookmarkStart w:id="193" w:name="_Toc305158865"/>
      <w:bookmarkStart w:id="194" w:name="_Toc150774623"/>
      <w:bookmarkStart w:id="195" w:name="_Toc164608792"/>
      <w:bookmarkStart w:id="196" w:name="_Toc150774728"/>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招标文件包括以下部分：</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投标邀请</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投标人须知</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资格审查</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采购需求</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拟签订的合同文本</w:t>
      </w:r>
    </w:p>
    <w:p w:rsidR="00BC6B29" w:rsidRDefault="000C0190">
      <w:pPr>
        <w:numPr>
          <w:ilvl w:val="0"/>
          <w:numId w:val="11"/>
        </w:numPr>
        <w:tabs>
          <w:tab w:val="left" w:pos="1980"/>
          <w:tab w:val="left" w:pos="2520"/>
        </w:tabs>
        <w:snapToGrid w:val="0"/>
        <w:spacing w:line="360" w:lineRule="auto"/>
        <w:ind w:left="1440" w:firstLine="5"/>
        <w:rPr>
          <w:sz w:val="24"/>
        </w:rPr>
      </w:pPr>
      <w:r>
        <w:rPr>
          <w:sz w:val="24"/>
        </w:rPr>
        <w:t>投标文件格式</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BC6B29" w:rsidRDefault="000C0190">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rsidR="00BC6B29" w:rsidRDefault="000C0190">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BC6B29" w:rsidRDefault="000C0190">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BC6B29" w:rsidRDefault="000C0190">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BC6B29" w:rsidRDefault="00BC6B29">
      <w:pPr>
        <w:tabs>
          <w:tab w:val="left" w:pos="1080"/>
          <w:tab w:val="left" w:pos="1561"/>
        </w:tabs>
        <w:snapToGrid w:val="0"/>
        <w:spacing w:line="360" w:lineRule="auto"/>
        <w:ind w:left="1080"/>
        <w:rPr>
          <w:sz w:val="28"/>
        </w:rPr>
      </w:pPr>
      <w:bookmarkStart w:id="197" w:name="_Toc516367020"/>
      <w:bookmarkStart w:id="198" w:name="_Toc142311028"/>
      <w:bookmarkStart w:id="199" w:name="_Toc226309770"/>
      <w:bookmarkStart w:id="200" w:name="_Toc264969216"/>
      <w:bookmarkStart w:id="201" w:name="_Toc226965716"/>
      <w:bookmarkStart w:id="202" w:name="_Toc305158868"/>
      <w:bookmarkStart w:id="203" w:name="_Toc520356150"/>
      <w:bookmarkStart w:id="204" w:name="_Toc151193768"/>
      <w:bookmarkStart w:id="205" w:name="_Toc150480764"/>
      <w:bookmarkStart w:id="206" w:name="_Toc150774731"/>
      <w:bookmarkStart w:id="207" w:name="_Toc150774626"/>
      <w:bookmarkStart w:id="208" w:name="_Toc305158794"/>
      <w:bookmarkStart w:id="209" w:name="_Toc127151526"/>
      <w:bookmarkStart w:id="210" w:name="_Toc151193914"/>
      <w:bookmarkStart w:id="211" w:name="_Toc151193624"/>
      <w:bookmarkStart w:id="212" w:name="_Toc226965799"/>
      <w:bookmarkStart w:id="213" w:name="_Toc151193696"/>
      <w:bookmarkStart w:id="214" w:name="_Toc150509277"/>
      <w:bookmarkStart w:id="215" w:name="_Toc265228364"/>
      <w:bookmarkStart w:id="216" w:name="_Toc151190153"/>
      <w:bookmarkStart w:id="217" w:name="_Toc195842891"/>
      <w:bookmarkStart w:id="218" w:name="_Toc151193840"/>
      <w:bookmarkStart w:id="219" w:name="_Toc226337222"/>
    </w:p>
    <w:p w:rsidR="00BC6B29" w:rsidRDefault="000C0190">
      <w:pPr>
        <w:pStyle w:val="21"/>
        <w:spacing w:before="0" w:line="360" w:lineRule="auto"/>
        <w:rPr>
          <w:rFonts w:ascii="Times New Roman" w:eastAsia="宋体" w:hAnsi="Times New Roman"/>
          <w:sz w:val="28"/>
        </w:rPr>
      </w:pPr>
      <w:r>
        <w:rPr>
          <w:rFonts w:ascii="Times New Roman" w:eastAsia="宋体" w:hAnsi="Times New Roman"/>
          <w:sz w:val="28"/>
        </w:rPr>
        <w:t>三投标文件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BC6B29" w:rsidRDefault="000C0190">
      <w:pPr>
        <w:numPr>
          <w:ilvl w:val="0"/>
          <w:numId w:val="9"/>
        </w:numPr>
        <w:tabs>
          <w:tab w:val="left" w:pos="360"/>
        </w:tabs>
        <w:snapToGrid w:val="0"/>
        <w:spacing w:line="360" w:lineRule="auto"/>
        <w:ind w:left="357" w:hanging="357"/>
        <w:outlineLvl w:val="1"/>
        <w:rPr>
          <w:sz w:val="24"/>
        </w:rPr>
      </w:pPr>
      <w:bookmarkStart w:id="220" w:name="_Toc151193915"/>
      <w:bookmarkStart w:id="221" w:name="_Toc149720820"/>
      <w:bookmarkStart w:id="222" w:name="_Toc151193769"/>
      <w:bookmarkStart w:id="223" w:name="_Toc142311029"/>
      <w:bookmarkStart w:id="224" w:name="_Toc164351621"/>
      <w:bookmarkStart w:id="225" w:name="_Toc226965800"/>
      <w:bookmarkStart w:id="226" w:name="_Toc151190154"/>
      <w:bookmarkStart w:id="227" w:name="_Toc195842892"/>
      <w:bookmarkStart w:id="228" w:name="_Toc305158869"/>
      <w:bookmarkStart w:id="229" w:name="_Toc305158795"/>
      <w:bookmarkStart w:id="230" w:name="_Toc127151728"/>
      <w:bookmarkStart w:id="231" w:name="_Toc264969217"/>
      <w:bookmarkStart w:id="232" w:name="_Toc127161441"/>
      <w:bookmarkStart w:id="233" w:name="_Toc151193697"/>
      <w:bookmarkStart w:id="234" w:name="_Toc516367021"/>
      <w:bookmarkStart w:id="235" w:name="_Toc151193625"/>
      <w:bookmarkStart w:id="236" w:name="_Toc150774627"/>
      <w:bookmarkStart w:id="237" w:name="_Toc150480765"/>
      <w:bookmarkStart w:id="238" w:name="_Toc164229222"/>
      <w:bookmarkStart w:id="239" w:name="_Toc164608796"/>
      <w:bookmarkStart w:id="240" w:name="_Toc164229368"/>
      <w:bookmarkStart w:id="241" w:name="_Toc151193841"/>
      <w:bookmarkStart w:id="242" w:name="_Toc127151527"/>
      <w:bookmarkStart w:id="243" w:name="_Toc226965717"/>
      <w:bookmarkStart w:id="244" w:name="_Toc150774732"/>
      <w:bookmarkStart w:id="245" w:name="_Toc164608641"/>
      <w:bookmarkStart w:id="246" w:name="_Toc150509278"/>
      <w:bookmarkStart w:id="247" w:name="_Toc226337223"/>
      <w:bookmarkStart w:id="248" w:name="_Toc265228365"/>
      <w:bookmarkStart w:id="249" w:name="_Toc520356151"/>
      <w:bookmarkStart w:id="250" w:name="_Toc22630977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C6B29" w:rsidRDefault="000C0190">
      <w:pPr>
        <w:numPr>
          <w:ilvl w:val="0"/>
          <w:numId w:val="9"/>
        </w:numPr>
        <w:tabs>
          <w:tab w:val="left" w:pos="360"/>
        </w:tabs>
        <w:snapToGrid w:val="0"/>
        <w:spacing w:line="360" w:lineRule="auto"/>
        <w:ind w:left="357" w:hanging="357"/>
        <w:outlineLvl w:val="1"/>
        <w:rPr>
          <w:sz w:val="24"/>
        </w:rPr>
      </w:pPr>
      <w:bookmarkStart w:id="251" w:name="_Ref467306676"/>
      <w:bookmarkStart w:id="252" w:name="_Ref467306195"/>
      <w:bookmarkStart w:id="253" w:name="_Toc516367022"/>
      <w:bookmarkStart w:id="254" w:name="_Toc127151528"/>
      <w:bookmarkStart w:id="255" w:name="_Toc150774628"/>
      <w:bookmarkStart w:id="256" w:name="_Toc142311030"/>
      <w:bookmarkStart w:id="257" w:name="_Toc226965718"/>
      <w:bookmarkStart w:id="258" w:name="_Toc151193626"/>
      <w:bookmarkStart w:id="259" w:name="_Toc127151729"/>
      <w:bookmarkStart w:id="260" w:name="_Toc164229369"/>
      <w:bookmarkStart w:id="261" w:name="_Toc265228366"/>
      <w:bookmarkStart w:id="262" w:name="_Toc164229223"/>
      <w:bookmarkStart w:id="263" w:name="_Toc164608797"/>
      <w:bookmarkStart w:id="264" w:name="_Toc151193916"/>
      <w:bookmarkStart w:id="265" w:name="_Toc305158796"/>
      <w:bookmarkStart w:id="266" w:name="_Toc164351622"/>
      <w:bookmarkStart w:id="267" w:name="_Toc127161442"/>
      <w:bookmarkStart w:id="268" w:name="_Toc150509279"/>
      <w:bookmarkStart w:id="269" w:name="_Toc226965801"/>
      <w:bookmarkStart w:id="270" w:name="_Toc520356152"/>
      <w:bookmarkStart w:id="271" w:name="_Toc149720821"/>
      <w:bookmarkStart w:id="272" w:name="_Toc264969218"/>
      <w:bookmarkStart w:id="273" w:name="_Toc226337224"/>
      <w:bookmarkStart w:id="274" w:name="_Toc150774733"/>
      <w:bookmarkStart w:id="275" w:name="_Toc151190155"/>
      <w:bookmarkStart w:id="276" w:name="_Toc150480766"/>
      <w:bookmarkStart w:id="277" w:name="_Toc151193698"/>
      <w:bookmarkStart w:id="278" w:name="_Toc195842893"/>
      <w:bookmarkStart w:id="279" w:name="_Toc151193770"/>
      <w:bookmarkStart w:id="280" w:name="_Toc305158870"/>
      <w:bookmarkStart w:id="281" w:name="_Toc226309772"/>
      <w:bookmarkStart w:id="282" w:name="_Toc151193842"/>
      <w:bookmarkStart w:id="283" w:name="_Toc16460864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BC6B29" w:rsidRDefault="000C0190">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BC6B29" w:rsidRDefault="000C0190">
      <w:pPr>
        <w:numPr>
          <w:ilvl w:val="1"/>
          <w:numId w:val="9"/>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4"/>
    </w:p>
    <w:p w:rsidR="00BC6B29" w:rsidRDefault="000C0190">
      <w:pPr>
        <w:numPr>
          <w:ilvl w:val="0"/>
          <w:numId w:val="9"/>
        </w:numPr>
        <w:tabs>
          <w:tab w:val="left" w:pos="360"/>
        </w:tabs>
        <w:snapToGrid w:val="0"/>
        <w:spacing w:line="360" w:lineRule="auto"/>
        <w:ind w:left="357" w:hanging="357"/>
        <w:outlineLvl w:val="1"/>
        <w:rPr>
          <w:sz w:val="24"/>
        </w:rPr>
      </w:pPr>
      <w:bookmarkStart w:id="285" w:name="_Toc151193772"/>
      <w:bookmarkStart w:id="286" w:name="_Toc150509281"/>
      <w:bookmarkStart w:id="287" w:name="_Toc151190157"/>
      <w:bookmarkStart w:id="288" w:name="_Toc151193700"/>
      <w:bookmarkStart w:id="289" w:name="_Toc127151530"/>
      <w:bookmarkStart w:id="290" w:name="_Toc164229371"/>
      <w:bookmarkStart w:id="291" w:name="_Toc142311032"/>
      <w:bookmarkStart w:id="292" w:name="_Toc164229225"/>
      <w:bookmarkStart w:id="293" w:name="_Toc151193628"/>
      <w:bookmarkStart w:id="294" w:name="_Toc127161444"/>
      <w:bookmarkStart w:id="295" w:name="_Toc195842895"/>
      <w:bookmarkStart w:id="296" w:name="_Toc164351624"/>
      <w:bookmarkStart w:id="297" w:name="_Toc149720823"/>
      <w:bookmarkStart w:id="298" w:name="_Toc127151731"/>
      <w:bookmarkStart w:id="299" w:name="_Toc150774630"/>
      <w:bookmarkStart w:id="300" w:name="_Toc520356155"/>
      <w:bookmarkStart w:id="301" w:name="_Toc150774735"/>
      <w:bookmarkStart w:id="302" w:name="_Toc150480768"/>
      <w:bookmarkStart w:id="303" w:name="_Toc151193844"/>
      <w:bookmarkStart w:id="304" w:name="_Toc164608799"/>
      <w:bookmarkStart w:id="305" w:name="_Toc164608644"/>
      <w:bookmarkStart w:id="306" w:name="_Toc151193918"/>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BC6B29" w:rsidRDefault="000C0190">
      <w:pPr>
        <w:numPr>
          <w:ilvl w:val="1"/>
          <w:numId w:val="9"/>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BC6B29" w:rsidRDefault="000C0190">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BC6B29" w:rsidRDefault="000C0190">
      <w:pPr>
        <w:numPr>
          <w:ilvl w:val="2"/>
          <w:numId w:val="9"/>
        </w:numPr>
        <w:snapToGrid w:val="0"/>
        <w:spacing w:line="360" w:lineRule="auto"/>
        <w:rPr>
          <w:sz w:val="24"/>
        </w:rPr>
      </w:pPr>
      <w:r>
        <w:rPr>
          <w:sz w:val="24"/>
        </w:rPr>
        <w:t>按照招标文件要求完成本项目的全部相关费用。</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BC6B29" w:rsidRDefault="000C0190">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BC6B29" w:rsidRDefault="000C0190">
      <w:pPr>
        <w:numPr>
          <w:ilvl w:val="0"/>
          <w:numId w:val="9"/>
        </w:numPr>
        <w:tabs>
          <w:tab w:val="left" w:pos="360"/>
        </w:tabs>
        <w:snapToGrid w:val="0"/>
        <w:spacing w:line="360" w:lineRule="auto"/>
        <w:ind w:left="357" w:hanging="357"/>
        <w:outlineLvl w:val="1"/>
        <w:rPr>
          <w:sz w:val="24"/>
        </w:rPr>
      </w:pPr>
      <w:bookmarkStart w:id="307" w:name="_Toc265228369"/>
      <w:bookmarkStart w:id="308" w:name="_Toc150774631"/>
      <w:bookmarkStart w:id="309" w:name="_Toc164608800"/>
      <w:bookmarkStart w:id="310" w:name="_Toc149720824"/>
      <w:bookmarkStart w:id="311" w:name="_Toc164229226"/>
      <w:bookmarkStart w:id="312" w:name="_Toc151193919"/>
      <w:bookmarkStart w:id="313" w:name="_Toc164351625"/>
      <w:bookmarkStart w:id="314" w:name="_Toc164608645"/>
      <w:bookmarkStart w:id="315" w:name="_Toc305158873"/>
      <w:bookmarkStart w:id="316" w:name="_Toc142311033"/>
      <w:bookmarkStart w:id="317" w:name="_Ref467306513"/>
      <w:bookmarkStart w:id="318" w:name="_Toc127151531"/>
      <w:bookmarkStart w:id="319" w:name="_Toc151193629"/>
      <w:bookmarkStart w:id="320" w:name="_Toc226337227"/>
      <w:bookmarkStart w:id="321" w:name="_Toc305158799"/>
      <w:bookmarkStart w:id="322" w:name="_Toc151193701"/>
      <w:bookmarkStart w:id="323" w:name="_Toc164229372"/>
      <w:bookmarkStart w:id="324" w:name="_Toc150774736"/>
      <w:bookmarkStart w:id="325" w:name="_Toc226965721"/>
      <w:bookmarkStart w:id="326" w:name="_Toc150509282"/>
      <w:bookmarkStart w:id="327" w:name="_Toc520356156"/>
      <w:bookmarkStart w:id="328" w:name="_Toc195842896"/>
      <w:bookmarkStart w:id="329" w:name="_Toc226965804"/>
      <w:bookmarkStart w:id="330" w:name="_Toc264969221"/>
      <w:bookmarkStart w:id="331" w:name="_Toc151190158"/>
      <w:bookmarkStart w:id="332" w:name="_Toc151193845"/>
      <w:bookmarkStart w:id="333" w:name="_Toc150480769"/>
      <w:bookmarkStart w:id="334" w:name="_Toc226309775"/>
      <w:bookmarkStart w:id="335" w:name="_Toc127161445"/>
      <w:bookmarkStart w:id="336" w:name="_Toc127151732"/>
      <w:bookmarkStart w:id="337" w:name="_Toc151193773"/>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BC6B29" w:rsidRDefault="000C0190">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rsidR="00BC6B29" w:rsidRDefault="000C0190">
      <w:pPr>
        <w:numPr>
          <w:ilvl w:val="1"/>
          <w:numId w:val="9"/>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BC6B29" w:rsidRDefault="000C0190">
      <w:pPr>
        <w:numPr>
          <w:ilvl w:val="2"/>
          <w:numId w:val="9"/>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BC6B29" w:rsidRDefault="000C0190">
      <w:pPr>
        <w:numPr>
          <w:ilvl w:val="2"/>
          <w:numId w:val="9"/>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BC6B29" w:rsidRDefault="000C0190">
      <w:pPr>
        <w:numPr>
          <w:ilvl w:val="2"/>
          <w:numId w:val="9"/>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BC6B29" w:rsidRDefault="000C0190">
      <w:pPr>
        <w:numPr>
          <w:ilvl w:val="2"/>
          <w:numId w:val="9"/>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BC6B29" w:rsidRDefault="000C0190">
      <w:pPr>
        <w:numPr>
          <w:ilvl w:val="2"/>
          <w:numId w:val="9"/>
        </w:numPr>
        <w:snapToGrid w:val="0"/>
        <w:spacing w:line="360" w:lineRule="auto"/>
        <w:rPr>
          <w:sz w:val="24"/>
        </w:rPr>
      </w:pPr>
      <w:r>
        <w:rPr>
          <w:sz w:val="24"/>
        </w:rPr>
        <w:t>投标有效期内投标人撤销投标文件的；</w:t>
      </w:r>
    </w:p>
    <w:p w:rsidR="00BC6B29" w:rsidRDefault="000C0190">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rsidR="00BC6B29" w:rsidRDefault="000C0190">
      <w:pPr>
        <w:numPr>
          <w:ilvl w:val="0"/>
          <w:numId w:val="9"/>
        </w:numPr>
        <w:tabs>
          <w:tab w:val="left" w:pos="360"/>
        </w:tabs>
        <w:snapToGrid w:val="0"/>
        <w:spacing w:line="360" w:lineRule="auto"/>
        <w:ind w:left="357" w:hanging="357"/>
        <w:outlineLvl w:val="1"/>
        <w:rPr>
          <w:sz w:val="24"/>
        </w:rPr>
      </w:pPr>
      <w:bookmarkStart w:id="340" w:name="_Toc127161446"/>
      <w:bookmarkStart w:id="341" w:name="_Toc142311034"/>
      <w:bookmarkStart w:id="342" w:name="_Toc151190159"/>
      <w:bookmarkStart w:id="343" w:name="_Toc164608646"/>
      <w:bookmarkStart w:id="344" w:name="_Toc127151532"/>
      <w:bookmarkStart w:id="345" w:name="_Toc226337228"/>
      <w:bookmarkStart w:id="346" w:name="_Toc265228370"/>
      <w:bookmarkStart w:id="347" w:name="_Toc195842897"/>
      <w:bookmarkStart w:id="348" w:name="_Toc226309776"/>
      <w:bookmarkStart w:id="349" w:name="_Toc151193846"/>
      <w:bookmarkStart w:id="350" w:name="_Toc151193702"/>
      <w:bookmarkStart w:id="351" w:name="_Toc164351626"/>
      <w:bookmarkStart w:id="352" w:name="_Toc520356157"/>
      <w:bookmarkStart w:id="353" w:name="_Toc164608801"/>
      <w:bookmarkStart w:id="354" w:name="_Toc264969222"/>
      <w:bookmarkStart w:id="355" w:name="_Toc149720825"/>
      <w:bookmarkStart w:id="356" w:name="_Toc226965722"/>
      <w:bookmarkStart w:id="357" w:name="_Toc151193630"/>
      <w:bookmarkStart w:id="358" w:name="_Toc151193774"/>
      <w:bookmarkStart w:id="359" w:name="_Toc150509283"/>
      <w:bookmarkStart w:id="360" w:name="_Toc127151733"/>
      <w:bookmarkStart w:id="361" w:name="_Toc305158800"/>
      <w:bookmarkStart w:id="362" w:name="_Toc151193920"/>
      <w:bookmarkStart w:id="363" w:name="_Toc305158874"/>
      <w:bookmarkStart w:id="364" w:name="_Toc150480770"/>
      <w:bookmarkStart w:id="365" w:name="_Toc164229227"/>
      <w:bookmarkStart w:id="366" w:name="_Toc226965805"/>
      <w:bookmarkStart w:id="367" w:name="_Toc164229373"/>
      <w:bookmarkStart w:id="368" w:name="_Toc150774737"/>
      <w:bookmarkStart w:id="369" w:name="_Toc150774632"/>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BC6B29" w:rsidRDefault="000C0190">
      <w:pPr>
        <w:numPr>
          <w:ilvl w:val="0"/>
          <w:numId w:val="9"/>
        </w:numPr>
        <w:tabs>
          <w:tab w:val="left" w:pos="360"/>
        </w:tabs>
        <w:snapToGrid w:val="0"/>
        <w:spacing w:line="360" w:lineRule="auto"/>
        <w:ind w:left="357" w:hanging="357"/>
        <w:outlineLvl w:val="1"/>
        <w:rPr>
          <w:sz w:val="24"/>
        </w:rPr>
      </w:pPr>
      <w:bookmarkStart w:id="370" w:name="_Toc151193631"/>
      <w:bookmarkStart w:id="371" w:name="_Toc127151734"/>
      <w:bookmarkStart w:id="372" w:name="_Toc195842898"/>
      <w:bookmarkStart w:id="373" w:name="_Toc226309777"/>
      <w:bookmarkStart w:id="374" w:name="_Toc164229228"/>
      <w:bookmarkStart w:id="375" w:name="_Toc264969223"/>
      <w:bookmarkStart w:id="376" w:name="_Toc226965806"/>
      <w:bookmarkStart w:id="377" w:name="_Toc305158801"/>
      <w:bookmarkStart w:id="378" w:name="_Toc149720826"/>
      <w:bookmarkStart w:id="379" w:name="_Toc164608802"/>
      <w:bookmarkStart w:id="380" w:name="_Toc127161447"/>
      <w:bookmarkStart w:id="381" w:name="_Toc164608647"/>
      <w:bookmarkStart w:id="382" w:name="_Toc226965723"/>
      <w:bookmarkStart w:id="383" w:name="_Toc150774738"/>
      <w:bookmarkStart w:id="384" w:name="_Toc265228371"/>
      <w:bookmarkStart w:id="385" w:name="_Toc150774633"/>
      <w:bookmarkStart w:id="386" w:name="_Toc150509284"/>
      <w:bookmarkStart w:id="387" w:name="_Toc142311035"/>
      <w:bookmarkStart w:id="388" w:name="_Toc164351627"/>
      <w:bookmarkStart w:id="389" w:name="_Toc164229374"/>
      <w:bookmarkStart w:id="390" w:name="_Toc151193847"/>
      <w:bookmarkStart w:id="391" w:name="_Toc151193775"/>
      <w:bookmarkStart w:id="392" w:name="_Toc226337229"/>
      <w:bookmarkStart w:id="393" w:name="_Toc127151533"/>
      <w:bookmarkStart w:id="394" w:name="_Toc151193921"/>
      <w:bookmarkStart w:id="395" w:name="_Toc150480771"/>
      <w:bookmarkStart w:id="396" w:name="_Toc151193703"/>
      <w:bookmarkStart w:id="397" w:name="_Toc305158875"/>
      <w:bookmarkStart w:id="398" w:name="_Toc520356158"/>
      <w:bookmarkStart w:id="399" w:name="_Toc151190160"/>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BC6B29" w:rsidRDefault="000C0190">
      <w:pPr>
        <w:numPr>
          <w:ilvl w:val="1"/>
          <w:numId w:val="9"/>
        </w:numPr>
        <w:tabs>
          <w:tab w:val="left" w:pos="1080"/>
          <w:tab w:val="left" w:pos="2014"/>
        </w:tabs>
        <w:snapToGrid w:val="0"/>
        <w:spacing w:line="360" w:lineRule="auto"/>
        <w:ind w:left="1077" w:hanging="720"/>
        <w:rPr>
          <w:sz w:val="24"/>
        </w:rPr>
      </w:pPr>
      <w:bookmarkStart w:id="400" w:name="_Toc151193848"/>
      <w:bookmarkStart w:id="401" w:name="_Toc151193922"/>
      <w:bookmarkStart w:id="402" w:name="_Toc150480772"/>
      <w:bookmarkStart w:id="403" w:name="_Toc142311036"/>
      <w:bookmarkStart w:id="404" w:name="_Toc150774634"/>
      <w:bookmarkStart w:id="405" w:name="_Toc195842899"/>
      <w:bookmarkStart w:id="406" w:name="_Toc264969224"/>
      <w:bookmarkStart w:id="407" w:name="_Toc127151534"/>
      <w:bookmarkStart w:id="408" w:name="_Toc151193704"/>
      <w:bookmarkStart w:id="409" w:name="_Toc151193632"/>
      <w:bookmarkStart w:id="410" w:name="_Toc151193776"/>
      <w:bookmarkStart w:id="411" w:name="_Toc305158802"/>
      <w:bookmarkStart w:id="412" w:name="_Toc305158876"/>
      <w:bookmarkStart w:id="413" w:name="_Toc265228372"/>
      <w:bookmarkStart w:id="414" w:name="_Toc226337230"/>
      <w:bookmarkStart w:id="415" w:name="_Toc150774739"/>
      <w:bookmarkStart w:id="416" w:name="_Toc151190161"/>
      <w:bookmarkStart w:id="417" w:name="_Toc520356159"/>
      <w:bookmarkStart w:id="418" w:name="_Toc226309778"/>
      <w:bookmarkStart w:id="419" w:name="_Toc226965724"/>
      <w:bookmarkStart w:id="420" w:name="_Toc226965807"/>
      <w:bookmarkStart w:id="421" w:name="_Toc150509285"/>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BC6B29" w:rsidRDefault="00BC6B29">
      <w:pPr>
        <w:tabs>
          <w:tab w:val="left" w:pos="900"/>
          <w:tab w:val="left" w:pos="1080"/>
        </w:tabs>
        <w:snapToGrid w:val="0"/>
        <w:spacing w:line="360" w:lineRule="auto"/>
        <w:ind w:left="357"/>
      </w:pPr>
    </w:p>
    <w:p w:rsidR="00BC6B29" w:rsidRDefault="000C0190">
      <w:pPr>
        <w:pStyle w:val="21"/>
        <w:spacing w:before="0" w:line="360" w:lineRule="auto"/>
        <w:rPr>
          <w:rFonts w:ascii="Times New Roman" w:eastAsia="宋体" w:hAnsi="Times New Roman"/>
          <w:sz w:val="28"/>
        </w:rPr>
      </w:pPr>
      <w:r>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BC6B29" w:rsidRDefault="000C0190">
      <w:pPr>
        <w:numPr>
          <w:ilvl w:val="0"/>
          <w:numId w:val="9"/>
        </w:numPr>
        <w:tabs>
          <w:tab w:val="left" w:pos="360"/>
        </w:tabs>
        <w:snapToGrid w:val="0"/>
        <w:spacing w:line="360" w:lineRule="auto"/>
        <w:ind w:left="357" w:hanging="357"/>
        <w:outlineLvl w:val="1"/>
        <w:rPr>
          <w:sz w:val="24"/>
        </w:rPr>
      </w:pPr>
      <w:bookmarkStart w:id="422" w:name="_Toc151190162"/>
      <w:bookmarkStart w:id="423" w:name="_Toc226965725"/>
      <w:bookmarkStart w:id="424" w:name="_Toc127161449"/>
      <w:bookmarkStart w:id="425" w:name="_Toc151193923"/>
      <w:bookmarkStart w:id="426" w:name="_Toc164229376"/>
      <w:bookmarkStart w:id="427" w:name="_Toc226309779"/>
      <w:bookmarkStart w:id="428" w:name="_Toc149720828"/>
      <w:bookmarkStart w:id="429" w:name="_Toc164229230"/>
      <w:bookmarkStart w:id="430" w:name="_Toc127151736"/>
      <w:bookmarkStart w:id="431" w:name="_Toc164351629"/>
      <w:bookmarkStart w:id="432" w:name="_Toc151193633"/>
      <w:bookmarkStart w:id="433" w:name="_Toc151193705"/>
      <w:bookmarkStart w:id="434" w:name="_Toc195842900"/>
      <w:bookmarkStart w:id="435" w:name="_Toc264969225"/>
      <w:bookmarkStart w:id="436" w:name="_Toc150774740"/>
      <w:bookmarkStart w:id="437" w:name="_Toc226337231"/>
      <w:bookmarkStart w:id="438" w:name="_Toc150509286"/>
      <w:bookmarkStart w:id="439" w:name="_Toc142311037"/>
      <w:bookmarkStart w:id="440" w:name="_Toc164608649"/>
      <w:bookmarkStart w:id="441" w:name="_Toc305158877"/>
      <w:bookmarkStart w:id="442" w:name="_Toc265228373"/>
      <w:bookmarkStart w:id="443" w:name="_Toc151193777"/>
      <w:bookmarkStart w:id="444" w:name="_Toc305158803"/>
      <w:bookmarkStart w:id="445" w:name="_Toc151193849"/>
      <w:bookmarkStart w:id="446" w:name="_Toc150774635"/>
      <w:bookmarkStart w:id="447" w:name="_Toc164608804"/>
      <w:bookmarkStart w:id="448" w:name="_Toc520356160"/>
      <w:bookmarkStart w:id="449" w:name="_Toc127151535"/>
      <w:bookmarkStart w:id="450" w:name="_Toc226965808"/>
      <w:bookmarkStart w:id="451" w:name="_Toc1504807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BC6B29" w:rsidRDefault="000C0190">
      <w:pPr>
        <w:numPr>
          <w:ilvl w:val="0"/>
          <w:numId w:val="9"/>
        </w:numPr>
        <w:tabs>
          <w:tab w:val="left" w:pos="360"/>
        </w:tabs>
        <w:snapToGrid w:val="0"/>
        <w:spacing w:line="360" w:lineRule="auto"/>
        <w:ind w:left="357" w:hanging="357"/>
        <w:outlineLvl w:val="1"/>
        <w:rPr>
          <w:sz w:val="24"/>
        </w:rPr>
      </w:pPr>
      <w:bookmarkStart w:id="452" w:name="_Toc150774741"/>
      <w:bookmarkStart w:id="453" w:name="_Toc305158804"/>
      <w:bookmarkStart w:id="454" w:name="_Toc150774636"/>
      <w:bookmarkStart w:id="455" w:name="_Toc520356161"/>
      <w:bookmarkStart w:id="456" w:name="_Toc305158878"/>
      <w:bookmarkStart w:id="457" w:name="_Toc142311038"/>
      <w:bookmarkStart w:id="458" w:name="_Toc150480774"/>
      <w:bookmarkStart w:id="459" w:name="_Toc164229231"/>
      <w:bookmarkStart w:id="460" w:name="_Toc151190163"/>
      <w:bookmarkStart w:id="461" w:name="_Toc195842901"/>
      <w:bookmarkStart w:id="462" w:name="_Toc164608650"/>
      <w:bookmarkStart w:id="463" w:name="_Toc127151536"/>
      <w:bookmarkStart w:id="464" w:name="_Toc127161450"/>
      <w:bookmarkStart w:id="465" w:name="_Toc226309780"/>
      <w:bookmarkStart w:id="466" w:name="_Toc164351630"/>
      <w:bookmarkStart w:id="467" w:name="_Toc226965726"/>
      <w:bookmarkStart w:id="468" w:name="_Toc226965809"/>
      <w:bookmarkStart w:id="469" w:name="_Toc164608805"/>
      <w:bookmarkStart w:id="470" w:name="_Toc151193634"/>
      <w:bookmarkStart w:id="471" w:name="_Toc149720829"/>
      <w:bookmarkStart w:id="472" w:name="_Toc151193778"/>
      <w:bookmarkStart w:id="473" w:name="_Toc264969226"/>
      <w:bookmarkStart w:id="474" w:name="_Toc226337232"/>
      <w:bookmarkStart w:id="475" w:name="_Toc150509287"/>
      <w:bookmarkStart w:id="476" w:name="_Toc164229377"/>
      <w:bookmarkStart w:id="477" w:name="_Toc127151737"/>
      <w:bookmarkStart w:id="478" w:name="_Toc151193850"/>
      <w:bookmarkStart w:id="479" w:name="_Toc151193924"/>
      <w:bookmarkStart w:id="480" w:name="_Toc265228374"/>
      <w:bookmarkStart w:id="481" w:name="_Toc151193706"/>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BC6B29" w:rsidRDefault="000C0190">
      <w:pPr>
        <w:numPr>
          <w:ilvl w:val="1"/>
          <w:numId w:val="9"/>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BC6B29" w:rsidRDefault="000C0190">
      <w:pPr>
        <w:numPr>
          <w:ilvl w:val="0"/>
          <w:numId w:val="9"/>
        </w:numPr>
        <w:tabs>
          <w:tab w:val="left" w:pos="360"/>
        </w:tabs>
        <w:snapToGrid w:val="0"/>
        <w:spacing w:line="360" w:lineRule="auto"/>
        <w:ind w:left="357" w:hanging="357"/>
        <w:outlineLvl w:val="1"/>
        <w:rPr>
          <w:sz w:val="24"/>
        </w:rPr>
      </w:pPr>
      <w:bookmarkStart w:id="482" w:name="_Toc226337233"/>
      <w:bookmarkStart w:id="483" w:name="_Toc151193779"/>
      <w:bookmarkStart w:id="484" w:name="_Toc265228375"/>
      <w:bookmarkStart w:id="485" w:name="_Toc151193635"/>
      <w:bookmarkStart w:id="486" w:name="_Toc149720830"/>
      <w:bookmarkStart w:id="487" w:name="_Toc164229378"/>
      <w:bookmarkStart w:id="488" w:name="_Toc127151738"/>
      <w:bookmarkStart w:id="489" w:name="_Toc164229232"/>
      <w:bookmarkStart w:id="490" w:name="_Toc151193707"/>
      <w:bookmarkStart w:id="491" w:name="_Toc226965810"/>
      <w:bookmarkStart w:id="492" w:name="_Toc151193851"/>
      <w:bookmarkStart w:id="493" w:name="_Toc264969227"/>
      <w:bookmarkStart w:id="494" w:name="_Toc151190164"/>
      <w:bookmarkStart w:id="495" w:name="_Toc150774742"/>
      <w:bookmarkStart w:id="496" w:name="_Toc305158879"/>
      <w:bookmarkStart w:id="497" w:name="_Toc305158805"/>
      <w:bookmarkStart w:id="498" w:name="_Toc151193925"/>
      <w:bookmarkStart w:id="499" w:name="_Toc164351631"/>
      <w:bookmarkStart w:id="500" w:name="_Toc520356162"/>
      <w:bookmarkStart w:id="501" w:name="_Toc150774637"/>
      <w:bookmarkStart w:id="502" w:name="_Toc164608651"/>
      <w:bookmarkStart w:id="503" w:name="_Toc150509288"/>
      <w:bookmarkStart w:id="504" w:name="_Toc127161451"/>
      <w:bookmarkStart w:id="505" w:name="_Toc142311039"/>
      <w:bookmarkStart w:id="506" w:name="_Toc164608806"/>
      <w:bookmarkStart w:id="507" w:name="_Toc226965727"/>
      <w:bookmarkStart w:id="508" w:name="_Toc127151537"/>
      <w:bookmarkStart w:id="509" w:name="_Toc226309781"/>
      <w:bookmarkStart w:id="510" w:name="_Toc195842902"/>
      <w:bookmarkStart w:id="511" w:name="_Toc150480775"/>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BC6B29" w:rsidRDefault="00BC6B29">
      <w:pPr>
        <w:spacing w:line="360" w:lineRule="auto"/>
        <w:rPr>
          <w:sz w:val="24"/>
        </w:rPr>
      </w:pPr>
    </w:p>
    <w:p w:rsidR="00BC6B29" w:rsidRDefault="000C0190">
      <w:pPr>
        <w:pStyle w:val="21"/>
        <w:spacing w:before="0" w:line="360" w:lineRule="auto"/>
        <w:rPr>
          <w:rFonts w:ascii="Times New Roman" w:eastAsia="宋体" w:hAnsi="Times New Roman"/>
          <w:sz w:val="28"/>
        </w:rPr>
      </w:pPr>
      <w:bookmarkStart w:id="512" w:name="_Toc151190165"/>
      <w:bookmarkStart w:id="513" w:name="_Toc151193926"/>
      <w:bookmarkStart w:id="514" w:name="_Toc150774743"/>
      <w:bookmarkStart w:id="515" w:name="_Toc150774638"/>
      <w:bookmarkStart w:id="516" w:name="_Toc127151538"/>
      <w:bookmarkStart w:id="517" w:name="_Toc226309782"/>
      <w:bookmarkStart w:id="518" w:name="_Toc265228376"/>
      <w:bookmarkStart w:id="519" w:name="_Toc142311040"/>
      <w:bookmarkStart w:id="520" w:name="_Toc226965728"/>
      <w:bookmarkStart w:id="521" w:name="_Toc150509289"/>
      <w:bookmarkStart w:id="522" w:name="_Toc305158806"/>
      <w:bookmarkStart w:id="523" w:name="_Toc151193852"/>
      <w:bookmarkStart w:id="524" w:name="_Toc305158880"/>
      <w:bookmarkStart w:id="525" w:name="_Toc151193780"/>
      <w:bookmarkStart w:id="526" w:name="_Toc195842903"/>
      <w:bookmarkStart w:id="527" w:name="_Toc520356163"/>
      <w:bookmarkStart w:id="528" w:name="_Toc151193636"/>
      <w:bookmarkStart w:id="529" w:name="_Toc150480776"/>
      <w:bookmarkStart w:id="530" w:name="_Toc226965811"/>
      <w:bookmarkStart w:id="531" w:name="_Toc151193708"/>
      <w:bookmarkStart w:id="532" w:name="_Toc264969228"/>
      <w:bookmarkStart w:id="533" w:name="_Toc226337234"/>
      <w:r>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BC6B29" w:rsidRDefault="000C0190">
      <w:pPr>
        <w:numPr>
          <w:ilvl w:val="0"/>
          <w:numId w:val="9"/>
        </w:numPr>
        <w:tabs>
          <w:tab w:val="left" w:pos="360"/>
        </w:tabs>
        <w:snapToGrid w:val="0"/>
        <w:spacing w:line="360" w:lineRule="auto"/>
        <w:ind w:left="357" w:hanging="357"/>
        <w:outlineLvl w:val="1"/>
        <w:rPr>
          <w:sz w:val="24"/>
        </w:rPr>
      </w:pPr>
      <w:bookmarkStart w:id="534" w:name="_Toc164608653"/>
      <w:bookmarkStart w:id="535" w:name="_Toc151193927"/>
      <w:bookmarkStart w:id="536" w:name="_Toc150480777"/>
      <w:bookmarkStart w:id="537" w:name="_Toc226965812"/>
      <w:bookmarkStart w:id="538" w:name="_Toc195842904"/>
      <w:bookmarkStart w:id="539" w:name="_Toc305158807"/>
      <w:bookmarkStart w:id="540" w:name="_Toc520356164"/>
      <w:bookmarkStart w:id="541" w:name="_Toc127161453"/>
      <w:bookmarkStart w:id="542" w:name="_Toc151193709"/>
      <w:bookmarkStart w:id="543" w:name="_Toc226965729"/>
      <w:bookmarkStart w:id="544" w:name="_Toc151193853"/>
      <w:bookmarkStart w:id="545" w:name="_Toc151193637"/>
      <w:bookmarkStart w:id="546" w:name="_Toc226309783"/>
      <w:bookmarkStart w:id="547" w:name="_Toc151193781"/>
      <w:bookmarkStart w:id="548" w:name="_Toc265228377"/>
      <w:bookmarkStart w:id="549" w:name="_Toc164608808"/>
      <w:bookmarkStart w:id="550" w:name="_Toc305158881"/>
      <w:bookmarkStart w:id="551" w:name="_Toc226337235"/>
      <w:bookmarkStart w:id="552" w:name="_Toc150774744"/>
      <w:bookmarkStart w:id="553" w:name="_Toc264969229"/>
      <w:bookmarkStart w:id="554" w:name="_Toc127151539"/>
      <w:bookmarkStart w:id="555" w:name="_Toc142311041"/>
      <w:bookmarkStart w:id="556" w:name="_Toc127151740"/>
      <w:bookmarkStart w:id="557" w:name="_Toc164229234"/>
      <w:bookmarkStart w:id="558" w:name="_Toc151190166"/>
      <w:bookmarkStart w:id="559" w:name="_Toc150774639"/>
      <w:bookmarkStart w:id="560" w:name="_Toc164351633"/>
      <w:bookmarkStart w:id="561" w:name="_Toc149720832"/>
      <w:bookmarkStart w:id="562" w:name="_Toc164229380"/>
      <w:bookmarkStart w:id="563" w:name="_Toc150509290"/>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BC6B29" w:rsidRDefault="000C0190">
      <w:pPr>
        <w:numPr>
          <w:ilvl w:val="0"/>
          <w:numId w:val="9"/>
        </w:numPr>
        <w:tabs>
          <w:tab w:val="left" w:pos="360"/>
        </w:tabs>
        <w:snapToGrid w:val="0"/>
        <w:spacing w:line="360" w:lineRule="auto"/>
        <w:ind w:left="357" w:hanging="357"/>
        <w:outlineLvl w:val="1"/>
        <w:rPr>
          <w:sz w:val="24"/>
        </w:rPr>
      </w:pPr>
      <w:r>
        <w:rPr>
          <w:sz w:val="24"/>
        </w:rPr>
        <w:t>资格审查</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见第三章《资格审查》。</w:t>
      </w:r>
    </w:p>
    <w:p w:rsidR="00BC6B29" w:rsidRDefault="000C0190">
      <w:pPr>
        <w:numPr>
          <w:ilvl w:val="0"/>
          <w:numId w:val="9"/>
        </w:numPr>
        <w:tabs>
          <w:tab w:val="left" w:pos="360"/>
        </w:tabs>
        <w:snapToGrid w:val="0"/>
        <w:spacing w:line="360" w:lineRule="auto"/>
        <w:ind w:left="357" w:hanging="357"/>
        <w:outlineLvl w:val="1"/>
        <w:rPr>
          <w:sz w:val="24"/>
        </w:rPr>
      </w:pPr>
      <w:bookmarkStart w:id="567" w:name="_Toc226965730"/>
      <w:bookmarkStart w:id="568" w:name="_Toc226309784"/>
      <w:bookmarkStart w:id="569" w:name="_Toc226337236"/>
      <w:bookmarkStart w:id="570" w:name="_Toc142311042"/>
      <w:bookmarkStart w:id="571" w:name="_Toc151193638"/>
      <w:bookmarkStart w:id="572" w:name="_Toc151193854"/>
      <w:bookmarkStart w:id="573" w:name="_Toc151193782"/>
      <w:bookmarkStart w:id="574" w:name="_Toc151193928"/>
      <w:bookmarkStart w:id="575" w:name="_Toc164229235"/>
      <w:bookmarkStart w:id="576" w:name="_Toc151190167"/>
      <w:bookmarkStart w:id="577" w:name="_Toc164229381"/>
      <w:bookmarkStart w:id="578" w:name="_Toc127151540"/>
      <w:bookmarkStart w:id="579" w:name="_Toc151193710"/>
      <w:bookmarkStart w:id="580" w:name="_Toc150480778"/>
      <w:bookmarkStart w:id="581" w:name="_Toc150774640"/>
      <w:bookmarkStart w:id="582" w:name="_Toc127151741"/>
      <w:bookmarkStart w:id="583" w:name="_Toc264969230"/>
      <w:bookmarkStart w:id="584" w:name="_Toc149720833"/>
      <w:bookmarkStart w:id="585" w:name="_Toc226965813"/>
      <w:bookmarkStart w:id="586" w:name="_Toc150774745"/>
      <w:bookmarkStart w:id="587" w:name="_Toc164351634"/>
      <w:bookmarkStart w:id="588" w:name="_Toc150509291"/>
      <w:bookmarkStart w:id="589" w:name="_Toc195842905"/>
      <w:bookmarkStart w:id="590" w:name="_Toc164608654"/>
      <w:bookmarkStart w:id="591" w:name="_Toc127161454"/>
      <w:bookmarkStart w:id="592" w:name="_Toc265228378"/>
      <w:bookmarkStart w:id="593" w:name="_Toc305158882"/>
      <w:bookmarkStart w:id="594" w:name="_Toc164608809"/>
      <w:bookmarkStart w:id="595" w:name="_Toc305158808"/>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BC6B29" w:rsidRDefault="000C0190">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rsidR="00BC6B29" w:rsidRDefault="000C0190">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rsidR="00BC6B29" w:rsidRDefault="000C0190">
      <w:pPr>
        <w:numPr>
          <w:ilvl w:val="0"/>
          <w:numId w:val="9"/>
        </w:numPr>
        <w:tabs>
          <w:tab w:val="left" w:pos="360"/>
        </w:tabs>
        <w:snapToGrid w:val="0"/>
        <w:spacing w:line="360" w:lineRule="auto"/>
        <w:ind w:left="357" w:hanging="357"/>
        <w:outlineLvl w:val="1"/>
        <w:rPr>
          <w:sz w:val="24"/>
        </w:rPr>
      </w:pPr>
      <w:r>
        <w:rPr>
          <w:sz w:val="24"/>
        </w:rPr>
        <w:t>评标程序、评标方法和评标标准</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rsidR="00BC6B29" w:rsidRDefault="00BC6B29">
      <w:pPr>
        <w:tabs>
          <w:tab w:val="left" w:pos="360"/>
          <w:tab w:val="left" w:pos="1080"/>
        </w:tabs>
        <w:snapToGrid w:val="0"/>
        <w:spacing w:line="360" w:lineRule="auto"/>
        <w:ind w:left="1080"/>
        <w:rPr>
          <w:sz w:val="24"/>
        </w:rPr>
      </w:pPr>
    </w:p>
    <w:p w:rsidR="00BC6B29" w:rsidRDefault="000C0190">
      <w:pPr>
        <w:pStyle w:val="21"/>
        <w:spacing w:before="0" w:line="360" w:lineRule="auto"/>
        <w:rPr>
          <w:rFonts w:ascii="Times New Roman" w:eastAsia="宋体" w:hAnsi="Times New Roman"/>
          <w:sz w:val="28"/>
        </w:rPr>
      </w:pPr>
      <w:bookmarkStart w:id="598" w:name="_Toc151190172"/>
      <w:bookmarkStart w:id="599" w:name="_Toc150774750"/>
      <w:bookmarkStart w:id="600" w:name="_Toc226965735"/>
      <w:bookmarkStart w:id="601" w:name="_Toc305158813"/>
      <w:bookmarkStart w:id="602" w:name="_Toc151193859"/>
      <w:bookmarkStart w:id="603" w:name="_Toc265228383"/>
      <w:bookmarkStart w:id="604" w:name="_Toc226337241"/>
      <w:bookmarkStart w:id="605" w:name="_Toc151193643"/>
      <w:bookmarkStart w:id="606" w:name="_Toc142311047"/>
      <w:bookmarkStart w:id="607" w:name="_Toc264969235"/>
      <w:bookmarkStart w:id="608" w:name="_Toc150480783"/>
      <w:bookmarkStart w:id="609" w:name="_Toc226965818"/>
      <w:bookmarkStart w:id="610" w:name="_Toc151193787"/>
      <w:bookmarkStart w:id="611" w:name="_Toc226309789"/>
      <w:bookmarkStart w:id="612" w:name="_Toc150774645"/>
      <w:bookmarkStart w:id="613" w:name="_Toc150509296"/>
      <w:bookmarkStart w:id="614" w:name="_Toc195842910"/>
      <w:bookmarkStart w:id="615" w:name="_Toc151193715"/>
      <w:bookmarkStart w:id="616" w:name="_Toc151193933"/>
      <w:bookmarkStart w:id="617" w:name="_Toc305158887"/>
      <w:bookmarkStart w:id="618" w:name="_Toc127151545"/>
      <w:r>
        <w:rPr>
          <w:rFonts w:ascii="Times New Roman" w:eastAsia="宋体" w:hAnsi="Times New Roman"/>
          <w:sz w:val="28"/>
        </w:rPr>
        <w:t>六</w:t>
      </w:r>
      <w:bookmarkEnd w:id="597"/>
      <w:r>
        <w:rPr>
          <w:rFonts w:ascii="Times New Roman" w:eastAsia="宋体" w:hAnsi="Times New Roman"/>
          <w:sz w:val="28"/>
        </w:rPr>
        <w:t>确定中标</w:t>
      </w:r>
      <w:bookmarkStart w:id="619" w:name="_Toc305158889"/>
      <w:bookmarkStart w:id="620" w:name="_Toc150774647"/>
      <w:bookmarkStart w:id="621" w:name="_Toc127151748"/>
      <w:bookmarkStart w:id="622" w:name="_Toc226337243"/>
      <w:bookmarkStart w:id="623" w:name="_Toc142311049"/>
      <w:bookmarkStart w:id="624" w:name="_Toc151193717"/>
      <w:bookmarkStart w:id="625" w:name="_Toc127151547"/>
      <w:bookmarkStart w:id="626" w:name="_Toc151193935"/>
      <w:bookmarkStart w:id="627" w:name="_Toc195842912"/>
      <w:bookmarkStart w:id="628" w:name="_Toc151190174"/>
      <w:bookmarkStart w:id="629" w:name="_Toc150480785"/>
      <w:bookmarkStart w:id="630" w:name="_Toc226965737"/>
      <w:bookmarkStart w:id="631" w:name="_Toc150774752"/>
      <w:bookmarkStart w:id="632" w:name="_Toc151193645"/>
      <w:bookmarkStart w:id="633" w:name="_Toc164229242"/>
      <w:bookmarkStart w:id="634" w:name="_Toc164351641"/>
      <w:bookmarkStart w:id="635" w:name="_Toc164608661"/>
      <w:bookmarkStart w:id="636" w:name="_Toc264969237"/>
      <w:bookmarkStart w:id="637" w:name="_Toc149720840"/>
      <w:bookmarkStart w:id="638" w:name="_Toc305158815"/>
      <w:bookmarkStart w:id="639" w:name="_Toc164229388"/>
      <w:bookmarkStart w:id="640" w:name="_Toc226309791"/>
      <w:bookmarkStart w:id="641" w:name="_Toc127161461"/>
      <w:bookmarkStart w:id="642" w:name="_Toc265228385"/>
      <w:bookmarkStart w:id="643" w:name="_Toc150509298"/>
      <w:bookmarkStart w:id="644" w:name="_Toc151193789"/>
      <w:bookmarkStart w:id="645" w:name="_Toc151193861"/>
      <w:bookmarkStart w:id="646" w:name="_Toc226965820"/>
      <w:bookmarkStart w:id="647" w:name="_Toc164608816"/>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BC6B29" w:rsidRDefault="000C0190">
      <w:pPr>
        <w:numPr>
          <w:ilvl w:val="0"/>
          <w:numId w:val="9"/>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BC6B29" w:rsidRDefault="000C0190">
      <w:pPr>
        <w:numPr>
          <w:ilvl w:val="0"/>
          <w:numId w:val="9"/>
        </w:numPr>
        <w:tabs>
          <w:tab w:val="left" w:pos="360"/>
        </w:tabs>
        <w:snapToGrid w:val="0"/>
        <w:spacing w:line="360" w:lineRule="auto"/>
        <w:ind w:left="357" w:hanging="357"/>
        <w:outlineLvl w:val="1"/>
        <w:rPr>
          <w:sz w:val="24"/>
        </w:rPr>
      </w:pPr>
      <w:bookmarkStart w:id="648" w:name="_Toc305158891"/>
      <w:bookmarkStart w:id="649" w:name="_Toc305158817"/>
      <w:bookmarkStart w:id="650" w:name="_Toc164229244"/>
      <w:bookmarkStart w:id="651" w:name="_Toc151193719"/>
      <w:bookmarkStart w:id="652" w:name="_Toc164608663"/>
      <w:bookmarkStart w:id="653" w:name="_Toc164351643"/>
      <w:bookmarkStart w:id="654" w:name="_Toc150774649"/>
      <w:bookmarkStart w:id="655" w:name="_Toc164229390"/>
      <w:bookmarkStart w:id="656" w:name="_Toc264969239"/>
      <w:bookmarkStart w:id="657" w:name="_Toc226965739"/>
      <w:bookmarkStart w:id="658" w:name="_Toc151193647"/>
      <w:bookmarkStart w:id="659" w:name="_Toc127161463"/>
      <w:bookmarkStart w:id="660" w:name="_Toc150509300"/>
      <w:bookmarkStart w:id="661" w:name="_Toc151190176"/>
      <w:bookmarkStart w:id="662" w:name="_Toc127151750"/>
      <w:bookmarkStart w:id="663" w:name="_Toc151193863"/>
      <w:bookmarkStart w:id="664" w:name="_Toc142311051"/>
      <w:bookmarkStart w:id="665" w:name="_Toc265228387"/>
      <w:bookmarkStart w:id="666" w:name="_Toc226309793"/>
      <w:bookmarkStart w:id="667" w:name="_Toc151193937"/>
      <w:bookmarkStart w:id="668" w:name="_Toc226965822"/>
      <w:bookmarkStart w:id="669" w:name="_Toc150480787"/>
      <w:bookmarkStart w:id="670" w:name="_Toc151193791"/>
      <w:bookmarkStart w:id="671" w:name="_Toc150774754"/>
      <w:bookmarkStart w:id="672" w:name="_Toc195842914"/>
      <w:bookmarkStart w:id="673" w:name="_Toc226337245"/>
      <w:bookmarkStart w:id="674" w:name="_Toc164608818"/>
      <w:bookmarkStart w:id="675" w:name="_Toc127151549"/>
      <w:bookmarkStart w:id="676" w:name="_Toc149720842"/>
      <w:bookmarkStart w:id="677" w:name="_Toc520356176"/>
      <w:bookmarkStart w:id="678" w:name="_Ref467306425"/>
      <w:bookmarkStart w:id="679" w:name="_Ref467307090"/>
      <w:r>
        <w:rPr>
          <w:sz w:val="24"/>
        </w:rPr>
        <w:t>中标公告与中标通知书</w:t>
      </w:r>
      <w:bookmarkEnd w:id="648"/>
      <w:bookmarkEnd w:id="649"/>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BC6B29" w:rsidRDefault="000C0190">
      <w:pPr>
        <w:numPr>
          <w:ilvl w:val="0"/>
          <w:numId w:val="9"/>
        </w:numPr>
        <w:tabs>
          <w:tab w:val="left" w:pos="360"/>
        </w:tabs>
        <w:snapToGrid w:val="0"/>
        <w:spacing w:line="360" w:lineRule="auto"/>
        <w:ind w:left="357" w:hanging="357"/>
        <w:outlineLvl w:val="1"/>
        <w:rPr>
          <w:sz w:val="24"/>
        </w:rPr>
      </w:pPr>
      <w:r>
        <w:rPr>
          <w:sz w:val="24"/>
        </w:rPr>
        <w:t>废标</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rsidR="00BC6B29" w:rsidRDefault="000C0190">
      <w:pPr>
        <w:numPr>
          <w:ilvl w:val="2"/>
          <w:numId w:val="9"/>
        </w:numPr>
        <w:snapToGrid w:val="0"/>
        <w:spacing w:line="360" w:lineRule="auto"/>
        <w:rPr>
          <w:sz w:val="24"/>
        </w:rPr>
      </w:pPr>
      <w:r>
        <w:rPr>
          <w:sz w:val="24"/>
        </w:rPr>
        <w:t>符合专业条件的供应商或者对招标文件作实质响应的供应商不足三家的；</w:t>
      </w:r>
    </w:p>
    <w:p w:rsidR="00BC6B29" w:rsidRDefault="000C0190">
      <w:pPr>
        <w:numPr>
          <w:ilvl w:val="2"/>
          <w:numId w:val="9"/>
        </w:numPr>
        <w:snapToGrid w:val="0"/>
        <w:spacing w:line="360" w:lineRule="auto"/>
        <w:rPr>
          <w:sz w:val="24"/>
        </w:rPr>
      </w:pPr>
      <w:r>
        <w:rPr>
          <w:sz w:val="24"/>
        </w:rPr>
        <w:t>出现影响采购公正的违法、违规行为的；</w:t>
      </w:r>
    </w:p>
    <w:p w:rsidR="00BC6B29" w:rsidRDefault="000C0190">
      <w:pPr>
        <w:numPr>
          <w:ilvl w:val="2"/>
          <w:numId w:val="9"/>
        </w:numPr>
        <w:snapToGrid w:val="0"/>
        <w:spacing w:line="360" w:lineRule="auto"/>
        <w:rPr>
          <w:sz w:val="24"/>
        </w:rPr>
      </w:pPr>
      <w:r>
        <w:rPr>
          <w:sz w:val="24"/>
        </w:rPr>
        <w:t>投标人的报价均超过了采购预算，采购人不能支付的；</w:t>
      </w:r>
    </w:p>
    <w:p w:rsidR="00BC6B29" w:rsidRDefault="000C0190">
      <w:pPr>
        <w:numPr>
          <w:ilvl w:val="2"/>
          <w:numId w:val="9"/>
        </w:numPr>
        <w:snapToGrid w:val="0"/>
        <w:spacing w:line="360" w:lineRule="auto"/>
        <w:rPr>
          <w:sz w:val="24"/>
        </w:rPr>
      </w:pPr>
      <w:r>
        <w:rPr>
          <w:sz w:val="24"/>
        </w:rPr>
        <w:t>因重大变故，采购任务取消的。</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废标后，采购人将废标理由书面通知所有投标人。</w:t>
      </w:r>
    </w:p>
    <w:p w:rsidR="00BC6B29" w:rsidRDefault="000C0190">
      <w:pPr>
        <w:numPr>
          <w:ilvl w:val="0"/>
          <w:numId w:val="9"/>
        </w:numPr>
        <w:tabs>
          <w:tab w:val="left" w:pos="360"/>
        </w:tabs>
        <w:snapToGrid w:val="0"/>
        <w:spacing w:line="360" w:lineRule="auto"/>
        <w:ind w:left="357" w:hanging="357"/>
        <w:outlineLvl w:val="1"/>
        <w:rPr>
          <w:sz w:val="24"/>
        </w:rPr>
      </w:pPr>
      <w:bookmarkStart w:id="680" w:name="_Toc264969240"/>
      <w:bookmarkStart w:id="681" w:name="_Toc127151550"/>
      <w:bookmarkStart w:id="682" w:name="_Toc150774755"/>
      <w:bookmarkStart w:id="683" w:name="_Toc520356175"/>
      <w:bookmarkStart w:id="684" w:name="_Toc164229245"/>
      <w:bookmarkStart w:id="685" w:name="_Toc195842915"/>
      <w:bookmarkStart w:id="686" w:name="_Toc305158892"/>
      <w:bookmarkStart w:id="687" w:name="_Toc151193864"/>
      <w:bookmarkStart w:id="688" w:name="_Toc265228388"/>
      <w:bookmarkStart w:id="689" w:name="_Ref467307062"/>
      <w:bookmarkStart w:id="690" w:name="_Toc164608819"/>
      <w:bookmarkStart w:id="691" w:name="_Toc164229391"/>
      <w:bookmarkStart w:id="692" w:name="_Toc164608664"/>
      <w:bookmarkStart w:id="693" w:name="_Toc149720843"/>
      <w:bookmarkStart w:id="694" w:name="_Ref467306978"/>
      <w:bookmarkStart w:id="695" w:name="_Toc226309794"/>
      <w:bookmarkStart w:id="696" w:name="_Toc127161464"/>
      <w:bookmarkStart w:id="697" w:name="_Toc151193720"/>
      <w:bookmarkStart w:id="698" w:name="_Toc226965823"/>
      <w:bookmarkStart w:id="699" w:name="_Toc226965740"/>
      <w:bookmarkStart w:id="700" w:name="_Toc151193792"/>
      <w:bookmarkStart w:id="701" w:name="_Toc164351644"/>
      <w:bookmarkStart w:id="702" w:name="_Toc151193648"/>
      <w:bookmarkStart w:id="703" w:name="_Ref467306377"/>
      <w:bookmarkStart w:id="704" w:name="_Toc226337246"/>
      <w:bookmarkStart w:id="705" w:name="_Toc150509301"/>
      <w:bookmarkStart w:id="706" w:name="_Toc151190177"/>
      <w:bookmarkStart w:id="707" w:name="_Toc151193938"/>
      <w:bookmarkStart w:id="708" w:name="_Toc150480788"/>
      <w:bookmarkStart w:id="709" w:name="_Toc142311052"/>
      <w:bookmarkStart w:id="710" w:name="_Toc127151751"/>
      <w:bookmarkStart w:id="711" w:name="_Toc150774650"/>
      <w:bookmarkStart w:id="712" w:name="_Toc305158818"/>
      <w:bookmarkStart w:id="713" w:name="_Ref467307204"/>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BC6B29" w:rsidRDefault="000C0190">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政府采购合同不能转包。</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rsidR="00BC6B29" w:rsidRDefault="000C0190">
      <w:pPr>
        <w:numPr>
          <w:ilvl w:val="0"/>
          <w:numId w:val="9"/>
        </w:numPr>
        <w:tabs>
          <w:tab w:val="left" w:pos="360"/>
        </w:tabs>
        <w:snapToGrid w:val="0"/>
        <w:spacing w:line="360" w:lineRule="auto"/>
        <w:ind w:left="357" w:hanging="357"/>
        <w:outlineLvl w:val="1"/>
        <w:rPr>
          <w:sz w:val="24"/>
        </w:rPr>
      </w:pPr>
      <w:r>
        <w:rPr>
          <w:sz w:val="24"/>
        </w:rPr>
        <w:t>询问与质疑</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询问</w:t>
      </w:r>
    </w:p>
    <w:p w:rsidR="00BC6B29" w:rsidRDefault="000C0190">
      <w:pPr>
        <w:numPr>
          <w:ilvl w:val="2"/>
          <w:numId w:val="9"/>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rsidR="00BC6B29" w:rsidRDefault="000C0190">
      <w:pPr>
        <w:numPr>
          <w:ilvl w:val="2"/>
          <w:numId w:val="9"/>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质疑</w:t>
      </w:r>
    </w:p>
    <w:p w:rsidR="00BC6B29" w:rsidRDefault="000C0190">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BC6B29" w:rsidRDefault="000C0190">
      <w:pPr>
        <w:numPr>
          <w:ilvl w:val="2"/>
          <w:numId w:val="9"/>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BC6B29" w:rsidRDefault="000C0190">
      <w:pPr>
        <w:numPr>
          <w:ilvl w:val="2"/>
          <w:numId w:val="9"/>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BC6B29" w:rsidRDefault="000C0190">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BC6B29" w:rsidRDefault="000C0190">
      <w:pPr>
        <w:numPr>
          <w:ilvl w:val="0"/>
          <w:numId w:val="9"/>
        </w:numPr>
        <w:tabs>
          <w:tab w:val="left" w:pos="360"/>
        </w:tabs>
        <w:snapToGrid w:val="0"/>
        <w:spacing w:line="360" w:lineRule="auto"/>
        <w:ind w:left="357" w:hanging="357"/>
        <w:outlineLvl w:val="1"/>
        <w:rPr>
          <w:sz w:val="24"/>
        </w:rPr>
      </w:pPr>
      <w:r>
        <w:rPr>
          <w:sz w:val="24"/>
        </w:rPr>
        <w:t>代理费</w:t>
      </w:r>
    </w:p>
    <w:p w:rsidR="00BC6B29" w:rsidRDefault="000C0190">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BC6B29" w:rsidRDefault="00BC6B29">
      <w:pPr>
        <w:tabs>
          <w:tab w:val="left" w:pos="360"/>
          <w:tab w:val="left" w:pos="1080"/>
        </w:tabs>
        <w:snapToGrid w:val="0"/>
        <w:spacing w:line="360" w:lineRule="auto"/>
        <w:ind w:left="360"/>
        <w:rPr>
          <w:sz w:val="24"/>
        </w:rPr>
      </w:pPr>
    </w:p>
    <w:p w:rsidR="00BC6B29" w:rsidRDefault="000C0190">
      <w:pPr>
        <w:spacing w:line="360" w:lineRule="auto"/>
        <w:jc w:val="center"/>
        <w:outlineLvl w:val="0"/>
        <w:rPr>
          <w:b/>
          <w:sz w:val="36"/>
          <w:szCs w:val="36"/>
        </w:rPr>
      </w:pPr>
      <w:bookmarkStart w:id="715" w:name="_Toc226337250"/>
      <w:bookmarkStart w:id="716" w:name="_Toc226965827"/>
      <w:bookmarkStart w:id="717" w:name="_Toc150774759"/>
      <w:bookmarkStart w:id="718" w:name="_Toc142311056"/>
      <w:bookmarkStart w:id="719" w:name="_Toc305158896"/>
      <w:bookmarkStart w:id="720" w:name="_Toc264969244"/>
      <w:bookmarkStart w:id="721" w:name="_Toc353873934"/>
      <w:bookmarkStart w:id="722" w:name="_Toc305158822"/>
      <w:bookmarkStart w:id="723" w:name="_Toc353825544"/>
      <w:bookmarkStart w:id="724" w:name="_Toc127151554"/>
      <w:bookmarkStart w:id="725" w:name="_Toc150480792"/>
      <w:bookmarkStart w:id="726" w:name="_Toc265228392"/>
      <w:bookmarkStart w:id="727" w:name="_Toc353873664"/>
      <w:r>
        <w:rPr>
          <w:sz w:val="24"/>
        </w:rPr>
        <w:br w:type="page"/>
      </w:r>
      <w:bookmarkStart w:id="728" w:name="_Toc99301421"/>
      <w:r>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rsidR="00BC6B29" w:rsidRDefault="000C0190">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rsidR="00BC6B29" w:rsidRDefault="000C0190">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BC6B29" w:rsidRDefault="000C0190">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BC6B29" w:rsidRDefault="000C0190">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BC6B29" w:rsidRDefault="000C0190">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BC6B29" w:rsidRDefault="00BC6B29">
      <w:pPr>
        <w:widowControl/>
        <w:jc w:val="left"/>
        <w:rPr>
          <w:sz w:val="24"/>
        </w:rPr>
      </w:pPr>
    </w:p>
    <w:p w:rsidR="00BC6B29" w:rsidRDefault="000C0190">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BC6B29">
        <w:trPr>
          <w:cantSplit/>
          <w:trHeight w:val="468"/>
          <w:tblHeader/>
        </w:trPr>
        <w:tc>
          <w:tcPr>
            <w:tcW w:w="455" w:type="pct"/>
            <w:vAlign w:val="center"/>
          </w:tcPr>
          <w:p w:rsidR="00BC6B29" w:rsidRDefault="000C0190">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rsidR="00BC6B29" w:rsidRDefault="000C0190">
            <w:pPr>
              <w:tabs>
                <w:tab w:val="left" w:pos="1080"/>
              </w:tabs>
              <w:snapToGrid w:val="0"/>
              <w:jc w:val="center"/>
              <w:rPr>
                <w:b/>
                <w:sz w:val="24"/>
              </w:rPr>
            </w:pPr>
            <w:r>
              <w:rPr>
                <w:b/>
                <w:sz w:val="24"/>
              </w:rPr>
              <w:t>审查因素</w:t>
            </w:r>
          </w:p>
        </w:tc>
        <w:tc>
          <w:tcPr>
            <w:tcW w:w="2596" w:type="pct"/>
            <w:vAlign w:val="center"/>
          </w:tcPr>
          <w:p w:rsidR="00BC6B29" w:rsidRDefault="000C0190">
            <w:pPr>
              <w:tabs>
                <w:tab w:val="left" w:pos="1080"/>
              </w:tabs>
              <w:snapToGrid w:val="0"/>
              <w:jc w:val="center"/>
              <w:rPr>
                <w:b/>
                <w:sz w:val="24"/>
              </w:rPr>
            </w:pPr>
            <w:r>
              <w:rPr>
                <w:b/>
                <w:sz w:val="24"/>
              </w:rPr>
              <w:t>审查内容</w:t>
            </w:r>
          </w:p>
        </w:tc>
        <w:tc>
          <w:tcPr>
            <w:tcW w:w="882" w:type="pct"/>
            <w:vAlign w:val="center"/>
          </w:tcPr>
          <w:p w:rsidR="00BC6B29" w:rsidRDefault="000C0190">
            <w:pPr>
              <w:tabs>
                <w:tab w:val="left" w:pos="1080"/>
              </w:tabs>
              <w:snapToGrid w:val="0"/>
              <w:jc w:val="center"/>
              <w:rPr>
                <w:b/>
                <w:sz w:val="24"/>
              </w:rPr>
            </w:pPr>
            <w:r>
              <w:rPr>
                <w:b/>
                <w:sz w:val="24"/>
              </w:rPr>
              <w:t>格式要求</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1</w:t>
            </w:r>
          </w:p>
        </w:tc>
        <w:tc>
          <w:tcPr>
            <w:tcW w:w="1067" w:type="pct"/>
            <w:vAlign w:val="center"/>
          </w:tcPr>
          <w:p w:rsidR="00BC6B29" w:rsidRDefault="000C0190">
            <w:pPr>
              <w:tabs>
                <w:tab w:val="left" w:pos="1080"/>
              </w:tabs>
              <w:snapToGrid w:val="0"/>
              <w:rPr>
                <w:sz w:val="24"/>
              </w:rPr>
            </w:pPr>
            <w:r>
              <w:rPr>
                <w:sz w:val="24"/>
              </w:rPr>
              <w:t>满足《中华人民共和国政府采购法》第二十二条规定</w:t>
            </w:r>
          </w:p>
        </w:tc>
        <w:tc>
          <w:tcPr>
            <w:tcW w:w="2596" w:type="pct"/>
            <w:vAlign w:val="center"/>
          </w:tcPr>
          <w:p w:rsidR="00BC6B29" w:rsidRDefault="000C0190">
            <w:pPr>
              <w:tabs>
                <w:tab w:val="left" w:pos="1080"/>
              </w:tabs>
              <w:snapToGrid w:val="0"/>
              <w:rPr>
                <w:sz w:val="24"/>
              </w:rPr>
            </w:pPr>
            <w:r>
              <w:rPr>
                <w:sz w:val="24"/>
              </w:rPr>
              <w:t>具体规定见第一章《投标邀请》</w:t>
            </w:r>
          </w:p>
        </w:tc>
        <w:tc>
          <w:tcPr>
            <w:tcW w:w="882" w:type="pct"/>
            <w:vAlign w:val="center"/>
          </w:tcPr>
          <w:p w:rsidR="00BC6B29" w:rsidRDefault="00BC6B29">
            <w:pPr>
              <w:tabs>
                <w:tab w:val="left" w:pos="1080"/>
              </w:tabs>
              <w:snapToGrid w:val="0"/>
              <w:rPr>
                <w:sz w:val="24"/>
              </w:rPr>
            </w:pP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1-1</w:t>
            </w:r>
          </w:p>
        </w:tc>
        <w:tc>
          <w:tcPr>
            <w:tcW w:w="1067" w:type="pct"/>
            <w:vAlign w:val="center"/>
          </w:tcPr>
          <w:p w:rsidR="00BC6B29" w:rsidRDefault="000C0190">
            <w:pPr>
              <w:tabs>
                <w:tab w:val="left" w:pos="1080"/>
              </w:tabs>
              <w:snapToGrid w:val="0"/>
              <w:rPr>
                <w:sz w:val="24"/>
              </w:rPr>
            </w:pPr>
            <w:r>
              <w:rPr>
                <w:sz w:val="24"/>
              </w:rPr>
              <w:t>营业执照等证明文件</w:t>
            </w:r>
          </w:p>
        </w:tc>
        <w:tc>
          <w:tcPr>
            <w:tcW w:w="2596" w:type="pct"/>
            <w:vAlign w:val="center"/>
          </w:tcPr>
          <w:p w:rsidR="00BC6B29" w:rsidRDefault="000C019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BC6B29" w:rsidRDefault="000C019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BC6B29" w:rsidRDefault="000C0190">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BC6B29" w:rsidRDefault="000C019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BC6B29" w:rsidRDefault="000C0190">
            <w:pPr>
              <w:tabs>
                <w:tab w:val="left" w:pos="1080"/>
              </w:tabs>
              <w:snapToGrid w:val="0"/>
              <w:rPr>
                <w:sz w:val="24"/>
              </w:rPr>
            </w:pPr>
            <w:r>
              <w:rPr>
                <w:sz w:val="24"/>
              </w:rPr>
              <w:t>投标人是自然人的，应提供有效的自然人身份证明。</w:t>
            </w:r>
          </w:p>
          <w:p w:rsidR="00BC6B29" w:rsidRDefault="000C0190">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BC6B29" w:rsidRDefault="000C0190">
            <w:pPr>
              <w:tabs>
                <w:tab w:val="left" w:pos="1080"/>
              </w:tabs>
              <w:snapToGrid w:val="0"/>
              <w:rPr>
                <w:sz w:val="24"/>
              </w:rPr>
            </w:pPr>
            <w:r>
              <w:rPr>
                <w:sz w:val="24"/>
              </w:rPr>
              <w:t>提供证明文件的电子件或电子证照</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1-2</w:t>
            </w:r>
          </w:p>
        </w:tc>
        <w:tc>
          <w:tcPr>
            <w:tcW w:w="1067" w:type="pct"/>
            <w:vAlign w:val="center"/>
          </w:tcPr>
          <w:p w:rsidR="00BC6B29" w:rsidRDefault="000C0190">
            <w:pPr>
              <w:tabs>
                <w:tab w:val="left" w:pos="1080"/>
              </w:tabs>
              <w:snapToGrid w:val="0"/>
              <w:rPr>
                <w:sz w:val="24"/>
              </w:rPr>
            </w:pPr>
            <w:r>
              <w:rPr>
                <w:sz w:val="24"/>
              </w:rPr>
              <w:t>投标人资格声明书</w:t>
            </w:r>
          </w:p>
        </w:tc>
        <w:tc>
          <w:tcPr>
            <w:tcW w:w="2596" w:type="pct"/>
            <w:vAlign w:val="center"/>
          </w:tcPr>
          <w:p w:rsidR="00BC6B29" w:rsidRDefault="000C0190">
            <w:pPr>
              <w:tabs>
                <w:tab w:val="left" w:pos="1080"/>
              </w:tabs>
              <w:snapToGrid w:val="0"/>
              <w:rPr>
                <w:sz w:val="24"/>
              </w:rPr>
            </w:pPr>
            <w:r>
              <w:rPr>
                <w:sz w:val="24"/>
              </w:rPr>
              <w:t>提供了符合招标文件要求的《投标人资格声明书》。</w:t>
            </w:r>
          </w:p>
        </w:tc>
        <w:tc>
          <w:tcPr>
            <w:tcW w:w="882" w:type="pct"/>
            <w:vAlign w:val="center"/>
          </w:tcPr>
          <w:p w:rsidR="00BC6B29" w:rsidRDefault="000C0190">
            <w:pPr>
              <w:tabs>
                <w:tab w:val="left" w:pos="1080"/>
              </w:tabs>
              <w:snapToGrid w:val="0"/>
              <w:rPr>
                <w:sz w:val="24"/>
              </w:rPr>
            </w:pPr>
            <w:r>
              <w:rPr>
                <w:sz w:val="24"/>
              </w:rPr>
              <w:t>格式见《投标文件格式》</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lastRenderedPageBreak/>
              <w:t>1-3</w:t>
            </w:r>
          </w:p>
        </w:tc>
        <w:tc>
          <w:tcPr>
            <w:tcW w:w="1067" w:type="pct"/>
            <w:vAlign w:val="center"/>
          </w:tcPr>
          <w:p w:rsidR="00BC6B29" w:rsidRDefault="000C0190">
            <w:pPr>
              <w:tabs>
                <w:tab w:val="left" w:pos="1080"/>
              </w:tabs>
              <w:snapToGrid w:val="0"/>
              <w:rPr>
                <w:sz w:val="24"/>
              </w:rPr>
            </w:pPr>
            <w:r>
              <w:rPr>
                <w:sz w:val="24"/>
              </w:rPr>
              <w:t>投标人信用记录</w:t>
            </w:r>
          </w:p>
        </w:tc>
        <w:tc>
          <w:tcPr>
            <w:tcW w:w="2596" w:type="pct"/>
            <w:vAlign w:val="center"/>
          </w:tcPr>
          <w:p w:rsidR="00BC6B29" w:rsidRDefault="000C019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BC6B29" w:rsidRDefault="000C0190">
            <w:pPr>
              <w:tabs>
                <w:tab w:val="left" w:pos="900"/>
                <w:tab w:val="left" w:pos="1980"/>
              </w:tabs>
              <w:snapToGrid w:val="0"/>
              <w:rPr>
                <w:sz w:val="24"/>
              </w:rPr>
            </w:pPr>
            <w:r>
              <w:rPr>
                <w:sz w:val="24"/>
              </w:rPr>
              <w:t>截止时点：投标截止时间以后、资格审查阶段采购人或采购代理机构的实际查询时间；</w:t>
            </w:r>
          </w:p>
          <w:p w:rsidR="00BC6B29" w:rsidRDefault="000C019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BC6B29" w:rsidRDefault="000C019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BC6B29" w:rsidRDefault="000C0190">
            <w:pPr>
              <w:tabs>
                <w:tab w:val="left" w:pos="1080"/>
              </w:tabs>
              <w:snapToGrid w:val="0"/>
              <w:rPr>
                <w:sz w:val="24"/>
              </w:rPr>
            </w:pPr>
            <w:r>
              <w:rPr>
                <w:sz w:val="24"/>
              </w:rPr>
              <w:t>无须投标人提供，由采购人或采购代理机构查询。</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1-4</w:t>
            </w:r>
          </w:p>
        </w:tc>
        <w:tc>
          <w:tcPr>
            <w:tcW w:w="1067" w:type="pct"/>
            <w:vAlign w:val="center"/>
          </w:tcPr>
          <w:p w:rsidR="00BC6B29" w:rsidRDefault="000C0190">
            <w:pPr>
              <w:tabs>
                <w:tab w:val="left" w:pos="1080"/>
              </w:tabs>
              <w:snapToGrid w:val="0"/>
              <w:rPr>
                <w:sz w:val="24"/>
              </w:rPr>
            </w:pPr>
            <w:r>
              <w:rPr>
                <w:sz w:val="24"/>
              </w:rPr>
              <w:t>法律、行政法规规定的其他条件</w:t>
            </w:r>
          </w:p>
        </w:tc>
        <w:tc>
          <w:tcPr>
            <w:tcW w:w="2596" w:type="pct"/>
            <w:vAlign w:val="center"/>
          </w:tcPr>
          <w:p w:rsidR="00BC6B29" w:rsidRDefault="000C0190">
            <w:pPr>
              <w:tabs>
                <w:tab w:val="left" w:pos="1080"/>
              </w:tabs>
              <w:snapToGrid w:val="0"/>
              <w:rPr>
                <w:sz w:val="24"/>
              </w:rPr>
            </w:pPr>
            <w:r>
              <w:rPr>
                <w:sz w:val="24"/>
              </w:rPr>
              <w:t>法律、行政法规规定的其他条件</w:t>
            </w:r>
          </w:p>
        </w:tc>
        <w:tc>
          <w:tcPr>
            <w:tcW w:w="882" w:type="pct"/>
            <w:vAlign w:val="center"/>
          </w:tcPr>
          <w:p w:rsidR="00BC6B29" w:rsidRDefault="000C0190">
            <w:pPr>
              <w:tabs>
                <w:tab w:val="left" w:pos="1080"/>
              </w:tabs>
              <w:snapToGrid w:val="0"/>
              <w:jc w:val="center"/>
              <w:rPr>
                <w:sz w:val="24"/>
              </w:rPr>
            </w:pPr>
            <w:r>
              <w:rPr>
                <w:sz w:val="24"/>
              </w:rPr>
              <w:t>/</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2</w:t>
            </w:r>
          </w:p>
        </w:tc>
        <w:tc>
          <w:tcPr>
            <w:tcW w:w="1067" w:type="pct"/>
            <w:vAlign w:val="center"/>
          </w:tcPr>
          <w:p w:rsidR="00BC6B29" w:rsidRDefault="000C0190">
            <w:pPr>
              <w:tabs>
                <w:tab w:val="left" w:pos="1080"/>
              </w:tabs>
              <w:snapToGrid w:val="0"/>
              <w:rPr>
                <w:sz w:val="24"/>
              </w:rPr>
            </w:pPr>
            <w:r>
              <w:rPr>
                <w:sz w:val="24"/>
              </w:rPr>
              <w:t>落实政府采购政策需满足的资格要求</w:t>
            </w:r>
          </w:p>
        </w:tc>
        <w:tc>
          <w:tcPr>
            <w:tcW w:w="2596" w:type="pct"/>
            <w:vAlign w:val="center"/>
          </w:tcPr>
          <w:p w:rsidR="00BC6B29" w:rsidRDefault="000C0190">
            <w:pPr>
              <w:tabs>
                <w:tab w:val="left" w:pos="1080"/>
              </w:tabs>
              <w:snapToGrid w:val="0"/>
              <w:rPr>
                <w:sz w:val="24"/>
              </w:rPr>
            </w:pPr>
            <w:r>
              <w:rPr>
                <w:sz w:val="24"/>
              </w:rPr>
              <w:t>具体要求见第一章《投标邀请》</w:t>
            </w:r>
          </w:p>
        </w:tc>
        <w:tc>
          <w:tcPr>
            <w:tcW w:w="882" w:type="pct"/>
            <w:vAlign w:val="center"/>
          </w:tcPr>
          <w:p w:rsidR="00BC6B29" w:rsidRDefault="00BC6B29">
            <w:pPr>
              <w:tabs>
                <w:tab w:val="left" w:pos="1080"/>
              </w:tabs>
              <w:snapToGrid w:val="0"/>
              <w:rPr>
                <w:sz w:val="24"/>
              </w:rPr>
            </w:pP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2-1</w:t>
            </w:r>
          </w:p>
        </w:tc>
        <w:tc>
          <w:tcPr>
            <w:tcW w:w="1067" w:type="pct"/>
            <w:vAlign w:val="center"/>
          </w:tcPr>
          <w:p w:rsidR="00BC6B29" w:rsidRDefault="000C0190">
            <w:pPr>
              <w:tabs>
                <w:tab w:val="left" w:pos="1080"/>
              </w:tabs>
              <w:snapToGrid w:val="0"/>
              <w:rPr>
                <w:sz w:val="24"/>
              </w:rPr>
            </w:pPr>
            <w:r>
              <w:rPr>
                <w:sz w:val="24"/>
              </w:rPr>
              <w:t>中小企业政策证明文件</w:t>
            </w:r>
          </w:p>
        </w:tc>
        <w:tc>
          <w:tcPr>
            <w:tcW w:w="2596" w:type="pct"/>
            <w:vAlign w:val="center"/>
          </w:tcPr>
          <w:p w:rsidR="00BC6B29" w:rsidRDefault="000C0190">
            <w:pPr>
              <w:tabs>
                <w:tab w:val="left" w:pos="1080"/>
              </w:tabs>
              <w:snapToGrid w:val="0"/>
              <w:rPr>
                <w:sz w:val="24"/>
              </w:rPr>
            </w:pPr>
            <w:r>
              <w:rPr>
                <w:sz w:val="24"/>
              </w:rPr>
              <w:t>具体要求见第一章《投标邀请》</w:t>
            </w:r>
          </w:p>
        </w:tc>
        <w:tc>
          <w:tcPr>
            <w:tcW w:w="882" w:type="pct"/>
            <w:vAlign w:val="center"/>
          </w:tcPr>
          <w:p w:rsidR="00BC6B29" w:rsidRDefault="00BC6B29">
            <w:pPr>
              <w:tabs>
                <w:tab w:val="left" w:pos="1080"/>
              </w:tabs>
              <w:snapToGrid w:val="0"/>
              <w:rPr>
                <w:sz w:val="24"/>
              </w:rPr>
            </w:pP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2-1-1</w:t>
            </w:r>
          </w:p>
        </w:tc>
        <w:tc>
          <w:tcPr>
            <w:tcW w:w="1067" w:type="pct"/>
            <w:vAlign w:val="center"/>
          </w:tcPr>
          <w:p w:rsidR="00BC6B29" w:rsidRDefault="000C0190">
            <w:pPr>
              <w:tabs>
                <w:tab w:val="left" w:pos="1080"/>
              </w:tabs>
              <w:snapToGrid w:val="0"/>
              <w:rPr>
                <w:sz w:val="24"/>
              </w:rPr>
            </w:pPr>
            <w:r>
              <w:rPr>
                <w:sz w:val="24"/>
              </w:rPr>
              <w:t>中小企业证明文件</w:t>
            </w:r>
          </w:p>
        </w:tc>
        <w:tc>
          <w:tcPr>
            <w:tcW w:w="2596" w:type="pct"/>
            <w:vAlign w:val="center"/>
          </w:tcPr>
          <w:p w:rsidR="00BC6B29" w:rsidRDefault="000C0190">
            <w:pPr>
              <w:tabs>
                <w:tab w:val="left" w:pos="1080"/>
              </w:tabs>
              <w:snapToGrid w:val="0"/>
              <w:rPr>
                <w:sz w:val="24"/>
              </w:rPr>
            </w:pPr>
            <w:r>
              <w:rPr>
                <w:sz w:val="24"/>
              </w:rPr>
              <w:t>当本项目（包）涉及预留份额专门面向中小企业采购，此时建议在《资格证明文件》中提供。</w:t>
            </w:r>
          </w:p>
          <w:p w:rsidR="00BC6B29" w:rsidRDefault="000C0190">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BC6B29" w:rsidRDefault="000C0190">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BC6B29" w:rsidRDefault="000C0190">
            <w:pPr>
              <w:tabs>
                <w:tab w:val="left" w:pos="1080"/>
              </w:tabs>
              <w:snapToGrid w:val="0"/>
              <w:rPr>
                <w:sz w:val="24"/>
              </w:rPr>
            </w:pPr>
            <w:r>
              <w:rPr>
                <w:sz w:val="24"/>
              </w:rPr>
              <w:t>格式见《投标文件格式》</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lastRenderedPageBreak/>
              <w:t>2-1-2</w:t>
            </w:r>
          </w:p>
        </w:tc>
        <w:tc>
          <w:tcPr>
            <w:tcW w:w="1067" w:type="pct"/>
            <w:vAlign w:val="center"/>
          </w:tcPr>
          <w:p w:rsidR="00BC6B29" w:rsidRDefault="000C0190">
            <w:pPr>
              <w:tabs>
                <w:tab w:val="left" w:pos="1080"/>
              </w:tabs>
              <w:snapToGrid w:val="0"/>
              <w:rPr>
                <w:sz w:val="24"/>
              </w:rPr>
            </w:pPr>
            <w:r>
              <w:rPr>
                <w:sz w:val="24"/>
              </w:rPr>
              <w:t>拟分包情况说明及分包意向协议</w:t>
            </w:r>
          </w:p>
        </w:tc>
        <w:tc>
          <w:tcPr>
            <w:tcW w:w="2596" w:type="pct"/>
            <w:vAlign w:val="center"/>
          </w:tcPr>
          <w:p w:rsidR="00BC6B29" w:rsidRDefault="000C019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BC6B29" w:rsidRDefault="000C019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BC6B29" w:rsidRDefault="000C0190">
            <w:pPr>
              <w:tabs>
                <w:tab w:val="left" w:pos="1080"/>
              </w:tabs>
              <w:snapToGrid w:val="0"/>
              <w:rPr>
                <w:sz w:val="24"/>
              </w:rPr>
            </w:pPr>
            <w:r>
              <w:rPr>
                <w:sz w:val="24"/>
              </w:rPr>
              <w:t>格式见《投标文件格式》</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2-2</w:t>
            </w:r>
          </w:p>
        </w:tc>
        <w:tc>
          <w:tcPr>
            <w:tcW w:w="1067" w:type="pct"/>
            <w:vAlign w:val="center"/>
          </w:tcPr>
          <w:p w:rsidR="00BC6B29" w:rsidRDefault="000C0190">
            <w:pPr>
              <w:tabs>
                <w:tab w:val="left" w:pos="1080"/>
              </w:tabs>
              <w:snapToGrid w:val="0"/>
              <w:rPr>
                <w:sz w:val="24"/>
              </w:rPr>
            </w:pPr>
            <w:r>
              <w:rPr>
                <w:sz w:val="24"/>
              </w:rPr>
              <w:t>其它落实政府采购政策的资格要求</w:t>
            </w:r>
          </w:p>
        </w:tc>
        <w:tc>
          <w:tcPr>
            <w:tcW w:w="2596" w:type="pct"/>
            <w:vAlign w:val="center"/>
          </w:tcPr>
          <w:p w:rsidR="00BC6B29" w:rsidRDefault="000C0190">
            <w:pPr>
              <w:tabs>
                <w:tab w:val="left" w:pos="1080"/>
              </w:tabs>
              <w:snapToGrid w:val="0"/>
              <w:rPr>
                <w:sz w:val="24"/>
              </w:rPr>
            </w:pPr>
            <w:r>
              <w:rPr>
                <w:sz w:val="24"/>
              </w:rPr>
              <w:t>如有，见第一章《投标邀请》</w:t>
            </w:r>
          </w:p>
        </w:tc>
        <w:tc>
          <w:tcPr>
            <w:tcW w:w="882" w:type="pct"/>
            <w:vAlign w:val="center"/>
          </w:tcPr>
          <w:p w:rsidR="00BC6B29" w:rsidRDefault="000C0190">
            <w:pPr>
              <w:tabs>
                <w:tab w:val="left" w:pos="1080"/>
              </w:tabs>
              <w:snapToGrid w:val="0"/>
              <w:rPr>
                <w:sz w:val="24"/>
              </w:rPr>
            </w:pPr>
            <w:r>
              <w:rPr>
                <w:sz w:val="24"/>
              </w:rPr>
              <w:t>提供证明文件的电子件或电子证照</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3</w:t>
            </w:r>
          </w:p>
        </w:tc>
        <w:tc>
          <w:tcPr>
            <w:tcW w:w="1067" w:type="pct"/>
            <w:vAlign w:val="center"/>
          </w:tcPr>
          <w:p w:rsidR="00BC6B29" w:rsidRDefault="000C0190">
            <w:pPr>
              <w:tabs>
                <w:tab w:val="left" w:pos="1080"/>
              </w:tabs>
              <w:snapToGrid w:val="0"/>
              <w:rPr>
                <w:sz w:val="24"/>
              </w:rPr>
            </w:pPr>
            <w:r>
              <w:rPr>
                <w:sz w:val="24"/>
              </w:rPr>
              <w:t>本项目的特定资格要求</w:t>
            </w:r>
          </w:p>
        </w:tc>
        <w:tc>
          <w:tcPr>
            <w:tcW w:w="2596" w:type="pct"/>
            <w:vAlign w:val="center"/>
          </w:tcPr>
          <w:p w:rsidR="00BC6B29" w:rsidRDefault="000C0190">
            <w:pPr>
              <w:tabs>
                <w:tab w:val="left" w:pos="1080"/>
              </w:tabs>
              <w:snapToGrid w:val="0"/>
              <w:rPr>
                <w:sz w:val="24"/>
              </w:rPr>
            </w:pPr>
            <w:r>
              <w:rPr>
                <w:sz w:val="24"/>
              </w:rPr>
              <w:t>如有，见第一章《投标邀请》</w:t>
            </w:r>
          </w:p>
        </w:tc>
        <w:tc>
          <w:tcPr>
            <w:tcW w:w="882" w:type="pct"/>
            <w:vAlign w:val="center"/>
          </w:tcPr>
          <w:p w:rsidR="00BC6B29" w:rsidRDefault="00BC6B29">
            <w:pPr>
              <w:tabs>
                <w:tab w:val="left" w:pos="1080"/>
              </w:tabs>
              <w:snapToGrid w:val="0"/>
              <w:rPr>
                <w:sz w:val="24"/>
              </w:rPr>
            </w:pP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3-1</w:t>
            </w:r>
          </w:p>
        </w:tc>
        <w:tc>
          <w:tcPr>
            <w:tcW w:w="1067" w:type="pct"/>
            <w:vAlign w:val="center"/>
          </w:tcPr>
          <w:p w:rsidR="00BC6B29" w:rsidRDefault="000C0190">
            <w:pPr>
              <w:tabs>
                <w:tab w:val="left" w:pos="1080"/>
              </w:tabs>
              <w:snapToGrid w:val="0"/>
              <w:rPr>
                <w:sz w:val="24"/>
              </w:rPr>
            </w:pPr>
            <w:r>
              <w:rPr>
                <w:sz w:val="24"/>
              </w:rPr>
              <w:t>本项目对于联合体的要求</w:t>
            </w:r>
          </w:p>
        </w:tc>
        <w:tc>
          <w:tcPr>
            <w:tcW w:w="2596" w:type="pct"/>
            <w:vAlign w:val="center"/>
          </w:tcPr>
          <w:p w:rsidR="00BC6B29" w:rsidRDefault="000C019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BC6B29" w:rsidRDefault="000C019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BC6B29" w:rsidRDefault="000C0190">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BC6B29" w:rsidRDefault="000C0190">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BC6B29" w:rsidRDefault="000C019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BC6B29" w:rsidRDefault="000C0190">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BC6B29" w:rsidRDefault="000C0190">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BC6B29" w:rsidRDefault="000C0190">
            <w:pPr>
              <w:tabs>
                <w:tab w:val="left" w:pos="1080"/>
              </w:tabs>
              <w:snapToGrid w:val="0"/>
              <w:rPr>
                <w:sz w:val="24"/>
              </w:rPr>
            </w:pPr>
            <w:r>
              <w:rPr>
                <w:sz w:val="24"/>
              </w:rPr>
              <w:t>提供《联合协议》原件的电子件</w:t>
            </w:r>
          </w:p>
          <w:p w:rsidR="00BC6B29" w:rsidRDefault="000C0190">
            <w:pPr>
              <w:tabs>
                <w:tab w:val="left" w:pos="1080"/>
              </w:tabs>
              <w:snapToGrid w:val="0"/>
              <w:rPr>
                <w:sz w:val="24"/>
              </w:rPr>
            </w:pPr>
            <w:r>
              <w:rPr>
                <w:sz w:val="24"/>
              </w:rPr>
              <w:t>格式见《投标文件格式》</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3-2</w:t>
            </w:r>
          </w:p>
        </w:tc>
        <w:tc>
          <w:tcPr>
            <w:tcW w:w="1067" w:type="pct"/>
            <w:vAlign w:val="center"/>
          </w:tcPr>
          <w:p w:rsidR="00BC6B29" w:rsidRDefault="000C0190">
            <w:pPr>
              <w:tabs>
                <w:tab w:val="left" w:pos="1080"/>
              </w:tabs>
              <w:snapToGrid w:val="0"/>
              <w:rPr>
                <w:sz w:val="24"/>
              </w:rPr>
            </w:pPr>
            <w:r>
              <w:rPr>
                <w:sz w:val="24"/>
              </w:rPr>
              <w:t>政府购买服务承接主体的要求</w:t>
            </w:r>
          </w:p>
        </w:tc>
        <w:tc>
          <w:tcPr>
            <w:tcW w:w="2596" w:type="pct"/>
            <w:vAlign w:val="center"/>
          </w:tcPr>
          <w:p w:rsidR="00BC6B29" w:rsidRDefault="000C0190">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BC6B29" w:rsidRDefault="000C0190">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BC6B29">
        <w:trPr>
          <w:cantSplit/>
          <w:trHeight w:val="460"/>
        </w:trPr>
        <w:tc>
          <w:tcPr>
            <w:tcW w:w="455" w:type="pct"/>
            <w:vAlign w:val="center"/>
          </w:tcPr>
          <w:p w:rsidR="00BC6B29" w:rsidRDefault="000C0190">
            <w:pPr>
              <w:tabs>
                <w:tab w:val="left" w:pos="1080"/>
              </w:tabs>
              <w:snapToGrid w:val="0"/>
              <w:jc w:val="center"/>
              <w:rPr>
                <w:sz w:val="24"/>
              </w:rPr>
            </w:pPr>
            <w:r>
              <w:rPr>
                <w:sz w:val="24"/>
              </w:rPr>
              <w:lastRenderedPageBreak/>
              <w:t>3-3</w:t>
            </w:r>
          </w:p>
        </w:tc>
        <w:tc>
          <w:tcPr>
            <w:tcW w:w="1067" w:type="pct"/>
            <w:vAlign w:val="center"/>
          </w:tcPr>
          <w:p w:rsidR="00BC6B29" w:rsidRDefault="000C0190">
            <w:pPr>
              <w:tabs>
                <w:tab w:val="left" w:pos="1080"/>
              </w:tabs>
              <w:snapToGrid w:val="0"/>
              <w:rPr>
                <w:sz w:val="24"/>
              </w:rPr>
            </w:pPr>
            <w:r>
              <w:rPr>
                <w:sz w:val="24"/>
              </w:rPr>
              <w:t>其他特定资格要求</w:t>
            </w:r>
          </w:p>
        </w:tc>
        <w:tc>
          <w:tcPr>
            <w:tcW w:w="2596" w:type="pct"/>
            <w:vAlign w:val="center"/>
          </w:tcPr>
          <w:p w:rsidR="00BC6B29" w:rsidRDefault="000C0190">
            <w:pPr>
              <w:tabs>
                <w:tab w:val="left" w:pos="1080"/>
              </w:tabs>
              <w:snapToGrid w:val="0"/>
              <w:rPr>
                <w:sz w:val="24"/>
              </w:rPr>
            </w:pPr>
            <w:r>
              <w:rPr>
                <w:color w:val="000000"/>
                <w:sz w:val="24"/>
              </w:rPr>
              <w:t>如有，见</w:t>
            </w:r>
            <w:r>
              <w:rPr>
                <w:sz w:val="24"/>
              </w:rPr>
              <w:t>第一章《投标邀请》</w:t>
            </w:r>
          </w:p>
          <w:p w:rsidR="00BC6B29" w:rsidRDefault="000C0190">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BC6B29" w:rsidRDefault="000C0190">
            <w:pPr>
              <w:tabs>
                <w:tab w:val="left" w:pos="1080"/>
              </w:tabs>
              <w:snapToGrid w:val="0"/>
              <w:rPr>
                <w:sz w:val="24"/>
              </w:rPr>
            </w:pPr>
            <w:r>
              <w:rPr>
                <w:sz w:val="24"/>
              </w:rPr>
              <w:t>提供证明文件的电子件或电子证照</w:t>
            </w: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4</w:t>
            </w:r>
          </w:p>
        </w:tc>
        <w:tc>
          <w:tcPr>
            <w:tcW w:w="1067" w:type="pct"/>
            <w:vAlign w:val="center"/>
          </w:tcPr>
          <w:p w:rsidR="00BC6B29" w:rsidRDefault="000C0190">
            <w:pPr>
              <w:tabs>
                <w:tab w:val="left" w:pos="1080"/>
              </w:tabs>
              <w:snapToGrid w:val="0"/>
              <w:rPr>
                <w:sz w:val="24"/>
              </w:rPr>
            </w:pPr>
            <w:r>
              <w:rPr>
                <w:sz w:val="24"/>
              </w:rPr>
              <w:t>投标保证金</w:t>
            </w:r>
          </w:p>
        </w:tc>
        <w:tc>
          <w:tcPr>
            <w:tcW w:w="2596" w:type="pct"/>
            <w:vAlign w:val="center"/>
          </w:tcPr>
          <w:p w:rsidR="00BC6B29" w:rsidRDefault="000C0190">
            <w:pPr>
              <w:tabs>
                <w:tab w:val="left" w:pos="1080"/>
              </w:tabs>
              <w:snapToGrid w:val="0"/>
              <w:rPr>
                <w:sz w:val="24"/>
              </w:rPr>
            </w:pPr>
            <w:r>
              <w:rPr>
                <w:color w:val="000000"/>
                <w:kern w:val="0"/>
                <w:sz w:val="24"/>
              </w:rPr>
              <w:t>按照招标文件的规定提交投标保证金。</w:t>
            </w:r>
          </w:p>
        </w:tc>
        <w:tc>
          <w:tcPr>
            <w:tcW w:w="882" w:type="pct"/>
            <w:vAlign w:val="center"/>
          </w:tcPr>
          <w:p w:rsidR="00BC6B29" w:rsidRDefault="00BC6B29">
            <w:pPr>
              <w:tabs>
                <w:tab w:val="left" w:pos="1080"/>
              </w:tabs>
              <w:snapToGrid w:val="0"/>
              <w:rPr>
                <w:sz w:val="24"/>
              </w:rPr>
            </w:pPr>
          </w:p>
        </w:tc>
      </w:tr>
      <w:tr w:rsidR="00BC6B29">
        <w:trPr>
          <w:cantSplit/>
          <w:trHeight w:val="468"/>
        </w:trPr>
        <w:tc>
          <w:tcPr>
            <w:tcW w:w="455" w:type="pct"/>
            <w:vAlign w:val="center"/>
          </w:tcPr>
          <w:p w:rsidR="00BC6B29" w:rsidRDefault="000C0190">
            <w:pPr>
              <w:tabs>
                <w:tab w:val="left" w:pos="1080"/>
              </w:tabs>
              <w:snapToGrid w:val="0"/>
              <w:jc w:val="center"/>
              <w:rPr>
                <w:sz w:val="24"/>
              </w:rPr>
            </w:pPr>
            <w:r>
              <w:rPr>
                <w:sz w:val="24"/>
              </w:rPr>
              <w:t>5</w:t>
            </w:r>
          </w:p>
        </w:tc>
        <w:tc>
          <w:tcPr>
            <w:tcW w:w="1067" w:type="pct"/>
            <w:vAlign w:val="center"/>
          </w:tcPr>
          <w:p w:rsidR="00BC6B29" w:rsidRDefault="000C0190">
            <w:pPr>
              <w:tabs>
                <w:tab w:val="left" w:pos="1080"/>
              </w:tabs>
              <w:snapToGrid w:val="0"/>
              <w:rPr>
                <w:sz w:val="24"/>
              </w:rPr>
            </w:pPr>
            <w:r>
              <w:rPr>
                <w:sz w:val="24"/>
              </w:rPr>
              <w:t>获取招标文件</w:t>
            </w:r>
          </w:p>
        </w:tc>
        <w:tc>
          <w:tcPr>
            <w:tcW w:w="2596" w:type="pct"/>
            <w:vAlign w:val="center"/>
          </w:tcPr>
          <w:p w:rsidR="00BC6B29" w:rsidRDefault="000C0190">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rsidR="00BC6B29" w:rsidRDefault="000C0190">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rsidR="00BC6B29" w:rsidRDefault="00BC6B29">
            <w:pPr>
              <w:tabs>
                <w:tab w:val="left" w:pos="1080"/>
              </w:tabs>
              <w:snapToGrid w:val="0"/>
              <w:rPr>
                <w:sz w:val="24"/>
              </w:rPr>
            </w:pPr>
          </w:p>
        </w:tc>
      </w:tr>
    </w:tbl>
    <w:p w:rsidR="00BC6B29" w:rsidRDefault="000C0190">
      <w:pPr>
        <w:widowControl/>
        <w:jc w:val="left"/>
        <w:rPr>
          <w:sz w:val="24"/>
        </w:rPr>
      </w:pPr>
      <w:bookmarkStart w:id="734" w:name="_Hlt487900425"/>
      <w:bookmarkStart w:id="735" w:name="_Hlt522424701"/>
      <w:bookmarkStart w:id="736" w:name="_Toc353873940"/>
      <w:bookmarkStart w:id="737" w:name="_Toc127161490"/>
      <w:bookmarkStart w:id="738" w:name="_Toc353825550"/>
      <w:bookmarkStart w:id="739" w:name="_Toc226965858"/>
      <w:bookmarkStart w:id="740" w:name="_Toc127151779"/>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rsidR="00BC6B29" w:rsidRDefault="000C0190">
      <w:pPr>
        <w:spacing w:line="360" w:lineRule="auto"/>
        <w:jc w:val="center"/>
        <w:outlineLvl w:val="0"/>
        <w:rPr>
          <w:b/>
          <w:sz w:val="36"/>
          <w:szCs w:val="36"/>
        </w:rPr>
      </w:pP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BC6B29" w:rsidRDefault="000C019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BC6B29" w:rsidRDefault="000C0190">
      <w:pPr>
        <w:numPr>
          <w:ilvl w:val="0"/>
          <w:numId w:val="13"/>
        </w:numPr>
        <w:tabs>
          <w:tab w:val="left" w:pos="360"/>
        </w:tabs>
        <w:snapToGrid w:val="0"/>
        <w:spacing w:line="360" w:lineRule="auto"/>
        <w:outlineLvl w:val="1"/>
        <w:rPr>
          <w:sz w:val="24"/>
        </w:rPr>
      </w:pPr>
      <w:bookmarkStart w:id="743" w:name="_Toc226337237"/>
      <w:bookmarkStart w:id="744" w:name="_Toc151190168"/>
      <w:bookmarkStart w:id="745" w:name="_Toc164608655"/>
      <w:bookmarkStart w:id="746" w:name="_Toc164229236"/>
      <w:bookmarkStart w:id="747" w:name="_Toc226309785"/>
      <w:bookmarkStart w:id="748" w:name="_Toc150509292"/>
      <w:bookmarkStart w:id="749" w:name="_Toc151193929"/>
      <w:bookmarkStart w:id="750" w:name="_Toc164229382"/>
      <w:bookmarkStart w:id="751" w:name="_Toc127151541"/>
      <w:bookmarkStart w:id="752" w:name="_Toc142311043"/>
      <w:bookmarkStart w:id="753" w:name="_Toc226965814"/>
      <w:bookmarkStart w:id="754" w:name="_Toc127161455"/>
      <w:bookmarkStart w:id="755" w:name="_Toc164351635"/>
      <w:bookmarkStart w:id="756" w:name="_Toc164608810"/>
      <w:bookmarkStart w:id="757" w:name="_Toc226965731"/>
      <w:bookmarkStart w:id="758" w:name="_Toc151193711"/>
      <w:bookmarkStart w:id="759" w:name="_Toc264969231"/>
      <w:bookmarkStart w:id="760" w:name="_Toc265228379"/>
      <w:bookmarkStart w:id="761" w:name="_Toc150480779"/>
      <w:bookmarkStart w:id="762" w:name="_Toc150774746"/>
      <w:bookmarkStart w:id="763" w:name="_Toc127151742"/>
      <w:bookmarkStart w:id="764" w:name="_Toc195842906"/>
      <w:bookmarkStart w:id="765" w:name="_Toc151193783"/>
      <w:bookmarkStart w:id="766" w:name="_Toc305158883"/>
      <w:bookmarkStart w:id="767" w:name="_Toc150774641"/>
      <w:bookmarkStart w:id="768" w:name="_Toc149720834"/>
      <w:bookmarkStart w:id="769" w:name="_Toc151193639"/>
      <w:bookmarkStart w:id="770" w:name="_Toc151193855"/>
      <w:bookmarkStart w:id="771" w:name="_Toc305158809"/>
      <w:bookmarkStart w:id="772" w:name="_Toc353873941"/>
      <w:bookmarkStart w:id="773" w:name="_Toc353825551"/>
      <w:bookmarkStart w:id="774" w:name="_Toc353825545"/>
      <w:bookmarkStart w:id="775" w:name="_Toc305158897"/>
      <w:bookmarkStart w:id="776" w:name="_Toc353873935"/>
      <w:bookmarkStart w:id="777" w:name="_Toc195842920"/>
      <w:bookmarkStart w:id="778" w:name="_Toc150774760"/>
      <w:bookmarkStart w:id="779" w:name="_Toc353873665"/>
      <w:bookmarkStart w:id="780" w:name="_Toc150480793"/>
      <w:bookmarkStart w:id="781" w:name="_Toc226337251"/>
      <w:bookmarkStart w:id="782" w:name="_Toc264969245"/>
      <w:bookmarkStart w:id="783" w:name="_Toc226965828"/>
      <w:bookmarkStart w:id="784" w:name="_Toc305158823"/>
      <w:bookmarkStart w:id="785" w:name="_Toc142311057"/>
      <w:bookmarkStart w:id="786" w:name="_Toc265228393"/>
      <w:bookmarkStart w:id="787" w:name="_Toc12715155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BC6B29" w:rsidRDefault="000C0190">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rsidR="00BC6B29" w:rsidRDefault="000C0190">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rsidR="00BC6B29" w:rsidRDefault="000C0190">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BC6B29">
        <w:trPr>
          <w:trHeight w:val="300"/>
          <w:jc w:val="center"/>
        </w:trPr>
        <w:tc>
          <w:tcPr>
            <w:tcW w:w="404" w:type="pct"/>
            <w:vAlign w:val="center"/>
          </w:tcPr>
          <w:p w:rsidR="00BC6B29" w:rsidRDefault="000C0190">
            <w:pPr>
              <w:widowControl/>
              <w:jc w:val="center"/>
              <w:rPr>
                <w:b/>
                <w:color w:val="000000"/>
                <w:kern w:val="0"/>
                <w:sz w:val="24"/>
              </w:rPr>
            </w:pPr>
            <w:r>
              <w:rPr>
                <w:b/>
                <w:color w:val="000000"/>
                <w:kern w:val="0"/>
                <w:sz w:val="24"/>
              </w:rPr>
              <w:t>序号</w:t>
            </w:r>
          </w:p>
        </w:tc>
        <w:tc>
          <w:tcPr>
            <w:tcW w:w="975" w:type="pct"/>
            <w:vAlign w:val="center"/>
          </w:tcPr>
          <w:p w:rsidR="00BC6B29" w:rsidRDefault="000C0190">
            <w:pPr>
              <w:widowControl/>
              <w:jc w:val="center"/>
              <w:rPr>
                <w:b/>
                <w:color w:val="000000"/>
                <w:kern w:val="0"/>
                <w:sz w:val="24"/>
              </w:rPr>
            </w:pPr>
            <w:r>
              <w:rPr>
                <w:b/>
                <w:color w:val="000000"/>
                <w:kern w:val="0"/>
                <w:sz w:val="24"/>
              </w:rPr>
              <w:t>审查因素</w:t>
            </w:r>
          </w:p>
        </w:tc>
        <w:tc>
          <w:tcPr>
            <w:tcW w:w="3621" w:type="pct"/>
            <w:vAlign w:val="center"/>
          </w:tcPr>
          <w:p w:rsidR="00BC6B29" w:rsidRDefault="000C0190">
            <w:pPr>
              <w:widowControl/>
              <w:jc w:val="center"/>
              <w:rPr>
                <w:b/>
                <w:color w:val="000000"/>
                <w:kern w:val="0"/>
                <w:sz w:val="24"/>
              </w:rPr>
            </w:pPr>
            <w:r>
              <w:rPr>
                <w:b/>
                <w:color w:val="000000"/>
                <w:kern w:val="0"/>
                <w:sz w:val="24"/>
              </w:rPr>
              <w:t>审查内容</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w:t>
            </w:r>
          </w:p>
        </w:tc>
        <w:tc>
          <w:tcPr>
            <w:tcW w:w="975" w:type="pct"/>
            <w:vAlign w:val="center"/>
          </w:tcPr>
          <w:p w:rsidR="00BC6B29" w:rsidRDefault="000C0190">
            <w:pPr>
              <w:widowControl/>
              <w:jc w:val="left"/>
              <w:rPr>
                <w:color w:val="000000"/>
                <w:kern w:val="0"/>
                <w:sz w:val="24"/>
              </w:rPr>
            </w:pPr>
            <w:r>
              <w:rPr>
                <w:color w:val="000000"/>
                <w:kern w:val="0"/>
                <w:sz w:val="24"/>
              </w:rPr>
              <w:t>授权委托书</w:t>
            </w:r>
          </w:p>
        </w:tc>
        <w:tc>
          <w:tcPr>
            <w:tcW w:w="3621" w:type="pct"/>
            <w:vAlign w:val="center"/>
          </w:tcPr>
          <w:p w:rsidR="00BC6B29" w:rsidRDefault="000C0190">
            <w:pPr>
              <w:widowControl/>
              <w:jc w:val="left"/>
              <w:rPr>
                <w:color w:val="000000"/>
                <w:kern w:val="0"/>
                <w:sz w:val="24"/>
              </w:rPr>
            </w:pPr>
            <w:r>
              <w:rPr>
                <w:color w:val="000000"/>
                <w:kern w:val="0"/>
                <w:sz w:val="24"/>
              </w:rPr>
              <w:t>按招标文件要求提供授权委托书；</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2</w:t>
            </w:r>
          </w:p>
        </w:tc>
        <w:tc>
          <w:tcPr>
            <w:tcW w:w="975" w:type="pct"/>
            <w:vAlign w:val="center"/>
          </w:tcPr>
          <w:p w:rsidR="00BC6B29" w:rsidRDefault="000C0190">
            <w:pPr>
              <w:widowControl/>
              <w:jc w:val="left"/>
              <w:rPr>
                <w:color w:val="000000"/>
                <w:kern w:val="0"/>
                <w:sz w:val="24"/>
              </w:rPr>
            </w:pPr>
            <w:r>
              <w:rPr>
                <w:color w:val="000000"/>
                <w:kern w:val="0"/>
                <w:sz w:val="24"/>
              </w:rPr>
              <w:t>投标完整性</w:t>
            </w:r>
          </w:p>
        </w:tc>
        <w:tc>
          <w:tcPr>
            <w:tcW w:w="3621" w:type="pct"/>
            <w:vAlign w:val="center"/>
          </w:tcPr>
          <w:p w:rsidR="00BC6B29" w:rsidRDefault="000C0190">
            <w:pPr>
              <w:widowControl/>
              <w:jc w:val="left"/>
              <w:rPr>
                <w:color w:val="000000"/>
                <w:kern w:val="0"/>
                <w:sz w:val="24"/>
              </w:rPr>
            </w:pPr>
            <w:r>
              <w:rPr>
                <w:sz w:val="24"/>
              </w:rPr>
              <w:t>未将一个采购包中的内容拆分投标；</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3</w:t>
            </w:r>
          </w:p>
        </w:tc>
        <w:tc>
          <w:tcPr>
            <w:tcW w:w="975" w:type="pct"/>
            <w:vAlign w:val="center"/>
          </w:tcPr>
          <w:p w:rsidR="00BC6B29" w:rsidRDefault="000C0190">
            <w:pPr>
              <w:widowControl/>
              <w:jc w:val="left"/>
              <w:rPr>
                <w:color w:val="000000"/>
                <w:kern w:val="0"/>
                <w:sz w:val="24"/>
              </w:rPr>
            </w:pPr>
            <w:r>
              <w:rPr>
                <w:color w:val="000000"/>
                <w:kern w:val="0"/>
                <w:sz w:val="24"/>
              </w:rPr>
              <w:t>投标报价</w:t>
            </w:r>
          </w:p>
        </w:tc>
        <w:tc>
          <w:tcPr>
            <w:tcW w:w="3621" w:type="pct"/>
            <w:vAlign w:val="center"/>
          </w:tcPr>
          <w:p w:rsidR="00BC6B29" w:rsidRDefault="000C0190">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4</w:t>
            </w:r>
          </w:p>
        </w:tc>
        <w:tc>
          <w:tcPr>
            <w:tcW w:w="975" w:type="pct"/>
            <w:vAlign w:val="center"/>
          </w:tcPr>
          <w:p w:rsidR="00BC6B29" w:rsidRDefault="000C0190">
            <w:pPr>
              <w:widowControl/>
              <w:jc w:val="left"/>
              <w:rPr>
                <w:color w:val="000000"/>
                <w:kern w:val="0"/>
                <w:sz w:val="24"/>
              </w:rPr>
            </w:pPr>
            <w:r>
              <w:rPr>
                <w:color w:val="000000"/>
                <w:kern w:val="0"/>
                <w:sz w:val="24"/>
              </w:rPr>
              <w:t>报价唯一性</w:t>
            </w:r>
          </w:p>
        </w:tc>
        <w:tc>
          <w:tcPr>
            <w:tcW w:w="3621" w:type="pct"/>
            <w:vAlign w:val="center"/>
          </w:tcPr>
          <w:p w:rsidR="00BC6B29" w:rsidRDefault="000C0190">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5</w:t>
            </w:r>
          </w:p>
        </w:tc>
        <w:tc>
          <w:tcPr>
            <w:tcW w:w="975" w:type="pct"/>
            <w:vAlign w:val="center"/>
          </w:tcPr>
          <w:p w:rsidR="00BC6B29" w:rsidRDefault="000C0190">
            <w:pPr>
              <w:widowControl/>
              <w:jc w:val="left"/>
              <w:rPr>
                <w:color w:val="000000"/>
                <w:kern w:val="0"/>
                <w:sz w:val="24"/>
              </w:rPr>
            </w:pPr>
            <w:r>
              <w:rPr>
                <w:color w:val="000000"/>
                <w:kern w:val="0"/>
                <w:sz w:val="24"/>
              </w:rPr>
              <w:t>投标有效期</w:t>
            </w:r>
          </w:p>
        </w:tc>
        <w:tc>
          <w:tcPr>
            <w:tcW w:w="3621" w:type="pct"/>
            <w:vAlign w:val="center"/>
          </w:tcPr>
          <w:p w:rsidR="00BC6B29" w:rsidRDefault="000C0190">
            <w:pPr>
              <w:widowControl/>
              <w:jc w:val="left"/>
              <w:rPr>
                <w:color w:val="000000"/>
                <w:kern w:val="0"/>
                <w:sz w:val="24"/>
              </w:rPr>
            </w:pPr>
            <w:r>
              <w:rPr>
                <w:color w:val="000000"/>
                <w:kern w:val="0"/>
                <w:sz w:val="24"/>
              </w:rPr>
              <w:t>投标文件中承诺的投标有效期满足招标文件中载明的投标有效期的；</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6</w:t>
            </w:r>
          </w:p>
        </w:tc>
        <w:tc>
          <w:tcPr>
            <w:tcW w:w="975" w:type="pct"/>
            <w:vAlign w:val="center"/>
          </w:tcPr>
          <w:p w:rsidR="00BC6B29" w:rsidRDefault="000C0190">
            <w:pPr>
              <w:widowControl/>
              <w:jc w:val="left"/>
              <w:rPr>
                <w:color w:val="000000"/>
                <w:kern w:val="0"/>
                <w:sz w:val="24"/>
              </w:rPr>
            </w:pPr>
            <w:r>
              <w:rPr>
                <w:color w:val="000000"/>
                <w:kern w:val="0"/>
                <w:sz w:val="24"/>
              </w:rPr>
              <w:t>实质性格式</w:t>
            </w:r>
          </w:p>
        </w:tc>
        <w:tc>
          <w:tcPr>
            <w:tcW w:w="3621" w:type="pct"/>
            <w:vAlign w:val="center"/>
          </w:tcPr>
          <w:p w:rsidR="00BC6B29" w:rsidRDefault="000C0190">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7</w:t>
            </w:r>
          </w:p>
        </w:tc>
        <w:tc>
          <w:tcPr>
            <w:tcW w:w="975" w:type="pct"/>
            <w:vAlign w:val="center"/>
          </w:tcPr>
          <w:p w:rsidR="00BC6B29" w:rsidRDefault="000C0190">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rsidR="00BC6B29" w:rsidRDefault="000C019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8</w:t>
            </w:r>
          </w:p>
        </w:tc>
        <w:tc>
          <w:tcPr>
            <w:tcW w:w="975" w:type="pct"/>
            <w:vAlign w:val="center"/>
          </w:tcPr>
          <w:p w:rsidR="00BC6B29" w:rsidRDefault="000C0190">
            <w:pPr>
              <w:widowControl/>
              <w:jc w:val="left"/>
              <w:rPr>
                <w:color w:val="000000"/>
                <w:kern w:val="0"/>
                <w:sz w:val="24"/>
              </w:rPr>
            </w:pPr>
            <w:r>
              <w:rPr>
                <w:sz w:val="24"/>
              </w:rPr>
              <w:t>拟分包情况说明（如有）</w:t>
            </w:r>
          </w:p>
        </w:tc>
        <w:tc>
          <w:tcPr>
            <w:tcW w:w="3621" w:type="pct"/>
            <w:vAlign w:val="center"/>
          </w:tcPr>
          <w:p w:rsidR="00BC6B29" w:rsidRDefault="000C0190">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9</w:t>
            </w:r>
          </w:p>
        </w:tc>
        <w:tc>
          <w:tcPr>
            <w:tcW w:w="975" w:type="pct"/>
            <w:vAlign w:val="center"/>
          </w:tcPr>
          <w:p w:rsidR="00BC6B29" w:rsidRDefault="000C0190">
            <w:pPr>
              <w:widowControl/>
              <w:jc w:val="left"/>
              <w:rPr>
                <w:color w:val="000000"/>
                <w:kern w:val="0"/>
                <w:sz w:val="24"/>
              </w:rPr>
            </w:pPr>
            <w:r>
              <w:rPr>
                <w:color w:val="000000"/>
                <w:kern w:val="0"/>
                <w:sz w:val="24"/>
              </w:rPr>
              <w:t>分包其他要求（如有）</w:t>
            </w:r>
          </w:p>
        </w:tc>
        <w:tc>
          <w:tcPr>
            <w:tcW w:w="3621" w:type="pct"/>
            <w:vAlign w:val="center"/>
          </w:tcPr>
          <w:p w:rsidR="00BC6B29" w:rsidRDefault="000C0190">
            <w:pPr>
              <w:widowControl/>
              <w:jc w:val="left"/>
              <w:rPr>
                <w:sz w:val="24"/>
              </w:rPr>
            </w:pPr>
            <w:r>
              <w:rPr>
                <w:sz w:val="24"/>
              </w:rPr>
              <w:t>分包履行的内容、金额或者比例未超出《投标人须知资料表》中的规定；</w:t>
            </w:r>
          </w:p>
          <w:p w:rsidR="00BC6B29" w:rsidRDefault="000C0190">
            <w:pPr>
              <w:widowControl/>
              <w:jc w:val="left"/>
              <w:rPr>
                <w:color w:val="000000"/>
                <w:kern w:val="0"/>
                <w:sz w:val="24"/>
              </w:rPr>
            </w:pPr>
            <w:r>
              <w:rPr>
                <w:sz w:val="24"/>
              </w:rPr>
              <w:t>分包承担主体具备《投标人须知资料表》载明的资质条件且提供了资质证书电子件（如有）；</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10</w:t>
            </w:r>
          </w:p>
        </w:tc>
        <w:tc>
          <w:tcPr>
            <w:tcW w:w="975" w:type="pct"/>
            <w:vAlign w:val="center"/>
          </w:tcPr>
          <w:p w:rsidR="00BC6B29" w:rsidRDefault="000C0190">
            <w:pPr>
              <w:widowControl/>
              <w:jc w:val="left"/>
              <w:rPr>
                <w:color w:val="000000"/>
                <w:kern w:val="0"/>
                <w:sz w:val="24"/>
              </w:rPr>
            </w:pPr>
            <w:r>
              <w:rPr>
                <w:color w:val="000000"/>
                <w:kern w:val="0"/>
                <w:sz w:val="24"/>
              </w:rPr>
              <w:t>报价的修正（如有）</w:t>
            </w:r>
          </w:p>
        </w:tc>
        <w:tc>
          <w:tcPr>
            <w:tcW w:w="3621" w:type="pct"/>
            <w:vAlign w:val="center"/>
          </w:tcPr>
          <w:p w:rsidR="00BC6B29" w:rsidRDefault="000C019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BC6B29">
        <w:trPr>
          <w:trHeight w:val="685"/>
          <w:jc w:val="center"/>
        </w:trPr>
        <w:tc>
          <w:tcPr>
            <w:tcW w:w="404" w:type="pct"/>
            <w:vAlign w:val="center"/>
          </w:tcPr>
          <w:p w:rsidR="00BC6B29" w:rsidRDefault="000C0190">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rsidR="00BC6B29" w:rsidRDefault="000C0190">
            <w:pPr>
              <w:widowControl/>
              <w:spacing w:line="360" w:lineRule="auto"/>
              <w:jc w:val="left"/>
              <w:rPr>
                <w:kern w:val="0"/>
                <w:sz w:val="24"/>
              </w:rPr>
            </w:pPr>
            <w:r>
              <w:rPr>
                <w:kern w:val="0"/>
                <w:sz w:val="24"/>
              </w:rPr>
              <w:t>报价合理性</w:t>
            </w:r>
          </w:p>
        </w:tc>
        <w:tc>
          <w:tcPr>
            <w:tcW w:w="3621" w:type="pct"/>
            <w:vAlign w:val="center"/>
          </w:tcPr>
          <w:p w:rsidR="00BC6B29" w:rsidRDefault="000C0190">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rsidR="00BC6B29" w:rsidRDefault="000C0190">
            <w:pPr>
              <w:widowControl/>
              <w:jc w:val="left"/>
              <w:rPr>
                <w:color w:val="000000"/>
                <w:kern w:val="0"/>
                <w:sz w:val="24"/>
              </w:rPr>
            </w:pPr>
            <w:r>
              <w:rPr>
                <w:color w:val="000000"/>
                <w:kern w:val="0"/>
                <w:sz w:val="24"/>
              </w:rPr>
              <w:t>进口产品</w:t>
            </w:r>
          </w:p>
          <w:p w:rsidR="00BC6B29" w:rsidRDefault="000C0190">
            <w:pPr>
              <w:widowControl/>
              <w:jc w:val="left"/>
              <w:rPr>
                <w:color w:val="000000"/>
                <w:kern w:val="0"/>
                <w:sz w:val="24"/>
              </w:rPr>
            </w:pPr>
            <w:r>
              <w:rPr>
                <w:color w:val="000000"/>
                <w:kern w:val="0"/>
                <w:sz w:val="24"/>
              </w:rPr>
              <w:t>（如有）</w:t>
            </w:r>
          </w:p>
        </w:tc>
        <w:tc>
          <w:tcPr>
            <w:tcW w:w="3621" w:type="pct"/>
            <w:vAlign w:val="center"/>
          </w:tcPr>
          <w:p w:rsidR="00BC6B29" w:rsidRDefault="000C0190">
            <w:pPr>
              <w:widowControl/>
              <w:jc w:val="left"/>
              <w:rPr>
                <w:color w:val="000000"/>
                <w:kern w:val="0"/>
                <w:sz w:val="24"/>
              </w:rPr>
            </w:pPr>
            <w:r>
              <w:rPr>
                <w:sz w:val="24"/>
              </w:rPr>
              <w:t>招标文件不接受进口产品投标的内容时，投标人所投产品不含进口产品；</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rsidR="00BC6B29" w:rsidRDefault="000C0190">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rsidR="00BC6B29" w:rsidRDefault="000C0190">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BC6B29" w:rsidRDefault="000C0190">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BC6B29" w:rsidRDefault="000C0190">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BC6B29" w:rsidRDefault="000C0190">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rsidR="00BC6B29" w:rsidRDefault="000C0190">
            <w:pPr>
              <w:widowControl/>
              <w:jc w:val="left"/>
              <w:rPr>
                <w:color w:val="000000"/>
                <w:kern w:val="0"/>
                <w:sz w:val="24"/>
              </w:rPr>
            </w:pPr>
            <w:r>
              <w:rPr>
                <w:color w:val="000000"/>
                <w:kern w:val="0"/>
                <w:sz w:val="24"/>
              </w:rPr>
              <w:t>公平竞争</w:t>
            </w:r>
          </w:p>
        </w:tc>
        <w:tc>
          <w:tcPr>
            <w:tcW w:w="3621" w:type="pct"/>
            <w:vAlign w:val="center"/>
          </w:tcPr>
          <w:p w:rsidR="00BC6B29" w:rsidRDefault="000C0190">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rsidR="00BC6B29" w:rsidRDefault="000C0190">
            <w:pPr>
              <w:widowControl/>
              <w:jc w:val="left"/>
              <w:rPr>
                <w:color w:val="000000"/>
                <w:kern w:val="0"/>
                <w:sz w:val="24"/>
              </w:rPr>
            </w:pPr>
            <w:r>
              <w:rPr>
                <w:color w:val="000000"/>
                <w:kern w:val="0"/>
                <w:sz w:val="24"/>
              </w:rPr>
              <w:t>串通投标</w:t>
            </w:r>
          </w:p>
        </w:tc>
        <w:tc>
          <w:tcPr>
            <w:tcW w:w="3621" w:type="pct"/>
            <w:vAlign w:val="center"/>
          </w:tcPr>
          <w:p w:rsidR="00BC6B29" w:rsidRDefault="000C0190">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rsidR="00BC6B29" w:rsidRDefault="000C0190">
            <w:pPr>
              <w:widowControl/>
              <w:jc w:val="left"/>
              <w:rPr>
                <w:color w:val="000000"/>
                <w:kern w:val="0"/>
                <w:sz w:val="24"/>
              </w:rPr>
            </w:pPr>
            <w:r>
              <w:rPr>
                <w:color w:val="000000"/>
                <w:kern w:val="0"/>
                <w:sz w:val="24"/>
              </w:rPr>
              <w:t>附加条件</w:t>
            </w:r>
          </w:p>
        </w:tc>
        <w:tc>
          <w:tcPr>
            <w:tcW w:w="3621" w:type="pct"/>
            <w:vAlign w:val="center"/>
          </w:tcPr>
          <w:p w:rsidR="00BC6B29" w:rsidRDefault="000C0190">
            <w:pPr>
              <w:widowControl/>
              <w:jc w:val="left"/>
              <w:rPr>
                <w:color w:val="000000"/>
                <w:kern w:val="0"/>
                <w:sz w:val="24"/>
              </w:rPr>
            </w:pPr>
            <w:r>
              <w:rPr>
                <w:color w:val="000000"/>
                <w:kern w:val="0"/>
                <w:sz w:val="24"/>
              </w:rPr>
              <w:t>投标文件未含有采购人不能接受的附加条件的；</w:t>
            </w:r>
          </w:p>
        </w:tc>
      </w:tr>
      <w:tr w:rsidR="00BC6B29">
        <w:trPr>
          <w:trHeight w:val="685"/>
          <w:jc w:val="center"/>
        </w:trPr>
        <w:tc>
          <w:tcPr>
            <w:tcW w:w="404" w:type="pct"/>
            <w:vAlign w:val="center"/>
          </w:tcPr>
          <w:p w:rsidR="00BC6B29" w:rsidRDefault="000C0190">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rsidR="00BC6B29" w:rsidRDefault="000C0190">
            <w:pPr>
              <w:widowControl/>
              <w:jc w:val="left"/>
              <w:rPr>
                <w:color w:val="000000"/>
                <w:kern w:val="0"/>
                <w:sz w:val="24"/>
              </w:rPr>
            </w:pPr>
            <w:r>
              <w:rPr>
                <w:color w:val="000000"/>
                <w:kern w:val="0"/>
                <w:sz w:val="24"/>
              </w:rPr>
              <w:t>其他无效情形</w:t>
            </w:r>
          </w:p>
        </w:tc>
        <w:tc>
          <w:tcPr>
            <w:tcW w:w="3621" w:type="pct"/>
            <w:vAlign w:val="center"/>
          </w:tcPr>
          <w:p w:rsidR="00BC6B29" w:rsidRDefault="000C0190">
            <w:pPr>
              <w:widowControl/>
              <w:jc w:val="left"/>
              <w:rPr>
                <w:color w:val="000000"/>
                <w:kern w:val="0"/>
                <w:sz w:val="24"/>
              </w:rPr>
            </w:pPr>
            <w:r>
              <w:rPr>
                <w:color w:val="000000" w:themeColor="text1"/>
                <w:sz w:val="24"/>
              </w:rPr>
              <w:t>投标人、投标文件不存在不符合法律、法规和招标文件规定的其他无效情形。</w:t>
            </w:r>
          </w:p>
        </w:tc>
      </w:tr>
    </w:tbl>
    <w:p w:rsidR="00BC6B29" w:rsidRDefault="00BC6B29">
      <w:pPr>
        <w:numPr>
          <w:ilvl w:val="0"/>
          <w:numId w:val="14"/>
        </w:numPr>
        <w:tabs>
          <w:tab w:val="left" w:pos="1080"/>
          <w:tab w:val="left" w:pos="1589"/>
        </w:tabs>
        <w:snapToGrid w:val="0"/>
        <w:spacing w:line="360" w:lineRule="auto"/>
        <w:rPr>
          <w:sz w:val="24"/>
        </w:rPr>
        <w:sectPr w:rsidR="00BC6B29">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BC6B29" w:rsidRDefault="000C0190">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BC6B29" w:rsidRDefault="000C0190">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rsidR="00BC6B29" w:rsidRDefault="000C0190">
      <w:pPr>
        <w:numPr>
          <w:ilvl w:val="1"/>
          <w:numId w:val="13"/>
        </w:numPr>
        <w:tabs>
          <w:tab w:val="left" w:pos="1080"/>
        </w:tabs>
        <w:snapToGrid w:val="0"/>
        <w:spacing w:line="360" w:lineRule="auto"/>
        <w:ind w:left="1077" w:hanging="720"/>
        <w:rPr>
          <w:sz w:val="24"/>
        </w:rPr>
      </w:pPr>
      <w:bookmarkStart w:id="790" w:name="_Hlk220085436"/>
      <w:r>
        <w:rPr>
          <w:rFonts w:hint="eastAsia"/>
          <w:sz w:val="24"/>
        </w:rPr>
        <w:t>异常低价处理</w:t>
      </w:r>
    </w:p>
    <w:p w:rsidR="00BC6B29" w:rsidRDefault="000C0190">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rsidR="00BC6B29" w:rsidRDefault="000C019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rsidR="00BC6B29" w:rsidRDefault="000C019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rsidR="00BC6B29" w:rsidRDefault="000C019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BC6B29" w:rsidRDefault="000C019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BC6B29" w:rsidRDefault="000C0190">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BC6B29" w:rsidRDefault="000C0190">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BC6B29" w:rsidRDefault="000C0190">
      <w:pPr>
        <w:numPr>
          <w:ilvl w:val="2"/>
          <w:numId w:val="13"/>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rsidR="00BC6B29" w:rsidRDefault="000C0190">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BC6B29" w:rsidRDefault="000C0190">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BC6B29" w:rsidRDefault="000C0190">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BC6B29" w:rsidRDefault="000C019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BC6B29" w:rsidRDefault="000C0190">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rsidR="00BC6B29" w:rsidRDefault="000C0190">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BC6B29" w:rsidRDefault="000C0190">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BC6B29" w:rsidRDefault="000C0190">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BC6B29" w:rsidRDefault="000C0190">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BC6B29" w:rsidRDefault="000C0190">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BC6B29" w:rsidRDefault="000C0190">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BC6B29" w:rsidRDefault="000C0190">
      <w:pPr>
        <w:numPr>
          <w:ilvl w:val="2"/>
          <w:numId w:val="1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BC6B29" w:rsidRDefault="000C0190">
      <w:pPr>
        <w:numPr>
          <w:ilvl w:val="1"/>
          <w:numId w:val="13"/>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BC6B29" w:rsidRDefault="000C0190">
      <w:pPr>
        <w:numPr>
          <w:ilvl w:val="2"/>
          <w:numId w:val="13"/>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BC6B29" w:rsidRDefault="000C0190">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BC6B29" w:rsidRDefault="000C0190">
      <w:pPr>
        <w:numPr>
          <w:ilvl w:val="1"/>
          <w:numId w:val="1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BC6B29" w:rsidRDefault="000C0190">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BC6B29" w:rsidRDefault="000C0190">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BC6B29" w:rsidRDefault="000C0190">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BC6B29" w:rsidRDefault="000C0190">
      <w:pPr>
        <w:numPr>
          <w:ilvl w:val="0"/>
          <w:numId w:val="13"/>
        </w:numPr>
        <w:tabs>
          <w:tab w:val="left" w:pos="360"/>
        </w:tabs>
        <w:snapToGrid w:val="0"/>
        <w:spacing w:line="360" w:lineRule="auto"/>
        <w:outlineLvl w:val="1"/>
        <w:rPr>
          <w:sz w:val="24"/>
        </w:rPr>
      </w:pPr>
      <w:r>
        <w:rPr>
          <w:sz w:val="24"/>
        </w:rPr>
        <w:t>投标文件的比较和评价</w:t>
      </w:r>
      <w:bookmarkEnd w:id="772"/>
      <w:bookmarkEnd w:id="773"/>
    </w:p>
    <w:p w:rsidR="00BC6B29" w:rsidRDefault="000C0190">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BC6B29" w:rsidRDefault="000C0190">
      <w:pPr>
        <w:numPr>
          <w:ilvl w:val="1"/>
          <w:numId w:val="13"/>
        </w:numPr>
        <w:tabs>
          <w:tab w:val="left" w:pos="1080"/>
        </w:tabs>
        <w:snapToGrid w:val="0"/>
        <w:spacing w:line="360" w:lineRule="auto"/>
        <w:ind w:left="1077" w:hanging="720"/>
        <w:rPr>
          <w:sz w:val="24"/>
        </w:rPr>
      </w:pPr>
      <w:r>
        <w:rPr>
          <w:sz w:val="24"/>
        </w:rPr>
        <w:t>评标方法和评标标准</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BC6B29" w:rsidRDefault="000C0190">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BC6B29" w:rsidRDefault="000C019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BC6B29" w:rsidRDefault="000C0190">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rsidR="00BC6B29" w:rsidRDefault="000C019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BC6B29" w:rsidRDefault="000C0190">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rsidR="00BC6B29" w:rsidRDefault="000C0190">
      <w:pPr>
        <w:numPr>
          <w:ilvl w:val="0"/>
          <w:numId w:val="13"/>
        </w:numPr>
        <w:tabs>
          <w:tab w:val="left" w:pos="360"/>
        </w:tabs>
        <w:snapToGrid w:val="0"/>
        <w:spacing w:line="360" w:lineRule="auto"/>
        <w:outlineLvl w:val="1"/>
        <w:rPr>
          <w:sz w:val="24"/>
        </w:rPr>
      </w:pPr>
      <w:r>
        <w:rPr>
          <w:sz w:val="24"/>
        </w:rPr>
        <w:t>确定</w:t>
      </w:r>
      <w:bookmarkStart w:id="792" w:name="_Toc265228384"/>
      <w:bookmarkStart w:id="793" w:name="_Toc195842911"/>
      <w:bookmarkStart w:id="794" w:name="_Toc264969236"/>
      <w:bookmarkStart w:id="795" w:name="_Toc127151747"/>
      <w:bookmarkStart w:id="796" w:name="_Toc150774646"/>
      <w:bookmarkStart w:id="797" w:name="_Toc127161460"/>
      <w:bookmarkStart w:id="798" w:name="_Toc164608815"/>
      <w:bookmarkStart w:id="799" w:name="_Toc151193644"/>
      <w:bookmarkStart w:id="800" w:name="_Toc164229387"/>
      <w:bookmarkStart w:id="801" w:name="_Toc305158888"/>
      <w:bookmarkStart w:id="802" w:name="_Toc520356170"/>
      <w:bookmarkStart w:id="803" w:name="_Toc226965736"/>
      <w:bookmarkStart w:id="804" w:name="_Toc151193788"/>
      <w:bookmarkStart w:id="805" w:name="_Ref467307010"/>
      <w:bookmarkStart w:id="806" w:name="_Toc150509297"/>
      <w:bookmarkStart w:id="807" w:name="_Toc226337242"/>
      <w:bookmarkStart w:id="808" w:name="_Toc151193716"/>
      <w:bookmarkStart w:id="809" w:name="_Toc150480784"/>
      <w:bookmarkStart w:id="810" w:name="_Toc226309790"/>
      <w:bookmarkStart w:id="811" w:name="_Toc164608660"/>
      <w:bookmarkStart w:id="812" w:name="_Toc150774751"/>
      <w:bookmarkStart w:id="813" w:name="_Toc226965819"/>
      <w:bookmarkStart w:id="814" w:name="_Toc164229241"/>
      <w:bookmarkStart w:id="815" w:name="_Toc151193860"/>
      <w:bookmarkStart w:id="816" w:name="_Toc127151546"/>
      <w:bookmarkStart w:id="817" w:name="_Toc149720839"/>
      <w:bookmarkStart w:id="818" w:name="_Toc305158814"/>
      <w:bookmarkStart w:id="819" w:name="_Toc164351640"/>
      <w:bookmarkStart w:id="820" w:name="_Toc142311048"/>
      <w:bookmarkStart w:id="821" w:name="_Toc151193934"/>
      <w:bookmarkStart w:id="822" w:name="_Toc151190173"/>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BC6B29" w:rsidRDefault="000C0190">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rsidR="00BC6B29" w:rsidRDefault="000C0190" w:rsidP="000C019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rsidR="00BC6B29" w:rsidRDefault="000C0190" w:rsidP="000C019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BC6B29" w:rsidRDefault="000C0190">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BC6B29" w:rsidRDefault="000C0190">
      <w:pPr>
        <w:numPr>
          <w:ilvl w:val="1"/>
          <w:numId w:val="1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BC6B29" w:rsidRDefault="000C0190">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BC6B29" w:rsidRDefault="000C0190">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rsidR="00BC6B29" w:rsidRDefault="000C0190">
      <w:pPr>
        <w:numPr>
          <w:ilvl w:val="0"/>
          <w:numId w:val="13"/>
        </w:numPr>
        <w:tabs>
          <w:tab w:val="left" w:pos="360"/>
        </w:tabs>
        <w:snapToGrid w:val="0"/>
        <w:spacing w:line="360" w:lineRule="auto"/>
        <w:outlineLvl w:val="1"/>
        <w:rPr>
          <w:sz w:val="24"/>
        </w:rPr>
      </w:pPr>
      <w:r>
        <w:rPr>
          <w:sz w:val="24"/>
        </w:rPr>
        <w:t>报告违法行为</w:t>
      </w:r>
    </w:p>
    <w:p w:rsidR="00BC6B29" w:rsidRDefault="000C0190">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BC6B29" w:rsidRDefault="000C0190">
      <w:pPr>
        <w:widowControl/>
        <w:jc w:val="left"/>
        <w:rPr>
          <w:b/>
          <w:sz w:val="24"/>
        </w:rPr>
      </w:pPr>
      <w:r>
        <w:rPr>
          <w:b/>
          <w:sz w:val="24"/>
        </w:rPr>
        <w:br w:type="page"/>
      </w:r>
    </w:p>
    <w:p w:rsidR="00BC6B29" w:rsidRDefault="000C0190">
      <w:pPr>
        <w:tabs>
          <w:tab w:val="left" w:pos="360"/>
          <w:tab w:val="left" w:pos="900"/>
        </w:tabs>
        <w:snapToGrid w:val="0"/>
        <w:spacing w:line="360" w:lineRule="auto"/>
        <w:jc w:val="center"/>
        <w:outlineLvl w:val="1"/>
        <w:rPr>
          <w:b/>
        </w:rPr>
      </w:pPr>
      <w:r>
        <w:rPr>
          <w:b/>
          <w:sz w:val="24"/>
        </w:rPr>
        <w:lastRenderedPageBreak/>
        <w:t>二、评标标准</w:t>
      </w:r>
    </w:p>
    <w:tbl>
      <w:tblPr>
        <w:tblpPr w:leftFromText="180" w:rightFromText="180" w:vertAnchor="text" w:horzAnchor="margin" w:tblpY="326"/>
        <w:tblOverlap w:val="never"/>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0"/>
        <w:gridCol w:w="1521"/>
        <w:gridCol w:w="5926"/>
        <w:gridCol w:w="911"/>
      </w:tblGrid>
      <w:tr w:rsidR="00BC6B29">
        <w:trPr>
          <w:trHeight w:val="655"/>
          <w:tblHeader/>
        </w:trPr>
        <w:tc>
          <w:tcPr>
            <w:tcW w:w="632" w:type="pct"/>
            <w:vAlign w:val="center"/>
          </w:tcPr>
          <w:p w:rsidR="00BC6B29" w:rsidRDefault="000C0190">
            <w:pPr>
              <w:widowControl/>
              <w:kinsoku w:val="0"/>
              <w:autoSpaceDE w:val="0"/>
              <w:autoSpaceDN w:val="0"/>
              <w:adjustRightInd w:val="0"/>
              <w:snapToGrid w:val="0"/>
              <w:jc w:val="center"/>
              <w:textAlignment w:val="baseline"/>
              <w:rPr>
                <w:b/>
                <w:bCs/>
                <w:snapToGrid w:val="0"/>
                <w:kern w:val="0"/>
                <w:szCs w:val="21"/>
              </w:rPr>
            </w:pPr>
            <w:bookmarkStart w:id="823" w:name="_Hlk53678043"/>
            <w:r>
              <w:rPr>
                <w:b/>
                <w:bCs/>
                <w:snapToGrid w:val="0"/>
                <w:kern w:val="0"/>
                <w:szCs w:val="21"/>
              </w:rPr>
              <w:t>评审内容</w:t>
            </w:r>
          </w:p>
        </w:tc>
        <w:tc>
          <w:tcPr>
            <w:tcW w:w="795" w:type="pct"/>
            <w:vAlign w:val="center"/>
          </w:tcPr>
          <w:p w:rsidR="00BC6B29" w:rsidRDefault="000C0190">
            <w:pPr>
              <w:widowControl/>
              <w:kinsoku w:val="0"/>
              <w:autoSpaceDE w:val="0"/>
              <w:autoSpaceDN w:val="0"/>
              <w:adjustRightInd w:val="0"/>
              <w:snapToGrid w:val="0"/>
              <w:jc w:val="center"/>
              <w:textAlignment w:val="baseline"/>
              <w:rPr>
                <w:b/>
                <w:bCs/>
                <w:snapToGrid w:val="0"/>
                <w:kern w:val="0"/>
                <w:szCs w:val="21"/>
              </w:rPr>
            </w:pPr>
            <w:r>
              <w:rPr>
                <w:b/>
                <w:bCs/>
                <w:snapToGrid w:val="0"/>
                <w:kern w:val="0"/>
                <w:szCs w:val="21"/>
              </w:rPr>
              <w:t>评审项目及权重</w:t>
            </w:r>
          </w:p>
        </w:tc>
        <w:tc>
          <w:tcPr>
            <w:tcW w:w="3097" w:type="pct"/>
            <w:vAlign w:val="center"/>
          </w:tcPr>
          <w:p w:rsidR="00BC6B29" w:rsidRDefault="000C0190">
            <w:pPr>
              <w:widowControl/>
              <w:kinsoku w:val="0"/>
              <w:autoSpaceDE w:val="0"/>
              <w:autoSpaceDN w:val="0"/>
              <w:adjustRightInd w:val="0"/>
              <w:snapToGrid w:val="0"/>
              <w:jc w:val="center"/>
              <w:textAlignment w:val="baseline"/>
              <w:rPr>
                <w:b/>
                <w:bCs/>
                <w:snapToGrid w:val="0"/>
                <w:kern w:val="0"/>
                <w:szCs w:val="21"/>
              </w:rPr>
            </w:pPr>
            <w:r>
              <w:rPr>
                <w:b/>
                <w:bCs/>
                <w:snapToGrid w:val="0"/>
                <w:kern w:val="0"/>
                <w:szCs w:val="21"/>
              </w:rPr>
              <w:t>评审要素</w:t>
            </w:r>
          </w:p>
        </w:tc>
        <w:tc>
          <w:tcPr>
            <w:tcW w:w="476" w:type="pct"/>
            <w:vAlign w:val="center"/>
          </w:tcPr>
          <w:p w:rsidR="00BC6B29" w:rsidRDefault="000C0190">
            <w:pPr>
              <w:widowControl/>
              <w:kinsoku w:val="0"/>
              <w:autoSpaceDE w:val="0"/>
              <w:autoSpaceDN w:val="0"/>
              <w:adjustRightInd w:val="0"/>
              <w:snapToGrid w:val="0"/>
              <w:jc w:val="center"/>
              <w:textAlignment w:val="baseline"/>
              <w:rPr>
                <w:b/>
                <w:bCs/>
                <w:snapToGrid w:val="0"/>
                <w:kern w:val="0"/>
                <w:szCs w:val="21"/>
              </w:rPr>
            </w:pPr>
            <w:r>
              <w:rPr>
                <w:b/>
                <w:bCs/>
                <w:snapToGrid w:val="0"/>
                <w:kern w:val="0"/>
                <w:szCs w:val="21"/>
              </w:rPr>
              <w:t>分值</w:t>
            </w:r>
          </w:p>
        </w:tc>
      </w:tr>
      <w:tr w:rsidR="00BC6B29">
        <w:trPr>
          <w:trHeight w:val="1451"/>
        </w:trPr>
        <w:tc>
          <w:tcPr>
            <w:tcW w:w="632" w:type="pct"/>
            <w:vAlign w:val="center"/>
          </w:tcPr>
          <w:p w:rsidR="00BC6B29" w:rsidRDefault="000C0190">
            <w:pPr>
              <w:widowControl/>
              <w:jc w:val="center"/>
              <w:rPr>
                <w:rFonts w:ascii="宋体" w:hAnsi="宋体" w:cs="宋体"/>
                <w:snapToGrid w:val="0"/>
                <w:kern w:val="0"/>
                <w:szCs w:val="21"/>
              </w:rPr>
            </w:pPr>
            <w:r>
              <w:rPr>
                <w:rFonts w:ascii="宋体" w:hAnsi="宋体" w:cs="宋体" w:hint="eastAsia"/>
                <w:snapToGrid w:val="0"/>
                <w:kern w:val="0"/>
                <w:szCs w:val="21"/>
              </w:rPr>
              <w:t>价格部分</w:t>
            </w:r>
          </w:p>
          <w:p w:rsidR="00BC6B29" w:rsidRDefault="000C0190">
            <w:pPr>
              <w:widowControl/>
              <w:kinsoku w:val="0"/>
              <w:autoSpaceDE w:val="0"/>
              <w:autoSpaceDN w:val="0"/>
              <w:adjustRightInd w:val="0"/>
              <w:snapToGrid w:val="0"/>
              <w:jc w:val="center"/>
              <w:textAlignment w:val="baseline"/>
              <w:rPr>
                <w:b/>
                <w:snapToGrid w:val="0"/>
                <w:kern w:val="0"/>
                <w:szCs w:val="21"/>
              </w:rPr>
            </w:pPr>
            <w:r>
              <w:rPr>
                <w:rFonts w:ascii="宋体" w:hAnsi="宋体" w:cs="宋体"/>
                <w:snapToGrid w:val="0"/>
                <w:kern w:val="0"/>
                <w:szCs w:val="21"/>
              </w:rPr>
              <w:t>(1</w:t>
            </w:r>
            <w:r>
              <w:rPr>
                <w:rFonts w:ascii="宋体" w:hAnsi="宋体" w:cs="宋体" w:hint="eastAsia"/>
                <w:snapToGrid w:val="0"/>
                <w:kern w:val="0"/>
                <w:szCs w:val="21"/>
              </w:rPr>
              <w:t>0</w:t>
            </w:r>
            <w:r>
              <w:rPr>
                <w:rFonts w:ascii="宋体" w:hAnsi="宋体" w:cs="宋体"/>
                <w:snapToGrid w:val="0"/>
                <w:kern w:val="0"/>
                <w:szCs w:val="21"/>
              </w:rPr>
              <w:t>分)</w:t>
            </w:r>
          </w:p>
        </w:tc>
        <w:tc>
          <w:tcPr>
            <w:tcW w:w="795" w:type="pct"/>
            <w:vAlign w:val="center"/>
          </w:tcPr>
          <w:p w:rsidR="00BC6B29" w:rsidRDefault="000C0190">
            <w:pPr>
              <w:widowControl/>
              <w:jc w:val="center"/>
              <w:rPr>
                <w:rFonts w:ascii="宋体" w:hAnsi="宋体" w:cs="宋体"/>
                <w:snapToGrid w:val="0"/>
                <w:kern w:val="0"/>
                <w:szCs w:val="21"/>
              </w:rPr>
            </w:pPr>
            <w:r>
              <w:rPr>
                <w:rFonts w:ascii="宋体" w:hAnsi="宋体" w:cs="宋体" w:hint="eastAsia"/>
                <w:snapToGrid w:val="0"/>
                <w:kern w:val="0"/>
                <w:szCs w:val="21"/>
              </w:rPr>
              <w:t>报价评分</w:t>
            </w:r>
          </w:p>
          <w:p w:rsidR="00BC6B29" w:rsidRDefault="000C0190">
            <w:pPr>
              <w:adjustRightInd w:val="0"/>
              <w:snapToGrid w:val="0"/>
              <w:jc w:val="center"/>
              <w:rPr>
                <w:rFonts w:ascii="宋体" w:hAnsi="宋体" w:cs="Arial"/>
                <w:kern w:val="0"/>
                <w:sz w:val="24"/>
              </w:rPr>
            </w:pPr>
            <w:r>
              <w:rPr>
                <w:rFonts w:ascii="宋体" w:hAnsi="宋体" w:cs="宋体" w:hint="eastAsia"/>
                <w:snapToGrid w:val="0"/>
                <w:kern w:val="0"/>
                <w:szCs w:val="21"/>
              </w:rPr>
              <w:t>（10</w:t>
            </w:r>
            <w:r>
              <w:rPr>
                <w:rFonts w:ascii="宋体" w:hAnsi="宋体" w:cs="宋体"/>
                <w:snapToGrid w:val="0"/>
                <w:kern w:val="0"/>
                <w:szCs w:val="21"/>
              </w:rPr>
              <w:t>分）</w:t>
            </w:r>
          </w:p>
        </w:tc>
        <w:tc>
          <w:tcPr>
            <w:tcW w:w="3097" w:type="pct"/>
            <w:vAlign w:val="center"/>
          </w:tcPr>
          <w:p w:rsidR="00BC6B29" w:rsidRDefault="000C0190">
            <w:pPr>
              <w:widowControl/>
              <w:wordWrap w:val="0"/>
              <w:jc w:val="left"/>
              <w:rPr>
                <w:rFonts w:ascii="宋体" w:hAnsi="宋体" w:cs="宋体"/>
                <w:snapToGrid w:val="0"/>
                <w:kern w:val="0"/>
                <w:szCs w:val="21"/>
              </w:rPr>
            </w:pPr>
            <w:r>
              <w:rPr>
                <w:rFonts w:ascii="宋体" w:hAnsi="宋体" w:cs="宋体" w:hint="eastAsia"/>
                <w:snapToGrid w:val="0"/>
                <w:kern w:val="0"/>
                <w:szCs w:val="21"/>
              </w:rPr>
              <w:t>满足招标文件需求且投标价格最低的投标报价为评标基准价，其价格为满分。</w:t>
            </w:r>
          </w:p>
          <w:p w:rsidR="00BC6B29" w:rsidRDefault="000C0190">
            <w:pPr>
              <w:widowControl/>
              <w:wordWrap w:val="0"/>
              <w:jc w:val="left"/>
              <w:rPr>
                <w:rFonts w:ascii="宋体" w:hAnsi="宋体" w:cs="宋体"/>
                <w:snapToGrid w:val="0"/>
                <w:kern w:val="0"/>
                <w:szCs w:val="21"/>
              </w:rPr>
            </w:pPr>
            <w:r>
              <w:rPr>
                <w:rFonts w:ascii="宋体" w:hAnsi="宋体" w:cs="宋体" w:hint="eastAsia"/>
                <w:snapToGrid w:val="0"/>
                <w:kern w:val="0"/>
                <w:szCs w:val="21"/>
              </w:rPr>
              <w:t>投标人的价格分统一按照下列公式计算</w:t>
            </w:r>
          </w:p>
          <w:p w:rsidR="00BC6B29" w:rsidRDefault="000C0190">
            <w:pPr>
              <w:widowControl/>
              <w:kinsoku w:val="0"/>
              <w:autoSpaceDE w:val="0"/>
              <w:autoSpaceDN w:val="0"/>
              <w:adjustRightInd w:val="0"/>
              <w:snapToGrid w:val="0"/>
              <w:spacing w:line="260" w:lineRule="exact"/>
              <w:textAlignment w:val="baseline"/>
              <w:rPr>
                <w:rFonts w:ascii="宋体" w:hAnsi="宋体" w:cs="宋体"/>
                <w:snapToGrid w:val="0"/>
                <w:kern w:val="0"/>
                <w:szCs w:val="21"/>
              </w:rPr>
            </w:pPr>
            <w:r>
              <w:rPr>
                <w:rFonts w:ascii="宋体" w:hAnsi="宋体" w:cs="宋体" w:hint="eastAsia"/>
                <w:snapToGrid w:val="0"/>
                <w:kern w:val="0"/>
                <w:szCs w:val="21"/>
              </w:rPr>
              <w:t>投标报价得分＝（评标基准价</w:t>
            </w:r>
            <w:r>
              <w:rPr>
                <w:rFonts w:ascii="宋体" w:hAnsi="宋体" w:cs="宋体"/>
                <w:snapToGrid w:val="0"/>
                <w:kern w:val="0"/>
                <w:szCs w:val="21"/>
              </w:rPr>
              <w:t>/投标报价）×1</w:t>
            </w:r>
            <w:r>
              <w:rPr>
                <w:rFonts w:ascii="宋体" w:hAnsi="宋体" w:cs="宋体" w:hint="eastAsia"/>
                <w:snapToGrid w:val="0"/>
                <w:kern w:val="0"/>
                <w:szCs w:val="21"/>
              </w:rPr>
              <w:t>0</w:t>
            </w:r>
          </w:p>
          <w:p w:rsidR="00BC6B29" w:rsidRDefault="000C0190">
            <w:pPr>
              <w:widowControl/>
              <w:kinsoku w:val="0"/>
              <w:autoSpaceDE w:val="0"/>
              <w:autoSpaceDN w:val="0"/>
              <w:adjustRightInd w:val="0"/>
              <w:snapToGrid w:val="0"/>
              <w:spacing w:line="260" w:lineRule="exact"/>
              <w:textAlignment w:val="baseline"/>
              <w:rPr>
                <w:snapToGrid w:val="0"/>
                <w:kern w:val="0"/>
                <w:szCs w:val="21"/>
              </w:rPr>
            </w:pPr>
            <w:r>
              <w:rPr>
                <w:rFonts w:ascii="宋体" w:hAnsi="宋体" w:cs="宋体" w:hint="eastAsia"/>
                <w:snapToGrid w:val="0"/>
                <w:kern w:val="0"/>
                <w:szCs w:val="21"/>
              </w:rPr>
              <w:t>注：报价得分保留</w:t>
            </w:r>
            <w:r>
              <w:rPr>
                <w:rFonts w:ascii="宋体" w:hAnsi="宋体" w:cs="宋体"/>
                <w:snapToGrid w:val="0"/>
                <w:kern w:val="0"/>
                <w:szCs w:val="21"/>
              </w:rPr>
              <w:t>2位小数。</w:t>
            </w:r>
          </w:p>
        </w:tc>
        <w:tc>
          <w:tcPr>
            <w:tcW w:w="476" w:type="pct"/>
            <w:vAlign w:val="center"/>
          </w:tcPr>
          <w:p w:rsidR="00BC6B29" w:rsidRDefault="000C0190">
            <w:pPr>
              <w:widowControl/>
              <w:kinsoku w:val="0"/>
              <w:autoSpaceDE w:val="0"/>
              <w:autoSpaceDN w:val="0"/>
              <w:adjustRightInd w:val="0"/>
              <w:snapToGrid w:val="0"/>
              <w:jc w:val="center"/>
              <w:textAlignment w:val="baseline"/>
              <w:rPr>
                <w:b/>
                <w:bCs/>
                <w:snapToGrid w:val="0"/>
                <w:kern w:val="0"/>
                <w:szCs w:val="21"/>
              </w:rPr>
            </w:pPr>
            <w:r>
              <w:rPr>
                <w:rFonts w:ascii="宋体" w:hAnsi="宋体" w:hint="eastAsia"/>
                <w:szCs w:val="21"/>
              </w:rPr>
              <w:t>10分</w:t>
            </w:r>
          </w:p>
        </w:tc>
      </w:tr>
      <w:tr w:rsidR="00BC6B29">
        <w:trPr>
          <w:trHeight w:val="2111"/>
        </w:trPr>
        <w:tc>
          <w:tcPr>
            <w:tcW w:w="632" w:type="pct"/>
            <w:vMerge w:val="restart"/>
            <w:vAlign w:val="center"/>
          </w:tcPr>
          <w:p w:rsidR="00BC6B29" w:rsidRDefault="000C0190">
            <w:pPr>
              <w:widowControl/>
              <w:kinsoku w:val="0"/>
              <w:autoSpaceDE w:val="0"/>
              <w:autoSpaceDN w:val="0"/>
              <w:adjustRightInd w:val="0"/>
              <w:snapToGrid w:val="0"/>
              <w:jc w:val="center"/>
              <w:textAlignment w:val="baseline"/>
              <w:rPr>
                <w:b/>
                <w:bCs/>
                <w:snapToGrid w:val="0"/>
                <w:kern w:val="0"/>
                <w:szCs w:val="21"/>
              </w:rPr>
            </w:pPr>
            <w:bookmarkStart w:id="824" w:name="_Hlk56516580"/>
            <w:r>
              <w:rPr>
                <w:rFonts w:ascii="宋体" w:hAnsi="宋体" w:hint="eastAsia"/>
                <w:kern w:val="0"/>
                <w:szCs w:val="21"/>
              </w:rPr>
              <w:t>商务部分（2</w:t>
            </w:r>
            <w:r>
              <w:rPr>
                <w:rFonts w:ascii="宋体" w:hAnsi="宋体"/>
                <w:kern w:val="0"/>
                <w:szCs w:val="21"/>
              </w:rPr>
              <w:t>5分）</w:t>
            </w:r>
          </w:p>
        </w:tc>
        <w:tc>
          <w:tcPr>
            <w:tcW w:w="795" w:type="pct"/>
            <w:vAlign w:val="center"/>
          </w:tcPr>
          <w:p w:rsidR="00BC6B29" w:rsidRDefault="000C0190">
            <w:pPr>
              <w:widowControl/>
              <w:jc w:val="center"/>
              <w:rPr>
                <w:rFonts w:ascii="宋体" w:hAnsi="宋体" w:cs="宋体"/>
                <w:snapToGrid w:val="0"/>
                <w:kern w:val="0"/>
                <w:szCs w:val="21"/>
              </w:rPr>
            </w:pPr>
            <w:r>
              <w:rPr>
                <w:spacing w:val="-7"/>
              </w:rPr>
              <w:t>通勤</w:t>
            </w:r>
            <w:r>
              <w:rPr>
                <w:rFonts w:hint="eastAsia"/>
                <w:spacing w:val="-7"/>
              </w:rPr>
              <w:t>距离</w:t>
            </w:r>
          </w:p>
          <w:p w:rsidR="00BC6B29" w:rsidRDefault="000C0190">
            <w:pPr>
              <w:widowControl/>
              <w:jc w:val="center"/>
            </w:pPr>
            <w:r>
              <w:rPr>
                <w:rFonts w:ascii="宋体" w:hAnsi="宋体" w:cs="宋体" w:hint="eastAsia"/>
                <w:snapToGrid w:val="0"/>
                <w:kern w:val="0"/>
                <w:szCs w:val="21"/>
              </w:rPr>
              <w:t>（1</w:t>
            </w:r>
            <w:r>
              <w:rPr>
                <w:rFonts w:ascii="宋体" w:hAnsi="宋体" w:cs="宋体"/>
                <w:snapToGrid w:val="0"/>
                <w:kern w:val="0"/>
                <w:szCs w:val="21"/>
              </w:rPr>
              <w:t>5</w:t>
            </w:r>
            <w:r>
              <w:rPr>
                <w:rFonts w:ascii="宋体" w:hAnsi="宋体" w:cs="宋体" w:hint="eastAsia"/>
                <w:snapToGrid w:val="0"/>
                <w:kern w:val="0"/>
                <w:szCs w:val="21"/>
              </w:rPr>
              <w:t>分）</w:t>
            </w:r>
          </w:p>
        </w:tc>
        <w:tc>
          <w:tcPr>
            <w:tcW w:w="3097" w:type="pct"/>
            <w:vAlign w:val="center"/>
          </w:tcPr>
          <w:p w:rsidR="00BC6B29" w:rsidRDefault="000C0190">
            <w:pPr>
              <w:pStyle w:val="TableParagraph"/>
              <w:spacing w:before="18"/>
              <w:rPr>
                <w:rFonts w:ascii="Times New Roman" w:hAnsi="Times New Roman" w:cs="Times New Roman"/>
                <w:spacing w:val="-2"/>
                <w:kern w:val="2"/>
                <w:sz w:val="21"/>
                <w:szCs w:val="24"/>
                <w:lang w:eastAsia="zh-CN"/>
              </w:rPr>
            </w:pPr>
            <w:r>
              <w:rPr>
                <w:rFonts w:ascii="Times New Roman" w:hAnsi="Times New Roman" w:cs="Times New Roman"/>
                <w:spacing w:val="-2"/>
                <w:kern w:val="2"/>
                <w:sz w:val="21"/>
                <w:szCs w:val="24"/>
                <w:lang w:eastAsia="zh-CN"/>
              </w:rPr>
              <w:t>距离</w:t>
            </w:r>
            <w:r>
              <w:rPr>
                <w:rFonts w:ascii="Times New Roman" w:hAnsi="Times New Roman" w:cs="Times New Roman" w:hint="eastAsia"/>
                <w:spacing w:val="-2"/>
                <w:kern w:val="2"/>
                <w:sz w:val="21"/>
                <w:szCs w:val="24"/>
                <w:lang w:eastAsia="zh-CN"/>
              </w:rPr>
              <w:t>北方工业大学南门（北京市石景山区晋元庄路</w:t>
            </w:r>
            <w:r>
              <w:rPr>
                <w:rFonts w:ascii="Times New Roman" w:hAnsi="Times New Roman" w:cs="Times New Roman" w:hint="eastAsia"/>
                <w:spacing w:val="-2"/>
                <w:kern w:val="2"/>
                <w:sz w:val="21"/>
                <w:szCs w:val="24"/>
                <w:lang w:eastAsia="zh-CN"/>
              </w:rPr>
              <w:t>5</w:t>
            </w:r>
            <w:r>
              <w:rPr>
                <w:rFonts w:ascii="Times New Roman" w:hAnsi="Times New Roman" w:cs="Times New Roman" w:hint="eastAsia"/>
                <w:spacing w:val="-2"/>
                <w:kern w:val="2"/>
                <w:sz w:val="21"/>
                <w:szCs w:val="24"/>
                <w:lang w:eastAsia="zh-CN"/>
              </w:rPr>
              <w:t>号）：</w:t>
            </w:r>
          </w:p>
          <w:p w:rsidR="00BC6B29" w:rsidRDefault="000C0190">
            <w:pPr>
              <w:pStyle w:val="TableParagraph"/>
              <w:tabs>
                <w:tab w:val="left" w:pos="316"/>
              </w:tabs>
              <w:spacing w:before="39"/>
              <w:rPr>
                <w:rFonts w:ascii="Times New Roman" w:hAnsi="Times New Roman" w:cs="Times New Roman"/>
                <w:spacing w:val="-2"/>
                <w:kern w:val="2"/>
                <w:sz w:val="21"/>
                <w:szCs w:val="24"/>
                <w:lang w:eastAsia="zh-CN"/>
              </w:rPr>
            </w:pPr>
            <w:r>
              <w:rPr>
                <w:rFonts w:ascii="Times New Roman" w:hAnsi="Times New Roman" w:cs="Times New Roman" w:hint="eastAsia"/>
                <w:spacing w:val="-2"/>
                <w:kern w:val="2"/>
                <w:sz w:val="21"/>
                <w:szCs w:val="24"/>
                <w:lang w:eastAsia="zh-CN"/>
              </w:rPr>
              <w:t>（</w:t>
            </w:r>
            <w:r>
              <w:rPr>
                <w:rFonts w:ascii="Times New Roman" w:hAnsi="Times New Roman" w:cs="Times New Roman" w:hint="eastAsia"/>
                <w:spacing w:val="-2"/>
                <w:kern w:val="2"/>
                <w:sz w:val="21"/>
                <w:szCs w:val="24"/>
                <w:lang w:eastAsia="zh-CN"/>
              </w:rPr>
              <w:t>1</w:t>
            </w:r>
            <w:r>
              <w:rPr>
                <w:rFonts w:ascii="Times New Roman" w:hAnsi="Times New Roman" w:cs="Times New Roman" w:hint="eastAsia"/>
                <w:spacing w:val="-2"/>
                <w:kern w:val="2"/>
                <w:sz w:val="21"/>
                <w:szCs w:val="24"/>
                <w:lang w:eastAsia="zh-CN"/>
              </w:rPr>
              <w:t>）</w:t>
            </w:r>
            <w:r>
              <w:rPr>
                <w:rFonts w:ascii="Times New Roman" w:hAnsi="Times New Roman" w:cs="Times New Roman"/>
                <w:spacing w:val="-2"/>
                <w:kern w:val="2"/>
                <w:sz w:val="21"/>
                <w:szCs w:val="24"/>
                <w:lang w:eastAsia="zh-CN"/>
              </w:rPr>
              <w:t>步行通勤</w:t>
            </w:r>
            <w:r>
              <w:rPr>
                <w:rFonts w:ascii="Times New Roman" w:hAnsi="Times New Roman" w:cs="Times New Roman"/>
                <w:spacing w:val="-2"/>
                <w:kern w:val="2"/>
                <w:sz w:val="21"/>
                <w:szCs w:val="24"/>
                <w:lang w:eastAsia="zh-CN"/>
              </w:rPr>
              <w:t>4</w:t>
            </w:r>
            <w:r>
              <w:rPr>
                <w:rFonts w:ascii="Times New Roman" w:hAnsi="Times New Roman" w:cs="Times New Roman" w:hint="eastAsia"/>
                <w:spacing w:val="-2"/>
                <w:kern w:val="2"/>
                <w:sz w:val="21"/>
                <w:szCs w:val="24"/>
                <w:lang w:eastAsia="zh-CN"/>
              </w:rPr>
              <w:t>公里及</w:t>
            </w:r>
            <w:r>
              <w:rPr>
                <w:rFonts w:ascii="Times New Roman" w:hAnsi="Times New Roman" w:cs="Times New Roman"/>
                <w:spacing w:val="-2"/>
                <w:kern w:val="2"/>
                <w:sz w:val="21"/>
                <w:szCs w:val="24"/>
                <w:lang w:eastAsia="zh-CN"/>
              </w:rPr>
              <w:t>以内，得</w:t>
            </w:r>
            <w:r>
              <w:rPr>
                <w:rFonts w:ascii="Times New Roman" w:hAnsi="Times New Roman" w:cs="Times New Roman"/>
                <w:spacing w:val="-2"/>
                <w:kern w:val="2"/>
                <w:sz w:val="21"/>
                <w:szCs w:val="24"/>
                <w:lang w:eastAsia="zh-CN"/>
              </w:rPr>
              <w:t>15</w:t>
            </w:r>
            <w:r>
              <w:rPr>
                <w:rFonts w:ascii="Times New Roman" w:hAnsi="Times New Roman" w:cs="Times New Roman"/>
                <w:spacing w:val="-2"/>
                <w:kern w:val="2"/>
                <w:sz w:val="21"/>
                <w:szCs w:val="24"/>
                <w:lang w:eastAsia="zh-CN"/>
              </w:rPr>
              <w:t>分</w:t>
            </w:r>
            <w:r>
              <w:rPr>
                <w:rFonts w:ascii="Times New Roman" w:hAnsi="Times New Roman" w:cs="Times New Roman" w:hint="eastAsia"/>
                <w:spacing w:val="-2"/>
                <w:kern w:val="2"/>
                <w:sz w:val="21"/>
                <w:szCs w:val="24"/>
                <w:lang w:eastAsia="zh-CN"/>
              </w:rPr>
              <w:t>；</w:t>
            </w:r>
          </w:p>
          <w:p w:rsidR="00BC6B29" w:rsidRDefault="000C0190">
            <w:pPr>
              <w:pStyle w:val="TableParagraph"/>
              <w:tabs>
                <w:tab w:val="left" w:pos="316"/>
              </w:tabs>
              <w:spacing w:before="39"/>
              <w:ind w:right="-58"/>
              <w:rPr>
                <w:rFonts w:ascii="Times New Roman" w:hAnsi="Times New Roman" w:cs="Times New Roman"/>
                <w:spacing w:val="-2"/>
                <w:kern w:val="2"/>
                <w:sz w:val="21"/>
                <w:szCs w:val="24"/>
                <w:lang w:eastAsia="zh-CN"/>
              </w:rPr>
            </w:pPr>
            <w:r>
              <w:rPr>
                <w:rFonts w:ascii="Times New Roman" w:hAnsi="Times New Roman" w:cs="Times New Roman" w:hint="eastAsia"/>
                <w:spacing w:val="-2"/>
                <w:kern w:val="2"/>
                <w:sz w:val="21"/>
                <w:szCs w:val="24"/>
                <w:lang w:eastAsia="zh-CN"/>
              </w:rPr>
              <w:t>（</w:t>
            </w:r>
            <w:r>
              <w:rPr>
                <w:rFonts w:ascii="Times New Roman" w:hAnsi="Times New Roman" w:cs="Times New Roman" w:hint="eastAsia"/>
                <w:spacing w:val="-2"/>
                <w:kern w:val="2"/>
                <w:sz w:val="21"/>
                <w:szCs w:val="24"/>
                <w:lang w:eastAsia="zh-CN"/>
              </w:rPr>
              <w:t>2</w:t>
            </w:r>
            <w:r>
              <w:rPr>
                <w:rFonts w:ascii="Times New Roman" w:hAnsi="Times New Roman" w:cs="Times New Roman" w:hint="eastAsia"/>
                <w:spacing w:val="-2"/>
                <w:kern w:val="2"/>
                <w:sz w:val="21"/>
                <w:szCs w:val="24"/>
                <w:lang w:eastAsia="zh-CN"/>
              </w:rPr>
              <w:t>）</w:t>
            </w:r>
            <w:r>
              <w:rPr>
                <w:rFonts w:ascii="Times New Roman" w:hAnsi="Times New Roman" w:cs="Times New Roman"/>
                <w:spacing w:val="-2"/>
                <w:kern w:val="2"/>
                <w:sz w:val="21"/>
                <w:szCs w:val="24"/>
                <w:lang w:eastAsia="zh-CN"/>
              </w:rPr>
              <w:t>步行通勤</w:t>
            </w:r>
            <w:r>
              <w:rPr>
                <w:rFonts w:ascii="Times New Roman" w:hAnsi="Times New Roman" w:cs="Times New Roman" w:hint="eastAsia"/>
                <w:spacing w:val="-2"/>
                <w:kern w:val="2"/>
                <w:sz w:val="21"/>
                <w:szCs w:val="24"/>
                <w:lang w:eastAsia="zh-CN"/>
              </w:rPr>
              <w:t>4</w:t>
            </w:r>
            <w:r>
              <w:rPr>
                <w:rFonts w:ascii="Times New Roman" w:hAnsi="Times New Roman" w:cs="Times New Roman" w:hint="eastAsia"/>
                <w:spacing w:val="-2"/>
                <w:kern w:val="2"/>
                <w:sz w:val="21"/>
                <w:szCs w:val="24"/>
                <w:lang w:eastAsia="zh-CN"/>
              </w:rPr>
              <w:t>（不含）</w:t>
            </w:r>
            <w:r>
              <w:rPr>
                <w:rFonts w:ascii="Times New Roman" w:hAnsi="Times New Roman" w:cs="Times New Roman" w:hint="eastAsia"/>
                <w:spacing w:val="-2"/>
                <w:kern w:val="2"/>
                <w:sz w:val="21"/>
                <w:szCs w:val="24"/>
                <w:lang w:eastAsia="zh-CN"/>
              </w:rPr>
              <w:t>-</w:t>
            </w:r>
            <w:r>
              <w:rPr>
                <w:rFonts w:ascii="Times New Roman" w:hAnsi="Times New Roman" w:cs="Times New Roman"/>
                <w:spacing w:val="-2"/>
                <w:kern w:val="2"/>
                <w:sz w:val="21"/>
                <w:szCs w:val="24"/>
                <w:lang w:eastAsia="zh-CN"/>
              </w:rPr>
              <w:t>5</w:t>
            </w:r>
            <w:r>
              <w:rPr>
                <w:rFonts w:ascii="Times New Roman" w:hAnsi="Times New Roman" w:cs="Times New Roman" w:hint="eastAsia"/>
                <w:spacing w:val="-2"/>
                <w:kern w:val="2"/>
                <w:sz w:val="21"/>
                <w:szCs w:val="24"/>
                <w:lang w:eastAsia="zh-CN"/>
              </w:rPr>
              <w:t>公里及</w:t>
            </w:r>
            <w:r>
              <w:rPr>
                <w:rFonts w:ascii="Times New Roman" w:hAnsi="Times New Roman" w:cs="Times New Roman"/>
                <w:spacing w:val="-2"/>
                <w:kern w:val="2"/>
                <w:sz w:val="21"/>
                <w:szCs w:val="24"/>
                <w:lang w:eastAsia="zh-CN"/>
              </w:rPr>
              <w:t>以内，得</w:t>
            </w:r>
            <w:r>
              <w:rPr>
                <w:rFonts w:ascii="Times New Roman" w:hAnsi="Times New Roman" w:cs="Times New Roman" w:hint="eastAsia"/>
                <w:spacing w:val="-2"/>
                <w:kern w:val="2"/>
                <w:sz w:val="21"/>
                <w:szCs w:val="24"/>
                <w:lang w:eastAsia="zh-CN"/>
              </w:rPr>
              <w:t>10</w:t>
            </w:r>
            <w:r>
              <w:rPr>
                <w:rFonts w:ascii="Times New Roman" w:hAnsi="Times New Roman" w:cs="Times New Roman"/>
                <w:spacing w:val="-2"/>
                <w:kern w:val="2"/>
                <w:sz w:val="21"/>
                <w:szCs w:val="24"/>
                <w:lang w:eastAsia="zh-CN"/>
              </w:rPr>
              <w:t>分</w:t>
            </w:r>
            <w:r>
              <w:rPr>
                <w:rFonts w:ascii="Times New Roman" w:hAnsi="Times New Roman" w:cs="Times New Roman" w:hint="eastAsia"/>
                <w:spacing w:val="-2"/>
                <w:kern w:val="2"/>
                <w:sz w:val="21"/>
                <w:szCs w:val="24"/>
                <w:lang w:eastAsia="zh-CN"/>
              </w:rPr>
              <w:t>；</w:t>
            </w:r>
          </w:p>
          <w:p w:rsidR="00BC6B29" w:rsidRDefault="000C0190">
            <w:pPr>
              <w:pStyle w:val="TableParagraph"/>
              <w:tabs>
                <w:tab w:val="left" w:pos="316"/>
              </w:tabs>
              <w:spacing w:before="39"/>
              <w:rPr>
                <w:rFonts w:ascii="Times New Roman" w:hAnsi="Times New Roman" w:cs="Times New Roman"/>
                <w:spacing w:val="-2"/>
                <w:kern w:val="2"/>
                <w:sz w:val="21"/>
                <w:szCs w:val="24"/>
                <w:lang w:eastAsia="zh-CN"/>
              </w:rPr>
            </w:pPr>
            <w:r>
              <w:rPr>
                <w:rFonts w:ascii="Times New Roman" w:hAnsi="Times New Roman" w:cs="Times New Roman" w:hint="eastAsia"/>
                <w:spacing w:val="-2"/>
                <w:kern w:val="2"/>
                <w:sz w:val="21"/>
                <w:szCs w:val="24"/>
                <w:lang w:eastAsia="zh-CN"/>
              </w:rPr>
              <w:t>（</w:t>
            </w:r>
            <w:r>
              <w:rPr>
                <w:rFonts w:ascii="Times New Roman" w:hAnsi="Times New Roman" w:cs="Times New Roman" w:hint="eastAsia"/>
                <w:spacing w:val="-2"/>
                <w:kern w:val="2"/>
                <w:sz w:val="21"/>
                <w:szCs w:val="24"/>
                <w:lang w:eastAsia="zh-CN"/>
              </w:rPr>
              <w:t>3</w:t>
            </w:r>
            <w:r>
              <w:rPr>
                <w:rFonts w:ascii="Times New Roman" w:hAnsi="Times New Roman" w:cs="Times New Roman" w:hint="eastAsia"/>
                <w:spacing w:val="-2"/>
                <w:kern w:val="2"/>
                <w:sz w:val="21"/>
                <w:szCs w:val="24"/>
                <w:lang w:eastAsia="zh-CN"/>
              </w:rPr>
              <w:t>）</w:t>
            </w:r>
            <w:r>
              <w:rPr>
                <w:rFonts w:ascii="Times New Roman" w:hAnsi="Times New Roman" w:cs="Times New Roman"/>
                <w:spacing w:val="-2"/>
                <w:kern w:val="2"/>
                <w:sz w:val="21"/>
                <w:szCs w:val="24"/>
                <w:lang w:eastAsia="zh-CN"/>
              </w:rPr>
              <w:t>步行通勤</w:t>
            </w:r>
            <w:r>
              <w:rPr>
                <w:rFonts w:ascii="Times New Roman" w:hAnsi="Times New Roman" w:cs="Times New Roman" w:hint="eastAsia"/>
                <w:spacing w:val="-2"/>
                <w:kern w:val="2"/>
                <w:sz w:val="21"/>
                <w:szCs w:val="24"/>
                <w:lang w:eastAsia="zh-CN"/>
              </w:rPr>
              <w:t>5</w:t>
            </w:r>
            <w:r>
              <w:rPr>
                <w:rFonts w:ascii="Times New Roman" w:hAnsi="Times New Roman" w:cs="Times New Roman" w:hint="eastAsia"/>
                <w:spacing w:val="-2"/>
                <w:kern w:val="2"/>
                <w:sz w:val="21"/>
                <w:szCs w:val="24"/>
                <w:lang w:eastAsia="zh-CN"/>
              </w:rPr>
              <w:t>（不含）</w:t>
            </w:r>
            <w:r>
              <w:rPr>
                <w:rFonts w:ascii="Times New Roman" w:hAnsi="Times New Roman" w:cs="Times New Roman" w:hint="eastAsia"/>
                <w:spacing w:val="-2"/>
                <w:kern w:val="2"/>
                <w:sz w:val="21"/>
                <w:szCs w:val="24"/>
                <w:lang w:eastAsia="zh-CN"/>
              </w:rPr>
              <w:t>-</w:t>
            </w:r>
            <w:r>
              <w:rPr>
                <w:rFonts w:ascii="Times New Roman" w:hAnsi="Times New Roman" w:cs="Times New Roman"/>
                <w:spacing w:val="-2"/>
                <w:kern w:val="2"/>
                <w:sz w:val="21"/>
                <w:szCs w:val="24"/>
                <w:lang w:eastAsia="zh-CN"/>
              </w:rPr>
              <w:t>6</w:t>
            </w:r>
            <w:r>
              <w:rPr>
                <w:rFonts w:ascii="Times New Roman" w:hAnsi="Times New Roman" w:cs="Times New Roman" w:hint="eastAsia"/>
                <w:spacing w:val="-2"/>
                <w:kern w:val="2"/>
                <w:sz w:val="21"/>
                <w:szCs w:val="24"/>
                <w:lang w:eastAsia="zh-CN"/>
              </w:rPr>
              <w:t>公里及</w:t>
            </w:r>
            <w:r>
              <w:rPr>
                <w:rFonts w:ascii="Times New Roman" w:hAnsi="Times New Roman" w:cs="Times New Roman"/>
                <w:spacing w:val="-2"/>
                <w:kern w:val="2"/>
                <w:sz w:val="21"/>
                <w:szCs w:val="24"/>
                <w:lang w:eastAsia="zh-CN"/>
              </w:rPr>
              <w:t>以内，得</w:t>
            </w:r>
            <w:r>
              <w:rPr>
                <w:rFonts w:ascii="Times New Roman" w:hAnsi="Times New Roman" w:cs="Times New Roman" w:hint="eastAsia"/>
                <w:spacing w:val="-2"/>
                <w:kern w:val="2"/>
                <w:sz w:val="21"/>
                <w:szCs w:val="24"/>
                <w:lang w:eastAsia="zh-CN"/>
              </w:rPr>
              <w:t>5</w:t>
            </w:r>
            <w:r>
              <w:rPr>
                <w:rFonts w:ascii="Times New Roman" w:hAnsi="Times New Roman" w:cs="Times New Roman"/>
                <w:spacing w:val="-2"/>
                <w:kern w:val="2"/>
                <w:sz w:val="21"/>
                <w:szCs w:val="24"/>
                <w:lang w:eastAsia="zh-CN"/>
              </w:rPr>
              <w:t>分</w:t>
            </w:r>
            <w:r>
              <w:rPr>
                <w:rFonts w:ascii="Times New Roman" w:hAnsi="Times New Roman" w:cs="Times New Roman" w:hint="eastAsia"/>
                <w:spacing w:val="-2"/>
                <w:kern w:val="2"/>
                <w:sz w:val="21"/>
                <w:szCs w:val="24"/>
                <w:lang w:eastAsia="zh-CN"/>
              </w:rPr>
              <w:t>；</w:t>
            </w:r>
          </w:p>
          <w:p w:rsidR="00BC6B29" w:rsidRDefault="000C0190">
            <w:pPr>
              <w:pStyle w:val="TableParagraph"/>
              <w:tabs>
                <w:tab w:val="left" w:pos="316"/>
              </w:tabs>
              <w:spacing w:before="39"/>
              <w:rPr>
                <w:rFonts w:ascii="Times New Roman" w:hAnsi="Times New Roman" w:cs="Times New Roman"/>
                <w:spacing w:val="-2"/>
                <w:kern w:val="2"/>
                <w:sz w:val="21"/>
                <w:szCs w:val="24"/>
                <w:lang w:eastAsia="zh-CN"/>
              </w:rPr>
            </w:pPr>
            <w:r>
              <w:rPr>
                <w:rFonts w:ascii="Times New Roman" w:hAnsi="Times New Roman" w:cs="Times New Roman" w:hint="eastAsia"/>
                <w:spacing w:val="-2"/>
                <w:kern w:val="2"/>
                <w:sz w:val="21"/>
                <w:szCs w:val="24"/>
                <w:lang w:eastAsia="zh-CN"/>
              </w:rPr>
              <w:t>（</w:t>
            </w:r>
            <w:r>
              <w:rPr>
                <w:rFonts w:ascii="Times New Roman" w:hAnsi="Times New Roman" w:cs="Times New Roman" w:hint="eastAsia"/>
                <w:spacing w:val="-2"/>
                <w:kern w:val="2"/>
                <w:sz w:val="21"/>
                <w:szCs w:val="24"/>
                <w:lang w:eastAsia="zh-CN"/>
              </w:rPr>
              <w:t>4</w:t>
            </w:r>
            <w:r>
              <w:rPr>
                <w:rFonts w:ascii="Times New Roman" w:hAnsi="Times New Roman" w:cs="Times New Roman" w:hint="eastAsia"/>
                <w:spacing w:val="-2"/>
                <w:kern w:val="2"/>
                <w:sz w:val="21"/>
                <w:szCs w:val="24"/>
                <w:lang w:eastAsia="zh-CN"/>
              </w:rPr>
              <w:t>）</w:t>
            </w:r>
            <w:r>
              <w:rPr>
                <w:rFonts w:ascii="Times New Roman" w:hAnsi="Times New Roman" w:cs="Times New Roman"/>
                <w:spacing w:val="-2"/>
                <w:kern w:val="2"/>
                <w:sz w:val="21"/>
                <w:szCs w:val="24"/>
                <w:lang w:eastAsia="zh-CN"/>
              </w:rPr>
              <w:t>步行通勤</w:t>
            </w:r>
            <w:r>
              <w:rPr>
                <w:rFonts w:ascii="Times New Roman" w:hAnsi="Times New Roman" w:cs="Times New Roman"/>
                <w:spacing w:val="-2"/>
                <w:kern w:val="2"/>
                <w:sz w:val="21"/>
                <w:szCs w:val="24"/>
                <w:lang w:eastAsia="zh-CN"/>
              </w:rPr>
              <w:t>6</w:t>
            </w:r>
            <w:r>
              <w:rPr>
                <w:rFonts w:ascii="Times New Roman" w:hAnsi="Times New Roman" w:cs="Times New Roman" w:hint="eastAsia"/>
                <w:spacing w:val="-2"/>
                <w:kern w:val="2"/>
                <w:sz w:val="21"/>
                <w:szCs w:val="24"/>
                <w:lang w:eastAsia="zh-CN"/>
              </w:rPr>
              <w:t>公里</w:t>
            </w:r>
            <w:r>
              <w:rPr>
                <w:rFonts w:ascii="Times New Roman" w:hAnsi="Times New Roman" w:cs="Times New Roman"/>
                <w:spacing w:val="-2"/>
                <w:kern w:val="2"/>
                <w:sz w:val="21"/>
                <w:szCs w:val="24"/>
                <w:lang w:eastAsia="zh-CN"/>
              </w:rPr>
              <w:t>以</w:t>
            </w:r>
            <w:r>
              <w:rPr>
                <w:rFonts w:ascii="Times New Roman" w:hAnsi="Times New Roman" w:cs="Times New Roman" w:hint="eastAsia"/>
                <w:spacing w:val="-2"/>
                <w:kern w:val="2"/>
                <w:sz w:val="21"/>
                <w:szCs w:val="24"/>
                <w:lang w:eastAsia="zh-CN"/>
              </w:rPr>
              <w:t>外</w:t>
            </w:r>
            <w:r>
              <w:rPr>
                <w:rFonts w:ascii="Times New Roman" w:hAnsi="Times New Roman" w:cs="Times New Roman"/>
                <w:spacing w:val="-2"/>
                <w:kern w:val="2"/>
                <w:sz w:val="21"/>
                <w:szCs w:val="24"/>
                <w:lang w:eastAsia="zh-CN"/>
              </w:rPr>
              <w:t>，</w:t>
            </w:r>
            <w:r>
              <w:rPr>
                <w:rFonts w:ascii="Times New Roman" w:hAnsi="Times New Roman" w:cs="Times New Roman" w:hint="eastAsia"/>
                <w:spacing w:val="-2"/>
                <w:kern w:val="2"/>
                <w:sz w:val="21"/>
                <w:szCs w:val="24"/>
                <w:lang w:eastAsia="zh-CN"/>
              </w:rPr>
              <w:t>不</w:t>
            </w:r>
            <w:r>
              <w:rPr>
                <w:rFonts w:ascii="Times New Roman" w:hAnsi="Times New Roman" w:cs="Times New Roman"/>
                <w:spacing w:val="-2"/>
                <w:kern w:val="2"/>
                <w:sz w:val="21"/>
                <w:szCs w:val="24"/>
                <w:lang w:eastAsia="zh-CN"/>
              </w:rPr>
              <w:t>得分</w:t>
            </w:r>
            <w:r>
              <w:rPr>
                <w:rFonts w:ascii="Times New Roman" w:hAnsi="Times New Roman" w:cs="Times New Roman" w:hint="eastAsia"/>
                <w:spacing w:val="-2"/>
                <w:kern w:val="2"/>
                <w:sz w:val="21"/>
                <w:szCs w:val="24"/>
                <w:lang w:eastAsia="zh-CN"/>
              </w:rPr>
              <w:t>；</w:t>
            </w:r>
          </w:p>
          <w:p w:rsidR="00BC6B29" w:rsidRDefault="000C0190" w:rsidP="00E60312">
            <w:pPr>
              <w:pStyle w:val="NormalIndent"/>
              <w:spacing w:beforeLines="50"/>
              <w:ind w:firstLineChars="0" w:firstLine="0"/>
            </w:pPr>
            <w:r>
              <w:rPr>
                <w:rFonts w:hint="eastAsia"/>
                <w:spacing w:val="-2"/>
              </w:rPr>
              <w:t>提供百度或高德地图步行导航时间截图复印件作为证明材料</w:t>
            </w:r>
            <w:r>
              <w:rPr>
                <w:spacing w:val="-2"/>
              </w:rPr>
              <w:t>，未提供或提供不清晰导致专家无法判断的不得分。</w:t>
            </w:r>
          </w:p>
        </w:tc>
        <w:tc>
          <w:tcPr>
            <w:tcW w:w="476" w:type="pct"/>
            <w:vAlign w:val="center"/>
          </w:tcPr>
          <w:p w:rsidR="00BC6B29" w:rsidRDefault="000C0190">
            <w:pPr>
              <w:widowControl/>
              <w:kinsoku w:val="0"/>
              <w:autoSpaceDE w:val="0"/>
              <w:autoSpaceDN w:val="0"/>
              <w:adjustRightInd w:val="0"/>
              <w:snapToGrid w:val="0"/>
              <w:jc w:val="center"/>
              <w:textAlignment w:val="baseline"/>
              <w:rPr>
                <w:snapToGrid w:val="0"/>
                <w:spacing w:val="-8"/>
                <w:kern w:val="0"/>
                <w:szCs w:val="21"/>
              </w:rPr>
            </w:pPr>
            <w:r>
              <w:rPr>
                <w:snapToGrid w:val="0"/>
                <w:spacing w:val="-8"/>
                <w:kern w:val="0"/>
                <w:szCs w:val="21"/>
              </w:rPr>
              <w:t>15</w:t>
            </w:r>
            <w:r>
              <w:rPr>
                <w:rFonts w:hint="eastAsia"/>
                <w:snapToGrid w:val="0"/>
                <w:spacing w:val="-8"/>
                <w:kern w:val="0"/>
                <w:szCs w:val="21"/>
              </w:rPr>
              <w:t>分</w:t>
            </w:r>
          </w:p>
        </w:tc>
      </w:tr>
      <w:tr w:rsidR="00BC6B29">
        <w:trPr>
          <w:trHeight w:val="1163"/>
        </w:trPr>
        <w:tc>
          <w:tcPr>
            <w:tcW w:w="632" w:type="pct"/>
            <w:vMerge/>
            <w:vAlign w:val="center"/>
          </w:tcPr>
          <w:p w:rsidR="00BC6B29" w:rsidRDefault="00BC6B29">
            <w:pPr>
              <w:widowControl/>
              <w:kinsoku w:val="0"/>
              <w:autoSpaceDE w:val="0"/>
              <w:autoSpaceDN w:val="0"/>
              <w:adjustRightInd w:val="0"/>
              <w:snapToGrid w:val="0"/>
              <w:jc w:val="center"/>
              <w:textAlignment w:val="baseline"/>
              <w:rPr>
                <w:rFonts w:ascii="宋体" w:hAnsi="宋体"/>
                <w:kern w:val="0"/>
                <w:szCs w:val="21"/>
              </w:rPr>
            </w:pPr>
          </w:p>
        </w:tc>
        <w:tc>
          <w:tcPr>
            <w:tcW w:w="795" w:type="pct"/>
            <w:vAlign w:val="center"/>
          </w:tcPr>
          <w:p w:rsidR="00BC6B29" w:rsidRDefault="000C0190">
            <w:pPr>
              <w:widowControl/>
              <w:jc w:val="center"/>
              <w:rPr>
                <w:spacing w:val="-2"/>
              </w:rPr>
            </w:pPr>
            <w:r>
              <w:rPr>
                <w:rFonts w:ascii="宋体" w:hAnsi="宋体" w:cs="宋体" w:hint="eastAsia"/>
                <w:snapToGrid w:val="0"/>
              </w:rPr>
              <w:t>团队人员</w:t>
            </w:r>
            <w:r>
              <w:rPr>
                <w:rFonts w:ascii="宋体" w:hAnsi="宋体" w:cs="宋体" w:hint="eastAsia"/>
                <w:snapToGrid w:val="0"/>
                <w:kern w:val="0"/>
                <w:szCs w:val="21"/>
              </w:rPr>
              <w:t>（10分）</w:t>
            </w:r>
          </w:p>
        </w:tc>
        <w:tc>
          <w:tcPr>
            <w:tcW w:w="3097" w:type="pct"/>
            <w:vAlign w:val="center"/>
          </w:tcPr>
          <w:p w:rsidR="00BC6B29" w:rsidRDefault="000C0190">
            <w:pPr>
              <w:pStyle w:val="TableParagraph"/>
              <w:spacing w:before="16" w:line="273" w:lineRule="auto"/>
              <w:ind w:right="87"/>
              <w:rPr>
                <w:spacing w:val="-2"/>
                <w:sz w:val="21"/>
                <w:lang w:eastAsia="zh-CN"/>
              </w:rPr>
            </w:pPr>
            <w:r>
              <w:rPr>
                <w:rFonts w:hint="eastAsia"/>
                <w:spacing w:val="-2"/>
                <w:sz w:val="21"/>
                <w:lang w:eastAsia="zh-CN"/>
              </w:rPr>
              <w:t>根据招标要求和投标技术响应情况，投标人需提供公寓服务及安全维修保障人员配置，包括但不限于①人员数量、人员资质能力②工作分工，工作安排等；</w:t>
            </w:r>
          </w:p>
          <w:p w:rsidR="00BC6B29" w:rsidRDefault="000C0190">
            <w:pPr>
              <w:pStyle w:val="TableParagraph"/>
              <w:spacing w:before="16" w:line="273" w:lineRule="auto"/>
              <w:ind w:right="87"/>
              <w:rPr>
                <w:spacing w:val="-2"/>
                <w:sz w:val="21"/>
                <w:lang w:eastAsia="zh-CN"/>
              </w:rPr>
            </w:pPr>
            <w:r>
              <w:rPr>
                <w:rFonts w:hint="eastAsia"/>
                <w:spacing w:val="-2"/>
                <w:sz w:val="21"/>
                <w:lang w:eastAsia="zh-CN"/>
              </w:rPr>
              <w:t>各项任务配备专门的服务人员，团队的人员构成合理、组织机构全面、人员数量充足、经验丰富，完全满足项目需求的得 10 分；</w:t>
            </w:r>
          </w:p>
          <w:p w:rsidR="00BC6B29" w:rsidRDefault="000C0190">
            <w:pPr>
              <w:pStyle w:val="TableParagraph"/>
              <w:spacing w:before="16" w:line="273" w:lineRule="auto"/>
              <w:ind w:right="87"/>
              <w:rPr>
                <w:spacing w:val="-2"/>
                <w:sz w:val="21"/>
                <w:lang w:eastAsia="zh-CN"/>
              </w:rPr>
            </w:pPr>
            <w:r>
              <w:rPr>
                <w:rFonts w:hint="eastAsia"/>
                <w:spacing w:val="-2"/>
                <w:sz w:val="21"/>
                <w:lang w:eastAsia="zh-CN"/>
              </w:rPr>
              <w:t>各项任务配备专门的服务人员，团队的人员构成较合理、组织机构较全面、人员数量较充足、经验较丰富，基本满足项目需求的得 6 分；</w:t>
            </w:r>
          </w:p>
          <w:p w:rsidR="00BC6B29" w:rsidRDefault="000C0190">
            <w:pPr>
              <w:pStyle w:val="TableParagraph"/>
              <w:spacing w:before="16" w:line="273" w:lineRule="auto"/>
              <w:ind w:right="87"/>
              <w:rPr>
                <w:spacing w:val="-2"/>
                <w:sz w:val="21"/>
                <w:lang w:eastAsia="zh-CN"/>
              </w:rPr>
            </w:pPr>
            <w:r>
              <w:rPr>
                <w:rFonts w:hint="eastAsia"/>
                <w:spacing w:val="-2"/>
                <w:sz w:val="21"/>
                <w:lang w:eastAsia="zh-CN"/>
              </w:rPr>
              <w:t>各项任务配备了服务人员，团队的人员构成欠合理、数量能满足项目需求、经验较丰富，得 3分；</w:t>
            </w:r>
          </w:p>
          <w:p w:rsidR="00BC6B29" w:rsidRDefault="000C0190">
            <w:pPr>
              <w:pStyle w:val="TableParagraph"/>
              <w:spacing w:before="16" w:line="273" w:lineRule="auto"/>
              <w:ind w:right="87"/>
              <w:rPr>
                <w:spacing w:val="-2"/>
                <w:sz w:val="21"/>
                <w:lang w:eastAsia="zh-CN"/>
              </w:rPr>
            </w:pPr>
            <w:r>
              <w:rPr>
                <w:rFonts w:hint="eastAsia"/>
                <w:spacing w:val="-2"/>
                <w:sz w:val="21"/>
                <w:lang w:eastAsia="zh-CN"/>
              </w:rPr>
              <w:t>未提供项目团队成员说明或不能满足项目需求的得 0 分。</w:t>
            </w:r>
          </w:p>
          <w:p w:rsidR="00BC6B29" w:rsidRDefault="000C0190">
            <w:pPr>
              <w:pStyle w:val="TableParagraph"/>
              <w:spacing w:before="16" w:line="273" w:lineRule="auto"/>
              <w:ind w:right="87"/>
              <w:jc w:val="both"/>
              <w:rPr>
                <w:spacing w:val="-2"/>
                <w:sz w:val="21"/>
                <w:lang w:eastAsia="zh-CN"/>
              </w:rPr>
            </w:pPr>
            <w:r>
              <w:rPr>
                <w:rFonts w:hint="eastAsia"/>
                <w:spacing w:val="-2"/>
                <w:sz w:val="21"/>
                <w:lang w:eastAsia="zh-CN"/>
              </w:rPr>
              <w:t>注：需提供投标人团队人员清单及简历、相关证书复印件、身份证复印件等。</w:t>
            </w:r>
          </w:p>
        </w:tc>
        <w:tc>
          <w:tcPr>
            <w:tcW w:w="476" w:type="pct"/>
            <w:vAlign w:val="center"/>
          </w:tcPr>
          <w:p w:rsidR="00BC6B29" w:rsidRDefault="000C0190">
            <w:pPr>
              <w:widowControl/>
              <w:kinsoku w:val="0"/>
              <w:autoSpaceDE w:val="0"/>
              <w:autoSpaceDN w:val="0"/>
              <w:adjustRightInd w:val="0"/>
              <w:snapToGrid w:val="0"/>
              <w:jc w:val="center"/>
              <w:textAlignment w:val="baseline"/>
              <w:rPr>
                <w:snapToGrid w:val="0"/>
                <w:spacing w:val="-8"/>
                <w:kern w:val="0"/>
                <w:szCs w:val="21"/>
              </w:rPr>
            </w:pPr>
            <w:r>
              <w:rPr>
                <w:rFonts w:hint="eastAsia"/>
                <w:snapToGrid w:val="0"/>
                <w:spacing w:val="-8"/>
                <w:kern w:val="0"/>
                <w:szCs w:val="21"/>
              </w:rPr>
              <w:t>10</w:t>
            </w:r>
            <w:r>
              <w:rPr>
                <w:rFonts w:hint="eastAsia"/>
                <w:snapToGrid w:val="0"/>
                <w:spacing w:val="-8"/>
                <w:kern w:val="0"/>
                <w:szCs w:val="21"/>
              </w:rPr>
              <w:t>分</w:t>
            </w:r>
          </w:p>
        </w:tc>
      </w:tr>
      <w:bookmarkEnd w:id="824"/>
      <w:tr w:rsidR="00BC6B29">
        <w:trPr>
          <w:trHeight w:val="1507"/>
        </w:trPr>
        <w:tc>
          <w:tcPr>
            <w:tcW w:w="632" w:type="pct"/>
            <w:vMerge w:val="restart"/>
            <w:vAlign w:val="center"/>
          </w:tcPr>
          <w:p w:rsidR="00BC6B29" w:rsidRDefault="000C0190">
            <w:pPr>
              <w:widowControl/>
              <w:kinsoku w:val="0"/>
              <w:autoSpaceDE w:val="0"/>
              <w:autoSpaceDN w:val="0"/>
              <w:adjustRightInd w:val="0"/>
              <w:snapToGrid w:val="0"/>
              <w:jc w:val="center"/>
              <w:textAlignment w:val="baseline"/>
              <w:rPr>
                <w:rFonts w:ascii="宋体" w:hAnsi="宋体"/>
                <w:snapToGrid w:val="0"/>
                <w:kern w:val="0"/>
                <w:szCs w:val="21"/>
              </w:rPr>
            </w:pPr>
            <w:r>
              <w:rPr>
                <w:rFonts w:ascii="宋体" w:hAnsi="宋体" w:hint="eastAsia"/>
                <w:snapToGrid w:val="0"/>
                <w:kern w:val="0"/>
                <w:szCs w:val="21"/>
              </w:rPr>
              <w:t>技术部分（65分）</w:t>
            </w:r>
          </w:p>
        </w:tc>
        <w:tc>
          <w:tcPr>
            <w:tcW w:w="795" w:type="pct"/>
            <w:vAlign w:val="center"/>
          </w:tcPr>
          <w:p w:rsidR="00BC6B29" w:rsidRDefault="000C0190">
            <w:pPr>
              <w:widowControl/>
              <w:jc w:val="center"/>
              <w:rPr>
                <w:rFonts w:ascii="宋体" w:hAnsi="宋体" w:cs="宋体"/>
                <w:snapToGrid w:val="0"/>
                <w:kern w:val="0"/>
                <w:szCs w:val="21"/>
              </w:rPr>
            </w:pPr>
            <w:r>
              <w:rPr>
                <w:spacing w:val="-7"/>
              </w:rPr>
              <w:t>实施方案</w:t>
            </w:r>
          </w:p>
          <w:p w:rsidR="00BC6B29" w:rsidRDefault="000C0190">
            <w:pPr>
              <w:widowControl/>
              <w:jc w:val="center"/>
            </w:pPr>
            <w:r>
              <w:rPr>
                <w:rFonts w:ascii="宋体" w:hAnsi="宋体" w:cs="宋体" w:hint="eastAsia"/>
                <w:snapToGrid w:val="0"/>
                <w:kern w:val="0"/>
                <w:szCs w:val="21"/>
              </w:rPr>
              <w:t>（20分）</w:t>
            </w:r>
          </w:p>
        </w:tc>
        <w:tc>
          <w:tcPr>
            <w:tcW w:w="3097" w:type="pct"/>
            <w:vAlign w:val="center"/>
          </w:tcPr>
          <w:p w:rsidR="00BC6B29" w:rsidRDefault="000C0190">
            <w:pPr>
              <w:pStyle w:val="TableParagraph"/>
              <w:spacing w:before="39" w:line="273" w:lineRule="auto"/>
              <w:ind w:left="108" w:right="87"/>
              <w:rPr>
                <w:sz w:val="21"/>
                <w:lang w:eastAsia="zh-CN"/>
              </w:rPr>
            </w:pPr>
            <w:r>
              <w:rPr>
                <w:spacing w:val="-2"/>
                <w:sz w:val="21"/>
                <w:lang w:eastAsia="zh-CN"/>
              </w:rPr>
              <w:t>根据招标文件的需求和投标文件响应情况进行评审，考察该项目实施方案，项目实施方案需包含以下内容：</w:t>
            </w:r>
          </w:p>
          <w:p w:rsidR="00BC6B29" w:rsidRDefault="000C0190">
            <w:pPr>
              <w:pStyle w:val="TableParagraph"/>
              <w:numPr>
                <w:ilvl w:val="0"/>
                <w:numId w:val="15"/>
              </w:numPr>
              <w:tabs>
                <w:tab w:val="left" w:pos="316"/>
              </w:tabs>
              <w:spacing w:before="1"/>
              <w:ind w:left="316" w:hanging="208"/>
              <w:rPr>
                <w:sz w:val="21"/>
              </w:rPr>
            </w:pPr>
            <w:r>
              <w:rPr>
                <w:spacing w:val="-3"/>
                <w:sz w:val="21"/>
              </w:rPr>
              <w:t>房间及床位规划方案；</w:t>
            </w:r>
          </w:p>
          <w:p w:rsidR="00BC6B29" w:rsidRDefault="000C0190">
            <w:pPr>
              <w:pStyle w:val="TableParagraph"/>
              <w:numPr>
                <w:ilvl w:val="0"/>
                <w:numId w:val="15"/>
              </w:numPr>
              <w:tabs>
                <w:tab w:val="left" w:pos="316"/>
              </w:tabs>
              <w:spacing w:before="39"/>
              <w:ind w:left="316" w:hanging="208"/>
              <w:rPr>
                <w:sz w:val="21"/>
              </w:rPr>
            </w:pPr>
            <w:r>
              <w:rPr>
                <w:spacing w:val="-3"/>
                <w:sz w:val="21"/>
              </w:rPr>
              <w:t>房间配套设施方案；</w:t>
            </w:r>
          </w:p>
          <w:p w:rsidR="00BC6B29" w:rsidRDefault="000C0190">
            <w:pPr>
              <w:pStyle w:val="TableParagraph"/>
              <w:numPr>
                <w:ilvl w:val="0"/>
                <w:numId w:val="15"/>
              </w:numPr>
              <w:tabs>
                <w:tab w:val="left" w:pos="316"/>
              </w:tabs>
              <w:spacing w:before="39"/>
              <w:ind w:left="316" w:hanging="208"/>
              <w:rPr>
                <w:sz w:val="21"/>
              </w:rPr>
            </w:pPr>
            <w:r>
              <w:rPr>
                <w:spacing w:val="-3"/>
                <w:sz w:val="21"/>
              </w:rPr>
              <w:t>楼栋配套设施方案；</w:t>
            </w:r>
          </w:p>
          <w:p w:rsidR="00BC6B29" w:rsidRDefault="000C0190">
            <w:pPr>
              <w:pStyle w:val="TableParagraph"/>
              <w:numPr>
                <w:ilvl w:val="0"/>
                <w:numId w:val="15"/>
              </w:numPr>
              <w:tabs>
                <w:tab w:val="left" w:pos="316"/>
              </w:tabs>
              <w:spacing w:before="39"/>
              <w:ind w:left="316" w:hanging="208"/>
              <w:rPr>
                <w:sz w:val="21"/>
              </w:rPr>
            </w:pPr>
            <w:r>
              <w:rPr>
                <w:spacing w:val="-4"/>
                <w:sz w:val="21"/>
              </w:rPr>
              <w:t>工作计划安排方案。</w:t>
            </w:r>
          </w:p>
          <w:p w:rsidR="00BC6B29" w:rsidRDefault="000C0190">
            <w:pPr>
              <w:pStyle w:val="TableParagraph"/>
              <w:spacing w:before="39"/>
              <w:ind w:left="108"/>
              <w:rPr>
                <w:sz w:val="21"/>
                <w:lang w:eastAsia="zh-CN"/>
              </w:rPr>
            </w:pPr>
            <w:r>
              <w:rPr>
                <w:rFonts w:hint="eastAsia"/>
                <w:sz w:val="21"/>
                <w:lang w:eastAsia="zh-CN"/>
              </w:rPr>
              <w:t>方案完整合理，结合本项目特点，专门针对本项目，符合采购需求和实际情况视为完全符合；方案内容属于通用类或非专门针对本项目或部分符合实际情况视为部分符合；方案内容复制粘贴采购需求或不符合实际情况或未提供视为不符合。</w:t>
            </w:r>
          </w:p>
          <w:p w:rsidR="00BC6B29" w:rsidRDefault="000C0190">
            <w:pPr>
              <w:pStyle w:val="TableParagraph"/>
              <w:spacing w:before="39"/>
              <w:ind w:left="108"/>
              <w:rPr>
                <w:sz w:val="21"/>
                <w:lang w:eastAsia="zh-CN"/>
              </w:rPr>
            </w:pPr>
            <w:r>
              <w:rPr>
                <w:rFonts w:hint="eastAsia"/>
                <w:sz w:val="21"/>
                <w:lang w:eastAsia="zh-CN"/>
              </w:rPr>
              <w:t>以上1-4每项完全符合得5分，部分符合得2.5分，不符合不得分。此项最高得20分。</w:t>
            </w:r>
          </w:p>
        </w:tc>
        <w:tc>
          <w:tcPr>
            <w:tcW w:w="476" w:type="pct"/>
            <w:vAlign w:val="center"/>
          </w:tcPr>
          <w:p w:rsidR="00BC6B29" w:rsidRDefault="000C0190">
            <w:pPr>
              <w:widowControl/>
              <w:kinsoku w:val="0"/>
              <w:autoSpaceDE w:val="0"/>
              <w:autoSpaceDN w:val="0"/>
              <w:adjustRightInd w:val="0"/>
              <w:snapToGrid w:val="0"/>
              <w:jc w:val="center"/>
              <w:textAlignment w:val="baseline"/>
              <w:rPr>
                <w:snapToGrid w:val="0"/>
                <w:spacing w:val="-8"/>
                <w:kern w:val="0"/>
                <w:szCs w:val="21"/>
              </w:rPr>
            </w:pPr>
            <w:r>
              <w:rPr>
                <w:rFonts w:hint="eastAsia"/>
                <w:snapToGrid w:val="0"/>
                <w:spacing w:val="-8"/>
                <w:kern w:val="0"/>
                <w:szCs w:val="21"/>
              </w:rPr>
              <w:t>20</w:t>
            </w:r>
            <w:r>
              <w:rPr>
                <w:rFonts w:hint="eastAsia"/>
                <w:snapToGrid w:val="0"/>
                <w:spacing w:val="-8"/>
                <w:kern w:val="0"/>
                <w:szCs w:val="21"/>
              </w:rPr>
              <w:t>分</w:t>
            </w:r>
          </w:p>
        </w:tc>
      </w:tr>
      <w:tr w:rsidR="000C0190">
        <w:trPr>
          <w:trHeight w:val="1507"/>
        </w:trPr>
        <w:tc>
          <w:tcPr>
            <w:tcW w:w="632" w:type="pct"/>
            <w:vMerge/>
            <w:vAlign w:val="center"/>
          </w:tcPr>
          <w:p w:rsidR="000C0190" w:rsidRDefault="000C0190">
            <w:pPr>
              <w:widowControl/>
              <w:kinsoku w:val="0"/>
              <w:autoSpaceDE w:val="0"/>
              <w:autoSpaceDN w:val="0"/>
              <w:adjustRightInd w:val="0"/>
              <w:snapToGrid w:val="0"/>
              <w:jc w:val="center"/>
              <w:textAlignment w:val="baseline"/>
              <w:rPr>
                <w:rFonts w:ascii="宋体" w:hAnsi="宋体"/>
                <w:snapToGrid w:val="0"/>
                <w:kern w:val="0"/>
                <w:szCs w:val="21"/>
              </w:rPr>
            </w:pPr>
          </w:p>
        </w:tc>
        <w:tc>
          <w:tcPr>
            <w:tcW w:w="795" w:type="pct"/>
            <w:vAlign w:val="center"/>
          </w:tcPr>
          <w:p w:rsidR="000C0190" w:rsidRDefault="006C7DB5">
            <w:pPr>
              <w:widowControl/>
              <w:jc w:val="center"/>
              <w:rPr>
                <w:spacing w:val="-7"/>
              </w:rPr>
            </w:pPr>
            <w:r>
              <w:rPr>
                <w:spacing w:val="-7"/>
              </w:rPr>
              <w:t>采购需求响应程度（</w:t>
            </w:r>
            <w:r>
              <w:rPr>
                <w:rFonts w:hint="eastAsia"/>
                <w:spacing w:val="-7"/>
              </w:rPr>
              <w:t>8</w:t>
            </w:r>
            <w:r>
              <w:rPr>
                <w:rFonts w:hint="eastAsia"/>
                <w:spacing w:val="-7"/>
              </w:rPr>
              <w:t>分</w:t>
            </w:r>
            <w:r>
              <w:rPr>
                <w:spacing w:val="-7"/>
              </w:rPr>
              <w:t>）</w:t>
            </w:r>
          </w:p>
        </w:tc>
        <w:tc>
          <w:tcPr>
            <w:tcW w:w="3097" w:type="pct"/>
            <w:vAlign w:val="center"/>
          </w:tcPr>
          <w:p w:rsidR="000C0190" w:rsidRDefault="006C7DB5" w:rsidP="006C7DB5">
            <w:pPr>
              <w:pStyle w:val="TableParagraph"/>
              <w:spacing w:before="39" w:line="273" w:lineRule="auto"/>
              <w:ind w:left="108" w:right="87"/>
              <w:rPr>
                <w:spacing w:val="-2"/>
                <w:sz w:val="21"/>
                <w:lang w:eastAsia="zh-CN"/>
              </w:rPr>
            </w:pPr>
            <w:r>
              <w:rPr>
                <w:rFonts w:hint="eastAsia"/>
                <w:spacing w:val="-2"/>
                <w:sz w:val="21"/>
                <w:lang w:eastAsia="zh-CN"/>
              </w:rPr>
              <w:t>根据投标人对招标文件第五章采购需求</w:t>
            </w:r>
            <w:r w:rsidR="000C0190" w:rsidRPr="000C0190">
              <w:rPr>
                <w:rFonts w:hint="eastAsia"/>
                <w:spacing w:val="-2"/>
                <w:sz w:val="21"/>
                <w:lang w:eastAsia="zh-CN"/>
              </w:rPr>
              <w:t>（二）租赁场地消防、安防要求</w:t>
            </w:r>
            <w:r>
              <w:rPr>
                <w:rFonts w:hint="eastAsia"/>
                <w:spacing w:val="-2"/>
                <w:sz w:val="21"/>
                <w:lang w:eastAsia="zh-CN"/>
              </w:rPr>
              <w:t>的响应程度进行打分，共8条。</w:t>
            </w:r>
          </w:p>
          <w:p w:rsidR="006C7DB5" w:rsidRDefault="006C7DB5" w:rsidP="006C7DB5">
            <w:pPr>
              <w:pStyle w:val="TableParagraph"/>
              <w:spacing w:before="39" w:line="273" w:lineRule="auto"/>
              <w:ind w:left="108" w:right="87"/>
              <w:rPr>
                <w:spacing w:val="-2"/>
                <w:sz w:val="21"/>
                <w:lang w:eastAsia="zh-CN"/>
              </w:rPr>
            </w:pPr>
            <w:r>
              <w:rPr>
                <w:rFonts w:hint="eastAsia"/>
                <w:spacing w:val="-2"/>
                <w:sz w:val="21"/>
                <w:lang w:eastAsia="zh-CN"/>
              </w:rPr>
              <w:t>每按要求提供1份有效的相关证明文件或</w:t>
            </w:r>
            <w:r w:rsidRPr="006C7DB5">
              <w:rPr>
                <w:rFonts w:hint="eastAsia"/>
                <w:spacing w:val="-2"/>
                <w:sz w:val="21"/>
                <w:lang w:eastAsia="zh-CN"/>
              </w:rPr>
              <w:t>承诺函</w:t>
            </w:r>
            <w:r>
              <w:rPr>
                <w:rFonts w:hint="eastAsia"/>
                <w:spacing w:val="-2"/>
                <w:sz w:val="21"/>
                <w:lang w:eastAsia="zh-CN"/>
              </w:rPr>
              <w:t>得1分，满分8分。</w:t>
            </w:r>
          </w:p>
        </w:tc>
        <w:tc>
          <w:tcPr>
            <w:tcW w:w="476" w:type="pct"/>
            <w:vAlign w:val="center"/>
          </w:tcPr>
          <w:p w:rsidR="000C0190" w:rsidRDefault="006C7DB5">
            <w:pPr>
              <w:widowControl/>
              <w:kinsoku w:val="0"/>
              <w:autoSpaceDE w:val="0"/>
              <w:autoSpaceDN w:val="0"/>
              <w:adjustRightInd w:val="0"/>
              <w:snapToGrid w:val="0"/>
              <w:jc w:val="center"/>
              <w:textAlignment w:val="baseline"/>
              <w:rPr>
                <w:snapToGrid w:val="0"/>
                <w:spacing w:val="-8"/>
                <w:kern w:val="0"/>
                <w:szCs w:val="21"/>
              </w:rPr>
            </w:pPr>
            <w:r>
              <w:rPr>
                <w:rFonts w:hint="eastAsia"/>
                <w:snapToGrid w:val="0"/>
                <w:spacing w:val="-8"/>
                <w:kern w:val="0"/>
                <w:szCs w:val="21"/>
              </w:rPr>
              <w:t>8</w:t>
            </w:r>
            <w:r>
              <w:rPr>
                <w:rFonts w:hint="eastAsia"/>
                <w:snapToGrid w:val="0"/>
                <w:spacing w:val="-8"/>
                <w:kern w:val="0"/>
                <w:szCs w:val="21"/>
              </w:rPr>
              <w:t>分</w:t>
            </w:r>
          </w:p>
        </w:tc>
      </w:tr>
      <w:tr w:rsidR="00BC6B29">
        <w:trPr>
          <w:trHeight w:val="927"/>
        </w:trPr>
        <w:tc>
          <w:tcPr>
            <w:tcW w:w="632" w:type="pct"/>
            <w:vMerge/>
            <w:vAlign w:val="center"/>
          </w:tcPr>
          <w:p w:rsidR="00BC6B29" w:rsidRDefault="00BC6B29">
            <w:pPr>
              <w:widowControl/>
              <w:kinsoku w:val="0"/>
              <w:autoSpaceDE w:val="0"/>
              <w:autoSpaceDN w:val="0"/>
              <w:adjustRightInd w:val="0"/>
              <w:snapToGrid w:val="0"/>
              <w:jc w:val="center"/>
              <w:textAlignment w:val="baseline"/>
              <w:rPr>
                <w:b/>
                <w:bCs/>
                <w:snapToGrid w:val="0"/>
                <w:kern w:val="0"/>
                <w:szCs w:val="21"/>
              </w:rPr>
            </w:pPr>
          </w:p>
        </w:tc>
        <w:tc>
          <w:tcPr>
            <w:tcW w:w="795" w:type="pct"/>
            <w:vAlign w:val="center"/>
          </w:tcPr>
          <w:p w:rsidR="00BC6B29" w:rsidRDefault="000C0190">
            <w:pPr>
              <w:widowControl/>
              <w:jc w:val="center"/>
              <w:rPr>
                <w:rFonts w:ascii="宋体" w:hAnsi="宋体" w:cs="宋体"/>
                <w:snapToGrid w:val="0"/>
                <w:kern w:val="0"/>
                <w:szCs w:val="21"/>
              </w:rPr>
            </w:pPr>
            <w:r>
              <w:rPr>
                <w:spacing w:val="-2"/>
              </w:rPr>
              <w:t>项目重点难点分析、应</w:t>
            </w:r>
            <w:r>
              <w:rPr>
                <w:spacing w:val="-4"/>
              </w:rPr>
              <w:t>对措施</w:t>
            </w:r>
          </w:p>
          <w:p w:rsidR="00BC6B29" w:rsidRDefault="000C0190" w:rsidP="006C7DB5">
            <w:pPr>
              <w:widowControl/>
              <w:jc w:val="center"/>
            </w:pPr>
            <w:r>
              <w:rPr>
                <w:rFonts w:ascii="宋体" w:hAnsi="宋体" w:cs="宋体" w:hint="eastAsia"/>
                <w:snapToGrid w:val="0"/>
                <w:kern w:val="0"/>
                <w:szCs w:val="21"/>
              </w:rPr>
              <w:t>（</w:t>
            </w:r>
            <w:r w:rsidR="006C7DB5">
              <w:rPr>
                <w:rFonts w:ascii="宋体" w:hAnsi="宋体" w:cs="宋体" w:hint="eastAsia"/>
                <w:snapToGrid w:val="0"/>
                <w:kern w:val="0"/>
                <w:szCs w:val="21"/>
              </w:rPr>
              <w:t>12</w:t>
            </w:r>
            <w:r>
              <w:rPr>
                <w:rFonts w:ascii="宋体" w:hAnsi="宋体" w:cs="宋体" w:hint="eastAsia"/>
                <w:snapToGrid w:val="0"/>
                <w:kern w:val="0"/>
                <w:szCs w:val="21"/>
              </w:rPr>
              <w:t>分）</w:t>
            </w:r>
          </w:p>
        </w:tc>
        <w:tc>
          <w:tcPr>
            <w:tcW w:w="3097" w:type="pct"/>
            <w:vAlign w:val="center"/>
          </w:tcPr>
          <w:p w:rsidR="00BC6B29" w:rsidRDefault="000C0190">
            <w:pPr>
              <w:pStyle w:val="TableParagraph"/>
              <w:spacing w:before="39" w:line="273" w:lineRule="auto"/>
              <w:ind w:left="108" w:right="87"/>
              <w:rPr>
                <w:spacing w:val="-2"/>
                <w:sz w:val="21"/>
                <w:lang w:eastAsia="zh-CN"/>
              </w:rPr>
            </w:pPr>
            <w:r>
              <w:rPr>
                <w:spacing w:val="-2"/>
                <w:sz w:val="21"/>
                <w:lang w:eastAsia="zh-CN"/>
              </w:rPr>
              <w:t>投标人须针对本项目需求提供项目重点</w:t>
            </w:r>
            <w:r>
              <w:rPr>
                <w:rFonts w:hint="eastAsia"/>
                <w:spacing w:val="-2"/>
                <w:sz w:val="21"/>
                <w:lang w:eastAsia="zh-CN"/>
              </w:rPr>
              <w:t>、</w:t>
            </w:r>
            <w:r>
              <w:rPr>
                <w:spacing w:val="-2"/>
                <w:sz w:val="21"/>
                <w:lang w:eastAsia="zh-CN"/>
              </w:rPr>
              <w:t>难点分析、应对措施及相关的合理化建议，包括下述内容：</w:t>
            </w:r>
          </w:p>
          <w:p w:rsidR="00BC6B29" w:rsidRDefault="000C0190">
            <w:pPr>
              <w:pStyle w:val="TableParagraph"/>
              <w:numPr>
                <w:ilvl w:val="0"/>
                <w:numId w:val="16"/>
              </w:numPr>
              <w:tabs>
                <w:tab w:val="left" w:pos="312"/>
              </w:tabs>
              <w:spacing w:before="2"/>
              <w:ind w:left="316" w:hanging="208"/>
              <w:rPr>
                <w:spacing w:val="-2"/>
                <w:sz w:val="21"/>
                <w:lang w:eastAsia="zh-CN"/>
              </w:rPr>
            </w:pPr>
            <w:r>
              <w:rPr>
                <w:spacing w:val="-2"/>
                <w:sz w:val="21"/>
                <w:lang w:eastAsia="zh-CN"/>
              </w:rPr>
              <w:t>项目重点分析；</w:t>
            </w:r>
          </w:p>
          <w:p w:rsidR="00BC6B29" w:rsidRDefault="000C0190">
            <w:pPr>
              <w:pStyle w:val="TableParagraph"/>
              <w:numPr>
                <w:ilvl w:val="0"/>
                <w:numId w:val="16"/>
              </w:numPr>
              <w:tabs>
                <w:tab w:val="left" w:pos="312"/>
              </w:tabs>
              <w:spacing w:before="2"/>
              <w:ind w:left="316" w:hanging="208"/>
              <w:rPr>
                <w:spacing w:val="-2"/>
                <w:sz w:val="21"/>
                <w:lang w:eastAsia="zh-CN"/>
              </w:rPr>
            </w:pPr>
            <w:r>
              <w:rPr>
                <w:spacing w:val="-2"/>
                <w:sz w:val="21"/>
                <w:lang w:eastAsia="zh-CN"/>
              </w:rPr>
              <w:t>项目难点分析；</w:t>
            </w:r>
          </w:p>
          <w:p w:rsidR="00BC6B29" w:rsidRDefault="000C0190">
            <w:pPr>
              <w:pStyle w:val="TableParagraph"/>
              <w:numPr>
                <w:ilvl w:val="0"/>
                <w:numId w:val="16"/>
              </w:numPr>
              <w:tabs>
                <w:tab w:val="left" w:pos="312"/>
              </w:tabs>
              <w:spacing w:before="39"/>
              <w:ind w:left="316" w:hanging="208"/>
              <w:rPr>
                <w:spacing w:val="-2"/>
                <w:sz w:val="21"/>
                <w:lang w:eastAsia="zh-CN"/>
              </w:rPr>
            </w:pPr>
            <w:r>
              <w:rPr>
                <w:spacing w:val="-2"/>
                <w:sz w:val="21"/>
                <w:lang w:eastAsia="zh-CN"/>
              </w:rPr>
              <w:t>应对措施；</w:t>
            </w:r>
          </w:p>
          <w:p w:rsidR="00BC6B29" w:rsidRDefault="000C0190">
            <w:pPr>
              <w:pStyle w:val="TableParagraph"/>
              <w:numPr>
                <w:ilvl w:val="0"/>
                <w:numId w:val="16"/>
              </w:numPr>
              <w:tabs>
                <w:tab w:val="left" w:pos="312"/>
              </w:tabs>
              <w:spacing w:before="39"/>
              <w:ind w:left="316" w:hanging="208"/>
              <w:rPr>
                <w:spacing w:val="-2"/>
                <w:sz w:val="21"/>
                <w:lang w:eastAsia="zh-CN"/>
              </w:rPr>
            </w:pPr>
            <w:r>
              <w:rPr>
                <w:spacing w:val="-2"/>
                <w:sz w:val="21"/>
                <w:lang w:eastAsia="zh-CN"/>
              </w:rPr>
              <w:t>相关的合理化建议。</w:t>
            </w:r>
          </w:p>
          <w:p w:rsidR="00BC6B29" w:rsidRDefault="000C0190">
            <w:pPr>
              <w:pStyle w:val="TableParagraph"/>
              <w:spacing w:before="39"/>
              <w:ind w:left="108"/>
              <w:rPr>
                <w:sz w:val="21"/>
                <w:lang w:eastAsia="zh-CN"/>
              </w:rPr>
            </w:pPr>
            <w:r>
              <w:rPr>
                <w:rFonts w:hint="eastAsia"/>
                <w:sz w:val="21"/>
                <w:lang w:eastAsia="zh-CN"/>
              </w:rPr>
              <w:t>方案完整合理，结合本项目特点，专门针对本项目，符合采购需求和实际情况视为完全符合；方案内容属于通用类或非专门针对本项目或部分符合实际情况视为部分符合；方案内容复制粘贴采购需求，不符合实际情况或未提供视为不符合。</w:t>
            </w:r>
          </w:p>
          <w:p w:rsidR="00BC6B29" w:rsidRDefault="000C0190" w:rsidP="006C7DB5">
            <w:pPr>
              <w:pStyle w:val="TableParagraph"/>
              <w:spacing w:before="39"/>
              <w:ind w:left="108"/>
              <w:rPr>
                <w:spacing w:val="-2"/>
                <w:sz w:val="21"/>
                <w:lang w:eastAsia="zh-CN"/>
              </w:rPr>
            </w:pPr>
            <w:r>
              <w:rPr>
                <w:rFonts w:hint="eastAsia"/>
                <w:sz w:val="21"/>
                <w:lang w:eastAsia="zh-CN"/>
              </w:rPr>
              <w:t>以上1-4每项完全符合得</w:t>
            </w:r>
            <w:r w:rsidR="006C7DB5">
              <w:rPr>
                <w:rFonts w:hint="eastAsia"/>
                <w:sz w:val="21"/>
                <w:lang w:eastAsia="zh-CN"/>
              </w:rPr>
              <w:t>3</w:t>
            </w:r>
            <w:r>
              <w:rPr>
                <w:rFonts w:hint="eastAsia"/>
                <w:sz w:val="21"/>
                <w:lang w:eastAsia="zh-CN"/>
              </w:rPr>
              <w:t>分，部分符合得</w:t>
            </w:r>
            <w:r w:rsidR="006C7DB5">
              <w:rPr>
                <w:rFonts w:hint="eastAsia"/>
                <w:sz w:val="21"/>
                <w:lang w:eastAsia="zh-CN"/>
              </w:rPr>
              <w:t>1</w:t>
            </w:r>
            <w:r>
              <w:rPr>
                <w:rFonts w:hint="eastAsia"/>
                <w:sz w:val="21"/>
                <w:lang w:eastAsia="zh-CN"/>
              </w:rPr>
              <w:t>.5分，不符合不得分。此项最高得</w:t>
            </w:r>
            <w:r w:rsidR="006C7DB5">
              <w:rPr>
                <w:rFonts w:hint="eastAsia"/>
                <w:sz w:val="21"/>
                <w:lang w:eastAsia="zh-CN"/>
              </w:rPr>
              <w:t>12</w:t>
            </w:r>
            <w:r>
              <w:rPr>
                <w:rFonts w:hint="eastAsia"/>
                <w:sz w:val="21"/>
                <w:lang w:eastAsia="zh-CN"/>
              </w:rPr>
              <w:t>分。</w:t>
            </w:r>
          </w:p>
        </w:tc>
        <w:tc>
          <w:tcPr>
            <w:tcW w:w="476" w:type="pct"/>
            <w:vAlign w:val="center"/>
          </w:tcPr>
          <w:p w:rsidR="00BC6B29" w:rsidRDefault="006C7DB5">
            <w:pPr>
              <w:widowControl/>
              <w:kinsoku w:val="0"/>
              <w:autoSpaceDE w:val="0"/>
              <w:autoSpaceDN w:val="0"/>
              <w:adjustRightInd w:val="0"/>
              <w:snapToGrid w:val="0"/>
              <w:jc w:val="center"/>
              <w:textAlignment w:val="baseline"/>
              <w:rPr>
                <w:snapToGrid w:val="0"/>
                <w:spacing w:val="-8"/>
                <w:kern w:val="0"/>
                <w:szCs w:val="21"/>
              </w:rPr>
            </w:pPr>
            <w:r>
              <w:rPr>
                <w:rFonts w:hint="eastAsia"/>
                <w:snapToGrid w:val="0"/>
                <w:spacing w:val="-8"/>
                <w:kern w:val="0"/>
                <w:szCs w:val="21"/>
              </w:rPr>
              <w:t>12</w:t>
            </w:r>
            <w:r w:rsidR="000C0190">
              <w:rPr>
                <w:rFonts w:hint="eastAsia"/>
                <w:snapToGrid w:val="0"/>
                <w:spacing w:val="-8"/>
                <w:kern w:val="0"/>
                <w:szCs w:val="21"/>
              </w:rPr>
              <w:t>分</w:t>
            </w:r>
          </w:p>
        </w:tc>
      </w:tr>
      <w:tr w:rsidR="00BC6B29">
        <w:trPr>
          <w:trHeight w:val="516"/>
        </w:trPr>
        <w:tc>
          <w:tcPr>
            <w:tcW w:w="632" w:type="pct"/>
            <w:vMerge/>
            <w:vAlign w:val="center"/>
          </w:tcPr>
          <w:p w:rsidR="00BC6B29" w:rsidRDefault="00BC6B29">
            <w:pPr>
              <w:widowControl/>
              <w:kinsoku w:val="0"/>
              <w:autoSpaceDE w:val="0"/>
              <w:autoSpaceDN w:val="0"/>
              <w:adjustRightInd w:val="0"/>
              <w:snapToGrid w:val="0"/>
              <w:jc w:val="center"/>
              <w:textAlignment w:val="baseline"/>
              <w:rPr>
                <w:b/>
                <w:snapToGrid w:val="0"/>
                <w:kern w:val="0"/>
                <w:szCs w:val="21"/>
              </w:rPr>
            </w:pPr>
          </w:p>
        </w:tc>
        <w:tc>
          <w:tcPr>
            <w:tcW w:w="795" w:type="pct"/>
            <w:vAlign w:val="center"/>
          </w:tcPr>
          <w:p w:rsidR="00BC6B29" w:rsidRDefault="000C0190">
            <w:pPr>
              <w:widowControl/>
              <w:jc w:val="center"/>
              <w:rPr>
                <w:rFonts w:ascii="宋体" w:hAnsi="宋体" w:cs="宋体"/>
                <w:snapToGrid w:val="0"/>
                <w:kern w:val="0"/>
                <w:szCs w:val="21"/>
              </w:rPr>
            </w:pPr>
            <w:r>
              <w:rPr>
                <w:spacing w:val="-2"/>
              </w:rPr>
              <w:t>质量（安全、环保）保障措施及方案</w:t>
            </w:r>
          </w:p>
          <w:p w:rsidR="00BC6B29" w:rsidRDefault="000C0190">
            <w:pPr>
              <w:widowControl/>
              <w:jc w:val="center"/>
            </w:pPr>
            <w:r>
              <w:rPr>
                <w:rFonts w:ascii="宋体" w:hAnsi="宋体" w:cs="宋体" w:hint="eastAsia"/>
                <w:snapToGrid w:val="0"/>
                <w:kern w:val="0"/>
                <w:szCs w:val="21"/>
              </w:rPr>
              <w:t>（20分）</w:t>
            </w:r>
          </w:p>
        </w:tc>
        <w:tc>
          <w:tcPr>
            <w:tcW w:w="3097" w:type="pct"/>
            <w:vAlign w:val="center"/>
          </w:tcPr>
          <w:p w:rsidR="00BC6B29" w:rsidRDefault="000C0190">
            <w:pPr>
              <w:pStyle w:val="TableParagraph"/>
              <w:spacing w:before="18" w:line="273" w:lineRule="auto"/>
              <w:ind w:left="108" w:right="87"/>
              <w:rPr>
                <w:spacing w:val="-2"/>
                <w:sz w:val="21"/>
                <w:lang w:eastAsia="zh-CN"/>
              </w:rPr>
            </w:pPr>
            <w:r>
              <w:rPr>
                <w:spacing w:val="-2"/>
                <w:sz w:val="21"/>
                <w:lang w:eastAsia="zh-CN"/>
              </w:rPr>
              <w:t>重点考察项目质量保障措施及方案。必须包含组织管理、风险防控、进度控制</w:t>
            </w:r>
            <w:r>
              <w:rPr>
                <w:rFonts w:hint="eastAsia"/>
                <w:spacing w:val="-2"/>
                <w:sz w:val="21"/>
                <w:lang w:eastAsia="zh-CN"/>
              </w:rPr>
              <w:t>、环保方案</w:t>
            </w:r>
            <w:r>
              <w:rPr>
                <w:spacing w:val="-2"/>
                <w:sz w:val="21"/>
                <w:lang w:eastAsia="zh-CN"/>
              </w:rPr>
              <w:t>等内容。</w:t>
            </w:r>
          </w:p>
          <w:p w:rsidR="00BC6B29" w:rsidRDefault="000C0190">
            <w:pPr>
              <w:pStyle w:val="TableParagraph"/>
              <w:numPr>
                <w:ilvl w:val="0"/>
                <w:numId w:val="17"/>
              </w:numPr>
              <w:tabs>
                <w:tab w:val="left" w:pos="639"/>
              </w:tabs>
              <w:spacing w:before="18" w:line="273" w:lineRule="auto"/>
              <w:ind w:right="87" w:firstLine="0"/>
              <w:rPr>
                <w:spacing w:val="-2"/>
                <w:sz w:val="21"/>
                <w:lang w:eastAsia="zh-CN"/>
              </w:rPr>
            </w:pPr>
            <w:r>
              <w:rPr>
                <w:spacing w:val="-2"/>
                <w:sz w:val="21"/>
                <w:lang w:eastAsia="zh-CN"/>
              </w:rPr>
              <w:t>组织管理方案（需要包含人员管理制度说明、项目管理机制说明）；</w:t>
            </w:r>
          </w:p>
          <w:p w:rsidR="00BC6B29" w:rsidRDefault="000C0190">
            <w:pPr>
              <w:pStyle w:val="TableParagraph"/>
              <w:numPr>
                <w:ilvl w:val="0"/>
                <w:numId w:val="17"/>
              </w:numPr>
              <w:tabs>
                <w:tab w:val="left" w:pos="639"/>
              </w:tabs>
              <w:spacing w:before="18" w:line="273" w:lineRule="auto"/>
              <w:ind w:right="87" w:firstLine="0"/>
              <w:rPr>
                <w:spacing w:val="-2"/>
                <w:sz w:val="21"/>
                <w:lang w:eastAsia="zh-CN"/>
              </w:rPr>
            </w:pPr>
            <w:r>
              <w:rPr>
                <w:spacing w:val="-2"/>
                <w:sz w:val="21"/>
                <w:lang w:eastAsia="zh-CN"/>
              </w:rPr>
              <w:t>风险防控方案（需要对可能出现的风险情况进行预测并罗列，且对应说明防控措施）；</w:t>
            </w:r>
          </w:p>
          <w:p w:rsidR="00BC6B29" w:rsidRDefault="000C0190">
            <w:pPr>
              <w:pStyle w:val="TableParagraph"/>
              <w:numPr>
                <w:ilvl w:val="0"/>
                <w:numId w:val="17"/>
              </w:numPr>
              <w:tabs>
                <w:tab w:val="left" w:pos="639"/>
              </w:tabs>
              <w:spacing w:before="18" w:line="273" w:lineRule="auto"/>
              <w:ind w:right="87" w:firstLine="0"/>
              <w:rPr>
                <w:spacing w:val="-2"/>
                <w:sz w:val="21"/>
                <w:lang w:eastAsia="zh-CN"/>
              </w:rPr>
            </w:pPr>
            <w:r>
              <w:rPr>
                <w:spacing w:val="-2"/>
                <w:sz w:val="21"/>
                <w:lang w:eastAsia="zh-CN"/>
              </w:rPr>
              <w:t>进度控制方案（需要分别对人员、时间等内容进行详细描述）；</w:t>
            </w:r>
          </w:p>
          <w:p w:rsidR="00BC6B29" w:rsidRDefault="000C0190">
            <w:pPr>
              <w:pStyle w:val="TableParagraph"/>
              <w:numPr>
                <w:ilvl w:val="0"/>
                <w:numId w:val="17"/>
              </w:numPr>
              <w:tabs>
                <w:tab w:val="left" w:pos="629"/>
              </w:tabs>
              <w:spacing w:before="18"/>
              <w:ind w:left="629" w:hanging="521"/>
              <w:rPr>
                <w:spacing w:val="-2"/>
                <w:sz w:val="21"/>
                <w:lang w:eastAsia="zh-CN"/>
              </w:rPr>
            </w:pPr>
            <w:r>
              <w:rPr>
                <w:rFonts w:hint="eastAsia"/>
                <w:spacing w:val="-2"/>
                <w:sz w:val="21"/>
                <w:lang w:eastAsia="zh-CN"/>
              </w:rPr>
              <w:t>施工材料及宿舍配套设备设施环保方案</w:t>
            </w:r>
            <w:r>
              <w:rPr>
                <w:spacing w:val="-2"/>
                <w:sz w:val="21"/>
                <w:lang w:eastAsia="zh-CN"/>
              </w:rPr>
              <w:t>；</w:t>
            </w:r>
          </w:p>
          <w:p w:rsidR="00BC6B29" w:rsidRDefault="000C0190">
            <w:pPr>
              <w:pStyle w:val="TableParagraph"/>
              <w:numPr>
                <w:ilvl w:val="0"/>
                <w:numId w:val="17"/>
              </w:numPr>
              <w:tabs>
                <w:tab w:val="left" w:pos="639"/>
              </w:tabs>
              <w:spacing w:before="18" w:line="273" w:lineRule="auto"/>
              <w:ind w:right="87" w:firstLine="0"/>
              <w:rPr>
                <w:spacing w:val="-2"/>
                <w:sz w:val="21"/>
                <w:lang w:eastAsia="zh-CN"/>
              </w:rPr>
            </w:pPr>
            <w:r>
              <w:rPr>
                <w:spacing w:val="-2"/>
                <w:sz w:val="21"/>
                <w:lang w:eastAsia="zh-CN"/>
              </w:rPr>
              <w:t>提供</w:t>
            </w:r>
            <w:r>
              <w:rPr>
                <w:rFonts w:hint="eastAsia"/>
                <w:spacing w:val="-2"/>
                <w:sz w:val="21"/>
                <w:lang w:eastAsia="zh-CN"/>
              </w:rPr>
              <w:t>物业</w:t>
            </w:r>
            <w:r>
              <w:rPr>
                <w:spacing w:val="-2"/>
                <w:sz w:val="21"/>
                <w:lang w:eastAsia="zh-CN"/>
              </w:rPr>
              <w:t>服务方案、突发事件应急预案、日常维修管理方案。</w:t>
            </w:r>
          </w:p>
          <w:p w:rsidR="00BC6B29" w:rsidRDefault="000C0190">
            <w:pPr>
              <w:pStyle w:val="TableParagraph"/>
              <w:spacing w:before="39"/>
              <w:ind w:left="108"/>
              <w:rPr>
                <w:sz w:val="21"/>
                <w:lang w:eastAsia="zh-CN"/>
              </w:rPr>
            </w:pPr>
            <w:r>
              <w:rPr>
                <w:rFonts w:hint="eastAsia"/>
                <w:sz w:val="21"/>
                <w:lang w:eastAsia="zh-CN"/>
              </w:rPr>
              <w:t>方案完整合理，结合本项目特点，专门针对本项目，符合采购需求和实际情况视为完全符合；方案内容属于通用类或非专门针对本项目或部分符合实际情况视为部分符合；方案内容复制粘贴采购需求，不符合实际情况或未提供视为不符合。</w:t>
            </w:r>
          </w:p>
          <w:p w:rsidR="00BC6B29" w:rsidRDefault="000C0190">
            <w:pPr>
              <w:pStyle w:val="TableParagraph"/>
              <w:spacing w:before="18"/>
              <w:ind w:left="108"/>
              <w:rPr>
                <w:spacing w:val="-2"/>
                <w:sz w:val="21"/>
                <w:lang w:eastAsia="zh-CN"/>
              </w:rPr>
            </w:pPr>
            <w:r>
              <w:rPr>
                <w:rFonts w:hint="eastAsia"/>
                <w:sz w:val="21"/>
                <w:lang w:eastAsia="zh-CN"/>
              </w:rPr>
              <w:t>以上1-5每项完全符合得4分，部分符合得2分，不符合不得分。此项最高得20分。</w:t>
            </w:r>
          </w:p>
        </w:tc>
        <w:tc>
          <w:tcPr>
            <w:tcW w:w="476" w:type="pct"/>
            <w:vAlign w:val="center"/>
          </w:tcPr>
          <w:p w:rsidR="00BC6B29" w:rsidRDefault="000C0190">
            <w:pPr>
              <w:widowControl/>
              <w:kinsoku w:val="0"/>
              <w:autoSpaceDE w:val="0"/>
              <w:autoSpaceDN w:val="0"/>
              <w:adjustRightInd w:val="0"/>
              <w:snapToGrid w:val="0"/>
              <w:jc w:val="center"/>
              <w:textAlignment w:val="baseline"/>
              <w:rPr>
                <w:snapToGrid w:val="0"/>
                <w:kern w:val="0"/>
                <w:szCs w:val="21"/>
              </w:rPr>
            </w:pPr>
            <w:r>
              <w:rPr>
                <w:rFonts w:hint="eastAsia"/>
                <w:snapToGrid w:val="0"/>
                <w:kern w:val="0"/>
                <w:szCs w:val="21"/>
              </w:rPr>
              <w:t>20</w:t>
            </w:r>
            <w:r>
              <w:rPr>
                <w:rFonts w:hint="eastAsia"/>
                <w:snapToGrid w:val="0"/>
                <w:kern w:val="0"/>
                <w:szCs w:val="21"/>
              </w:rPr>
              <w:t>分</w:t>
            </w:r>
          </w:p>
        </w:tc>
      </w:tr>
      <w:tr w:rsidR="00BC6B29">
        <w:trPr>
          <w:trHeight w:val="1394"/>
        </w:trPr>
        <w:tc>
          <w:tcPr>
            <w:tcW w:w="632" w:type="pct"/>
            <w:vMerge/>
            <w:vAlign w:val="center"/>
          </w:tcPr>
          <w:p w:rsidR="00BC6B29" w:rsidRDefault="00BC6B29">
            <w:pPr>
              <w:widowControl/>
              <w:kinsoku w:val="0"/>
              <w:autoSpaceDE w:val="0"/>
              <w:autoSpaceDN w:val="0"/>
              <w:adjustRightInd w:val="0"/>
              <w:snapToGrid w:val="0"/>
              <w:jc w:val="center"/>
              <w:textAlignment w:val="baseline"/>
              <w:rPr>
                <w:b/>
                <w:snapToGrid w:val="0"/>
                <w:kern w:val="0"/>
                <w:szCs w:val="21"/>
              </w:rPr>
            </w:pPr>
          </w:p>
        </w:tc>
        <w:tc>
          <w:tcPr>
            <w:tcW w:w="795" w:type="pct"/>
            <w:vAlign w:val="center"/>
          </w:tcPr>
          <w:p w:rsidR="00BC6B29" w:rsidRDefault="000C0190">
            <w:pPr>
              <w:widowControl/>
              <w:jc w:val="center"/>
              <w:rPr>
                <w:rFonts w:ascii="宋体" w:hAnsi="宋体" w:cs="宋体"/>
                <w:snapToGrid w:val="0"/>
                <w:kern w:val="0"/>
                <w:szCs w:val="21"/>
              </w:rPr>
            </w:pPr>
            <w:r>
              <w:rPr>
                <w:rFonts w:hint="eastAsia"/>
                <w:spacing w:val="-7"/>
              </w:rPr>
              <w:t>其他服务方案</w:t>
            </w:r>
          </w:p>
          <w:p w:rsidR="00BC6B29" w:rsidRDefault="000C0190">
            <w:pPr>
              <w:widowControl/>
              <w:jc w:val="center"/>
            </w:pPr>
            <w:r>
              <w:rPr>
                <w:rFonts w:ascii="宋体" w:hAnsi="宋体" w:cs="宋体" w:hint="eastAsia"/>
                <w:snapToGrid w:val="0"/>
                <w:kern w:val="0"/>
                <w:szCs w:val="21"/>
              </w:rPr>
              <w:t>（5分）</w:t>
            </w:r>
          </w:p>
        </w:tc>
        <w:tc>
          <w:tcPr>
            <w:tcW w:w="3097" w:type="pct"/>
            <w:vAlign w:val="center"/>
          </w:tcPr>
          <w:p w:rsidR="00BC6B29" w:rsidRDefault="000C0190">
            <w:pPr>
              <w:pStyle w:val="TableParagraph"/>
              <w:tabs>
                <w:tab w:val="left" w:pos="629"/>
              </w:tabs>
              <w:spacing w:before="18"/>
              <w:ind w:left="108"/>
              <w:rPr>
                <w:spacing w:val="-2"/>
                <w:sz w:val="21"/>
                <w:lang w:eastAsia="zh-CN"/>
              </w:rPr>
            </w:pPr>
            <w:r>
              <w:rPr>
                <w:rFonts w:hint="eastAsia"/>
                <w:spacing w:val="-2"/>
                <w:sz w:val="21"/>
                <w:lang w:eastAsia="zh-CN"/>
              </w:rPr>
              <w:t>针对投标人为本项目提供的</w:t>
            </w:r>
            <w:r>
              <w:rPr>
                <w:rFonts w:hint="eastAsia"/>
                <w:spacing w:val="-7"/>
                <w:lang w:eastAsia="zh-CN"/>
              </w:rPr>
              <w:t>其他服务方案</w:t>
            </w:r>
            <w:r>
              <w:rPr>
                <w:rFonts w:hint="eastAsia"/>
                <w:spacing w:val="-2"/>
                <w:sz w:val="21"/>
                <w:lang w:eastAsia="zh-CN"/>
              </w:rPr>
              <w:t>作出评价：</w:t>
            </w:r>
          </w:p>
          <w:p w:rsidR="00BC6B29" w:rsidRDefault="000C0190">
            <w:pPr>
              <w:pStyle w:val="TableParagraph"/>
              <w:tabs>
                <w:tab w:val="left" w:pos="629"/>
              </w:tabs>
              <w:spacing w:before="18"/>
              <w:ind w:left="108"/>
              <w:rPr>
                <w:spacing w:val="-2"/>
                <w:sz w:val="21"/>
                <w:lang w:eastAsia="zh-CN"/>
              </w:rPr>
            </w:pPr>
            <w:r>
              <w:rPr>
                <w:rFonts w:hint="eastAsia"/>
                <w:spacing w:val="-2"/>
                <w:sz w:val="21"/>
                <w:lang w:eastAsia="zh-CN"/>
              </w:rPr>
              <w:t>（1）投标人能够配合采购人在本项目提高服务质量方面做出有针对性且新颖便捷的服务措施，能提供详细方案的得 5 分；</w:t>
            </w:r>
          </w:p>
          <w:p w:rsidR="00BC6B29" w:rsidRDefault="000C0190">
            <w:pPr>
              <w:pStyle w:val="TableParagraph"/>
              <w:tabs>
                <w:tab w:val="left" w:pos="629"/>
              </w:tabs>
              <w:spacing w:before="18"/>
              <w:ind w:left="108"/>
              <w:rPr>
                <w:spacing w:val="-2"/>
                <w:sz w:val="21"/>
                <w:lang w:eastAsia="zh-CN"/>
              </w:rPr>
            </w:pPr>
            <w:r>
              <w:rPr>
                <w:rFonts w:hint="eastAsia"/>
                <w:spacing w:val="-2"/>
                <w:sz w:val="21"/>
                <w:lang w:eastAsia="zh-CN"/>
              </w:rPr>
              <w:t>（2）投标人能够配合采购人在本项目提高服务质量方面做出较有针对性的服务措施，能提供较详细方案的得 3 分；</w:t>
            </w:r>
          </w:p>
          <w:p w:rsidR="00BC6B29" w:rsidRDefault="000C0190">
            <w:pPr>
              <w:pStyle w:val="TableParagraph"/>
              <w:tabs>
                <w:tab w:val="left" w:pos="629"/>
              </w:tabs>
              <w:spacing w:before="18"/>
              <w:ind w:left="108"/>
              <w:rPr>
                <w:spacing w:val="-2"/>
                <w:sz w:val="21"/>
                <w:lang w:eastAsia="zh-CN"/>
              </w:rPr>
            </w:pPr>
            <w:r>
              <w:rPr>
                <w:rFonts w:hint="eastAsia"/>
                <w:spacing w:val="-2"/>
                <w:sz w:val="21"/>
                <w:lang w:eastAsia="zh-CN"/>
              </w:rPr>
              <w:t>（3）投标人能够配合采购人在本项目提高服务质量方面作出服务措施，但总体方案不够清晰完善的得 1 分；</w:t>
            </w:r>
          </w:p>
          <w:p w:rsidR="00BC6B29" w:rsidRDefault="000C0190">
            <w:pPr>
              <w:pStyle w:val="TableParagraph"/>
              <w:tabs>
                <w:tab w:val="left" w:pos="629"/>
              </w:tabs>
              <w:spacing w:before="18"/>
              <w:ind w:left="108"/>
              <w:rPr>
                <w:spacing w:val="-2"/>
                <w:sz w:val="21"/>
                <w:lang w:eastAsia="zh-CN"/>
              </w:rPr>
            </w:pPr>
            <w:r>
              <w:rPr>
                <w:rFonts w:hint="eastAsia"/>
                <w:spacing w:val="-2"/>
                <w:sz w:val="21"/>
                <w:lang w:eastAsia="zh-CN"/>
              </w:rPr>
              <w:t>（4）投标人未提供其他</w:t>
            </w:r>
            <w:r>
              <w:rPr>
                <w:rFonts w:hint="eastAsia"/>
                <w:spacing w:val="-7"/>
                <w:lang w:eastAsia="zh-CN"/>
              </w:rPr>
              <w:t>服务</w:t>
            </w:r>
            <w:r>
              <w:rPr>
                <w:rFonts w:hint="eastAsia"/>
                <w:spacing w:val="-2"/>
                <w:sz w:val="21"/>
                <w:lang w:eastAsia="zh-CN"/>
              </w:rPr>
              <w:t>方案的得 0 分。</w:t>
            </w:r>
          </w:p>
        </w:tc>
        <w:tc>
          <w:tcPr>
            <w:tcW w:w="476" w:type="pct"/>
            <w:vAlign w:val="center"/>
          </w:tcPr>
          <w:p w:rsidR="00BC6B29" w:rsidRDefault="000C0190">
            <w:pPr>
              <w:widowControl/>
              <w:kinsoku w:val="0"/>
              <w:autoSpaceDE w:val="0"/>
              <w:autoSpaceDN w:val="0"/>
              <w:adjustRightInd w:val="0"/>
              <w:snapToGrid w:val="0"/>
              <w:jc w:val="center"/>
              <w:textAlignment w:val="baseline"/>
              <w:rPr>
                <w:snapToGrid w:val="0"/>
                <w:kern w:val="0"/>
                <w:szCs w:val="21"/>
              </w:rPr>
            </w:pPr>
            <w:r>
              <w:rPr>
                <w:rFonts w:hint="eastAsia"/>
                <w:snapToGrid w:val="0"/>
                <w:kern w:val="0"/>
                <w:szCs w:val="21"/>
              </w:rPr>
              <w:t>5</w:t>
            </w:r>
            <w:r>
              <w:rPr>
                <w:rFonts w:hint="eastAsia"/>
                <w:snapToGrid w:val="0"/>
                <w:kern w:val="0"/>
                <w:szCs w:val="21"/>
              </w:rPr>
              <w:t>分</w:t>
            </w:r>
          </w:p>
        </w:tc>
      </w:tr>
      <w:bookmarkEnd w:id="823"/>
    </w:tbl>
    <w:p w:rsidR="00BC6B29" w:rsidRDefault="00BC6B29">
      <w:pPr>
        <w:tabs>
          <w:tab w:val="left" w:pos="360"/>
          <w:tab w:val="left" w:pos="900"/>
          <w:tab w:val="left" w:pos="1080"/>
          <w:tab w:val="left" w:pos="2014"/>
        </w:tabs>
        <w:snapToGrid w:val="0"/>
        <w:spacing w:line="360" w:lineRule="auto"/>
        <w:rPr>
          <w:sz w:val="24"/>
        </w:rPr>
      </w:pPr>
    </w:p>
    <w:p w:rsidR="00BC6B29" w:rsidRDefault="00BC6B29">
      <w:pPr>
        <w:tabs>
          <w:tab w:val="left" w:pos="360"/>
          <w:tab w:val="left" w:pos="1080"/>
        </w:tabs>
        <w:snapToGrid w:val="0"/>
        <w:spacing w:line="360" w:lineRule="auto"/>
        <w:ind w:left="1080"/>
        <w:rPr>
          <w:color w:val="000000"/>
          <w:sz w:val="24"/>
        </w:rPr>
      </w:pPr>
    </w:p>
    <w:p w:rsidR="00BC6B29" w:rsidRDefault="00BC6B29">
      <w:pPr>
        <w:widowControl/>
        <w:jc w:val="left"/>
        <w:rPr>
          <w:b/>
          <w:sz w:val="36"/>
          <w:szCs w:val="36"/>
        </w:rPr>
      </w:pPr>
    </w:p>
    <w:p w:rsidR="00BC6B29" w:rsidRDefault="000C0190">
      <w:pPr>
        <w:spacing w:line="360" w:lineRule="auto"/>
        <w:jc w:val="center"/>
        <w:outlineLvl w:val="0"/>
        <w:rPr>
          <w:b/>
          <w:sz w:val="36"/>
          <w:szCs w:val="36"/>
        </w:rPr>
      </w:pPr>
      <w:r>
        <w:rPr>
          <w:b/>
          <w:sz w:val="36"/>
          <w:szCs w:val="36"/>
        </w:rPr>
        <w:br w:type="page"/>
      </w:r>
      <w:bookmarkStart w:id="825" w:name="_Toc99301424"/>
      <w:r>
        <w:rPr>
          <w:b/>
          <w:sz w:val="36"/>
          <w:szCs w:val="36"/>
        </w:rPr>
        <w:lastRenderedPageBreak/>
        <w:t>第五章采购需求</w:t>
      </w:r>
      <w:bookmarkEnd w:id="825"/>
    </w:p>
    <w:p w:rsidR="00BC6B29" w:rsidRDefault="000C0190">
      <w:pPr>
        <w:spacing w:line="360" w:lineRule="auto"/>
        <w:contextualSpacing/>
        <w:rPr>
          <w:sz w:val="24"/>
        </w:rPr>
      </w:pPr>
      <w:r>
        <w:rPr>
          <w:sz w:val="24"/>
        </w:rPr>
        <w:t>说明：</w:t>
      </w:r>
    </w:p>
    <w:p w:rsidR="00BC6B29" w:rsidRDefault="000C0190">
      <w:pPr>
        <w:spacing w:line="360" w:lineRule="auto"/>
        <w:contextualSpacing/>
        <w:rPr>
          <w:sz w:val="24"/>
        </w:rPr>
      </w:pPr>
      <w:bookmarkStart w:id="826"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BC6B29" w:rsidRDefault="000C0190">
      <w:pPr>
        <w:spacing w:line="360" w:lineRule="auto"/>
        <w:contextualSpacing/>
        <w:rPr>
          <w:sz w:val="24"/>
        </w:rPr>
      </w:pPr>
      <w:bookmarkStart w:id="827"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BC6B29" w:rsidRDefault="000C0190">
      <w:pPr>
        <w:spacing w:line="360" w:lineRule="auto"/>
        <w:contextualSpacing/>
        <w:rPr>
          <w:sz w:val="24"/>
        </w:rPr>
      </w:pPr>
      <w:r>
        <w:rPr>
          <w:rFonts w:hint="eastAsia"/>
          <w:sz w:val="24"/>
        </w:rPr>
        <w:t>已发布的需求标准如下：</w:t>
      </w:r>
    </w:p>
    <w:p w:rsidR="00BC6B29" w:rsidRDefault="000C019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BC6B29" w:rsidRDefault="000C019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BC6B29" w:rsidRDefault="000C0190">
      <w:pPr>
        <w:spacing w:line="360" w:lineRule="auto"/>
        <w:contextualSpacing/>
        <w:rPr>
          <w:sz w:val="24"/>
        </w:rPr>
      </w:pPr>
      <w:r>
        <w:rPr>
          <w:rFonts w:hint="eastAsia"/>
          <w:sz w:val="24"/>
        </w:rPr>
        <w:t>如有更新或增加，以财政部门发布为准。</w:t>
      </w:r>
    </w:p>
    <w:bookmarkEnd w:id="826"/>
    <w:bookmarkEnd w:id="827"/>
    <w:p w:rsidR="00BC6B29" w:rsidRDefault="00BC6B29">
      <w:pPr>
        <w:spacing w:line="360" w:lineRule="auto"/>
        <w:contextualSpacing/>
        <w:rPr>
          <w:b/>
          <w:sz w:val="24"/>
        </w:rPr>
      </w:pP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9"/>
        <w:gridCol w:w="1070"/>
        <w:gridCol w:w="1170"/>
        <w:gridCol w:w="923"/>
        <w:gridCol w:w="710"/>
        <w:gridCol w:w="4252"/>
      </w:tblGrid>
      <w:tr w:rsidR="00BC6B29">
        <w:trPr>
          <w:trHeight w:val="454"/>
        </w:trPr>
        <w:tc>
          <w:tcPr>
            <w:tcW w:w="284" w:type="pct"/>
            <w:vAlign w:val="center"/>
          </w:tcPr>
          <w:p w:rsidR="00BC6B29" w:rsidRDefault="000C0190">
            <w:pPr>
              <w:jc w:val="center"/>
              <w:rPr>
                <w:bCs/>
                <w:szCs w:val="21"/>
              </w:rPr>
            </w:pPr>
            <w:r>
              <w:rPr>
                <w:bCs/>
                <w:szCs w:val="21"/>
              </w:rPr>
              <w:t>包号</w:t>
            </w:r>
          </w:p>
        </w:tc>
        <w:tc>
          <w:tcPr>
            <w:tcW w:w="621" w:type="pct"/>
            <w:vAlign w:val="center"/>
          </w:tcPr>
          <w:p w:rsidR="00BC6B29" w:rsidRDefault="000C0190">
            <w:pPr>
              <w:jc w:val="center"/>
              <w:rPr>
                <w:bCs/>
                <w:szCs w:val="21"/>
              </w:rPr>
            </w:pPr>
            <w:r>
              <w:rPr>
                <w:bCs/>
                <w:szCs w:val="21"/>
              </w:rPr>
              <w:t>标的名称</w:t>
            </w:r>
          </w:p>
        </w:tc>
        <w:tc>
          <w:tcPr>
            <w:tcW w:w="679" w:type="pct"/>
            <w:vAlign w:val="center"/>
          </w:tcPr>
          <w:p w:rsidR="00BC6B29" w:rsidRDefault="000C0190">
            <w:pPr>
              <w:jc w:val="center"/>
              <w:rPr>
                <w:bCs/>
                <w:szCs w:val="21"/>
              </w:rPr>
            </w:pPr>
            <w:r>
              <w:rPr>
                <w:bCs/>
                <w:szCs w:val="21"/>
              </w:rPr>
              <w:t>采购包</w:t>
            </w:r>
          </w:p>
          <w:p w:rsidR="00BC6B29" w:rsidRDefault="000C0190">
            <w:pPr>
              <w:jc w:val="center"/>
              <w:rPr>
                <w:bCs/>
                <w:szCs w:val="21"/>
              </w:rPr>
            </w:pPr>
            <w:r>
              <w:rPr>
                <w:bCs/>
                <w:szCs w:val="21"/>
              </w:rPr>
              <w:t>预算金额</w:t>
            </w:r>
          </w:p>
          <w:p w:rsidR="00BC6B29" w:rsidRDefault="000C0190">
            <w:pPr>
              <w:jc w:val="center"/>
              <w:rPr>
                <w:bCs/>
                <w:szCs w:val="21"/>
              </w:rPr>
            </w:pPr>
            <w:r>
              <w:rPr>
                <w:bCs/>
                <w:szCs w:val="21"/>
              </w:rPr>
              <w:t>（万元）</w:t>
            </w:r>
          </w:p>
        </w:tc>
        <w:tc>
          <w:tcPr>
            <w:tcW w:w="536" w:type="pct"/>
            <w:vAlign w:val="center"/>
          </w:tcPr>
          <w:p w:rsidR="00BC6B29" w:rsidRDefault="000C0190">
            <w:pPr>
              <w:jc w:val="center"/>
              <w:rPr>
                <w:bCs/>
                <w:szCs w:val="21"/>
              </w:rPr>
            </w:pPr>
            <w:r>
              <w:rPr>
                <w:bCs/>
                <w:szCs w:val="21"/>
              </w:rPr>
              <w:t>数量</w:t>
            </w:r>
          </w:p>
        </w:tc>
        <w:tc>
          <w:tcPr>
            <w:tcW w:w="412" w:type="pct"/>
            <w:vAlign w:val="center"/>
          </w:tcPr>
          <w:p w:rsidR="00BC6B29" w:rsidRDefault="000C0190">
            <w:pPr>
              <w:jc w:val="center"/>
              <w:rPr>
                <w:szCs w:val="21"/>
              </w:rPr>
            </w:pPr>
            <w:r>
              <w:rPr>
                <w:szCs w:val="21"/>
              </w:rPr>
              <w:t>单位</w:t>
            </w:r>
          </w:p>
        </w:tc>
        <w:tc>
          <w:tcPr>
            <w:tcW w:w="2468" w:type="pct"/>
            <w:vAlign w:val="center"/>
          </w:tcPr>
          <w:p w:rsidR="00BC6B29" w:rsidRDefault="000C0190">
            <w:pPr>
              <w:jc w:val="center"/>
              <w:rPr>
                <w:szCs w:val="21"/>
              </w:rPr>
            </w:pPr>
            <w:r>
              <w:rPr>
                <w:szCs w:val="21"/>
              </w:rPr>
              <w:t>简要技术需求或服务要求</w:t>
            </w:r>
          </w:p>
        </w:tc>
      </w:tr>
      <w:tr w:rsidR="00BC6B29">
        <w:trPr>
          <w:trHeight w:val="454"/>
        </w:trPr>
        <w:tc>
          <w:tcPr>
            <w:tcW w:w="284" w:type="pct"/>
            <w:vAlign w:val="center"/>
          </w:tcPr>
          <w:p w:rsidR="00BC6B29" w:rsidRDefault="000C0190">
            <w:pPr>
              <w:jc w:val="center"/>
              <w:rPr>
                <w:bCs/>
                <w:color w:val="FF0000"/>
                <w:szCs w:val="21"/>
              </w:rPr>
            </w:pPr>
            <w:r>
              <w:rPr>
                <w:rFonts w:hint="eastAsia"/>
                <w:bCs/>
                <w:color w:val="FF0000"/>
                <w:szCs w:val="21"/>
              </w:rPr>
              <w:t>1</w:t>
            </w:r>
          </w:p>
        </w:tc>
        <w:tc>
          <w:tcPr>
            <w:tcW w:w="621" w:type="pct"/>
            <w:vAlign w:val="center"/>
          </w:tcPr>
          <w:p w:rsidR="00BC6B29" w:rsidRDefault="000C0190">
            <w:pPr>
              <w:jc w:val="center"/>
              <w:rPr>
                <w:bCs/>
                <w:szCs w:val="21"/>
              </w:rPr>
            </w:pPr>
            <w:r>
              <w:rPr>
                <w:rFonts w:ascii="宋体" w:hAnsi="宋体" w:cs="宋体" w:hint="eastAsia"/>
                <w:bCs/>
                <w:szCs w:val="21"/>
              </w:rPr>
              <w:t>北方工业大学学生公寓租赁服务采购项目</w:t>
            </w:r>
          </w:p>
        </w:tc>
        <w:tc>
          <w:tcPr>
            <w:tcW w:w="679" w:type="pct"/>
            <w:vAlign w:val="center"/>
          </w:tcPr>
          <w:p w:rsidR="00BC6B29" w:rsidRDefault="000C0190">
            <w:pPr>
              <w:jc w:val="center"/>
              <w:rPr>
                <w:bCs/>
                <w:szCs w:val="21"/>
              </w:rPr>
            </w:pPr>
            <w:r>
              <w:rPr>
                <w:bCs/>
                <w:szCs w:val="21"/>
              </w:rPr>
              <w:t>1</w:t>
            </w:r>
            <w:r>
              <w:rPr>
                <w:rFonts w:hint="eastAsia"/>
                <w:bCs/>
                <w:szCs w:val="21"/>
              </w:rPr>
              <w:t>70</w:t>
            </w:r>
            <w:r>
              <w:rPr>
                <w:bCs/>
                <w:szCs w:val="21"/>
              </w:rPr>
              <w:t>0</w:t>
            </w:r>
            <w:r>
              <w:rPr>
                <w:rFonts w:hint="eastAsia"/>
                <w:bCs/>
                <w:szCs w:val="21"/>
              </w:rPr>
              <w:t>.00</w:t>
            </w:r>
          </w:p>
        </w:tc>
        <w:tc>
          <w:tcPr>
            <w:tcW w:w="536" w:type="pct"/>
            <w:vAlign w:val="center"/>
          </w:tcPr>
          <w:p w:rsidR="00BC6B29" w:rsidRDefault="000C0190">
            <w:pPr>
              <w:jc w:val="center"/>
              <w:rPr>
                <w:rFonts w:ascii="宋体" w:hAnsi="宋体"/>
                <w:bCs/>
                <w:szCs w:val="21"/>
              </w:rPr>
            </w:pPr>
            <w:r>
              <w:rPr>
                <w:rFonts w:ascii="宋体" w:hAnsi="宋体" w:hint="eastAsia"/>
                <w:bCs/>
                <w:szCs w:val="21"/>
              </w:rPr>
              <w:t>1</w:t>
            </w:r>
          </w:p>
        </w:tc>
        <w:tc>
          <w:tcPr>
            <w:tcW w:w="412" w:type="pct"/>
            <w:vAlign w:val="center"/>
          </w:tcPr>
          <w:p w:rsidR="00BC6B29" w:rsidRDefault="000C0190">
            <w:pPr>
              <w:jc w:val="center"/>
              <w:rPr>
                <w:rFonts w:ascii="宋体" w:hAnsi="宋体"/>
                <w:bCs/>
                <w:szCs w:val="21"/>
              </w:rPr>
            </w:pPr>
            <w:r>
              <w:rPr>
                <w:rFonts w:ascii="宋体" w:hAnsi="宋体"/>
                <w:bCs/>
                <w:szCs w:val="21"/>
              </w:rPr>
              <w:t>项</w:t>
            </w:r>
          </w:p>
        </w:tc>
        <w:tc>
          <w:tcPr>
            <w:tcW w:w="2468" w:type="pct"/>
            <w:vAlign w:val="center"/>
          </w:tcPr>
          <w:p w:rsidR="00BC6B29" w:rsidRDefault="000C0190">
            <w:pPr>
              <w:jc w:val="left"/>
              <w:rPr>
                <w:kern w:val="0"/>
                <w:szCs w:val="21"/>
              </w:rPr>
            </w:pPr>
            <w:r>
              <w:rPr>
                <w:rFonts w:ascii="宋体" w:hAnsi="宋体" w:cs="宋体" w:hint="eastAsia"/>
                <w:bCs/>
                <w:szCs w:val="21"/>
              </w:rPr>
              <w:t>投标人须于2026年8月20日前提供满足学生居住的独立房间，人均面积不少于5平方米，床位不少于1200个，每间房床位数不超过4张。公寓所在区域须实现封闭管理，仅供采购人学生居住使用，所有公寓须满足集中管理要求。提供房屋时一并提供楼内外平面布置图及施工图。项目场所由投标人负责完成房屋精装修，配备家具家电，完成开荒清洁等工作，符合拎包入住标准</w:t>
            </w:r>
          </w:p>
        </w:tc>
      </w:tr>
    </w:tbl>
    <w:p w:rsidR="00BC6B29" w:rsidRDefault="000C0190">
      <w:pPr>
        <w:spacing w:line="360" w:lineRule="auto"/>
        <w:ind w:leftChars="114" w:left="239" w:firstLineChars="200" w:firstLine="640"/>
        <w:rPr>
          <w:rFonts w:ascii="宋体" w:hAnsi="宋体" w:cs="仿宋_GB2312"/>
          <w:sz w:val="32"/>
          <w:szCs w:val="32"/>
        </w:rPr>
      </w:pPr>
      <w:r>
        <w:rPr>
          <w:rFonts w:ascii="宋体" w:hAnsi="宋体" w:cs="仿宋_GB2312" w:hint="eastAsia"/>
          <w:sz w:val="32"/>
          <w:szCs w:val="32"/>
        </w:rPr>
        <w:t>在招标文件中，条款前面加“*”或“</w:t>
      </w:r>
      <w:r>
        <w:rPr>
          <w:rFonts w:ascii="宋体" w:hAnsi="宋体" w:cs="Arial"/>
          <w:sz w:val="18"/>
          <w:szCs w:val="18"/>
        </w:rPr>
        <w:t>★</w:t>
      </w:r>
      <w:r>
        <w:rPr>
          <w:rFonts w:ascii="宋体" w:hAnsi="宋体" w:cs="仿宋_GB2312" w:hint="eastAsia"/>
          <w:sz w:val="32"/>
          <w:szCs w:val="32"/>
        </w:rPr>
        <w:t>”号为实质性条款，条款前面加“#”号为重要指标，未在条款前面加“*”、“</w:t>
      </w:r>
      <w:r>
        <w:rPr>
          <w:rFonts w:ascii="宋体" w:hAnsi="宋体" w:cs="Arial"/>
          <w:sz w:val="18"/>
          <w:szCs w:val="18"/>
        </w:rPr>
        <w:t>★</w:t>
      </w:r>
      <w:r>
        <w:rPr>
          <w:rFonts w:ascii="宋体" w:hAnsi="宋体" w:cs="仿宋_GB2312" w:hint="eastAsia"/>
          <w:sz w:val="32"/>
          <w:szCs w:val="32"/>
        </w:rPr>
        <w:t>”或</w:t>
      </w:r>
      <w:r>
        <w:rPr>
          <w:rFonts w:ascii="宋体" w:hAnsi="宋体" w:cs="仿宋_GB2312" w:hint="eastAsia"/>
          <w:sz w:val="32"/>
          <w:szCs w:val="32"/>
        </w:rPr>
        <w:lastRenderedPageBreak/>
        <w:t>“#”号为一般指标；如有1项 “*”或“</w:t>
      </w:r>
      <w:r>
        <w:rPr>
          <w:rFonts w:ascii="宋体" w:hAnsi="宋体" w:cs="Arial"/>
          <w:sz w:val="18"/>
          <w:szCs w:val="18"/>
        </w:rPr>
        <w:t>★</w:t>
      </w:r>
      <w:r>
        <w:rPr>
          <w:rFonts w:ascii="宋体" w:hAnsi="宋体" w:cs="仿宋_GB2312" w:hint="eastAsia"/>
          <w:sz w:val="32"/>
          <w:szCs w:val="32"/>
        </w:rPr>
        <w:t>”号指标负偏离的，投标将被否决。</w:t>
      </w:r>
    </w:p>
    <w:p w:rsidR="00BC6B29" w:rsidRDefault="000C0190">
      <w:pPr>
        <w:adjustRightInd w:val="0"/>
        <w:snapToGrid w:val="0"/>
        <w:spacing w:line="360" w:lineRule="auto"/>
        <w:ind w:firstLineChars="200" w:firstLine="494"/>
        <w:rPr>
          <w:rFonts w:ascii="宋体" w:hAnsi="宋体" w:cs="仿宋"/>
          <w:sz w:val="24"/>
        </w:rPr>
      </w:pPr>
      <w:r>
        <w:rPr>
          <w:rFonts w:ascii="宋体" w:hAnsi="宋体" w:cs="仿宋" w:hint="eastAsia"/>
          <w:b/>
          <w:bCs/>
          <w:spacing w:val="3"/>
          <w:sz w:val="24"/>
        </w:rPr>
        <w:t>一、项目基本概况：</w:t>
      </w:r>
    </w:p>
    <w:p w:rsidR="00BC6B29" w:rsidRDefault="000C0190">
      <w:pPr>
        <w:adjustRightInd w:val="0"/>
        <w:snapToGrid w:val="0"/>
        <w:spacing w:line="360" w:lineRule="auto"/>
        <w:ind w:firstLineChars="200" w:firstLine="520"/>
        <w:rPr>
          <w:rFonts w:ascii="宋体" w:hAnsi="宋体" w:cs="仿宋"/>
          <w:sz w:val="24"/>
        </w:rPr>
      </w:pPr>
      <w:r>
        <w:rPr>
          <w:rFonts w:ascii="宋体" w:hAnsi="宋体" w:cs="仿宋" w:hint="eastAsia"/>
          <w:spacing w:val="10"/>
          <w:sz w:val="24"/>
        </w:rPr>
        <w:t>为保障采购人学生住宿需求，现需采购一家合格的</w:t>
      </w:r>
      <w:r>
        <w:rPr>
          <w:rFonts w:ascii="宋体" w:hAnsi="宋体" w:cs="仿宋" w:hint="eastAsia"/>
          <w:spacing w:val="9"/>
          <w:sz w:val="24"/>
        </w:rPr>
        <w:t>供应商为采购人提供北方工业大学周边学生</w:t>
      </w:r>
      <w:r>
        <w:rPr>
          <w:rFonts w:ascii="宋体" w:hAnsi="宋体" w:cs="仿宋" w:hint="eastAsia"/>
          <w:spacing w:val="7"/>
          <w:sz w:val="24"/>
        </w:rPr>
        <w:t>公寓（含部分物业管理及</w:t>
      </w:r>
      <w:r>
        <w:rPr>
          <w:rFonts w:ascii="宋体" w:hAnsi="宋体" w:cs="仿宋"/>
          <w:spacing w:val="7"/>
          <w:sz w:val="24"/>
        </w:rPr>
        <w:t>配套服务</w:t>
      </w:r>
      <w:r>
        <w:rPr>
          <w:rFonts w:ascii="宋体" w:hAnsi="宋体" w:cs="仿宋" w:hint="eastAsia"/>
          <w:spacing w:val="7"/>
          <w:sz w:val="24"/>
        </w:rPr>
        <w:t>）租赁服务，主要用于学生住宿。预算为人民币1700万元/年，租赁期限为两年</w:t>
      </w:r>
      <w:r>
        <w:rPr>
          <w:rFonts w:ascii="宋体" w:hAnsi="宋体" w:cs="仿宋" w:hint="eastAsia"/>
          <w:spacing w:val="8"/>
          <w:sz w:val="24"/>
        </w:rPr>
        <w:t>，双方保留第三年续约权，租赁</w:t>
      </w:r>
      <w:r>
        <w:rPr>
          <w:rFonts w:ascii="宋体" w:hAnsi="宋体" w:cs="仿宋"/>
          <w:spacing w:val="8"/>
          <w:sz w:val="24"/>
        </w:rPr>
        <w:t>合同采用一年一签</w:t>
      </w:r>
      <w:r>
        <w:rPr>
          <w:rFonts w:ascii="宋体" w:hAnsi="宋体" w:cs="仿宋" w:hint="eastAsia"/>
          <w:spacing w:val="8"/>
          <w:sz w:val="24"/>
        </w:rPr>
        <w:t>。</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注：本项目租金包含但不限于税费、物业费、供暖费、电梯维护维保费（如有电梯）、维修费（包含水、电、气、暖、建筑物）、空调维护维保费、垃圾分类及清运费、设备设施检验检测费（供水、供电等）、</w:t>
      </w:r>
      <w:r>
        <w:rPr>
          <w:rFonts w:ascii="宋体" w:hAnsi="宋体" w:cs="仿宋"/>
          <w:spacing w:val="8"/>
          <w:sz w:val="24"/>
        </w:rPr>
        <w:t>配置家具家电</w:t>
      </w:r>
      <w:r>
        <w:rPr>
          <w:rFonts w:ascii="宋体" w:hAnsi="宋体" w:cs="仿宋" w:hint="eastAsia"/>
          <w:spacing w:val="8"/>
          <w:sz w:val="24"/>
        </w:rPr>
        <w:t>等。</w:t>
      </w:r>
    </w:p>
    <w:p w:rsidR="00BC6B29" w:rsidRDefault="000C0190">
      <w:pPr>
        <w:adjustRightInd w:val="0"/>
        <w:snapToGrid w:val="0"/>
        <w:spacing w:line="360" w:lineRule="auto"/>
        <w:ind w:firstLineChars="200" w:firstLine="514"/>
        <w:rPr>
          <w:rFonts w:ascii="宋体" w:hAnsi="宋体" w:cs="仿宋"/>
          <w:b/>
          <w:spacing w:val="8"/>
          <w:sz w:val="24"/>
        </w:rPr>
      </w:pPr>
      <w:r>
        <w:rPr>
          <w:rFonts w:ascii="宋体" w:hAnsi="宋体" w:cs="仿宋" w:hint="eastAsia"/>
          <w:b/>
          <w:spacing w:val="8"/>
          <w:sz w:val="24"/>
        </w:rPr>
        <w:t>采购人或采购人</w:t>
      </w:r>
      <w:r>
        <w:rPr>
          <w:rFonts w:ascii="宋体" w:hAnsi="宋体" w:cs="仿宋"/>
          <w:b/>
          <w:spacing w:val="8"/>
          <w:sz w:val="24"/>
        </w:rPr>
        <w:t>安排</w:t>
      </w:r>
      <w:r>
        <w:rPr>
          <w:rFonts w:ascii="宋体" w:hAnsi="宋体" w:cs="仿宋" w:hint="eastAsia"/>
          <w:b/>
          <w:spacing w:val="8"/>
          <w:sz w:val="24"/>
        </w:rPr>
        <w:t>的</w:t>
      </w:r>
      <w:r>
        <w:rPr>
          <w:rFonts w:ascii="宋体" w:hAnsi="宋体" w:cs="仿宋"/>
          <w:b/>
          <w:spacing w:val="8"/>
          <w:sz w:val="24"/>
        </w:rPr>
        <w:t>居住人员</w:t>
      </w:r>
      <w:r>
        <w:rPr>
          <w:rFonts w:ascii="宋体" w:hAnsi="宋体" w:cs="仿宋" w:hint="eastAsia"/>
          <w:b/>
          <w:spacing w:val="8"/>
          <w:sz w:val="24"/>
        </w:rPr>
        <w:t>只承担房间内水电费、</w:t>
      </w:r>
      <w:r>
        <w:rPr>
          <w:rFonts w:ascii="宋体" w:hAnsi="宋体" w:cs="仿宋"/>
          <w:b/>
          <w:spacing w:val="8"/>
          <w:sz w:val="24"/>
        </w:rPr>
        <w:t>人为损坏维修费</w:t>
      </w:r>
      <w:r>
        <w:rPr>
          <w:rFonts w:ascii="宋体" w:hAnsi="宋体" w:cs="仿宋" w:hint="eastAsia"/>
          <w:b/>
          <w:spacing w:val="8"/>
          <w:sz w:val="24"/>
        </w:rPr>
        <w:t>、</w:t>
      </w:r>
      <w:r>
        <w:rPr>
          <w:rFonts w:ascii="宋体" w:hAnsi="宋体" w:cs="仿宋"/>
          <w:b/>
          <w:spacing w:val="8"/>
          <w:sz w:val="24"/>
        </w:rPr>
        <w:t>需要增加的安防人员以及安防设备设施</w:t>
      </w:r>
      <w:r>
        <w:rPr>
          <w:rFonts w:ascii="宋体" w:hAnsi="宋体" w:cs="仿宋" w:hint="eastAsia"/>
          <w:b/>
          <w:spacing w:val="8"/>
          <w:sz w:val="24"/>
        </w:rPr>
        <w:t>。</w:t>
      </w:r>
    </w:p>
    <w:p w:rsidR="00BC6B29" w:rsidRDefault="000C0190">
      <w:pPr>
        <w:adjustRightInd w:val="0"/>
        <w:snapToGrid w:val="0"/>
        <w:spacing w:line="360" w:lineRule="auto"/>
        <w:ind w:firstLineChars="200" w:firstLine="494"/>
        <w:rPr>
          <w:rFonts w:ascii="宋体" w:hAnsi="宋体" w:cs="仿宋"/>
          <w:sz w:val="24"/>
        </w:rPr>
      </w:pPr>
      <w:r>
        <w:rPr>
          <w:rFonts w:ascii="宋体" w:hAnsi="宋体" w:cs="仿宋" w:hint="eastAsia"/>
          <w:b/>
          <w:bCs/>
          <w:spacing w:val="3"/>
          <w:sz w:val="24"/>
        </w:rPr>
        <w:t>二、服务要求：</w:t>
      </w:r>
    </w:p>
    <w:p w:rsidR="00BC6B29" w:rsidRDefault="000C0190">
      <w:pPr>
        <w:adjustRightInd w:val="0"/>
        <w:snapToGrid w:val="0"/>
        <w:spacing w:line="360" w:lineRule="auto"/>
        <w:ind w:firstLineChars="200" w:firstLine="514"/>
        <w:rPr>
          <w:rFonts w:ascii="宋体" w:hAnsi="宋体" w:cs="仿宋"/>
          <w:b/>
          <w:bCs/>
          <w:sz w:val="24"/>
        </w:rPr>
      </w:pPr>
      <w:r>
        <w:rPr>
          <w:rFonts w:ascii="宋体" w:hAnsi="宋体" w:cs="仿宋" w:hint="eastAsia"/>
          <w:b/>
          <w:bCs/>
          <w:spacing w:val="8"/>
          <w:sz w:val="24"/>
        </w:rPr>
        <w:t>（一）租赁场地建筑要求</w:t>
      </w:r>
    </w:p>
    <w:p w:rsidR="00BC6B29" w:rsidRDefault="000C0190">
      <w:pPr>
        <w:adjustRightInd w:val="0"/>
        <w:snapToGrid w:val="0"/>
        <w:spacing w:line="360" w:lineRule="auto"/>
        <w:ind w:firstLineChars="200" w:firstLine="514"/>
        <w:rPr>
          <w:rFonts w:ascii="宋体" w:hAnsi="宋体" w:cs="仿宋"/>
          <w:spacing w:val="8"/>
          <w:sz w:val="24"/>
        </w:rPr>
      </w:pPr>
      <w:r>
        <w:rPr>
          <w:rFonts w:ascii="宋体" w:hAnsi="宋体" w:cs="仿宋"/>
          <w:b/>
          <w:spacing w:val="8"/>
          <w:sz w:val="24"/>
        </w:rPr>
        <w:t>*</w:t>
      </w:r>
      <w:r>
        <w:rPr>
          <w:rFonts w:ascii="宋体" w:hAnsi="宋体" w:cs="仿宋" w:hint="eastAsia"/>
          <w:spacing w:val="8"/>
          <w:sz w:val="24"/>
        </w:rPr>
        <w:t>1</w:t>
      </w:r>
      <w:r>
        <w:rPr>
          <w:rFonts w:ascii="宋体" w:hAnsi="宋体" w:cs="仿宋"/>
          <w:spacing w:val="8"/>
          <w:sz w:val="24"/>
        </w:rPr>
        <w:t>.</w:t>
      </w:r>
      <w:r>
        <w:rPr>
          <w:rFonts w:ascii="宋体" w:hAnsi="宋体" w:cs="仿宋" w:hint="eastAsia"/>
          <w:spacing w:val="8"/>
          <w:sz w:val="24"/>
        </w:rPr>
        <w:t>项目</w:t>
      </w:r>
      <w:r>
        <w:rPr>
          <w:rFonts w:ascii="宋体" w:hAnsi="宋体" w:cs="仿宋"/>
          <w:spacing w:val="8"/>
          <w:sz w:val="24"/>
        </w:rPr>
        <w:t>建筑必须是</w:t>
      </w:r>
      <w:r>
        <w:rPr>
          <w:rFonts w:ascii="宋体" w:hAnsi="宋体" w:cs="仿宋" w:hint="eastAsia"/>
          <w:spacing w:val="8"/>
          <w:sz w:val="24"/>
        </w:rPr>
        <w:t>独栋</w:t>
      </w:r>
      <w:r>
        <w:rPr>
          <w:rFonts w:ascii="宋体" w:hAnsi="宋体" w:cs="仿宋"/>
          <w:spacing w:val="8"/>
          <w:sz w:val="24"/>
        </w:rPr>
        <w:t>或</w:t>
      </w:r>
      <w:r>
        <w:rPr>
          <w:rFonts w:ascii="宋体" w:hAnsi="宋体" w:cs="仿宋" w:hint="eastAsia"/>
          <w:spacing w:val="8"/>
          <w:sz w:val="24"/>
        </w:rPr>
        <w:t>集中</w:t>
      </w:r>
      <w:r>
        <w:rPr>
          <w:rFonts w:ascii="宋体" w:hAnsi="宋体" w:cs="仿宋"/>
          <w:spacing w:val="8"/>
          <w:sz w:val="24"/>
        </w:rPr>
        <w:t>的多个独栋建筑，</w:t>
      </w:r>
      <w:r>
        <w:rPr>
          <w:rFonts w:ascii="宋体" w:hAnsi="宋体" w:cs="仿宋" w:hint="eastAsia"/>
          <w:spacing w:val="8"/>
          <w:sz w:val="24"/>
        </w:rPr>
        <w:t>公寓所在区域不得</w:t>
      </w:r>
      <w:r>
        <w:rPr>
          <w:rFonts w:ascii="宋体" w:hAnsi="宋体" w:cs="仿宋"/>
          <w:spacing w:val="8"/>
          <w:sz w:val="24"/>
        </w:rPr>
        <w:t>与其他单位或个人混合使用。</w:t>
      </w:r>
      <w:r>
        <w:rPr>
          <w:rFonts w:ascii="宋体" w:hAnsi="宋体" w:cs="仿宋" w:hint="eastAsia"/>
          <w:b/>
          <w:bCs/>
          <w:spacing w:val="7"/>
          <w:sz w:val="24"/>
        </w:rPr>
        <w:t>（提供相关证明文件或承诺函）</w:t>
      </w:r>
    </w:p>
    <w:p w:rsidR="00BC6B29" w:rsidRDefault="000C0190">
      <w:pPr>
        <w:adjustRightInd w:val="0"/>
        <w:snapToGrid w:val="0"/>
        <w:spacing w:line="360" w:lineRule="auto"/>
        <w:ind w:firstLineChars="200" w:firstLine="514"/>
        <w:rPr>
          <w:rFonts w:ascii="宋体" w:hAnsi="宋体" w:cs="仿宋"/>
          <w:sz w:val="24"/>
        </w:rPr>
      </w:pPr>
      <w:r>
        <w:rPr>
          <w:rFonts w:ascii="宋体" w:hAnsi="宋体" w:cs="仿宋"/>
          <w:b/>
          <w:spacing w:val="8"/>
          <w:sz w:val="24"/>
        </w:rPr>
        <w:t>*</w:t>
      </w:r>
      <w:r>
        <w:rPr>
          <w:rFonts w:ascii="宋体" w:hAnsi="宋体" w:cs="仿宋"/>
          <w:spacing w:val="8"/>
          <w:sz w:val="24"/>
        </w:rPr>
        <w:t>2</w:t>
      </w:r>
      <w:r>
        <w:rPr>
          <w:rFonts w:ascii="宋体" w:hAnsi="宋体" w:cs="仿宋" w:hint="eastAsia"/>
          <w:spacing w:val="8"/>
          <w:sz w:val="24"/>
        </w:rPr>
        <w:t>.项目用地及相关建筑手续，产权清晰，保证在中标时无任何债权、债务纠纷，具备合法有效</w:t>
      </w:r>
      <w:r>
        <w:rPr>
          <w:rFonts w:ascii="宋体" w:hAnsi="宋体" w:cs="仿宋" w:hint="eastAsia"/>
          <w:spacing w:val="6"/>
          <w:sz w:val="24"/>
        </w:rPr>
        <w:t>的权属证明。租赁场地如果</w:t>
      </w:r>
      <w:r>
        <w:rPr>
          <w:rFonts w:ascii="宋体" w:hAnsi="宋体" w:cs="仿宋"/>
          <w:spacing w:val="6"/>
          <w:sz w:val="24"/>
        </w:rPr>
        <w:t>原设计不是</w:t>
      </w:r>
      <w:r>
        <w:rPr>
          <w:rFonts w:ascii="宋体" w:hAnsi="宋体" w:cs="仿宋" w:hint="eastAsia"/>
          <w:spacing w:val="6"/>
          <w:sz w:val="24"/>
        </w:rPr>
        <w:t>居住</w:t>
      </w:r>
      <w:r>
        <w:rPr>
          <w:rFonts w:ascii="宋体" w:hAnsi="宋体" w:cs="仿宋"/>
          <w:spacing w:val="6"/>
          <w:sz w:val="24"/>
        </w:rPr>
        <w:t>建筑</w:t>
      </w:r>
      <w:r>
        <w:rPr>
          <w:rFonts w:ascii="宋体" w:hAnsi="宋体" w:cs="仿宋" w:hint="eastAsia"/>
          <w:spacing w:val="6"/>
          <w:sz w:val="24"/>
        </w:rPr>
        <w:t>，需取得相关部门的许可，保证公寓运营符合法律法规要求。</w:t>
      </w:r>
      <w:r>
        <w:rPr>
          <w:rFonts w:ascii="宋体" w:hAnsi="宋体" w:cs="仿宋" w:hint="eastAsia"/>
          <w:b/>
          <w:bCs/>
          <w:spacing w:val="7"/>
          <w:sz w:val="24"/>
        </w:rPr>
        <w:t>（提供相关证明文件或承诺函）</w:t>
      </w:r>
    </w:p>
    <w:p w:rsidR="00BC6B29" w:rsidRDefault="000C0190">
      <w:pPr>
        <w:adjustRightInd w:val="0"/>
        <w:snapToGrid w:val="0"/>
        <w:spacing w:line="360" w:lineRule="auto"/>
        <w:ind w:firstLineChars="200" w:firstLine="514"/>
        <w:rPr>
          <w:rFonts w:ascii="宋体" w:hAnsi="宋体" w:cs="仿宋"/>
          <w:sz w:val="24"/>
        </w:rPr>
      </w:pPr>
      <w:r>
        <w:rPr>
          <w:rFonts w:ascii="宋体" w:hAnsi="宋体" w:cs="仿宋"/>
          <w:b/>
          <w:spacing w:val="8"/>
          <w:sz w:val="24"/>
        </w:rPr>
        <w:t>*</w:t>
      </w:r>
      <w:r>
        <w:rPr>
          <w:rFonts w:ascii="宋体" w:hAnsi="宋体" w:cs="仿宋"/>
          <w:spacing w:val="8"/>
          <w:sz w:val="24"/>
        </w:rPr>
        <w:t>3</w:t>
      </w:r>
      <w:r>
        <w:rPr>
          <w:rFonts w:ascii="宋体" w:hAnsi="宋体" w:cs="仿宋" w:hint="eastAsia"/>
          <w:spacing w:val="8"/>
          <w:sz w:val="24"/>
        </w:rPr>
        <w:t>.项目须提供有效产权证书或与产权人租赁关系的相关证明文件，租赁有效期至少覆盖采购人</w:t>
      </w:r>
      <w:r>
        <w:rPr>
          <w:rFonts w:ascii="宋体" w:hAnsi="宋体" w:cs="仿宋" w:hint="eastAsia"/>
          <w:spacing w:val="7"/>
          <w:sz w:val="24"/>
        </w:rPr>
        <w:t>拟租赁期三年以上</w:t>
      </w:r>
      <w:r>
        <w:rPr>
          <w:rFonts w:ascii="宋体" w:hAnsi="宋体" w:cs="仿宋" w:hint="eastAsia"/>
          <w:b/>
          <w:bCs/>
          <w:spacing w:val="7"/>
          <w:sz w:val="24"/>
        </w:rPr>
        <w:t>。（提供相关证明文件或承诺函）</w:t>
      </w:r>
    </w:p>
    <w:p w:rsidR="00BC6B29" w:rsidRDefault="000C0190">
      <w:pPr>
        <w:adjustRightInd w:val="0"/>
        <w:snapToGrid w:val="0"/>
        <w:spacing w:line="360" w:lineRule="auto"/>
        <w:ind w:firstLineChars="200" w:firstLine="514"/>
        <w:rPr>
          <w:rFonts w:ascii="宋体" w:hAnsi="宋体" w:cs="仿宋"/>
          <w:spacing w:val="6"/>
          <w:sz w:val="24"/>
        </w:rPr>
      </w:pPr>
      <w:r>
        <w:rPr>
          <w:rFonts w:ascii="宋体" w:hAnsi="宋体" w:cs="仿宋"/>
          <w:b/>
          <w:spacing w:val="8"/>
          <w:sz w:val="24"/>
        </w:rPr>
        <w:t>*</w:t>
      </w:r>
      <w:r>
        <w:rPr>
          <w:rFonts w:ascii="宋体" w:hAnsi="宋体" w:cs="仿宋"/>
          <w:spacing w:val="8"/>
          <w:sz w:val="24"/>
        </w:rPr>
        <w:t>4</w:t>
      </w:r>
      <w:r>
        <w:rPr>
          <w:rFonts w:ascii="宋体" w:hAnsi="宋体" w:cs="仿宋" w:hint="eastAsia"/>
          <w:spacing w:val="8"/>
          <w:sz w:val="24"/>
        </w:rPr>
        <w:t>.项目应提供建筑安全证明：如房屋竣工验收报告、结构安全性鉴定报告、房屋完损性鉴定报告、市住房和建设官网的竣工验收备案查询结果截图四项之一，或其他具备法律效力的建筑安全证</w:t>
      </w:r>
      <w:r>
        <w:rPr>
          <w:rFonts w:ascii="宋体" w:hAnsi="宋体" w:cs="仿宋" w:hint="eastAsia"/>
          <w:spacing w:val="6"/>
          <w:sz w:val="24"/>
        </w:rPr>
        <w:t>明文件。</w:t>
      </w:r>
      <w:r>
        <w:rPr>
          <w:rFonts w:ascii="宋体" w:hAnsi="宋体" w:cs="仿宋" w:hint="eastAsia"/>
          <w:b/>
          <w:bCs/>
          <w:spacing w:val="7"/>
          <w:sz w:val="24"/>
        </w:rPr>
        <w:t>（提供相关证明文件或承诺函）</w:t>
      </w:r>
    </w:p>
    <w:p w:rsidR="00BC6B29" w:rsidRDefault="000C0190">
      <w:pPr>
        <w:adjustRightInd w:val="0"/>
        <w:snapToGrid w:val="0"/>
        <w:spacing w:line="360" w:lineRule="auto"/>
        <w:ind w:firstLineChars="200" w:firstLine="514"/>
        <w:rPr>
          <w:rFonts w:ascii="宋体" w:hAnsi="宋体" w:cs="仿宋"/>
          <w:spacing w:val="6"/>
          <w:sz w:val="24"/>
        </w:rPr>
      </w:pPr>
      <w:r>
        <w:rPr>
          <w:rFonts w:ascii="宋体" w:hAnsi="宋体" w:cs="仿宋"/>
          <w:b/>
          <w:spacing w:val="8"/>
          <w:sz w:val="24"/>
        </w:rPr>
        <w:t>*</w:t>
      </w:r>
      <w:r>
        <w:rPr>
          <w:rFonts w:ascii="宋体" w:hAnsi="宋体" w:cs="仿宋" w:hint="eastAsia"/>
          <w:spacing w:val="6"/>
          <w:sz w:val="24"/>
        </w:rPr>
        <w:t>5.所提供公寓房间不能为地下或半地下空间。</w:t>
      </w:r>
      <w:r>
        <w:rPr>
          <w:rFonts w:ascii="宋体" w:hAnsi="宋体" w:cs="仿宋" w:hint="eastAsia"/>
          <w:b/>
          <w:bCs/>
          <w:spacing w:val="7"/>
          <w:sz w:val="24"/>
        </w:rPr>
        <w:t>（提供相关证明文件或承诺函）</w:t>
      </w:r>
    </w:p>
    <w:p w:rsidR="00BC6B29" w:rsidRDefault="000C0190" w:rsidP="000C0190">
      <w:pPr>
        <w:adjustRightInd w:val="0"/>
        <w:snapToGrid w:val="0"/>
        <w:spacing w:line="360" w:lineRule="auto"/>
        <w:ind w:firstLineChars="200" w:firstLine="514"/>
        <w:rPr>
          <w:rFonts w:ascii="宋体" w:hAnsi="宋体" w:cs="仿宋"/>
          <w:b/>
          <w:bCs/>
          <w:spacing w:val="8"/>
          <w:sz w:val="24"/>
        </w:rPr>
      </w:pPr>
      <w:r>
        <w:rPr>
          <w:rFonts w:ascii="宋体" w:hAnsi="宋体" w:cs="仿宋" w:hint="eastAsia"/>
          <w:b/>
          <w:bCs/>
          <w:spacing w:val="8"/>
          <w:sz w:val="24"/>
        </w:rPr>
        <w:t>（二）租赁场地消防、安防要求</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1.公寓应依据法规和标准，建立完善的安防和消防系统，公寓区的安防和消防系统，应实现统筹规划、规范建设。</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2.公寓的建设应符合建筑标准和消防规范，严格按要求建设疏散通道、消防</w:t>
      </w:r>
      <w:r>
        <w:rPr>
          <w:rFonts w:ascii="宋体" w:hAnsi="宋体" w:cs="仿宋" w:hint="eastAsia"/>
          <w:spacing w:val="8"/>
          <w:sz w:val="24"/>
        </w:rPr>
        <w:lastRenderedPageBreak/>
        <w:t>车通道和安全出口。</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3.在满足消防要求的基础上，学生公寓须建有完善的安全防护设施，如：门禁、限位器（二层及以上公寓内和公共区域的窗户均安装限位器）等，实现公寓区域安全封闭管理。</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4.根据国家法律法规和相关标准、规范，学生公寓应建设功能完善的安防系统，包括视频监控系统等。</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5.</w:t>
      </w:r>
      <w:r>
        <w:rPr>
          <w:rFonts w:ascii="宋体" w:hAnsi="宋体" w:cs="仿宋" w:hint="eastAsia"/>
          <w:sz w:val="24"/>
          <w:shd w:val="clear" w:color="auto" w:fill="FFFFFF"/>
        </w:rPr>
        <w:t>根据</w:t>
      </w:r>
      <w:r>
        <w:rPr>
          <w:rFonts w:ascii="宋体" w:hAnsi="宋体" w:cs="仿宋" w:hint="eastAsia"/>
          <w:spacing w:val="8"/>
          <w:sz w:val="24"/>
        </w:rPr>
        <w:t>相关消防规范和法规，学生公寓应设置烟感探测器及喷淋系统，消防应急照明系统、室内消火栓系统、应急广播系统、火灾报警系统、</w:t>
      </w:r>
      <w:r>
        <w:rPr>
          <w:rFonts w:ascii="宋体" w:hAnsi="宋体" w:cs="仿宋"/>
          <w:spacing w:val="8"/>
          <w:sz w:val="24"/>
        </w:rPr>
        <w:t>灭火器</w:t>
      </w:r>
      <w:r>
        <w:rPr>
          <w:rFonts w:ascii="宋体" w:hAnsi="宋体" w:cs="仿宋" w:hint="eastAsia"/>
          <w:spacing w:val="8"/>
          <w:sz w:val="24"/>
        </w:rPr>
        <w:t>等相关消防设施。</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6.学生公寓内不应设置使用明火、易产生油烟的餐饮店。未经</w:t>
      </w:r>
      <w:r>
        <w:rPr>
          <w:rFonts w:ascii="宋体" w:hAnsi="宋体" w:cs="仿宋"/>
          <w:spacing w:val="8"/>
          <w:sz w:val="24"/>
        </w:rPr>
        <w:t>同意</w:t>
      </w:r>
      <w:r>
        <w:rPr>
          <w:rFonts w:ascii="宋体" w:hAnsi="宋体" w:cs="仿宋" w:hint="eastAsia"/>
          <w:spacing w:val="8"/>
          <w:sz w:val="24"/>
        </w:rPr>
        <w:t>学生公寓建筑内不应布置与公寓功能无关的商业店铺。</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7.如相关建筑由其他使用功能改造为学生宿舍，属于特殊建设工程，应按《建设工程消防设计审查验收管理暂行规定》等现有消防规范和要求进行重新报审，竣工后建设方应出具作为公寓使用的合法性、许可性文件，包括但不限于属地住建、消防审批的消防验收意见书等文件。</w:t>
      </w:r>
      <w:r>
        <w:rPr>
          <w:rFonts w:ascii="宋体" w:hAnsi="宋体" w:cs="仿宋" w:hint="eastAsia"/>
          <w:b/>
          <w:spacing w:val="8"/>
          <w:sz w:val="24"/>
        </w:rPr>
        <w:t>相关竣工验收文件需在正式交付使用前提供。</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8.需按国家法律法规要求进行消电检测、避雷检测等涉及安全的检查检测工作和消防设施维保工作。</w:t>
      </w:r>
    </w:p>
    <w:p w:rsidR="00BC6B29" w:rsidRDefault="000C0190">
      <w:pPr>
        <w:adjustRightInd w:val="0"/>
        <w:snapToGrid w:val="0"/>
        <w:spacing w:line="360" w:lineRule="auto"/>
        <w:ind w:firstLineChars="200" w:firstLine="510"/>
        <w:rPr>
          <w:rFonts w:ascii="宋体" w:hAnsi="宋体" w:cs="仿宋"/>
          <w:spacing w:val="6"/>
          <w:sz w:val="24"/>
        </w:rPr>
      </w:pPr>
      <w:r>
        <w:rPr>
          <w:rFonts w:ascii="宋体" w:hAnsi="宋体" w:cs="仿宋" w:hint="eastAsia"/>
          <w:b/>
          <w:bCs/>
          <w:spacing w:val="7"/>
          <w:sz w:val="24"/>
        </w:rPr>
        <w:t>以上要求应逐条提供相关证明文件或提供承诺函。</w:t>
      </w:r>
    </w:p>
    <w:p w:rsidR="00BC6B29" w:rsidRDefault="000C0190">
      <w:pPr>
        <w:adjustRightInd w:val="0"/>
        <w:snapToGrid w:val="0"/>
        <w:spacing w:line="360" w:lineRule="auto"/>
        <w:ind w:firstLineChars="200" w:firstLine="514"/>
        <w:rPr>
          <w:rFonts w:ascii="宋体" w:hAnsi="宋体" w:cs="仿宋"/>
          <w:b/>
          <w:bCs/>
          <w:spacing w:val="8"/>
          <w:sz w:val="24"/>
        </w:rPr>
      </w:pPr>
      <w:r>
        <w:rPr>
          <w:rFonts w:ascii="宋体" w:hAnsi="宋体" w:cs="仿宋" w:hint="eastAsia"/>
          <w:b/>
          <w:bCs/>
          <w:spacing w:val="8"/>
          <w:sz w:val="24"/>
        </w:rPr>
        <w:t>（三）租赁场地房屋配置要求</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1.投标人须于2026年</w:t>
      </w:r>
      <w:r>
        <w:rPr>
          <w:rFonts w:ascii="宋体" w:hAnsi="宋体" w:cs="仿宋"/>
          <w:spacing w:val="8"/>
          <w:sz w:val="24"/>
        </w:rPr>
        <w:t>8</w:t>
      </w:r>
      <w:r>
        <w:rPr>
          <w:rFonts w:ascii="宋体" w:hAnsi="宋体" w:cs="仿宋" w:hint="eastAsia"/>
          <w:spacing w:val="8"/>
          <w:sz w:val="24"/>
        </w:rPr>
        <w:t>月20日前提供满足学生居住的独立房间，人均面积不少于5平方米，床位不少于1200个，每间房床位数不超过4张。公寓所在区域须实现封闭管理，仅供采购人学生居住使用，所有公寓须满足集中管理要求。提供房屋时一并提供楼内外平面布置图及施工图。项目场所由投标人负责完成房屋精装修，配备家具家电，完成开荒清洁等工作，符合拎包入住标准。</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hint="eastAsia"/>
          <w:spacing w:val="8"/>
          <w:sz w:val="24"/>
        </w:rPr>
        <w:t>2.公寓内每间宿舍须为明窗并设置独立卫生间，须按房间床位数配置成人床（2200mm*960mm规格加长床不少于</w:t>
      </w:r>
      <w:r>
        <w:rPr>
          <w:rFonts w:ascii="宋体" w:hAnsi="宋体" w:cs="仿宋"/>
          <w:spacing w:val="8"/>
          <w:sz w:val="24"/>
        </w:rPr>
        <w:t>5%</w:t>
      </w:r>
      <w:r>
        <w:rPr>
          <w:rFonts w:ascii="宋体" w:hAnsi="宋体" w:cs="仿宋" w:hint="eastAsia"/>
          <w:spacing w:val="8"/>
          <w:sz w:val="24"/>
        </w:rPr>
        <w:t>）、书桌、椅子（带靠背）、衣柜，房间内设置窗帘、照明灯具、空调、洗手池、便池、花洒、网络、暖气、</w:t>
      </w:r>
      <w:r>
        <w:rPr>
          <w:rFonts w:ascii="宋体" w:hAnsi="宋体" w:cs="仿宋"/>
          <w:spacing w:val="8"/>
          <w:sz w:val="24"/>
        </w:rPr>
        <w:t>洗衣机</w:t>
      </w:r>
      <w:r>
        <w:rPr>
          <w:rFonts w:ascii="宋体" w:hAnsi="宋体" w:cs="仿宋" w:hint="eastAsia"/>
          <w:spacing w:val="8"/>
          <w:sz w:val="24"/>
        </w:rPr>
        <w:t>等。每间房提供所有设施设备符合国家相关标准和环保要求。</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spacing w:val="8"/>
          <w:sz w:val="24"/>
        </w:rPr>
        <w:t>3</w:t>
      </w:r>
      <w:r>
        <w:rPr>
          <w:rFonts w:ascii="宋体" w:hAnsi="宋体" w:cs="仿宋" w:hint="eastAsia"/>
          <w:spacing w:val="8"/>
          <w:sz w:val="24"/>
        </w:rPr>
        <w:t>.每间公寓总功率应符合住宿人员的需求，空调及洗浴设备应满足使用需求，</w:t>
      </w:r>
      <w:r>
        <w:rPr>
          <w:rFonts w:ascii="宋体" w:hAnsi="宋体" w:cs="仿宋" w:hint="eastAsia"/>
          <w:spacing w:val="8"/>
          <w:sz w:val="24"/>
        </w:rPr>
        <w:lastRenderedPageBreak/>
        <w:t>并实现与照明用电分路控制。水、电实行分户计量。</w:t>
      </w:r>
    </w:p>
    <w:p w:rsidR="00BC6B29" w:rsidRDefault="000C0190">
      <w:pPr>
        <w:adjustRightInd w:val="0"/>
        <w:snapToGrid w:val="0"/>
        <w:spacing w:line="360" w:lineRule="auto"/>
        <w:ind w:firstLineChars="200" w:firstLine="512"/>
        <w:rPr>
          <w:rFonts w:ascii="宋体" w:hAnsi="宋体" w:cs="仿宋"/>
          <w:spacing w:val="8"/>
          <w:sz w:val="24"/>
        </w:rPr>
      </w:pPr>
      <w:r>
        <w:rPr>
          <w:rFonts w:ascii="宋体" w:hAnsi="宋体" w:cs="仿宋"/>
          <w:spacing w:val="8"/>
          <w:sz w:val="24"/>
        </w:rPr>
        <w:t>4</w:t>
      </w:r>
      <w:r>
        <w:rPr>
          <w:rFonts w:ascii="宋体" w:hAnsi="宋体" w:cs="仿宋" w:hint="eastAsia"/>
          <w:spacing w:val="8"/>
          <w:sz w:val="24"/>
        </w:rPr>
        <w:t>.每间公寓提供无线网络服务，带宽</w:t>
      </w:r>
      <w:r>
        <w:rPr>
          <w:rFonts w:ascii="宋体" w:hAnsi="宋体" w:cs="仿宋"/>
          <w:spacing w:val="8"/>
          <w:sz w:val="24"/>
        </w:rPr>
        <w:t>不低于50M</w:t>
      </w:r>
      <w:r>
        <w:rPr>
          <w:rFonts w:ascii="宋体" w:hAnsi="宋体" w:cs="仿宋" w:hint="eastAsia"/>
          <w:spacing w:val="8"/>
          <w:sz w:val="24"/>
        </w:rPr>
        <w:t>bps，</w:t>
      </w:r>
      <w:r>
        <w:rPr>
          <w:rFonts w:ascii="宋体" w:hAnsi="宋体" w:cs="仿宋"/>
          <w:spacing w:val="8"/>
          <w:sz w:val="24"/>
        </w:rPr>
        <w:t>费用由投标人承担</w:t>
      </w:r>
      <w:r>
        <w:rPr>
          <w:rFonts w:ascii="宋体" w:hAnsi="宋体" w:cs="仿宋" w:hint="eastAsia"/>
          <w:spacing w:val="8"/>
          <w:sz w:val="24"/>
        </w:rPr>
        <w:t>。</w:t>
      </w:r>
    </w:p>
    <w:p w:rsidR="00BC6B29" w:rsidRDefault="000C0190">
      <w:pPr>
        <w:adjustRightInd w:val="0"/>
        <w:snapToGrid w:val="0"/>
        <w:spacing w:line="360" w:lineRule="auto"/>
        <w:ind w:firstLineChars="200" w:firstLine="504"/>
        <w:rPr>
          <w:rFonts w:ascii="宋体" w:hAnsi="宋体" w:cs="仿宋"/>
          <w:spacing w:val="8"/>
          <w:sz w:val="24"/>
        </w:rPr>
      </w:pPr>
      <w:r>
        <w:rPr>
          <w:rFonts w:ascii="宋体" w:hAnsi="宋体" w:cs="仿宋" w:hint="eastAsia"/>
          <w:spacing w:val="6"/>
          <w:sz w:val="24"/>
        </w:rPr>
        <w:t>5.室内空气检测应符合现行空气检测要求，需满足《民用建筑工程室内环境污染控制标准》GB 50325-2020室内空气污染物浓度限量要求，提供空气检测报告（</w:t>
      </w:r>
      <w:r>
        <w:rPr>
          <w:rFonts w:ascii="宋体" w:hAnsi="宋体" w:cs="仿宋" w:hint="eastAsia"/>
          <w:b/>
          <w:bCs/>
          <w:spacing w:val="7"/>
          <w:sz w:val="24"/>
        </w:rPr>
        <w:t>提供所投房屋总量10%以上的单</w:t>
      </w:r>
      <w:r>
        <w:rPr>
          <w:rFonts w:ascii="宋体" w:hAnsi="宋体" w:cs="仿宋" w:hint="eastAsia"/>
          <w:b/>
          <w:bCs/>
          <w:spacing w:val="5"/>
          <w:sz w:val="24"/>
        </w:rPr>
        <w:t>间距投标之日起前3个月内任意一个月的装修后的空气质量检测合格结果，或承诺中标后提供抽检所</w:t>
      </w:r>
      <w:r>
        <w:rPr>
          <w:rFonts w:ascii="宋体" w:hAnsi="宋体" w:cs="仿宋" w:hint="eastAsia"/>
          <w:b/>
          <w:bCs/>
          <w:spacing w:val="6"/>
          <w:sz w:val="24"/>
        </w:rPr>
        <w:t>投房屋总量5%以上的单间的空气质量检测合格结果）</w:t>
      </w:r>
      <w:r>
        <w:rPr>
          <w:rFonts w:ascii="宋体" w:hAnsi="宋体" w:cs="仿宋" w:hint="eastAsia"/>
          <w:spacing w:val="6"/>
          <w:sz w:val="24"/>
        </w:rPr>
        <w:t>。</w:t>
      </w:r>
    </w:p>
    <w:p w:rsidR="00BC6B29" w:rsidRDefault="000C0190">
      <w:pPr>
        <w:adjustRightInd w:val="0"/>
        <w:snapToGrid w:val="0"/>
        <w:spacing w:line="360" w:lineRule="auto"/>
        <w:ind w:firstLineChars="200" w:firstLine="514"/>
        <w:rPr>
          <w:rFonts w:ascii="宋体" w:hAnsi="宋体" w:cs="仿宋"/>
          <w:b/>
          <w:bCs/>
          <w:spacing w:val="8"/>
          <w:sz w:val="24"/>
        </w:rPr>
      </w:pPr>
      <w:r>
        <w:rPr>
          <w:rFonts w:ascii="宋体" w:hAnsi="宋体" w:cs="仿宋" w:hint="eastAsia"/>
          <w:b/>
          <w:bCs/>
          <w:spacing w:val="8"/>
          <w:sz w:val="24"/>
        </w:rPr>
        <w:t>（四）物业服务要求</w:t>
      </w:r>
    </w:p>
    <w:p w:rsidR="00BC6B29" w:rsidRDefault="000C0190">
      <w:pPr>
        <w:adjustRightInd w:val="0"/>
        <w:snapToGrid w:val="0"/>
        <w:spacing w:line="360" w:lineRule="auto"/>
        <w:ind w:firstLineChars="200" w:firstLine="512"/>
        <w:rPr>
          <w:rFonts w:ascii="宋体" w:hAnsi="宋体" w:cs="仿宋"/>
          <w:spacing w:val="8"/>
          <w:sz w:val="24"/>
          <w:highlight w:val="yellow"/>
        </w:rPr>
      </w:pPr>
      <w:r>
        <w:rPr>
          <w:rFonts w:ascii="宋体" w:hAnsi="宋体" w:cs="仿宋" w:hint="eastAsia"/>
          <w:spacing w:val="8"/>
          <w:sz w:val="24"/>
        </w:rPr>
        <w:t>1.投标人须为采购人配备24小时专职人员，专项对接采购人日常公寓管理工作。配备专业的维修工作团队。</w:t>
      </w:r>
    </w:p>
    <w:p w:rsidR="00BC6B29" w:rsidRDefault="000C0190">
      <w:pPr>
        <w:tabs>
          <w:tab w:val="left" w:pos="1481"/>
        </w:tabs>
        <w:adjustRightInd w:val="0"/>
        <w:snapToGrid w:val="0"/>
        <w:spacing w:line="360" w:lineRule="auto"/>
        <w:ind w:firstLineChars="200" w:firstLine="512"/>
        <w:rPr>
          <w:rFonts w:ascii="宋体" w:hAnsi="宋体" w:cs="仿宋"/>
          <w:sz w:val="24"/>
          <w:lang w:val="zh-CN" w:bidi="zh-CN"/>
        </w:rPr>
      </w:pPr>
      <w:r>
        <w:rPr>
          <w:rFonts w:ascii="宋体" w:hAnsi="宋体" w:cs="仿宋" w:hint="eastAsia"/>
          <w:spacing w:val="8"/>
          <w:sz w:val="24"/>
        </w:rPr>
        <w:t>2.</w:t>
      </w:r>
      <w:r>
        <w:rPr>
          <w:rFonts w:ascii="宋体" w:hAnsi="宋体" w:cs="仿宋" w:hint="eastAsia"/>
          <w:sz w:val="24"/>
          <w:lang w:val="zh-CN" w:bidi="zh-CN"/>
        </w:rPr>
        <w:t>水、电、暖维修服务</w:t>
      </w:r>
    </w:p>
    <w:p w:rsidR="00BC6B29" w:rsidRDefault="000C0190">
      <w:pPr>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val="zh-CN" w:bidi="zh-CN"/>
        </w:rPr>
        <w:t>（</w:t>
      </w:r>
      <w:r>
        <w:rPr>
          <w:rFonts w:ascii="宋体" w:hAnsi="宋体" w:cs="仿宋" w:hint="eastAsia"/>
          <w:sz w:val="24"/>
          <w:lang w:bidi="zh-CN"/>
        </w:rPr>
        <w:t>1</w:t>
      </w:r>
      <w:r>
        <w:rPr>
          <w:rFonts w:ascii="宋体" w:hAnsi="宋体" w:cs="仿宋" w:hint="eastAsia"/>
          <w:sz w:val="24"/>
          <w:lang w:val="zh-CN" w:bidi="zh-CN"/>
        </w:rPr>
        <w:t>）电力维修：负责电力维修工作，确保正常供电。</w:t>
      </w:r>
    </w:p>
    <w:p w:rsidR="00BC6B29" w:rsidRDefault="000C0190">
      <w:pPr>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val="zh-CN" w:bidi="zh-CN"/>
        </w:rPr>
        <w:t>（</w:t>
      </w:r>
      <w:r>
        <w:rPr>
          <w:rFonts w:ascii="宋体" w:hAnsi="宋体" w:cs="仿宋" w:hint="eastAsia"/>
          <w:sz w:val="24"/>
          <w:lang w:bidi="zh-CN"/>
        </w:rPr>
        <w:t>2</w:t>
      </w:r>
      <w:r>
        <w:rPr>
          <w:rFonts w:ascii="宋体" w:hAnsi="宋体" w:cs="仿宋" w:hint="eastAsia"/>
          <w:sz w:val="24"/>
          <w:lang w:val="zh-CN" w:bidi="zh-CN"/>
        </w:rPr>
        <w:t>）水暖维修：负责上水、中水、雨水、污水管线日常维护维修工作，确保正常供水、供暖。如因维修管道需破路、挖沟等施工，均由</w:t>
      </w:r>
      <w:r>
        <w:rPr>
          <w:rFonts w:ascii="宋体" w:hAnsi="宋体" w:cs="仿宋" w:hint="eastAsia"/>
          <w:sz w:val="24"/>
          <w:lang w:bidi="zh-CN"/>
        </w:rPr>
        <w:t>投标人</w:t>
      </w:r>
      <w:r>
        <w:rPr>
          <w:rFonts w:ascii="宋体" w:hAnsi="宋体" w:cs="仿宋" w:hint="eastAsia"/>
          <w:sz w:val="24"/>
          <w:lang w:val="zh-CN" w:bidi="zh-CN"/>
        </w:rPr>
        <w:t>负责。</w:t>
      </w:r>
    </w:p>
    <w:p w:rsidR="00BC6B29" w:rsidRDefault="000C0190">
      <w:pPr>
        <w:tabs>
          <w:tab w:val="left" w:pos="1481"/>
        </w:tabs>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bidi="zh-CN"/>
        </w:rPr>
        <w:t>3.</w:t>
      </w:r>
      <w:r>
        <w:rPr>
          <w:rFonts w:ascii="宋体" w:hAnsi="宋体" w:cs="仿宋" w:hint="eastAsia"/>
          <w:sz w:val="24"/>
          <w:lang w:val="zh-CN" w:bidi="zh-CN"/>
        </w:rPr>
        <w:t>电梯维保服务（如有）</w:t>
      </w:r>
    </w:p>
    <w:p w:rsidR="00BC6B29" w:rsidRDefault="000C0190">
      <w:pPr>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val="zh-CN" w:bidi="zh-CN"/>
        </w:rPr>
        <w:t>需按《北京市电梯日常维护保养规则》的内容及要求对电梯进行</w:t>
      </w:r>
      <w:r>
        <w:rPr>
          <w:rFonts w:ascii="宋体" w:hAnsi="宋体" w:cs="仿宋" w:hint="eastAsia"/>
          <w:spacing w:val="7"/>
          <w:sz w:val="24"/>
        </w:rPr>
        <w:t>电梯年检和</w:t>
      </w:r>
      <w:r>
        <w:rPr>
          <w:rFonts w:ascii="宋体" w:hAnsi="宋体" w:cs="仿宋" w:hint="eastAsia"/>
          <w:sz w:val="24"/>
          <w:lang w:val="zh-CN" w:bidi="zh-CN"/>
        </w:rPr>
        <w:t>维护保养工作；发现运行异常现象，及时排除各种故障隐患，确保电梯安全运行。提供驻场工作人员，提供全天候应急处理服务，接到紧急事故报修通知后，维修人员须在30分钟内到达事故现场，及时排除故障。维保人员应统一着装，挂牌上岗，规范服务，并将维保人员信息在轿厢内公示。</w:t>
      </w:r>
    </w:p>
    <w:p w:rsidR="00BC6B29" w:rsidRDefault="000C0190">
      <w:pPr>
        <w:tabs>
          <w:tab w:val="left" w:pos="1481"/>
        </w:tabs>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bidi="zh-CN"/>
        </w:rPr>
        <w:t>4.</w:t>
      </w:r>
      <w:r>
        <w:rPr>
          <w:rFonts w:ascii="宋体" w:hAnsi="宋体" w:cs="仿宋" w:hint="eastAsia"/>
          <w:sz w:val="24"/>
          <w:lang w:val="zh-CN" w:bidi="zh-CN"/>
        </w:rPr>
        <w:t>空调维保服务</w:t>
      </w:r>
    </w:p>
    <w:p w:rsidR="00BC6B29" w:rsidRDefault="000C0190">
      <w:pPr>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bidi="zh-CN"/>
        </w:rPr>
        <w:t>（1）投标人应</w:t>
      </w:r>
      <w:r>
        <w:rPr>
          <w:rFonts w:ascii="宋体" w:hAnsi="宋体" w:cs="仿宋" w:hint="eastAsia"/>
          <w:sz w:val="24"/>
          <w:lang w:val="zh-CN" w:bidi="zh-CN"/>
        </w:rPr>
        <w:t>保证提供高效、专业、具有相应资质的技术人员对空调设备进行维修保养、清洗消毒。</w:t>
      </w:r>
    </w:p>
    <w:p w:rsidR="00BC6B29" w:rsidRDefault="000C0190">
      <w:pPr>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bidi="zh-CN"/>
        </w:rPr>
        <w:t>（2）投标人</w:t>
      </w:r>
      <w:r>
        <w:rPr>
          <w:rFonts w:ascii="宋体" w:hAnsi="宋体" w:cs="仿宋" w:hint="eastAsia"/>
          <w:sz w:val="24"/>
          <w:lang w:val="zh-CN" w:bidi="zh-CN"/>
        </w:rPr>
        <w:t>每年两次（4月份及11月份）</w:t>
      </w:r>
      <w:r>
        <w:rPr>
          <w:rFonts w:ascii="宋体" w:hAnsi="宋体" w:cs="仿宋" w:hint="eastAsia"/>
          <w:sz w:val="24"/>
          <w:lang w:bidi="zh-CN"/>
        </w:rPr>
        <w:t>进行</w:t>
      </w:r>
      <w:r>
        <w:rPr>
          <w:rFonts w:ascii="宋体" w:hAnsi="宋体" w:cs="仿宋" w:hint="eastAsia"/>
          <w:sz w:val="24"/>
          <w:lang w:val="zh-CN" w:bidi="zh-CN"/>
        </w:rPr>
        <w:t>检查、保养、清洗工作。</w:t>
      </w:r>
    </w:p>
    <w:p w:rsidR="00BC6B29" w:rsidRDefault="000C0190">
      <w:pPr>
        <w:adjustRightInd w:val="0"/>
        <w:snapToGrid w:val="0"/>
        <w:spacing w:line="360" w:lineRule="auto"/>
        <w:ind w:firstLineChars="200" w:firstLine="480"/>
        <w:rPr>
          <w:rFonts w:ascii="宋体" w:hAnsi="宋体" w:cs="仿宋"/>
          <w:sz w:val="24"/>
          <w:lang w:val="zh-CN" w:bidi="zh-CN"/>
        </w:rPr>
      </w:pPr>
      <w:r>
        <w:rPr>
          <w:rFonts w:ascii="宋体" w:hAnsi="宋体" w:cs="仿宋" w:hint="eastAsia"/>
          <w:sz w:val="24"/>
          <w:lang w:bidi="zh-CN"/>
        </w:rPr>
        <w:t>（3）</w:t>
      </w:r>
      <w:r>
        <w:rPr>
          <w:rFonts w:ascii="宋体" w:hAnsi="宋体" w:cs="仿宋" w:hint="eastAsia"/>
          <w:sz w:val="24"/>
          <w:lang w:val="zh-CN" w:bidi="zh-CN"/>
        </w:rPr>
        <w:t>空调运行出现故障时，服务方提供24小时应急服务。在接到报修通知后，须</w:t>
      </w:r>
      <w:r>
        <w:rPr>
          <w:rFonts w:ascii="宋体" w:hAnsi="宋体" w:cs="仿宋" w:hint="eastAsia"/>
          <w:sz w:val="24"/>
          <w:lang w:bidi="zh-CN"/>
        </w:rPr>
        <w:t>及时</w:t>
      </w:r>
      <w:r>
        <w:rPr>
          <w:rFonts w:ascii="宋体" w:hAnsi="宋体" w:cs="仿宋" w:hint="eastAsia"/>
          <w:sz w:val="24"/>
          <w:lang w:val="zh-CN" w:bidi="zh-CN"/>
        </w:rPr>
        <w:t>赶到现场，进行故障排除工作，直至恢复正常运行（更换设备除外）。</w:t>
      </w:r>
    </w:p>
    <w:p w:rsidR="00BC6B29" w:rsidRDefault="000C0190">
      <w:pPr>
        <w:tabs>
          <w:tab w:val="left" w:pos="1481"/>
        </w:tabs>
        <w:adjustRightInd w:val="0"/>
        <w:snapToGrid w:val="0"/>
        <w:spacing w:line="360" w:lineRule="auto"/>
        <w:ind w:firstLineChars="200" w:firstLine="480"/>
        <w:rPr>
          <w:rFonts w:ascii="宋体" w:hAnsi="宋体" w:cs="仿宋"/>
          <w:sz w:val="24"/>
          <w:lang w:bidi="zh-CN"/>
        </w:rPr>
      </w:pPr>
      <w:r>
        <w:rPr>
          <w:rFonts w:ascii="宋体" w:hAnsi="宋体" w:cs="仿宋" w:hint="eastAsia"/>
          <w:sz w:val="24"/>
          <w:lang w:bidi="zh-CN"/>
        </w:rPr>
        <w:t>5.垃圾分类及垃圾清运</w:t>
      </w:r>
    </w:p>
    <w:p w:rsidR="00BC6B29" w:rsidRDefault="000C0190">
      <w:pPr>
        <w:adjustRightInd w:val="0"/>
        <w:snapToGrid w:val="0"/>
        <w:spacing w:line="360" w:lineRule="auto"/>
        <w:ind w:firstLineChars="200" w:firstLine="524"/>
        <w:rPr>
          <w:rFonts w:ascii="宋体" w:hAnsi="宋体" w:cs="仿宋"/>
          <w:spacing w:val="11"/>
          <w:sz w:val="24"/>
        </w:rPr>
      </w:pPr>
      <w:r>
        <w:rPr>
          <w:rFonts w:ascii="宋体" w:hAnsi="宋体" w:cs="仿宋" w:hint="eastAsia"/>
          <w:spacing w:val="11"/>
          <w:sz w:val="24"/>
        </w:rPr>
        <w:t>投标人应设置室外垃圾站，并负责垃圾站日常管理、垃圾清运消纳工作，即公寓区垃圾站运行、值守，各类垃圾（包括但不限于生活垃圾、厨余垃圾、可回收垃圾、施工垃圾、大件垃圾和有害垃圾）的分类、清运处理与消纳。</w:t>
      </w:r>
    </w:p>
    <w:p w:rsidR="00BC6B29" w:rsidRDefault="000C0190">
      <w:pPr>
        <w:adjustRightInd w:val="0"/>
        <w:snapToGrid w:val="0"/>
        <w:spacing w:line="360" w:lineRule="auto"/>
        <w:ind w:firstLineChars="200" w:firstLine="524"/>
        <w:rPr>
          <w:rFonts w:ascii="宋体" w:hAnsi="宋体" w:cs="仿宋"/>
          <w:spacing w:val="11"/>
          <w:sz w:val="24"/>
        </w:rPr>
      </w:pPr>
      <w:r>
        <w:rPr>
          <w:rFonts w:ascii="宋体" w:hAnsi="宋体" w:cs="仿宋" w:hint="eastAsia"/>
          <w:spacing w:val="11"/>
          <w:sz w:val="24"/>
        </w:rPr>
        <w:lastRenderedPageBreak/>
        <w:t>6.建筑物维修</w:t>
      </w:r>
    </w:p>
    <w:p w:rsidR="00BC6B29" w:rsidRDefault="000C0190">
      <w:pPr>
        <w:adjustRightInd w:val="0"/>
        <w:snapToGrid w:val="0"/>
        <w:spacing w:line="360" w:lineRule="auto"/>
        <w:ind w:firstLineChars="200" w:firstLine="524"/>
        <w:rPr>
          <w:rFonts w:ascii="宋体" w:hAnsi="宋体" w:cs="仿宋"/>
          <w:spacing w:val="11"/>
          <w:sz w:val="24"/>
        </w:rPr>
      </w:pPr>
      <w:r>
        <w:rPr>
          <w:rFonts w:ascii="宋体" w:hAnsi="宋体" w:cs="仿宋" w:hint="eastAsia"/>
          <w:spacing w:val="11"/>
          <w:sz w:val="24"/>
        </w:rPr>
        <w:t>建筑物室内外出现破损影响使用、安全等情况，投标人及时进行维修。</w:t>
      </w:r>
    </w:p>
    <w:p w:rsidR="00BC6B29" w:rsidRDefault="000C0190">
      <w:pPr>
        <w:adjustRightInd w:val="0"/>
        <w:snapToGrid w:val="0"/>
        <w:spacing w:line="360" w:lineRule="auto"/>
        <w:ind w:firstLineChars="200" w:firstLine="524"/>
        <w:rPr>
          <w:rFonts w:ascii="宋体" w:hAnsi="宋体" w:cs="仿宋"/>
          <w:spacing w:val="8"/>
          <w:sz w:val="24"/>
        </w:rPr>
      </w:pPr>
      <w:r>
        <w:rPr>
          <w:rFonts w:ascii="宋体" w:hAnsi="宋体" w:cs="仿宋" w:hint="eastAsia"/>
          <w:spacing w:val="11"/>
          <w:sz w:val="24"/>
        </w:rPr>
        <w:t>7.</w:t>
      </w:r>
      <w:r>
        <w:rPr>
          <w:rFonts w:ascii="宋体" w:hAnsi="宋体" w:cs="仿宋" w:hint="eastAsia"/>
          <w:spacing w:val="8"/>
          <w:sz w:val="24"/>
        </w:rPr>
        <w:t>安保人员每日巡更3次、24小时楼道及公共区域监控、每月消防设施巡检。</w:t>
      </w:r>
    </w:p>
    <w:p w:rsidR="00BC6B29" w:rsidRDefault="000C0190">
      <w:pPr>
        <w:adjustRightInd w:val="0"/>
        <w:snapToGrid w:val="0"/>
        <w:spacing w:line="360" w:lineRule="auto"/>
        <w:ind w:firstLineChars="200" w:firstLine="524"/>
        <w:rPr>
          <w:rFonts w:ascii="宋体" w:hAnsi="宋体" w:cs="仿宋"/>
          <w:sz w:val="24"/>
        </w:rPr>
      </w:pPr>
      <w:r>
        <w:rPr>
          <w:rFonts w:ascii="宋体" w:hAnsi="宋体" w:cs="仿宋" w:hint="eastAsia"/>
          <w:spacing w:val="11"/>
          <w:sz w:val="24"/>
        </w:rPr>
        <w:t>8.应急处置预案健全。制定有地震、火灾、</w:t>
      </w:r>
      <w:r>
        <w:rPr>
          <w:rFonts w:ascii="宋体" w:hAnsi="宋体" w:cs="仿宋" w:hint="eastAsia"/>
          <w:spacing w:val="10"/>
          <w:sz w:val="24"/>
        </w:rPr>
        <w:t>设施设备突发故</w:t>
      </w:r>
      <w:r>
        <w:rPr>
          <w:rFonts w:ascii="宋体" w:hAnsi="宋体" w:cs="仿宋" w:hint="eastAsia"/>
          <w:spacing w:val="7"/>
          <w:sz w:val="24"/>
        </w:rPr>
        <w:t>障等各项突发事件应急预案。</w:t>
      </w:r>
    </w:p>
    <w:p w:rsidR="00BC6B29" w:rsidRDefault="000C0190">
      <w:pPr>
        <w:adjustRightInd w:val="0"/>
        <w:snapToGrid w:val="0"/>
        <w:spacing w:line="360" w:lineRule="auto"/>
        <w:ind w:firstLineChars="200" w:firstLine="516"/>
        <w:rPr>
          <w:rFonts w:ascii="宋体" w:hAnsi="宋体" w:cs="仿宋"/>
          <w:spacing w:val="9"/>
          <w:sz w:val="24"/>
        </w:rPr>
      </w:pPr>
      <w:r>
        <w:rPr>
          <w:rFonts w:ascii="宋体" w:hAnsi="宋体" w:cs="仿宋" w:hint="eastAsia"/>
          <w:spacing w:val="9"/>
          <w:sz w:val="24"/>
        </w:rPr>
        <w:t>9.住宿公寓环境安静，不宜有</w:t>
      </w:r>
      <w:r>
        <w:rPr>
          <w:rFonts w:ascii="宋体" w:hAnsi="宋体" w:cs="仿宋" w:hint="eastAsia"/>
          <w:sz w:val="24"/>
        </w:rPr>
        <w:t>KTV</w:t>
      </w:r>
      <w:r>
        <w:rPr>
          <w:rFonts w:ascii="宋体" w:hAnsi="宋体" w:cs="仿宋" w:hint="eastAsia"/>
          <w:spacing w:val="9"/>
          <w:sz w:val="24"/>
        </w:rPr>
        <w:t>等娱乐场所，禁止非法人员借用场所举行非法聚会等活动。</w:t>
      </w:r>
    </w:p>
    <w:p w:rsidR="00BC6B29" w:rsidRDefault="000C0190">
      <w:pPr>
        <w:widowControl/>
        <w:spacing w:line="360" w:lineRule="auto"/>
        <w:ind w:firstLineChars="200" w:firstLine="482"/>
        <w:jc w:val="left"/>
        <w:rPr>
          <w:rFonts w:ascii="宋体" w:hAnsi="宋体"/>
          <w:b/>
          <w:kern w:val="0"/>
          <w:sz w:val="24"/>
          <w:szCs w:val="36"/>
        </w:rPr>
      </w:pPr>
      <w:r>
        <w:rPr>
          <w:rFonts w:ascii="宋体" w:hAnsi="宋体" w:hint="eastAsia"/>
          <w:b/>
          <w:kern w:val="0"/>
          <w:sz w:val="24"/>
          <w:szCs w:val="36"/>
        </w:rPr>
        <w:t>10</w:t>
      </w:r>
      <w:r>
        <w:rPr>
          <w:rFonts w:ascii="宋体" w:hAnsi="宋体"/>
          <w:b/>
          <w:kern w:val="0"/>
          <w:sz w:val="24"/>
          <w:szCs w:val="36"/>
        </w:rPr>
        <w:t>.水、电费单价用不得超出北京市商用标准。</w:t>
      </w:r>
    </w:p>
    <w:p w:rsidR="00BC6B29" w:rsidRDefault="000C0190">
      <w:pPr>
        <w:widowControl/>
        <w:spacing w:line="360" w:lineRule="auto"/>
        <w:ind w:firstLineChars="200" w:firstLine="482"/>
        <w:jc w:val="left"/>
        <w:rPr>
          <w:rFonts w:ascii="宋体" w:hAnsi="宋体"/>
          <w:b/>
          <w:kern w:val="0"/>
          <w:sz w:val="24"/>
          <w:szCs w:val="36"/>
        </w:rPr>
      </w:pPr>
      <w:r>
        <w:rPr>
          <w:rFonts w:ascii="宋体" w:hAnsi="宋体" w:hint="eastAsia"/>
          <w:b/>
          <w:kern w:val="0"/>
          <w:sz w:val="24"/>
          <w:szCs w:val="36"/>
        </w:rPr>
        <w:t>11.每月提供至少一次入户保洁。</w:t>
      </w:r>
    </w:p>
    <w:p w:rsidR="00BC6B29" w:rsidRDefault="000C0190">
      <w:pPr>
        <w:widowControl/>
        <w:spacing w:line="360" w:lineRule="auto"/>
        <w:ind w:firstLineChars="200" w:firstLine="514"/>
        <w:jc w:val="left"/>
        <w:rPr>
          <w:rFonts w:ascii="宋体" w:hAnsi="宋体" w:cs="仿宋"/>
          <w:b/>
          <w:bCs/>
          <w:spacing w:val="8"/>
          <w:sz w:val="24"/>
        </w:rPr>
      </w:pPr>
      <w:r>
        <w:rPr>
          <w:rFonts w:ascii="宋体" w:hAnsi="宋体" w:cs="仿宋" w:hint="eastAsia"/>
          <w:b/>
          <w:bCs/>
          <w:spacing w:val="8"/>
          <w:sz w:val="24"/>
        </w:rPr>
        <w:t>（五）其他服务方案</w:t>
      </w:r>
    </w:p>
    <w:p w:rsidR="00BC6B29" w:rsidRDefault="000C0190">
      <w:pPr>
        <w:adjustRightInd w:val="0"/>
        <w:snapToGrid w:val="0"/>
        <w:spacing w:line="360" w:lineRule="auto"/>
        <w:ind w:firstLineChars="200" w:firstLine="516"/>
        <w:rPr>
          <w:rFonts w:ascii="宋体" w:hAnsi="宋体" w:cs="仿宋"/>
          <w:spacing w:val="9"/>
          <w:sz w:val="24"/>
        </w:rPr>
      </w:pPr>
      <w:r>
        <w:rPr>
          <w:rFonts w:ascii="宋体" w:hAnsi="宋体" w:cs="仿宋" w:hint="eastAsia"/>
          <w:spacing w:val="9"/>
          <w:sz w:val="24"/>
        </w:rPr>
        <w:t>投标人能够配合采购人在本项目提高服务质量方面做出有针对性且新颖便捷的服务措施，需提供相关方案。</w:t>
      </w:r>
    </w:p>
    <w:p w:rsidR="00BC6B29" w:rsidRDefault="000C0190">
      <w:pPr>
        <w:widowControl/>
        <w:snapToGrid w:val="0"/>
        <w:spacing w:before="156" w:after="156" w:line="360" w:lineRule="auto"/>
        <w:jc w:val="left"/>
        <w:rPr>
          <w:rFonts w:ascii="宋体" w:hAnsi="宋体"/>
          <w:b/>
          <w:kern w:val="0"/>
          <w:sz w:val="24"/>
        </w:rPr>
      </w:pPr>
      <w:r>
        <w:rPr>
          <w:rFonts w:ascii="宋体" w:hAnsi="宋体" w:hint="eastAsia"/>
          <w:b/>
          <w:kern w:val="0"/>
          <w:sz w:val="24"/>
        </w:rPr>
        <w:t>三、交付（实施）的时间（期限）和地点（范围）</w:t>
      </w:r>
    </w:p>
    <w:p w:rsidR="00BC6B29" w:rsidRDefault="000C0190">
      <w:pPr>
        <w:widowControl/>
        <w:snapToGrid w:val="0"/>
        <w:spacing w:before="156" w:after="156" w:line="360" w:lineRule="auto"/>
        <w:ind w:firstLineChars="200" w:firstLine="480"/>
        <w:jc w:val="left"/>
        <w:rPr>
          <w:rFonts w:ascii="宋体" w:hAnsi="宋体"/>
          <w:kern w:val="0"/>
          <w:sz w:val="24"/>
        </w:rPr>
      </w:pPr>
      <w:r>
        <w:rPr>
          <w:rFonts w:ascii="宋体" w:hAnsi="宋体"/>
          <w:kern w:val="0"/>
          <w:sz w:val="24"/>
        </w:rPr>
        <w:t>服务时间：</w:t>
      </w:r>
      <w:r>
        <w:rPr>
          <w:rFonts w:ascii="宋体" w:hAnsi="宋体" w:cs="仿宋" w:hint="eastAsia"/>
          <w:spacing w:val="7"/>
          <w:sz w:val="24"/>
        </w:rPr>
        <w:t>租赁期限为两</w:t>
      </w:r>
      <w:r>
        <w:rPr>
          <w:rFonts w:ascii="宋体" w:hAnsi="宋体" w:cs="仿宋" w:hint="eastAsia"/>
          <w:spacing w:val="8"/>
          <w:sz w:val="24"/>
        </w:rPr>
        <w:t>年，保留第三年续约权，租赁</w:t>
      </w:r>
      <w:r>
        <w:rPr>
          <w:rFonts w:ascii="宋体" w:hAnsi="宋体" w:cs="仿宋"/>
          <w:spacing w:val="8"/>
          <w:sz w:val="24"/>
        </w:rPr>
        <w:t>合同采用一年一签</w:t>
      </w:r>
      <w:r>
        <w:rPr>
          <w:rFonts w:ascii="宋体" w:hAnsi="宋体" w:hint="eastAsia"/>
          <w:kern w:val="0"/>
          <w:sz w:val="24"/>
        </w:rPr>
        <w:t>。</w:t>
      </w:r>
    </w:p>
    <w:p w:rsidR="00BC6B29" w:rsidRDefault="000C0190">
      <w:pPr>
        <w:widowControl/>
        <w:snapToGrid w:val="0"/>
        <w:spacing w:before="156" w:after="156" w:line="360" w:lineRule="auto"/>
        <w:ind w:firstLineChars="200" w:firstLine="480"/>
        <w:jc w:val="left"/>
        <w:rPr>
          <w:rFonts w:ascii="宋体" w:hAnsi="宋体"/>
          <w:kern w:val="0"/>
          <w:sz w:val="24"/>
        </w:rPr>
      </w:pPr>
      <w:r>
        <w:rPr>
          <w:rFonts w:ascii="宋体" w:hAnsi="宋体"/>
          <w:kern w:val="0"/>
          <w:sz w:val="24"/>
        </w:rPr>
        <w:t>服务地点：投标人房屋所在地</w:t>
      </w:r>
      <w:r>
        <w:rPr>
          <w:rFonts w:ascii="宋体" w:hAnsi="宋体" w:hint="eastAsia"/>
          <w:kern w:val="0"/>
          <w:sz w:val="24"/>
        </w:rPr>
        <w:t>地点。</w:t>
      </w:r>
    </w:p>
    <w:p w:rsidR="00BC6B29" w:rsidRDefault="000C0190">
      <w:pPr>
        <w:widowControl/>
        <w:snapToGrid w:val="0"/>
        <w:spacing w:before="156" w:after="156" w:line="360" w:lineRule="auto"/>
        <w:jc w:val="left"/>
        <w:rPr>
          <w:rFonts w:ascii="宋体" w:hAnsi="宋体"/>
          <w:b/>
          <w:kern w:val="0"/>
          <w:sz w:val="24"/>
        </w:rPr>
      </w:pPr>
      <w:r>
        <w:rPr>
          <w:rFonts w:ascii="宋体" w:hAnsi="宋体" w:hint="eastAsia"/>
          <w:b/>
          <w:kern w:val="0"/>
          <w:sz w:val="24"/>
        </w:rPr>
        <w:t>四、付款条件（进度和方式）</w:t>
      </w:r>
    </w:p>
    <w:p w:rsidR="00BC6B29" w:rsidRDefault="000C0190">
      <w:pPr>
        <w:widowControl/>
        <w:spacing w:line="360" w:lineRule="auto"/>
        <w:ind w:firstLineChars="200" w:firstLine="480"/>
        <w:jc w:val="left"/>
        <w:rPr>
          <w:rFonts w:ascii="宋体" w:hAnsi="宋体"/>
          <w:kern w:val="0"/>
          <w:sz w:val="24"/>
        </w:rPr>
      </w:pPr>
      <w:r>
        <w:rPr>
          <w:rFonts w:ascii="宋体" w:hAnsi="宋体" w:hint="eastAsia"/>
          <w:kern w:val="0"/>
          <w:sz w:val="24"/>
        </w:rPr>
        <w:t>合同款</w:t>
      </w:r>
      <w:r>
        <w:rPr>
          <w:rFonts w:ascii="宋体" w:hAnsi="宋体"/>
          <w:kern w:val="0"/>
          <w:sz w:val="24"/>
        </w:rPr>
        <w:t>每年支付一次，分别在</w:t>
      </w:r>
      <w:r>
        <w:rPr>
          <w:rFonts w:ascii="宋体" w:hAnsi="宋体" w:hint="eastAsia"/>
          <w:kern w:val="0"/>
          <w:sz w:val="24"/>
        </w:rPr>
        <w:t>合同签订后</w:t>
      </w:r>
      <w:r>
        <w:rPr>
          <w:rFonts w:ascii="宋体" w:hAnsi="宋体"/>
          <w:kern w:val="0"/>
          <w:sz w:val="24"/>
        </w:rPr>
        <w:t>、正式入住前由</w:t>
      </w:r>
      <w:r>
        <w:rPr>
          <w:rFonts w:ascii="宋体" w:hAnsi="宋体" w:hint="eastAsia"/>
          <w:kern w:val="0"/>
          <w:sz w:val="24"/>
        </w:rPr>
        <w:t>招标人</w:t>
      </w:r>
      <w:r>
        <w:rPr>
          <w:rFonts w:ascii="宋体" w:hAnsi="宋体"/>
          <w:kern w:val="0"/>
          <w:sz w:val="24"/>
        </w:rPr>
        <w:t>一次性支付给</w:t>
      </w:r>
      <w:r>
        <w:rPr>
          <w:rFonts w:ascii="宋体" w:hAnsi="宋体" w:hint="eastAsia"/>
          <w:kern w:val="0"/>
          <w:sz w:val="24"/>
        </w:rPr>
        <w:t>中标人</w:t>
      </w:r>
      <w:r>
        <w:rPr>
          <w:rFonts w:ascii="宋体" w:hAnsi="宋体"/>
          <w:kern w:val="0"/>
          <w:sz w:val="24"/>
        </w:rPr>
        <w:t>。</w:t>
      </w:r>
      <w:r>
        <w:rPr>
          <w:rFonts w:ascii="宋体" w:hAnsi="宋体" w:hint="eastAsia"/>
          <w:kern w:val="0"/>
          <w:sz w:val="24"/>
        </w:rPr>
        <w:t>招标人</w:t>
      </w:r>
      <w:r>
        <w:rPr>
          <w:rFonts w:ascii="宋体" w:hAnsi="宋体"/>
          <w:kern w:val="0"/>
          <w:sz w:val="24"/>
        </w:rPr>
        <w:t>支付前必须取得</w:t>
      </w:r>
      <w:r>
        <w:rPr>
          <w:rFonts w:ascii="宋体" w:hAnsi="宋体" w:hint="eastAsia"/>
          <w:kern w:val="0"/>
          <w:sz w:val="24"/>
        </w:rPr>
        <w:t>中标人</w:t>
      </w:r>
      <w:r>
        <w:rPr>
          <w:rFonts w:ascii="宋体" w:hAnsi="宋体"/>
          <w:kern w:val="0"/>
          <w:sz w:val="24"/>
        </w:rPr>
        <w:t>开具的合法发票。</w:t>
      </w:r>
    </w:p>
    <w:p w:rsidR="00BC6B29" w:rsidRDefault="000C0190">
      <w:pPr>
        <w:widowControl/>
        <w:snapToGrid w:val="0"/>
        <w:spacing w:before="156" w:after="156" w:line="360" w:lineRule="auto"/>
        <w:jc w:val="left"/>
        <w:rPr>
          <w:rFonts w:ascii="宋体" w:hAnsi="宋体"/>
          <w:b/>
          <w:kern w:val="0"/>
          <w:sz w:val="24"/>
        </w:rPr>
      </w:pPr>
      <w:r>
        <w:rPr>
          <w:rFonts w:ascii="宋体" w:hAnsi="宋体" w:hint="eastAsia"/>
          <w:b/>
          <w:kern w:val="0"/>
          <w:sz w:val="24"/>
        </w:rPr>
        <w:t>五、验收标准</w:t>
      </w:r>
    </w:p>
    <w:p w:rsidR="00BC6B29" w:rsidRDefault="000C0190">
      <w:pPr>
        <w:widowControl/>
        <w:spacing w:line="360" w:lineRule="auto"/>
        <w:ind w:firstLineChars="200" w:firstLine="480"/>
        <w:jc w:val="left"/>
        <w:rPr>
          <w:rFonts w:ascii="宋体" w:hAnsi="宋体"/>
          <w:kern w:val="0"/>
          <w:sz w:val="24"/>
          <w:szCs w:val="36"/>
        </w:rPr>
      </w:pPr>
      <w:r>
        <w:rPr>
          <w:rFonts w:ascii="宋体" w:hAnsi="宋体" w:hint="eastAsia"/>
          <w:kern w:val="0"/>
          <w:sz w:val="24"/>
          <w:szCs w:val="36"/>
        </w:rPr>
        <w:t>1.</w:t>
      </w:r>
      <w:r>
        <w:rPr>
          <w:rFonts w:ascii="宋体" w:hAnsi="宋体"/>
          <w:kern w:val="0"/>
          <w:sz w:val="24"/>
          <w:szCs w:val="36"/>
        </w:rPr>
        <w:t>入住前</w:t>
      </w:r>
      <w:r>
        <w:rPr>
          <w:rFonts w:ascii="宋体" w:hAnsi="宋体" w:hint="eastAsia"/>
          <w:kern w:val="0"/>
          <w:sz w:val="24"/>
          <w:szCs w:val="36"/>
        </w:rPr>
        <w:t>的</w:t>
      </w:r>
      <w:r>
        <w:rPr>
          <w:rFonts w:ascii="宋体" w:hAnsi="宋体"/>
          <w:kern w:val="0"/>
          <w:sz w:val="24"/>
          <w:szCs w:val="36"/>
        </w:rPr>
        <w:t>验收：</w:t>
      </w:r>
      <w:r>
        <w:rPr>
          <w:rFonts w:ascii="宋体" w:hAnsi="宋体" w:hint="eastAsia"/>
          <w:kern w:val="0"/>
          <w:sz w:val="24"/>
          <w:szCs w:val="36"/>
        </w:rPr>
        <w:t>招标人</w:t>
      </w:r>
      <w:r>
        <w:rPr>
          <w:rFonts w:ascii="宋体" w:hAnsi="宋体"/>
          <w:kern w:val="0"/>
          <w:sz w:val="24"/>
          <w:szCs w:val="36"/>
        </w:rPr>
        <w:t>依据招标文件</w:t>
      </w:r>
      <w:r>
        <w:rPr>
          <w:rFonts w:ascii="宋体" w:hAnsi="宋体" w:hint="eastAsia"/>
          <w:kern w:val="0"/>
          <w:sz w:val="24"/>
          <w:szCs w:val="36"/>
        </w:rPr>
        <w:t>约定</w:t>
      </w:r>
      <w:r>
        <w:rPr>
          <w:rFonts w:ascii="宋体" w:hAnsi="宋体"/>
          <w:kern w:val="0"/>
          <w:sz w:val="24"/>
          <w:szCs w:val="36"/>
        </w:rPr>
        <w:t>的各项服务</w:t>
      </w:r>
      <w:r>
        <w:rPr>
          <w:rFonts w:ascii="宋体" w:hAnsi="宋体" w:hint="eastAsia"/>
          <w:kern w:val="0"/>
          <w:sz w:val="24"/>
          <w:szCs w:val="36"/>
        </w:rPr>
        <w:t>需求</w:t>
      </w:r>
      <w:r>
        <w:rPr>
          <w:rFonts w:ascii="宋体" w:hAnsi="宋体"/>
          <w:kern w:val="0"/>
          <w:sz w:val="24"/>
          <w:szCs w:val="36"/>
        </w:rPr>
        <w:t>，逐项审核</w:t>
      </w:r>
      <w:r>
        <w:rPr>
          <w:rFonts w:ascii="宋体" w:hAnsi="宋体" w:hint="eastAsia"/>
          <w:kern w:val="0"/>
          <w:sz w:val="24"/>
          <w:szCs w:val="36"/>
        </w:rPr>
        <w:t>中标人</w:t>
      </w:r>
      <w:r>
        <w:rPr>
          <w:rFonts w:ascii="宋体" w:hAnsi="宋体"/>
          <w:kern w:val="0"/>
          <w:sz w:val="24"/>
          <w:szCs w:val="36"/>
        </w:rPr>
        <w:t>提供的场地、条件等是否符合要求</w:t>
      </w:r>
      <w:r>
        <w:rPr>
          <w:rFonts w:ascii="宋体" w:hAnsi="宋体" w:hint="eastAsia"/>
          <w:kern w:val="0"/>
          <w:sz w:val="24"/>
          <w:szCs w:val="36"/>
        </w:rPr>
        <w:t>，</w:t>
      </w:r>
      <w:r>
        <w:rPr>
          <w:rFonts w:ascii="宋体" w:hAnsi="宋体"/>
          <w:kern w:val="0"/>
          <w:sz w:val="24"/>
          <w:szCs w:val="36"/>
        </w:rPr>
        <w:t>并签订</w:t>
      </w:r>
      <w:r>
        <w:rPr>
          <w:rFonts w:ascii="宋体" w:hAnsi="宋体" w:hint="eastAsia"/>
          <w:kern w:val="0"/>
          <w:sz w:val="24"/>
          <w:szCs w:val="36"/>
        </w:rPr>
        <w:t>房屋</w:t>
      </w:r>
      <w:r>
        <w:rPr>
          <w:rFonts w:ascii="宋体" w:hAnsi="宋体"/>
          <w:kern w:val="0"/>
          <w:sz w:val="24"/>
          <w:szCs w:val="36"/>
        </w:rPr>
        <w:t>交割清单；</w:t>
      </w:r>
    </w:p>
    <w:p w:rsidR="00BC6B29" w:rsidRDefault="000C0190">
      <w:pPr>
        <w:widowControl/>
        <w:spacing w:line="360" w:lineRule="auto"/>
        <w:ind w:firstLineChars="200" w:firstLine="480"/>
        <w:jc w:val="left"/>
        <w:rPr>
          <w:rFonts w:ascii="宋体" w:hAnsi="宋体"/>
          <w:kern w:val="0"/>
          <w:sz w:val="24"/>
          <w:szCs w:val="36"/>
        </w:rPr>
      </w:pPr>
      <w:r>
        <w:rPr>
          <w:rFonts w:ascii="宋体" w:hAnsi="宋体"/>
          <w:kern w:val="0"/>
          <w:sz w:val="24"/>
          <w:szCs w:val="36"/>
        </w:rPr>
        <w:t>2.完善与</w:t>
      </w:r>
      <w:r>
        <w:rPr>
          <w:rFonts w:ascii="宋体" w:hAnsi="宋体" w:hint="eastAsia"/>
          <w:kern w:val="0"/>
          <w:sz w:val="24"/>
          <w:szCs w:val="36"/>
        </w:rPr>
        <w:t>学生</w:t>
      </w:r>
      <w:r>
        <w:rPr>
          <w:rFonts w:ascii="宋体" w:hAnsi="宋体"/>
          <w:kern w:val="0"/>
          <w:sz w:val="24"/>
          <w:szCs w:val="36"/>
        </w:rPr>
        <w:t>住宿的</w:t>
      </w:r>
      <w:r>
        <w:rPr>
          <w:rFonts w:ascii="宋体" w:hAnsi="宋体" w:hint="eastAsia"/>
          <w:kern w:val="0"/>
          <w:sz w:val="24"/>
          <w:szCs w:val="36"/>
        </w:rPr>
        <w:t>所需</w:t>
      </w:r>
      <w:r>
        <w:rPr>
          <w:rFonts w:ascii="宋体" w:hAnsi="宋体"/>
          <w:kern w:val="0"/>
          <w:sz w:val="24"/>
          <w:szCs w:val="36"/>
        </w:rPr>
        <w:t>的相关规定；</w:t>
      </w:r>
    </w:p>
    <w:p w:rsidR="00BC6B29" w:rsidRDefault="000C0190">
      <w:pPr>
        <w:widowControl/>
        <w:spacing w:line="360" w:lineRule="auto"/>
        <w:ind w:firstLineChars="200" w:firstLine="480"/>
        <w:contextualSpacing/>
        <w:rPr>
          <w:rFonts w:ascii="宋体" w:hAnsi="宋体"/>
          <w:kern w:val="0"/>
          <w:sz w:val="24"/>
          <w:szCs w:val="36"/>
        </w:rPr>
      </w:pPr>
      <w:r>
        <w:rPr>
          <w:rFonts w:ascii="宋体" w:hAnsi="宋体"/>
          <w:kern w:val="0"/>
          <w:sz w:val="24"/>
          <w:szCs w:val="36"/>
        </w:rPr>
        <w:t>3</w:t>
      </w:r>
      <w:r>
        <w:rPr>
          <w:rFonts w:ascii="宋体" w:hAnsi="宋体" w:hint="eastAsia"/>
          <w:kern w:val="0"/>
          <w:sz w:val="24"/>
          <w:szCs w:val="36"/>
        </w:rPr>
        <w:t>.</w:t>
      </w:r>
      <w:r>
        <w:rPr>
          <w:rFonts w:ascii="宋体" w:hAnsi="宋体"/>
          <w:kern w:val="0"/>
          <w:sz w:val="24"/>
          <w:szCs w:val="36"/>
        </w:rPr>
        <w:t>日常服务监督</w:t>
      </w:r>
      <w:r>
        <w:rPr>
          <w:rFonts w:ascii="宋体" w:hAnsi="宋体" w:hint="eastAsia"/>
          <w:kern w:val="0"/>
          <w:sz w:val="24"/>
          <w:szCs w:val="36"/>
        </w:rPr>
        <w:t>由双方</w:t>
      </w:r>
      <w:r>
        <w:rPr>
          <w:rFonts w:ascii="宋体" w:hAnsi="宋体"/>
          <w:kern w:val="0"/>
          <w:sz w:val="24"/>
          <w:szCs w:val="36"/>
        </w:rPr>
        <w:t>根据合同约定执行。</w:t>
      </w:r>
    </w:p>
    <w:p w:rsidR="00BC6B29" w:rsidRDefault="00BC6B29">
      <w:pPr>
        <w:widowControl/>
        <w:spacing w:line="360" w:lineRule="auto"/>
        <w:ind w:firstLine="482"/>
        <w:contextualSpacing/>
        <w:rPr>
          <w:b/>
          <w:sz w:val="24"/>
        </w:rPr>
      </w:pPr>
    </w:p>
    <w:p w:rsidR="00BC6B29" w:rsidRDefault="00BC6B29"/>
    <w:p w:rsidR="00BC6B29" w:rsidRDefault="000C0190">
      <w:pPr>
        <w:spacing w:line="360" w:lineRule="auto"/>
        <w:jc w:val="center"/>
        <w:outlineLvl w:val="0"/>
        <w:rPr>
          <w:b/>
          <w:sz w:val="36"/>
          <w:szCs w:val="36"/>
        </w:rPr>
      </w:pPr>
      <w:r>
        <w:rPr>
          <w:b/>
          <w:sz w:val="36"/>
          <w:szCs w:val="36"/>
        </w:rPr>
        <w:br w:type="page"/>
      </w:r>
      <w:bookmarkStart w:id="828" w:name="_Toc99301425"/>
      <w:r>
        <w:rPr>
          <w:b/>
          <w:sz w:val="36"/>
          <w:szCs w:val="36"/>
        </w:rPr>
        <w:lastRenderedPageBreak/>
        <w:t>第六章拟签订的合同文本</w:t>
      </w:r>
      <w:bookmarkEnd w:id="828"/>
    </w:p>
    <w:p w:rsidR="00BC6B29" w:rsidRDefault="00BC6B29">
      <w:pPr>
        <w:tabs>
          <w:tab w:val="left" w:pos="900"/>
          <w:tab w:val="left" w:pos="1080"/>
        </w:tabs>
        <w:snapToGrid w:val="0"/>
        <w:spacing w:line="360" w:lineRule="auto"/>
        <w:rPr>
          <w:kern w:val="0"/>
          <w:sz w:val="18"/>
          <w:szCs w:val="18"/>
        </w:rPr>
      </w:pPr>
    </w:p>
    <w:p w:rsidR="00BC6B29" w:rsidRDefault="000C0190">
      <w:pPr>
        <w:tabs>
          <w:tab w:val="left" w:pos="900"/>
          <w:tab w:val="left" w:pos="1080"/>
        </w:tabs>
        <w:snapToGrid w:val="0"/>
        <w:spacing w:line="360" w:lineRule="auto"/>
        <w:rPr>
          <w:kern w:val="0"/>
          <w:sz w:val="24"/>
        </w:rPr>
      </w:pPr>
      <w:r>
        <w:rPr>
          <w:kern w:val="0"/>
          <w:sz w:val="24"/>
        </w:rPr>
        <w:t>说明：</w:t>
      </w:r>
    </w:p>
    <w:p w:rsidR="00BC6B29" w:rsidRDefault="000C0190">
      <w:pPr>
        <w:tabs>
          <w:tab w:val="left" w:pos="900"/>
          <w:tab w:val="left" w:pos="1080"/>
        </w:tabs>
        <w:snapToGrid w:val="0"/>
        <w:spacing w:line="360" w:lineRule="auto"/>
        <w:rPr>
          <w:sz w:val="24"/>
        </w:rPr>
      </w:pPr>
      <w:r>
        <w:rPr>
          <w:kern w:val="0"/>
          <w:sz w:val="24"/>
        </w:rPr>
        <w:t xml:space="preserve">1. </w:t>
      </w:r>
      <w:bookmarkStart w:id="829"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0"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BC6B29" w:rsidRDefault="000C0190">
      <w:pPr>
        <w:tabs>
          <w:tab w:val="left" w:pos="900"/>
          <w:tab w:val="left" w:pos="1080"/>
        </w:tabs>
        <w:snapToGrid w:val="0"/>
        <w:spacing w:line="360" w:lineRule="auto"/>
        <w:rPr>
          <w:kern w:val="0"/>
          <w:sz w:val="24"/>
        </w:rPr>
      </w:pPr>
      <w:bookmarkStart w:id="831" w:name="_Hlk167285100"/>
      <w:bookmarkEnd w:id="830"/>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29"/>
    <w:bookmarkEnd w:id="831"/>
    <w:p w:rsidR="00BC6B29" w:rsidRDefault="000C0190">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w:t>
      </w:r>
      <w:bookmarkStart w:id="832" w:name="_GoBack"/>
      <w:bookmarkEnd w:id="832"/>
      <w:r>
        <w:rPr>
          <w:kern w:val="0"/>
          <w:sz w:val="24"/>
        </w:rPr>
        <w:t>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BC6B29" w:rsidRDefault="000C019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BC6B29" w:rsidRDefault="000C019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BC6B29" w:rsidRDefault="000C019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BC6B29" w:rsidRDefault="000C0190">
      <w:pPr>
        <w:pStyle w:val="af6"/>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3"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3"/>
    </w:p>
    <w:p w:rsidR="00BC6B29" w:rsidRDefault="000C019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BC6B29" w:rsidRDefault="000C0190">
      <w:pPr>
        <w:tabs>
          <w:tab w:val="left" w:pos="900"/>
          <w:tab w:val="left" w:pos="1080"/>
        </w:tabs>
        <w:snapToGrid w:val="0"/>
        <w:spacing w:line="360" w:lineRule="auto"/>
        <w:rPr>
          <w:sz w:val="24"/>
        </w:rPr>
      </w:pPr>
      <w:r>
        <w:rPr>
          <w:sz w:val="24"/>
        </w:rPr>
        <w:t xml:space="preserve">9. </w:t>
      </w:r>
      <w:bookmarkStart w:id="834" w:name="_Hlk168431749"/>
      <w:bookmarkStart w:id="835"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4"/>
    </w:p>
    <w:p w:rsidR="00BC6B29" w:rsidRDefault="000C0190">
      <w:pPr>
        <w:widowControl/>
        <w:jc w:val="left"/>
        <w:rPr>
          <w:sz w:val="24"/>
        </w:rPr>
      </w:pPr>
      <w:r>
        <w:rPr>
          <w:sz w:val="24"/>
        </w:rPr>
        <w:br w:type="page"/>
      </w:r>
    </w:p>
    <w:p w:rsidR="00BC6B29" w:rsidRDefault="000C0190">
      <w:pPr>
        <w:jc w:val="center"/>
        <w:rPr>
          <w:rFonts w:ascii="宋体" w:hAnsi="宋体" w:cs="华文中宋"/>
          <w:b/>
          <w:bCs/>
          <w:sz w:val="52"/>
          <w:szCs w:val="52"/>
        </w:rPr>
      </w:pPr>
      <w:r>
        <w:rPr>
          <w:rFonts w:ascii="宋体" w:hAnsi="宋体" w:cs="华文中宋" w:hint="eastAsia"/>
          <w:b/>
          <w:bCs/>
          <w:sz w:val="52"/>
          <w:szCs w:val="52"/>
        </w:rPr>
        <w:lastRenderedPageBreak/>
        <w:t>北方工业大学</w:t>
      </w:r>
    </w:p>
    <w:p w:rsidR="00BC6B29" w:rsidRDefault="000C0190">
      <w:pPr>
        <w:jc w:val="center"/>
        <w:rPr>
          <w:rFonts w:ascii="宋体" w:hAnsi="宋体" w:cs="华文中宋"/>
          <w:b/>
          <w:bCs/>
          <w:sz w:val="52"/>
          <w:szCs w:val="52"/>
        </w:rPr>
      </w:pPr>
      <w:r>
        <w:rPr>
          <w:rFonts w:ascii="宋体" w:hAnsi="宋体" w:cs="华文中宋" w:hint="eastAsia"/>
          <w:b/>
          <w:bCs/>
          <w:sz w:val="52"/>
          <w:szCs w:val="52"/>
        </w:rPr>
        <w:t>公寓租赁</w:t>
      </w:r>
    </w:p>
    <w:p w:rsidR="00BC6B29" w:rsidRDefault="00BC6B29">
      <w:pPr>
        <w:spacing w:line="360" w:lineRule="auto"/>
        <w:jc w:val="center"/>
        <w:rPr>
          <w:sz w:val="84"/>
          <w:szCs w:val="84"/>
        </w:rPr>
      </w:pPr>
    </w:p>
    <w:p w:rsidR="00BC6B29" w:rsidRDefault="000C0190">
      <w:pPr>
        <w:spacing w:line="360" w:lineRule="auto"/>
        <w:jc w:val="center"/>
        <w:rPr>
          <w:b/>
          <w:sz w:val="84"/>
          <w:szCs w:val="84"/>
        </w:rPr>
      </w:pPr>
      <w:r>
        <w:rPr>
          <w:rFonts w:hint="eastAsia"/>
          <w:b/>
          <w:sz w:val="84"/>
          <w:szCs w:val="84"/>
        </w:rPr>
        <w:t>合</w:t>
      </w:r>
    </w:p>
    <w:p w:rsidR="00BC6B29" w:rsidRDefault="000C0190">
      <w:pPr>
        <w:spacing w:line="360" w:lineRule="auto"/>
        <w:jc w:val="center"/>
        <w:rPr>
          <w:b/>
          <w:sz w:val="84"/>
          <w:szCs w:val="84"/>
        </w:rPr>
      </w:pPr>
      <w:r>
        <w:rPr>
          <w:rFonts w:hint="eastAsia"/>
          <w:b/>
          <w:sz w:val="84"/>
          <w:szCs w:val="84"/>
        </w:rPr>
        <w:t>同</w:t>
      </w:r>
    </w:p>
    <w:p w:rsidR="00BC6B29" w:rsidRDefault="000C0190">
      <w:pPr>
        <w:spacing w:line="360" w:lineRule="auto"/>
        <w:jc w:val="center"/>
        <w:rPr>
          <w:b/>
          <w:sz w:val="84"/>
          <w:szCs w:val="84"/>
        </w:rPr>
      </w:pPr>
      <w:r>
        <w:rPr>
          <w:rFonts w:hint="eastAsia"/>
          <w:b/>
          <w:sz w:val="84"/>
          <w:szCs w:val="84"/>
        </w:rPr>
        <w:t>书</w:t>
      </w:r>
    </w:p>
    <w:p w:rsidR="00BC6B29" w:rsidRDefault="000C0190">
      <w:pPr>
        <w:spacing w:line="360" w:lineRule="auto"/>
        <w:jc w:val="left"/>
        <w:rPr>
          <w:rFonts w:ascii="宋体" w:hAnsi="宋体" w:cs="仿宋"/>
          <w:b/>
          <w:bCs/>
          <w:sz w:val="30"/>
          <w:szCs w:val="30"/>
        </w:rPr>
      </w:pPr>
      <w:r>
        <w:rPr>
          <w:rFonts w:ascii="宋体" w:hAnsi="宋体" w:cs="仿宋" w:hint="eastAsia"/>
          <w:b/>
          <w:bCs/>
          <w:sz w:val="30"/>
          <w:szCs w:val="30"/>
        </w:rPr>
        <w:t>甲    方：北方工业大学</w:t>
      </w:r>
    </w:p>
    <w:p w:rsidR="00BC6B29" w:rsidRDefault="000C0190">
      <w:pPr>
        <w:spacing w:line="360" w:lineRule="auto"/>
        <w:jc w:val="left"/>
        <w:rPr>
          <w:rFonts w:ascii="宋体" w:hAnsi="宋体" w:cs="仿宋"/>
          <w:b/>
          <w:bCs/>
          <w:sz w:val="30"/>
          <w:szCs w:val="30"/>
        </w:rPr>
      </w:pPr>
      <w:r>
        <w:rPr>
          <w:rFonts w:ascii="宋体" w:hAnsi="宋体" w:cs="仿宋" w:hint="eastAsia"/>
          <w:b/>
          <w:bCs/>
          <w:sz w:val="30"/>
          <w:szCs w:val="30"/>
        </w:rPr>
        <w:t xml:space="preserve">乙    方： </w:t>
      </w:r>
    </w:p>
    <w:p w:rsidR="00BC6B29" w:rsidRDefault="000C0190">
      <w:pPr>
        <w:spacing w:line="360" w:lineRule="auto"/>
        <w:jc w:val="left"/>
        <w:rPr>
          <w:rFonts w:ascii="宋体" w:hAnsi="宋体" w:cs="仿宋"/>
          <w:b/>
          <w:bCs/>
          <w:sz w:val="30"/>
          <w:szCs w:val="30"/>
        </w:rPr>
      </w:pPr>
      <w:r>
        <w:rPr>
          <w:rFonts w:ascii="宋体" w:hAnsi="宋体" w:cs="仿宋" w:hint="eastAsia"/>
          <w:b/>
          <w:bCs/>
          <w:sz w:val="30"/>
          <w:szCs w:val="30"/>
        </w:rPr>
        <w:t>签订时间：2026年   月   日</w:t>
      </w:r>
    </w:p>
    <w:p w:rsidR="00BC6B29" w:rsidRDefault="000C0190">
      <w:pPr>
        <w:tabs>
          <w:tab w:val="left" w:pos="900"/>
          <w:tab w:val="left" w:pos="1080"/>
        </w:tabs>
        <w:snapToGrid w:val="0"/>
        <w:spacing w:line="360" w:lineRule="auto"/>
        <w:rPr>
          <w:rFonts w:ascii="宋体" w:hAnsi="宋体" w:cs="仿宋"/>
          <w:b/>
          <w:bCs/>
          <w:sz w:val="30"/>
          <w:szCs w:val="30"/>
        </w:rPr>
      </w:pPr>
      <w:r>
        <w:rPr>
          <w:rFonts w:ascii="宋体" w:hAnsi="宋体" w:cs="仿宋" w:hint="eastAsia"/>
          <w:b/>
          <w:bCs/>
          <w:sz w:val="30"/>
          <w:szCs w:val="30"/>
        </w:rPr>
        <w:t>签订地点：北京市石景山区</w:t>
      </w:r>
    </w:p>
    <w:p w:rsidR="00BC6B29" w:rsidRDefault="000C0190">
      <w:pPr>
        <w:widowControl/>
        <w:jc w:val="left"/>
        <w:rPr>
          <w:rFonts w:ascii="宋体" w:hAnsi="宋体" w:cs="仿宋"/>
          <w:b/>
          <w:bCs/>
          <w:sz w:val="30"/>
          <w:szCs w:val="30"/>
        </w:rPr>
      </w:pPr>
      <w:r>
        <w:rPr>
          <w:rFonts w:ascii="宋体" w:hAnsi="宋体" w:cs="仿宋"/>
          <w:b/>
          <w:bCs/>
          <w:sz w:val="30"/>
          <w:szCs w:val="30"/>
        </w:rPr>
        <w:br w:type="page"/>
      </w:r>
    </w:p>
    <w:p w:rsidR="00BC6B29" w:rsidRDefault="000C0190">
      <w:pPr>
        <w:autoSpaceDE w:val="0"/>
        <w:autoSpaceDN w:val="0"/>
        <w:adjustRightInd w:val="0"/>
        <w:spacing w:line="360" w:lineRule="auto"/>
        <w:jc w:val="center"/>
        <w:rPr>
          <w:rFonts w:ascii="宋体" w:hAnsi="宋体" w:cs="宋体"/>
          <w:b/>
          <w:sz w:val="36"/>
          <w:szCs w:val="36"/>
          <w:lang w:val="zh-CN"/>
        </w:rPr>
      </w:pPr>
      <w:r>
        <w:rPr>
          <w:rFonts w:ascii="宋体" w:hAnsi="宋体" w:cs="宋体" w:hint="eastAsia"/>
          <w:b/>
          <w:sz w:val="36"/>
          <w:szCs w:val="36"/>
          <w:lang w:val="zh-CN"/>
        </w:rPr>
        <w:lastRenderedPageBreak/>
        <w:t>公寓租赁合同</w:t>
      </w:r>
    </w:p>
    <w:p w:rsidR="00BC6B29" w:rsidRDefault="00BC6B29">
      <w:pPr>
        <w:adjustRightInd w:val="0"/>
        <w:snapToGrid w:val="0"/>
        <w:spacing w:line="360" w:lineRule="auto"/>
        <w:rPr>
          <w:rFonts w:ascii="宋体" w:hAnsi="宋体" w:cs="Arial"/>
          <w:sz w:val="24"/>
        </w:rPr>
      </w:pPr>
    </w:p>
    <w:p w:rsidR="00BC6B29" w:rsidRDefault="000C0190">
      <w:pPr>
        <w:adjustRightInd w:val="0"/>
        <w:snapToGrid w:val="0"/>
        <w:spacing w:line="360" w:lineRule="auto"/>
        <w:rPr>
          <w:rFonts w:ascii="宋体" w:hAnsi="宋体" w:cs="Arial"/>
          <w:sz w:val="24"/>
        </w:rPr>
      </w:pPr>
      <w:r>
        <w:rPr>
          <w:rFonts w:ascii="宋体" w:hAnsi="宋体" w:cs="Arial" w:hint="eastAsia"/>
          <w:sz w:val="24"/>
        </w:rPr>
        <w:t xml:space="preserve">甲方：北方工业大学 </w:t>
      </w:r>
    </w:p>
    <w:p w:rsidR="00BC6B29" w:rsidRDefault="000C0190">
      <w:pPr>
        <w:adjustRightInd w:val="0"/>
        <w:snapToGrid w:val="0"/>
        <w:spacing w:line="360" w:lineRule="auto"/>
        <w:rPr>
          <w:rFonts w:ascii="宋体" w:hAnsi="宋体" w:cs="Arial"/>
          <w:sz w:val="24"/>
        </w:rPr>
      </w:pPr>
      <w:r>
        <w:rPr>
          <w:rFonts w:ascii="宋体" w:hAnsi="宋体" w:cs="Arial" w:hint="eastAsia"/>
          <w:sz w:val="24"/>
        </w:rPr>
        <w:t>地址：北京市</w:t>
      </w:r>
      <w:r>
        <w:rPr>
          <w:rFonts w:ascii="宋体" w:hAnsi="宋体" w:cs="Arial"/>
          <w:sz w:val="24"/>
        </w:rPr>
        <w:t>石景山区晋元庄路</w:t>
      </w:r>
      <w:r>
        <w:rPr>
          <w:rFonts w:ascii="宋体" w:hAnsi="宋体" w:cs="Arial" w:hint="eastAsia"/>
          <w:sz w:val="24"/>
        </w:rPr>
        <w:t>5号</w:t>
      </w:r>
    </w:p>
    <w:p w:rsidR="00BC6B29" w:rsidRDefault="000C0190">
      <w:pPr>
        <w:pStyle w:val="ae"/>
        <w:adjustRightInd w:val="0"/>
        <w:snapToGrid w:val="0"/>
        <w:spacing w:before="0" w:line="360" w:lineRule="auto"/>
        <w:rPr>
          <w:rFonts w:cs="Arial"/>
        </w:rPr>
      </w:pPr>
      <w:r>
        <w:rPr>
          <w:rFonts w:cs="Arial" w:hint="eastAsia"/>
        </w:rPr>
        <w:t>统一</w:t>
      </w:r>
      <w:r>
        <w:rPr>
          <w:rFonts w:cs="Arial"/>
        </w:rPr>
        <w:t>社会信用</w:t>
      </w:r>
      <w:r>
        <w:rPr>
          <w:rFonts w:cs="Arial" w:hint="eastAsia"/>
        </w:rPr>
        <w:t>代码</w:t>
      </w:r>
      <w:r>
        <w:rPr>
          <w:rFonts w:cs="Arial"/>
        </w:rPr>
        <w:t>：</w:t>
      </w:r>
      <w:r>
        <w:rPr>
          <w:rFonts w:cs="Arial" w:hint="eastAsia"/>
        </w:rPr>
        <w:t>1211000040086596XB</w:t>
      </w:r>
    </w:p>
    <w:p w:rsidR="00BC6B29" w:rsidRDefault="000C0190">
      <w:pPr>
        <w:adjustRightInd w:val="0"/>
        <w:snapToGrid w:val="0"/>
        <w:spacing w:line="360" w:lineRule="auto"/>
        <w:rPr>
          <w:rFonts w:ascii="宋体" w:hAnsi="宋体" w:cs="Arial"/>
          <w:sz w:val="24"/>
        </w:rPr>
      </w:pPr>
      <w:r>
        <w:rPr>
          <w:rFonts w:ascii="宋体" w:hAnsi="宋体" w:cs="Arial" w:hint="eastAsia"/>
          <w:sz w:val="24"/>
        </w:rPr>
        <w:t>联系人：              联系电话：</w:t>
      </w:r>
    </w:p>
    <w:p w:rsidR="00BC6B29" w:rsidRDefault="000C0190">
      <w:pPr>
        <w:adjustRightInd w:val="0"/>
        <w:snapToGrid w:val="0"/>
        <w:spacing w:line="360" w:lineRule="auto"/>
        <w:rPr>
          <w:rFonts w:ascii="宋体" w:hAnsi="宋体" w:cs="Arial"/>
          <w:sz w:val="24"/>
        </w:rPr>
      </w:pPr>
      <w:r>
        <w:rPr>
          <w:rFonts w:ascii="宋体" w:hAnsi="宋体" w:cs="Arial" w:hint="eastAsia"/>
          <w:sz w:val="24"/>
        </w:rPr>
        <w:t>电子邮箱</w:t>
      </w:r>
      <w:r>
        <w:rPr>
          <w:rFonts w:ascii="宋体" w:hAnsi="宋体" w:cs="Arial"/>
          <w:sz w:val="24"/>
        </w:rPr>
        <w:t>：</w:t>
      </w:r>
      <w:r>
        <w:rPr>
          <w:rFonts w:ascii="宋体" w:hAnsi="宋体" w:cs="Arial" w:hint="eastAsia"/>
          <w:sz w:val="24"/>
        </w:rPr>
        <w:t>cg@ncut.edu.cn</w:t>
      </w:r>
    </w:p>
    <w:p w:rsidR="00BC6B29" w:rsidRDefault="00BC6B29">
      <w:pPr>
        <w:pStyle w:val="ae"/>
        <w:adjustRightInd w:val="0"/>
        <w:snapToGrid w:val="0"/>
        <w:spacing w:before="0" w:line="360" w:lineRule="auto"/>
      </w:pPr>
    </w:p>
    <w:p w:rsidR="00BC6B29" w:rsidRDefault="000C0190">
      <w:pPr>
        <w:adjustRightInd w:val="0"/>
        <w:snapToGrid w:val="0"/>
        <w:spacing w:line="360" w:lineRule="auto"/>
        <w:rPr>
          <w:rFonts w:ascii="宋体" w:hAnsi="宋体" w:cs="Arial"/>
          <w:sz w:val="24"/>
        </w:rPr>
      </w:pPr>
      <w:r>
        <w:rPr>
          <w:rFonts w:ascii="宋体" w:hAnsi="宋体" w:cs="Arial" w:hint="eastAsia"/>
          <w:sz w:val="24"/>
        </w:rPr>
        <w:t xml:space="preserve">乙方： </w:t>
      </w:r>
    </w:p>
    <w:p w:rsidR="00BC6B29" w:rsidRDefault="000C0190">
      <w:pPr>
        <w:adjustRightInd w:val="0"/>
        <w:snapToGrid w:val="0"/>
        <w:spacing w:line="360" w:lineRule="auto"/>
        <w:rPr>
          <w:rFonts w:ascii="宋体" w:hAnsi="宋体" w:cs="Arial"/>
          <w:sz w:val="24"/>
        </w:rPr>
      </w:pPr>
      <w:r>
        <w:rPr>
          <w:rFonts w:ascii="宋体" w:hAnsi="宋体" w:cs="Arial" w:hint="eastAsia"/>
          <w:sz w:val="24"/>
        </w:rPr>
        <w:t xml:space="preserve">地址： </w:t>
      </w:r>
    </w:p>
    <w:p w:rsidR="00BC6B29" w:rsidRDefault="000C0190">
      <w:pPr>
        <w:pStyle w:val="ae"/>
        <w:adjustRightInd w:val="0"/>
        <w:snapToGrid w:val="0"/>
        <w:spacing w:before="0" w:line="360" w:lineRule="auto"/>
      </w:pPr>
      <w:r>
        <w:rPr>
          <w:rFonts w:cs="Arial" w:hint="eastAsia"/>
        </w:rPr>
        <w:t>统一</w:t>
      </w:r>
      <w:r>
        <w:rPr>
          <w:rFonts w:cs="Arial"/>
        </w:rPr>
        <w:t>社会信用</w:t>
      </w:r>
      <w:r>
        <w:rPr>
          <w:rFonts w:cs="Arial" w:hint="eastAsia"/>
        </w:rPr>
        <w:t>代码</w:t>
      </w:r>
      <w:r>
        <w:rPr>
          <w:rFonts w:cs="Arial"/>
        </w:rPr>
        <w:t>：</w:t>
      </w:r>
    </w:p>
    <w:p w:rsidR="00BC6B29" w:rsidRDefault="000C0190">
      <w:pPr>
        <w:tabs>
          <w:tab w:val="left" w:pos="3828"/>
        </w:tabs>
        <w:adjustRightInd w:val="0"/>
        <w:snapToGrid w:val="0"/>
        <w:spacing w:line="360" w:lineRule="auto"/>
        <w:rPr>
          <w:rFonts w:ascii="宋体" w:hAnsi="宋体" w:cs="Arial"/>
          <w:sz w:val="24"/>
        </w:rPr>
      </w:pPr>
      <w:r>
        <w:rPr>
          <w:rFonts w:ascii="宋体" w:hAnsi="宋体" w:cs="Arial" w:hint="eastAsia"/>
          <w:sz w:val="24"/>
        </w:rPr>
        <w:t xml:space="preserve">联系人：               联系电话： </w:t>
      </w:r>
    </w:p>
    <w:p w:rsidR="00BC6B29" w:rsidRDefault="000C0190">
      <w:pPr>
        <w:adjustRightInd w:val="0"/>
        <w:snapToGrid w:val="0"/>
        <w:spacing w:line="360" w:lineRule="auto"/>
        <w:rPr>
          <w:rFonts w:ascii="宋体" w:hAnsi="宋体" w:cs="Arial"/>
          <w:sz w:val="24"/>
        </w:rPr>
      </w:pPr>
      <w:r>
        <w:rPr>
          <w:rFonts w:ascii="宋体" w:hAnsi="宋体" w:cs="Arial" w:hint="eastAsia"/>
          <w:sz w:val="24"/>
        </w:rPr>
        <w:t>电子邮箱</w:t>
      </w:r>
      <w:r>
        <w:rPr>
          <w:rFonts w:ascii="宋体" w:hAnsi="宋体" w:cs="Arial"/>
          <w:sz w:val="24"/>
        </w:rPr>
        <w:t>：</w:t>
      </w:r>
    </w:p>
    <w:p w:rsidR="00BC6B29" w:rsidRDefault="00BC6B29">
      <w:pPr>
        <w:spacing w:line="400" w:lineRule="exact"/>
        <w:rPr>
          <w:rFonts w:ascii="宋体" w:hAnsi="宋体" w:cs="Arial"/>
          <w:sz w:val="24"/>
        </w:rPr>
      </w:pPr>
    </w:p>
    <w:p w:rsidR="00BC6B29" w:rsidRDefault="000C0190">
      <w:pPr>
        <w:adjustRightInd w:val="0"/>
        <w:snapToGrid w:val="0"/>
        <w:spacing w:line="360" w:lineRule="auto"/>
        <w:ind w:firstLineChars="200" w:firstLine="480"/>
        <w:rPr>
          <w:rFonts w:ascii="宋体" w:hAnsi="宋体"/>
          <w:sz w:val="24"/>
        </w:rPr>
      </w:pPr>
      <w:r>
        <w:rPr>
          <w:rFonts w:ascii="宋体" w:hAnsi="宋体" w:hint="eastAsia"/>
          <w:sz w:val="24"/>
        </w:rPr>
        <w:t>根据《中华人民共和国民法典》及其他有关法律、法规规定，在平等、自愿、协商一致的基础上，甲、乙双方就甲方承租乙方房屋用于甲方学生宿舍租赁服务有关事务达成如下合同内容：</w:t>
      </w:r>
    </w:p>
    <w:p w:rsidR="00BC6B29" w:rsidRDefault="00BC6B29">
      <w:pPr>
        <w:tabs>
          <w:tab w:val="left" w:pos="1134"/>
          <w:tab w:val="left" w:pos="1418"/>
        </w:tabs>
        <w:adjustRightInd w:val="0"/>
        <w:snapToGrid w:val="0"/>
        <w:spacing w:line="360" w:lineRule="auto"/>
        <w:ind w:firstLineChars="200" w:firstLine="482"/>
        <w:rPr>
          <w:rFonts w:ascii="宋体" w:hAnsi="宋体"/>
          <w:b/>
          <w:sz w:val="24"/>
        </w:rPr>
      </w:pPr>
    </w:p>
    <w:p w:rsidR="00BC6B29" w:rsidRDefault="000C0190">
      <w:pPr>
        <w:tabs>
          <w:tab w:val="left" w:pos="1134"/>
          <w:tab w:val="left" w:pos="1418"/>
        </w:tabs>
        <w:adjustRightInd w:val="0"/>
        <w:snapToGrid w:val="0"/>
        <w:spacing w:line="360" w:lineRule="auto"/>
        <w:ind w:firstLineChars="200" w:firstLine="482"/>
        <w:rPr>
          <w:rFonts w:ascii="宋体" w:hAnsi="宋体"/>
          <w:b/>
          <w:sz w:val="24"/>
        </w:rPr>
      </w:pPr>
      <w:r>
        <w:rPr>
          <w:rFonts w:ascii="宋体" w:hAnsi="宋体" w:hint="eastAsia"/>
          <w:b/>
          <w:sz w:val="24"/>
        </w:rPr>
        <w:t>第一条 项目内容</w:t>
      </w:r>
    </w:p>
    <w:p w:rsidR="00BC6B29" w:rsidRDefault="000C0190">
      <w:pPr>
        <w:adjustRightInd w:val="0"/>
        <w:snapToGrid w:val="0"/>
        <w:spacing w:line="360" w:lineRule="auto"/>
        <w:ind w:firstLineChars="200" w:firstLine="480"/>
        <w:jc w:val="left"/>
        <w:rPr>
          <w:rFonts w:ascii="宋体" w:hAnsi="宋体"/>
          <w:sz w:val="24"/>
        </w:rPr>
      </w:pPr>
      <w:r>
        <w:rPr>
          <w:rFonts w:ascii="宋体" w:hAnsi="宋体"/>
          <w:sz w:val="24"/>
        </w:rPr>
        <w:t>1.</w:t>
      </w:r>
      <w:r>
        <w:rPr>
          <w:rFonts w:ascii="宋体" w:hAnsi="宋体" w:hint="eastAsia"/>
          <w:sz w:val="24"/>
        </w:rPr>
        <w:t>房屋地点：。</w:t>
      </w:r>
    </w:p>
    <w:p w:rsidR="00BC6B29" w:rsidRDefault="000C0190">
      <w:pPr>
        <w:adjustRightInd w:val="0"/>
        <w:snapToGrid w:val="0"/>
        <w:spacing w:line="360" w:lineRule="auto"/>
        <w:ind w:firstLineChars="200" w:firstLine="480"/>
        <w:jc w:val="left"/>
        <w:rPr>
          <w:rFonts w:ascii="宋体" w:hAnsi="宋体"/>
          <w:sz w:val="24"/>
        </w:rPr>
      </w:pPr>
      <w:r>
        <w:rPr>
          <w:rFonts w:ascii="宋体" w:hAnsi="宋体" w:hint="eastAsia"/>
          <w:sz w:val="24"/>
        </w:rPr>
        <w:t>2.房间具体情况间，具体明细</w:t>
      </w:r>
      <w:r>
        <w:rPr>
          <w:rFonts w:ascii="宋体" w:hAnsi="宋体"/>
          <w:sz w:val="24"/>
        </w:rPr>
        <w:t>为：</w:t>
      </w:r>
      <w:r>
        <w:rPr>
          <w:rFonts w:ascii="宋体" w:hAnsi="宋体" w:hint="eastAsia"/>
          <w:sz w:val="24"/>
        </w:rPr>
        <w:t>。</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第二条  房屋租赁情况</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租赁用途：</w:t>
      </w:r>
      <w:r>
        <w:rPr>
          <w:rFonts w:ascii="宋体" w:hAnsi="宋体" w:hint="eastAsia"/>
          <w:sz w:val="24"/>
        </w:rPr>
        <w:t>【居住】每个房间居住人数为【</w:t>
      </w:r>
      <w:r>
        <w:rPr>
          <w:rFonts w:ascii="宋体" w:hAnsi="宋体"/>
          <w:sz w:val="24"/>
        </w:rPr>
        <w:t>4</w:t>
      </w:r>
      <w:r>
        <w:rPr>
          <w:rFonts w:ascii="宋体" w:hAnsi="宋体" w:hint="eastAsia"/>
          <w:sz w:val="24"/>
        </w:rPr>
        <w:t>】人，</w:t>
      </w:r>
      <w:r>
        <w:rPr>
          <w:rFonts w:ascii="宋体" w:hAnsi="宋体"/>
          <w:sz w:val="24"/>
        </w:rPr>
        <w:t>最多不超过【4】人</w:t>
      </w:r>
      <w:r>
        <w:rPr>
          <w:rFonts w:ascii="宋体" w:hAnsi="宋体" w:hint="eastAsia"/>
          <w:sz w:val="24"/>
        </w:rPr>
        <w:t>。</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第三条  租赁期限</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（一）房屋租赁期共两年,本合同租赁服务期为2026年月日至年月日；合同一年一签，乙方于【年月日 】前将房屋按约定条件交付给甲方。甲方对乙方提供宿舍进行验收（验收标准为数量正确，房屋质量、房屋设施（桌椅、床、水、电及网络设备等运行）良好。《房屋交割清单》（见附件一）经甲乙双方交验签字盖章视为交付完成。甲乙</w:t>
      </w:r>
      <w:r>
        <w:rPr>
          <w:rFonts w:ascii="宋体" w:hAnsi="宋体"/>
          <w:sz w:val="24"/>
        </w:rPr>
        <w:t>双方在上年租赁期满6</w:t>
      </w:r>
      <w:r>
        <w:rPr>
          <w:rFonts w:ascii="宋体" w:hAnsi="宋体" w:hint="eastAsia"/>
          <w:sz w:val="24"/>
        </w:rPr>
        <w:t>0天前</w:t>
      </w:r>
      <w:r>
        <w:rPr>
          <w:rFonts w:ascii="宋体" w:hAnsi="宋体"/>
          <w:sz w:val="24"/>
        </w:rPr>
        <w:t>，签订</w:t>
      </w:r>
      <w:r>
        <w:rPr>
          <w:rFonts w:ascii="宋体" w:hAnsi="宋体" w:hint="eastAsia"/>
          <w:sz w:val="24"/>
        </w:rPr>
        <w:t>下一年续租</w:t>
      </w:r>
      <w:r>
        <w:rPr>
          <w:rFonts w:ascii="宋体" w:hAnsi="宋体"/>
          <w:sz w:val="24"/>
        </w:rPr>
        <w:t>合同。</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lastRenderedPageBreak/>
        <w:t>（二）租赁期满或合同解除后，</w:t>
      </w:r>
      <w:r>
        <w:rPr>
          <w:rFonts w:ascii="宋体" w:hAnsi="宋体" w:hint="eastAsia"/>
          <w:sz w:val="24"/>
        </w:rPr>
        <w:t>乙方</w:t>
      </w:r>
      <w:r>
        <w:rPr>
          <w:rFonts w:ascii="宋体" w:hAnsi="宋体"/>
          <w:sz w:val="24"/>
        </w:rPr>
        <w:t>有权收回房屋，</w:t>
      </w:r>
      <w:r>
        <w:rPr>
          <w:rFonts w:ascii="宋体" w:hAnsi="宋体" w:hint="eastAsia"/>
          <w:sz w:val="24"/>
        </w:rPr>
        <w:t>甲方</w:t>
      </w:r>
      <w:r>
        <w:rPr>
          <w:rFonts w:ascii="宋体" w:hAnsi="宋体"/>
          <w:sz w:val="24"/>
        </w:rPr>
        <w:t xml:space="preserve">应按照原状返还房屋及其附属物品、设备设施。甲乙双方应对房屋和附属物品、设备设施及水电使用等情况进行验收，结清各自应当承担的费用。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甲方</w:t>
      </w:r>
      <w:r>
        <w:rPr>
          <w:rFonts w:ascii="宋体" w:hAnsi="宋体"/>
          <w:sz w:val="24"/>
        </w:rPr>
        <w:t>继续承租，应提前</w:t>
      </w:r>
      <w:r>
        <w:rPr>
          <w:rFonts w:ascii="宋体" w:hAnsi="宋体" w:hint="eastAsia"/>
          <w:sz w:val="24"/>
        </w:rPr>
        <w:t>6</w:t>
      </w:r>
      <w:r>
        <w:rPr>
          <w:rFonts w:ascii="宋体" w:hAnsi="宋体"/>
          <w:sz w:val="24"/>
        </w:rPr>
        <w:t>0日向</w:t>
      </w:r>
      <w:r>
        <w:rPr>
          <w:rFonts w:ascii="宋体" w:hAnsi="宋体" w:hint="eastAsia"/>
          <w:sz w:val="24"/>
        </w:rPr>
        <w:t>乙方</w:t>
      </w:r>
      <w:r>
        <w:rPr>
          <w:rFonts w:ascii="宋体" w:hAnsi="宋体"/>
          <w:sz w:val="24"/>
        </w:rPr>
        <w:t>提出（</w:t>
      </w:r>
      <w:r>
        <w:rPr>
          <w:rFonts w:ascii="宋体" w:hAnsi="宋体" w:cs="MS Gothic"/>
          <w:sz w:val="24"/>
        </w:rPr>
        <w:sym w:font="Wingdings 2" w:char="0052"/>
      </w:r>
      <w:r>
        <w:rPr>
          <w:rFonts w:ascii="宋体" w:hAnsi="宋体"/>
          <w:sz w:val="24"/>
        </w:rPr>
        <w:t>书面/</w:t>
      </w:r>
      <w:r>
        <w:rPr>
          <w:rFonts w:ascii="宋体" w:hAnsi="宋体" w:hint="eastAsia"/>
          <w:sz w:val="24"/>
        </w:rPr>
        <w:t>□</w:t>
      </w:r>
      <w:r>
        <w:rPr>
          <w:rFonts w:ascii="宋体" w:hAnsi="宋体"/>
          <w:sz w:val="24"/>
        </w:rPr>
        <w:t>口头）续租要求，</w:t>
      </w:r>
      <w:r>
        <w:rPr>
          <w:rFonts w:ascii="宋体" w:hAnsi="宋体" w:hint="eastAsia"/>
          <w:sz w:val="24"/>
        </w:rPr>
        <w:t>征得同意后，甲乙双方重新签订书面公寓租赁合同。</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第四条  租金</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（一）</w:t>
      </w:r>
      <w:r>
        <w:rPr>
          <w:rFonts w:ascii="宋体" w:hAnsi="宋体" w:hint="eastAsia"/>
          <w:sz w:val="24"/>
        </w:rPr>
        <w:t>房屋租金单价</w:t>
      </w:r>
      <w:r>
        <w:rPr>
          <w:rFonts w:ascii="宋体" w:hAnsi="宋体"/>
          <w:sz w:val="24"/>
        </w:rPr>
        <w:t>为：</w:t>
      </w:r>
      <w:r>
        <w:rPr>
          <w:rFonts w:ascii="宋体" w:hAnsi="宋体" w:hint="eastAsia"/>
          <w:sz w:val="24"/>
        </w:rPr>
        <w:t>，每年</w:t>
      </w:r>
      <w:r>
        <w:rPr>
          <w:rFonts w:ascii="宋体" w:hAnsi="宋体"/>
          <w:sz w:val="24"/>
        </w:rPr>
        <w:t>合计为人民币</w:t>
      </w:r>
      <w:r>
        <w:rPr>
          <w:rFonts w:ascii="宋体" w:hAnsi="宋体" w:hint="eastAsia"/>
          <w:sz w:val="24"/>
        </w:rPr>
        <w:t>元整</w:t>
      </w:r>
      <w:r>
        <w:rPr>
          <w:rFonts w:ascii="宋体" w:hAnsi="宋体"/>
          <w:sz w:val="24"/>
        </w:rPr>
        <w:t>(小写:￥</w:t>
      </w:r>
      <w:r>
        <w:rPr>
          <w:rFonts w:ascii="宋体" w:hAnsi="宋体" w:hint="eastAsia"/>
          <w:sz w:val="24"/>
        </w:rPr>
        <w:t>元</w:t>
      </w:r>
      <w:r>
        <w:rPr>
          <w:rFonts w:ascii="宋体" w:hAnsi="宋体"/>
          <w:sz w:val="24"/>
        </w:rPr>
        <w:t>)</w:t>
      </w:r>
      <w:r>
        <w:rPr>
          <w:rFonts w:ascii="宋体" w:hAnsi="宋体" w:hint="eastAsia"/>
          <w:sz w:val="24"/>
        </w:rPr>
        <w:t>（含税）</w:t>
      </w:r>
      <w:r>
        <w:rPr>
          <w:rFonts w:ascii="宋体" w:hAnsi="宋体"/>
          <w:sz w:val="24"/>
        </w:rPr>
        <w:t>。</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cs="Arial" w:hint="eastAsia"/>
          <w:sz w:val="24"/>
        </w:rPr>
        <w:t>乙方承诺：合同约定的租期届满，若甲方有意续租且同等条件下，甲方享有优先承租权。</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（二）</w:t>
      </w:r>
      <w:r>
        <w:rPr>
          <w:rFonts w:ascii="宋体" w:hAnsi="宋体" w:cs="Arial" w:hint="eastAsia"/>
          <w:sz w:val="24"/>
        </w:rPr>
        <w:t>租金支付时间：租金按年支付，分别</w:t>
      </w:r>
      <w:r>
        <w:rPr>
          <w:rFonts w:ascii="宋体" w:hAnsi="宋体" w:cs="Arial" w:hint="eastAsia"/>
          <w:sz w:val="24"/>
          <w:u w:val="single"/>
        </w:rPr>
        <w:t xml:space="preserve">   年   月   日，    年   月   日，   年   月   日</w:t>
      </w:r>
      <w:r>
        <w:rPr>
          <w:rFonts w:ascii="宋体" w:hAnsi="宋体" w:cs="Arial" w:hint="eastAsia"/>
          <w:b/>
          <w:bCs/>
          <w:sz w:val="24"/>
        </w:rPr>
        <w:t>，</w:t>
      </w:r>
      <w:r>
        <w:rPr>
          <w:rFonts w:ascii="宋体" w:hAnsi="宋体" w:hint="eastAsia"/>
          <w:sz w:val="24"/>
        </w:rPr>
        <w:t>甲方于收到乙方出具的合法有效发票后十日内支付。</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（三）</w:t>
      </w:r>
      <w:r>
        <w:rPr>
          <w:rFonts w:ascii="宋体" w:hAnsi="宋体" w:hint="eastAsia"/>
          <w:sz w:val="24"/>
        </w:rPr>
        <w:t>乙方</w:t>
      </w:r>
      <w:r>
        <w:rPr>
          <w:rFonts w:ascii="宋体" w:hAnsi="宋体"/>
          <w:sz w:val="24"/>
        </w:rPr>
        <w:t>指定下列账户为房屋租金的收款账户：</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户名：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开户行：</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账号：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（四） 乙方为甲方开具相关数额的正规增值税发票时，请按如下信息开具发票：</w:t>
      </w:r>
    </w:p>
    <w:p w:rsidR="00BC6B29" w:rsidRDefault="000C0190">
      <w:pPr>
        <w:tabs>
          <w:tab w:val="left" w:pos="567"/>
        </w:tabs>
        <w:adjustRightInd w:val="0"/>
        <w:snapToGrid w:val="0"/>
        <w:spacing w:line="360" w:lineRule="auto"/>
        <w:ind w:firstLineChars="200" w:firstLine="480"/>
        <w:rPr>
          <w:rFonts w:ascii="宋体" w:hAnsi="宋体"/>
        </w:rPr>
      </w:pPr>
      <w:r>
        <w:rPr>
          <w:rFonts w:ascii="宋体" w:hAnsi="宋体" w:cs="Courier New" w:hint="eastAsia"/>
          <w:sz w:val="24"/>
        </w:rPr>
        <w:t>甲方名称：北方工业大学</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甲方统一社会信用代码：1211000040086596XB</w:t>
      </w:r>
    </w:p>
    <w:p w:rsidR="00BC6B29" w:rsidRDefault="000C0190">
      <w:pPr>
        <w:widowControl/>
        <w:adjustRightInd w:val="0"/>
        <w:snapToGrid w:val="0"/>
        <w:spacing w:line="360" w:lineRule="auto"/>
        <w:ind w:firstLineChars="200" w:firstLine="482"/>
        <w:rPr>
          <w:rFonts w:ascii="宋体" w:hAnsi="宋体" w:cs="宋体"/>
          <w:sz w:val="24"/>
        </w:rPr>
      </w:pPr>
      <w:r>
        <w:rPr>
          <w:rFonts w:ascii="宋体" w:hAnsi="宋体"/>
          <w:b/>
          <w:sz w:val="24"/>
        </w:rPr>
        <w:t>第五条  其他相关费用的承担方式</w:t>
      </w:r>
    </w:p>
    <w:p w:rsidR="00BC6B29" w:rsidRDefault="000C0190">
      <w:pPr>
        <w:pStyle w:val="ad"/>
        <w:widowControl/>
        <w:adjustRightInd w:val="0"/>
        <w:snapToGrid w:val="0"/>
        <w:spacing w:line="360" w:lineRule="auto"/>
        <w:ind w:firstLineChars="200" w:firstLine="480"/>
        <w:rPr>
          <w:rFonts w:ascii="宋体" w:hAnsi="宋体"/>
          <w:sz w:val="24"/>
        </w:rPr>
      </w:pPr>
      <w:r>
        <w:rPr>
          <w:rFonts w:ascii="宋体" w:hAnsi="宋体"/>
          <w:sz w:val="24"/>
        </w:rPr>
        <w:t>租赁期内的下列费用(1)自来水费（</w:t>
      </w:r>
      <w:r>
        <w:rPr>
          <w:rFonts w:ascii="宋体" w:hAnsi="宋体" w:hint="eastAsia"/>
          <w:sz w:val="24"/>
        </w:rPr>
        <w:t>公共区域</w:t>
      </w:r>
      <w:r>
        <w:rPr>
          <w:rFonts w:ascii="宋体" w:hAnsi="宋体"/>
          <w:sz w:val="24"/>
        </w:rPr>
        <w:t>）(2)电费（</w:t>
      </w:r>
      <w:r>
        <w:rPr>
          <w:rFonts w:ascii="宋体" w:hAnsi="宋体" w:hint="eastAsia"/>
          <w:sz w:val="24"/>
        </w:rPr>
        <w:t>公共区域</w:t>
      </w:r>
      <w:r>
        <w:rPr>
          <w:rFonts w:ascii="宋体" w:hAnsi="宋体"/>
          <w:sz w:val="24"/>
        </w:rPr>
        <w:t>）(3)网络费(4)供暖费(5)物业管理费（包含楼宇内公共区域保安、保洁费用）(6)房屋租赁税费(7)室内设施非人为损坏维修费（8）每月一次入户保洁（</w:t>
      </w:r>
      <w:r>
        <w:rPr>
          <w:rFonts w:ascii="宋体" w:hAnsi="宋体" w:hint="eastAsia"/>
          <w:sz w:val="24"/>
        </w:rPr>
        <w:t>9</w:t>
      </w:r>
      <w:r>
        <w:rPr>
          <w:rFonts w:ascii="宋体" w:hAnsi="宋体"/>
          <w:sz w:val="24"/>
        </w:rPr>
        <w:t>）人为损坏维修费（</w:t>
      </w:r>
      <w:r>
        <w:rPr>
          <w:rFonts w:ascii="宋体" w:hAnsi="宋体" w:hint="eastAsia"/>
          <w:sz w:val="24"/>
        </w:rPr>
        <w:t>10</w:t>
      </w:r>
      <w:r>
        <w:rPr>
          <w:rFonts w:ascii="宋体" w:hAnsi="宋体"/>
          <w:sz w:val="24"/>
        </w:rPr>
        <w:t>）需要增加的安防人员以及安防设备设施（</w:t>
      </w:r>
      <w:r>
        <w:rPr>
          <w:rFonts w:ascii="宋体" w:hAnsi="宋体" w:hint="eastAsia"/>
          <w:sz w:val="24"/>
        </w:rPr>
        <w:t>11</w:t>
      </w:r>
      <w:r>
        <w:rPr>
          <w:rFonts w:ascii="宋体" w:hAnsi="宋体"/>
          <w:sz w:val="24"/>
        </w:rPr>
        <w:t>）</w:t>
      </w:r>
      <w:r>
        <w:rPr>
          <w:rFonts w:ascii="宋体" w:hAnsi="宋体" w:hint="eastAsia"/>
          <w:sz w:val="24"/>
        </w:rPr>
        <w:t>电动车充电费用（12）宿舍内部水电费</w:t>
      </w:r>
      <w:r>
        <w:rPr>
          <w:rFonts w:ascii="宋体" w:hAnsi="宋体"/>
          <w:sz w:val="24"/>
        </w:rPr>
        <w:t>，</w:t>
      </w:r>
      <w:r>
        <w:rPr>
          <w:rFonts w:ascii="宋体" w:hAnsi="宋体" w:hint="eastAsia"/>
          <w:sz w:val="24"/>
        </w:rPr>
        <w:t>其中(1)(2)(3)(4)(5)(6)(7)（8）由乙方承担，（9）（10）（11）（12）由甲方或者甲方居住人员承担。</w:t>
      </w:r>
    </w:p>
    <w:p w:rsidR="00BC6B29" w:rsidRDefault="000C0190">
      <w:pPr>
        <w:pStyle w:val="ad"/>
        <w:widowControl/>
        <w:adjustRightInd w:val="0"/>
        <w:snapToGrid w:val="0"/>
        <w:spacing w:line="360" w:lineRule="auto"/>
        <w:ind w:firstLineChars="200" w:firstLine="480"/>
        <w:rPr>
          <w:rFonts w:ascii="宋体" w:hAnsi="宋体"/>
          <w:sz w:val="24"/>
        </w:rPr>
      </w:pPr>
      <w:r>
        <w:rPr>
          <w:rFonts w:ascii="宋体" w:hAnsi="宋体"/>
          <w:sz w:val="24"/>
        </w:rPr>
        <w:t>水费为</w:t>
      </w:r>
      <w:r>
        <w:rPr>
          <w:rFonts w:ascii="宋体" w:hAnsi="宋体" w:hint="eastAsia"/>
          <w:sz w:val="24"/>
        </w:rPr>
        <w:t>元</w:t>
      </w:r>
      <w:r>
        <w:rPr>
          <w:rFonts w:ascii="宋体" w:hAnsi="宋体"/>
          <w:sz w:val="24"/>
        </w:rPr>
        <w:t>/</w:t>
      </w:r>
      <w:r>
        <w:rPr>
          <w:rFonts w:ascii="宋体" w:hAnsi="宋体" w:hint="eastAsia"/>
          <w:sz w:val="24"/>
        </w:rPr>
        <w:t>立方米</w:t>
      </w:r>
      <w:r>
        <w:rPr>
          <w:rFonts w:ascii="宋体" w:hAnsi="宋体"/>
          <w:sz w:val="24"/>
        </w:rPr>
        <w:t>，电价为</w:t>
      </w:r>
      <w:r>
        <w:rPr>
          <w:rFonts w:ascii="宋体" w:hAnsi="宋体" w:hint="eastAsia"/>
          <w:sz w:val="24"/>
        </w:rPr>
        <w:t>元/千瓦时</w:t>
      </w:r>
      <w:r>
        <w:rPr>
          <w:rFonts w:ascii="宋体" w:hAnsi="宋体"/>
          <w:sz w:val="24"/>
        </w:rPr>
        <w:t>。</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第六条  房屋维护及维修</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（一）</w:t>
      </w:r>
      <w:r>
        <w:rPr>
          <w:rFonts w:ascii="宋体" w:hAnsi="宋体" w:hint="eastAsia"/>
          <w:sz w:val="24"/>
        </w:rPr>
        <w:t>乙方</w:t>
      </w:r>
      <w:r>
        <w:rPr>
          <w:rFonts w:ascii="宋体" w:hAnsi="宋体"/>
          <w:sz w:val="24"/>
        </w:rPr>
        <w:t>应保证房屋的建筑结构和设备设施符合建筑、消防、治安、卫生等方面的安全条件，不得危及人身安全；</w:t>
      </w:r>
      <w:r>
        <w:rPr>
          <w:rFonts w:ascii="宋体" w:hAnsi="宋体" w:hint="eastAsia"/>
          <w:sz w:val="24"/>
        </w:rPr>
        <w:t>甲方</w:t>
      </w:r>
      <w:r>
        <w:rPr>
          <w:rFonts w:ascii="宋体" w:hAnsi="宋体"/>
          <w:sz w:val="24"/>
        </w:rPr>
        <w:t xml:space="preserve">保证遵守国家、北京市的法律法规规定以及房屋所在小区的物业管理规约。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lastRenderedPageBreak/>
        <w:t xml:space="preserve">（二）租赁期内，甲乙双方应共同保障房屋及其附属物品、设备设施处于适用和安全的状态：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sz w:val="24"/>
        </w:rPr>
        <w:t>对于房屋及其附属物品、设备设施因自然属性或合理使用而导致的损耗</w:t>
      </w:r>
      <w:r>
        <w:rPr>
          <w:rFonts w:ascii="宋体" w:hAnsi="宋体" w:hint="eastAsia"/>
          <w:sz w:val="24"/>
        </w:rPr>
        <w:t>，甲方</w:t>
      </w:r>
      <w:r>
        <w:rPr>
          <w:rFonts w:ascii="宋体" w:hAnsi="宋体" w:cs="Arial" w:hint="eastAsia"/>
          <w:sz w:val="24"/>
        </w:rPr>
        <w:t>应及时通知乙方修复。乙方应在接到乙方通知后的24小时内进行维修。逾期不维修的，甲方可代为维修，甲方提供相应费用发票，费用由乙方承担。维修房屋影响甲方使用的，相应减少租金或延长租赁期限。</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2</w:t>
      </w:r>
      <w:r>
        <w:rPr>
          <w:rFonts w:ascii="宋体" w:hAnsi="宋体" w:hint="eastAsia"/>
          <w:sz w:val="24"/>
        </w:rPr>
        <w:t>.甲方</w:t>
      </w:r>
      <w:r>
        <w:rPr>
          <w:rFonts w:ascii="宋体" w:hAnsi="宋体"/>
          <w:sz w:val="24"/>
        </w:rPr>
        <w:t>负责</w:t>
      </w:r>
      <w:r>
        <w:rPr>
          <w:rFonts w:ascii="宋体" w:hAnsi="宋体" w:hint="eastAsia"/>
          <w:sz w:val="24"/>
        </w:rPr>
        <w:t>入住人员安全管理，</w:t>
      </w:r>
      <w:r>
        <w:rPr>
          <w:rFonts w:ascii="宋体" w:hAnsi="宋体"/>
          <w:sz w:val="24"/>
        </w:rPr>
        <w:t>保持房屋及</w:t>
      </w:r>
      <w:r>
        <w:rPr>
          <w:rFonts w:ascii="宋体" w:hAnsi="宋体" w:hint="eastAsia"/>
          <w:sz w:val="24"/>
        </w:rPr>
        <w:t>乙方</w:t>
      </w:r>
      <w:r>
        <w:rPr>
          <w:rFonts w:ascii="宋体" w:hAnsi="宋体"/>
          <w:sz w:val="24"/>
        </w:rPr>
        <w:t>提供的装修、设施和设备处于良好和可使用状态（自然损耗、不可抗力除外）。因</w:t>
      </w:r>
      <w:r>
        <w:rPr>
          <w:rFonts w:ascii="宋体" w:hAnsi="宋体" w:hint="eastAsia"/>
          <w:sz w:val="24"/>
        </w:rPr>
        <w:t>甲方</w:t>
      </w:r>
      <w:r>
        <w:rPr>
          <w:rFonts w:ascii="宋体" w:hAnsi="宋体"/>
          <w:sz w:val="24"/>
        </w:rPr>
        <w:t>保管不当或不合理使用，致使房屋及其附属物品、设备设施发生损坏或故障的，</w:t>
      </w:r>
      <w:r>
        <w:rPr>
          <w:rFonts w:ascii="宋体" w:hAnsi="宋体" w:hint="eastAsia"/>
          <w:sz w:val="24"/>
        </w:rPr>
        <w:t>以及造成人员伤亡，甲方</w:t>
      </w:r>
      <w:r>
        <w:rPr>
          <w:rFonts w:ascii="宋体" w:hAnsi="宋体"/>
          <w:sz w:val="24"/>
        </w:rPr>
        <w:t>应负责维修恢复</w:t>
      </w:r>
      <w:r>
        <w:rPr>
          <w:rFonts w:ascii="宋体" w:hAnsi="宋体" w:hint="eastAsia"/>
          <w:sz w:val="24"/>
        </w:rPr>
        <w:t>并</w:t>
      </w:r>
      <w:r>
        <w:rPr>
          <w:rFonts w:ascii="宋体" w:hAnsi="宋体"/>
          <w:sz w:val="24"/>
        </w:rPr>
        <w:t>承担赔偿责任。</w:t>
      </w:r>
      <w:r>
        <w:rPr>
          <w:rFonts w:ascii="宋体" w:hAnsi="宋体" w:hint="eastAsia"/>
          <w:sz w:val="24"/>
        </w:rPr>
        <w:t>甲方</w:t>
      </w:r>
      <w:r>
        <w:rPr>
          <w:rFonts w:ascii="宋体" w:hAnsi="宋体"/>
          <w:sz w:val="24"/>
        </w:rPr>
        <w:t>无法恢复或拒不恢复的，</w:t>
      </w:r>
      <w:r>
        <w:rPr>
          <w:rFonts w:ascii="宋体" w:hAnsi="宋体" w:hint="eastAsia"/>
          <w:sz w:val="24"/>
        </w:rPr>
        <w:t>乙方</w:t>
      </w:r>
      <w:r>
        <w:rPr>
          <w:rFonts w:ascii="宋体" w:hAnsi="宋体"/>
          <w:sz w:val="24"/>
        </w:rPr>
        <w:t>可代为维修恢复，费用由</w:t>
      </w:r>
      <w:r>
        <w:rPr>
          <w:rFonts w:ascii="宋体" w:hAnsi="宋体" w:hint="eastAsia"/>
          <w:sz w:val="24"/>
        </w:rPr>
        <w:t>甲方</w:t>
      </w:r>
      <w:r>
        <w:rPr>
          <w:rFonts w:ascii="宋体" w:hAnsi="宋体"/>
          <w:sz w:val="24"/>
        </w:rPr>
        <w:t xml:space="preserve">承担。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(三)租赁期限内，</w:t>
      </w:r>
      <w:r>
        <w:rPr>
          <w:rFonts w:ascii="宋体" w:hAnsi="宋体" w:hint="eastAsia"/>
          <w:sz w:val="24"/>
        </w:rPr>
        <w:t>乙方</w:t>
      </w:r>
      <w:r>
        <w:rPr>
          <w:rFonts w:ascii="宋体" w:hAnsi="宋体"/>
          <w:sz w:val="24"/>
        </w:rPr>
        <w:t>保证房屋及其附属设施和设备处于正常的可使用状态。</w:t>
      </w:r>
      <w:r>
        <w:rPr>
          <w:rFonts w:ascii="宋体" w:hAnsi="宋体" w:hint="eastAsia"/>
          <w:sz w:val="24"/>
        </w:rPr>
        <w:t>乙方</w:t>
      </w:r>
      <w:r>
        <w:rPr>
          <w:rFonts w:ascii="宋体" w:hAnsi="宋体"/>
          <w:sz w:val="24"/>
        </w:rPr>
        <w:t>对房屋进行检查、养护，应提前书面通知</w:t>
      </w:r>
      <w:r>
        <w:rPr>
          <w:rFonts w:ascii="宋体" w:hAnsi="宋体" w:hint="eastAsia"/>
          <w:sz w:val="24"/>
        </w:rPr>
        <w:t>甲方</w:t>
      </w:r>
      <w:r>
        <w:rPr>
          <w:rFonts w:ascii="宋体" w:hAnsi="宋体"/>
          <w:sz w:val="24"/>
        </w:rPr>
        <w:t>，出现紧急情况或经</w:t>
      </w:r>
      <w:r>
        <w:rPr>
          <w:rFonts w:ascii="宋体" w:hAnsi="宋体" w:hint="eastAsia"/>
          <w:sz w:val="24"/>
        </w:rPr>
        <w:t>甲方</w:t>
      </w:r>
      <w:r>
        <w:rPr>
          <w:rFonts w:ascii="宋体" w:hAnsi="宋体"/>
          <w:sz w:val="24"/>
        </w:rPr>
        <w:t>同意的情况除外。检查养护时，</w:t>
      </w:r>
      <w:r>
        <w:rPr>
          <w:rFonts w:ascii="宋体" w:hAnsi="宋体" w:hint="eastAsia"/>
          <w:sz w:val="24"/>
        </w:rPr>
        <w:t>甲方</w:t>
      </w:r>
      <w:r>
        <w:rPr>
          <w:rFonts w:ascii="宋体" w:hAnsi="宋体"/>
          <w:sz w:val="24"/>
        </w:rPr>
        <w:t>应予以配合，</w:t>
      </w:r>
      <w:r>
        <w:rPr>
          <w:rFonts w:ascii="宋体" w:hAnsi="宋体" w:hint="eastAsia"/>
          <w:sz w:val="24"/>
        </w:rPr>
        <w:t>乙方</w:t>
      </w:r>
      <w:r>
        <w:rPr>
          <w:rFonts w:ascii="宋体" w:hAnsi="宋体"/>
          <w:sz w:val="24"/>
        </w:rPr>
        <w:t>也应尽量减少对</w:t>
      </w:r>
      <w:r>
        <w:rPr>
          <w:rFonts w:ascii="宋体" w:hAnsi="宋体" w:hint="eastAsia"/>
          <w:sz w:val="24"/>
        </w:rPr>
        <w:t>甲方</w:t>
      </w:r>
      <w:r>
        <w:rPr>
          <w:rFonts w:ascii="宋体" w:hAnsi="宋体"/>
          <w:sz w:val="24"/>
        </w:rPr>
        <w:t xml:space="preserve">使用房屋的影响。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(四) </w:t>
      </w:r>
      <w:r>
        <w:rPr>
          <w:rFonts w:ascii="宋体" w:hAnsi="宋体" w:hint="eastAsia"/>
          <w:sz w:val="24"/>
        </w:rPr>
        <w:t>乙方</w:t>
      </w:r>
      <w:r>
        <w:rPr>
          <w:rFonts w:ascii="宋体" w:hAnsi="宋体"/>
          <w:sz w:val="24"/>
        </w:rPr>
        <w:t>出于对房屋的维修、保养、卫生、安全、防火等需要时，</w:t>
      </w:r>
      <w:r>
        <w:rPr>
          <w:rFonts w:ascii="宋体" w:hAnsi="宋体" w:hint="eastAsia"/>
          <w:sz w:val="24"/>
        </w:rPr>
        <w:t>应</w:t>
      </w:r>
      <w:r>
        <w:rPr>
          <w:rFonts w:ascii="宋体" w:hAnsi="宋体"/>
          <w:sz w:val="24"/>
        </w:rPr>
        <w:t>事先与</w:t>
      </w:r>
      <w:r>
        <w:rPr>
          <w:rFonts w:ascii="宋体" w:hAnsi="宋体" w:hint="eastAsia"/>
          <w:sz w:val="24"/>
        </w:rPr>
        <w:t>甲方</w:t>
      </w:r>
      <w:r>
        <w:rPr>
          <w:rFonts w:ascii="宋体" w:hAnsi="宋体"/>
          <w:sz w:val="24"/>
        </w:rPr>
        <w:t>联系并取得同意之后，进入房屋进行检查或采取适当措施。但如遇紧急情况（人员救护、发生火灾、有害气体泄露、</w:t>
      </w:r>
      <w:r>
        <w:rPr>
          <w:rFonts w:ascii="宋体" w:hAnsi="宋体" w:hint="eastAsia"/>
          <w:sz w:val="24"/>
        </w:rPr>
        <w:t>漏水漏电</w:t>
      </w:r>
      <w:r>
        <w:rPr>
          <w:rFonts w:ascii="宋体" w:hAnsi="宋体"/>
          <w:sz w:val="24"/>
        </w:rPr>
        <w:t>等），事先无法与</w:t>
      </w:r>
      <w:r>
        <w:rPr>
          <w:rFonts w:ascii="宋体" w:hAnsi="宋体" w:hint="eastAsia"/>
          <w:sz w:val="24"/>
        </w:rPr>
        <w:t>甲方及时</w:t>
      </w:r>
      <w:r>
        <w:rPr>
          <w:rFonts w:ascii="宋体" w:hAnsi="宋体"/>
          <w:sz w:val="24"/>
        </w:rPr>
        <w:t>取得联系时，</w:t>
      </w:r>
      <w:r>
        <w:rPr>
          <w:rFonts w:ascii="宋体" w:hAnsi="宋体" w:hint="eastAsia"/>
          <w:sz w:val="24"/>
        </w:rPr>
        <w:t>乙方</w:t>
      </w:r>
      <w:r>
        <w:rPr>
          <w:rFonts w:ascii="宋体" w:hAnsi="宋体"/>
          <w:sz w:val="24"/>
        </w:rPr>
        <w:t>及其受雇人员也可不经通知</w:t>
      </w:r>
      <w:r>
        <w:rPr>
          <w:rFonts w:ascii="宋体" w:hAnsi="宋体" w:hint="eastAsia"/>
          <w:sz w:val="24"/>
        </w:rPr>
        <w:t>甲方</w:t>
      </w:r>
      <w:r>
        <w:rPr>
          <w:rFonts w:ascii="宋体" w:hAnsi="宋体"/>
          <w:sz w:val="24"/>
        </w:rPr>
        <w:t>进入房屋内采取必要</w:t>
      </w:r>
      <w:r>
        <w:rPr>
          <w:rFonts w:ascii="宋体" w:hAnsi="宋体" w:hint="eastAsia"/>
          <w:sz w:val="24"/>
        </w:rPr>
        <w:t>抢救抢修</w:t>
      </w:r>
      <w:r>
        <w:rPr>
          <w:rFonts w:ascii="宋体" w:hAnsi="宋体"/>
          <w:sz w:val="24"/>
        </w:rPr>
        <w:t>措施，但事发后24小时内及时通告</w:t>
      </w:r>
      <w:r>
        <w:rPr>
          <w:rFonts w:ascii="宋体" w:hAnsi="宋体" w:hint="eastAsia"/>
          <w:sz w:val="24"/>
        </w:rPr>
        <w:t>甲方</w:t>
      </w:r>
      <w:r>
        <w:rPr>
          <w:rFonts w:ascii="宋体" w:hAnsi="宋体"/>
          <w:sz w:val="24"/>
        </w:rPr>
        <w:t xml:space="preserve">。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（五）租赁期满双方未重新签订书面续租合同的，或本合同无论因为何种原因解除、终止的，</w:t>
      </w:r>
      <w:r>
        <w:rPr>
          <w:rFonts w:ascii="宋体" w:hAnsi="宋体" w:hint="eastAsia"/>
          <w:sz w:val="24"/>
        </w:rPr>
        <w:t>甲方</w:t>
      </w:r>
      <w:r>
        <w:rPr>
          <w:rFonts w:ascii="宋体" w:hAnsi="宋体"/>
          <w:sz w:val="24"/>
        </w:rPr>
        <w:t>均应在期满之日或本合同解除、终止之日，无条件腾退返还房屋及附属设施设备，并结清房屋租金及其它应交纳的款项费用。</w:t>
      </w:r>
      <w:r>
        <w:rPr>
          <w:rFonts w:ascii="宋体" w:hAnsi="宋体" w:hint="eastAsia"/>
          <w:sz w:val="24"/>
        </w:rPr>
        <w:t>其中，租赁协议因故解除或提前终止的，甲方应在本合同解除或终止决定作出后30日内腾退，甲方超期无故</w:t>
      </w:r>
      <w:r>
        <w:rPr>
          <w:rFonts w:ascii="宋体" w:hAnsi="宋体"/>
          <w:sz w:val="24"/>
        </w:rPr>
        <w:t>拒不腾退返还</w:t>
      </w:r>
      <w:r>
        <w:rPr>
          <w:rFonts w:ascii="宋体" w:hAnsi="宋体" w:hint="eastAsia"/>
          <w:sz w:val="24"/>
        </w:rPr>
        <w:t>乙方</w:t>
      </w:r>
      <w:r>
        <w:rPr>
          <w:rFonts w:ascii="宋体" w:hAnsi="宋体"/>
          <w:sz w:val="24"/>
        </w:rPr>
        <w:t>房屋及附属设施的，</w:t>
      </w:r>
      <w:r>
        <w:rPr>
          <w:rFonts w:ascii="宋体" w:hAnsi="宋体" w:hint="eastAsia"/>
          <w:sz w:val="24"/>
        </w:rPr>
        <w:t>乙方</w:t>
      </w:r>
      <w:r>
        <w:rPr>
          <w:rFonts w:ascii="宋体" w:hAnsi="宋体"/>
          <w:sz w:val="24"/>
        </w:rPr>
        <w:t>有权采取停水、电，撬锁或封门的措施，有权自行处置房屋内</w:t>
      </w:r>
      <w:r>
        <w:rPr>
          <w:rFonts w:ascii="宋体" w:hAnsi="宋体" w:hint="eastAsia"/>
          <w:sz w:val="24"/>
        </w:rPr>
        <w:t>甲方</w:t>
      </w:r>
      <w:r>
        <w:rPr>
          <w:rFonts w:ascii="宋体" w:hAnsi="宋体"/>
          <w:sz w:val="24"/>
        </w:rPr>
        <w:t>物品，由此造成双方的损失均由</w:t>
      </w:r>
      <w:r>
        <w:rPr>
          <w:rFonts w:ascii="宋体" w:hAnsi="宋体" w:hint="eastAsia"/>
          <w:sz w:val="24"/>
        </w:rPr>
        <w:t>甲方</w:t>
      </w:r>
      <w:r>
        <w:rPr>
          <w:rFonts w:ascii="宋体" w:hAnsi="宋体"/>
          <w:sz w:val="24"/>
        </w:rPr>
        <w:t>承担，</w:t>
      </w:r>
      <w:r>
        <w:rPr>
          <w:rFonts w:ascii="宋体" w:hAnsi="宋体" w:hint="eastAsia"/>
          <w:sz w:val="24"/>
        </w:rPr>
        <w:t>乙方</w:t>
      </w:r>
      <w:r>
        <w:rPr>
          <w:rFonts w:ascii="宋体" w:hAnsi="宋体"/>
          <w:sz w:val="24"/>
        </w:rPr>
        <w:t>无需承担任何赔偿责任。</w:t>
      </w:r>
      <w:r>
        <w:rPr>
          <w:rFonts w:ascii="宋体" w:hAnsi="宋体" w:hint="eastAsia"/>
          <w:sz w:val="24"/>
        </w:rPr>
        <w:t>因</w:t>
      </w:r>
      <w:r>
        <w:rPr>
          <w:rFonts w:ascii="宋体" w:hAnsi="宋体" w:cs="Segoe UI" w:hint="eastAsia"/>
          <w:sz w:val="24"/>
          <w:shd w:val="clear" w:color="auto" w:fill="FFFFFF"/>
        </w:rPr>
        <w:t>甲方特殊情况无法按时腾退房屋时，甲方应提前通知乙方，并经乙方同意后，可适当延长腾退期限，但需按照日租金的一定比例支付延期腾退费用。</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 xml:space="preserve">第七条  转租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除甲乙双方另有约定以外，</w:t>
      </w:r>
      <w:r>
        <w:rPr>
          <w:rFonts w:ascii="宋体" w:hAnsi="宋体" w:hint="eastAsia"/>
          <w:sz w:val="24"/>
        </w:rPr>
        <w:t>甲方</w:t>
      </w:r>
      <w:r>
        <w:rPr>
          <w:rFonts w:ascii="宋体" w:hAnsi="宋体"/>
          <w:sz w:val="24"/>
        </w:rPr>
        <w:t xml:space="preserve">不得转租。 </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第八条  合同解除</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（一）经甲乙双方协商一致，可以解除本合同。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lastRenderedPageBreak/>
        <w:t xml:space="preserve">（二）因不可抗力导致本合同无法继续履行的，本合同自行解除。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w:t>
      </w:r>
      <w:r>
        <w:rPr>
          <w:rFonts w:ascii="宋体" w:hAnsi="宋体" w:hint="eastAsia"/>
          <w:sz w:val="24"/>
        </w:rPr>
        <w:t>三</w:t>
      </w:r>
      <w:r>
        <w:rPr>
          <w:rFonts w:ascii="宋体" w:hAnsi="宋体"/>
          <w:sz w:val="24"/>
        </w:rPr>
        <w:t>）</w:t>
      </w:r>
      <w:r>
        <w:rPr>
          <w:rFonts w:ascii="宋体" w:hAnsi="宋体" w:hint="eastAsia"/>
          <w:sz w:val="24"/>
        </w:rPr>
        <w:t>因国家、北京市或区政府或其他规划或建设需收回租赁房屋或对房屋进行拆迁的，乙方应提前60日通知甲方，甲方于接到通知之日起30日内搬出，并返还房屋及附属设施。乙方应退还甲方已经缴纳但尚未实际发生的租赁费用，</w:t>
      </w:r>
      <w:r>
        <w:rPr>
          <w:rFonts w:ascii="宋体" w:hAnsi="宋体" w:cs="Segoe UI" w:hint="eastAsia"/>
          <w:sz w:val="24"/>
          <w:shd w:val="clear" w:color="auto" w:fill="FFFFFF"/>
        </w:rPr>
        <w:t>因乙方提前解除合同给甲方造成损失的，乙方应给予甲方按照剩余租赁期限的租金一定比例进行补偿。</w:t>
      </w:r>
      <w:r>
        <w:rPr>
          <w:rFonts w:ascii="宋体" w:hAnsi="宋体" w:hint="eastAsia"/>
          <w:sz w:val="24"/>
        </w:rPr>
        <w:t>租赁房屋所发生的一切权益与甲方无关，甲方不得就租赁房屋或就甲方改建、增建增设、翻建或装饰装修等要求任何补偿、赔偿或其他权益。</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w:t>
      </w:r>
      <w:r>
        <w:rPr>
          <w:rFonts w:ascii="宋体" w:hAnsi="宋体" w:hint="eastAsia"/>
          <w:sz w:val="24"/>
        </w:rPr>
        <w:t>四</w:t>
      </w:r>
      <w:r>
        <w:rPr>
          <w:rFonts w:ascii="宋体" w:hAnsi="宋体"/>
          <w:sz w:val="24"/>
        </w:rPr>
        <w:t>）</w:t>
      </w:r>
      <w:r>
        <w:rPr>
          <w:rFonts w:ascii="宋体" w:hAnsi="宋体" w:hint="eastAsia"/>
          <w:sz w:val="24"/>
        </w:rPr>
        <w:t>甲方</w:t>
      </w:r>
      <w:r>
        <w:rPr>
          <w:rFonts w:ascii="宋体" w:hAnsi="宋体"/>
          <w:sz w:val="24"/>
        </w:rPr>
        <w:t>有下列情形之一的，</w:t>
      </w:r>
      <w:r>
        <w:rPr>
          <w:rFonts w:ascii="宋体" w:hAnsi="宋体" w:hint="eastAsia"/>
          <w:sz w:val="24"/>
        </w:rPr>
        <w:t>乙方</w:t>
      </w:r>
      <w:r>
        <w:rPr>
          <w:rFonts w:ascii="宋体" w:hAnsi="宋体"/>
          <w:sz w:val="24"/>
        </w:rPr>
        <w:t xml:space="preserve">有权单方解除合同，收回房屋：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1</w:t>
      </w:r>
      <w:r>
        <w:rPr>
          <w:rFonts w:ascii="宋体" w:hAnsi="宋体" w:hint="eastAsia"/>
          <w:sz w:val="24"/>
        </w:rPr>
        <w:t>.无故不按照约定支付租金达30日的。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2.擅自改变房屋用途的。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3.擅自拆改变动或损坏房屋主体结构的。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4.保管不当或不合理使用导致附属物品、设备设施损坏并无故拒不赔偿，造成损害的累计赔偿金额超100000元的。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5.利用房屋从事违法活动、损害公共利益或者妨碍他人正常工作、生活的。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6.擅自将房屋转租给第三人的。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上述情形发生时，乙方应书面通知甲方，乙方应委托第三方公证机构对甲方租赁房间内的物品进行清点登记保存、确认甲方居住人员造成的损害赔偿金额。</w:t>
      </w:r>
    </w:p>
    <w:p w:rsidR="00BC6B29" w:rsidRDefault="000C0190">
      <w:pPr>
        <w:widowControl/>
        <w:numPr>
          <w:ilvl w:val="0"/>
          <w:numId w:val="18"/>
        </w:numPr>
        <w:adjustRightInd w:val="0"/>
        <w:snapToGrid w:val="0"/>
        <w:spacing w:line="360" w:lineRule="auto"/>
        <w:ind w:firstLineChars="200" w:firstLine="480"/>
        <w:rPr>
          <w:rFonts w:ascii="宋体" w:hAnsi="宋体"/>
          <w:sz w:val="24"/>
        </w:rPr>
      </w:pPr>
      <w:r>
        <w:rPr>
          <w:rFonts w:ascii="宋体" w:hAnsi="宋体" w:hint="eastAsia"/>
          <w:sz w:val="24"/>
        </w:rPr>
        <w:t>乙方有下列情形之一的，甲方有权单方解除合同，并要求乙方承担赔偿责任：</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1.乙方无故未按照合同约定期限提供规定数量的房屋达30日的。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2、乙方未按项目要求或有关规定要求提供规定租赁数量的房屋，或在项目实施过程中出现重大质量问题，经甲方要求拒不整改的。</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3、乙方无故拒绝对房屋及附属物品、设备设施维修，影响甲方人员居住达30日的。</w:t>
      </w:r>
    </w:p>
    <w:p w:rsidR="00BC6B29" w:rsidRDefault="000C0190">
      <w:pPr>
        <w:widowControl/>
        <w:numPr>
          <w:ilvl w:val="0"/>
          <w:numId w:val="18"/>
        </w:numPr>
        <w:adjustRightInd w:val="0"/>
        <w:snapToGrid w:val="0"/>
        <w:spacing w:line="360" w:lineRule="auto"/>
        <w:ind w:firstLineChars="200" w:firstLine="480"/>
        <w:rPr>
          <w:rFonts w:ascii="宋体" w:hAnsi="宋体"/>
          <w:sz w:val="24"/>
        </w:rPr>
      </w:pPr>
      <w:r>
        <w:rPr>
          <w:rFonts w:ascii="宋体" w:hAnsi="宋体" w:hint="eastAsia"/>
          <w:sz w:val="24"/>
        </w:rPr>
        <w:t>其他法定的合同解除情形。</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第九条  违约责任</w:t>
      </w:r>
    </w:p>
    <w:p w:rsidR="00BC6B29" w:rsidRDefault="000C0190">
      <w:pPr>
        <w:adjustRightInd w:val="0"/>
        <w:snapToGrid w:val="0"/>
        <w:spacing w:line="360" w:lineRule="auto"/>
        <w:ind w:firstLineChars="200" w:firstLine="480"/>
        <w:rPr>
          <w:rFonts w:ascii="宋体" w:hAnsi="宋体"/>
          <w:sz w:val="24"/>
        </w:rPr>
      </w:pPr>
      <w:r>
        <w:rPr>
          <w:rFonts w:ascii="宋体" w:hAnsi="宋体"/>
          <w:sz w:val="24"/>
        </w:rPr>
        <w:t>（一）</w:t>
      </w:r>
      <w:r>
        <w:rPr>
          <w:rFonts w:ascii="宋体" w:hAnsi="宋体" w:hint="eastAsia"/>
          <w:sz w:val="24"/>
        </w:rPr>
        <w:t>甲方违约责任</w:t>
      </w:r>
    </w:p>
    <w:p w:rsidR="00BC6B29" w:rsidRDefault="000C0190">
      <w:pPr>
        <w:adjustRightInd w:val="0"/>
        <w:snapToGrid w:val="0"/>
        <w:spacing w:line="360" w:lineRule="auto"/>
        <w:ind w:firstLineChars="200" w:firstLine="480"/>
        <w:rPr>
          <w:rFonts w:ascii="宋体" w:hAnsi="宋体"/>
          <w:sz w:val="24"/>
        </w:rPr>
      </w:pPr>
      <w:r>
        <w:rPr>
          <w:rFonts w:ascii="宋体" w:hAnsi="宋体" w:hint="eastAsia"/>
          <w:sz w:val="24"/>
        </w:rPr>
        <w:t>1、甲方逾期支付租金或其他费用的，除应按本合同承担相应责任外，每逾期一天，还应向乙方承担未付款项总额3%的滞纳金。</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租赁期内，</w:t>
      </w:r>
      <w:r>
        <w:rPr>
          <w:rFonts w:ascii="宋体" w:hAnsi="宋体" w:hint="eastAsia"/>
          <w:sz w:val="24"/>
        </w:rPr>
        <w:t>甲方</w:t>
      </w:r>
      <w:r>
        <w:rPr>
          <w:rFonts w:ascii="宋体" w:hAnsi="宋体"/>
          <w:sz w:val="24"/>
        </w:rPr>
        <w:t>需提前退租的，应提前</w:t>
      </w:r>
      <w:r>
        <w:rPr>
          <w:rFonts w:ascii="宋体" w:hAnsi="宋体" w:hint="eastAsia"/>
          <w:sz w:val="24"/>
          <w:u w:val="single"/>
        </w:rPr>
        <w:t>6</w:t>
      </w:r>
      <w:r>
        <w:rPr>
          <w:rFonts w:ascii="宋体" w:hAnsi="宋体"/>
          <w:sz w:val="24"/>
          <w:u w:val="single"/>
        </w:rPr>
        <w:t>0</w:t>
      </w:r>
      <w:r>
        <w:rPr>
          <w:rFonts w:ascii="宋体" w:hAnsi="宋体"/>
          <w:sz w:val="24"/>
        </w:rPr>
        <w:t>日通知</w:t>
      </w:r>
      <w:r>
        <w:rPr>
          <w:rFonts w:ascii="宋体" w:hAnsi="宋体" w:hint="eastAsia"/>
          <w:sz w:val="24"/>
        </w:rPr>
        <w:t>乙方</w:t>
      </w:r>
      <w:r>
        <w:rPr>
          <w:rFonts w:ascii="宋体" w:hAnsi="宋体"/>
          <w:sz w:val="24"/>
        </w:rPr>
        <w:t>，</w:t>
      </w:r>
      <w:r>
        <w:rPr>
          <w:rFonts w:ascii="宋体" w:hAnsi="宋体" w:hint="eastAsia"/>
          <w:sz w:val="24"/>
        </w:rPr>
        <w:t>并对</w:t>
      </w:r>
      <w:r>
        <w:rPr>
          <w:rFonts w:ascii="宋体" w:hAnsi="宋体"/>
          <w:sz w:val="24"/>
        </w:rPr>
        <w:t>乙方造成</w:t>
      </w:r>
      <w:r>
        <w:rPr>
          <w:rFonts w:ascii="宋体" w:hAnsi="宋体" w:hint="eastAsia"/>
          <w:sz w:val="24"/>
        </w:rPr>
        <w:t>的</w:t>
      </w:r>
      <w:r>
        <w:rPr>
          <w:rFonts w:ascii="宋体" w:hAnsi="宋体"/>
          <w:sz w:val="24"/>
        </w:rPr>
        <w:t>损失予以合理</w:t>
      </w:r>
      <w:r>
        <w:rPr>
          <w:rFonts w:ascii="宋体" w:hAnsi="宋体" w:hint="eastAsia"/>
          <w:sz w:val="24"/>
        </w:rPr>
        <w:t>赔偿</w:t>
      </w:r>
      <w:r>
        <w:rPr>
          <w:rFonts w:ascii="宋体" w:hAnsi="宋体"/>
          <w:sz w:val="24"/>
        </w:rPr>
        <w:t>。</w:t>
      </w:r>
      <w:r>
        <w:rPr>
          <w:rFonts w:ascii="宋体" w:hAnsi="宋体" w:hint="eastAsia"/>
          <w:sz w:val="24"/>
        </w:rPr>
        <w:t>双方</w:t>
      </w:r>
      <w:r>
        <w:rPr>
          <w:rFonts w:ascii="宋体" w:hAnsi="宋体"/>
          <w:sz w:val="24"/>
        </w:rPr>
        <w:t>确认</w:t>
      </w:r>
      <w:r>
        <w:rPr>
          <w:rFonts w:ascii="宋体" w:hAnsi="宋体" w:hint="eastAsia"/>
          <w:sz w:val="24"/>
        </w:rPr>
        <w:t>，甲方提前两年退租需要赔偿乙方装修及后续恢复款项万元，甲</w:t>
      </w:r>
      <w:r>
        <w:rPr>
          <w:rFonts w:ascii="宋体" w:hAnsi="宋体" w:hint="eastAsia"/>
          <w:sz w:val="24"/>
        </w:rPr>
        <w:lastRenderedPageBreak/>
        <w:t>方提前一年退租需要赔偿乙方装修及后续恢复款项万元，乙方已经收取的租金不予以退还</w:t>
      </w:r>
      <w:r>
        <w:rPr>
          <w:rFonts w:ascii="宋体" w:hAnsi="宋体"/>
          <w:sz w:val="24"/>
        </w:rPr>
        <w:t xml:space="preserve">。 </w:t>
      </w:r>
    </w:p>
    <w:p w:rsidR="00BC6B29" w:rsidRDefault="000C0190">
      <w:pPr>
        <w:adjustRightInd w:val="0"/>
        <w:snapToGrid w:val="0"/>
        <w:spacing w:line="360" w:lineRule="auto"/>
        <w:ind w:firstLineChars="200" w:firstLine="480"/>
        <w:rPr>
          <w:rFonts w:ascii="宋体" w:hAnsi="宋体"/>
          <w:sz w:val="24"/>
        </w:rPr>
      </w:pPr>
      <w:r>
        <w:rPr>
          <w:rFonts w:ascii="宋体" w:hAnsi="宋体" w:hint="eastAsia"/>
          <w:sz w:val="24"/>
        </w:rPr>
        <w:t>3、本合同到期或解除或终止时，甲方延迟返还房屋，乙方除有权按本合同相应条款进行处理外，每延迟一天，乙方有权向甲方收取相当于日租金三倍的违约金。</w:t>
      </w:r>
    </w:p>
    <w:p w:rsidR="00BC6B29" w:rsidRDefault="000C0190">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（二）</w:t>
      </w:r>
      <w:r>
        <w:rPr>
          <w:rFonts w:ascii="宋体" w:hAnsi="宋体" w:cs="宋体" w:hint="eastAsia"/>
          <w:sz w:val="24"/>
        </w:rPr>
        <w:t>乙方</w:t>
      </w:r>
      <w:r>
        <w:rPr>
          <w:rFonts w:ascii="宋体" w:hAnsi="宋体" w:cs="宋体" w:hint="eastAsia"/>
          <w:sz w:val="24"/>
          <w:lang w:val="zh-CN"/>
        </w:rPr>
        <w:t>违约责任</w:t>
      </w:r>
    </w:p>
    <w:p w:rsidR="00BC6B29" w:rsidRDefault="000C0190">
      <w:pPr>
        <w:autoSpaceDE w:val="0"/>
        <w:autoSpaceDN w:val="0"/>
        <w:adjustRightInd w:val="0"/>
        <w:snapToGrid w:val="0"/>
        <w:spacing w:line="360" w:lineRule="auto"/>
        <w:ind w:firstLineChars="200" w:firstLine="480"/>
        <w:rPr>
          <w:rFonts w:ascii="宋体" w:hAnsi="宋体"/>
          <w:sz w:val="24"/>
        </w:rPr>
      </w:pPr>
      <w:r>
        <w:rPr>
          <w:rFonts w:ascii="宋体" w:hAnsi="宋体" w:cs="宋体" w:hint="eastAsia"/>
          <w:sz w:val="24"/>
          <w:lang w:val="zh-CN"/>
        </w:rPr>
        <w:t>1、除非双方书面同意延迟，若</w:t>
      </w:r>
      <w:r>
        <w:rPr>
          <w:rFonts w:ascii="宋体" w:hAnsi="宋体" w:cs="宋体" w:hint="eastAsia"/>
          <w:sz w:val="24"/>
        </w:rPr>
        <w:t>乙方</w:t>
      </w:r>
      <w:r>
        <w:rPr>
          <w:rFonts w:ascii="宋体" w:hAnsi="宋体" w:cs="宋体" w:hint="eastAsia"/>
          <w:sz w:val="24"/>
          <w:lang w:val="zh-CN"/>
        </w:rPr>
        <w:t>未能按本合同的约定提供</w:t>
      </w:r>
      <w:r>
        <w:rPr>
          <w:rFonts w:ascii="宋体" w:hAnsi="宋体" w:hint="eastAsia"/>
          <w:sz w:val="24"/>
        </w:rPr>
        <w:t>规定租赁数量的房屋或相关</w:t>
      </w:r>
      <w:r>
        <w:rPr>
          <w:rFonts w:ascii="宋体" w:hAnsi="宋体" w:cs="宋体" w:hint="eastAsia"/>
          <w:sz w:val="24"/>
          <w:lang w:val="zh-CN"/>
        </w:rPr>
        <w:t>服务，</w:t>
      </w:r>
      <w:r>
        <w:rPr>
          <w:rFonts w:ascii="宋体" w:hAnsi="宋体" w:cs="宋体" w:hint="eastAsia"/>
          <w:sz w:val="24"/>
        </w:rPr>
        <w:t>甲方</w:t>
      </w:r>
      <w:r>
        <w:rPr>
          <w:rFonts w:ascii="宋体" w:hAnsi="宋体" w:cs="宋体" w:hint="eastAsia"/>
          <w:sz w:val="24"/>
          <w:lang w:val="zh-CN"/>
        </w:rPr>
        <w:t>有权要求</w:t>
      </w:r>
      <w:r>
        <w:rPr>
          <w:rFonts w:ascii="宋体" w:hAnsi="宋体" w:cs="宋体" w:hint="eastAsia"/>
          <w:sz w:val="24"/>
        </w:rPr>
        <w:t>乙方</w:t>
      </w:r>
      <w:r>
        <w:rPr>
          <w:rFonts w:ascii="宋体" w:hAnsi="宋体" w:cs="宋体" w:hint="eastAsia"/>
          <w:sz w:val="24"/>
          <w:lang w:val="zh-CN"/>
        </w:rPr>
        <w:t>支付违约金。每延迟一日违约金的金额为</w:t>
      </w:r>
      <w:r>
        <w:rPr>
          <w:rFonts w:ascii="宋体" w:hAnsi="宋体" w:hint="eastAsia"/>
          <w:sz w:val="24"/>
        </w:rPr>
        <w:t>日租金的三倍</w:t>
      </w:r>
      <w:r>
        <w:rPr>
          <w:rFonts w:ascii="宋体" w:hAnsi="宋体" w:cs="宋体" w:hint="eastAsia"/>
          <w:sz w:val="24"/>
          <w:lang w:val="zh-CN"/>
        </w:rPr>
        <w:t>。</w:t>
      </w:r>
    </w:p>
    <w:p w:rsidR="00BC6B29" w:rsidRDefault="000C0190">
      <w:pPr>
        <w:autoSpaceDE w:val="0"/>
        <w:autoSpaceDN w:val="0"/>
        <w:adjustRightInd w:val="0"/>
        <w:snapToGrid w:val="0"/>
        <w:spacing w:line="360" w:lineRule="auto"/>
        <w:ind w:firstLineChars="200" w:firstLine="480"/>
        <w:rPr>
          <w:rFonts w:ascii="宋体" w:hAnsi="宋体"/>
          <w:sz w:val="24"/>
        </w:rPr>
      </w:pPr>
      <w:r>
        <w:rPr>
          <w:rFonts w:ascii="宋体" w:hAnsi="宋体" w:cs="宋体" w:hint="eastAsia"/>
          <w:sz w:val="24"/>
          <w:lang w:val="zh-CN"/>
        </w:rPr>
        <w:t>2、质量索赔：</w:t>
      </w:r>
      <w:r>
        <w:rPr>
          <w:rFonts w:ascii="宋体" w:hAnsi="宋体" w:hint="eastAsia"/>
          <w:sz w:val="24"/>
        </w:rPr>
        <w:t>经甲方人员审查发现，乙方未按项目要求或有关规定要求提供规定租赁数量的房屋，或在项目实施过程中出现重大质量问题，甲方有权要求乙方整改。乙方</w:t>
      </w:r>
      <w:r>
        <w:rPr>
          <w:rFonts w:ascii="宋体" w:hAnsi="宋体"/>
          <w:sz w:val="24"/>
        </w:rPr>
        <w:t>在收到甲方的整改通知后，应在</w:t>
      </w:r>
      <w:r>
        <w:rPr>
          <w:rFonts w:ascii="宋体" w:hAnsi="宋体" w:hint="eastAsia"/>
          <w:sz w:val="24"/>
        </w:rPr>
        <w:t>甲方</w:t>
      </w:r>
      <w:r>
        <w:rPr>
          <w:rFonts w:ascii="宋体" w:hAnsi="宋体"/>
          <w:sz w:val="24"/>
        </w:rPr>
        <w:t>要求的合理时限内完成整改并满足项目要求，</w:t>
      </w:r>
      <w:r>
        <w:rPr>
          <w:rFonts w:ascii="宋体" w:hAnsi="宋体" w:hint="eastAsia"/>
          <w:sz w:val="24"/>
        </w:rPr>
        <w:t>乙方在规定期限内未完成整改的，甲方有权按照合同约定的违约金标准要求乙方支付违约金，或者有权解除合同并要求乙方承担相应的违约责任。</w:t>
      </w:r>
    </w:p>
    <w:p w:rsidR="00BC6B29" w:rsidRDefault="000C0190">
      <w:pPr>
        <w:autoSpaceDE w:val="0"/>
        <w:autoSpaceDN w:val="0"/>
        <w:adjustRightInd w:val="0"/>
        <w:snapToGrid w:val="0"/>
        <w:spacing w:line="360" w:lineRule="auto"/>
        <w:ind w:firstLineChars="200" w:firstLine="480"/>
        <w:rPr>
          <w:rFonts w:ascii="宋体" w:hAnsi="宋体"/>
          <w:sz w:val="24"/>
        </w:rPr>
      </w:pPr>
      <w:r>
        <w:rPr>
          <w:rFonts w:ascii="宋体" w:hAnsi="宋体" w:cs="宋体" w:hint="eastAsia"/>
          <w:sz w:val="24"/>
          <w:lang w:val="zh-CN"/>
        </w:rPr>
        <w:t>3、不履行合同的违约索赔：未经</w:t>
      </w:r>
      <w:r>
        <w:rPr>
          <w:rFonts w:ascii="宋体" w:hAnsi="宋体" w:cs="宋体" w:hint="eastAsia"/>
          <w:sz w:val="24"/>
        </w:rPr>
        <w:t>甲方</w:t>
      </w:r>
      <w:r>
        <w:rPr>
          <w:rFonts w:ascii="宋体" w:hAnsi="宋体" w:cs="宋体" w:hint="eastAsia"/>
          <w:sz w:val="24"/>
          <w:lang w:val="zh-CN"/>
        </w:rPr>
        <w:t>同意，</w:t>
      </w:r>
      <w:r>
        <w:rPr>
          <w:rFonts w:ascii="宋体" w:hAnsi="宋体" w:cs="宋体" w:hint="eastAsia"/>
          <w:sz w:val="24"/>
        </w:rPr>
        <w:t>乙方</w:t>
      </w:r>
      <w:r>
        <w:rPr>
          <w:rFonts w:ascii="宋体" w:hAnsi="宋体" w:cs="宋体" w:hint="eastAsia"/>
          <w:sz w:val="24"/>
          <w:lang w:val="zh-CN"/>
        </w:rPr>
        <w:t>拒不履行合同或部分不履行合同，导致合同解除或部分解除的，</w:t>
      </w:r>
      <w:r>
        <w:rPr>
          <w:rFonts w:ascii="宋体" w:hAnsi="宋体" w:cs="宋体" w:hint="eastAsia"/>
          <w:sz w:val="24"/>
        </w:rPr>
        <w:t>乙方</w:t>
      </w:r>
      <w:r>
        <w:rPr>
          <w:rFonts w:ascii="宋体" w:hAnsi="宋体" w:cs="宋体" w:hint="eastAsia"/>
          <w:sz w:val="24"/>
          <w:lang w:val="zh-CN"/>
        </w:rPr>
        <w:t>按解除部分月租金的</w:t>
      </w:r>
      <w:r>
        <w:rPr>
          <w:rFonts w:ascii="宋体" w:hAnsi="宋体" w:hint="eastAsia"/>
          <w:sz w:val="24"/>
        </w:rPr>
        <w:t>10</w:t>
      </w:r>
      <w:r>
        <w:rPr>
          <w:rFonts w:ascii="宋体" w:hAnsi="宋体"/>
          <w:sz w:val="24"/>
        </w:rPr>
        <w:t>0%</w:t>
      </w:r>
      <w:r>
        <w:rPr>
          <w:rFonts w:ascii="宋体" w:hAnsi="宋体" w:cs="宋体" w:hint="eastAsia"/>
          <w:sz w:val="24"/>
          <w:lang w:val="zh-CN"/>
        </w:rPr>
        <w:t>向</w:t>
      </w:r>
      <w:r>
        <w:rPr>
          <w:rFonts w:ascii="宋体" w:hAnsi="宋体" w:cs="宋体" w:hint="eastAsia"/>
          <w:sz w:val="24"/>
        </w:rPr>
        <w:t>甲方</w:t>
      </w:r>
      <w:r>
        <w:rPr>
          <w:rFonts w:ascii="宋体" w:hAnsi="宋体" w:cs="宋体" w:hint="eastAsia"/>
          <w:sz w:val="24"/>
          <w:lang w:val="zh-CN"/>
        </w:rPr>
        <w:t>支付违约金。</w:t>
      </w:r>
    </w:p>
    <w:p w:rsidR="00BC6B29" w:rsidRDefault="000C0190">
      <w:pPr>
        <w:autoSpaceDE w:val="0"/>
        <w:autoSpaceDN w:val="0"/>
        <w:adjustRightInd w:val="0"/>
        <w:snapToGrid w:val="0"/>
        <w:spacing w:line="360" w:lineRule="auto"/>
        <w:ind w:firstLineChars="200" w:firstLine="480"/>
        <w:rPr>
          <w:rFonts w:ascii="宋体" w:hAnsi="宋体" w:cs="宋体"/>
          <w:sz w:val="24"/>
          <w:lang w:val="zh-CN"/>
        </w:rPr>
      </w:pPr>
      <w:r>
        <w:rPr>
          <w:rFonts w:ascii="宋体" w:hAnsi="宋体" w:cs="宋体" w:hint="eastAsia"/>
          <w:sz w:val="24"/>
          <w:lang w:val="zh-CN"/>
        </w:rPr>
        <w:t>4、</w:t>
      </w:r>
      <w:r>
        <w:rPr>
          <w:rFonts w:ascii="宋体" w:hAnsi="宋体" w:cs="宋体" w:hint="eastAsia"/>
          <w:sz w:val="24"/>
        </w:rPr>
        <w:t>乙方</w:t>
      </w:r>
      <w:r>
        <w:rPr>
          <w:rFonts w:ascii="宋体" w:hAnsi="宋体" w:cs="宋体" w:hint="eastAsia"/>
          <w:sz w:val="24"/>
          <w:lang w:val="zh-CN"/>
        </w:rPr>
        <w:t>应保证为乙方提供服务时不得侵犯第三人的权利。</w:t>
      </w:r>
      <w:r>
        <w:rPr>
          <w:rFonts w:ascii="宋体" w:hAnsi="宋体" w:cs="宋体" w:hint="eastAsia"/>
          <w:sz w:val="24"/>
        </w:rPr>
        <w:t>乙方</w:t>
      </w:r>
      <w:r>
        <w:rPr>
          <w:rFonts w:ascii="宋体" w:hAnsi="宋体" w:cs="宋体" w:hint="eastAsia"/>
          <w:sz w:val="24"/>
          <w:lang w:val="zh-CN"/>
        </w:rPr>
        <w:t>保证房</w:t>
      </w:r>
      <w:r>
        <w:rPr>
          <w:rFonts w:ascii="宋体" w:hAnsi="宋体" w:hint="eastAsia"/>
          <w:sz w:val="24"/>
        </w:rPr>
        <w:t>屋的权属完整，不设及其他物权，保证在成交前无出让、抵押、担保或其他法律纠纷。</w:t>
      </w:r>
      <w:r>
        <w:rPr>
          <w:rFonts w:ascii="宋体" w:hAnsi="宋体" w:cs="宋体" w:hint="eastAsia"/>
          <w:sz w:val="24"/>
          <w:lang w:val="zh-CN"/>
        </w:rPr>
        <w:t>若</w:t>
      </w:r>
      <w:r>
        <w:rPr>
          <w:rFonts w:ascii="宋体" w:hAnsi="宋体" w:cs="宋体" w:hint="eastAsia"/>
          <w:sz w:val="24"/>
        </w:rPr>
        <w:t>乙方</w:t>
      </w:r>
      <w:r>
        <w:rPr>
          <w:rFonts w:ascii="宋体" w:hAnsi="宋体" w:cs="宋体" w:hint="eastAsia"/>
          <w:sz w:val="24"/>
          <w:lang w:val="zh-CN"/>
        </w:rPr>
        <w:t>在为</w:t>
      </w:r>
      <w:r>
        <w:rPr>
          <w:rFonts w:ascii="宋体" w:hAnsi="宋体" w:cs="宋体" w:hint="eastAsia"/>
          <w:sz w:val="24"/>
        </w:rPr>
        <w:t>甲方</w:t>
      </w:r>
      <w:r>
        <w:rPr>
          <w:rFonts w:ascii="宋体" w:hAnsi="宋体" w:cs="宋体" w:hint="eastAsia"/>
          <w:sz w:val="24"/>
          <w:lang w:val="zh-CN"/>
        </w:rPr>
        <w:t>提供服务时房</w:t>
      </w:r>
      <w:r>
        <w:rPr>
          <w:rFonts w:ascii="宋体" w:hAnsi="宋体" w:hint="eastAsia"/>
          <w:sz w:val="24"/>
        </w:rPr>
        <w:t>屋的权属完整涉及其他物权或在成交前有出让、抵押、担保或其他法律纠纷</w:t>
      </w:r>
      <w:r>
        <w:rPr>
          <w:rFonts w:ascii="宋体" w:hAnsi="宋体" w:cs="宋体" w:hint="eastAsia"/>
          <w:sz w:val="24"/>
          <w:lang w:val="zh-CN"/>
        </w:rPr>
        <w:t>，致使</w:t>
      </w:r>
      <w:r>
        <w:rPr>
          <w:rFonts w:ascii="宋体" w:hAnsi="宋体" w:cs="宋体" w:hint="eastAsia"/>
          <w:sz w:val="24"/>
        </w:rPr>
        <w:t>甲方</w:t>
      </w:r>
      <w:r>
        <w:rPr>
          <w:rFonts w:ascii="宋体" w:hAnsi="宋体" w:cs="宋体" w:hint="eastAsia"/>
          <w:sz w:val="24"/>
          <w:lang w:val="zh-CN"/>
        </w:rPr>
        <w:t>受到索赔或起诉，由此给</w:t>
      </w:r>
      <w:r>
        <w:rPr>
          <w:rFonts w:ascii="宋体" w:hAnsi="宋体" w:cs="宋体" w:hint="eastAsia"/>
          <w:sz w:val="24"/>
        </w:rPr>
        <w:t>甲方</w:t>
      </w:r>
      <w:r>
        <w:rPr>
          <w:rFonts w:ascii="宋体" w:hAnsi="宋体" w:cs="宋体" w:hint="eastAsia"/>
          <w:sz w:val="24"/>
          <w:lang w:val="zh-CN"/>
        </w:rPr>
        <w:t>造成的一切损失由</w:t>
      </w:r>
      <w:r>
        <w:rPr>
          <w:rFonts w:ascii="宋体" w:hAnsi="宋体" w:cs="宋体" w:hint="eastAsia"/>
          <w:sz w:val="24"/>
        </w:rPr>
        <w:t>乙方</w:t>
      </w:r>
      <w:r>
        <w:rPr>
          <w:rFonts w:ascii="宋体" w:hAnsi="宋体" w:cs="宋体" w:hint="eastAsia"/>
          <w:sz w:val="24"/>
          <w:lang w:val="zh-CN"/>
        </w:rPr>
        <w:t>承担，同时</w:t>
      </w:r>
      <w:r>
        <w:rPr>
          <w:rFonts w:ascii="宋体" w:hAnsi="宋体" w:cs="宋体" w:hint="eastAsia"/>
          <w:sz w:val="24"/>
        </w:rPr>
        <w:t>甲方</w:t>
      </w:r>
      <w:r>
        <w:rPr>
          <w:rFonts w:ascii="宋体" w:hAnsi="宋体" w:cs="宋体" w:hint="eastAsia"/>
          <w:sz w:val="24"/>
          <w:lang w:val="zh-CN"/>
        </w:rPr>
        <w:t>有权解除合同，并有权要求</w:t>
      </w:r>
      <w:r>
        <w:rPr>
          <w:rFonts w:ascii="宋体" w:hAnsi="宋体" w:cs="宋体" w:hint="eastAsia"/>
          <w:sz w:val="24"/>
        </w:rPr>
        <w:t>乙方</w:t>
      </w:r>
      <w:r>
        <w:rPr>
          <w:rFonts w:ascii="宋体" w:hAnsi="宋体" w:cs="宋体" w:hint="eastAsia"/>
          <w:sz w:val="24"/>
          <w:lang w:val="zh-CN"/>
        </w:rPr>
        <w:t>支付合同总额的2</w:t>
      </w:r>
      <w:r>
        <w:rPr>
          <w:rFonts w:ascii="宋体" w:hAnsi="宋体" w:cs="宋体"/>
          <w:sz w:val="24"/>
          <w:lang w:val="zh-CN"/>
        </w:rPr>
        <w:t>0%</w:t>
      </w:r>
      <w:r>
        <w:rPr>
          <w:rFonts w:ascii="宋体" w:hAnsi="宋体" w:cs="宋体" w:hint="eastAsia"/>
          <w:sz w:val="24"/>
          <w:lang w:val="zh-CN"/>
        </w:rPr>
        <w:t>的违约金。</w:t>
      </w:r>
    </w:p>
    <w:p w:rsidR="00BC6B29" w:rsidRDefault="000C0190">
      <w:pPr>
        <w:widowControl/>
        <w:adjustRightInd w:val="0"/>
        <w:snapToGrid w:val="0"/>
        <w:spacing w:line="360" w:lineRule="auto"/>
        <w:ind w:firstLineChars="200" w:firstLine="482"/>
        <w:rPr>
          <w:rFonts w:ascii="宋体" w:hAnsi="宋体"/>
          <w:b/>
          <w:sz w:val="24"/>
        </w:rPr>
      </w:pPr>
      <w:r>
        <w:rPr>
          <w:rFonts w:ascii="宋体" w:hAnsi="宋体" w:hint="eastAsia"/>
          <w:b/>
          <w:sz w:val="24"/>
        </w:rPr>
        <w:t>第十条 通知及送达</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甲、乙双方发给对方的通知均须采用书面形式（信件、电子邮件、短信、传真等），并按本合同所载联系方式发出。一方联系方式发生变更的，应当自变更之日起2日内通知对方，否则，一方按原联系方式发出通知，对方未在合理期限内回复的，视为对方已收到通知并知晓通知内容。</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第十一条  合同争议的解决办法</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本合同项下发生的争议，由双方当事人协商解决；协商不成的，依法向</w:t>
      </w:r>
      <w:r>
        <w:rPr>
          <w:rFonts w:ascii="宋体" w:hAnsi="宋体" w:hint="eastAsia"/>
          <w:sz w:val="24"/>
        </w:rPr>
        <w:t>北京市石景山区</w:t>
      </w:r>
      <w:r>
        <w:rPr>
          <w:rFonts w:ascii="宋体" w:hAnsi="宋体"/>
          <w:sz w:val="24"/>
        </w:rPr>
        <w:t xml:space="preserve">人民法院起诉解决。 </w:t>
      </w:r>
    </w:p>
    <w:p w:rsidR="00BC6B29" w:rsidRDefault="000C0190">
      <w:pPr>
        <w:widowControl/>
        <w:adjustRightInd w:val="0"/>
        <w:snapToGrid w:val="0"/>
        <w:spacing w:line="360" w:lineRule="auto"/>
        <w:ind w:firstLineChars="200" w:firstLine="482"/>
        <w:rPr>
          <w:rFonts w:ascii="宋体" w:hAnsi="宋体"/>
          <w:sz w:val="24"/>
        </w:rPr>
      </w:pPr>
      <w:r>
        <w:rPr>
          <w:rFonts w:ascii="宋体" w:hAnsi="宋体"/>
          <w:b/>
          <w:sz w:val="24"/>
        </w:rPr>
        <w:t>第十</w:t>
      </w:r>
      <w:r>
        <w:rPr>
          <w:rFonts w:ascii="宋体" w:hAnsi="宋体" w:hint="eastAsia"/>
          <w:b/>
          <w:sz w:val="24"/>
        </w:rPr>
        <w:t>二</w:t>
      </w:r>
      <w:r>
        <w:rPr>
          <w:rFonts w:ascii="宋体" w:hAnsi="宋体"/>
          <w:b/>
          <w:sz w:val="24"/>
        </w:rPr>
        <w:t>条  其他约定事项</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1.  </w:t>
      </w:r>
      <w:r>
        <w:rPr>
          <w:rFonts w:ascii="宋体" w:hAnsi="宋体" w:hint="eastAsia"/>
          <w:sz w:val="24"/>
        </w:rPr>
        <w:t>甲方居住人员</w:t>
      </w:r>
      <w:r>
        <w:rPr>
          <w:rFonts w:ascii="宋体" w:hAnsi="宋体"/>
          <w:sz w:val="24"/>
        </w:rPr>
        <w:t>应遵守</w:t>
      </w:r>
      <w:r>
        <w:rPr>
          <w:rFonts w:ascii="宋体" w:hAnsi="宋体" w:hint="eastAsia"/>
          <w:sz w:val="24"/>
        </w:rPr>
        <w:t>乙方</w:t>
      </w:r>
      <w:r>
        <w:rPr>
          <w:rFonts w:ascii="宋体" w:hAnsi="宋体"/>
          <w:sz w:val="24"/>
        </w:rPr>
        <w:t xml:space="preserve">的各项管理制度。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2.  本合同经双方签字盖章后生效。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lastRenderedPageBreak/>
        <w:t>3.  本合同（及附件）一式</w:t>
      </w:r>
      <w:r>
        <w:rPr>
          <w:rFonts w:ascii="宋体" w:hAnsi="宋体" w:hint="eastAsia"/>
          <w:sz w:val="24"/>
          <w:u w:val="single"/>
        </w:rPr>
        <w:t>陆</w:t>
      </w:r>
      <w:r>
        <w:rPr>
          <w:rFonts w:ascii="宋体" w:hAnsi="宋体"/>
          <w:sz w:val="24"/>
          <w:u w:val="single"/>
        </w:rPr>
        <w:t>（</w:t>
      </w:r>
      <w:r>
        <w:rPr>
          <w:rFonts w:ascii="宋体" w:hAnsi="宋体" w:hint="eastAsia"/>
          <w:sz w:val="24"/>
          <w:u w:val="single"/>
        </w:rPr>
        <w:t>6</w:t>
      </w:r>
      <w:r>
        <w:rPr>
          <w:rFonts w:ascii="宋体" w:hAnsi="宋体"/>
          <w:sz w:val="24"/>
          <w:u w:val="single"/>
        </w:rPr>
        <w:t>）</w:t>
      </w:r>
      <w:r>
        <w:rPr>
          <w:rFonts w:ascii="宋体" w:hAnsi="宋体"/>
          <w:sz w:val="24"/>
        </w:rPr>
        <w:t>份，其中甲方执</w:t>
      </w:r>
      <w:r>
        <w:rPr>
          <w:rFonts w:ascii="宋体" w:hAnsi="宋体" w:hint="eastAsia"/>
          <w:sz w:val="24"/>
          <w:u w:val="single"/>
        </w:rPr>
        <w:t>叁</w:t>
      </w:r>
      <w:r>
        <w:rPr>
          <w:rFonts w:ascii="宋体" w:hAnsi="宋体"/>
          <w:sz w:val="24"/>
          <w:u w:val="single"/>
        </w:rPr>
        <w:t>（</w:t>
      </w:r>
      <w:r>
        <w:rPr>
          <w:rFonts w:ascii="宋体" w:hAnsi="宋体" w:hint="eastAsia"/>
          <w:sz w:val="24"/>
          <w:u w:val="single"/>
        </w:rPr>
        <w:t>3</w:t>
      </w:r>
      <w:r>
        <w:rPr>
          <w:rFonts w:ascii="宋体" w:hAnsi="宋体"/>
          <w:sz w:val="24"/>
          <w:u w:val="single"/>
        </w:rPr>
        <w:t>）</w:t>
      </w:r>
      <w:r>
        <w:rPr>
          <w:rFonts w:ascii="宋体" w:hAnsi="宋体"/>
          <w:sz w:val="24"/>
        </w:rPr>
        <w:t>份，</w:t>
      </w:r>
      <w:r>
        <w:rPr>
          <w:rFonts w:ascii="宋体" w:hAnsi="宋体" w:hint="eastAsia"/>
          <w:sz w:val="24"/>
        </w:rPr>
        <w:t>乙</w:t>
      </w:r>
      <w:r>
        <w:rPr>
          <w:rFonts w:ascii="宋体" w:hAnsi="宋体"/>
          <w:sz w:val="24"/>
        </w:rPr>
        <w:t>方执</w:t>
      </w:r>
      <w:r>
        <w:rPr>
          <w:rFonts w:ascii="宋体" w:hAnsi="宋体" w:hint="eastAsia"/>
          <w:sz w:val="24"/>
          <w:u w:val="single"/>
        </w:rPr>
        <w:t>叁</w:t>
      </w:r>
      <w:r>
        <w:rPr>
          <w:rFonts w:ascii="宋体" w:hAnsi="宋体"/>
          <w:sz w:val="24"/>
          <w:u w:val="single"/>
        </w:rPr>
        <w:t>（</w:t>
      </w:r>
      <w:r>
        <w:rPr>
          <w:rFonts w:ascii="宋体" w:hAnsi="宋体" w:hint="eastAsia"/>
          <w:sz w:val="24"/>
          <w:u w:val="single"/>
        </w:rPr>
        <w:t>3</w:t>
      </w:r>
      <w:r>
        <w:rPr>
          <w:rFonts w:ascii="宋体" w:hAnsi="宋体"/>
          <w:sz w:val="24"/>
          <w:u w:val="single"/>
        </w:rPr>
        <w:t>）</w:t>
      </w:r>
      <w:r>
        <w:rPr>
          <w:rFonts w:ascii="宋体" w:hAnsi="宋体"/>
          <w:sz w:val="24"/>
        </w:rPr>
        <w:t xml:space="preserve">份。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sz w:val="24"/>
        </w:rPr>
        <w:t xml:space="preserve">本合同生效后，双方对合同内容的变更或补充应采取书面形式，作为本合同的附件。附件与本合同具有同等的法律效力。 </w:t>
      </w:r>
    </w:p>
    <w:p w:rsidR="00BC6B29" w:rsidRDefault="000C0190">
      <w:pPr>
        <w:widowControl/>
        <w:adjustRightInd w:val="0"/>
        <w:snapToGrid w:val="0"/>
        <w:spacing w:line="360" w:lineRule="auto"/>
        <w:ind w:firstLineChars="200" w:firstLine="480"/>
        <w:rPr>
          <w:rFonts w:ascii="宋体" w:hAnsi="宋体"/>
          <w:sz w:val="24"/>
        </w:rPr>
      </w:pPr>
      <w:r>
        <w:rPr>
          <w:rFonts w:ascii="宋体" w:hAnsi="宋体" w:hint="eastAsia"/>
          <w:sz w:val="24"/>
        </w:rPr>
        <w:t>(</w:t>
      </w:r>
      <w:r>
        <w:rPr>
          <w:rFonts w:ascii="宋体" w:hAnsi="宋体"/>
          <w:sz w:val="24"/>
        </w:rPr>
        <w:t>以下无正文</w:t>
      </w:r>
      <w:r>
        <w:rPr>
          <w:rFonts w:ascii="宋体" w:hAnsi="宋体" w:hint="eastAsia"/>
          <w:sz w:val="24"/>
        </w:rPr>
        <w:t>)</w:t>
      </w:r>
    </w:p>
    <w:p w:rsidR="00BC6B29" w:rsidRDefault="00BC6B29">
      <w:pPr>
        <w:pStyle w:val="af1"/>
        <w:spacing w:line="400" w:lineRule="exact"/>
        <w:jc w:val="left"/>
        <w:rPr>
          <w:rFonts w:hAnsi="宋体" w:hint="default"/>
          <w:b/>
          <w:sz w:val="24"/>
          <w:szCs w:val="24"/>
        </w:rPr>
      </w:pPr>
    </w:p>
    <w:p w:rsidR="00BC6B29" w:rsidRDefault="000C0190">
      <w:pPr>
        <w:pStyle w:val="af1"/>
        <w:spacing w:line="400" w:lineRule="exact"/>
        <w:jc w:val="left"/>
        <w:rPr>
          <w:rFonts w:hAnsi="宋体" w:hint="default"/>
          <w:b/>
          <w:sz w:val="24"/>
          <w:szCs w:val="24"/>
        </w:rPr>
      </w:pPr>
      <w:r>
        <w:rPr>
          <w:rFonts w:hAnsi="宋体"/>
          <w:b/>
          <w:sz w:val="24"/>
          <w:szCs w:val="24"/>
        </w:rPr>
        <w:t>附件一：房屋交割清单</w:t>
      </w:r>
    </w:p>
    <w:p w:rsidR="00BC6B29" w:rsidRDefault="000C0190">
      <w:pPr>
        <w:pStyle w:val="af1"/>
        <w:spacing w:line="400" w:lineRule="exact"/>
        <w:jc w:val="left"/>
        <w:rPr>
          <w:rFonts w:hAnsi="宋体" w:hint="default"/>
          <w:b/>
          <w:sz w:val="24"/>
          <w:szCs w:val="24"/>
        </w:rPr>
      </w:pPr>
      <w:r>
        <w:rPr>
          <w:rFonts w:hAnsi="宋体"/>
          <w:b/>
          <w:sz w:val="24"/>
          <w:szCs w:val="24"/>
        </w:rPr>
        <w:t>附件二：服务说明一览表</w:t>
      </w:r>
    </w:p>
    <w:p w:rsidR="00BC6B29" w:rsidRDefault="000C0190">
      <w:pPr>
        <w:pStyle w:val="af1"/>
        <w:spacing w:line="400" w:lineRule="exact"/>
        <w:jc w:val="left"/>
        <w:rPr>
          <w:rFonts w:hAnsi="宋体" w:hint="default"/>
          <w:b/>
          <w:sz w:val="24"/>
          <w:szCs w:val="24"/>
        </w:rPr>
      </w:pPr>
      <w:r>
        <w:rPr>
          <w:rFonts w:hAnsi="宋体"/>
          <w:b/>
          <w:sz w:val="24"/>
          <w:szCs w:val="24"/>
        </w:rPr>
        <w:t>附件三：居住人员管理制度</w:t>
      </w:r>
    </w:p>
    <w:p w:rsidR="00BC6B29" w:rsidRDefault="00BC6B29">
      <w:pPr>
        <w:pStyle w:val="af1"/>
        <w:spacing w:line="400" w:lineRule="exact"/>
        <w:jc w:val="left"/>
        <w:rPr>
          <w:rFonts w:hAnsi="宋体" w:hint="default"/>
          <w:b/>
          <w:sz w:val="24"/>
          <w:szCs w:val="24"/>
        </w:rPr>
      </w:pPr>
    </w:p>
    <w:p w:rsidR="00BC6B29" w:rsidRDefault="000C0190">
      <w:pPr>
        <w:spacing w:line="400" w:lineRule="exact"/>
        <w:rPr>
          <w:rFonts w:ascii="宋体" w:hAnsi="宋体"/>
          <w:sz w:val="24"/>
        </w:rPr>
      </w:pPr>
      <w:r>
        <w:rPr>
          <w:rFonts w:ascii="宋体" w:hAnsi="宋体" w:hint="eastAsia"/>
          <w:sz w:val="24"/>
        </w:rPr>
        <w:t>甲方（盖章）：                       乙方（盖章）：</w:t>
      </w:r>
    </w:p>
    <w:p w:rsidR="00BC6B29" w:rsidRDefault="000C0190">
      <w:pPr>
        <w:widowControl/>
        <w:adjustRightInd w:val="0"/>
        <w:spacing w:line="400" w:lineRule="exact"/>
        <w:contextualSpacing/>
        <w:rPr>
          <w:rFonts w:ascii="宋体" w:hAnsi="宋体"/>
          <w:sz w:val="24"/>
        </w:rPr>
      </w:pPr>
      <w:r>
        <w:rPr>
          <w:rFonts w:ascii="宋体" w:hAnsi="宋体" w:hint="eastAsia"/>
          <w:sz w:val="24"/>
        </w:rPr>
        <w:t xml:space="preserve">北方工业大学         </w:t>
      </w:r>
    </w:p>
    <w:p w:rsidR="00BC6B29" w:rsidRDefault="00BC6B29">
      <w:pPr>
        <w:spacing w:line="400" w:lineRule="exact"/>
        <w:rPr>
          <w:rFonts w:ascii="宋体" w:hAnsi="宋体"/>
          <w:sz w:val="24"/>
        </w:rPr>
      </w:pPr>
    </w:p>
    <w:p w:rsidR="00BC6B29" w:rsidRDefault="000C0190">
      <w:pPr>
        <w:spacing w:line="400" w:lineRule="exact"/>
        <w:rPr>
          <w:rFonts w:ascii="宋体" w:hAnsi="宋体"/>
          <w:sz w:val="24"/>
        </w:rPr>
      </w:pPr>
      <w:r>
        <w:rPr>
          <w:rFonts w:ascii="宋体" w:hAnsi="宋体" w:hint="eastAsia"/>
          <w:sz w:val="24"/>
        </w:rPr>
        <w:t>授权代表</w:t>
      </w:r>
      <w:r>
        <w:rPr>
          <w:rFonts w:ascii="宋体" w:hAnsi="宋体"/>
          <w:sz w:val="24"/>
        </w:rPr>
        <w:t>：</w:t>
      </w:r>
      <w:r>
        <w:rPr>
          <w:rFonts w:ascii="宋体" w:hAnsi="宋体" w:hint="eastAsia"/>
          <w:sz w:val="24"/>
        </w:rPr>
        <w:t xml:space="preserve">                          授权代表</w:t>
      </w:r>
      <w:r>
        <w:rPr>
          <w:rFonts w:ascii="宋体" w:hAnsi="宋体"/>
          <w:sz w:val="24"/>
        </w:rPr>
        <w:t>：</w:t>
      </w:r>
    </w:p>
    <w:p w:rsidR="00BC6B29" w:rsidRDefault="00BC6B29">
      <w:pPr>
        <w:spacing w:line="400" w:lineRule="exact"/>
        <w:rPr>
          <w:rFonts w:ascii="宋体" w:hAnsi="宋体"/>
          <w:sz w:val="24"/>
        </w:rPr>
      </w:pPr>
    </w:p>
    <w:p w:rsidR="00BC6B29" w:rsidRDefault="00BC6B29">
      <w:pPr>
        <w:spacing w:line="400" w:lineRule="exact"/>
        <w:rPr>
          <w:rFonts w:ascii="宋体" w:hAnsi="宋体"/>
          <w:sz w:val="24"/>
        </w:rPr>
      </w:pPr>
    </w:p>
    <w:p w:rsidR="00BC6B29" w:rsidRDefault="000C0190">
      <w:pPr>
        <w:tabs>
          <w:tab w:val="left" w:pos="900"/>
          <w:tab w:val="left" w:pos="1080"/>
        </w:tabs>
        <w:snapToGrid w:val="0"/>
        <w:spacing w:line="360" w:lineRule="auto"/>
        <w:rPr>
          <w:rFonts w:ascii="宋体" w:hAnsi="宋体"/>
          <w:sz w:val="24"/>
        </w:rPr>
      </w:pPr>
      <w:r>
        <w:rPr>
          <w:rFonts w:ascii="宋体" w:hAnsi="宋体" w:hint="eastAsia"/>
          <w:sz w:val="24"/>
        </w:rPr>
        <w:t>日期：   年   月   日              日期：    年   月   日</w:t>
      </w:r>
    </w:p>
    <w:p w:rsidR="00BC6B29" w:rsidRDefault="000C0190">
      <w:pPr>
        <w:widowControl/>
        <w:jc w:val="left"/>
        <w:rPr>
          <w:rFonts w:ascii="宋体" w:hAnsi="宋体"/>
          <w:sz w:val="24"/>
        </w:rPr>
      </w:pPr>
      <w:r>
        <w:rPr>
          <w:rFonts w:ascii="宋体" w:hAnsi="宋体"/>
          <w:sz w:val="24"/>
        </w:rPr>
        <w:br w:type="page"/>
      </w:r>
    </w:p>
    <w:p w:rsidR="00BC6B29" w:rsidRDefault="000C0190">
      <w:pPr>
        <w:tabs>
          <w:tab w:val="left" w:pos="686"/>
        </w:tabs>
        <w:rPr>
          <w:rFonts w:ascii="宋体" w:hAnsi="宋体" w:cs="宋体"/>
          <w:b/>
          <w:bCs/>
          <w:sz w:val="24"/>
        </w:rPr>
      </w:pPr>
      <w:r>
        <w:rPr>
          <w:rFonts w:ascii="宋体" w:hAnsi="宋体" w:cs="宋体" w:hint="eastAsia"/>
          <w:b/>
          <w:bCs/>
          <w:sz w:val="24"/>
        </w:rPr>
        <w:lastRenderedPageBreak/>
        <w:t>附件一</w:t>
      </w:r>
    </w:p>
    <w:p w:rsidR="00BC6B29" w:rsidRDefault="000C0190">
      <w:pPr>
        <w:tabs>
          <w:tab w:val="left" w:pos="686"/>
        </w:tabs>
        <w:jc w:val="center"/>
        <w:rPr>
          <w:rFonts w:ascii="宋体" w:hAnsi="宋体" w:cs="宋体"/>
          <w:b/>
          <w:bCs/>
          <w:sz w:val="32"/>
          <w:szCs w:val="32"/>
        </w:rPr>
      </w:pPr>
      <w:r>
        <w:rPr>
          <w:rFonts w:ascii="宋体" w:hAnsi="宋体" w:cs="宋体"/>
          <w:b/>
          <w:bCs/>
          <w:sz w:val="32"/>
          <w:szCs w:val="32"/>
        </w:rPr>
        <w:t>入住确认</w:t>
      </w:r>
      <w:r>
        <w:rPr>
          <w:rFonts w:ascii="宋体" w:hAnsi="宋体" w:cs="宋体" w:hint="eastAsia"/>
          <w:b/>
          <w:bCs/>
          <w:sz w:val="32"/>
          <w:szCs w:val="32"/>
        </w:rPr>
        <w:t>交割</w:t>
      </w:r>
      <w:r>
        <w:rPr>
          <w:rFonts w:ascii="宋体" w:hAnsi="宋体" w:cs="宋体"/>
          <w:b/>
          <w:bCs/>
          <w:sz w:val="32"/>
          <w:szCs w:val="32"/>
        </w:rPr>
        <w:t>单</w:t>
      </w:r>
    </w:p>
    <w:p w:rsidR="00BC6B29" w:rsidRDefault="00BC6B29">
      <w:pPr>
        <w:tabs>
          <w:tab w:val="left" w:pos="686"/>
        </w:tabs>
        <w:jc w:val="left"/>
        <w:rPr>
          <w:rFonts w:ascii="宋体" w:hAnsi="宋体" w:cs="宋体"/>
          <w:sz w:val="24"/>
        </w:rPr>
      </w:pPr>
    </w:p>
    <w:p w:rsidR="00BC6B29" w:rsidRDefault="000C0190">
      <w:pPr>
        <w:tabs>
          <w:tab w:val="left" w:pos="686"/>
        </w:tabs>
        <w:jc w:val="left"/>
        <w:rPr>
          <w:rFonts w:ascii="宋体" w:hAnsi="宋体" w:cs="宋体"/>
          <w:sz w:val="24"/>
        </w:rPr>
      </w:pPr>
      <w:r>
        <w:rPr>
          <w:rFonts w:ascii="宋体" w:hAnsi="宋体" w:cs="宋体"/>
          <w:sz w:val="24"/>
        </w:rPr>
        <w:t>配置交割</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3"/>
        <w:gridCol w:w="1346"/>
        <w:gridCol w:w="1347"/>
        <w:gridCol w:w="1347"/>
        <w:gridCol w:w="1347"/>
      </w:tblGrid>
      <w:tr w:rsidR="00BC6B29">
        <w:tc>
          <w:tcPr>
            <w:tcW w:w="8330" w:type="dxa"/>
            <w:gridSpan w:val="5"/>
          </w:tcPr>
          <w:p w:rsidR="00BC6B29" w:rsidRDefault="000C0190">
            <w:pPr>
              <w:tabs>
                <w:tab w:val="left" w:pos="686"/>
              </w:tabs>
              <w:jc w:val="center"/>
              <w:rPr>
                <w:rFonts w:ascii="宋体" w:hAnsi="宋体" w:cs="宋体"/>
                <w:sz w:val="24"/>
              </w:rPr>
            </w:pPr>
            <w:r>
              <w:rPr>
                <w:rFonts w:ascii="宋体" w:hAnsi="宋体" w:cs="宋体" w:hint="eastAsia"/>
                <w:sz w:val="24"/>
              </w:rPr>
              <w:t>单间</w:t>
            </w:r>
            <w:r>
              <w:rPr>
                <w:rFonts w:ascii="宋体" w:hAnsi="宋体" w:cs="宋体"/>
                <w:sz w:val="24"/>
              </w:rPr>
              <w:t>房屋附属家具、电器及其他设备</w:t>
            </w: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名称</w:t>
            </w:r>
          </w:p>
        </w:tc>
        <w:tc>
          <w:tcPr>
            <w:tcW w:w="1346" w:type="dxa"/>
          </w:tcPr>
          <w:p w:rsidR="00BC6B29" w:rsidRDefault="000C0190">
            <w:pPr>
              <w:tabs>
                <w:tab w:val="left" w:pos="686"/>
              </w:tabs>
              <w:jc w:val="left"/>
              <w:rPr>
                <w:rFonts w:ascii="宋体" w:hAnsi="宋体" w:cs="宋体"/>
                <w:sz w:val="24"/>
              </w:rPr>
            </w:pPr>
            <w:r>
              <w:rPr>
                <w:rFonts w:ascii="宋体" w:hAnsi="宋体" w:cs="宋体"/>
                <w:sz w:val="24"/>
              </w:rPr>
              <w:t>数量</w:t>
            </w:r>
          </w:p>
        </w:tc>
        <w:tc>
          <w:tcPr>
            <w:tcW w:w="1347" w:type="dxa"/>
          </w:tcPr>
          <w:p w:rsidR="00BC6B29" w:rsidRDefault="000C0190">
            <w:pPr>
              <w:tabs>
                <w:tab w:val="left" w:pos="686"/>
              </w:tabs>
              <w:jc w:val="left"/>
              <w:rPr>
                <w:rFonts w:ascii="宋体" w:hAnsi="宋体" w:cs="宋体"/>
                <w:sz w:val="24"/>
              </w:rPr>
            </w:pPr>
            <w:r>
              <w:rPr>
                <w:rFonts w:ascii="宋体" w:hAnsi="宋体" w:cs="宋体" w:hint="eastAsia"/>
                <w:sz w:val="24"/>
              </w:rPr>
              <w:t>单价</w:t>
            </w:r>
          </w:p>
        </w:tc>
        <w:tc>
          <w:tcPr>
            <w:tcW w:w="1347" w:type="dxa"/>
          </w:tcPr>
          <w:p w:rsidR="00BC6B29" w:rsidRDefault="000C0190">
            <w:pPr>
              <w:tabs>
                <w:tab w:val="left" w:pos="686"/>
              </w:tabs>
              <w:jc w:val="left"/>
              <w:rPr>
                <w:rFonts w:ascii="宋体" w:hAnsi="宋体" w:cs="宋体"/>
                <w:sz w:val="24"/>
              </w:rPr>
            </w:pPr>
            <w:r>
              <w:rPr>
                <w:rFonts w:ascii="宋体" w:hAnsi="宋体" w:cs="宋体" w:hint="eastAsia"/>
                <w:sz w:val="24"/>
              </w:rPr>
              <w:t>是否完好</w:t>
            </w:r>
          </w:p>
        </w:tc>
        <w:tc>
          <w:tcPr>
            <w:tcW w:w="1347" w:type="dxa"/>
          </w:tcPr>
          <w:p w:rsidR="00BC6B29" w:rsidRDefault="000C0190">
            <w:pPr>
              <w:tabs>
                <w:tab w:val="left" w:pos="686"/>
              </w:tabs>
              <w:jc w:val="left"/>
              <w:rPr>
                <w:rFonts w:ascii="宋体" w:hAnsi="宋体" w:cs="宋体"/>
                <w:sz w:val="24"/>
              </w:rPr>
            </w:pPr>
            <w:r>
              <w:rPr>
                <w:rFonts w:ascii="宋体" w:hAnsi="宋体" w:cs="宋体" w:hint="eastAsia"/>
                <w:sz w:val="24"/>
              </w:rPr>
              <w:t>是否可用</w:t>
            </w: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写字桌</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镜子</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坐便</w:t>
            </w:r>
            <w:r>
              <w:rPr>
                <w:rFonts w:ascii="宋体" w:hAnsi="宋体" w:cs="宋体" w:hint="eastAsia"/>
                <w:sz w:val="24"/>
              </w:rPr>
              <w:t>器</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花洒</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洗涤盆</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写字椅</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床</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洗衣机</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sz w:val="24"/>
              </w:rPr>
              <w:t>空调遥控器</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0C0190">
            <w:pPr>
              <w:tabs>
                <w:tab w:val="left" w:pos="686"/>
              </w:tabs>
              <w:jc w:val="left"/>
              <w:rPr>
                <w:rFonts w:ascii="宋体" w:hAnsi="宋体" w:cs="宋体"/>
                <w:sz w:val="24"/>
              </w:rPr>
            </w:pPr>
            <w:r>
              <w:rPr>
                <w:rFonts w:ascii="宋体" w:hAnsi="宋体" w:cs="宋体" w:hint="eastAsia"/>
                <w:sz w:val="24"/>
              </w:rPr>
              <w:t>智能门锁</w:t>
            </w: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BC6B29">
            <w:pPr>
              <w:tabs>
                <w:tab w:val="left" w:pos="686"/>
              </w:tabs>
              <w:jc w:val="left"/>
              <w:rPr>
                <w:rFonts w:ascii="宋体" w:hAnsi="宋体" w:cs="宋体"/>
                <w:sz w:val="24"/>
              </w:rPr>
            </w:pP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BC6B29">
            <w:pPr>
              <w:tabs>
                <w:tab w:val="left" w:pos="686"/>
              </w:tabs>
              <w:jc w:val="left"/>
              <w:rPr>
                <w:rFonts w:ascii="宋体" w:hAnsi="宋体" w:cs="宋体"/>
                <w:sz w:val="24"/>
              </w:rPr>
            </w:pP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BC6B29">
            <w:pPr>
              <w:tabs>
                <w:tab w:val="left" w:pos="686"/>
              </w:tabs>
              <w:jc w:val="left"/>
              <w:rPr>
                <w:rFonts w:ascii="宋体" w:hAnsi="宋体" w:cs="宋体"/>
                <w:sz w:val="24"/>
              </w:rPr>
            </w:pP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BC6B29">
            <w:pPr>
              <w:tabs>
                <w:tab w:val="left" w:pos="686"/>
              </w:tabs>
              <w:jc w:val="left"/>
              <w:rPr>
                <w:rFonts w:ascii="宋体" w:hAnsi="宋体" w:cs="宋体"/>
                <w:sz w:val="24"/>
              </w:rPr>
            </w:pP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r w:rsidR="00BC6B29">
        <w:tc>
          <w:tcPr>
            <w:tcW w:w="2943" w:type="dxa"/>
          </w:tcPr>
          <w:p w:rsidR="00BC6B29" w:rsidRDefault="00BC6B29">
            <w:pPr>
              <w:tabs>
                <w:tab w:val="left" w:pos="686"/>
              </w:tabs>
              <w:jc w:val="left"/>
              <w:rPr>
                <w:rFonts w:ascii="宋体" w:hAnsi="宋体" w:cs="宋体"/>
                <w:sz w:val="24"/>
              </w:rPr>
            </w:pPr>
          </w:p>
        </w:tc>
        <w:tc>
          <w:tcPr>
            <w:tcW w:w="1346"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c>
          <w:tcPr>
            <w:tcW w:w="1347" w:type="dxa"/>
          </w:tcPr>
          <w:p w:rsidR="00BC6B29" w:rsidRDefault="00BC6B29">
            <w:pPr>
              <w:tabs>
                <w:tab w:val="left" w:pos="686"/>
              </w:tabs>
              <w:jc w:val="left"/>
              <w:rPr>
                <w:rFonts w:ascii="宋体" w:hAnsi="宋体" w:cs="宋体"/>
                <w:sz w:val="24"/>
              </w:rPr>
            </w:pPr>
          </w:p>
        </w:tc>
      </w:tr>
    </w:tbl>
    <w:p w:rsidR="00BC6B29" w:rsidRDefault="00BC6B29">
      <w:pPr>
        <w:tabs>
          <w:tab w:val="left" w:pos="686"/>
        </w:tabs>
        <w:jc w:val="left"/>
        <w:rPr>
          <w:rFonts w:ascii="宋体" w:hAnsi="宋体" w:cs="宋体"/>
          <w:sz w:val="24"/>
        </w:rPr>
      </w:pPr>
    </w:p>
    <w:p w:rsidR="00BC6B29" w:rsidRDefault="00BC6B29">
      <w:pPr>
        <w:tabs>
          <w:tab w:val="left" w:pos="686"/>
        </w:tabs>
        <w:jc w:val="left"/>
        <w:rPr>
          <w:rFonts w:ascii="宋体" w:hAnsi="宋体" w:cs="宋体"/>
          <w:sz w:val="24"/>
        </w:rPr>
      </w:pPr>
    </w:p>
    <w:p w:rsidR="00BC6B29" w:rsidRDefault="000C0190">
      <w:pPr>
        <w:tabs>
          <w:tab w:val="left" w:pos="686"/>
        </w:tabs>
        <w:jc w:val="left"/>
        <w:rPr>
          <w:rFonts w:ascii="宋体" w:hAnsi="宋体" w:cs="宋体"/>
          <w:sz w:val="24"/>
        </w:rPr>
      </w:pPr>
      <w:r>
        <w:rPr>
          <w:rFonts w:ascii="宋体" w:hAnsi="宋体" w:cs="宋体" w:hint="eastAsia"/>
          <w:sz w:val="24"/>
        </w:rPr>
        <w:t>甲方</w:t>
      </w:r>
      <w:r>
        <w:rPr>
          <w:rFonts w:ascii="宋体" w:hAnsi="宋体" w:cs="宋体"/>
          <w:sz w:val="24"/>
        </w:rPr>
        <w:t>承诺：对上述情况，</w:t>
      </w:r>
      <w:r>
        <w:rPr>
          <w:rFonts w:ascii="宋体" w:hAnsi="宋体" w:cs="宋体" w:hint="eastAsia"/>
          <w:sz w:val="24"/>
        </w:rPr>
        <w:t>甲方</w:t>
      </w:r>
      <w:r>
        <w:rPr>
          <w:rFonts w:ascii="宋体" w:hAnsi="宋体" w:cs="宋体"/>
          <w:sz w:val="24"/>
        </w:rPr>
        <w:t>经验收，认为符合房屋交验条件，同意接收。租赁期间遵守《公寓租赁合同》相关约定条款，如出现违约情况，则按《公寓租赁合同》相关条款执行，</w:t>
      </w:r>
      <w:r>
        <w:rPr>
          <w:rFonts w:ascii="宋体" w:hAnsi="宋体" w:cs="宋体" w:hint="eastAsia"/>
          <w:sz w:val="24"/>
        </w:rPr>
        <w:t>甲方</w:t>
      </w:r>
      <w:r>
        <w:rPr>
          <w:rFonts w:ascii="宋体" w:hAnsi="宋体" w:cs="宋体"/>
          <w:sz w:val="24"/>
        </w:rPr>
        <w:t xml:space="preserve">承担违约责任。 </w:t>
      </w:r>
    </w:p>
    <w:p w:rsidR="00BC6B29" w:rsidRDefault="00BC6B29">
      <w:pPr>
        <w:tabs>
          <w:tab w:val="left" w:pos="686"/>
        </w:tabs>
        <w:jc w:val="left"/>
        <w:rPr>
          <w:rFonts w:ascii="宋体" w:hAnsi="宋体" w:cs="宋体"/>
          <w:sz w:val="24"/>
        </w:rPr>
      </w:pPr>
    </w:p>
    <w:p w:rsidR="00BC6B29" w:rsidRDefault="00BC6B29">
      <w:pPr>
        <w:tabs>
          <w:tab w:val="left" w:pos="686"/>
        </w:tabs>
        <w:jc w:val="left"/>
        <w:rPr>
          <w:rFonts w:ascii="宋体" w:hAnsi="宋体" w:cs="宋体"/>
          <w:sz w:val="24"/>
        </w:rPr>
      </w:pPr>
    </w:p>
    <w:p w:rsidR="00BC6B29" w:rsidRDefault="000C0190">
      <w:pPr>
        <w:spacing w:line="360" w:lineRule="auto"/>
        <w:rPr>
          <w:rFonts w:ascii="宋体" w:hAnsi="宋体" w:cs="Arial"/>
          <w:sz w:val="24"/>
        </w:rPr>
      </w:pPr>
      <w:r>
        <w:rPr>
          <w:rFonts w:ascii="宋体" w:hAnsi="宋体" w:cs="宋体"/>
          <w:sz w:val="24"/>
        </w:rPr>
        <w:t>甲方</w:t>
      </w:r>
      <w:r>
        <w:rPr>
          <w:rFonts w:ascii="宋体" w:hAnsi="宋体" w:cs="宋体" w:hint="eastAsia"/>
          <w:sz w:val="24"/>
        </w:rPr>
        <w:t>（</w:t>
      </w:r>
      <w:r>
        <w:rPr>
          <w:rFonts w:ascii="宋体" w:hAnsi="宋体" w:cs="宋体"/>
          <w:sz w:val="24"/>
        </w:rPr>
        <w:t>盖章</w:t>
      </w:r>
      <w:r>
        <w:rPr>
          <w:rFonts w:ascii="宋体" w:hAnsi="宋体" w:cs="宋体" w:hint="eastAsia"/>
          <w:sz w:val="24"/>
        </w:rPr>
        <w:t>）：北方工业大学</w:t>
      </w:r>
    </w:p>
    <w:p w:rsidR="00BC6B29" w:rsidRDefault="00BC6B29">
      <w:pPr>
        <w:pStyle w:val="ae"/>
      </w:pPr>
    </w:p>
    <w:p w:rsidR="00BC6B29" w:rsidRDefault="00BC6B29">
      <w:pPr>
        <w:pStyle w:val="ae"/>
      </w:pPr>
    </w:p>
    <w:p w:rsidR="00BC6B29" w:rsidRDefault="000C0190">
      <w:pPr>
        <w:tabs>
          <w:tab w:val="left" w:pos="686"/>
        </w:tabs>
        <w:jc w:val="left"/>
        <w:rPr>
          <w:rFonts w:ascii="宋体" w:hAnsi="宋体" w:cs="宋体"/>
          <w:sz w:val="24"/>
        </w:rPr>
      </w:pPr>
      <w:r>
        <w:rPr>
          <w:rFonts w:ascii="宋体" w:hAnsi="宋体" w:cs="宋体"/>
          <w:sz w:val="24"/>
        </w:rPr>
        <w:t>乙方（盖章）：</w:t>
      </w:r>
    </w:p>
    <w:p w:rsidR="00BC6B29" w:rsidRDefault="00BC6B29">
      <w:pPr>
        <w:tabs>
          <w:tab w:val="left" w:pos="686"/>
        </w:tabs>
        <w:jc w:val="left"/>
        <w:rPr>
          <w:rFonts w:ascii="宋体" w:hAnsi="宋体" w:cs="宋体"/>
          <w:sz w:val="24"/>
        </w:rPr>
      </w:pPr>
    </w:p>
    <w:p w:rsidR="00BC6B29" w:rsidRDefault="00BC6B29">
      <w:pPr>
        <w:tabs>
          <w:tab w:val="left" w:pos="686"/>
        </w:tabs>
        <w:jc w:val="left"/>
        <w:rPr>
          <w:rFonts w:ascii="宋体" w:hAnsi="宋体" w:cs="宋体"/>
          <w:sz w:val="24"/>
        </w:rPr>
      </w:pPr>
    </w:p>
    <w:p w:rsidR="00BC6B29" w:rsidRDefault="00BC6B29">
      <w:pPr>
        <w:tabs>
          <w:tab w:val="left" w:pos="686"/>
        </w:tabs>
        <w:jc w:val="left"/>
        <w:rPr>
          <w:rFonts w:ascii="宋体" w:hAnsi="宋体" w:cs="宋体"/>
          <w:sz w:val="24"/>
        </w:rPr>
      </w:pPr>
    </w:p>
    <w:p w:rsidR="00BC6B29" w:rsidRDefault="00BC6B29">
      <w:pPr>
        <w:tabs>
          <w:tab w:val="left" w:pos="686"/>
        </w:tabs>
        <w:jc w:val="left"/>
        <w:rPr>
          <w:rFonts w:ascii="宋体" w:hAnsi="宋体" w:cs="宋体"/>
          <w:sz w:val="24"/>
        </w:rPr>
      </w:pPr>
    </w:p>
    <w:p w:rsidR="00BC6B29" w:rsidRDefault="00BC6B29">
      <w:pPr>
        <w:tabs>
          <w:tab w:val="left" w:pos="686"/>
        </w:tabs>
        <w:ind w:firstLineChars="1500" w:firstLine="3600"/>
        <w:jc w:val="left"/>
        <w:rPr>
          <w:rFonts w:ascii="宋体" w:hAnsi="宋体" w:cs="宋体"/>
          <w:sz w:val="24"/>
        </w:rPr>
      </w:pPr>
    </w:p>
    <w:p w:rsidR="00BC6B29" w:rsidRDefault="00BC6B29">
      <w:pPr>
        <w:tabs>
          <w:tab w:val="left" w:pos="686"/>
        </w:tabs>
        <w:ind w:firstLineChars="1500" w:firstLine="3600"/>
        <w:jc w:val="left"/>
        <w:rPr>
          <w:rFonts w:ascii="宋体" w:hAnsi="宋体" w:cs="宋体"/>
          <w:sz w:val="24"/>
        </w:rPr>
      </w:pPr>
    </w:p>
    <w:p w:rsidR="00BC6B29" w:rsidRDefault="00BC6B29">
      <w:pPr>
        <w:pStyle w:val="ae"/>
      </w:pPr>
    </w:p>
    <w:p w:rsidR="00BC6B29" w:rsidRDefault="000C0190">
      <w:pPr>
        <w:tabs>
          <w:tab w:val="left" w:pos="900"/>
          <w:tab w:val="left" w:pos="1080"/>
        </w:tabs>
        <w:snapToGrid w:val="0"/>
        <w:spacing w:line="360" w:lineRule="auto"/>
        <w:rPr>
          <w:rFonts w:ascii="宋体" w:hAnsi="宋体" w:cs="宋体"/>
          <w:sz w:val="24"/>
        </w:rPr>
      </w:pPr>
      <w:r>
        <w:rPr>
          <w:rFonts w:ascii="宋体" w:hAnsi="宋体" w:cs="宋体"/>
          <w:sz w:val="24"/>
        </w:rPr>
        <w:t>交房日期：年月日</w:t>
      </w:r>
    </w:p>
    <w:p w:rsidR="00BC6B29" w:rsidRDefault="000C0190">
      <w:pPr>
        <w:widowControl/>
        <w:jc w:val="left"/>
        <w:rPr>
          <w:rFonts w:ascii="宋体" w:hAnsi="宋体" w:cs="宋体"/>
          <w:sz w:val="24"/>
        </w:rPr>
      </w:pPr>
      <w:r>
        <w:rPr>
          <w:rFonts w:ascii="宋体" w:hAnsi="宋体" w:cs="宋体"/>
          <w:sz w:val="24"/>
        </w:rPr>
        <w:br w:type="page"/>
      </w:r>
    </w:p>
    <w:p w:rsidR="00BC6B29" w:rsidRDefault="000C0190">
      <w:pPr>
        <w:tabs>
          <w:tab w:val="left" w:pos="686"/>
        </w:tabs>
        <w:rPr>
          <w:rFonts w:ascii="宋体" w:hAnsi="宋体" w:cs="宋体"/>
          <w:b/>
          <w:bCs/>
          <w:color w:val="000000"/>
          <w:szCs w:val="21"/>
        </w:rPr>
      </w:pPr>
      <w:r>
        <w:rPr>
          <w:rFonts w:ascii="宋体" w:hAnsi="宋体" w:cs="宋体" w:hint="eastAsia"/>
          <w:b/>
          <w:bCs/>
          <w:color w:val="000000"/>
          <w:szCs w:val="21"/>
        </w:rPr>
        <w:lastRenderedPageBreak/>
        <w:t>附件二</w:t>
      </w:r>
    </w:p>
    <w:p w:rsidR="00BC6B29" w:rsidRDefault="000C0190">
      <w:pPr>
        <w:tabs>
          <w:tab w:val="left" w:pos="686"/>
        </w:tabs>
        <w:jc w:val="center"/>
        <w:rPr>
          <w:rFonts w:ascii="宋体" w:hAnsi="宋体" w:cs="宋体"/>
          <w:b/>
          <w:bCs/>
          <w:color w:val="000000"/>
          <w:sz w:val="24"/>
        </w:rPr>
      </w:pPr>
      <w:r>
        <w:rPr>
          <w:rFonts w:ascii="宋体" w:hAnsi="宋体" w:cs="宋体" w:hint="eastAsia"/>
          <w:b/>
          <w:bCs/>
          <w:color w:val="000000"/>
          <w:sz w:val="24"/>
        </w:rPr>
        <w:t>公寓服务说明</w:t>
      </w:r>
    </w:p>
    <w:p w:rsidR="00BC6B29" w:rsidRDefault="00BC6B29">
      <w:pPr>
        <w:pStyle w:val="aff0"/>
        <w:ind w:leftChars="200" w:left="420" w:firstLineChars="0" w:firstLine="0"/>
        <w:rPr>
          <w:rFonts w:ascii="等线" w:eastAsia="等线" w:hAnsi="等线" w:cs="等线"/>
          <w:color w:val="000000"/>
          <w:sz w:val="24"/>
          <w:szCs w:val="24"/>
        </w:rPr>
      </w:pPr>
    </w:p>
    <w:p w:rsidR="00BC6B29" w:rsidRDefault="00BC6B29">
      <w:pPr>
        <w:pStyle w:val="aff0"/>
        <w:ind w:leftChars="200" w:left="420" w:firstLineChars="0" w:firstLine="0"/>
        <w:rPr>
          <w:rFonts w:ascii="等线" w:eastAsia="等线" w:hAnsi="等线" w:cs="等线"/>
          <w:color w:val="000000"/>
          <w:sz w:val="24"/>
          <w:szCs w:val="24"/>
        </w:rPr>
      </w:pPr>
    </w:p>
    <w:p w:rsidR="00BC6B29" w:rsidRDefault="000C0190">
      <w:pPr>
        <w:rPr>
          <w:rFonts w:ascii="等线" w:eastAsia="等线" w:hAnsi="等线" w:cs="等线"/>
          <w:b/>
          <w:bCs/>
          <w:sz w:val="24"/>
        </w:rPr>
      </w:pPr>
      <w:r>
        <w:rPr>
          <w:rFonts w:ascii="等线" w:eastAsia="等线" w:hAnsi="等线" w:cs="等线" w:hint="eastAsia"/>
          <w:b/>
          <w:bCs/>
          <w:sz w:val="24"/>
        </w:rPr>
        <w:t>附件三</w:t>
      </w:r>
    </w:p>
    <w:p w:rsidR="00BC6B29" w:rsidRDefault="000C0190">
      <w:pPr>
        <w:tabs>
          <w:tab w:val="left" w:pos="900"/>
          <w:tab w:val="left" w:pos="1080"/>
        </w:tabs>
        <w:snapToGrid w:val="0"/>
        <w:spacing w:line="360" w:lineRule="auto"/>
        <w:jc w:val="center"/>
        <w:rPr>
          <w:rFonts w:ascii="等线" w:eastAsia="等线" w:hAnsi="等线" w:cs="等线"/>
          <w:b/>
          <w:bCs/>
          <w:sz w:val="24"/>
        </w:rPr>
      </w:pPr>
      <w:r>
        <w:rPr>
          <w:rFonts w:ascii="等线" w:eastAsia="等线" w:hAnsi="等线" w:cs="等线" w:hint="eastAsia"/>
          <w:b/>
          <w:bCs/>
          <w:sz w:val="24"/>
        </w:rPr>
        <w:t>公寓居住人员管理制度</w:t>
      </w:r>
    </w:p>
    <w:p w:rsidR="00BC6B29" w:rsidRDefault="00BC6B29">
      <w:pPr>
        <w:tabs>
          <w:tab w:val="left" w:pos="900"/>
          <w:tab w:val="left" w:pos="1080"/>
        </w:tabs>
        <w:snapToGrid w:val="0"/>
        <w:spacing w:line="360" w:lineRule="auto"/>
        <w:rPr>
          <w:rFonts w:ascii="等线" w:eastAsia="等线" w:hAnsi="等线" w:cs="等线"/>
          <w:b/>
          <w:bCs/>
          <w:sz w:val="24"/>
        </w:rPr>
      </w:pPr>
    </w:p>
    <w:p w:rsidR="00BC6B29" w:rsidRDefault="00BC6B29">
      <w:pPr>
        <w:tabs>
          <w:tab w:val="left" w:pos="900"/>
          <w:tab w:val="left" w:pos="1080"/>
        </w:tabs>
        <w:snapToGrid w:val="0"/>
        <w:spacing w:line="360" w:lineRule="auto"/>
        <w:rPr>
          <w:rFonts w:asciiTheme="minorEastAsia" w:eastAsiaTheme="minorEastAsia" w:hAnsiTheme="minorEastAsia"/>
          <w:sz w:val="24"/>
        </w:rPr>
      </w:pPr>
    </w:p>
    <w:p w:rsidR="00BC6B29" w:rsidRDefault="00BC6B29">
      <w:pPr>
        <w:tabs>
          <w:tab w:val="left" w:pos="900"/>
          <w:tab w:val="left" w:pos="1080"/>
        </w:tabs>
        <w:snapToGrid w:val="0"/>
        <w:spacing w:line="360" w:lineRule="auto"/>
        <w:rPr>
          <w:b/>
          <w:sz w:val="36"/>
          <w:szCs w:val="36"/>
        </w:rPr>
      </w:pPr>
    </w:p>
    <w:bookmarkEnd w:id="835"/>
    <w:p w:rsidR="00BC6B29" w:rsidRDefault="000C0190">
      <w:pPr>
        <w:spacing w:line="360" w:lineRule="auto"/>
        <w:jc w:val="center"/>
        <w:outlineLvl w:val="0"/>
        <w:rPr>
          <w:b/>
          <w:sz w:val="36"/>
          <w:szCs w:val="36"/>
        </w:rPr>
      </w:pPr>
      <w:r>
        <w:rPr>
          <w:b/>
          <w:sz w:val="36"/>
          <w:szCs w:val="36"/>
        </w:rPr>
        <w:br w:type="page"/>
      </w:r>
      <w:bookmarkStart w:id="836" w:name="_Toc99301426"/>
      <w:r>
        <w:rPr>
          <w:b/>
          <w:sz w:val="36"/>
          <w:szCs w:val="36"/>
        </w:rPr>
        <w:lastRenderedPageBreak/>
        <w:t>第七章投标文件格式</w:t>
      </w:r>
      <w:bookmarkEnd w:id="836"/>
    </w:p>
    <w:p w:rsidR="00BC6B29" w:rsidRDefault="00BC6B29">
      <w:pPr>
        <w:tabs>
          <w:tab w:val="left" w:pos="900"/>
          <w:tab w:val="left" w:pos="1980"/>
        </w:tabs>
        <w:snapToGrid w:val="0"/>
        <w:spacing w:line="360" w:lineRule="auto"/>
        <w:ind w:left="142"/>
        <w:rPr>
          <w:b/>
          <w:sz w:val="24"/>
        </w:rPr>
      </w:pPr>
    </w:p>
    <w:p w:rsidR="00BC6B29" w:rsidRDefault="00BC6B29">
      <w:pPr>
        <w:tabs>
          <w:tab w:val="left" w:pos="900"/>
          <w:tab w:val="left" w:pos="1980"/>
        </w:tabs>
        <w:snapToGrid w:val="0"/>
        <w:spacing w:line="360" w:lineRule="auto"/>
        <w:ind w:left="142"/>
        <w:rPr>
          <w:b/>
          <w:sz w:val="24"/>
        </w:rPr>
      </w:pPr>
    </w:p>
    <w:p w:rsidR="00BC6B29" w:rsidRDefault="000C0190">
      <w:pPr>
        <w:tabs>
          <w:tab w:val="left" w:pos="900"/>
          <w:tab w:val="left" w:pos="1980"/>
        </w:tabs>
        <w:snapToGrid w:val="0"/>
        <w:spacing w:line="360" w:lineRule="auto"/>
        <w:ind w:left="142"/>
        <w:rPr>
          <w:sz w:val="24"/>
        </w:rPr>
      </w:pPr>
      <w:r>
        <w:rPr>
          <w:b/>
          <w:sz w:val="24"/>
        </w:rPr>
        <w:t>投标人编制文件须知</w:t>
      </w:r>
    </w:p>
    <w:p w:rsidR="00BC6B29" w:rsidRDefault="000C019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BC6B29" w:rsidRDefault="000C019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C6B29" w:rsidRDefault="000C019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BC6B29" w:rsidRDefault="000C0190">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BC6B29" w:rsidRDefault="000C019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BC6B29" w:rsidRDefault="00BC6B29">
      <w:pPr>
        <w:rPr>
          <w:b/>
          <w:spacing w:val="20"/>
          <w:szCs w:val="21"/>
        </w:rPr>
      </w:pPr>
    </w:p>
    <w:p w:rsidR="00BC6B29" w:rsidRDefault="000C0190">
      <w:pPr>
        <w:rPr>
          <w:b/>
          <w:sz w:val="24"/>
        </w:rPr>
      </w:pPr>
      <w:r>
        <w:rPr>
          <w:b/>
          <w:spacing w:val="20"/>
          <w:sz w:val="24"/>
        </w:rPr>
        <w:t>投标文件（资格证明文件）</w:t>
      </w:r>
      <w:r>
        <w:rPr>
          <w:b/>
          <w:sz w:val="24"/>
        </w:rPr>
        <w:t>封面（非实质性格式）</w:t>
      </w:r>
    </w:p>
    <w:p w:rsidR="00BC6B29" w:rsidRDefault="00BC6B29">
      <w:pPr>
        <w:jc w:val="center"/>
        <w:rPr>
          <w:szCs w:val="21"/>
        </w:rPr>
      </w:pPr>
    </w:p>
    <w:p w:rsidR="00BC6B29" w:rsidRDefault="000C0190">
      <w:pPr>
        <w:jc w:val="center"/>
        <w:rPr>
          <w:b/>
          <w:spacing w:val="60"/>
          <w:sz w:val="84"/>
          <w:szCs w:val="84"/>
        </w:rPr>
      </w:pPr>
      <w:r>
        <w:rPr>
          <w:b/>
          <w:spacing w:val="60"/>
          <w:sz w:val="84"/>
          <w:szCs w:val="84"/>
        </w:rPr>
        <w:t>投标文件</w:t>
      </w:r>
    </w:p>
    <w:p w:rsidR="00BC6B29" w:rsidRDefault="000C0190">
      <w:pPr>
        <w:jc w:val="center"/>
        <w:rPr>
          <w:b/>
          <w:spacing w:val="60"/>
          <w:sz w:val="52"/>
          <w:szCs w:val="52"/>
        </w:rPr>
      </w:pPr>
      <w:r>
        <w:rPr>
          <w:b/>
          <w:spacing w:val="60"/>
          <w:sz w:val="52"/>
          <w:szCs w:val="52"/>
        </w:rPr>
        <w:t>（资格证明文件）</w:t>
      </w:r>
    </w:p>
    <w:p w:rsidR="00BC6B29" w:rsidRDefault="00BC6B29">
      <w:pPr>
        <w:ind w:firstLineChars="150" w:firstLine="542"/>
        <w:rPr>
          <w:b/>
          <w:spacing w:val="20"/>
          <w:sz w:val="32"/>
          <w:szCs w:val="32"/>
        </w:rPr>
      </w:pPr>
    </w:p>
    <w:p w:rsidR="00BC6B29" w:rsidRDefault="00BC6B29">
      <w:pPr>
        <w:ind w:firstLineChars="150" w:firstLine="542"/>
        <w:rPr>
          <w:b/>
          <w:spacing w:val="20"/>
          <w:sz w:val="32"/>
          <w:szCs w:val="32"/>
        </w:rPr>
      </w:pPr>
    </w:p>
    <w:p w:rsidR="00BC6B29" w:rsidRDefault="000C0190">
      <w:pPr>
        <w:ind w:firstLineChars="150" w:firstLine="542"/>
        <w:rPr>
          <w:b/>
          <w:spacing w:val="20"/>
          <w:sz w:val="32"/>
          <w:szCs w:val="32"/>
        </w:rPr>
      </w:pPr>
      <w:r>
        <w:rPr>
          <w:b/>
          <w:spacing w:val="20"/>
          <w:sz w:val="32"/>
          <w:szCs w:val="32"/>
        </w:rPr>
        <w:t>项目名称</w:t>
      </w:r>
      <w:r>
        <w:rPr>
          <w:b/>
          <w:spacing w:val="20"/>
          <w:sz w:val="32"/>
          <w:szCs w:val="32"/>
        </w:rPr>
        <w:t>:</w:t>
      </w:r>
    </w:p>
    <w:p w:rsidR="00BC6B29" w:rsidRDefault="000C019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C6B29" w:rsidRDefault="00BC6B29">
      <w:pPr>
        <w:ind w:firstLineChars="150" w:firstLine="542"/>
        <w:rPr>
          <w:b/>
          <w:spacing w:val="20"/>
          <w:sz w:val="32"/>
          <w:szCs w:val="32"/>
        </w:rPr>
      </w:pPr>
    </w:p>
    <w:p w:rsidR="00BC6B29" w:rsidRDefault="00BC6B29">
      <w:pPr>
        <w:ind w:firstLineChars="150" w:firstLine="542"/>
        <w:rPr>
          <w:b/>
          <w:spacing w:val="20"/>
          <w:sz w:val="32"/>
          <w:szCs w:val="32"/>
        </w:rPr>
      </w:pPr>
    </w:p>
    <w:p w:rsidR="00BC6B29" w:rsidRDefault="00BC6B29">
      <w:pPr>
        <w:jc w:val="center"/>
        <w:rPr>
          <w:b/>
          <w:sz w:val="32"/>
          <w:szCs w:val="32"/>
        </w:rPr>
      </w:pPr>
    </w:p>
    <w:p w:rsidR="00BC6B29" w:rsidRDefault="00BC6B29">
      <w:pPr>
        <w:jc w:val="center"/>
        <w:rPr>
          <w:b/>
          <w:sz w:val="32"/>
          <w:szCs w:val="32"/>
        </w:rPr>
      </w:pPr>
    </w:p>
    <w:p w:rsidR="00BC6B29" w:rsidRDefault="00BC6B29">
      <w:pPr>
        <w:jc w:val="center"/>
        <w:rPr>
          <w:b/>
          <w:sz w:val="32"/>
          <w:szCs w:val="32"/>
        </w:rPr>
      </w:pPr>
    </w:p>
    <w:p w:rsidR="00BC6B29" w:rsidRDefault="00BC6B29">
      <w:pPr>
        <w:jc w:val="center"/>
        <w:rPr>
          <w:b/>
          <w:spacing w:val="20"/>
          <w:sz w:val="32"/>
          <w:szCs w:val="32"/>
        </w:rPr>
      </w:pPr>
    </w:p>
    <w:p w:rsidR="00BC6B29" w:rsidRDefault="00BC6B29">
      <w:pPr>
        <w:jc w:val="center"/>
        <w:rPr>
          <w:b/>
          <w:spacing w:val="20"/>
          <w:sz w:val="32"/>
          <w:szCs w:val="32"/>
        </w:rPr>
      </w:pPr>
    </w:p>
    <w:p w:rsidR="00BC6B29" w:rsidRDefault="00BC6B29">
      <w:pPr>
        <w:jc w:val="center"/>
        <w:rPr>
          <w:b/>
          <w:spacing w:val="20"/>
          <w:sz w:val="32"/>
          <w:szCs w:val="32"/>
        </w:rPr>
      </w:pPr>
    </w:p>
    <w:p w:rsidR="00BC6B29" w:rsidRDefault="000C0190">
      <w:pPr>
        <w:spacing w:line="360" w:lineRule="auto"/>
        <w:ind w:firstLineChars="400" w:firstLine="1445"/>
        <w:jc w:val="left"/>
        <w:rPr>
          <w:b/>
          <w:spacing w:val="20"/>
          <w:sz w:val="32"/>
          <w:szCs w:val="32"/>
        </w:rPr>
      </w:pPr>
      <w:r>
        <w:rPr>
          <w:b/>
          <w:spacing w:val="20"/>
          <w:sz w:val="32"/>
          <w:szCs w:val="32"/>
        </w:rPr>
        <w:t>投标人名称：</w:t>
      </w:r>
    </w:p>
    <w:p w:rsidR="00BC6B29" w:rsidRDefault="00BC6B29">
      <w:pPr>
        <w:jc w:val="center"/>
        <w:rPr>
          <w:b/>
          <w:sz w:val="32"/>
          <w:szCs w:val="32"/>
        </w:rPr>
      </w:pPr>
    </w:p>
    <w:p w:rsidR="00BC6B29" w:rsidRDefault="000C0190">
      <w:pPr>
        <w:rPr>
          <w:b/>
        </w:rPr>
      </w:pPr>
      <w:r>
        <w:rPr>
          <w:b/>
          <w:spacing w:val="20"/>
          <w:sz w:val="32"/>
          <w:szCs w:val="32"/>
        </w:rPr>
        <w:br w:type="page"/>
      </w:r>
    </w:p>
    <w:p w:rsidR="00BC6B29" w:rsidRDefault="000C0190">
      <w:pPr>
        <w:numPr>
          <w:ilvl w:val="0"/>
          <w:numId w:val="19"/>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BC6B29" w:rsidRDefault="000C0190">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rsidR="00BC6B29" w:rsidRDefault="00BC6B29">
      <w:pPr>
        <w:tabs>
          <w:tab w:val="left" w:pos="1080"/>
        </w:tabs>
        <w:snapToGrid w:val="0"/>
        <w:rPr>
          <w:sz w:val="24"/>
        </w:rPr>
      </w:pPr>
    </w:p>
    <w:p w:rsidR="00BC6B29" w:rsidRDefault="000C0190">
      <w:pPr>
        <w:widowControl/>
        <w:jc w:val="left"/>
        <w:rPr>
          <w:color w:val="000000"/>
          <w:sz w:val="24"/>
          <w:szCs w:val="20"/>
        </w:rPr>
      </w:pPr>
      <w:r>
        <w:rPr>
          <w:color w:val="000000"/>
          <w:sz w:val="24"/>
        </w:rPr>
        <w:br w:type="page"/>
      </w:r>
    </w:p>
    <w:p w:rsidR="00BC6B29" w:rsidRDefault="000C0190">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BC6B29" w:rsidRDefault="000C0190">
      <w:pPr>
        <w:jc w:val="center"/>
        <w:rPr>
          <w:b/>
          <w:color w:val="000000"/>
          <w:sz w:val="36"/>
          <w:szCs w:val="36"/>
        </w:rPr>
      </w:pPr>
      <w:r>
        <w:rPr>
          <w:b/>
          <w:color w:val="000000"/>
          <w:sz w:val="36"/>
          <w:szCs w:val="36"/>
        </w:rPr>
        <w:t>投标人资格声明书</w:t>
      </w:r>
    </w:p>
    <w:p w:rsidR="00BC6B29" w:rsidRDefault="00BC6B29">
      <w:pPr>
        <w:tabs>
          <w:tab w:val="left" w:pos="5580"/>
        </w:tabs>
        <w:spacing w:line="360" w:lineRule="auto"/>
        <w:rPr>
          <w:sz w:val="24"/>
        </w:rPr>
      </w:pPr>
    </w:p>
    <w:p w:rsidR="00BC6B29" w:rsidRDefault="000C0190">
      <w:pPr>
        <w:tabs>
          <w:tab w:val="left" w:pos="5580"/>
        </w:tabs>
        <w:spacing w:line="360" w:lineRule="auto"/>
        <w:rPr>
          <w:sz w:val="24"/>
        </w:rPr>
      </w:pPr>
      <w:r>
        <w:rPr>
          <w:sz w:val="24"/>
        </w:rPr>
        <w:t>致：</w:t>
      </w:r>
      <w:r>
        <w:rPr>
          <w:sz w:val="24"/>
          <w:u w:val="single"/>
        </w:rPr>
        <w:t>采购人或采购代理机构</w:t>
      </w:r>
    </w:p>
    <w:p w:rsidR="00BC6B29" w:rsidRDefault="000C0190">
      <w:pPr>
        <w:spacing w:line="360" w:lineRule="auto"/>
        <w:ind w:firstLineChars="200" w:firstLine="480"/>
        <w:rPr>
          <w:sz w:val="24"/>
        </w:rPr>
      </w:pPr>
      <w:r>
        <w:rPr>
          <w:sz w:val="24"/>
        </w:rPr>
        <w:t>在参与本次项目投标中，我单位承诺：</w:t>
      </w:r>
    </w:p>
    <w:p w:rsidR="00BC6B29" w:rsidRDefault="000C0190">
      <w:pPr>
        <w:numPr>
          <w:ilvl w:val="0"/>
          <w:numId w:val="20"/>
        </w:numPr>
        <w:spacing w:line="360" w:lineRule="auto"/>
        <w:ind w:left="1134"/>
        <w:rPr>
          <w:sz w:val="24"/>
          <w:szCs w:val="22"/>
        </w:rPr>
      </w:pPr>
      <w:r>
        <w:rPr>
          <w:sz w:val="24"/>
          <w:szCs w:val="22"/>
        </w:rPr>
        <w:t>具有良好的商业信誉和健全的财务会计制度；</w:t>
      </w:r>
    </w:p>
    <w:p w:rsidR="00BC6B29" w:rsidRDefault="000C0190">
      <w:pPr>
        <w:numPr>
          <w:ilvl w:val="0"/>
          <w:numId w:val="20"/>
        </w:numPr>
        <w:spacing w:line="360" w:lineRule="auto"/>
        <w:ind w:left="1134"/>
        <w:rPr>
          <w:sz w:val="24"/>
          <w:szCs w:val="22"/>
        </w:rPr>
      </w:pPr>
      <w:r>
        <w:rPr>
          <w:sz w:val="24"/>
          <w:szCs w:val="22"/>
        </w:rPr>
        <w:t>具有履行合同所必需的设备和专业技术能力；</w:t>
      </w:r>
    </w:p>
    <w:p w:rsidR="00BC6B29" w:rsidRDefault="000C0190">
      <w:pPr>
        <w:numPr>
          <w:ilvl w:val="0"/>
          <w:numId w:val="20"/>
        </w:numPr>
        <w:spacing w:line="360" w:lineRule="auto"/>
        <w:ind w:left="1134"/>
        <w:rPr>
          <w:sz w:val="24"/>
          <w:szCs w:val="22"/>
        </w:rPr>
      </w:pPr>
      <w:r>
        <w:rPr>
          <w:sz w:val="24"/>
          <w:szCs w:val="22"/>
        </w:rPr>
        <w:t>有依法缴纳税收和社会保障资金的良好记录；</w:t>
      </w:r>
    </w:p>
    <w:p w:rsidR="00BC6B29" w:rsidRDefault="000C0190">
      <w:pPr>
        <w:numPr>
          <w:ilvl w:val="0"/>
          <w:numId w:val="2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C6B29" w:rsidRDefault="000C0190">
      <w:pPr>
        <w:numPr>
          <w:ilvl w:val="0"/>
          <w:numId w:val="2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BC6B29" w:rsidRDefault="000C0190">
      <w:pPr>
        <w:numPr>
          <w:ilvl w:val="0"/>
          <w:numId w:val="2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BC6B29" w:rsidRDefault="000C0190">
      <w:pPr>
        <w:numPr>
          <w:ilvl w:val="0"/>
          <w:numId w:val="20"/>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BC6B29">
        <w:trPr>
          <w:trHeight w:val="430"/>
          <w:jc w:val="center"/>
        </w:trPr>
        <w:tc>
          <w:tcPr>
            <w:tcW w:w="950" w:type="dxa"/>
            <w:vAlign w:val="center"/>
          </w:tcPr>
          <w:p w:rsidR="00BC6B29" w:rsidRDefault="000C0190">
            <w:pPr>
              <w:jc w:val="center"/>
              <w:rPr>
                <w:sz w:val="24"/>
              </w:rPr>
            </w:pPr>
            <w:r>
              <w:rPr>
                <w:sz w:val="24"/>
              </w:rPr>
              <w:t>序号</w:t>
            </w:r>
          </w:p>
        </w:tc>
        <w:tc>
          <w:tcPr>
            <w:tcW w:w="4574" w:type="dxa"/>
            <w:vAlign w:val="center"/>
          </w:tcPr>
          <w:p w:rsidR="00BC6B29" w:rsidRDefault="000C0190">
            <w:pPr>
              <w:jc w:val="center"/>
              <w:rPr>
                <w:sz w:val="24"/>
              </w:rPr>
            </w:pPr>
            <w:r>
              <w:rPr>
                <w:sz w:val="24"/>
              </w:rPr>
              <w:t>单位名称</w:t>
            </w:r>
          </w:p>
        </w:tc>
        <w:tc>
          <w:tcPr>
            <w:tcW w:w="2976" w:type="dxa"/>
            <w:vAlign w:val="center"/>
          </w:tcPr>
          <w:p w:rsidR="00BC6B29" w:rsidRDefault="000C0190">
            <w:pPr>
              <w:jc w:val="center"/>
              <w:rPr>
                <w:sz w:val="24"/>
              </w:rPr>
            </w:pPr>
            <w:r>
              <w:rPr>
                <w:sz w:val="24"/>
              </w:rPr>
              <w:t>相互关系</w:t>
            </w:r>
          </w:p>
        </w:tc>
      </w:tr>
      <w:tr w:rsidR="00BC6B29">
        <w:trPr>
          <w:trHeight w:val="430"/>
          <w:jc w:val="center"/>
        </w:trPr>
        <w:tc>
          <w:tcPr>
            <w:tcW w:w="950" w:type="dxa"/>
            <w:vAlign w:val="center"/>
          </w:tcPr>
          <w:p w:rsidR="00BC6B29" w:rsidRDefault="000C0190">
            <w:pPr>
              <w:jc w:val="center"/>
              <w:rPr>
                <w:sz w:val="24"/>
              </w:rPr>
            </w:pPr>
            <w:r>
              <w:rPr>
                <w:sz w:val="24"/>
              </w:rPr>
              <w:t>1</w:t>
            </w:r>
          </w:p>
        </w:tc>
        <w:tc>
          <w:tcPr>
            <w:tcW w:w="4574" w:type="dxa"/>
            <w:vAlign w:val="center"/>
          </w:tcPr>
          <w:p w:rsidR="00BC6B29" w:rsidRDefault="00BC6B29">
            <w:pPr>
              <w:jc w:val="center"/>
              <w:rPr>
                <w:sz w:val="24"/>
              </w:rPr>
            </w:pPr>
          </w:p>
        </w:tc>
        <w:tc>
          <w:tcPr>
            <w:tcW w:w="2976" w:type="dxa"/>
            <w:vAlign w:val="center"/>
          </w:tcPr>
          <w:p w:rsidR="00BC6B29" w:rsidRDefault="00BC6B29">
            <w:pPr>
              <w:jc w:val="center"/>
              <w:rPr>
                <w:sz w:val="24"/>
              </w:rPr>
            </w:pPr>
          </w:p>
        </w:tc>
      </w:tr>
      <w:tr w:rsidR="00BC6B29">
        <w:trPr>
          <w:trHeight w:val="430"/>
          <w:jc w:val="center"/>
        </w:trPr>
        <w:tc>
          <w:tcPr>
            <w:tcW w:w="950" w:type="dxa"/>
            <w:vAlign w:val="center"/>
          </w:tcPr>
          <w:p w:rsidR="00BC6B29" w:rsidRDefault="000C0190">
            <w:pPr>
              <w:jc w:val="center"/>
              <w:rPr>
                <w:sz w:val="24"/>
              </w:rPr>
            </w:pPr>
            <w:r>
              <w:rPr>
                <w:sz w:val="24"/>
              </w:rPr>
              <w:t>2</w:t>
            </w:r>
          </w:p>
        </w:tc>
        <w:tc>
          <w:tcPr>
            <w:tcW w:w="4574" w:type="dxa"/>
            <w:vAlign w:val="center"/>
          </w:tcPr>
          <w:p w:rsidR="00BC6B29" w:rsidRDefault="00BC6B29">
            <w:pPr>
              <w:jc w:val="center"/>
              <w:rPr>
                <w:sz w:val="24"/>
              </w:rPr>
            </w:pPr>
          </w:p>
        </w:tc>
        <w:tc>
          <w:tcPr>
            <w:tcW w:w="2976" w:type="dxa"/>
            <w:vAlign w:val="center"/>
          </w:tcPr>
          <w:p w:rsidR="00BC6B29" w:rsidRDefault="00BC6B29">
            <w:pPr>
              <w:jc w:val="center"/>
              <w:rPr>
                <w:sz w:val="24"/>
              </w:rPr>
            </w:pPr>
          </w:p>
        </w:tc>
      </w:tr>
      <w:tr w:rsidR="00BC6B29">
        <w:trPr>
          <w:trHeight w:val="430"/>
          <w:jc w:val="center"/>
        </w:trPr>
        <w:tc>
          <w:tcPr>
            <w:tcW w:w="950" w:type="dxa"/>
            <w:vAlign w:val="center"/>
          </w:tcPr>
          <w:p w:rsidR="00BC6B29" w:rsidRDefault="000C0190">
            <w:pPr>
              <w:jc w:val="center"/>
              <w:rPr>
                <w:sz w:val="24"/>
              </w:rPr>
            </w:pPr>
            <w:r>
              <w:rPr>
                <w:sz w:val="24"/>
              </w:rPr>
              <w:t>…</w:t>
            </w:r>
          </w:p>
        </w:tc>
        <w:tc>
          <w:tcPr>
            <w:tcW w:w="4574" w:type="dxa"/>
            <w:vAlign w:val="center"/>
          </w:tcPr>
          <w:p w:rsidR="00BC6B29" w:rsidRDefault="00BC6B29">
            <w:pPr>
              <w:jc w:val="center"/>
              <w:rPr>
                <w:sz w:val="24"/>
              </w:rPr>
            </w:pPr>
          </w:p>
        </w:tc>
        <w:tc>
          <w:tcPr>
            <w:tcW w:w="2976" w:type="dxa"/>
            <w:vAlign w:val="center"/>
          </w:tcPr>
          <w:p w:rsidR="00BC6B29" w:rsidRDefault="00BC6B29">
            <w:pPr>
              <w:jc w:val="center"/>
              <w:rPr>
                <w:sz w:val="24"/>
              </w:rPr>
            </w:pPr>
          </w:p>
        </w:tc>
      </w:tr>
    </w:tbl>
    <w:p w:rsidR="00BC6B29" w:rsidRDefault="00BC6B29"/>
    <w:p w:rsidR="00BC6B29" w:rsidRDefault="000C0190">
      <w:pPr>
        <w:ind w:firstLineChars="200" w:firstLine="480"/>
        <w:rPr>
          <w:sz w:val="24"/>
          <w:szCs w:val="22"/>
        </w:rPr>
      </w:pPr>
      <w:r>
        <w:rPr>
          <w:sz w:val="24"/>
        </w:rPr>
        <w:t>上述声明真实有效，否则我方负全部责任。</w:t>
      </w:r>
    </w:p>
    <w:p w:rsidR="00BC6B29" w:rsidRDefault="00BC6B29">
      <w:pPr>
        <w:spacing w:line="360" w:lineRule="auto"/>
        <w:rPr>
          <w:sz w:val="24"/>
        </w:rPr>
      </w:pPr>
    </w:p>
    <w:p w:rsidR="00BC6B29" w:rsidRDefault="000C019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C6B29" w:rsidRDefault="000C019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0C0190">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BC6B29" w:rsidRDefault="00BC6B29">
      <w:pPr>
        <w:tabs>
          <w:tab w:val="left" w:pos="5580"/>
        </w:tabs>
        <w:spacing w:line="360" w:lineRule="auto"/>
        <w:rPr>
          <w:sz w:val="24"/>
        </w:rPr>
        <w:sectPr w:rsidR="00BC6B29">
          <w:headerReference w:type="default" r:id="rId20"/>
          <w:footerReference w:type="default" r:id="rId21"/>
          <w:pgSz w:w="11907" w:h="16840"/>
          <w:pgMar w:top="1418" w:right="1134" w:bottom="1418" w:left="1701" w:header="851" w:footer="851" w:gutter="0"/>
          <w:cols w:space="720"/>
          <w:docGrid w:linePitch="462"/>
        </w:sectPr>
      </w:pPr>
    </w:p>
    <w:p w:rsidR="00BC6B29" w:rsidRDefault="000C0190">
      <w:pPr>
        <w:numPr>
          <w:ilvl w:val="0"/>
          <w:numId w:val="19"/>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BC6B29" w:rsidRDefault="000C0190">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BC6B29" w:rsidRDefault="000C0190">
      <w:pPr>
        <w:tabs>
          <w:tab w:val="left" w:pos="5580"/>
        </w:tabs>
        <w:spacing w:line="360" w:lineRule="auto"/>
        <w:rPr>
          <w:sz w:val="24"/>
        </w:rPr>
      </w:pPr>
      <w:r>
        <w:rPr>
          <w:sz w:val="24"/>
        </w:rPr>
        <w:t>说明：</w:t>
      </w:r>
    </w:p>
    <w:p w:rsidR="00BC6B29" w:rsidRDefault="000C0190">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C6B29" w:rsidRDefault="000C0190">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BC6B29" w:rsidRDefault="000C019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BC6B29" w:rsidRDefault="000C019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7" w:name="_Hlk145526067"/>
      <w:r>
        <w:rPr>
          <w:sz w:val="24"/>
        </w:rPr>
        <w:t>如供应商为联合体的，</w:t>
      </w:r>
      <w:bookmarkEnd w:id="837"/>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C6B29" w:rsidRDefault="000C0190">
      <w:pPr>
        <w:tabs>
          <w:tab w:val="left" w:pos="5580"/>
        </w:tabs>
        <w:spacing w:line="360" w:lineRule="auto"/>
        <w:rPr>
          <w:sz w:val="24"/>
        </w:rPr>
      </w:pPr>
      <w:r>
        <w:rPr>
          <w:sz w:val="24"/>
        </w:rPr>
        <w:t>（</w:t>
      </w:r>
      <w:r>
        <w:rPr>
          <w:sz w:val="24"/>
        </w:rPr>
        <w:t>5</w:t>
      </w:r>
      <w:r>
        <w:rPr>
          <w:sz w:val="24"/>
        </w:rPr>
        <w:t>）中小企业声明函填写注意事项</w:t>
      </w:r>
    </w:p>
    <w:p w:rsidR="00BC6B29" w:rsidRDefault="000C019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BC6B29" w:rsidRDefault="000C019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BC6B29" w:rsidRDefault="000C019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BC6B29" w:rsidRDefault="000C019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BC6B29" w:rsidRDefault="00BC6B29">
      <w:pPr>
        <w:tabs>
          <w:tab w:val="left" w:pos="5580"/>
        </w:tabs>
        <w:spacing w:line="360" w:lineRule="auto"/>
        <w:rPr>
          <w:sz w:val="24"/>
        </w:rPr>
      </w:pPr>
    </w:p>
    <w:p w:rsidR="00BC6B29" w:rsidRDefault="000C0190">
      <w:pPr>
        <w:tabs>
          <w:tab w:val="left" w:pos="5580"/>
        </w:tabs>
        <w:spacing w:line="360" w:lineRule="auto"/>
        <w:rPr>
          <w:sz w:val="24"/>
        </w:rPr>
      </w:pPr>
      <w:r>
        <w:rPr>
          <w:sz w:val="24"/>
        </w:rPr>
        <w:br w:type="page"/>
      </w:r>
    </w:p>
    <w:p w:rsidR="00BC6B29" w:rsidRDefault="000C0190">
      <w:pPr>
        <w:pStyle w:val="4"/>
      </w:pPr>
      <w:r>
        <w:lastRenderedPageBreak/>
        <w:t xml:space="preserve">2-1-1 </w:t>
      </w:r>
      <w:r>
        <w:t>中小企业证明文件</w:t>
      </w:r>
    </w:p>
    <w:p w:rsidR="00BC6B29" w:rsidRDefault="000C0190" w:rsidP="00E60312">
      <w:pPr>
        <w:spacing w:beforeLines="100" w:afterLines="100" w:line="360" w:lineRule="auto"/>
        <w:jc w:val="center"/>
        <w:rPr>
          <w:b/>
          <w:color w:val="000000"/>
          <w:sz w:val="36"/>
          <w:szCs w:val="36"/>
        </w:rPr>
      </w:pPr>
      <w:r>
        <w:rPr>
          <w:b/>
          <w:bCs/>
          <w:color w:val="000000"/>
          <w:sz w:val="36"/>
          <w:szCs w:val="36"/>
        </w:rPr>
        <w:t>中小企业声明函（货物）格式</w:t>
      </w:r>
    </w:p>
    <w:p w:rsidR="00BC6B29" w:rsidRDefault="000C019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BC6B29" w:rsidRDefault="000C019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BC6B29" w:rsidRDefault="000C019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BC6B29" w:rsidRDefault="000C0190">
      <w:pPr>
        <w:spacing w:line="360" w:lineRule="auto"/>
        <w:ind w:firstLine="504"/>
        <w:rPr>
          <w:spacing w:val="6"/>
          <w:sz w:val="24"/>
        </w:rPr>
      </w:pPr>
      <w:r>
        <w:rPr>
          <w:spacing w:val="6"/>
          <w:sz w:val="24"/>
        </w:rPr>
        <w:t>……</w:t>
      </w:r>
    </w:p>
    <w:p w:rsidR="00BC6B29" w:rsidRDefault="000C019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C6B29" w:rsidRDefault="000C0190">
      <w:pPr>
        <w:spacing w:line="360" w:lineRule="auto"/>
        <w:ind w:firstLine="504"/>
        <w:rPr>
          <w:spacing w:val="6"/>
          <w:sz w:val="24"/>
        </w:rPr>
      </w:pPr>
      <w:r>
        <w:rPr>
          <w:spacing w:val="6"/>
          <w:sz w:val="24"/>
        </w:rPr>
        <w:t>本企业对上述声明内容的真实性负责。如有虚假，将依法承担相应责任。</w:t>
      </w:r>
    </w:p>
    <w:p w:rsidR="00BC6B29" w:rsidRDefault="00BC6B29">
      <w:pPr>
        <w:spacing w:line="360" w:lineRule="auto"/>
        <w:ind w:firstLine="504"/>
        <w:rPr>
          <w:spacing w:val="6"/>
          <w:sz w:val="24"/>
        </w:rPr>
      </w:pPr>
    </w:p>
    <w:p w:rsidR="00BC6B29" w:rsidRDefault="000C0190">
      <w:pPr>
        <w:spacing w:line="360" w:lineRule="auto"/>
        <w:ind w:right="360" w:firstLine="480"/>
        <w:jc w:val="right"/>
        <w:rPr>
          <w:color w:val="000000"/>
          <w:sz w:val="24"/>
        </w:rPr>
      </w:pPr>
      <w:r>
        <w:rPr>
          <w:color w:val="000000"/>
          <w:sz w:val="24"/>
        </w:rPr>
        <w:t>企业名称（盖章）：</w:t>
      </w:r>
      <w:r>
        <w:rPr>
          <w:color w:val="000000"/>
          <w:sz w:val="24"/>
        </w:rPr>
        <w:t>________</w:t>
      </w:r>
    </w:p>
    <w:p w:rsidR="00BC6B29" w:rsidRDefault="000C0190">
      <w:pPr>
        <w:spacing w:line="360" w:lineRule="auto"/>
        <w:ind w:right="360" w:firstLine="480"/>
        <w:jc w:val="right"/>
        <w:rPr>
          <w:color w:val="000000"/>
          <w:sz w:val="24"/>
        </w:rPr>
      </w:pPr>
      <w:r>
        <w:rPr>
          <w:color w:val="000000"/>
          <w:sz w:val="24"/>
        </w:rPr>
        <w:t>日期：</w:t>
      </w:r>
      <w:r>
        <w:rPr>
          <w:color w:val="000000"/>
          <w:sz w:val="24"/>
        </w:rPr>
        <w:t>________</w:t>
      </w:r>
    </w:p>
    <w:p w:rsidR="00BC6B29" w:rsidRDefault="00BC6B29">
      <w:pPr>
        <w:spacing w:line="360" w:lineRule="auto"/>
        <w:ind w:right="360" w:firstLine="480"/>
        <w:jc w:val="right"/>
        <w:rPr>
          <w:color w:val="000000"/>
          <w:sz w:val="24"/>
        </w:rPr>
      </w:pPr>
    </w:p>
    <w:p w:rsidR="00BC6B29" w:rsidRDefault="00BC6B29">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BC6B29">
        <w:tc>
          <w:tcPr>
            <w:tcW w:w="8946" w:type="dxa"/>
          </w:tcPr>
          <w:p w:rsidR="00BC6B29" w:rsidRDefault="000C019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BC6B29" w:rsidRDefault="00BC6B29">
      <w:pPr>
        <w:autoSpaceDE w:val="0"/>
        <w:autoSpaceDN w:val="0"/>
        <w:adjustRightInd w:val="0"/>
        <w:ind w:firstLine="420"/>
        <w:jc w:val="left"/>
        <w:rPr>
          <w:sz w:val="24"/>
        </w:rPr>
      </w:pPr>
    </w:p>
    <w:p w:rsidR="00BC6B29" w:rsidRDefault="00BC6B29">
      <w:pPr>
        <w:spacing w:line="360" w:lineRule="auto"/>
        <w:rPr>
          <w:color w:val="000000"/>
          <w:sz w:val="24"/>
        </w:rPr>
      </w:pPr>
    </w:p>
    <w:p w:rsidR="00BC6B29" w:rsidRDefault="000C0190" w:rsidP="00E60312">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BC6B29" w:rsidRDefault="000C019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BC6B29" w:rsidRDefault="000C019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BC6B29" w:rsidRDefault="000C019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BC6B29" w:rsidRDefault="00BC6B29">
      <w:pPr>
        <w:spacing w:line="360" w:lineRule="auto"/>
        <w:ind w:firstLine="504"/>
        <w:rPr>
          <w:spacing w:val="6"/>
          <w:sz w:val="24"/>
        </w:rPr>
      </w:pPr>
    </w:p>
    <w:p w:rsidR="00BC6B29" w:rsidRDefault="000C0190">
      <w:pPr>
        <w:spacing w:line="360" w:lineRule="auto"/>
        <w:ind w:firstLine="504"/>
        <w:rPr>
          <w:spacing w:val="6"/>
          <w:sz w:val="24"/>
        </w:rPr>
      </w:pPr>
      <w:r>
        <w:rPr>
          <w:spacing w:val="6"/>
          <w:sz w:val="24"/>
        </w:rPr>
        <w:t>……</w:t>
      </w:r>
    </w:p>
    <w:p w:rsidR="00BC6B29" w:rsidRDefault="000C019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C6B29" w:rsidRDefault="000C0190">
      <w:pPr>
        <w:spacing w:line="360" w:lineRule="auto"/>
        <w:ind w:firstLine="504"/>
        <w:rPr>
          <w:spacing w:val="6"/>
          <w:sz w:val="24"/>
        </w:rPr>
      </w:pPr>
      <w:r>
        <w:rPr>
          <w:spacing w:val="6"/>
          <w:sz w:val="24"/>
        </w:rPr>
        <w:t>本企业对上述声明内容的真实性负责。如有虚假，将依法承担相应责任。</w:t>
      </w:r>
    </w:p>
    <w:p w:rsidR="00BC6B29" w:rsidRDefault="00BC6B29">
      <w:pPr>
        <w:spacing w:line="360" w:lineRule="auto"/>
        <w:ind w:right="360" w:firstLine="480"/>
        <w:jc w:val="right"/>
        <w:rPr>
          <w:color w:val="000000"/>
          <w:sz w:val="24"/>
        </w:rPr>
      </w:pPr>
    </w:p>
    <w:p w:rsidR="00BC6B29" w:rsidRDefault="000C0190">
      <w:pPr>
        <w:spacing w:line="360" w:lineRule="auto"/>
        <w:ind w:right="360" w:firstLine="480"/>
        <w:jc w:val="right"/>
        <w:rPr>
          <w:color w:val="000000"/>
          <w:sz w:val="24"/>
        </w:rPr>
      </w:pPr>
      <w:r>
        <w:rPr>
          <w:color w:val="000000"/>
          <w:sz w:val="24"/>
        </w:rPr>
        <w:t>企业名称（盖章）：</w:t>
      </w:r>
      <w:r>
        <w:rPr>
          <w:color w:val="000000"/>
          <w:sz w:val="24"/>
        </w:rPr>
        <w:t>________</w:t>
      </w:r>
    </w:p>
    <w:p w:rsidR="00BC6B29" w:rsidRDefault="000C0190">
      <w:pPr>
        <w:spacing w:line="360" w:lineRule="auto"/>
        <w:ind w:right="360" w:firstLine="480"/>
        <w:jc w:val="right"/>
        <w:rPr>
          <w:color w:val="000000"/>
          <w:sz w:val="24"/>
        </w:rPr>
      </w:pPr>
      <w:r>
        <w:rPr>
          <w:color w:val="000000"/>
          <w:sz w:val="24"/>
        </w:rPr>
        <w:t>日期：</w:t>
      </w:r>
      <w:r>
        <w:rPr>
          <w:color w:val="000000"/>
          <w:sz w:val="24"/>
        </w:rPr>
        <w:t>________</w:t>
      </w:r>
    </w:p>
    <w:p w:rsidR="00BC6B29" w:rsidRDefault="00BC6B29">
      <w:pPr>
        <w:adjustRightInd w:val="0"/>
        <w:snapToGrid w:val="0"/>
        <w:jc w:val="left"/>
        <w:rPr>
          <w:color w:val="000000"/>
          <w:sz w:val="24"/>
          <w:szCs w:val="21"/>
        </w:rPr>
      </w:pPr>
    </w:p>
    <w:p w:rsidR="00BC6B29" w:rsidRDefault="00BC6B29">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BC6B29">
        <w:tc>
          <w:tcPr>
            <w:tcW w:w="8946" w:type="dxa"/>
          </w:tcPr>
          <w:p w:rsidR="00BC6B29" w:rsidRDefault="000C019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BC6B29" w:rsidRDefault="00BC6B29">
      <w:pPr>
        <w:adjustRightInd w:val="0"/>
        <w:snapToGrid w:val="0"/>
        <w:jc w:val="left"/>
        <w:rPr>
          <w:color w:val="000000"/>
          <w:szCs w:val="21"/>
          <w:vertAlign w:val="superscript"/>
        </w:rPr>
      </w:pPr>
    </w:p>
    <w:p w:rsidR="00BC6B29" w:rsidRDefault="00BC6B29">
      <w:pPr>
        <w:spacing w:line="360" w:lineRule="auto"/>
        <w:ind w:right="360" w:firstLine="480"/>
        <w:jc w:val="right"/>
        <w:rPr>
          <w:color w:val="000000"/>
          <w:sz w:val="24"/>
        </w:rPr>
      </w:pPr>
    </w:p>
    <w:p w:rsidR="00BC6B29" w:rsidRDefault="00BC6B29">
      <w:pPr>
        <w:spacing w:line="360" w:lineRule="auto"/>
        <w:ind w:right="360" w:firstLine="480"/>
        <w:jc w:val="right"/>
        <w:rPr>
          <w:color w:val="000000"/>
          <w:sz w:val="24"/>
        </w:rPr>
      </w:pPr>
    </w:p>
    <w:p w:rsidR="00BC6B29" w:rsidRDefault="000C0190">
      <w:r>
        <w:br w:type="page"/>
      </w:r>
    </w:p>
    <w:p w:rsidR="00BC6B29" w:rsidRDefault="000C0190" w:rsidP="00E60312">
      <w:pPr>
        <w:spacing w:beforeLines="100" w:afterLines="100" w:line="360" w:lineRule="auto"/>
        <w:jc w:val="center"/>
        <w:rPr>
          <w:b/>
          <w:color w:val="000000"/>
          <w:sz w:val="36"/>
          <w:szCs w:val="36"/>
        </w:rPr>
      </w:pPr>
      <w:r>
        <w:rPr>
          <w:b/>
          <w:bCs/>
          <w:color w:val="000000"/>
          <w:sz w:val="36"/>
          <w:szCs w:val="36"/>
        </w:rPr>
        <w:lastRenderedPageBreak/>
        <w:t>残疾人福利性单位声明函格式</w:t>
      </w:r>
    </w:p>
    <w:p w:rsidR="00BC6B29" w:rsidRDefault="000C0190">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BC6B29" w:rsidRDefault="000C0190">
      <w:pPr>
        <w:spacing w:line="588" w:lineRule="exact"/>
        <w:ind w:firstLine="482"/>
        <w:rPr>
          <w:b/>
          <w:spacing w:val="6"/>
          <w:sz w:val="24"/>
        </w:rPr>
      </w:pPr>
      <w:r>
        <w:rPr>
          <w:b/>
          <w:sz w:val="24"/>
        </w:rPr>
        <w:t>□</w:t>
      </w:r>
      <w:r>
        <w:rPr>
          <w:b/>
          <w:spacing w:val="6"/>
          <w:sz w:val="24"/>
        </w:rPr>
        <w:t>不属于符合条件的残疾人福利性单位。</w:t>
      </w:r>
    </w:p>
    <w:p w:rsidR="00BC6B29" w:rsidRDefault="000C019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BC6B29" w:rsidRDefault="000C0190">
      <w:pPr>
        <w:spacing w:line="588" w:lineRule="exact"/>
        <w:ind w:firstLineChars="200" w:firstLine="506"/>
        <w:rPr>
          <w:spacing w:val="6"/>
          <w:sz w:val="24"/>
        </w:rPr>
      </w:pPr>
      <w:r>
        <w:rPr>
          <w:b/>
          <w:spacing w:val="6"/>
          <w:sz w:val="24"/>
        </w:rPr>
        <w:t>本单位对上述声明的真实性负责。如有虚假，将依法承担相应责任。</w:t>
      </w:r>
    </w:p>
    <w:p w:rsidR="00BC6B29" w:rsidRDefault="00BC6B29">
      <w:pPr>
        <w:spacing w:line="588" w:lineRule="exact"/>
        <w:ind w:firstLineChars="200" w:firstLine="504"/>
        <w:rPr>
          <w:spacing w:val="6"/>
          <w:sz w:val="24"/>
        </w:rPr>
      </w:pPr>
    </w:p>
    <w:p w:rsidR="00BC6B29" w:rsidRDefault="00BC6B29">
      <w:pPr>
        <w:spacing w:line="588" w:lineRule="exact"/>
        <w:ind w:firstLineChars="200" w:firstLine="504"/>
        <w:rPr>
          <w:spacing w:val="6"/>
          <w:sz w:val="24"/>
        </w:rPr>
      </w:pPr>
    </w:p>
    <w:p w:rsidR="00BC6B29" w:rsidRDefault="000C0190">
      <w:pPr>
        <w:tabs>
          <w:tab w:val="left" w:pos="4860"/>
        </w:tabs>
        <w:spacing w:line="588" w:lineRule="exact"/>
        <w:ind w:right="1560" w:firstLineChars="200" w:firstLine="504"/>
        <w:jc w:val="center"/>
        <w:rPr>
          <w:spacing w:val="6"/>
          <w:sz w:val="24"/>
        </w:rPr>
      </w:pPr>
      <w:r>
        <w:rPr>
          <w:spacing w:val="6"/>
          <w:sz w:val="24"/>
        </w:rPr>
        <w:t>单位名称（盖章）：</w:t>
      </w:r>
    </w:p>
    <w:p w:rsidR="00BC6B29" w:rsidRDefault="000C0190">
      <w:pPr>
        <w:tabs>
          <w:tab w:val="left" w:pos="4860"/>
        </w:tabs>
        <w:spacing w:line="588" w:lineRule="exact"/>
        <w:ind w:right="1560" w:firstLineChars="200" w:firstLine="504"/>
        <w:jc w:val="center"/>
        <w:rPr>
          <w:spacing w:val="6"/>
          <w:sz w:val="24"/>
        </w:rPr>
      </w:pPr>
      <w:r>
        <w:rPr>
          <w:spacing w:val="6"/>
          <w:sz w:val="24"/>
        </w:rPr>
        <w:t>日期：</w:t>
      </w:r>
    </w:p>
    <w:p w:rsidR="00BC6B29" w:rsidRDefault="000C0190">
      <w:pPr>
        <w:widowControl/>
        <w:jc w:val="left"/>
        <w:rPr>
          <w:color w:val="000000"/>
          <w:sz w:val="24"/>
          <w:szCs w:val="20"/>
        </w:rPr>
      </w:pPr>
      <w:r>
        <w:rPr>
          <w:color w:val="000000"/>
          <w:sz w:val="24"/>
          <w:szCs w:val="20"/>
        </w:rPr>
        <w:br w:type="page"/>
      </w:r>
    </w:p>
    <w:p w:rsidR="00BC6B29" w:rsidRDefault="000C0190">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BC6B29" w:rsidRDefault="000C0190">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BC6B29">
        <w:trPr>
          <w:trHeight w:hRule="exact" w:val="622"/>
          <w:jc w:val="center"/>
        </w:trPr>
        <w:tc>
          <w:tcPr>
            <w:tcW w:w="2113" w:type="dxa"/>
            <w:vAlign w:val="center"/>
          </w:tcPr>
          <w:p w:rsidR="00BC6B29" w:rsidRDefault="000C0190">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微型</w:t>
            </w:r>
          </w:p>
        </w:tc>
      </w:tr>
      <w:tr w:rsidR="00BC6B29">
        <w:trPr>
          <w:trHeight w:hRule="exact" w:val="397"/>
          <w:jc w:val="center"/>
        </w:trPr>
        <w:tc>
          <w:tcPr>
            <w:tcW w:w="2113" w:type="dxa"/>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BC6B29" w:rsidRDefault="000C0190">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BC6B29" w:rsidRDefault="000C0190">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BC6B29" w:rsidRDefault="000C0190">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BC6B29" w:rsidRDefault="000C0190">
      <w:pPr>
        <w:widowControl/>
        <w:spacing w:line="360" w:lineRule="auto"/>
        <w:rPr>
          <w:szCs w:val="21"/>
        </w:rPr>
      </w:pPr>
      <w:r>
        <w:rPr>
          <w:rFonts w:hint="eastAsia"/>
          <w:szCs w:val="21"/>
        </w:rPr>
        <w:t>说明：</w:t>
      </w:r>
    </w:p>
    <w:p w:rsidR="00BC6B29" w:rsidRDefault="000C0190">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BC6B29" w:rsidRDefault="000C0190">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BC6B29" w:rsidRDefault="000C0190">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BC6B29" w:rsidRDefault="000C0190">
      <w:pPr>
        <w:widowControl/>
        <w:ind w:firstLine="405"/>
        <w:jc w:val="left"/>
        <w:rPr>
          <w:color w:val="000000"/>
          <w:sz w:val="24"/>
          <w:szCs w:val="20"/>
        </w:rPr>
      </w:pPr>
      <w:r>
        <w:rPr>
          <w:color w:val="000000"/>
          <w:sz w:val="24"/>
          <w:szCs w:val="20"/>
        </w:rPr>
        <w:br w:type="page"/>
      </w:r>
    </w:p>
    <w:p w:rsidR="00BC6B29" w:rsidRDefault="000C0190">
      <w:pPr>
        <w:pStyle w:val="4"/>
      </w:pPr>
      <w:r>
        <w:lastRenderedPageBreak/>
        <w:t xml:space="preserve">2-1-2 </w:t>
      </w:r>
      <w:r>
        <w:t>拟分包情况说明及分包意向协议</w:t>
      </w:r>
    </w:p>
    <w:p w:rsidR="00BC6B29" w:rsidRDefault="00BC6B29">
      <w:pPr>
        <w:autoSpaceDE w:val="0"/>
        <w:autoSpaceDN w:val="0"/>
        <w:adjustRightInd w:val="0"/>
        <w:jc w:val="center"/>
        <w:rPr>
          <w:color w:val="000000"/>
          <w:sz w:val="30"/>
          <w:szCs w:val="30"/>
        </w:rPr>
      </w:pPr>
    </w:p>
    <w:p w:rsidR="00BC6B29" w:rsidRDefault="000C0190">
      <w:pPr>
        <w:autoSpaceDE w:val="0"/>
        <w:autoSpaceDN w:val="0"/>
        <w:adjustRightInd w:val="0"/>
        <w:spacing w:line="360" w:lineRule="auto"/>
        <w:jc w:val="center"/>
        <w:rPr>
          <w:b/>
          <w:color w:val="000000"/>
          <w:sz w:val="36"/>
          <w:szCs w:val="36"/>
        </w:rPr>
      </w:pPr>
      <w:r>
        <w:rPr>
          <w:b/>
          <w:color w:val="000000"/>
          <w:sz w:val="36"/>
          <w:szCs w:val="36"/>
        </w:rPr>
        <w:t>拟分包情况说明</w:t>
      </w:r>
    </w:p>
    <w:p w:rsidR="00BC6B29" w:rsidRDefault="000C0190">
      <w:pPr>
        <w:tabs>
          <w:tab w:val="left" w:pos="5580"/>
        </w:tabs>
        <w:spacing w:line="360" w:lineRule="auto"/>
        <w:rPr>
          <w:color w:val="000000"/>
          <w:sz w:val="24"/>
        </w:rPr>
      </w:pPr>
      <w:r>
        <w:rPr>
          <w:color w:val="000000"/>
          <w:sz w:val="24"/>
        </w:rPr>
        <w:t>致：</w:t>
      </w:r>
      <w:r>
        <w:rPr>
          <w:color w:val="000000"/>
          <w:sz w:val="24"/>
          <w:u w:val="single"/>
        </w:rPr>
        <w:t>（采购人或采购代理机构）</w:t>
      </w:r>
    </w:p>
    <w:p w:rsidR="00BC6B29" w:rsidRDefault="000C019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BC6B29">
        <w:trPr>
          <w:trHeight w:val="549"/>
          <w:jc w:val="center"/>
        </w:trPr>
        <w:tc>
          <w:tcPr>
            <w:tcW w:w="456"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分包承担</w:t>
            </w:r>
          </w:p>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拟分包</w:t>
            </w:r>
          </w:p>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BC6B29" w:rsidRDefault="000C019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BC6B29">
        <w:trPr>
          <w:trHeight w:val="620"/>
          <w:jc w:val="center"/>
        </w:trPr>
        <w:tc>
          <w:tcPr>
            <w:tcW w:w="456"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BC6B29" w:rsidRDefault="00BC6B29">
            <w:pPr>
              <w:pStyle w:val="TableParagraph"/>
              <w:jc w:val="center"/>
              <w:rPr>
                <w:rFonts w:ascii="Times New Roman" w:hAnsi="Times New Roman" w:cs="Times New Roman"/>
                <w:sz w:val="30"/>
              </w:rPr>
            </w:pPr>
          </w:p>
        </w:tc>
        <w:tc>
          <w:tcPr>
            <w:tcW w:w="1513" w:type="dxa"/>
            <w:vAlign w:val="center"/>
          </w:tcPr>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BC6B29" w:rsidRDefault="00BC6B29">
            <w:pPr>
              <w:pStyle w:val="TableParagraph"/>
              <w:jc w:val="center"/>
              <w:rPr>
                <w:rFonts w:ascii="Times New Roman" w:hAnsi="Times New Roman" w:cs="Times New Roman"/>
                <w:sz w:val="30"/>
                <w:lang w:eastAsia="zh-CN"/>
              </w:rPr>
            </w:pPr>
          </w:p>
        </w:tc>
        <w:tc>
          <w:tcPr>
            <w:tcW w:w="1558" w:type="dxa"/>
            <w:vAlign w:val="center"/>
          </w:tcPr>
          <w:p w:rsidR="00BC6B29" w:rsidRDefault="00BC6B29">
            <w:pPr>
              <w:pStyle w:val="TableParagraph"/>
              <w:jc w:val="center"/>
              <w:rPr>
                <w:rFonts w:ascii="Times New Roman" w:hAnsi="Times New Roman" w:cs="Times New Roman"/>
                <w:sz w:val="30"/>
                <w:lang w:eastAsia="zh-CN"/>
              </w:rPr>
            </w:pPr>
          </w:p>
        </w:tc>
        <w:tc>
          <w:tcPr>
            <w:tcW w:w="1498" w:type="dxa"/>
            <w:vAlign w:val="center"/>
          </w:tcPr>
          <w:p w:rsidR="00BC6B29" w:rsidRDefault="00BC6B29">
            <w:pPr>
              <w:pStyle w:val="TableParagraph"/>
              <w:jc w:val="center"/>
              <w:rPr>
                <w:rFonts w:ascii="Times New Roman" w:hAnsi="Times New Roman" w:cs="Times New Roman"/>
                <w:sz w:val="30"/>
                <w:lang w:eastAsia="zh-CN"/>
              </w:rPr>
            </w:pPr>
          </w:p>
        </w:tc>
        <w:tc>
          <w:tcPr>
            <w:tcW w:w="1564" w:type="dxa"/>
            <w:vAlign w:val="center"/>
          </w:tcPr>
          <w:p w:rsidR="00BC6B29" w:rsidRDefault="00BC6B29">
            <w:pPr>
              <w:pStyle w:val="TableParagraph"/>
              <w:jc w:val="center"/>
              <w:rPr>
                <w:rFonts w:ascii="Times New Roman" w:hAnsi="Times New Roman" w:cs="Times New Roman"/>
                <w:sz w:val="30"/>
                <w:lang w:eastAsia="zh-CN"/>
              </w:rPr>
            </w:pPr>
          </w:p>
        </w:tc>
      </w:tr>
      <w:tr w:rsidR="00BC6B29">
        <w:trPr>
          <w:trHeight w:val="620"/>
          <w:jc w:val="center"/>
        </w:trPr>
        <w:tc>
          <w:tcPr>
            <w:tcW w:w="456"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BC6B29" w:rsidRDefault="00BC6B29">
            <w:pPr>
              <w:pStyle w:val="TableParagraph"/>
              <w:jc w:val="center"/>
              <w:rPr>
                <w:rFonts w:ascii="Times New Roman" w:hAnsi="Times New Roman" w:cs="Times New Roman"/>
                <w:sz w:val="30"/>
              </w:rPr>
            </w:pPr>
          </w:p>
        </w:tc>
        <w:tc>
          <w:tcPr>
            <w:tcW w:w="1513" w:type="dxa"/>
            <w:vAlign w:val="center"/>
          </w:tcPr>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BC6B29" w:rsidRDefault="00BC6B29">
            <w:pPr>
              <w:pStyle w:val="TableParagraph"/>
              <w:jc w:val="center"/>
              <w:rPr>
                <w:rFonts w:ascii="Times New Roman" w:hAnsi="Times New Roman" w:cs="Times New Roman"/>
                <w:sz w:val="30"/>
                <w:lang w:eastAsia="zh-CN"/>
              </w:rPr>
            </w:pPr>
          </w:p>
        </w:tc>
        <w:tc>
          <w:tcPr>
            <w:tcW w:w="1558" w:type="dxa"/>
            <w:vAlign w:val="center"/>
          </w:tcPr>
          <w:p w:rsidR="00BC6B29" w:rsidRDefault="00BC6B29">
            <w:pPr>
              <w:pStyle w:val="TableParagraph"/>
              <w:jc w:val="center"/>
              <w:rPr>
                <w:rFonts w:ascii="Times New Roman" w:hAnsi="Times New Roman" w:cs="Times New Roman"/>
                <w:sz w:val="30"/>
                <w:lang w:eastAsia="zh-CN"/>
              </w:rPr>
            </w:pPr>
          </w:p>
        </w:tc>
        <w:tc>
          <w:tcPr>
            <w:tcW w:w="1498" w:type="dxa"/>
            <w:vAlign w:val="center"/>
          </w:tcPr>
          <w:p w:rsidR="00BC6B29" w:rsidRDefault="00BC6B29">
            <w:pPr>
              <w:pStyle w:val="TableParagraph"/>
              <w:jc w:val="center"/>
              <w:rPr>
                <w:rFonts w:ascii="Times New Roman" w:hAnsi="Times New Roman" w:cs="Times New Roman"/>
                <w:sz w:val="30"/>
                <w:lang w:eastAsia="zh-CN"/>
              </w:rPr>
            </w:pPr>
          </w:p>
        </w:tc>
        <w:tc>
          <w:tcPr>
            <w:tcW w:w="1564" w:type="dxa"/>
            <w:vAlign w:val="center"/>
          </w:tcPr>
          <w:p w:rsidR="00BC6B29" w:rsidRDefault="00BC6B29">
            <w:pPr>
              <w:pStyle w:val="TableParagraph"/>
              <w:jc w:val="center"/>
              <w:rPr>
                <w:rFonts w:ascii="Times New Roman" w:hAnsi="Times New Roman" w:cs="Times New Roman"/>
                <w:sz w:val="30"/>
                <w:lang w:eastAsia="zh-CN"/>
              </w:rPr>
            </w:pPr>
          </w:p>
        </w:tc>
      </w:tr>
      <w:tr w:rsidR="00BC6B29">
        <w:trPr>
          <w:trHeight w:val="620"/>
          <w:jc w:val="center"/>
        </w:trPr>
        <w:tc>
          <w:tcPr>
            <w:tcW w:w="456"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BC6B29" w:rsidRDefault="00BC6B29">
            <w:pPr>
              <w:pStyle w:val="TableParagraph"/>
              <w:jc w:val="center"/>
              <w:rPr>
                <w:rFonts w:ascii="Times New Roman" w:hAnsi="Times New Roman" w:cs="Times New Roman"/>
                <w:sz w:val="30"/>
              </w:rPr>
            </w:pPr>
          </w:p>
        </w:tc>
        <w:tc>
          <w:tcPr>
            <w:tcW w:w="1513" w:type="dxa"/>
            <w:vAlign w:val="center"/>
          </w:tcPr>
          <w:p w:rsidR="00BC6B29" w:rsidRDefault="00BC6B29">
            <w:pPr>
              <w:pStyle w:val="TableParagraph"/>
              <w:tabs>
                <w:tab w:val="left" w:pos="235"/>
              </w:tabs>
              <w:jc w:val="center"/>
              <w:rPr>
                <w:rFonts w:ascii="Times New Roman" w:hAnsi="Times New Roman" w:cs="Times New Roman"/>
                <w:sz w:val="24"/>
              </w:rPr>
            </w:pPr>
          </w:p>
        </w:tc>
        <w:tc>
          <w:tcPr>
            <w:tcW w:w="1125" w:type="dxa"/>
            <w:vAlign w:val="center"/>
          </w:tcPr>
          <w:p w:rsidR="00BC6B29" w:rsidRDefault="00BC6B29">
            <w:pPr>
              <w:pStyle w:val="TableParagraph"/>
              <w:jc w:val="center"/>
              <w:rPr>
                <w:rFonts w:ascii="Times New Roman" w:hAnsi="Times New Roman" w:cs="Times New Roman"/>
                <w:sz w:val="30"/>
              </w:rPr>
            </w:pPr>
          </w:p>
        </w:tc>
        <w:tc>
          <w:tcPr>
            <w:tcW w:w="1558" w:type="dxa"/>
            <w:vAlign w:val="center"/>
          </w:tcPr>
          <w:p w:rsidR="00BC6B29" w:rsidRDefault="00BC6B29">
            <w:pPr>
              <w:pStyle w:val="TableParagraph"/>
              <w:jc w:val="center"/>
              <w:rPr>
                <w:rFonts w:ascii="Times New Roman" w:hAnsi="Times New Roman" w:cs="Times New Roman"/>
                <w:sz w:val="30"/>
              </w:rPr>
            </w:pPr>
          </w:p>
        </w:tc>
        <w:tc>
          <w:tcPr>
            <w:tcW w:w="1498" w:type="dxa"/>
            <w:vAlign w:val="center"/>
          </w:tcPr>
          <w:p w:rsidR="00BC6B29" w:rsidRDefault="00BC6B29">
            <w:pPr>
              <w:pStyle w:val="TableParagraph"/>
              <w:jc w:val="center"/>
              <w:rPr>
                <w:rFonts w:ascii="Times New Roman" w:hAnsi="Times New Roman" w:cs="Times New Roman"/>
                <w:sz w:val="30"/>
              </w:rPr>
            </w:pPr>
          </w:p>
        </w:tc>
        <w:tc>
          <w:tcPr>
            <w:tcW w:w="1564" w:type="dxa"/>
            <w:vAlign w:val="center"/>
          </w:tcPr>
          <w:p w:rsidR="00BC6B29" w:rsidRDefault="00BC6B29">
            <w:pPr>
              <w:pStyle w:val="TableParagraph"/>
              <w:jc w:val="center"/>
              <w:rPr>
                <w:rFonts w:ascii="Times New Roman" w:hAnsi="Times New Roman" w:cs="Times New Roman"/>
                <w:sz w:val="30"/>
              </w:rPr>
            </w:pPr>
          </w:p>
        </w:tc>
      </w:tr>
      <w:tr w:rsidR="00BC6B29">
        <w:trPr>
          <w:trHeight w:val="620"/>
          <w:jc w:val="center"/>
        </w:trPr>
        <w:tc>
          <w:tcPr>
            <w:tcW w:w="5942" w:type="dxa"/>
            <w:gridSpan w:val="5"/>
            <w:vAlign w:val="center"/>
          </w:tcPr>
          <w:p w:rsidR="00BC6B29" w:rsidRDefault="000C019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BC6B29" w:rsidRDefault="00BC6B29">
            <w:pPr>
              <w:pStyle w:val="TableParagraph"/>
              <w:jc w:val="center"/>
              <w:rPr>
                <w:rFonts w:ascii="Times New Roman" w:hAnsi="Times New Roman" w:cs="Times New Roman"/>
                <w:sz w:val="30"/>
              </w:rPr>
            </w:pPr>
          </w:p>
        </w:tc>
        <w:tc>
          <w:tcPr>
            <w:tcW w:w="1564" w:type="dxa"/>
            <w:vAlign w:val="center"/>
          </w:tcPr>
          <w:p w:rsidR="00BC6B29" w:rsidRDefault="00BC6B29">
            <w:pPr>
              <w:pStyle w:val="TableParagraph"/>
              <w:jc w:val="center"/>
              <w:rPr>
                <w:rFonts w:ascii="Times New Roman" w:hAnsi="Times New Roman" w:cs="Times New Roman"/>
                <w:sz w:val="30"/>
              </w:rPr>
            </w:pPr>
          </w:p>
        </w:tc>
      </w:tr>
    </w:tbl>
    <w:p w:rsidR="00BC6B29" w:rsidRDefault="00BC6B29">
      <w:pPr>
        <w:adjustRightInd w:val="0"/>
        <w:snapToGrid w:val="0"/>
        <w:spacing w:line="360" w:lineRule="auto"/>
        <w:ind w:firstLineChars="200" w:firstLine="480"/>
        <w:jc w:val="left"/>
        <w:rPr>
          <w:sz w:val="24"/>
        </w:rPr>
      </w:pPr>
    </w:p>
    <w:p w:rsidR="00BC6B29" w:rsidRDefault="00BC6B29">
      <w:pPr>
        <w:adjustRightInd w:val="0"/>
        <w:snapToGrid w:val="0"/>
        <w:spacing w:line="360" w:lineRule="auto"/>
        <w:jc w:val="left"/>
        <w:rPr>
          <w:sz w:val="24"/>
        </w:rPr>
      </w:pPr>
    </w:p>
    <w:p w:rsidR="00BC6B29" w:rsidRDefault="000C019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C6B29" w:rsidRDefault="000C019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0C0190">
      <w:pPr>
        <w:adjustRightInd w:val="0"/>
        <w:snapToGrid w:val="0"/>
        <w:spacing w:line="360" w:lineRule="auto"/>
        <w:jc w:val="left"/>
        <w:rPr>
          <w:sz w:val="24"/>
        </w:rPr>
      </w:pPr>
      <w:r>
        <w:rPr>
          <w:sz w:val="24"/>
        </w:rPr>
        <w:t>注：</w:t>
      </w:r>
    </w:p>
    <w:p w:rsidR="00BC6B29" w:rsidRDefault="000C019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BC6B29" w:rsidRDefault="00BC6B29">
      <w:pPr>
        <w:adjustRightInd w:val="0"/>
        <w:snapToGrid w:val="0"/>
        <w:spacing w:line="360" w:lineRule="auto"/>
        <w:jc w:val="left"/>
        <w:rPr>
          <w:color w:val="000000"/>
          <w:sz w:val="30"/>
          <w:szCs w:val="30"/>
        </w:rPr>
      </w:pPr>
    </w:p>
    <w:p w:rsidR="00BC6B29" w:rsidRDefault="000C019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BC6B29" w:rsidRDefault="000C0190">
      <w:pPr>
        <w:adjustRightInd w:val="0"/>
        <w:snapToGrid w:val="0"/>
        <w:spacing w:line="360" w:lineRule="auto"/>
        <w:ind w:firstLineChars="200" w:firstLine="480"/>
        <w:jc w:val="left"/>
        <w:rPr>
          <w:sz w:val="24"/>
        </w:rPr>
      </w:pPr>
      <w:r>
        <w:rPr>
          <w:sz w:val="24"/>
        </w:rPr>
        <w:t>甲方（投标人）：</w:t>
      </w:r>
      <w:r>
        <w:rPr>
          <w:sz w:val="24"/>
        </w:rPr>
        <w:t>________</w:t>
      </w:r>
    </w:p>
    <w:p w:rsidR="00BC6B29" w:rsidRDefault="000C0190">
      <w:pPr>
        <w:adjustRightInd w:val="0"/>
        <w:snapToGrid w:val="0"/>
        <w:spacing w:line="360" w:lineRule="auto"/>
        <w:ind w:firstLineChars="200" w:firstLine="480"/>
        <w:jc w:val="left"/>
        <w:rPr>
          <w:sz w:val="24"/>
        </w:rPr>
      </w:pPr>
      <w:r>
        <w:rPr>
          <w:sz w:val="24"/>
        </w:rPr>
        <w:t>乙方（拟分包单位）：</w:t>
      </w:r>
      <w:r>
        <w:rPr>
          <w:sz w:val="24"/>
        </w:rPr>
        <w:t>________</w:t>
      </w:r>
    </w:p>
    <w:p w:rsidR="00BC6B29" w:rsidRDefault="000C019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BC6B29" w:rsidRDefault="000C019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BC6B29" w:rsidRDefault="000C019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BC6B29" w:rsidRDefault="000C0190">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BC6B29" w:rsidRDefault="000C019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BC6B29" w:rsidRDefault="00BC6B29">
      <w:pPr>
        <w:spacing w:line="360" w:lineRule="auto"/>
        <w:ind w:firstLine="471"/>
        <w:rPr>
          <w:b/>
          <w:color w:val="000000"/>
          <w:sz w:val="24"/>
        </w:rPr>
      </w:pPr>
    </w:p>
    <w:p w:rsidR="00BC6B29" w:rsidRDefault="000C019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BC6B29" w:rsidRDefault="00BC6B29">
      <w:pPr>
        <w:spacing w:line="360" w:lineRule="auto"/>
        <w:ind w:left="480"/>
        <w:jc w:val="right"/>
        <w:rPr>
          <w:color w:val="000000"/>
          <w:sz w:val="24"/>
        </w:rPr>
      </w:pPr>
    </w:p>
    <w:p w:rsidR="00BC6B29" w:rsidRDefault="000C019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BC6B29">
      <w:pPr>
        <w:tabs>
          <w:tab w:val="left" w:pos="8280"/>
        </w:tabs>
        <w:spacing w:line="360" w:lineRule="auto"/>
        <w:ind w:firstLine="480"/>
        <w:rPr>
          <w:color w:val="000000"/>
          <w:sz w:val="24"/>
        </w:rPr>
      </w:pPr>
    </w:p>
    <w:p w:rsidR="00BC6B29" w:rsidRDefault="000C0190">
      <w:pPr>
        <w:tabs>
          <w:tab w:val="left" w:pos="8280"/>
        </w:tabs>
        <w:spacing w:line="360" w:lineRule="auto"/>
        <w:rPr>
          <w:color w:val="000000"/>
          <w:sz w:val="24"/>
        </w:rPr>
      </w:pPr>
      <w:r>
        <w:rPr>
          <w:color w:val="000000"/>
          <w:sz w:val="24"/>
        </w:rPr>
        <w:t>注：</w:t>
      </w:r>
    </w:p>
    <w:p w:rsidR="00BC6B29" w:rsidRDefault="000C0190">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BC6B29" w:rsidRDefault="000C0190">
      <w:pPr>
        <w:widowControl/>
        <w:jc w:val="left"/>
        <w:rPr>
          <w:color w:val="000000"/>
          <w:sz w:val="24"/>
          <w:szCs w:val="20"/>
        </w:rPr>
      </w:pPr>
      <w:r>
        <w:rPr>
          <w:color w:val="000000"/>
          <w:sz w:val="24"/>
          <w:szCs w:val="20"/>
        </w:rPr>
        <w:br w:type="page"/>
      </w:r>
    </w:p>
    <w:p w:rsidR="00BC6B29" w:rsidRDefault="000C0190">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BC6B29" w:rsidRDefault="00BC6B29">
      <w:pPr>
        <w:widowControl/>
        <w:jc w:val="left"/>
        <w:rPr>
          <w:sz w:val="24"/>
        </w:rPr>
      </w:pPr>
    </w:p>
    <w:p w:rsidR="00BC6B29" w:rsidRDefault="000C0190">
      <w:pPr>
        <w:widowControl/>
        <w:jc w:val="left"/>
        <w:rPr>
          <w:sz w:val="24"/>
        </w:rPr>
      </w:pPr>
      <w:r>
        <w:rPr>
          <w:sz w:val="24"/>
        </w:rPr>
        <w:br w:type="page"/>
      </w:r>
    </w:p>
    <w:p w:rsidR="00BC6B29" w:rsidRDefault="000C0190">
      <w:pPr>
        <w:numPr>
          <w:ilvl w:val="0"/>
          <w:numId w:val="19"/>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BC6B29" w:rsidRDefault="000C0190">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BC6B29" w:rsidRDefault="000C0190">
      <w:pPr>
        <w:autoSpaceDE w:val="0"/>
        <w:autoSpaceDN w:val="0"/>
        <w:adjustRightInd w:val="0"/>
        <w:spacing w:line="360" w:lineRule="auto"/>
        <w:jc w:val="center"/>
        <w:rPr>
          <w:b/>
          <w:color w:val="000000"/>
          <w:sz w:val="36"/>
          <w:szCs w:val="36"/>
        </w:rPr>
      </w:pPr>
      <w:r>
        <w:rPr>
          <w:b/>
          <w:color w:val="000000"/>
          <w:sz w:val="36"/>
          <w:szCs w:val="36"/>
        </w:rPr>
        <w:t>联合协议</w:t>
      </w:r>
    </w:p>
    <w:p w:rsidR="00BC6B29" w:rsidRDefault="000C019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BC6B29" w:rsidRDefault="000C0190">
      <w:pPr>
        <w:numPr>
          <w:ilvl w:val="0"/>
          <w:numId w:val="21"/>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BC6B29" w:rsidRDefault="000C0190">
      <w:pPr>
        <w:numPr>
          <w:ilvl w:val="0"/>
          <w:numId w:val="21"/>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BC6B29" w:rsidRDefault="000C0190">
      <w:pPr>
        <w:numPr>
          <w:ilvl w:val="0"/>
          <w:numId w:val="21"/>
        </w:numPr>
        <w:spacing w:line="360" w:lineRule="auto"/>
        <w:rPr>
          <w:bCs/>
          <w:color w:val="000000"/>
          <w:sz w:val="24"/>
        </w:rPr>
      </w:pPr>
      <w:r>
        <w:rPr>
          <w:bCs/>
          <w:color w:val="000000"/>
          <w:sz w:val="24"/>
        </w:rPr>
        <w:t>联合体各方均同意由牵头人代表其他联合体成员单位按招标文件要求出具《授权委托书》。</w:t>
      </w:r>
    </w:p>
    <w:p w:rsidR="00BC6B29" w:rsidRDefault="000C0190">
      <w:pPr>
        <w:numPr>
          <w:ilvl w:val="0"/>
          <w:numId w:val="21"/>
        </w:numPr>
        <w:spacing w:line="360" w:lineRule="auto"/>
        <w:rPr>
          <w:bCs/>
          <w:color w:val="000000"/>
          <w:sz w:val="24"/>
        </w:rPr>
      </w:pPr>
      <w:r>
        <w:rPr>
          <w:bCs/>
          <w:color w:val="000000"/>
          <w:sz w:val="24"/>
        </w:rPr>
        <w:t>牵头人为项目的总负责单位；组织各参加方进行项目实施工作。</w:t>
      </w:r>
    </w:p>
    <w:p w:rsidR="00BC6B29" w:rsidRDefault="000C0190">
      <w:pPr>
        <w:numPr>
          <w:ilvl w:val="0"/>
          <w:numId w:val="2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BC6B29" w:rsidRDefault="000C0190">
      <w:pPr>
        <w:numPr>
          <w:ilvl w:val="0"/>
          <w:numId w:val="2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BC6B29" w:rsidRDefault="000C0190">
      <w:pPr>
        <w:numPr>
          <w:ilvl w:val="0"/>
          <w:numId w:val="2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BC6B29" w:rsidRDefault="000C0190">
      <w:pPr>
        <w:numPr>
          <w:ilvl w:val="0"/>
          <w:numId w:val="21"/>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BC6B29" w:rsidRDefault="000C019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BC6B29" w:rsidRDefault="000C019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BC6B29" w:rsidRDefault="000C019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BC6B29" w:rsidRDefault="000C0190">
      <w:pPr>
        <w:numPr>
          <w:ilvl w:val="0"/>
          <w:numId w:val="21"/>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BC6B29" w:rsidRDefault="000C0190">
      <w:pPr>
        <w:numPr>
          <w:ilvl w:val="0"/>
          <w:numId w:val="21"/>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BC6B29" w:rsidRDefault="000C0190">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BC6B29" w:rsidRDefault="000C0190">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rsidR="00BC6B29" w:rsidRDefault="000C0190">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BC6B29" w:rsidRDefault="00BC6B29">
      <w:pPr>
        <w:spacing w:line="360" w:lineRule="auto"/>
        <w:ind w:firstLine="471"/>
        <w:rPr>
          <w:color w:val="000000"/>
          <w:sz w:val="24"/>
        </w:rPr>
      </w:pPr>
    </w:p>
    <w:p w:rsidR="00BC6B29" w:rsidRDefault="00BC6B29">
      <w:pPr>
        <w:spacing w:line="360" w:lineRule="auto"/>
        <w:ind w:firstLine="471"/>
        <w:rPr>
          <w:color w:val="000000"/>
          <w:sz w:val="24"/>
        </w:rPr>
      </w:pPr>
    </w:p>
    <w:p w:rsidR="00BC6B29" w:rsidRDefault="000C0190">
      <w:pPr>
        <w:spacing w:line="360" w:lineRule="auto"/>
        <w:ind w:firstLine="471"/>
        <w:rPr>
          <w:color w:val="000000"/>
          <w:sz w:val="24"/>
        </w:rPr>
      </w:pPr>
      <w:r>
        <w:rPr>
          <w:color w:val="000000"/>
          <w:sz w:val="24"/>
        </w:rPr>
        <w:t>联合体成员名称：</w:t>
      </w:r>
      <w:r>
        <w:rPr>
          <w:color w:val="000000"/>
          <w:sz w:val="24"/>
          <w:szCs w:val="20"/>
        </w:rPr>
        <w:t>______</w:t>
      </w:r>
    </w:p>
    <w:p w:rsidR="00BC6B29" w:rsidRDefault="000C0190">
      <w:pPr>
        <w:spacing w:line="360" w:lineRule="auto"/>
        <w:ind w:firstLine="471"/>
        <w:rPr>
          <w:color w:val="000000"/>
          <w:sz w:val="24"/>
        </w:rPr>
      </w:pPr>
      <w:r>
        <w:rPr>
          <w:color w:val="000000"/>
          <w:sz w:val="24"/>
        </w:rPr>
        <w:t>盖章：</w:t>
      </w:r>
      <w:r>
        <w:rPr>
          <w:color w:val="000000"/>
          <w:sz w:val="24"/>
          <w:szCs w:val="20"/>
        </w:rPr>
        <w:t>______</w:t>
      </w:r>
    </w:p>
    <w:p w:rsidR="00BC6B29" w:rsidRDefault="00BC6B29">
      <w:pPr>
        <w:spacing w:line="360" w:lineRule="auto"/>
        <w:ind w:firstLine="471"/>
        <w:rPr>
          <w:color w:val="000000"/>
          <w:sz w:val="24"/>
        </w:rPr>
      </w:pPr>
    </w:p>
    <w:p w:rsidR="00BC6B29" w:rsidRDefault="00BC6B29">
      <w:pPr>
        <w:spacing w:line="360" w:lineRule="auto"/>
        <w:ind w:firstLine="471"/>
        <w:rPr>
          <w:color w:val="000000"/>
          <w:sz w:val="24"/>
        </w:rPr>
      </w:pPr>
    </w:p>
    <w:p w:rsidR="00BC6B29" w:rsidRDefault="00BC6B29">
      <w:pPr>
        <w:spacing w:line="360" w:lineRule="auto"/>
        <w:ind w:left="480"/>
        <w:jc w:val="right"/>
        <w:rPr>
          <w:color w:val="000000"/>
          <w:sz w:val="24"/>
        </w:rPr>
      </w:pPr>
    </w:p>
    <w:p w:rsidR="00BC6B29" w:rsidRDefault="000C019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BC6B29">
      <w:pPr>
        <w:spacing w:line="360" w:lineRule="auto"/>
        <w:ind w:left="480"/>
        <w:jc w:val="right"/>
        <w:rPr>
          <w:b/>
          <w:color w:val="000000"/>
          <w:sz w:val="24"/>
        </w:rPr>
      </w:pPr>
    </w:p>
    <w:p w:rsidR="00BC6B29" w:rsidRDefault="00BC6B29">
      <w:pPr>
        <w:tabs>
          <w:tab w:val="left" w:pos="8280"/>
        </w:tabs>
        <w:spacing w:line="360" w:lineRule="auto"/>
        <w:ind w:firstLine="480"/>
        <w:rPr>
          <w:color w:val="000000"/>
          <w:sz w:val="24"/>
        </w:rPr>
      </w:pPr>
    </w:p>
    <w:p w:rsidR="00BC6B29" w:rsidRDefault="00BC6B29">
      <w:pPr>
        <w:tabs>
          <w:tab w:val="left" w:pos="8280"/>
        </w:tabs>
        <w:spacing w:line="360" w:lineRule="auto"/>
        <w:ind w:firstLine="480"/>
        <w:rPr>
          <w:color w:val="000000"/>
          <w:sz w:val="24"/>
        </w:rPr>
      </w:pPr>
    </w:p>
    <w:p w:rsidR="00BC6B29" w:rsidRDefault="000C0190">
      <w:pPr>
        <w:spacing w:line="360" w:lineRule="auto"/>
        <w:ind w:leftChars="228" w:left="719" w:hangingChars="100" w:hanging="240"/>
        <w:rPr>
          <w:color w:val="000000"/>
          <w:sz w:val="24"/>
        </w:rPr>
      </w:pPr>
      <w:r>
        <w:rPr>
          <w:color w:val="000000"/>
          <w:sz w:val="24"/>
        </w:rPr>
        <w:t>注：</w:t>
      </w:r>
    </w:p>
    <w:p w:rsidR="00BC6B29" w:rsidRDefault="000C0190">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BC6B29" w:rsidRDefault="000C0190">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BC6B29" w:rsidRDefault="000C0190">
      <w:pPr>
        <w:spacing w:line="360" w:lineRule="auto"/>
        <w:ind w:leftChars="228" w:left="719" w:hangingChars="100" w:hanging="240"/>
        <w:rPr>
          <w:sz w:val="24"/>
        </w:rPr>
      </w:pPr>
      <w:r>
        <w:rPr>
          <w:sz w:val="24"/>
        </w:rPr>
        <w:br w:type="page"/>
      </w:r>
    </w:p>
    <w:p w:rsidR="00BC6B29" w:rsidRDefault="000C0190">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Pr>
          <w:rFonts w:hint="eastAsia"/>
          <w:sz w:val="24"/>
          <w:szCs w:val="20"/>
        </w:rPr>
        <w:t>/</w:t>
      </w:r>
    </w:p>
    <w:p w:rsidR="00BC6B29" w:rsidRDefault="000C0190">
      <w:pPr>
        <w:widowControl/>
        <w:jc w:val="left"/>
        <w:rPr>
          <w:sz w:val="24"/>
          <w:szCs w:val="20"/>
        </w:rPr>
      </w:pPr>
      <w:r>
        <w:rPr>
          <w:sz w:val="24"/>
          <w:szCs w:val="20"/>
        </w:rPr>
        <w:br w:type="page"/>
      </w:r>
    </w:p>
    <w:p w:rsidR="00BC6B29" w:rsidRDefault="000C0190">
      <w:pPr>
        <w:numPr>
          <w:ilvl w:val="0"/>
          <w:numId w:val="19"/>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rsidR="00BC6B29" w:rsidRDefault="00BC6B29">
      <w:pPr>
        <w:spacing w:line="360" w:lineRule="auto"/>
        <w:rPr>
          <w:sz w:val="24"/>
          <w:szCs w:val="20"/>
        </w:rPr>
      </w:pPr>
    </w:p>
    <w:p w:rsidR="00BC6B29" w:rsidRDefault="00BC6B29">
      <w:pPr>
        <w:spacing w:line="360" w:lineRule="auto"/>
        <w:rPr>
          <w:sz w:val="24"/>
          <w:szCs w:val="20"/>
        </w:rPr>
      </w:pPr>
    </w:p>
    <w:p w:rsidR="00BC6B29" w:rsidRDefault="000C0190">
      <w:pPr>
        <w:widowControl/>
        <w:jc w:val="left"/>
        <w:rPr>
          <w:kern w:val="0"/>
          <w:sz w:val="24"/>
          <w:szCs w:val="20"/>
        </w:rPr>
      </w:pPr>
      <w:r>
        <w:rPr>
          <w:sz w:val="24"/>
          <w:szCs w:val="20"/>
        </w:rPr>
        <w:br w:type="page"/>
      </w:r>
    </w:p>
    <w:p w:rsidR="00BC6B29" w:rsidRDefault="000C019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BC6B29" w:rsidRDefault="00BC6B29">
      <w:pPr>
        <w:rPr>
          <w:b/>
          <w:spacing w:val="20"/>
          <w:szCs w:val="21"/>
        </w:rPr>
      </w:pPr>
    </w:p>
    <w:p w:rsidR="00BC6B29" w:rsidRDefault="000C0190">
      <w:pPr>
        <w:rPr>
          <w:b/>
          <w:sz w:val="24"/>
        </w:rPr>
      </w:pPr>
      <w:r>
        <w:rPr>
          <w:b/>
          <w:spacing w:val="20"/>
          <w:sz w:val="24"/>
        </w:rPr>
        <w:t>投标文件（商务技术文件）</w:t>
      </w:r>
      <w:r>
        <w:rPr>
          <w:b/>
          <w:sz w:val="24"/>
        </w:rPr>
        <w:t>封面（非实质性格式）</w:t>
      </w:r>
    </w:p>
    <w:p w:rsidR="00BC6B29" w:rsidRDefault="00BC6B29">
      <w:pPr>
        <w:jc w:val="center"/>
        <w:rPr>
          <w:szCs w:val="21"/>
        </w:rPr>
      </w:pPr>
    </w:p>
    <w:p w:rsidR="00BC6B29" w:rsidRDefault="000C0190">
      <w:pPr>
        <w:jc w:val="center"/>
        <w:rPr>
          <w:b/>
          <w:spacing w:val="60"/>
          <w:sz w:val="84"/>
          <w:szCs w:val="84"/>
        </w:rPr>
      </w:pPr>
      <w:r>
        <w:rPr>
          <w:b/>
          <w:spacing w:val="60"/>
          <w:sz w:val="84"/>
          <w:szCs w:val="84"/>
        </w:rPr>
        <w:t>投标文件</w:t>
      </w:r>
    </w:p>
    <w:p w:rsidR="00BC6B29" w:rsidRDefault="000C0190">
      <w:pPr>
        <w:jc w:val="center"/>
        <w:rPr>
          <w:b/>
          <w:spacing w:val="60"/>
          <w:sz w:val="52"/>
          <w:szCs w:val="52"/>
        </w:rPr>
      </w:pPr>
      <w:r>
        <w:rPr>
          <w:b/>
          <w:spacing w:val="60"/>
          <w:sz w:val="52"/>
          <w:szCs w:val="52"/>
        </w:rPr>
        <w:t>（商务技术文件）</w:t>
      </w:r>
    </w:p>
    <w:p w:rsidR="00BC6B29" w:rsidRDefault="00BC6B29">
      <w:pPr>
        <w:ind w:firstLineChars="150" w:firstLine="542"/>
        <w:rPr>
          <w:b/>
          <w:spacing w:val="20"/>
          <w:sz w:val="32"/>
          <w:szCs w:val="32"/>
        </w:rPr>
      </w:pPr>
    </w:p>
    <w:p w:rsidR="00BC6B29" w:rsidRDefault="00BC6B29">
      <w:pPr>
        <w:ind w:firstLineChars="150" w:firstLine="542"/>
        <w:rPr>
          <w:b/>
          <w:spacing w:val="20"/>
          <w:sz w:val="32"/>
          <w:szCs w:val="32"/>
        </w:rPr>
      </w:pPr>
    </w:p>
    <w:p w:rsidR="00BC6B29" w:rsidRDefault="000C0190">
      <w:pPr>
        <w:ind w:firstLineChars="150" w:firstLine="542"/>
        <w:rPr>
          <w:b/>
          <w:spacing w:val="20"/>
          <w:sz w:val="32"/>
          <w:szCs w:val="32"/>
        </w:rPr>
      </w:pPr>
      <w:r>
        <w:rPr>
          <w:b/>
          <w:spacing w:val="20"/>
          <w:sz w:val="32"/>
          <w:szCs w:val="32"/>
        </w:rPr>
        <w:t>项目名称</w:t>
      </w:r>
      <w:r>
        <w:rPr>
          <w:b/>
          <w:spacing w:val="20"/>
          <w:sz w:val="32"/>
          <w:szCs w:val="32"/>
        </w:rPr>
        <w:t>:</w:t>
      </w:r>
    </w:p>
    <w:p w:rsidR="00BC6B29" w:rsidRDefault="000C019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C6B29" w:rsidRDefault="00BC6B29">
      <w:pPr>
        <w:ind w:firstLineChars="150" w:firstLine="542"/>
        <w:rPr>
          <w:b/>
          <w:spacing w:val="20"/>
          <w:sz w:val="32"/>
          <w:szCs w:val="32"/>
        </w:rPr>
      </w:pPr>
    </w:p>
    <w:p w:rsidR="00BC6B29" w:rsidRDefault="00BC6B29">
      <w:pPr>
        <w:ind w:firstLineChars="150" w:firstLine="542"/>
        <w:rPr>
          <w:b/>
          <w:spacing w:val="20"/>
          <w:sz w:val="32"/>
          <w:szCs w:val="32"/>
        </w:rPr>
      </w:pPr>
    </w:p>
    <w:p w:rsidR="00BC6B29" w:rsidRDefault="00BC6B29">
      <w:pPr>
        <w:jc w:val="center"/>
        <w:rPr>
          <w:b/>
          <w:sz w:val="32"/>
          <w:szCs w:val="32"/>
        </w:rPr>
      </w:pPr>
    </w:p>
    <w:p w:rsidR="00BC6B29" w:rsidRDefault="00BC6B29">
      <w:pPr>
        <w:jc w:val="center"/>
        <w:rPr>
          <w:b/>
          <w:sz w:val="32"/>
          <w:szCs w:val="32"/>
        </w:rPr>
      </w:pPr>
    </w:p>
    <w:p w:rsidR="00BC6B29" w:rsidRDefault="00BC6B29">
      <w:pPr>
        <w:jc w:val="center"/>
        <w:rPr>
          <w:b/>
          <w:sz w:val="32"/>
          <w:szCs w:val="32"/>
        </w:rPr>
      </w:pPr>
    </w:p>
    <w:p w:rsidR="00BC6B29" w:rsidRDefault="00BC6B29">
      <w:pPr>
        <w:jc w:val="center"/>
        <w:rPr>
          <w:b/>
          <w:spacing w:val="20"/>
          <w:sz w:val="32"/>
          <w:szCs w:val="32"/>
        </w:rPr>
      </w:pPr>
    </w:p>
    <w:p w:rsidR="00BC6B29" w:rsidRDefault="00BC6B29">
      <w:pPr>
        <w:jc w:val="center"/>
        <w:rPr>
          <w:b/>
          <w:spacing w:val="20"/>
          <w:sz w:val="32"/>
          <w:szCs w:val="32"/>
        </w:rPr>
      </w:pPr>
    </w:p>
    <w:p w:rsidR="00BC6B29" w:rsidRDefault="00BC6B29">
      <w:pPr>
        <w:jc w:val="center"/>
        <w:rPr>
          <w:b/>
          <w:spacing w:val="20"/>
          <w:sz w:val="32"/>
          <w:szCs w:val="32"/>
        </w:rPr>
      </w:pPr>
    </w:p>
    <w:p w:rsidR="00BC6B29" w:rsidRDefault="000C0190">
      <w:pPr>
        <w:spacing w:line="360" w:lineRule="auto"/>
        <w:ind w:firstLineChars="400" w:firstLine="1445"/>
        <w:jc w:val="left"/>
        <w:rPr>
          <w:b/>
          <w:spacing w:val="20"/>
          <w:sz w:val="32"/>
          <w:szCs w:val="32"/>
        </w:rPr>
      </w:pPr>
      <w:r>
        <w:rPr>
          <w:b/>
          <w:spacing w:val="20"/>
          <w:sz w:val="32"/>
          <w:szCs w:val="32"/>
        </w:rPr>
        <w:t>投标人名称：</w:t>
      </w:r>
    </w:p>
    <w:p w:rsidR="00BC6B29" w:rsidRDefault="00BC6B29">
      <w:pPr>
        <w:jc w:val="center"/>
        <w:rPr>
          <w:b/>
          <w:sz w:val="32"/>
          <w:szCs w:val="32"/>
        </w:rPr>
      </w:pPr>
    </w:p>
    <w:p w:rsidR="00BC6B29" w:rsidRDefault="000C0190">
      <w:pPr>
        <w:widowControl/>
        <w:jc w:val="left"/>
        <w:rPr>
          <w:b/>
          <w:sz w:val="24"/>
        </w:rPr>
      </w:pPr>
      <w:r>
        <w:rPr>
          <w:b/>
          <w:sz w:val="24"/>
        </w:rPr>
        <w:br w:type="page"/>
      </w:r>
    </w:p>
    <w:p w:rsidR="00BC6B29" w:rsidRDefault="000C0190">
      <w:pPr>
        <w:numPr>
          <w:ilvl w:val="0"/>
          <w:numId w:val="22"/>
        </w:numPr>
        <w:tabs>
          <w:tab w:val="left" w:pos="360"/>
        </w:tabs>
        <w:snapToGrid w:val="0"/>
        <w:spacing w:line="360" w:lineRule="auto"/>
        <w:outlineLvl w:val="1"/>
        <w:rPr>
          <w:color w:val="000000"/>
          <w:sz w:val="24"/>
          <w:szCs w:val="20"/>
        </w:rPr>
      </w:pPr>
      <w:bookmarkStart w:id="838" w:name="_Hlt520271212"/>
      <w:bookmarkStart w:id="839" w:name="_Hlt520274393"/>
      <w:bookmarkStart w:id="840" w:name="_Hlt520274121"/>
      <w:bookmarkStart w:id="841" w:name="_Hlt520355504"/>
      <w:bookmarkStart w:id="842" w:name="_Hlt520343392"/>
      <w:bookmarkStart w:id="843" w:name="_Hlt520350918"/>
      <w:bookmarkStart w:id="844" w:name="_Hlt520343000"/>
      <w:bookmarkStart w:id="845" w:name="_Hlt520273711"/>
      <w:bookmarkStart w:id="846" w:name="_Hlt520274407"/>
      <w:bookmarkStart w:id="847" w:name="_Hlt520274065"/>
      <w:bookmarkStart w:id="848" w:name="_Ref467988698"/>
      <w:bookmarkStart w:id="849" w:name="_Toc480942349"/>
      <w:bookmarkStart w:id="850" w:name="_Toc150774761"/>
      <w:bookmarkStart w:id="851" w:name="_Toc127151556"/>
      <w:bookmarkStart w:id="852" w:name="_Toc195842921"/>
      <w:bookmarkStart w:id="853" w:name="_Toc142311058"/>
      <w:bookmarkStart w:id="854" w:name="_Toc520356217"/>
      <w:bookmarkStart w:id="855" w:name="_Toc226337252"/>
      <w:bookmarkStart w:id="856" w:name="_Toc150480794"/>
      <w:bookmarkStart w:id="857" w:name="_Toc226965746"/>
      <w:bookmarkStart w:id="858" w:name="_Toc226965829"/>
      <w:bookmarkStart w:id="859" w:name="_Toc226309800"/>
      <w:bookmarkEnd w:id="838"/>
      <w:bookmarkEnd w:id="839"/>
      <w:bookmarkEnd w:id="840"/>
      <w:bookmarkEnd w:id="841"/>
      <w:bookmarkEnd w:id="842"/>
      <w:bookmarkEnd w:id="843"/>
      <w:bookmarkEnd w:id="844"/>
      <w:bookmarkEnd w:id="845"/>
      <w:bookmarkEnd w:id="846"/>
      <w:bookmarkEnd w:id="847"/>
      <w:r>
        <w:rPr>
          <w:color w:val="000000"/>
          <w:sz w:val="24"/>
        </w:rPr>
        <w:lastRenderedPageBreak/>
        <w:t>投标</w:t>
      </w:r>
      <w:bookmarkEnd w:id="848"/>
      <w:bookmarkEnd w:id="849"/>
      <w:r>
        <w:rPr>
          <w:color w:val="000000"/>
          <w:sz w:val="24"/>
        </w:rPr>
        <w:t>书</w:t>
      </w:r>
      <w:bookmarkEnd w:id="850"/>
      <w:bookmarkEnd w:id="851"/>
      <w:bookmarkEnd w:id="852"/>
      <w:bookmarkEnd w:id="853"/>
      <w:bookmarkEnd w:id="854"/>
      <w:bookmarkEnd w:id="855"/>
      <w:bookmarkEnd w:id="856"/>
      <w:bookmarkEnd w:id="857"/>
      <w:bookmarkEnd w:id="858"/>
      <w:bookmarkEnd w:id="859"/>
      <w:r>
        <w:rPr>
          <w:color w:val="000000"/>
          <w:sz w:val="24"/>
          <w:szCs w:val="20"/>
        </w:rPr>
        <w:t>（实质性格式）</w:t>
      </w:r>
    </w:p>
    <w:p w:rsidR="00BC6B29" w:rsidRDefault="00BC6B29">
      <w:pPr>
        <w:tabs>
          <w:tab w:val="left" w:pos="5580"/>
        </w:tabs>
        <w:spacing w:line="360" w:lineRule="auto"/>
        <w:rPr>
          <w:color w:val="000000"/>
          <w:sz w:val="24"/>
        </w:rPr>
      </w:pPr>
    </w:p>
    <w:p w:rsidR="00BC6B29" w:rsidRDefault="000C0190">
      <w:pPr>
        <w:spacing w:line="360" w:lineRule="auto"/>
        <w:jc w:val="center"/>
        <w:rPr>
          <w:b/>
          <w:color w:val="000000"/>
          <w:sz w:val="36"/>
          <w:szCs w:val="36"/>
        </w:rPr>
      </w:pPr>
      <w:r>
        <w:rPr>
          <w:b/>
          <w:color w:val="000000"/>
          <w:sz w:val="36"/>
          <w:szCs w:val="36"/>
        </w:rPr>
        <w:t>投标书</w:t>
      </w:r>
    </w:p>
    <w:p w:rsidR="00BC6B29" w:rsidRDefault="000C0190">
      <w:pPr>
        <w:tabs>
          <w:tab w:val="left" w:pos="5580"/>
        </w:tabs>
        <w:spacing w:line="360" w:lineRule="auto"/>
        <w:rPr>
          <w:color w:val="000000"/>
          <w:sz w:val="24"/>
        </w:rPr>
      </w:pPr>
      <w:r>
        <w:rPr>
          <w:color w:val="000000"/>
          <w:sz w:val="24"/>
        </w:rPr>
        <w:t>致：</w:t>
      </w:r>
      <w:r>
        <w:rPr>
          <w:color w:val="000000"/>
          <w:sz w:val="24"/>
          <w:u w:val="single"/>
        </w:rPr>
        <w:t>（采购人或采购代理机构）</w:t>
      </w:r>
    </w:p>
    <w:p w:rsidR="00BC6B29" w:rsidRDefault="00BC6B29">
      <w:pPr>
        <w:tabs>
          <w:tab w:val="left" w:pos="5580"/>
        </w:tabs>
        <w:spacing w:line="360" w:lineRule="auto"/>
        <w:rPr>
          <w:color w:val="000000"/>
          <w:sz w:val="24"/>
          <w:szCs w:val="20"/>
        </w:rPr>
      </w:pPr>
    </w:p>
    <w:p w:rsidR="00BC6B29" w:rsidRDefault="000C019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BC6B29" w:rsidRDefault="000C019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BC6B29" w:rsidRDefault="000C019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BC6B29" w:rsidRDefault="000C019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BC6B29" w:rsidRDefault="000C019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BC6B29" w:rsidRDefault="000C019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BC6B29" w:rsidRDefault="000C019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BC6B29" w:rsidRDefault="000C0190">
      <w:pPr>
        <w:spacing w:line="360" w:lineRule="auto"/>
        <w:ind w:firstLineChars="200" w:firstLine="480"/>
        <w:rPr>
          <w:color w:val="000000"/>
          <w:sz w:val="24"/>
        </w:rPr>
      </w:pPr>
      <w:r>
        <w:rPr>
          <w:color w:val="000000"/>
          <w:sz w:val="24"/>
        </w:rPr>
        <w:t>与本投标有关的一切正式往来信函请寄：</w:t>
      </w:r>
    </w:p>
    <w:p w:rsidR="00BC6B29" w:rsidRDefault="00BC6B29">
      <w:pPr>
        <w:tabs>
          <w:tab w:val="left" w:pos="5580"/>
        </w:tabs>
        <w:spacing w:line="360" w:lineRule="auto"/>
        <w:ind w:left="420"/>
        <w:rPr>
          <w:color w:val="000000"/>
          <w:sz w:val="24"/>
          <w:szCs w:val="20"/>
        </w:rPr>
      </w:pPr>
    </w:p>
    <w:p w:rsidR="00BC6B29" w:rsidRDefault="000C019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BC6B29" w:rsidRDefault="000C019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BC6B29" w:rsidRDefault="00BC6B29">
      <w:pPr>
        <w:tabs>
          <w:tab w:val="left" w:pos="5580"/>
        </w:tabs>
        <w:spacing w:line="360" w:lineRule="auto"/>
        <w:ind w:left="420"/>
        <w:rPr>
          <w:color w:val="000000"/>
          <w:sz w:val="24"/>
          <w:szCs w:val="20"/>
        </w:rPr>
      </w:pPr>
    </w:p>
    <w:p w:rsidR="00BC6B29" w:rsidRDefault="000C019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BC6B29" w:rsidRDefault="000C019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BC6B29">
      <w:pPr>
        <w:tabs>
          <w:tab w:val="left" w:pos="5580"/>
        </w:tabs>
        <w:spacing w:line="360" w:lineRule="auto"/>
        <w:ind w:left="420"/>
        <w:rPr>
          <w:color w:val="000000"/>
          <w:sz w:val="24"/>
          <w:szCs w:val="20"/>
          <w:u w:val="single"/>
        </w:rPr>
      </w:pPr>
    </w:p>
    <w:p w:rsidR="00BC6B29" w:rsidRDefault="000C0190">
      <w:pPr>
        <w:widowControl/>
        <w:jc w:val="left"/>
        <w:rPr>
          <w:color w:val="000000"/>
          <w:sz w:val="24"/>
        </w:rPr>
      </w:pPr>
      <w:bookmarkStart w:id="860" w:name="_Hlt520355938"/>
      <w:bookmarkStart w:id="861" w:name="_Hlt520356243"/>
      <w:bookmarkStart w:id="862" w:name="_Toc150480795"/>
      <w:bookmarkStart w:id="863" w:name="_Toc142311059"/>
      <w:bookmarkStart w:id="864" w:name="_Ref467988705"/>
      <w:bookmarkStart w:id="865" w:name="_Toc226337253"/>
      <w:bookmarkStart w:id="866" w:name="_Toc127151557"/>
      <w:bookmarkStart w:id="867" w:name="_Toc520356218"/>
      <w:bookmarkStart w:id="868" w:name="_Toc195842922"/>
      <w:bookmarkStart w:id="869" w:name="_Toc265228395"/>
      <w:bookmarkStart w:id="870" w:name="_Toc305158825"/>
      <w:bookmarkStart w:id="871" w:name="_Toc226309801"/>
      <w:bookmarkStart w:id="872" w:name="_Toc150774762"/>
      <w:bookmarkStart w:id="873" w:name="_Toc226965830"/>
      <w:bookmarkStart w:id="874" w:name="_Toc305158899"/>
      <w:bookmarkStart w:id="875" w:name="_Toc264969247"/>
      <w:bookmarkStart w:id="876" w:name="_Toc480942350"/>
      <w:bookmarkStart w:id="877" w:name="_Toc226965747"/>
      <w:bookmarkEnd w:id="860"/>
      <w:bookmarkEnd w:id="861"/>
      <w:r>
        <w:rPr>
          <w:color w:val="000000"/>
          <w:sz w:val="24"/>
        </w:rPr>
        <w:br w:type="page"/>
      </w:r>
    </w:p>
    <w:p w:rsidR="00BC6B29" w:rsidRDefault="000C0190">
      <w:pPr>
        <w:numPr>
          <w:ilvl w:val="0"/>
          <w:numId w:val="22"/>
        </w:numPr>
        <w:tabs>
          <w:tab w:val="left" w:pos="360"/>
        </w:tabs>
        <w:snapToGrid w:val="0"/>
        <w:spacing w:line="360" w:lineRule="auto"/>
        <w:outlineLvl w:val="1"/>
        <w:rPr>
          <w:color w:val="000000"/>
          <w:sz w:val="24"/>
        </w:rPr>
      </w:pPr>
      <w:r>
        <w:rPr>
          <w:color w:val="000000"/>
          <w:sz w:val="24"/>
        </w:rPr>
        <w:lastRenderedPageBreak/>
        <w:t>授权委托书（实质性格式）</w:t>
      </w:r>
    </w:p>
    <w:p w:rsidR="00BC6B29" w:rsidRDefault="000C0190">
      <w:pPr>
        <w:spacing w:line="360" w:lineRule="exact"/>
        <w:jc w:val="center"/>
        <w:rPr>
          <w:b/>
          <w:color w:val="000000"/>
          <w:sz w:val="36"/>
          <w:szCs w:val="36"/>
        </w:rPr>
      </w:pPr>
      <w:r>
        <w:rPr>
          <w:b/>
          <w:color w:val="000000"/>
          <w:sz w:val="36"/>
          <w:szCs w:val="36"/>
        </w:rPr>
        <w:t>授权委托书</w:t>
      </w:r>
    </w:p>
    <w:p w:rsidR="00BC6B29" w:rsidRDefault="00BC6B29">
      <w:pPr>
        <w:spacing w:line="360" w:lineRule="auto"/>
        <w:ind w:firstLine="420"/>
        <w:rPr>
          <w:color w:val="000000"/>
          <w:sz w:val="24"/>
          <w:szCs w:val="20"/>
        </w:rPr>
      </w:pPr>
    </w:p>
    <w:p w:rsidR="00BC6B29" w:rsidRDefault="000C0190">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BC6B29" w:rsidRDefault="000C0190">
      <w:pPr>
        <w:spacing w:line="360" w:lineRule="auto"/>
        <w:ind w:firstLine="420"/>
        <w:rPr>
          <w:color w:val="000000"/>
          <w:sz w:val="24"/>
          <w:szCs w:val="20"/>
        </w:rPr>
      </w:pPr>
      <w:r>
        <w:rPr>
          <w:color w:val="000000"/>
          <w:sz w:val="24"/>
          <w:szCs w:val="20"/>
        </w:rPr>
        <w:t>委托期限：自本授权委托书签署之日起至投标有效期届满之日止。</w:t>
      </w:r>
    </w:p>
    <w:p w:rsidR="00BC6B29" w:rsidRDefault="000C0190">
      <w:pPr>
        <w:spacing w:line="360" w:lineRule="auto"/>
        <w:ind w:firstLine="420"/>
        <w:rPr>
          <w:color w:val="000000"/>
          <w:sz w:val="24"/>
          <w:szCs w:val="20"/>
        </w:rPr>
      </w:pPr>
      <w:r>
        <w:rPr>
          <w:color w:val="000000"/>
          <w:sz w:val="24"/>
          <w:szCs w:val="20"/>
        </w:rPr>
        <w:t>代理人无转委托权。</w:t>
      </w:r>
      <w:r>
        <w:rPr>
          <w:color w:val="000000"/>
          <w:sz w:val="24"/>
          <w:szCs w:val="20"/>
        </w:rPr>
        <w:cr/>
      </w:r>
    </w:p>
    <w:p w:rsidR="00BC6B29" w:rsidRDefault="000C0190">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BC6B29" w:rsidRDefault="000C0190">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BC6B29" w:rsidRDefault="000C019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rsidR="00BC6B29" w:rsidRDefault="000C019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BC6B29" w:rsidRDefault="00BC6B29">
      <w:pPr>
        <w:tabs>
          <w:tab w:val="left" w:pos="5580"/>
        </w:tabs>
        <w:spacing w:line="360" w:lineRule="auto"/>
        <w:ind w:firstLineChars="200" w:firstLine="480"/>
        <w:rPr>
          <w:color w:val="000000"/>
          <w:sz w:val="24"/>
          <w:szCs w:val="20"/>
        </w:rPr>
      </w:pPr>
    </w:p>
    <w:p w:rsidR="00BC6B29" w:rsidRDefault="000C0190">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BC6B29" w:rsidRDefault="00BC6B29">
      <w:pPr>
        <w:tabs>
          <w:tab w:val="left" w:pos="5580"/>
        </w:tabs>
        <w:spacing w:line="360" w:lineRule="auto"/>
        <w:jc w:val="left"/>
        <w:rPr>
          <w:color w:val="000000"/>
          <w:sz w:val="24"/>
          <w:szCs w:val="20"/>
        </w:rPr>
      </w:pPr>
    </w:p>
    <w:p w:rsidR="00BC6B29" w:rsidRDefault="00BC6B29">
      <w:pPr>
        <w:tabs>
          <w:tab w:val="left" w:pos="5580"/>
        </w:tabs>
        <w:spacing w:line="360" w:lineRule="auto"/>
        <w:jc w:val="left"/>
        <w:rPr>
          <w:color w:val="000000"/>
          <w:sz w:val="24"/>
          <w:szCs w:val="20"/>
        </w:rPr>
      </w:pPr>
    </w:p>
    <w:p w:rsidR="00BC6B29" w:rsidRDefault="00BC6B29">
      <w:pPr>
        <w:tabs>
          <w:tab w:val="left" w:pos="5580"/>
        </w:tabs>
        <w:spacing w:line="360" w:lineRule="auto"/>
        <w:jc w:val="left"/>
        <w:rPr>
          <w:color w:val="000000"/>
          <w:sz w:val="24"/>
          <w:szCs w:val="20"/>
        </w:rPr>
      </w:pPr>
    </w:p>
    <w:p w:rsidR="00BC6B29" w:rsidRDefault="00BC6B29">
      <w:pPr>
        <w:tabs>
          <w:tab w:val="left" w:pos="5580"/>
        </w:tabs>
        <w:spacing w:line="360" w:lineRule="auto"/>
        <w:jc w:val="left"/>
        <w:rPr>
          <w:color w:val="000000"/>
          <w:sz w:val="24"/>
          <w:szCs w:val="20"/>
        </w:rPr>
      </w:pPr>
    </w:p>
    <w:p w:rsidR="00BC6B29" w:rsidRDefault="00BC6B29">
      <w:pPr>
        <w:tabs>
          <w:tab w:val="left" w:pos="5580"/>
        </w:tabs>
        <w:spacing w:line="360" w:lineRule="auto"/>
        <w:jc w:val="left"/>
        <w:rPr>
          <w:color w:val="000000"/>
          <w:sz w:val="24"/>
          <w:szCs w:val="20"/>
        </w:rPr>
      </w:pPr>
    </w:p>
    <w:p w:rsidR="00BC6B29" w:rsidRDefault="000C0190">
      <w:pPr>
        <w:tabs>
          <w:tab w:val="left" w:pos="5580"/>
        </w:tabs>
        <w:spacing w:line="360" w:lineRule="auto"/>
        <w:jc w:val="left"/>
        <w:rPr>
          <w:color w:val="000000"/>
          <w:sz w:val="24"/>
          <w:szCs w:val="20"/>
        </w:rPr>
      </w:pPr>
      <w:r>
        <w:rPr>
          <w:color w:val="000000"/>
          <w:sz w:val="24"/>
          <w:szCs w:val="20"/>
        </w:rPr>
        <w:t>说明：</w:t>
      </w:r>
    </w:p>
    <w:p w:rsidR="00BC6B29" w:rsidRDefault="000C0190">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BC6B29" w:rsidRDefault="000C0190">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BC6B29" w:rsidRDefault="000C0190">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BC6B29" w:rsidRDefault="000C0190">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BC6B29" w:rsidRDefault="000C0190">
      <w:pPr>
        <w:spacing w:line="360" w:lineRule="exact"/>
        <w:jc w:val="center"/>
        <w:rPr>
          <w:b/>
          <w:color w:val="000000"/>
          <w:sz w:val="36"/>
          <w:szCs w:val="36"/>
        </w:rPr>
      </w:pPr>
      <w:r>
        <w:rPr>
          <w:b/>
          <w:color w:val="000000"/>
          <w:sz w:val="36"/>
          <w:szCs w:val="36"/>
        </w:rPr>
        <w:lastRenderedPageBreak/>
        <w:t>法定代表人（单位负责人）身份证明</w:t>
      </w:r>
    </w:p>
    <w:p w:rsidR="00BC6B29" w:rsidRDefault="00BC6B29">
      <w:pPr>
        <w:kinsoku w:val="0"/>
        <w:overflowPunct w:val="0"/>
        <w:spacing w:line="200" w:lineRule="exact"/>
        <w:rPr>
          <w:sz w:val="20"/>
          <w:szCs w:val="20"/>
        </w:rPr>
      </w:pPr>
    </w:p>
    <w:p w:rsidR="00BC6B29" w:rsidRDefault="000C0190">
      <w:pPr>
        <w:tabs>
          <w:tab w:val="left" w:pos="5580"/>
        </w:tabs>
        <w:spacing w:line="360" w:lineRule="auto"/>
        <w:rPr>
          <w:color w:val="000000"/>
          <w:sz w:val="24"/>
        </w:rPr>
      </w:pPr>
      <w:r>
        <w:rPr>
          <w:color w:val="000000"/>
          <w:sz w:val="24"/>
        </w:rPr>
        <w:t>致：</w:t>
      </w:r>
      <w:r>
        <w:rPr>
          <w:color w:val="000000"/>
          <w:sz w:val="24"/>
          <w:u w:val="single"/>
        </w:rPr>
        <w:t>（采购人或采购代理机构）</w:t>
      </w:r>
    </w:p>
    <w:p w:rsidR="00BC6B29" w:rsidRDefault="000C0190">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BC6B29" w:rsidRDefault="000C0190">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BC6B29" w:rsidRDefault="00BC6B29">
      <w:pPr>
        <w:pStyle w:val="ae"/>
        <w:tabs>
          <w:tab w:val="left" w:pos="2412"/>
          <w:tab w:val="left" w:pos="3883"/>
          <w:tab w:val="left" w:pos="5352"/>
          <w:tab w:val="left" w:pos="6821"/>
        </w:tabs>
        <w:kinsoku w:val="0"/>
        <w:overflowPunct w:val="0"/>
        <w:spacing w:line="335" w:lineRule="exact"/>
        <w:rPr>
          <w:rFonts w:ascii="Times New Roman" w:hAnsi="Times New Roman"/>
        </w:rPr>
      </w:pPr>
    </w:p>
    <w:p w:rsidR="00BC6B29" w:rsidRDefault="000C0190">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BC6B29" w:rsidRDefault="00BC6B29">
      <w:pPr>
        <w:pStyle w:val="ae"/>
        <w:tabs>
          <w:tab w:val="left" w:pos="2412"/>
          <w:tab w:val="left" w:pos="3883"/>
          <w:tab w:val="left" w:pos="5352"/>
          <w:tab w:val="left" w:pos="6821"/>
        </w:tabs>
        <w:kinsoku w:val="0"/>
        <w:overflowPunct w:val="0"/>
        <w:spacing w:line="335" w:lineRule="exact"/>
        <w:rPr>
          <w:rFonts w:ascii="Times New Roman" w:hAnsi="Times New Roman"/>
        </w:rPr>
      </w:pPr>
    </w:p>
    <w:p w:rsidR="00BC6B29" w:rsidRDefault="000C0190">
      <w:pPr>
        <w:pStyle w:val="ae"/>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BC6B29" w:rsidRDefault="00BC6B29">
      <w:pPr>
        <w:pStyle w:val="ae"/>
        <w:kinsoku w:val="0"/>
        <w:overflowPunct w:val="0"/>
        <w:spacing w:line="583" w:lineRule="auto"/>
        <w:ind w:right="4305"/>
        <w:rPr>
          <w:rFonts w:ascii="Times New Roman" w:hAnsi="Times New Roman"/>
          <w:spacing w:val="-3"/>
        </w:rPr>
      </w:pPr>
    </w:p>
    <w:p w:rsidR="00BC6B29" w:rsidRDefault="000C019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BC6B29" w:rsidRDefault="000C0190">
      <w:pPr>
        <w:pStyle w:val="ae"/>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BC6B29" w:rsidRDefault="00BC6B29">
      <w:pPr>
        <w:autoSpaceDE w:val="0"/>
        <w:autoSpaceDN w:val="0"/>
        <w:adjustRightInd w:val="0"/>
        <w:snapToGrid w:val="0"/>
        <w:spacing w:line="360" w:lineRule="auto"/>
        <w:rPr>
          <w:color w:val="000000"/>
          <w:sz w:val="24"/>
        </w:rPr>
      </w:pPr>
    </w:p>
    <w:p w:rsidR="00BC6B29" w:rsidRDefault="000C019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BC6B29" w:rsidRDefault="00BC6B29">
      <w:pPr>
        <w:widowControl/>
        <w:jc w:val="left"/>
        <w:rPr>
          <w:i/>
          <w:color w:val="000000"/>
          <w:sz w:val="24"/>
          <w:szCs w:val="20"/>
          <w:u w:val="single"/>
        </w:rPr>
      </w:pPr>
    </w:p>
    <w:p w:rsidR="00BC6B29" w:rsidRDefault="000C0190">
      <w:pPr>
        <w:widowControl/>
        <w:jc w:val="left"/>
        <w:rPr>
          <w:color w:val="000000"/>
          <w:sz w:val="24"/>
          <w:szCs w:val="20"/>
        </w:rPr>
      </w:pPr>
      <w:r>
        <w:rPr>
          <w:color w:val="000000"/>
          <w:sz w:val="24"/>
          <w:szCs w:val="20"/>
        </w:rPr>
        <w:br w:type="page"/>
      </w:r>
    </w:p>
    <w:p w:rsidR="00BC6B29" w:rsidRDefault="000C0190">
      <w:pPr>
        <w:numPr>
          <w:ilvl w:val="0"/>
          <w:numId w:val="22"/>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color w:val="000000"/>
          <w:sz w:val="24"/>
          <w:szCs w:val="20"/>
        </w:rPr>
        <w:t>（实质性格式）</w:t>
      </w:r>
    </w:p>
    <w:p w:rsidR="00BC6B29" w:rsidRDefault="000C0190">
      <w:pPr>
        <w:spacing w:line="360" w:lineRule="exact"/>
        <w:jc w:val="center"/>
        <w:rPr>
          <w:b/>
          <w:color w:val="000000"/>
          <w:sz w:val="36"/>
          <w:szCs w:val="36"/>
        </w:rPr>
      </w:pPr>
      <w:bookmarkStart w:id="878" w:name="_Toc164608827"/>
      <w:bookmarkStart w:id="879" w:name="_Toc226965748"/>
      <w:bookmarkStart w:id="880" w:name="_Toc265228396"/>
      <w:bookmarkStart w:id="881" w:name="_Toc195842923"/>
      <w:bookmarkStart w:id="882" w:name="_Toc305158826"/>
      <w:bookmarkStart w:id="883" w:name="_Toc264969248"/>
      <w:bookmarkStart w:id="884" w:name="_Toc226965831"/>
      <w:bookmarkStart w:id="885" w:name="_Toc164608672"/>
      <w:bookmarkStart w:id="886" w:name="_Toc305158900"/>
      <w:bookmarkStart w:id="887" w:name="_Toc226337254"/>
      <w:bookmarkStart w:id="888" w:name="_Toc226309802"/>
      <w:r>
        <w:rPr>
          <w:b/>
          <w:color w:val="000000"/>
          <w:sz w:val="36"/>
          <w:szCs w:val="36"/>
        </w:rPr>
        <w:t>开标一览表</w:t>
      </w:r>
      <w:bookmarkEnd w:id="878"/>
      <w:bookmarkEnd w:id="879"/>
      <w:bookmarkEnd w:id="880"/>
      <w:bookmarkEnd w:id="881"/>
      <w:bookmarkEnd w:id="882"/>
      <w:bookmarkEnd w:id="883"/>
      <w:bookmarkEnd w:id="884"/>
      <w:bookmarkEnd w:id="885"/>
      <w:bookmarkEnd w:id="886"/>
      <w:bookmarkEnd w:id="887"/>
      <w:bookmarkEnd w:id="888"/>
    </w:p>
    <w:p w:rsidR="00BC6B29" w:rsidRDefault="00BC6B29">
      <w:pPr>
        <w:tabs>
          <w:tab w:val="left" w:pos="1800"/>
          <w:tab w:val="left" w:pos="5580"/>
        </w:tabs>
        <w:spacing w:line="360" w:lineRule="auto"/>
        <w:jc w:val="left"/>
        <w:rPr>
          <w:i/>
          <w:color w:val="FF0000"/>
          <w:sz w:val="24"/>
        </w:rPr>
      </w:pPr>
    </w:p>
    <w:p w:rsidR="00BC6B29" w:rsidRDefault="000C019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0"/>
        <w:gridCol w:w="3709"/>
        <w:gridCol w:w="1989"/>
        <w:gridCol w:w="1984"/>
      </w:tblGrid>
      <w:tr w:rsidR="00BC6B29">
        <w:trPr>
          <w:trHeight w:val="531"/>
          <w:jc w:val="center"/>
        </w:trPr>
        <w:tc>
          <w:tcPr>
            <w:tcW w:w="412" w:type="pct"/>
            <w:vMerge w:val="restart"/>
            <w:vAlign w:val="center"/>
          </w:tcPr>
          <w:p w:rsidR="00BC6B29" w:rsidRDefault="000C0190">
            <w:pPr>
              <w:tabs>
                <w:tab w:val="left" w:pos="5580"/>
              </w:tabs>
              <w:jc w:val="center"/>
              <w:rPr>
                <w:b/>
                <w:sz w:val="24"/>
              </w:rPr>
            </w:pPr>
            <w:r>
              <w:rPr>
                <w:b/>
                <w:sz w:val="24"/>
              </w:rPr>
              <w:t>包号</w:t>
            </w:r>
          </w:p>
        </w:tc>
        <w:tc>
          <w:tcPr>
            <w:tcW w:w="2215" w:type="pct"/>
            <w:vMerge w:val="restart"/>
            <w:vAlign w:val="center"/>
          </w:tcPr>
          <w:p w:rsidR="00BC6B29" w:rsidRDefault="000C0190">
            <w:pPr>
              <w:tabs>
                <w:tab w:val="left" w:pos="5580"/>
              </w:tabs>
              <w:jc w:val="center"/>
              <w:rPr>
                <w:b/>
                <w:sz w:val="24"/>
              </w:rPr>
            </w:pPr>
            <w:r>
              <w:rPr>
                <w:b/>
                <w:sz w:val="24"/>
              </w:rPr>
              <w:t>投标人名称</w:t>
            </w:r>
          </w:p>
        </w:tc>
        <w:tc>
          <w:tcPr>
            <w:tcW w:w="2373" w:type="pct"/>
            <w:gridSpan w:val="2"/>
            <w:vAlign w:val="center"/>
          </w:tcPr>
          <w:p w:rsidR="00BC6B29" w:rsidRDefault="000C0190">
            <w:pPr>
              <w:tabs>
                <w:tab w:val="left" w:pos="5580"/>
              </w:tabs>
              <w:jc w:val="center"/>
              <w:rPr>
                <w:b/>
                <w:sz w:val="24"/>
              </w:rPr>
            </w:pPr>
            <w:r>
              <w:rPr>
                <w:b/>
                <w:sz w:val="24"/>
              </w:rPr>
              <w:t>投标报价</w:t>
            </w:r>
          </w:p>
        </w:tc>
      </w:tr>
      <w:tr w:rsidR="00BC6B29">
        <w:trPr>
          <w:trHeight w:val="674"/>
          <w:jc w:val="center"/>
        </w:trPr>
        <w:tc>
          <w:tcPr>
            <w:tcW w:w="412" w:type="pct"/>
            <w:vMerge/>
            <w:vAlign w:val="center"/>
          </w:tcPr>
          <w:p w:rsidR="00BC6B29" w:rsidRDefault="00BC6B29">
            <w:pPr>
              <w:tabs>
                <w:tab w:val="left" w:pos="5580"/>
              </w:tabs>
              <w:jc w:val="center"/>
              <w:rPr>
                <w:sz w:val="24"/>
              </w:rPr>
            </w:pPr>
          </w:p>
        </w:tc>
        <w:tc>
          <w:tcPr>
            <w:tcW w:w="2215" w:type="pct"/>
            <w:vMerge/>
            <w:vAlign w:val="center"/>
          </w:tcPr>
          <w:p w:rsidR="00BC6B29" w:rsidRDefault="00BC6B29">
            <w:pPr>
              <w:tabs>
                <w:tab w:val="left" w:pos="5580"/>
              </w:tabs>
              <w:jc w:val="center"/>
              <w:rPr>
                <w:sz w:val="24"/>
              </w:rPr>
            </w:pPr>
          </w:p>
        </w:tc>
        <w:tc>
          <w:tcPr>
            <w:tcW w:w="1188" w:type="pct"/>
            <w:vAlign w:val="center"/>
          </w:tcPr>
          <w:p w:rsidR="00BC6B29" w:rsidRDefault="000C0190">
            <w:pPr>
              <w:tabs>
                <w:tab w:val="left" w:pos="5580"/>
              </w:tabs>
              <w:jc w:val="center"/>
              <w:rPr>
                <w:b/>
                <w:sz w:val="24"/>
              </w:rPr>
            </w:pPr>
            <w:r>
              <w:rPr>
                <w:b/>
                <w:sz w:val="24"/>
              </w:rPr>
              <w:t>大写</w:t>
            </w:r>
          </w:p>
        </w:tc>
        <w:tc>
          <w:tcPr>
            <w:tcW w:w="1182" w:type="pct"/>
            <w:vAlign w:val="center"/>
          </w:tcPr>
          <w:p w:rsidR="00BC6B29" w:rsidRDefault="000C0190">
            <w:pPr>
              <w:tabs>
                <w:tab w:val="left" w:pos="5580"/>
              </w:tabs>
              <w:jc w:val="center"/>
              <w:rPr>
                <w:b/>
                <w:sz w:val="24"/>
              </w:rPr>
            </w:pPr>
            <w:r>
              <w:rPr>
                <w:b/>
                <w:sz w:val="24"/>
              </w:rPr>
              <w:t>小写</w:t>
            </w:r>
          </w:p>
        </w:tc>
      </w:tr>
      <w:tr w:rsidR="00BC6B29">
        <w:trPr>
          <w:trHeight w:val="976"/>
          <w:jc w:val="center"/>
        </w:trPr>
        <w:tc>
          <w:tcPr>
            <w:tcW w:w="412" w:type="pct"/>
            <w:vAlign w:val="center"/>
          </w:tcPr>
          <w:p w:rsidR="00BC6B29" w:rsidRDefault="00BC6B29">
            <w:pPr>
              <w:tabs>
                <w:tab w:val="left" w:pos="5580"/>
              </w:tabs>
              <w:jc w:val="center"/>
              <w:rPr>
                <w:sz w:val="24"/>
              </w:rPr>
            </w:pPr>
          </w:p>
        </w:tc>
        <w:tc>
          <w:tcPr>
            <w:tcW w:w="2215" w:type="pct"/>
            <w:vAlign w:val="center"/>
          </w:tcPr>
          <w:p w:rsidR="00BC6B29" w:rsidRDefault="00BC6B29">
            <w:pPr>
              <w:tabs>
                <w:tab w:val="left" w:pos="5580"/>
              </w:tabs>
              <w:jc w:val="center"/>
              <w:rPr>
                <w:sz w:val="24"/>
              </w:rPr>
            </w:pPr>
          </w:p>
        </w:tc>
        <w:tc>
          <w:tcPr>
            <w:tcW w:w="1188" w:type="pct"/>
            <w:vAlign w:val="center"/>
          </w:tcPr>
          <w:p w:rsidR="00BC6B29" w:rsidRDefault="00BC6B29">
            <w:pPr>
              <w:tabs>
                <w:tab w:val="left" w:pos="5580"/>
              </w:tabs>
              <w:jc w:val="center"/>
              <w:rPr>
                <w:sz w:val="24"/>
              </w:rPr>
            </w:pPr>
          </w:p>
        </w:tc>
        <w:tc>
          <w:tcPr>
            <w:tcW w:w="1182" w:type="pct"/>
            <w:vAlign w:val="center"/>
          </w:tcPr>
          <w:p w:rsidR="00BC6B29" w:rsidRDefault="00BC6B29">
            <w:pPr>
              <w:tabs>
                <w:tab w:val="left" w:pos="5580"/>
              </w:tabs>
              <w:jc w:val="center"/>
              <w:rPr>
                <w:sz w:val="24"/>
              </w:rPr>
            </w:pPr>
          </w:p>
        </w:tc>
      </w:tr>
    </w:tbl>
    <w:p w:rsidR="00BC6B29" w:rsidRDefault="00BC6B29">
      <w:pPr>
        <w:autoSpaceDE w:val="0"/>
        <w:autoSpaceDN w:val="0"/>
        <w:adjustRightInd w:val="0"/>
        <w:jc w:val="left"/>
        <w:rPr>
          <w:color w:val="000000"/>
          <w:kern w:val="0"/>
          <w:sz w:val="24"/>
        </w:rPr>
      </w:pPr>
    </w:p>
    <w:p w:rsidR="00BC6B29" w:rsidRDefault="000C019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BC6B29" w:rsidRDefault="000C0190">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BC6B29" w:rsidRDefault="00BC6B29">
      <w:pPr>
        <w:autoSpaceDE w:val="0"/>
        <w:autoSpaceDN w:val="0"/>
        <w:adjustRightInd w:val="0"/>
        <w:snapToGrid w:val="0"/>
        <w:spacing w:before="25" w:after="25" w:line="360" w:lineRule="auto"/>
        <w:rPr>
          <w:color w:val="000000"/>
          <w:sz w:val="24"/>
          <w:lang w:val="zh-CN"/>
        </w:rPr>
      </w:pPr>
    </w:p>
    <w:p w:rsidR="00BC6B29" w:rsidRDefault="00BC6B29">
      <w:pPr>
        <w:autoSpaceDE w:val="0"/>
        <w:autoSpaceDN w:val="0"/>
        <w:adjustRightInd w:val="0"/>
        <w:snapToGrid w:val="0"/>
        <w:spacing w:before="25" w:after="25" w:line="360" w:lineRule="auto"/>
        <w:rPr>
          <w:color w:val="000000"/>
          <w:sz w:val="24"/>
          <w:lang w:val="zh-CN"/>
        </w:rPr>
      </w:pPr>
    </w:p>
    <w:p w:rsidR="00BC6B29" w:rsidRDefault="000C019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C6B29" w:rsidRDefault="000C019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BC6B29">
      <w:pPr>
        <w:widowControl/>
        <w:jc w:val="left"/>
        <w:rPr>
          <w:color w:val="000000"/>
          <w:sz w:val="24"/>
          <w:szCs w:val="20"/>
        </w:rPr>
      </w:pPr>
      <w:bookmarkStart w:id="889" w:name="_Toc150480796"/>
      <w:bookmarkStart w:id="890" w:name="_Toc305158827"/>
      <w:bookmarkStart w:id="891" w:name="_Toc127151558"/>
      <w:bookmarkStart w:id="892" w:name="_Toc142311060"/>
      <w:bookmarkStart w:id="893" w:name="_Toc265228397"/>
      <w:bookmarkStart w:id="894" w:name="_Toc195842924"/>
      <w:bookmarkStart w:id="895" w:name="_Toc305158901"/>
      <w:bookmarkStart w:id="896" w:name="_Toc226965832"/>
      <w:bookmarkStart w:id="897" w:name="_Toc150774763"/>
      <w:bookmarkStart w:id="898" w:name="_Toc226965749"/>
      <w:bookmarkStart w:id="899" w:name="_Toc264969249"/>
      <w:bookmarkStart w:id="900" w:name="_Toc226309803"/>
      <w:bookmarkStart w:id="901" w:name="_Toc226337255"/>
    </w:p>
    <w:p w:rsidR="00BC6B29" w:rsidRDefault="00BC6B29">
      <w:pPr>
        <w:widowControl/>
        <w:jc w:val="left"/>
        <w:rPr>
          <w:color w:val="000000"/>
          <w:sz w:val="24"/>
          <w:szCs w:val="20"/>
        </w:rPr>
      </w:pPr>
    </w:p>
    <w:p w:rsidR="00BC6B29" w:rsidRDefault="00BC6B29">
      <w:pPr>
        <w:numPr>
          <w:ilvl w:val="0"/>
          <w:numId w:val="22"/>
        </w:numPr>
        <w:tabs>
          <w:tab w:val="left" w:pos="360"/>
        </w:tabs>
        <w:snapToGrid w:val="0"/>
        <w:spacing w:line="360" w:lineRule="auto"/>
        <w:outlineLvl w:val="1"/>
        <w:rPr>
          <w:color w:val="000000"/>
          <w:sz w:val="24"/>
          <w:szCs w:val="20"/>
        </w:rPr>
        <w:sectPr w:rsidR="00BC6B29">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rsidR="00BC6B29" w:rsidRDefault="000C0190">
      <w:pPr>
        <w:numPr>
          <w:ilvl w:val="0"/>
          <w:numId w:val="22"/>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sz w:val="24"/>
          <w:szCs w:val="20"/>
        </w:rPr>
        <w:t>（实质性格式）</w:t>
      </w:r>
    </w:p>
    <w:p w:rsidR="00BC6B29" w:rsidRDefault="00BC6B29">
      <w:pPr>
        <w:spacing w:line="360" w:lineRule="exact"/>
        <w:jc w:val="center"/>
        <w:rPr>
          <w:color w:val="000000"/>
          <w:sz w:val="36"/>
          <w:szCs w:val="36"/>
        </w:rPr>
      </w:pPr>
    </w:p>
    <w:p w:rsidR="00BC6B29" w:rsidRDefault="000C0190">
      <w:pPr>
        <w:spacing w:line="360" w:lineRule="exact"/>
        <w:jc w:val="center"/>
        <w:rPr>
          <w:b/>
          <w:color w:val="000000"/>
          <w:sz w:val="36"/>
          <w:szCs w:val="36"/>
        </w:rPr>
      </w:pPr>
      <w:r>
        <w:rPr>
          <w:b/>
          <w:color w:val="000000"/>
          <w:sz w:val="36"/>
          <w:szCs w:val="36"/>
        </w:rPr>
        <w:t>投标分项报价表</w:t>
      </w:r>
    </w:p>
    <w:p w:rsidR="00BC6B29" w:rsidRDefault="00BC6B29">
      <w:pPr>
        <w:spacing w:line="260" w:lineRule="exact"/>
        <w:jc w:val="center"/>
        <w:rPr>
          <w:color w:val="000000"/>
          <w:sz w:val="36"/>
          <w:szCs w:val="36"/>
        </w:rPr>
      </w:pPr>
    </w:p>
    <w:p w:rsidR="00BC6B29" w:rsidRDefault="000C0190">
      <w:pPr>
        <w:tabs>
          <w:tab w:val="left" w:pos="1800"/>
          <w:tab w:val="left" w:pos="5580"/>
        </w:tabs>
        <w:rPr>
          <w:color w:val="000000"/>
          <w:sz w:val="24"/>
        </w:rPr>
      </w:pPr>
      <w:bookmarkStart w:id="902" w:name="_Hlk217395541"/>
      <w:bookmarkStart w:id="903" w:name="_Hlk217395562"/>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
        <w:gridCol w:w="2937"/>
        <w:gridCol w:w="1347"/>
        <w:gridCol w:w="1206"/>
        <w:gridCol w:w="1345"/>
        <w:gridCol w:w="1708"/>
      </w:tblGrid>
      <w:tr w:rsidR="00BC6B29">
        <w:trPr>
          <w:trHeight w:val="20"/>
        </w:trPr>
        <w:tc>
          <w:tcPr>
            <w:tcW w:w="332" w:type="pct"/>
            <w:vAlign w:val="center"/>
          </w:tcPr>
          <w:bookmarkEnd w:id="902"/>
          <w:bookmarkEnd w:id="903"/>
          <w:p w:rsidR="00BC6B29" w:rsidRDefault="000C0190">
            <w:pPr>
              <w:adjustRightInd w:val="0"/>
              <w:snapToGrid w:val="0"/>
              <w:jc w:val="left"/>
              <w:rPr>
                <w:b/>
                <w:color w:val="000000"/>
                <w:sz w:val="24"/>
              </w:rPr>
            </w:pPr>
            <w:r>
              <w:rPr>
                <w:b/>
                <w:color w:val="000000"/>
                <w:sz w:val="24"/>
              </w:rPr>
              <w:t>序号</w:t>
            </w:r>
          </w:p>
        </w:tc>
        <w:tc>
          <w:tcPr>
            <w:tcW w:w="1605" w:type="pct"/>
            <w:vAlign w:val="center"/>
          </w:tcPr>
          <w:p w:rsidR="00BC6B29" w:rsidRDefault="000C0190">
            <w:pPr>
              <w:adjustRightInd w:val="0"/>
              <w:snapToGrid w:val="0"/>
              <w:jc w:val="left"/>
              <w:rPr>
                <w:b/>
                <w:color w:val="000000"/>
                <w:sz w:val="24"/>
              </w:rPr>
            </w:pPr>
            <w:r>
              <w:rPr>
                <w:b/>
                <w:color w:val="000000"/>
                <w:sz w:val="24"/>
              </w:rPr>
              <w:t>分项名称</w:t>
            </w:r>
          </w:p>
        </w:tc>
        <w:tc>
          <w:tcPr>
            <w:tcW w:w="736" w:type="pct"/>
            <w:vAlign w:val="center"/>
          </w:tcPr>
          <w:p w:rsidR="00BC6B29" w:rsidRDefault="000C0190">
            <w:pPr>
              <w:adjustRightInd w:val="0"/>
              <w:snapToGrid w:val="0"/>
              <w:jc w:val="left"/>
              <w:rPr>
                <w:b/>
                <w:color w:val="000000"/>
                <w:sz w:val="24"/>
              </w:rPr>
            </w:pPr>
            <w:r>
              <w:rPr>
                <w:b/>
                <w:color w:val="000000"/>
                <w:sz w:val="24"/>
              </w:rPr>
              <w:t>单价（元）</w:t>
            </w:r>
          </w:p>
        </w:tc>
        <w:tc>
          <w:tcPr>
            <w:tcW w:w="659" w:type="pct"/>
            <w:vAlign w:val="center"/>
          </w:tcPr>
          <w:p w:rsidR="00BC6B29" w:rsidRDefault="000C0190">
            <w:pPr>
              <w:adjustRightInd w:val="0"/>
              <w:snapToGrid w:val="0"/>
              <w:jc w:val="center"/>
              <w:rPr>
                <w:b/>
                <w:color w:val="000000"/>
                <w:sz w:val="24"/>
              </w:rPr>
            </w:pPr>
            <w:r>
              <w:rPr>
                <w:b/>
                <w:color w:val="000000"/>
                <w:sz w:val="24"/>
              </w:rPr>
              <w:t>数量</w:t>
            </w:r>
          </w:p>
        </w:tc>
        <w:tc>
          <w:tcPr>
            <w:tcW w:w="735" w:type="pct"/>
            <w:vAlign w:val="center"/>
          </w:tcPr>
          <w:p w:rsidR="00BC6B29" w:rsidRDefault="000C0190">
            <w:pPr>
              <w:adjustRightInd w:val="0"/>
              <w:snapToGrid w:val="0"/>
              <w:jc w:val="left"/>
              <w:rPr>
                <w:b/>
                <w:color w:val="000000"/>
                <w:sz w:val="24"/>
              </w:rPr>
            </w:pPr>
            <w:r>
              <w:rPr>
                <w:b/>
                <w:color w:val="000000"/>
                <w:sz w:val="24"/>
              </w:rPr>
              <w:t>合价（元）</w:t>
            </w:r>
          </w:p>
        </w:tc>
        <w:tc>
          <w:tcPr>
            <w:tcW w:w="933" w:type="pct"/>
            <w:vAlign w:val="center"/>
          </w:tcPr>
          <w:p w:rsidR="00BC6B29" w:rsidRDefault="000C019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BC6B29">
        <w:trPr>
          <w:trHeight w:val="509"/>
        </w:trPr>
        <w:tc>
          <w:tcPr>
            <w:tcW w:w="332" w:type="pct"/>
            <w:vAlign w:val="center"/>
          </w:tcPr>
          <w:p w:rsidR="00BC6B29" w:rsidRDefault="000C0190">
            <w:pPr>
              <w:adjustRightInd w:val="0"/>
              <w:snapToGrid w:val="0"/>
              <w:jc w:val="center"/>
              <w:rPr>
                <w:color w:val="000000"/>
                <w:sz w:val="24"/>
              </w:rPr>
            </w:pPr>
            <w:r>
              <w:rPr>
                <w:color w:val="000000"/>
                <w:sz w:val="24"/>
              </w:rPr>
              <w:t>1</w:t>
            </w:r>
          </w:p>
        </w:tc>
        <w:tc>
          <w:tcPr>
            <w:tcW w:w="1605" w:type="pct"/>
            <w:vAlign w:val="center"/>
          </w:tcPr>
          <w:p w:rsidR="00BC6B29" w:rsidRDefault="00BC6B29">
            <w:pPr>
              <w:adjustRightInd w:val="0"/>
              <w:snapToGrid w:val="0"/>
              <w:jc w:val="left"/>
              <w:rPr>
                <w:color w:val="000000"/>
                <w:sz w:val="24"/>
              </w:rPr>
            </w:pPr>
          </w:p>
        </w:tc>
        <w:tc>
          <w:tcPr>
            <w:tcW w:w="736" w:type="pct"/>
            <w:vAlign w:val="center"/>
          </w:tcPr>
          <w:p w:rsidR="00BC6B29" w:rsidRDefault="00BC6B29">
            <w:pPr>
              <w:adjustRightInd w:val="0"/>
              <w:snapToGrid w:val="0"/>
              <w:jc w:val="left"/>
              <w:rPr>
                <w:color w:val="000000"/>
                <w:sz w:val="24"/>
              </w:rPr>
            </w:pPr>
          </w:p>
        </w:tc>
        <w:tc>
          <w:tcPr>
            <w:tcW w:w="659" w:type="pct"/>
            <w:vAlign w:val="center"/>
          </w:tcPr>
          <w:p w:rsidR="00BC6B29" w:rsidRDefault="00BC6B29">
            <w:pPr>
              <w:adjustRightInd w:val="0"/>
              <w:snapToGrid w:val="0"/>
              <w:jc w:val="center"/>
              <w:rPr>
                <w:color w:val="000000"/>
                <w:sz w:val="24"/>
              </w:rPr>
            </w:pPr>
          </w:p>
        </w:tc>
        <w:tc>
          <w:tcPr>
            <w:tcW w:w="735" w:type="pct"/>
            <w:vAlign w:val="center"/>
          </w:tcPr>
          <w:p w:rsidR="00BC6B29" w:rsidRDefault="00BC6B29">
            <w:pPr>
              <w:adjustRightInd w:val="0"/>
              <w:snapToGrid w:val="0"/>
              <w:jc w:val="left"/>
              <w:rPr>
                <w:color w:val="000000"/>
                <w:sz w:val="24"/>
              </w:rPr>
            </w:pPr>
          </w:p>
        </w:tc>
        <w:tc>
          <w:tcPr>
            <w:tcW w:w="933" w:type="pct"/>
            <w:vAlign w:val="center"/>
          </w:tcPr>
          <w:p w:rsidR="00BC6B29" w:rsidRDefault="00BC6B29">
            <w:pPr>
              <w:adjustRightInd w:val="0"/>
              <w:snapToGrid w:val="0"/>
              <w:jc w:val="left"/>
              <w:rPr>
                <w:color w:val="000000"/>
                <w:sz w:val="24"/>
              </w:rPr>
            </w:pPr>
          </w:p>
        </w:tc>
      </w:tr>
      <w:tr w:rsidR="00BC6B29">
        <w:trPr>
          <w:trHeight w:val="415"/>
        </w:trPr>
        <w:tc>
          <w:tcPr>
            <w:tcW w:w="332" w:type="pct"/>
            <w:vAlign w:val="center"/>
          </w:tcPr>
          <w:p w:rsidR="00BC6B29" w:rsidRDefault="000C0190">
            <w:pPr>
              <w:adjustRightInd w:val="0"/>
              <w:snapToGrid w:val="0"/>
              <w:jc w:val="center"/>
              <w:rPr>
                <w:color w:val="000000"/>
                <w:sz w:val="24"/>
              </w:rPr>
            </w:pPr>
            <w:r>
              <w:rPr>
                <w:color w:val="000000"/>
                <w:sz w:val="24"/>
              </w:rPr>
              <w:t>2</w:t>
            </w:r>
          </w:p>
        </w:tc>
        <w:tc>
          <w:tcPr>
            <w:tcW w:w="1605" w:type="pct"/>
            <w:vAlign w:val="center"/>
          </w:tcPr>
          <w:p w:rsidR="00BC6B29" w:rsidRDefault="00BC6B29">
            <w:pPr>
              <w:adjustRightInd w:val="0"/>
              <w:snapToGrid w:val="0"/>
              <w:jc w:val="left"/>
              <w:rPr>
                <w:color w:val="000000"/>
                <w:sz w:val="24"/>
              </w:rPr>
            </w:pPr>
          </w:p>
        </w:tc>
        <w:tc>
          <w:tcPr>
            <w:tcW w:w="736" w:type="pct"/>
            <w:vAlign w:val="center"/>
          </w:tcPr>
          <w:p w:rsidR="00BC6B29" w:rsidRDefault="00BC6B29">
            <w:pPr>
              <w:adjustRightInd w:val="0"/>
              <w:snapToGrid w:val="0"/>
              <w:jc w:val="left"/>
              <w:rPr>
                <w:color w:val="000000"/>
                <w:sz w:val="24"/>
              </w:rPr>
            </w:pPr>
          </w:p>
        </w:tc>
        <w:tc>
          <w:tcPr>
            <w:tcW w:w="659" w:type="pct"/>
            <w:vAlign w:val="center"/>
          </w:tcPr>
          <w:p w:rsidR="00BC6B29" w:rsidRDefault="00BC6B29">
            <w:pPr>
              <w:adjustRightInd w:val="0"/>
              <w:snapToGrid w:val="0"/>
              <w:jc w:val="center"/>
              <w:rPr>
                <w:color w:val="000000"/>
                <w:sz w:val="24"/>
              </w:rPr>
            </w:pPr>
          </w:p>
        </w:tc>
        <w:tc>
          <w:tcPr>
            <w:tcW w:w="735" w:type="pct"/>
            <w:vAlign w:val="center"/>
          </w:tcPr>
          <w:p w:rsidR="00BC6B29" w:rsidRDefault="00BC6B29">
            <w:pPr>
              <w:adjustRightInd w:val="0"/>
              <w:snapToGrid w:val="0"/>
              <w:jc w:val="left"/>
              <w:rPr>
                <w:color w:val="000000"/>
                <w:sz w:val="24"/>
              </w:rPr>
            </w:pPr>
          </w:p>
        </w:tc>
        <w:tc>
          <w:tcPr>
            <w:tcW w:w="933" w:type="pct"/>
            <w:vAlign w:val="center"/>
          </w:tcPr>
          <w:p w:rsidR="00BC6B29" w:rsidRDefault="00BC6B29">
            <w:pPr>
              <w:adjustRightInd w:val="0"/>
              <w:snapToGrid w:val="0"/>
              <w:jc w:val="left"/>
              <w:rPr>
                <w:color w:val="000000"/>
                <w:sz w:val="24"/>
              </w:rPr>
            </w:pPr>
          </w:p>
        </w:tc>
      </w:tr>
      <w:tr w:rsidR="00BC6B29">
        <w:trPr>
          <w:trHeight w:val="407"/>
        </w:trPr>
        <w:tc>
          <w:tcPr>
            <w:tcW w:w="332" w:type="pct"/>
            <w:vAlign w:val="center"/>
          </w:tcPr>
          <w:p w:rsidR="00BC6B29" w:rsidRDefault="000C0190">
            <w:pPr>
              <w:adjustRightInd w:val="0"/>
              <w:snapToGrid w:val="0"/>
              <w:jc w:val="center"/>
              <w:rPr>
                <w:color w:val="000000"/>
                <w:sz w:val="24"/>
              </w:rPr>
            </w:pPr>
            <w:r>
              <w:rPr>
                <w:color w:val="000000"/>
                <w:sz w:val="24"/>
              </w:rPr>
              <w:t>3</w:t>
            </w:r>
          </w:p>
        </w:tc>
        <w:tc>
          <w:tcPr>
            <w:tcW w:w="1605" w:type="pct"/>
            <w:vAlign w:val="center"/>
          </w:tcPr>
          <w:p w:rsidR="00BC6B29" w:rsidRDefault="000C0190">
            <w:pPr>
              <w:adjustRightInd w:val="0"/>
              <w:snapToGrid w:val="0"/>
              <w:jc w:val="left"/>
              <w:rPr>
                <w:color w:val="000000"/>
                <w:sz w:val="24"/>
              </w:rPr>
            </w:pPr>
            <w:r>
              <w:rPr>
                <w:color w:val="000000"/>
                <w:sz w:val="24"/>
              </w:rPr>
              <w:t>…</w:t>
            </w:r>
          </w:p>
        </w:tc>
        <w:tc>
          <w:tcPr>
            <w:tcW w:w="736" w:type="pct"/>
            <w:vAlign w:val="center"/>
          </w:tcPr>
          <w:p w:rsidR="00BC6B29" w:rsidRDefault="00BC6B29">
            <w:pPr>
              <w:adjustRightInd w:val="0"/>
              <w:snapToGrid w:val="0"/>
              <w:jc w:val="left"/>
              <w:rPr>
                <w:color w:val="000000"/>
                <w:sz w:val="24"/>
              </w:rPr>
            </w:pPr>
          </w:p>
        </w:tc>
        <w:tc>
          <w:tcPr>
            <w:tcW w:w="659" w:type="pct"/>
            <w:vAlign w:val="center"/>
          </w:tcPr>
          <w:p w:rsidR="00BC6B29" w:rsidRDefault="00BC6B29">
            <w:pPr>
              <w:adjustRightInd w:val="0"/>
              <w:snapToGrid w:val="0"/>
              <w:jc w:val="center"/>
              <w:rPr>
                <w:color w:val="000000"/>
                <w:sz w:val="24"/>
              </w:rPr>
            </w:pPr>
          </w:p>
        </w:tc>
        <w:tc>
          <w:tcPr>
            <w:tcW w:w="735" w:type="pct"/>
            <w:vAlign w:val="center"/>
          </w:tcPr>
          <w:p w:rsidR="00BC6B29" w:rsidRDefault="00BC6B29">
            <w:pPr>
              <w:adjustRightInd w:val="0"/>
              <w:snapToGrid w:val="0"/>
              <w:jc w:val="left"/>
              <w:rPr>
                <w:color w:val="000000"/>
                <w:sz w:val="24"/>
              </w:rPr>
            </w:pPr>
          </w:p>
        </w:tc>
        <w:tc>
          <w:tcPr>
            <w:tcW w:w="933" w:type="pct"/>
            <w:vAlign w:val="center"/>
          </w:tcPr>
          <w:p w:rsidR="00BC6B29" w:rsidRDefault="00BC6B29">
            <w:pPr>
              <w:adjustRightInd w:val="0"/>
              <w:snapToGrid w:val="0"/>
              <w:jc w:val="left"/>
              <w:rPr>
                <w:color w:val="000000"/>
                <w:sz w:val="24"/>
              </w:rPr>
            </w:pPr>
          </w:p>
        </w:tc>
      </w:tr>
      <w:tr w:rsidR="00BC6B29">
        <w:trPr>
          <w:trHeight w:val="407"/>
        </w:trPr>
        <w:tc>
          <w:tcPr>
            <w:tcW w:w="1" w:type="pct"/>
            <w:gridSpan w:val="4"/>
            <w:vAlign w:val="center"/>
          </w:tcPr>
          <w:p w:rsidR="00BC6B29" w:rsidRDefault="000C0190">
            <w:pPr>
              <w:adjustRightInd w:val="0"/>
              <w:snapToGrid w:val="0"/>
              <w:jc w:val="right"/>
              <w:rPr>
                <w:color w:val="000000"/>
                <w:sz w:val="24"/>
              </w:rPr>
            </w:pPr>
            <w:r>
              <w:rPr>
                <w:b/>
                <w:color w:val="000000"/>
                <w:sz w:val="24"/>
              </w:rPr>
              <w:t>总价（元）</w:t>
            </w:r>
          </w:p>
        </w:tc>
        <w:tc>
          <w:tcPr>
            <w:tcW w:w="735" w:type="pct"/>
            <w:vAlign w:val="center"/>
          </w:tcPr>
          <w:p w:rsidR="00BC6B29" w:rsidRDefault="00BC6B29">
            <w:pPr>
              <w:adjustRightInd w:val="0"/>
              <w:snapToGrid w:val="0"/>
              <w:jc w:val="left"/>
              <w:rPr>
                <w:color w:val="000000"/>
                <w:sz w:val="24"/>
              </w:rPr>
            </w:pPr>
          </w:p>
        </w:tc>
        <w:tc>
          <w:tcPr>
            <w:tcW w:w="933" w:type="pct"/>
            <w:vAlign w:val="center"/>
          </w:tcPr>
          <w:p w:rsidR="00BC6B29" w:rsidRDefault="00BC6B29">
            <w:pPr>
              <w:adjustRightInd w:val="0"/>
              <w:snapToGrid w:val="0"/>
              <w:jc w:val="left"/>
              <w:rPr>
                <w:color w:val="000000"/>
                <w:sz w:val="24"/>
              </w:rPr>
            </w:pPr>
          </w:p>
        </w:tc>
      </w:tr>
    </w:tbl>
    <w:p w:rsidR="00BC6B29" w:rsidRDefault="000C0190">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BC6B29" w:rsidRDefault="000C019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如果不提供分项报价表将视为没有实质性响应招标文件。</w:t>
      </w:r>
    </w:p>
    <w:p w:rsidR="00BC6B29" w:rsidRDefault="000C019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BC6B29" w:rsidRDefault="00BC6B29">
      <w:pPr>
        <w:tabs>
          <w:tab w:val="left" w:pos="1800"/>
          <w:tab w:val="left" w:pos="5580"/>
        </w:tabs>
        <w:ind w:firstLineChars="200" w:firstLine="480"/>
        <w:jc w:val="left"/>
        <w:rPr>
          <w:color w:val="000000"/>
          <w:sz w:val="24"/>
        </w:rPr>
      </w:pPr>
    </w:p>
    <w:p w:rsidR="00BC6B29" w:rsidRDefault="00BC6B29">
      <w:pPr>
        <w:autoSpaceDE w:val="0"/>
        <w:autoSpaceDN w:val="0"/>
        <w:adjustRightInd w:val="0"/>
        <w:snapToGrid w:val="0"/>
        <w:spacing w:before="25" w:after="25" w:line="360" w:lineRule="auto"/>
        <w:rPr>
          <w:color w:val="000000"/>
          <w:sz w:val="24"/>
          <w:lang w:val="zh-CN"/>
        </w:rPr>
      </w:pPr>
    </w:p>
    <w:p w:rsidR="00BC6B29" w:rsidRDefault="000C019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C6B29" w:rsidRDefault="000C019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0C0190">
      <w:pPr>
        <w:tabs>
          <w:tab w:val="left" w:pos="360"/>
          <w:tab w:val="left" w:pos="900"/>
        </w:tabs>
        <w:snapToGrid w:val="0"/>
        <w:spacing w:line="360" w:lineRule="auto"/>
        <w:outlineLvl w:val="1"/>
        <w:rPr>
          <w:color w:val="000000"/>
          <w:sz w:val="24"/>
          <w:szCs w:val="20"/>
        </w:rPr>
      </w:pPr>
      <w:bookmarkStart w:id="904" w:name="_Toc305158904"/>
      <w:bookmarkStart w:id="905" w:name="_Toc127151562"/>
      <w:bookmarkStart w:id="906" w:name="_Toc142311062"/>
      <w:bookmarkStart w:id="907" w:name="_Toc226965835"/>
      <w:bookmarkStart w:id="908" w:name="_Toc150774765"/>
      <w:bookmarkStart w:id="909" w:name="_Toc150480798"/>
      <w:bookmarkStart w:id="910" w:name="_Toc226337258"/>
      <w:bookmarkStart w:id="911" w:name="_Toc226965752"/>
      <w:bookmarkStart w:id="912" w:name="_Toc265228400"/>
      <w:bookmarkStart w:id="913" w:name="_Toc264969252"/>
      <w:bookmarkStart w:id="914" w:name="_Toc195842927"/>
      <w:bookmarkStart w:id="915" w:name="_Toc305158830"/>
      <w:bookmarkStart w:id="916" w:name="_Toc226309806"/>
      <w:bookmarkStart w:id="917" w:name="_Toc150774764"/>
      <w:bookmarkStart w:id="918" w:name="_Toc265228399"/>
      <w:bookmarkStart w:id="919" w:name="_Toc226965751"/>
      <w:bookmarkStart w:id="920" w:name="_Toc226337257"/>
      <w:bookmarkStart w:id="921" w:name="_Toc226965834"/>
      <w:bookmarkStart w:id="922" w:name="_Toc226309805"/>
      <w:bookmarkStart w:id="923" w:name="_Toc150480797"/>
      <w:bookmarkStart w:id="924" w:name="_Toc195842926"/>
      <w:bookmarkStart w:id="925" w:name="_Toc264969251"/>
      <w:bookmarkStart w:id="926" w:name="_Toc142311061"/>
      <w:bookmarkStart w:id="927" w:name="_Toc305158829"/>
      <w:bookmarkStart w:id="928" w:name="_Toc127151561"/>
      <w:bookmarkStart w:id="929" w:name="_Toc305158903"/>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04"/>
      <w:bookmarkEnd w:id="905"/>
      <w:bookmarkEnd w:id="906"/>
      <w:bookmarkEnd w:id="907"/>
      <w:bookmarkEnd w:id="908"/>
      <w:bookmarkEnd w:id="909"/>
      <w:bookmarkEnd w:id="910"/>
      <w:bookmarkEnd w:id="911"/>
      <w:bookmarkEnd w:id="912"/>
      <w:bookmarkEnd w:id="913"/>
      <w:bookmarkEnd w:id="914"/>
      <w:bookmarkEnd w:id="915"/>
      <w:bookmarkEnd w:id="916"/>
      <w:r>
        <w:rPr>
          <w:color w:val="000000"/>
          <w:sz w:val="24"/>
          <w:szCs w:val="20"/>
        </w:rPr>
        <w:t>（实质性格式）</w:t>
      </w:r>
    </w:p>
    <w:p w:rsidR="00BC6B29" w:rsidRDefault="00BC6B29">
      <w:pPr>
        <w:spacing w:line="360" w:lineRule="auto"/>
        <w:rPr>
          <w:color w:val="000000"/>
          <w:sz w:val="24"/>
          <w:szCs w:val="20"/>
        </w:rPr>
      </w:pPr>
    </w:p>
    <w:p w:rsidR="00BC6B29" w:rsidRDefault="000C019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BC6B29" w:rsidRDefault="00BC6B29">
      <w:pPr>
        <w:spacing w:line="360" w:lineRule="auto"/>
        <w:rPr>
          <w:color w:val="000000"/>
          <w:sz w:val="24"/>
          <w:szCs w:val="20"/>
        </w:rPr>
      </w:pPr>
    </w:p>
    <w:p w:rsidR="00BC6B29" w:rsidRDefault="000C019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BC6B29">
        <w:trPr>
          <w:trHeight w:val="930"/>
          <w:jc w:val="center"/>
        </w:trPr>
        <w:tc>
          <w:tcPr>
            <w:tcW w:w="1070" w:type="dxa"/>
            <w:vAlign w:val="center"/>
          </w:tcPr>
          <w:p w:rsidR="00BC6B29" w:rsidRDefault="000C0190">
            <w:pPr>
              <w:adjustRightInd w:val="0"/>
              <w:snapToGrid w:val="0"/>
              <w:jc w:val="center"/>
              <w:rPr>
                <w:color w:val="000000"/>
                <w:sz w:val="24"/>
              </w:rPr>
            </w:pPr>
            <w:bookmarkStart w:id="930" w:name="_Hlk144279231"/>
            <w:r>
              <w:rPr>
                <w:color w:val="000000"/>
                <w:sz w:val="24"/>
              </w:rPr>
              <w:t>序号</w:t>
            </w:r>
          </w:p>
        </w:tc>
        <w:tc>
          <w:tcPr>
            <w:tcW w:w="1646" w:type="dxa"/>
            <w:vAlign w:val="center"/>
          </w:tcPr>
          <w:p w:rsidR="00BC6B29" w:rsidRDefault="000C0190">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BC6B29" w:rsidRDefault="000C0190">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BC6B29" w:rsidRDefault="000C0190">
            <w:pPr>
              <w:adjustRightInd w:val="0"/>
              <w:snapToGrid w:val="0"/>
              <w:jc w:val="center"/>
              <w:rPr>
                <w:color w:val="000000"/>
                <w:sz w:val="24"/>
              </w:rPr>
            </w:pPr>
            <w:r>
              <w:rPr>
                <w:color w:val="000000"/>
                <w:sz w:val="24"/>
              </w:rPr>
              <w:t>投标文件内容</w:t>
            </w:r>
          </w:p>
        </w:tc>
        <w:tc>
          <w:tcPr>
            <w:tcW w:w="1925" w:type="dxa"/>
            <w:vAlign w:val="center"/>
          </w:tcPr>
          <w:p w:rsidR="00BC6B29" w:rsidRDefault="000C0190">
            <w:pPr>
              <w:adjustRightInd w:val="0"/>
              <w:snapToGrid w:val="0"/>
              <w:jc w:val="center"/>
              <w:rPr>
                <w:color w:val="000000"/>
                <w:sz w:val="24"/>
              </w:rPr>
            </w:pPr>
            <w:r>
              <w:rPr>
                <w:color w:val="000000"/>
                <w:sz w:val="24"/>
              </w:rPr>
              <w:t>偏离情况</w:t>
            </w:r>
          </w:p>
        </w:tc>
        <w:tc>
          <w:tcPr>
            <w:tcW w:w="1045" w:type="dxa"/>
            <w:vAlign w:val="center"/>
          </w:tcPr>
          <w:p w:rsidR="00BC6B29" w:rsidRDefault="000C0190">
            <w:pPr>
              <w:adjustRightInd w:val="0"/>
              <w:snapToGrid w:val="0"/>
              <w:jc w:val="center"/>
              <w:rPr>
                <w:color w:val="000000"/>
                <w:sz w:val="24"/>
              </w:rPr>
            </w:pPr>
            <w:r>
              <w:rPr>
                <w:color w:val="000000"/>
                <w:sz w:val="24"/>
              </w:rPr>
              <w:t>说明</w:t>
            </w:r>
          </w:p>
        </w:tc>
      </w:tr>
      <w:tr w:rsidR="00BC6B29">
        <w:trPr>
          <w:trHeight w:val="930"/>
          <w:jc w:val="center"/>
        </w:trPr>
        <w:tc>
          <w:tcPr>
            <w:tcW w:w="0" w:type="auto"/>
            <w:gridSpan w:val="6"/>
            <w:vAlign w:val="center"/>
          </w:tcPr>
          <w:p w:rsidR="00BC6B29" w:rsidRDefault="000C0190">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BC6B29" w:rsidRDefault="000C019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BC6B29" w:rsidRDefault="000C0190">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BC6B29">
        <w:trPr>
          <w:trHeight w:val="930"/>
          <w:jc w:val="center"/>
        </w:trPr>
        <w:tc>
          <w:tcPr>
            <w:tcW w:w="1070" w:type="dxa"/>
            <w:vAlign w:val="center"/>
          </w:tcPr>
          <w:p w:rsidR="00BC6B29" w:rsidRDefault="00BC6B29">
            <w:pPr>
              <w:adjustRightInd w:val="0"/>
              <w:snapToGrid w:val="0"/>
              <w:jc w:val="center"/>
              <w:rPr>
                <w:color w:val="000000"/>
                <w:sz w:val="24"/>
              </w:rPr>
            </w:pPr>
          </w:p>
        </w:tc>
        <w:tc>
          <w:tcPr>
            <w:tcW w:w="1646"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925" w:type="dxa"/>
            <w:vAlign w:val="center"/>
          </w:tcPr>
          <w:p w:rsidR="00BC6B29" w:rsidRDefault="00BC6B29">
            <w:pPr>
              <w:adjustRightInd w:val="0"/>
              <w:snapToGrid w:val="0"/>
              <w:jc w:val="center"/>
              <w:rPr>
                <w:color w:val="000000"/>
                <w:sz w:val="24"/>
              </w:rPr>
            </w:pPr>
          </w:p>
        </w:tc>
        <w:tc>
          <w:tcPr>
            <w:tcW w:w="1045" w:type="dxa"/>
            <w:vAlign w:val="center"/>
          </w:tcPr>
          <w:p w:rsidR="00BC6B29" w:rsidRDefault="00BC6B29">
            <w:pPr>
              <w:adjustRightInd w:val="0"/>
              <w:snapToGrid w:val="0"/>
              <w:jc w:val="center"/>
              <w:rPr>
                <w:color w:val="000000"/>
                <w:sz w:val="24"/>
              </w:rPr>
            </w:pPr>
          </w:p>
        </w:tc>
      </w:tr>
      <w:tr w:rsidR="00BC6B29">
        <w:trPr>
          <w:trHeight w:val="930"/>
          <w:jc w:val="center"/>
        </w:trPr>
        <w:tc>
          <w:tcPr>
            <w:tcW w:w="1070" w:type="dxa"/>
            <w:vAlign w:val="center"/>
          </w:tcPr>
          <w:p w:rsidR="00BC6B29" w:rsidRDefault="00BC6B29">
            <w:pPr>
              <w:adjustRightInd w:val="0"/>
              <w:snapToGrid w:val="0"/>
              <w:jc w:val="center"/>
              <w:rPr>
                <w:color w:val="000000"/>
                <w:sz w:val="24"/>
              </w:rPr>
            </w:pPr>
          </w:p>
        </w:tc>
        <w:tc>
          <w:tcPr>
            <w:tcW w:w="1646"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925" w:type="dxa"/>
            <w:vAlign w:val="center"/>
          </w:tcPr>
          <w:p w:rsidR="00BC6B29" w:rsidRDefault="00BC6B29">
            <w:pPr>
              <w:adjustRightInd w:val="0"/>
              <w:snapToGrid w:val="0"/>
              <w:jc w:val="center"/>
              <w:rPr>
                <w:color w:val="000000"/>
                <w:sz w:val="24"/>
              </w:rPr>
            </w:pPr>
          </w:p>
        </w:tc>
        <w:tc>
          <w:tcPr>
            <w:tcW w:w="1045" w:type="dxa"/>
            <w:vAlign w:val="center"/>
          </w:tcPr>
          <w:p w:rsidR="00BC6B29" w:rsidRDefault="00BC6B29">
            <w:pPr>
              <w:adjustRightInd w:val="0"/>
              <w:snapToGrid w:val="0"/>
              <w:jc w:val="center"/>
              <w:rPr>
                <w:color w:val="000000"/>
                <w:sz w:val="24"/>
              </w:rPr>
            </w:pPr>
          </w:p>
        </w:tc>
      </w:tr>
      <w:tr w:rsidR="00BC6B29">
        <w:trPr>
          <w:trHeight w:val="930"/>
          <w:jc w:val="center"/>
        </w:trPr>
        <w:tc>
          <w:tcPr>
            <w:tcW w:w="1070" w:type="dxa"/>
            <w:vAlign w:val="center"/>
          </w:tcPr>
          <w:p w:rsidR="00BC6B29" w:rsidRDefault="00BC6B29">
            <w:pPr>
              <w:adjustRightInd w:val="0"/>
              <w:snapToGrid w:val="0"/>
              <w:jc w:val="center"/>
              <w:rPr>
                <w:color w:val="000000"/>
                <w:sz w:val="24"/>
              </w:rPr>
            </w:pPr>
          </w:p>
        </w:tc>
        <w:tc>
          <w:tcPr>
            <w:tcW w:w="1646"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925" w:type="dxa"/>
            <w:vAlign w:val="center"/>
          </w:tcPr>
          <w:p w:rsidR="00BC6B29" w:rsidRDefault="00BC6B29">
            <w:pPr>
              <w:adjustRightInd w:val="0"/>
              <w:snapToGrid w:val="0"/>
              <w:jc w:val="center"/>
              <w:rPr>
                <w:color w:val="000000"/>
                <w:sz w:val="24"/>
              </w:rPr>
            </w:pPr>
          </w:p>
        </w:tc>
        <w:tc>
          <w:tcPr>
            <w:tcW w:w="1045" w:type="dxa"/>
            <w:vAlign w:val="center"/>
          </w:tcPr>
          <w:p w:rsidR="00BC6B29" w:rsidRDefault="00BC6B29">
            <w:pPr>
              <w:adjustRightInd w:val="0"/>
              <w:snapToGrid w:val="0"/>
              <w:jc w:val="center"/>
              <w:rPr>
                <w:color w:val="000000"/>
                <w:sz w:val="24"/>
              </w:rPr>
            </w:pPr>
          </w:p>
        </w:tc>
      </w:tr>
      <w:tr w:rsidR="00BC6B29">
        <w:trPr>
          <w:trHeight w:val="930"/>
          <w:jc w:val="center"/>
        </w:trPr>
        <w:tc>
          <w:tcPr>
            <w:tcW w:w="1070" w:type="dxa"/>
            <w:vAlign w:val="center"/>
          </w:tcPr>
          <w:p w:rsidR="00BC6B29" w:rsidRDefault="00BC6B29">
            <w:pPr>
              <w:adjustRightInd w:val="0"/>
              <w:snapToGrid w:val="0"/>
              <w:jc w:val="center"/>
              <w:rPr>
                <w:color w:val="000000"/>
                <w:sz w:val="24"/>
              </w:rPr>
            </w:pPr>
          </w:p>
        </w:tc>
        <w:tc>
          <w:tcPr>
            <w:tcW w:w="1646"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688" w:type="dxa"/>
            <w:vAlign w:val="center"/>
          </w:tcPr>
          <w:p w:rsidR="00BC6B29" w:rsidRDefault="00BC6B29">
            <w:pPr>
              <w:adjustRightInd w:val="0"/>
              <w:snapToGrid w:val="0"/>
              <w:jc w:val="center"/>
              <w:rPr>
                <w:color w:val="000000"/>
                <w:sz w:val="24"/>
              </w:rPr>
            </w:pPr>
          </w:p>
        </w:tc>
        <w:tc>
          <w:tcPr>
            <w:tcW w:w="1925" w:type="dxa"/>
            <w:vAlign w:val="center"/>
          </w:tcPr>
          <w:p w:rsidR="00BC6B29" w:rsidRDefault="00BC6B29">
            <w:pPr>
              <w:adjustRightInd w:val="0"/>
              <w:snapToGrid w:val="0"/>
              <w:jc w:val="center"/>
              <w:rPr>
                <w:color w:val="000000"/>
                <w:sz w:val="24"/>
              </w:rPr>
            </w:pPr>
          </w:p>
        </w:tc>
        <w:tc>
          <w:tcPr>
            <w:tcW w:w="1045" w:type="dxa"/>
            <w:vAlign w:val="center"/>
          </w:tcPr>
          <w:p w:rsidR="00BC6B29" w:rsidRDefault="00BC6B29">
            <w:pPr>
              <w:adjustRightInd w:val="0"/>
              <w:snapToGrid w:val="0"/>
              <w:jc w:val="center"/>
              <w:rPr>
                <w:color w:val="000000"/>
                <w:sz w:val="24"/>
              </w:rPr>
            </w:pPr>
          </w:p>
        </w:tc>
      </w:tr>
      <w:bookmarkEnd w:id="930"/>
    </w:tbl>
    <w:p w:rsidR="00BC6B29" w:rsidRDefault="00BC6B29">
      <w:pPr>
        <w:tabs>
          <w:tab w:val="left" w:pos="1800"/>
          <w:tab w:val="left" w:pos="5580"/>
        </w:tabs>
        <w:jc w:val="left"/>
        <w:rPr>
          <w:color w:val="000000"/>
          <w:sz w:val="24"/>
        </w:rPr>
      </w:pPr>
    </w:p>
    <w:p w:rsidR="00BC6B29" w:rsidRDefault="000C0190">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BC6B29" w:rsidRDefault="00BC6B29">
      <w:pPr>
        <w:spacing w:line="360" w:lineRule="auto"/>
        <w:rPr>
          <w:color w:val="000000"/>
          <w:sz w:val="24"/>
          <w:szCs w:val="20"/>
        </w:rPr>
      </w:pPr>
    </w:p>
    <w:p w:rsidR="00BC6B29" w:rsidRDefault="00BC6B29">
      <w:pPr>
        <w:autoSpaceDE w:val="0"/>
        <w:autoSpaceDN w:val="0"/>
        <w:adjustRightInd w:val="0"/>
        <w:snapToGrid w:val="0"/>
        <w:spacing w:before="25" w:after="25" w:line="360" w:lineRule="auto"/>
        <w:rPr>
          <w:color w:val="000000"/>
          <w:sz w:val="24"/>
          <w:lang w:val="zh-CN"/>
        </w:rPr>
      </w:pPr>
    </w:p>
    <w:p w:rsidR="00BC6B29" w:rsidRDefault="000C019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C6B29" w:rsidRDefault="000C019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0C0190">
      <w:pPr>
        <w:tabs>
          <w:tab w:val="left" w:pos="360"/>
          <w:tab w:val="left" w:pos="900"/>
        </w:tabs>
        <w:snapToGrid w:val="0"/>
        <w:spacing w:line="360" w:lineRule="auto"/>
        <w:outlineLvl w:val="1"/>
        <w:rPr>
          <w:color w:val="000000"/>
          <w:sz w:val="24"/>
          <w:szCs w:val="20"/>
        </w:rPr>
      </w:pPr>
      <w:r>
        <w:rPr>
          <w:color w:val="000000"/>
          <w:sz w:val="24"/>
          <w:szCs w:val="20"/>
        </w:rPr>
        <w:br w:type="page"/>
      </w:r>
      <w:bookmarkEnd w:id="917"/>
      <w:bookmarkEnd w:id="918"/>
      <w:bookmarkEnd w:id="919"/>
      <w:bookmarkEnd w:id="920"/>
      <w:bookmarkEnd w:id="921"/>
      <w:bookmarkEnd w:id="922"/>
      <w:bookmarkEnd w:id="923"/>
      <w:bookmarkEnd w:id="924"/>
      <w:bookmarkEnd w:id="925"/>
      <w:bookmarkEnd w:id="926"/>
      <w:bookmarkEnd w:id="927"/>
      <w:bookmarkEnd w:id="928"/>
      <w:bookmarkEnd w:id="929"/>
      <w:r>
        <w:rPr>
          <w:rFonts w:hint="eastAsia"/>
          <w:color w:val="000000"/>
          <w:sz w:val="24"/>
          <w:szCs w:val="20"/>
        </w:rPr>
        <w:lastRenderedPageBreak/>
        <w:t xml:space="preserve">6 </w:t>
      </w:r>
      <w:r>
        <w:rPr>
          <w:color w:val="000000"/>
          <w:sz w:val="24"/>
          <w:szCs w:val="20"/>
        </w:rPr>
        <w:t>采购需求偏离表（实质性格式）</w:t>
      </w:r>
    </w:p>
    <w:p w:rsidR="00BC6B29" w:rsidRDefault="000C0190">
      <w:pPr>
        <w:autoSpaceDE w:val="0"/>
        <w:autoSpaceDN w:val="0"/>
        <w:adjustRightInd w:val="0"/>
        <w:spacing w:line="360" w:lineRule="auto"/>
        <w:jc w:val="center"/>
        <w:rPr>
          <w:b/>
          <w:color w:val="000000"/>
          <w:sz w:val="36"/>
          <w:szCs w:val="36"/>
        </w:rPr>
      </w:pPr>
      <w:r>
        <w:rPr>
          <w:b/>
          <w:color w:val="000000"/>
          <w:sz w:val="36"/>
          <w:szCs w:val="36"/>
        </w:rPr>
        <w:t>采购需求偏离表</w:t>
      </w:r>
    </w:p>
    <w:p w:rsidR="00BC6B29" w:rsidRDefault="000C0190">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BC6B29">
        <w:trPr>
          <w:trHeight w:val="1053"/>
          <w:jc w:val="center"/>
        </w:trPr>
        <w:tc>
          <w:tcPr>
            <w:tcW w:w="775" w:type="dxa"/>
            <w:vAlign w:val="center"/>
          </w:tcPr>
          <w:p w:rsidR="00BC6B29" w:rsidRDefault="000C0190">
            <w:pPr>
              <w:adjustRightInd w:val="0"/>
              <w:snapToGrid w:val="0"/>
              <w:jc w:val="center"/>
              <w:rPr>
                <w:color w:val="000000"/>
                <w:sz w:val="24"/>
              </w:rPr>
            </w:pPr>
            <w:r>
              <w:rPr>
                <w:color w:val="000000"/>
                <w:sz w:val="24"/>
              </w:rPr>
              <w:t>序号</w:t>
            </w:r>
          </w:p>
        </w:tc>
        <w:tc>
          <w:tcPr>
            <w:tcW w:w="1482" w:type="dxa"/>
            <w:vAlign w:val="center"/>
          </w:tcPr>
          <w:p w:rsidR="00BC6B29" w:rsidRDefault="000C019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BC6B29" w:rsidRDefault="000C0190">
            <w:pPr>
              <w:adjustRightInd w:val="0"/>
              <w:snapToGrid w:val="0"/>
              <w:jc w:val="center"/>
              <w:rPr>
                <w:color w:val="000000"/>
                <w:sz w:val="24"/>
              </w:rPr>
            </w:pPr>
            <w:r>
              <w:rPr>
                <w:color w:val="000000"/>
                <w:sz w:val="24"/>
              </w:rPr>
              <w:t>招标文件要求</w:t>
            </w:r>
          </w:p>
        </w:tc>
        <w:tc>
          <w:tcPr>
            <w:tcW w:w="2126" w:type="dxa"/>
            <w:vAlign w:val="center"/>
          </w:tcPr>
          <w:p w:rsidR="00BC6B29" w:rsidRDefault="000C0190">
            <w:pPr>
              <w:adjustRightInd w:val="0"/>
              <w:snapToGrid w:val="0"/>
              <w:jc w:val="center"/>
              <w:rPr>
                <w:color w:val="000000"/>
                <w:sz w:val="24"/>
              </w:rPr>
            </w:pPr>
            <w:r>
              <w:rPr>
                <w:color w:val="000000"/>
                <w:sz w:val="24"/>
              </w:rPr>
              <w:t>投标响应内容</w:t>
            </w:r>
          </w:p>
        </w:tc>
        <w:tc>
          <w:tcPr>
            <w:tcW w:w="1875" w:type="dxa"/>
            <w:vAlign w:val="center"/>
          </w:tcPr>
          <w:p w:rsidR="00BC6B29" w:rsidRDefault="000C0190">
            <w:pPr>
              <w:adjustRightInd w:val="0"/>
              <w:snapToGrid w:val="0"/>
              <w:jc w:val="center"/>
              <w:rPr>
                <w:color w:val="000000"/>
                <w:sz w:val="24"/>
              </w:rPr>
            </w:pPr>
            <w:r>
              <w:rPr>
                <w:color w:val="000000"/>
                <w:sz w:val="24"/>
              </w:rPr>
              <w:t>偏离情况</w:t>
            </w:r>
          </w:p>
        </w:tc>
        <w:tc>
          <w:tcPr>
            <w:tcW w:w="1009" w:type="dxa"/>
            <w:vAlign w:val="center"/>
          </w:tcPr>
          <w:p w:rsidR="00BC6B29" w:rsidRDefault="000C0190">
            <w:pPr>
              <w:adjustRightInd w:val="0"/>
              <w:snapToGrid w:val="0"/>
              <w:jc w:val="center"/>
              <w:rPr>
                <w:color w:val="000000"/>
                <w:sz w:val="24"/>
              </w:rPr>
            </w:pPr>
            <w:r>
              <w:rPr>
                <w:color w:val="000000"/>
                <w:sz w:val="24"/>
              </w:rPr>
              <w:t>说明</w:t>
            </w:r>
          </w:p>
        </w:tc>
      </w:tr>
      <w:tr w:rsidR="00BC6B29">
        <w:trPr>
          <w:trHeight w:val="930"/>
          <w:jc w:val="center"/>
        </w:trPr>
        <w:tc>
          <w:tcPr>
            <w:tcW w:w="775" w:type="dxa"/>
            <w:vAlign w:val="center"/>
          </w:tcPr>
          <w:p w:rsidR="00BC6B29" w:rsidRDefault="00BC6B29">
            <w:pPr>
              <w:adjustRightInd w:val="0"/>
              <w:snapToGrid w:val="0"/>
              <w:jc w:val="center"/>
              <w:rPr>
                <w:color w:val="000000"/>
                <w:sz w:val="24"/>
              </w:rPr>
            </w:pPr>
          </w:p>
        </w:tc>
        <w:tc>
          <w:tcPr>
            <w:tcW w:w="1482" w:type="dxa"/>
            <w:vAlign w:val="center"/>
          </w:tcPr>
          <w:p w:rsidR="00BC6B29" w:rsidRDefault="00BC6B29">
            <w:pPr>
              <w:adjustRightInd w:val="0"/>
              <w:snapToGrid w:val="0"/>
              <w:jc w:val="center"/>
              <w:rPr>
                <w:color w:val="000000"/>
                <w:sz w:val="24"/>
              </w:rPr>
            </w:pPr>
          </w:p>
        </w:tc>
        <w:tc>
          <w:tcPr>
            <w:tcW w:w="2384" w:type="dxa"/>
            <w:vAlign w:val="center"/>
          </w:tcPr>
          <w:p w:rsidR="00BC6B29" w:rsidRDefault="00BC6B29">
            <w:pPr>
              <w:adjustRightInd w:val="0"/>
              <w:snapToGrid w:val="0"/>
              <w:jc w:val="center"/>
              <w:rPr>
                <w:color w:val="000000"/>
                <w:sz w:val="24"/>
              </w:rPr>
            </w:pPr>
          </w:p>
        </w:tc>
        <w:tc>
          <w:tcPr>
            <w:tcW w:w="2126" w:type="dxa"/>
            <w:vAlign w:val="center"/>
          </w:tcPr>
          <w:p w:rsidR="00BC6B29" w:rsidRDefault="00BC6B29">
            <w:pPr>
              <w:adjustRightInd w:val="0"/>
              <w:snapToGrid w:val="0"/>
              <w:jc w:val="center"/>
              <w:rPr>
                <w:color w:val="000000"/>
                <w:sz w:val="24"/>
              </w:rPr>
            </w:pPr>
          </w:p>
        </w:tc>
        <w:tc>
          <w:tcPr>
            <w:tcW w:w="1875" w:type="dxa"/>
            <w:vAlign w:val="center"/>
          </w:tcPr>
          <w:p w:rsidR="00BC6B29" w:rsidRDefault="00BC6B29">
            <w:pPr>
              <w:adjustRightInd w:val="0"/>
              <w:snapToGrid w:val="0"/>
              <w:jc w:val="center"/>
              <w:rPr>
                <w:color w:val="000000"/>
                <w:sz w:val="24"/>
              </w:rPr>
            </w:pPr>
          </w:p>
        </w:tc>
        <w:tc>
          <w:tcPr>
            <w:tcW w:w="1009" w:type="dxa"/>
            <w:vAlign w:val="center"/>
          </w:tcPr>
          <w:p w:rsidR="00BC6B29" w:rsidRDefault="00BC6B29">
            <w:pPr>
              <w:adjustRightInd w:val="0"/>
              <w:snapToGrid w:val="0"/>
              <w:jc w:val="center"/>
              <w:rPr>
                <w:color w:val="000000"/>
                <w:sz w:val="24"/>
              </w:rPr>
            </w:pPr>
          </w:p>
        </w:tc>
      </w:tr>
      <w:tr w:rsidR="00BC6B29">
        <w:trPr>
          <w:trHeight w:val="930"/>
          <w:jc w:val="center"/>
        </w:trPr>
        <w:tc>
          <w:tcPr>
            <w:tcW w:w="775" w:type="dxa"/>
            <w:vAlign w:val="center"/>
          </w:tcPr>
          <w:p w:rsidR="00BC6B29" w:rsidRDefault="00BC6B29">
            <w:pPr>
              <w:adjustRightInd w:val="0"/>
              <w:snapToGrid w:val="0"/>
              <w:jc w:val="center"/>
              <w:rPr>
                <w:color w:val="000000"/>
                <w:sz w:val="24"/>
              </w:rPr>
            </w:pPr>
          </w:p>
        </w:tc>
        <w:tc>
          <w:tcPr>
            <w:tcW w:w="1482" w:type="dxa"/>
            <w:vAlign w:val="center"/>
          </w:tcPr>
          <w:p w:rsidR="00BC6B29" w:rsidRDefault="00BC6B29">
            <w:pPr>
              <w:adjustRightInd w:val="0"/>
              <w:snapToGrid w:val="0"/>
              <w:jc w:val="center"/>
              <w:rPr>
                <w:color w:val="000000"/>
                <w:sz w:val="24"/>
              </w:rPr>
            </w:pPr>
          </w:p>
        </w:tc>
        <w:tc>
          <w:tcPr>
            <w:tcW w:w="2384" w:type="dxa"/>
            <w:vAlign w:val="center"/>
          </w:tcPr>
          <w:p w:rsidR="00BC6B29" w:rsidRDefault="00BC6B29">
            <w:pPr>
              <w:adjustRightInd w:val="0"/>
              <w:snapToGrid w:val="0"/>
              <w:jc w:val="center"/>
              <w:rPr>
                <w:color w:val="000000"/>
                <w:sz w:val="24"/>
              </w:rPr>
            </w:pPr>
          </w:p>
        </w:tc>
        <w:tc>
          <w:tcPr>
            <w:tcW w:w="2126" w:type="dxa"/>
            <w:vAlign w:val="center"/>
          </w:tcPr>
          <w:p w:rsidR="00BC6B29" w:rsidRDefault="00BC6B29">
            <w:pPr>
              <w:adjustRightInd w:val="0"/>
              <w:snapToGrid w:val="0"/>
              <w:jc w:val="center"/>
              <w:rPr>
                <w:color w:val="000000"/>
                <w:sz w:val="24"/>
              </w:rPr>
            </w:pPr>
          </w:p>
        </w:tc>
        <w:tc>
          <w:tcPr>
            <w:tcW w:w="1875" w:type="dxa"/>
            <w:vAlign w:val="center"/>
          </w:tcPr>
          <w:p w:rsidR="00BC6B29" w:rsidRDefault="00BC6B29">
            <w:pPr>
              <w:adjustRightInd w:val="0"/>
              <w:snapToGrid w:val="0"/>
              <w:jc w:val="center"/>
              <w:rPr>
                <w:color w:val="000000"/>
                <w:sz w:val="24"/>
              </w:rPr>
            </w:pPr>
          </w:p>
        </w:tc>
        <w:tc>
          <w:tcPr>
            <w:tcW w:w="1009" w:type="dxa"/>
            <w:vAlign w:val="center"/>
          </w:tcPr>
          <w:p w:rsidR="00BC6B29" w:rsidRDefault="00BC6B29">
            <w:pPr>
              <w:adjustRightInd w:val="0"/>
              <w:snapToGrid w:val="0"/>
              <w:jc w:val="center"/>
              <w:rPr>
                <w:color w:val="000000"/>
                <w:sz w:val="24"/>
              </w:rPr>
            </w:pPr>
          </w:p>
        </w:tc>
      </w:tr>
      <w:tr w:rsidR="00BC6B29">
        <w:trPr>
          <w:trHeight w:val="930"/>
          <w:jc w:val="center"/>
        </w:trPr>
        <w:tc>
          <w:tcPr>
            <w:tcW w:w="775" w:type="dxa"/>
            <w:vAlign w:val="center"/>
          </w:tcPr>
          <w:p w:rsidR="00BC6B29" w:rsidRDefault="00BC6B29">
            <w:pPr>
              <w:adjustRightInd w:val="0"/>
              <w:snapToGrid w:val="0"/>
              <w:jc w:val="center"/>
              <w:rPr>
                <w:color w:val="000000"/>
                <w:sz w:val="24"/>
              </w:rPr>
            </w:pPr>
          </w:p>
        </w:tc>
        <w:tc>
          <w:tcPr>
            <w:tcW w:w="1482" w:type="dxa"/>
            <w:vAlign w:val="center"/>
          </w:tcPr>
          <w:p w:rsidR="00BC6B29" w:rsidRDefault="00BC6B29">
            <w:pPr>
              <w:adjustRightInd w:val="0"/>
              <w:snapToGrid w:val="0"/>
              <w:jc w:val="center"/>
              <w:rPr>
                <w:color w:val="000000"/>
                <w:sz w:val="24"/>
              </w:rPr>
            </w:pPr>
          </w:p>
        </w:tc>
        <w:tc>
          <w:tcPr>
            <w:tcW w:w="2384" w:type="dxa"/>
            <w:vAlign w:val="center"/>
          </w:tcPr>
          <w:p w:rsidR="00BC6B29" w:rsidRDefault="00BC6B29">
            <w:pPr>
              <w:adjustRightInd w:val="0"/>
              <w:snapToGrid w:val="0"/>
              <w:jc w:val="center"/>
              <w:rPr>
                <w:color w:val="000000"/>
                <w:sz w:val="24"/>
              </w:rPr>
            </w:pPr>
          </w:p>
        </w:tc>
        <w:tc>
          <w:tcPr>
            <w:tcW w:w="2126" w:type="dxa"/>
            <w:vAlign w:val="center"/>
          </w:tcPr>
          <w:p w:rsidR="00BC6B29" w:rsidRDefault="00BC6B29">
            <w:pPr>
              <w:adjustRightInd w:val="0"/>
              <w:snapToGrid w:val="0"/>
              <w:jc w:val="center"/>
              <w:rPr>
                <w:color w:val="000000"/>
                <w:sz w:val="24"/>
              </w:rPr>
            </w:pPr>
          </w:p>
        </w:tc>
        <w:tc>
          <w:tcPr>
            <w:tcW w:w="1875" w:type="dxa"/>
            <w:vAlign w:val="center"/>
          </w:tcPr>
          <w:p w:rsidR="00BC6B29" w:rsidRDefault="00BC6B29">
            <w:pPr>
              <w:adjustRightInd w:val="0"/>
              <w:snapToGrid w:val="0"/>
              <w:jc w:val="center"/>
              <w:rPr>
                <w:color w:val="000000"/>
                <w:sz w:val="24"/>
              </w:rPr>
            </w:pPr>
          </w:p>
        </w:tc>
        <w:tc>
          <w:tcPr>
            <w:tcW w:w="1009" w:type="dxa"/>
            <w:vAlign w:val="center"/>
          </w:tcPr>
          <w:p w:rsidR="00BC6B29" w:rsidRDefault="00BC6B29">
            <w:pPr>
              <w:adjustRightInd w:val="0"/>
              <w:snapToGrid w:val="0"/>
              <w:jc w:val="center"/>
              <w:rPr>
                <w:color w:val="000000"/>
                <w:sz w:val="24"/>
              </w:rPr>
            </w:pPr>
          </w:p>
        </w:tc>
      </w:tr>
      <w:tr w:rsidR="00BC6B29">
        <w:trPr>
          <w:trHeight w:val="930"/>
          <w:jc w:val="center"/>
        </w:trPr>
        <w:tc>
          <w:tcPr>
            <w:tcW w:w="775" w:type="dxa"/>
            <w:vAlign w:val="center"/>
          </w:tcPr>
          <w:p w:rsidR="00BC6B29" w:rsidRDefault="00BC6B29">
            <w:pPr>
              <w:adjustRightInd w:val="0"/>
              <w:snapToGrid w:val="0"/>
              <w:jc w:val="center"/>
              <w:rPr>
                <w:color w:val="000000"/>
                <w:sz w:val="24"/>
              </w:rPr>
            </w:pPr>
          </w:p>
        </w:tc>
        <w:tc>
          <w:tcPr>
            <w:tcW w:w="1482" w:type="dxa"/>
            <w:vAlign w:val="center"/>
          </w:tcPr>
          <w:p w:rsidR="00BC6B29" w:rsidRDefault="00BC6B29">
            <w:pPr>
              <w:adjustRightInd w:val="0"/>
              <w:snapToGrid w:val="0"/>
              <w:jc w:val="center"/>
              <w:rPr>
                <w:color w:val="000000"/>
                <w:sz w:val="24"/>
              </w:rPr>
            </w:pPr>
          </w:p>
        </w:tc>
        <w:tc>
          <w:tcPr>
            <w:tcW w:w="2384" w:type="dxa"/>
            <w:vAlign w:val="center"/>
          </w:tcPr>
          <w:p w:rsidR="00BC6B29" w:rsidRDefault="00BC6B29">
            <w:pPr>
              <w:adjustRightInd w:val="0"/>
              <w:snapToGrid w:val="0"/>
              <w:jc w:val="center"/>
              <w:rPr>
                <w:color w:val="000000"/>
                <w:sz w:val="24"/>
              </w:rPr>
            </w:pPr>
          </w:p>
        </w:tc>
        <w:tc>
          <w:tcPr>
            <w:tcW w:w="2126" w:type="dxa"/>
            <w:vAlign w:val="center"/>
          </w:tcPr>
          <w:p w:rsidR="00BC6B29" w:rsidRDefault="00BC6B29">
            <w:pPr>
              <w:adjustRightInd w:val="0"/>
              <w:snapToGrid w:val="0"/>
              <w:jc w:val="center"/>
              <w:rPr>
                <w:color w:val="000000"/>
                <w:sz w:val="24"/>
              </w:rPr>
            </w:pPr>
          </w:p>
        </w:tc>
        <w:tc>
          <w:tcPr>
            <w:tcW w:w="1875" w:type="dxa"/>
            <w:vAlign w:val="center"/>
          </w:tcPr>
          <w:p w:rsidR="00BC6B29" w:rsidRDefault="00BC6B29">
            <w:pPr>
              <w:adjustRightInd w:val="0"/>
              <w:snapToGrid w:val="0"/>
              <w:jc w:val="center"/>
              <w:rPr>
                <w:color w:val="000000"/>
                <w:sz w:val="24"/>
              </w:rPr>
            </w:pPr>
          </w:p>
        </w:tc>
        <w:tc>
          <w:tcPr>
            <w:tcW w:w="1009" w:type="dxa"/>
            <w:vAlign w:val="center"/>
          </w:tcPr>
          <w:p w:rsidR="00BC6B29" w:rsidRDefault="00BC6B29">
            <w:pPr>
              <w:adjustRightInd w:val="0"/>
              <w:snapToGrid w:val="0"/>
              <w:jc w:val="center"/>
              <w:rPr>
                <w:color w:val="000000"/>
                <w:sz w:val="24"/>
              </w:rPr>
            </w:pPr>
          </w:p>
        </w:tc>
      </w:tr>
      <w:tr w:rsidR="00BC6B29">
        <w:trPr>
          <w:trHeight w:val="930"/>
          <w:jc w:val="center"/>
        </w:trPr>
        <w:tc>
          <w:tcPr>
            <w:tcW w:w="775" w:type="dxa"/>
            <w:vAlign w:val="center"/>
          </w:tcPr>
          <w:p w:rsidR="00BC6B29" w:rsidRDefault="00BC6B29">
            <w:pPr>
              <w:adjustRightInd w:val="0"/>
              <w:snapToGrid w:val="0"/>
              <w:jc w:val="center"/>
              <w:rPr>
                <w:color w:val="000000"/>
                <w:sz w:val="24"/>
              </w:rPr>
            </w:pPr>
          </w:p>
        </w:tc>
        <w:tc>
          <w:tcPr>
            <w:tcW w:w="1482" w:type="dxa"/>
            <w:vAlign w:val="center"/>
          </w:tcPr>
          <w:p w:rsidR="00BC6B29" w:rsidRDefault="00BC6B29">
            <w:pPr>
              <w:adjustRightInd w:val="0"/>
              <w:snapToGrid w:val="0"/>
              <w:jc w:val="center"/>
              <w:rPr>
                <w:color w:val="000000"/>
                <w:sz w:val="24"/>
              </w:rPr>
            </w:pPr>
          </w:p>
        </w:tc>
        <w:tc>
          <w:tcPr>
            <w:tcW w:w="2384" w:type="dxa"/>
            <w:vAlign w:val="center"/>
          </w:tcPr>
          <w:p w:rsidR="00BC6B29" w:rsidRDefault="00BC6B29">
            <w:pPr>
              <w:adjustRightInd w:val="0"/>
              <w:snapToGrid w:val="0"/>
              <w:jc w:val="center"/>
              <w:rPr>
                <w:color w:val="000000"/>
                <w:sz w:val="24"/>
              </w:rPr>
            </w:pPr>
          </w:p>
        </w:tc>
        <w:tc>
          <w:tcPr>
            <w:tcW w:w="2126" w:type="dxa"/>
            <w:vAlign w:val="center"/>
          </w:tcPr>
          <w:p w:rsidR="00BC6B29" w:rsidRDefault="00BC6B29">
            <w:pPr>
              <w:adjustRightInd w:val="0"/>
              <w:snapToGrid w:val="0"/>
              <w:jc w:val="center"/>
              <w:rPr>
                <w:color w:val="000000"/>
                <w:sz w:val="24"/>
              </w:rPr>
            </w:pPr>
          </w:p>
        </w:tc>
        <w:tc>
          <w:tcPr>
            <w:tcW w:w="1875" w:type="dxa"/>
            <w:vAlign w:val="center"/>
          </w:tcPr>
          <w:p w:rsidR="00BC6B29" w:rsidRDefault="00BC6B29">
            <w:pPr>
              <w:adjustRightInd w:val="0"/>
              <w:snapToGrid w:val="0"/>
              <w:jc w:val="center"/>
              <w:rPr>
                <w:color w:val="000000"/>
                <w:sz w:val="24"/>
              </w:rPr>
            </w:pPr>
          </w:p>
        </w:tc>
        <w:tc>
          <w:tcPr>
            <w:tcW w:w="1009" w:type="dxa"/>
            <w:vAlign w:val="center"/>
          </w:tcPr>
          <w:p w:rsidR="00BC6B29" w:rsidRDefault="00BC6B29">
            <w:pPr>
              <w:adjustRightInd w:val="0"/>
              <w:snapToGrid w:val="0"/>
              <w:jc w:val="center"/>
              <w:rPr>
                <w:color w:val="000000"/>
                <w:sz w:val="24"/>
              </w:rPr>
            </w:pPr>
          </w:p>
        </w:tc>
      </w:tr>
      <w:tr w:rsidR="00BC6B29">
        <w:trPr>
          <w:trHeight w:val="930"/>
          <w:jc w:val="center"/>
        </w:trPr>
        <w:tc>
          <w:tcPr>
            <w:tcW w:w="775" w:type="dxa"/>
            <w:vAlign w:val="center"/>
          </w:tcPr>
          <w:p w:rsidR="00BC6B29" w:rsidRDefault="00BC6B29">
            <w:pPr>
              <w:adjustRightInd w:val="0"/>
              <w:snapToGrid w:val="0"/>
              <w:jc w:val="center"/>
              <w:rPr>
                <w:color w:val="000000"/>
                <w:sz w:val="24"/>
              </w:rPr>
            </w:pPr>
          </w:p>
        </w:tc>
        <w:tc>
          <w:tcPr>
            <w:tcW w:w="1482" w:type="dxa"/>
            <w:vAlign w:val="center"/>
          </w:tcPr>
          <w:p w:rsidR="00BC6B29" w:rsidRDefault="00BC6B29">
            <w:pPr>
              <w:adjustRightInd w:val="0"/>
              <w:snapToGrid w:val="0"/>
              <w:jc w:val="center"/>
              <w:rPr>
                <w:color w:val="000000"/>
                <w:sz w:val="24"/>
              </w:rPr>
            </w:pPr>
          </w:p>
        </w:tc>
        <w:tc>
          <w:tcPr>
            <w:tcW w:w="2384" w:type="dxa"/>
            <w:vAlign w:val="center"/>
          </w:tcPr>
          <w:p w:rsidR="00BC6B29" w:rsidRDefault="00BC6B29">
            <w:pPr>
              <w:adjustRightInd w:val="0"/>
              <w:snapToGrid w:val="0"/>
              <w:jc w:val="center"/>
              <w:rPr>
                <w:color w:val="000000"/>
                <w:sz w:val="24"/>
              </w:rPr>
            </w:pPr>
          </w:p>
        </w:tc>
        <w:tc>
          <w:tcPr>
            <w:tcW w:w="2126" w:type="dxa"/>
            <w:vAlign w:val="center"/>
          </w:tcPr>
          <w:p w:rsidR="00BC6B29" w:rsidRDefault="00BC6B29">
            <w:pPr>
              <w:adjustRightInd w:val="0"/>
              <w:snapToGrid w:val="0"/>
              <w:jc w:val="center"/>
              <w:rPr>
                <w:color w:val="000000"/>
                <w:sz w:val="24"/>
              </w:rPr>
            </w:pPr>
          </w:p>
        </w:tc>
        <w:tc>
          <w:tcPr>
            <w:tcW w:w="1875" w:type="dxa"/>
            <w:vAlign w:val="center"/>
          </w:tcPr>
          <w:p w:rsidR="00BC6B29" w:rsidRDefault="00BC6B29">
            <w:pPr>
              <w:adjustRightInd w:val="0"/>
              <w:snapToGrid w:val="0"/>
              <w:jc w:val="center"/>
              <w:rPr>
                <w:color w:val="000000"/>
                <w:sz w:val="24"/>
              </w:rPr>
            </w:pPr>
          </w:p>
        </w:tc>
        <w:tc>
          <w:tcPr>
            <w:tcW w:w="1009" w:type="dxa"/>
            <w:vAlign w:val="center"/>
          </w:tcPr>
          <w:p w:rsidR="00BC6B29" w:rsidRDefault="00BC6B29">
            <w:pPr>
              <w:adjustRightInd w:val="0"/>
              <w:snapToGrid w:val="0"/>
              <w:jc w:val="center"/>
              <w:rPr>
                <w:color w:val="000000"/>
                <w:sz w:val="24"/>
              </w:rPr>
            </w:pPr>
          </w:p>
        </w:tc>
      </w:tr>
    </w:tbl>
    <w:p w:rsidR="00BC6B29" w:rsidRDefault="00BC6B29">
      <w:pPr>
        <w:tabs>
          <w:tab w:val="left" w:pos="1800"/>
          <w:tab w:val="left" w:pos="5580"/>
        </w:tabs>
        <w:spacing w:line="360" w:lineRule="auto"/>
        <w:ind w:firstLineChars="150" w:firstLine="360"/>
        <w:jc w:val="left"/>
        <w:rPr>
          <w:color w:val="000000"/>
          <w:sz w:val="24"/>
          <w:u w:val="single"/>
        </w:rPr>
      </w:pPr>
    </w:p>
    <w:p w:rsidR="00BC6B29" w:rsidRDefault="00BC6B29">
      <w:pPr>
        <w:tabs>
          <w:tab w:val="left" w:pos="1800"/>
          <w:tab w:val="left" w:pos="5580"/>
        </w:tabs>
        <w:spacing w:line="360" w:lineRule="auto"/>
        <w:ind w:firstLineChars="150" w:firstLine="360"/>
        <w:jc w:val="left"/>
        <w:rPr>
          <w:color w:val="000000"/>
          <w:sz w:val="24"/>
          <w:u w:val="single"/>
        </w:rPr>
      </w:pPr>
    </w:p>
    <w:p w:rsidR="00BC6B29" w:rsidRDefault="000C0190">
      <w:pPr>
        <w:tabs>
          <w:tab w:val="left" w:pos="1800"/>
          <w:tab w:val="left" w:pos="5580"/>
        </w:tabs>
        <w:jc w:val="left"/>
        <w:rPr>
          <w:color w:val="000000"/>
          <w:sz w:val="24"/>
        </w:rPr>
      </w:pPr>
      <w:r>
        <w:rPr>
          <w:color w:val="000000"/>
          <w:sz w:val="24"/>
        </w:rPr>
        <w:t>注：</w:t>
      </w:r>
    </w:p>
    <w:p w:rsidR="00BC6B29" w:rsidRDefault="000C0190">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BC6B29" w:rsidRDefault="000C0190">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BC6B29" w:rsidRDefault="00BC6B29">
      <w:pPr>
        <w:tabs>
          <w:tab w:val="left" w:pos="1800"/>
          <w:tab w:val="left" w:pos="5580"/>
        </w:tabs>
        <w:jc w:val="left"/>
        <w:rPr>
          <w:sz w:val="24"/>
        </w:rPr>
      </w:pPr>
    </w:p>
    <w:p w:rsidR="00BC6B29" w:rsidRDefault="00BC6B29">
      <w:pPr>
        <w:tabs>
          <w:tab w:val="left" w:pos="1800"/>
          <w:tab w:val="left" w:pos="5580"/>
        </w:tabs>
        <w:jc w:val="left"/>
        <w:rPr>
          <w:color w:val="000000"/>
          <w:sz w:val="24"/>
        </w:rPr>
      </w:pPr>
    </w:p>
    <w:p w:rsidR="00BC6B29" w:rsidRDefault="00BC6B29">
      <w:pPr>
        <w:rPr>
          <w:color w:val="000000"/>
          <w:sz w:val="24"/>
          <w:szCs w:val="20"/>
        </w:rPr>
      </w:pPr>
    </w:p>
    <w:p w:rsidR="00BC6B29" w:rsidRDefault="00BC6B29">
      <w:pPr>
        <w:autoSpaceDE w:val="0"/>
        <w:autoSpaceDN w:val="0"/>
        <w:adjustRightInd w:val="0"/>
        <w:snapToGrid w:val="0"/>
        <w:spacing w:before="25" w:after="25" w:line="360" w:lineRule="auto"/>
        <w:rPr>
          <w:color w:val="000000"/>
          <w:sz w:val="24"/>
          <w:lang w:val="zh-CN"/>
        </w:rPr>
      </w:pPr>
    </w:p>
    <w:p w:rsidR="00BC6B29" w:rsidRDefault="000C019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C6B29" w:rsidRDefault="000C019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0C0190">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rsidR="00BC6B29" w:rsidRDefault="000C0190">
      <w:pPr>
        <w:pStyle w:val="af6"/>
        <w:shd w:val="clear" w:color="auto" w:fill="FFFFFF"/>
        <w:spacing w:before="30" w:beforeAutospacing="0" w:after="30" w:afterAutospacing="0"/>
        <w:jc w:val="center"/>
        <w:rPr>
          <w:color w:val="333333"/>
          <w:sz w:val="36"/>
          <w:szCs w:val="36"/>
        </w:rPr>
      </w:pPr>
      <w:r>
        <w:rPr>
          <w:rStyle w:val="afa"/>
          <w:rFonts w:hint="eastAsia"/>
          <w:color w:val="333333"/>
          <w:sz w:val="36"/>
          <w:szCs w:val="36"/>
          <w:shd w:val="clear" w:color="auto" w:fill="FFFFFF"/>
        </w:rPr>
        <w:t>关于符合本国产品标准的声明函</w:t>
      </w:r>
    </w:p>
    <w:p w:rsidR="00BC6B29" w:rsidRDefault="00BC6B29">
      <w:pPr>
        <w:pStyle w:val="af6"/>
        <w:shd w:val="clear" w:color="auto" w:fill="FFFFFF"/>
        <w:spacing w:before="30" w:beforeAutospacing="0" w:after="30" w:afterAutospacing="0"/>
        <w:ind w:firstLine="420"/>
        <w:rPr>
          <w:color w:val="333333"/>
        </w:rPr>
      </w:pPr>
    </w:p>
    <w:p w:rsidR="00BC6B29" w:rsidRDefault="000C0190">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BC6B29" w:rsidRDefault="000C0190">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d"/>
          <w:rFonts w:hint="eastAsia"/>
          <w:color w:val="333333"/>
          <w:u w:val="single"/>
          <w:shd w:val="clear" w:color="auto" w:fill="FFFFFF"/>
        </w:rPr>
        <w:t>（产品名称1）</w:t>
      </w:r>
      <w:r>
        <w:rPr>
          <w:rStyle w:val="afd"/>
          <w:rFonts w:hint="eastAsia"/>
          <w:color w:val="333333"/>
          <w:shd w:val="clear" w:color="auto" w:fill="FFFFFF"/>
          <w:vertAlign w:val="superscript"/>
        </w:rPr>
        <w:t>1</w:t>
      </w:r>
      <w:r>
        <w:rPr>
          <w:rFonts w:hint="eastAsia"/>
          <w:color w:val="333333"/>
          <w:shd w:val="clear" w:color="auto" w:fill="FFFFFF"/>
        </w:rPr>
        <w:t>，生产厂为</w:t>
      </w:r>
      <w:r>
        <w:rPr>
          <w:rStyle w:val="afd"/>
          <w:rFonts w:hint="eastAsia"/>
          <w:color w:val="333333"/>
          <w:u w:val="single"/>
          <w:shd w:val="clear" w:color="auto" w:fill="FFFFFF"/>
        </w:rPr>
        <w:t>（厂名）</w:t>
      </w:r>
      <w:r>
        <w:rPr>
          <w:rStyle w:val="afd"/>
          <w:rFonts w:hint="eastAsia"/>
          <w:color w:val="333333"/>
          <w:shd w:val="clear" w:color="auto" w:fill="FFFFFF"/>
          <w:vertAlign w:val="superscript"/>
        </w:rPr>
        <w:t>2</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Style w:val="afd"/>
          <w:rFonts w:hint="eastAsia"/>
          <w:color w:val="333333"/>
          <w:shd w:val="clear" w:color="auto" w:fill="FFFFFF"/>
          <w:vertAlign w:val="superscript"/>
        </w:rPr>
        <w:t>3</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（关键组件）</w:t>
      </w:r>
      <w:r>
        <w:rPr>
          <w:rStyle w:val="afd"/>
          <w:rFonts w:hint="eastAsia"/>
          <w:color w:val="333333"/>
          <w:shd w:val="clear" w:color="auto" w:fill="FFFFFF"/>
          <w:vertAlign w:val="superscript"/>
        </w:rPr>
        <w:t>4</w:t>
      </w:r>
      <w:r>
        <w:rPr>
          <w:rFonts w:hint="eastAsia"/>
          <w:color w:val="333333"/>
          <w:shd w:val="clear" w:color="auto" w:fill="FFFFFF"/>
        </w:rPr>
        <w:t>在中国境内生产。</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（关键工序）</w:t>
      </w:r>
      <w:r>
        <w:rPr>
          <w:rStyle w:val="afd"/>
          <w:rFonts w:hint="eastAsia"/>
          <w:color w:val="333333"/>
          <w:shd w:val="clear" w:color="auto" w:fill="FFFFFF"/>
          <w:vertAlign w:val="superscript"/>
        </w:rPr>
        <w:t>5</w:t>
      </w:r>
      <w:r>
        <w:rPr>
          <w:rFonts w:hint="eastAsia"/>
          <w:color w:val="333333"/>
          <w:shd w:val="clear" w:color="auto" w:fill="FFFFFF"/>
        </w:rPr>
        <w:t>在中国境内完成。</w:t>
      </w:r>
    </w:p>
    <w:p w:rsidR="00BC6B29" w:rsidRDefault="000C0190">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d"/>
          <w:rFonts w:hint="eastAsia"/>
          <w:color w:val="333333"/>
          <w:u w:val="single"/>
          <w:shd w:val="clear" w:color="auto" w:fill="FFFFFF"/>
        </w:rPr>
        <w:t>（产品名称2）</w:t>
      </w:r>
      <w:r>
        <w:rPr>
          <w:rFonts w:hint="eastAsia"/>
          <w:color w:val="333333"/>
          <w:shd w:val="clear" w:color="auto" w:fill="FFFFFF"/>
        </w:rPr>
        <w:t>，生产厂为</w:t>
      </w:r>
      <w:r>
        <w:rPr>
          <w:rStyle w:val="afd"/>
          <w:rFonts w:hint="eastAsia"/>
          <w:color w:val="333333"/>
          <w:u w:val="single"/>
          <w:shd w:val="clear" w:color="auto" w:fill="FFFFFF"/>
        </w:rPr>
        <w:t>（厂名）</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（关键组件）</w:t>
      </w:r>
      <w:r>
        <w:rPr>
          <w:rFonts w:hint="eastAsia"/>
          <w:color w:val="333333"/>
          <w:shd w:val="clear" w:color="auto" w:fill="FFFFFF"/>
        </w:rPr>
        <w:t>在中国境内生产。</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（关键工序）</w:t>
      </w:r>
      <w:r>
        <w:rPr>
          <w:rFonts w:hint="eastAsia"/>
          <w:color w:val="333333"/>
          <w:shd w:val="clear" w:color="auto" w:fill="FFFFFF"/>
        </w:rPr>
        <w:t>在中国境内完成。</w:t>
      </w:r>
    </w:p>
    <w:p w:rsidR="00BC6B29" w:rsidRDefault="000C0190">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BC6B29" w:rsidRDefault="000C0190">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BC6B29" w:rsidRDefault="00BC6B29">
      <w:pPr>
        <w:pStyle w:val="af6"/>
        <w:shd w:val="clear" w:color="auto" w:fill="FFFFFF"/>
        <w:spacing w:before="0" w:beforeAutospacing="0" w:after="0" w:afterAutospacing="0" w:line="360" w:lineRule="auto"/>
        <w:rPr>
          <w:color w:val="333333"/>
        </w:rPr>
      </w:pPr>
    </w:p>
    <w:p w:rsidR="00BC6B29" w:rsidRDefault="00BC6B29">
      <w:pPr>
        <w:pStyle w:val="af6"/>
        <w:shd w:val="clear" w:color="auto" w:fill="FFFFFF"/>
        <w:spacing w:before="0" w:beforeAutospacing="0" w:after="0" w:afterAutospacing="0" w:line="360" w:lineRule="auto"/>
        <w:jc w:val="right"/>
        <w:rPr>
          <w:color w:val="333333"/>
          <w:shd w:val="clear" w:color="auto" w:fill="FFFFFF"/>
        </w:rPr>
      </w:pPr>
    </w:p>
    <w:p w:rsidR="00BC6B29" w:rsidRDefault="000C0190">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BC6B29" w:rsidRDefault="000C0190">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BC6B29" w:rsidRDefault="00BC6B29">
      <w:pPr>
        <w:pStyle w:val="af6"/>
        <w:shd w:val="clear" w:color="auto" w:fill="FFFFFF"/>
        <w:spacing w:before="0" w:beforeAutospacing="0" w:after="0" w:afterAutospacing="0" w:line="360" w:lineRule="auto"/>
        <w:rPr>
          <w:color w:val="333333"/>
          <w:shd w:val="clear" w:color="auto" w:fill="FFFFFF"/>
        </w:rPr>
      </w:pPr>
    </w:p>
    <w:p w:rsidR="00BC6B29" w:rsidRDefault="00BC6B29">
      <w:pPr>
        <w:pStyle w:val="af6"/>
        <w:shd w:val="clear" w:color="auto" w:fill="FFFFFF"/>
        <w:spacing w:before="0" w:beforeAutospacing="0" w:after="0" w:afterAutospacing="0" w:line="360" w:lineRule="auto"/>
        <w:rPr>
          <w:color w:val="333333"/>
          <w:shd w:val="clear" w:color="auto" w:fill="FFFFFF"/>
        </w:rPr>
      </w:pPr>
    </w:p>
    <w:p w:rsidR="00BC6B29" w:rsidRDefault="000C019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BC6B29" w:rsidRDefault="000C019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BC6B29" w:rsidRDefault="000C019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BC6B29" w:rsidRDefault="000C019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BC6B29" w:rsidRDefault="000C019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rsidR="00BC6B29" w:rsidRDefault="000C0190">
      <w:pPr>
        <w:widowControl/>
        <w:jc w:val="left"/>
        <w:rPr>
          <w:color w:val="333333"/>
          <w:szCs w:val="21"/>
          <w:shd w:val="clear" w:color="auto" w:fill="FFFFFF"/>
        </w:rPr>
      </w:pPr>
      <w:r>
        <w:rPr>
          <w:color w:val="333333"/>
          <w:szCs w:val="21"/>
          <w:shd w:val="clear" w:color="auto" w:fill="FFFFFF"/>
        </w:rPr>
        <w:br w:type="page"/>
      </w:r>
    </w:p>
    <w:p w:rsidR="00BC6B29" w:rsidRDefault="000C0190">
      <w:pPr>
        <w:pStyle w:val="af6"/>
        <w:shd w:val="clear" w:color="auto" w:fill="FFFFFF"/>
        <w:spacing w:before="30" w:beforeAutospacing="0" w:after="30" w:afterAutospacing="0"/>
        <w:jc w:val="center"/>
        <w:rPr>
          <w:rStyle w:val="afa"/>
          <w:sz w:val="36"/>
          <w:szCs w:val="36"/>
        </w:rPr>
      </w:pPr>
      <w:r>
        <w:rPr>
          <w:rStyle w:val="afa"/>
          <w:rFonts w:hint="eastAsia"/>
          <w:sz w:val="36"/>
          <w:szCs w:val="36"/>
        </w:rPr>
        <w:lastRenderedPageBreak/>
        <w:t>产品成本占比承诺函</w:t>
      </w:r>
    </w:p>
    <w:p w:rsidR="00BC6B29" w:rsidRDefault="00BC6B29">
      <w:pPr>
        <w:pStyle w:val="af6"/>
        <w:shd w:val="clear" w:color="auto" w:fill="FFFFFF"/>
        <w:spacing w:before="30" w:beforeAutospacing="0" w:after="30" w:afterAutospacing="0"/>
        <w:rPr>
          <w:rStyle w:val="afa"/>
          <w:sz w:val="36"/>
          <w:szCs w:val="36"/>
        </w:rPr>
      </w:pPr>
    </w:p>
    <w:p w:rsidR="00BC6B29" w:rsidRDefault="000C019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BC6B29" w:rsidRDefault="000C019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BC6B29" w:rsidRDefault="00BC6B29">
      <w:pPr>
        <w:widowControl/>
        <w:spacing w:line="360" w:lineRule="auto"/>
        <w:ind w:firstLineChars="200" w:firstLine="480"/>
        <w:jc w:val="left"/>
        <w:rPr>
          <w:color w:val="000000"/>
          <w:sz w:val="24"/>
        </w:rPr>
      </w:pPr>
    </w:p>
    <w:p w:rsidR="00BC6B29" w:rsidRDefault="000C0190">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BC6B29" w:rsidRDefault="000C019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BC6B29" w:rsidRDefault="00BC6B29">
      <w:pPr>
        <w:widowControl/>
        <w:spacing w:line="360" w:lineRule="auto"/>
        <w:jc w:val="left"/>
        <w:rPr>
          <w:color w:val="000000"/>
          <w:sz w:val="24"/>
        </w:rPr>
      </w:pPr>
    </w:p>
    <w:p w:rsidR="00BC6B29" w:rsidRDefault="00BC6B29">
      <w:pPr>
        <w:widowControl/>
        <w:spacing w:line="360" w:lineRule="auto"/>
        <w:jc w:val="left"/>
        <w:rPr>
          <w:color w:val="000000"/>
          <w:sz w:val="24"/>
        </w:rPr>
      </w:pPr>
    </w:p>
    <w:p w:rsidR="00BC6B29" w:rsidRDefault="000C0190">
      <w:pPr>
        <w:spacing w:line="360" w:lineRule="auto"/>
        <w:rPr>
          <w:color w:val="000000"/>
          <w:sz w:val="22"/>
          <w:szCs w:val="22"/>
        </w:rPr>
      </w:pPr>
      <w:r>
        <w:rPr>
          <w:rFonts w:hint="eastAsia"/>
          <w:color w:val="000000"/>
          <w:sz w:val="22"/>
          <w:szCs w:val="22"/>
        </w:rPr>
        <w:t>注：</w:t>
      </w:r>
    </w:p>
    <w:p w:rsidR="00BC6B29" w:rsidRDefault="000C0190">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BC6B29" w:rsidRDefault="000C019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BC6B29" w:rsidRDefault="000C019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BC6B29" w:rsidRDefault="000C0190">
      <w:pPr>
        <w:widowControl/>
        <w:jc w:val="left"/>
        <w:rPr>
          <w:color w:val="000000"/>
          <w:sz w:val="24"/>
          <w:szCs w:val="20"/>
        </w:rPr>
      </w:pPr>
      <w:r>
        <w:rPr>
          <w:color w:val="000000"/>
          <w:sz w:val="24"/>
          <w:szCs w:val="20"/>
        </w:rPr>
        <w:br w:type="page"/>
      </w:r>
    </w:p>
    <w:p w:rsidR="00BC6B29" w:rsidRDefault="000C0190">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BC6B29" w:rsidRDefault="000C0190">
      <w:pPr>
        <w:tabs>
          <w:tab w:val="left" w:pos="5580"/>
        </w:tabs>
        <w:spacing w:line="360" w:lineRule="auto"/>
        <w:rPr>
          <w:sz w:val="24"/>
        </w:rPr>
      </w:pPr>
      <w:r>
        <w:rPr>
          <w:sz w:val="24"/>
        </w:rPr>
        <w:t>说明：</w:t>
      </w:r>
    </w:p>
    <w:p w:rsidR="00BC6B29" w:rsidRDefault="000C0190">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BC6B29" w:rsidRDefault="000C019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BC6B29" w:rsidRDefault="000C019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BC6B29" w:rsidRDefault="000C0190">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BC6B29" w:rsidRDefault="000C0190">
      <w:pPr>
        <w:widowControl/>
        <w:jc w:val="left"/>
        <w:rPr>
          <w:b/>
          <w:bCs/>
          <w:color w:val="000000"/>
          <w:sz w:val="24"/>
        </w:rPr>
      </w:pPr>
      <w:r>
        <w:rPr>
          <w:b/>
          <w:bCs/>
          <w:color w:val="000000"/>
          <w:sz w:val="24"/>
        </w:rPr>
        <w:br w:type="page"/>
      </w:r>
    </w:p>
    <w:p w:rsidR="00BC6B29" w:rsidRDefault="000C0190" w:rsidP="00E60312">
      <w:pPr>
        <w:spacing w:beforeLines="100" w:afterLines="100" w:line="360" w:lineRule="auto"/>
        <w:jc w:val="center"/>
        <w:rPr>
          <w:b/>
          <w:color w:val="000000"/>
          <w:sz w:val="36"/>
          <w:szCs w:val="36"/>
        </w:rPr>
      </w:pPr>
      <w:r>
        <w:rPr>
          <w:b/>
          <w:bCs/>
          <w:color w:val="000000"/>
          <w:sz w:val="36"/>
          <w:szCs w:val="36"/>
        </w:rPr>
        <w:lastRenderedPageBreak/>
        <w:t>中小企业声明函（货物）格式</w:t>
      </w:r>
    </w:p>
    <w:p w:rsidR="00BC6B29" w:rsidRDefault="000C019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BC6B29" w:rsidRDefault="000C0190">
      <w:pPr>
        <w:numPr>
          <w:ilvl w:val="0"/>
          <w:numId w:val="24"/>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BC6B29" w:rsidRDefault="000C0190">
      <w:pPr>
        <w:numPr>
          <w:ilvl w:val="0"/>
          <w:numId w:val="24"/>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BC6B29" w:rsidRDefault="000C0190">
      <w:pPr>
        <w:autoSpaceDE w:val="0"/>
        <w:autoSpaceDN w:val="0"/>
        <w:spacing w:line="360" w:lineRule="auto"/>
        <w:ind w:left="860"/>
        <w:jc w:val="left"/>
        <w:rPr>
          <w:kern w:val="0"/>
          <w:sz w:val="24"/>
        </w:rPr>
      </w:pPr>
      <w:r>
        <w:rPr>
          <w:kern w:val="0"/>
          <w:sz w:val="24"/>
        </w:rPr>
        <w:t>……</w:t>
      </w:r>
    </w:p>
    <w:p w:rsidR="00BC6B29" w:rsidRDefault="000C019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C6B29" w:rsidRDefault="000C0190">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BC6B29" w:rsidRDefault="00BC6B29">
      <w:pPr>
        <w:spacing w:line="360" w:lineRule="auto"/>
        <w:ind w:firstLine="504"/>
        <w:rPr>
          <w:spacing w:val="6"/>
          <w:sz w:val="24"/>
        </w:rPr>
      </w:pPr>
    </w:p>
    <w:p w:rsidR="00BC6B29" w:rsidRDefault="00BC6B29">
      <w:pPr>
        <w:spacing w:line="360" w:lineRule="auto"/>
        <w:ind w:firstLine="504"/>
        <w:rPr>
          <w:spacing w:val="6"/>
          <w:sz w:val="24"/>
        </w:rPr>
      </w:pPr>
    </w:p>
    <w:p w:rsidR="00BC6B29" w:rsidRDefault="000C0190">
      <w:pPr>
        <w:spacing w:line="360" w:lineRule="auto"/>
        <w:ind w:right="360" w:firstLine="480"/>
        <w:jc w:val="right"/>
        <w:rPr>
          <w:color w:val="000000"/>
          <w:sz w:val="24"/>
        </w:rPr>
      </w:pPr>
      <w:r>
        <w:rPr>
          <w:color w:val="000000"/>
          <w:sz w:val="24"/>
        </w:rPr>
        <w:t>企业名称（盖章）：</w:t>
      </w:r>
      <w:r>
        <w:rPr>
          <w:color w:val="000000"/>
          <w:sz w:val="24"/>
        </w:rPr>
        <w:t>________</w:t>
      </w:r>
    </w:p>
    <w:p w:rsidR="00BC6B29" w:rsidRDefault="000C0190">
      <w:pPr>
        <w:spacing w:line="360" w:lineRule="auto"/>
        <w:ind w:right="360" w:firstLine="480"/>
        <w:jc w:val="right"/>
        <w:rPr>
          <w:color w:val="000000"/>
          <w:sz w:val="24"/>
        </w:rPr>
      </w:pPr>
      <w:r>
        <w:rPr>
          <w:color w:val="000000"/>
          <w:sz w:val="24"/>
        </w:rPr>
        <w:t>日期：</w:t>
      </w:r>
      <w:r>
        <w:rPr>
          <w:color w:val="000000"/>
          <w:sz w:val="24"/>
        </w:rPr>
        <w:t>________</w:t>
      </w:r>
    </w:p>
    <w:p w:rsidR="00BC6B29" w:rsidRDefault="00BC6B29">
      <w:pPr>
        <w:spacing w:line="360" w:lineRule="auto"/>
        <w:ind w:right="360" w:firstLine="480"/>
        <w:jc w:val="right"/>
        <w:rPr>
          <w:color w:val="000000"/>
          <w:sz w:val="24"/>
        </w:rPr>
      </w:pPr>
    </w:p>
    <w:p w:rsidR="00BC6B29" w:rsidRDefault="00BC6B29">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BC6B29">
        <w:tc>
          <w:tcPr>
            <w:tcW w:w="8946" w:type="dxa"/>
          </w:tcPr>
          <w:p w:rsidR="00BC6B29" w:rsidRDefault="000C019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BC6B29" w:rsidRDefault="00BC6B29">
      <w:pPr>
        <w:autoSpaceDE w:val="0"/>
        <w:autoSpaceDN w:val="0"/>
        <w:adjustRightInd w:val="0"/>
        <w:ind w:firstLine="420"/>
        <w:jc w:val="left"/>
        <w:rPr>
          <w:sz w:val="24"/>
        </w:rPr>
      </w:pPr>
    </w:p>
    <w:p w:rsidR="00BC6B29" w:rsidRDefault="00BC6B29">
      <w:pPr>
        <w:spacing w:line="360" w:lineRule="auto"/>
        <w:rPr>
          <w:color w:val="000000"/>
          <w:sz w:val="24"/>
        </w:rPr>
      </w:pPr>
    </w:p>
    <w:p w:rsidR="00BC6B29" w:rsidRDefault="000C0190" w:rsidP="00E60312">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BC6B29" w:rsidRDefault="000C019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C6B29" w:rsidRDefault="000C0190">
      <w:pPr>
        <w:numPr>
          <w:ilvl w:val="0"/>
          <w:numId w:val="2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BC6B29" w:rsidRDefault="000C0190">
      <w:pPr>
        <w:numPr>
          <w:ilvl w:val="0"/>
          <w:numId w:val="2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BC6B29" w:rsidRDefault="000C0190">
      <w:pPr>
        <w:autoSpaceDE w:val="0"/>
        <w:autoSpaceDN w:val="0"/>
        <w:spacing w:line="360" w:lineRule="auto"/>
        <w:ind w:left="860"/>
        <w:jc w:val="left"/>
        <w:rPr>
          <w:kern w:val="0"/>
          <w:sz w:val="24"/>
        </w:rPr>
      </w:pPr>
      <w:r>
        <w:rPr>
          <w:kern w:val="0"/>
          <w:sz w:val="24"/>
        </w:rPr>
        <w:t>……</w:t>
      </w:r>
    </w:p>
    <w:p w:rsidR="00BC6B29" w:rsidRDefault="000C019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C6B29" w:rsidRDefault="000C0190">
      <w:pPr>
        <w:spacing w:line="360" w:lineRule="auto"/>
        <w:ind w:firstLine="504"/>
        <w:rPr>
          <w:spacing w:val="6"/>
          <w:sz w:val="24"/>
        </w:rPr>
      </w:pPr>
      <w:r>
        <w:rPr>
          <w:kern w:val="0"/>
          <w:sz w:val="24"/>
        </w:rPr>
        <w:t>本企业对上述声明内容的真实性负责。如有虚假，将依法承担相应责任。</w:t>
      </w:r>
    </w:p>
    <w:p w:rsidR="00BC6B29" w:rsidRDefault="00BC6B29">
      <w:pPr>
        <w:spacing w:line="360" w:lineRule="auto"/>
        <w:ind w:firstLine="504"/>
        <w:rPr>
          <w:spacing w:val="6"/>
          <w:sz w:val="24"/>
        </w:rPr>
      </w:pPr>
    </w:p>
    <w:p w:rsidR="00BC6B29" w:rsidRDefault="00BC6B29">
      <w:pPr>
        <w:spacing w:line="360" w:lineRule="auto"/>
        <w:ind w:right="360" w:firstLine="480"/>
        <w:jc w:val="right"/>
        <w:rPr>
          <w:color w:val="000000"/>
          <w:sz w:val="24"/>
        </w:rPr>
      </w:pPr>
    </w:p>
    <w:p w:rsidR="00BC6B29" w:rsidRDefault="000C0190">
      <w:pPr>
        <w:spacing w:line="360" w:lineRule="auto"/>
        <w:ind w:right="360" w:firstLine="480"/>
        <w:jc w:val="right"/>
        <w:rPr>
          <w:color w:val="000000"/>
          <w:sz w:val="24"/>
        </w:rPr>
      </w:pPr>
      <w:r>
        <w:rPr>
          <w:color w:val="000000"/>
          <w:sz w:val="24"/>
        </w:rPr>
        <w:t>企业名称（盖章）：</w:t>
      </w:r>
      <w:r>
        <w:rPr>
          <w:color w:val="000000"/>
          <w:sz w:val="24"/>
        </w:rPr>
        <w:t>________</w:t>
      </w:r>
    </w:p>
    <w:p w:rsidR="00BC6B29" w:rsidRDefault="000C0190">
      <w:pPr>
        <w:spacing w:line="360" w:lineRule="auto"/>
        <w:ind w:right="360" w:firstLine="480"/>
        <w:jc w:val="right"/>
        <w:rPr>
          <w:color w:val="000000"/>
          <w:sz w:val="24"/>
        </w:rPr>
      </w:pPr>
      <w:r>
        <w:rPr>
          <w:color w:val="000000"/>
          <w:sz w:val="24"/>
        </w:rPr>
        <w:t>日期：</w:t>
      </w:r>
      <w:r>
        <w:rPr>
          <w:color w:val="000000"/>
          <w:sz w:val="24"/>
        </w:rPr>
        <w:t>________</w:t>
      </w:r>
    </w:p>
    <w:p w:rsidR="00BC6B29" w:rsidRDefault="00BC6B29">
      <w:pPr>
        <w:spacing w:line="360" w:lineRule="auto"/>
        <w:ind w:right="360" w:firstLine="480"/>
        <w:jc w:val="right"/>
        <w:rPr>
          <w:color w:val="000000"/>
          <w:sz w:val="24"/>
        </w:rPr>
      </w:pPr>
    </w:p>
    <w:p w:rsidR="00BC6B29" w:rsidRDefault="00BC6B29">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BC6B29">
        <w:tc>
          <w:tcPr>
            <w:tcW w:w="8946" w:type="dxa"/>
          </w:tcPr>
          <w:p w:rsidR="00BC6B29" w:rsidRDefault="000C019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BC6B29" w:rsidRDefault="00BC6B29">
      <w:pPr>
        <w:adjustRightInd w:val="0"/>
        <w:snapToGrid w:val="0"/>
        <w:jc w:val="left"/>
        <w:rPr>
          <w:color w:val="000000"/>
          <w:szCs w:val="21"/>
          <w:vertAlign w:val="superscript"/>
        </w:rPr>
      </w:pPr>
    </w:p>
    <w:p w:rsidR="00BC6B29" w:rsidRDefault="00BC6B29">
      <w:pPr>
        <w:spacing w:line="360" w:lineRule="auto"/>
        <w:ind w:right="360" w:firstLine="480"/>
        <w:jc w:val="right"/>
        <w:rPr>
          <w:color w:val="000000"/>
          <w:sz w:val="24"/>
        </w:rPr>
      </w:pPr>
    </w:p>
    <w:p w:rsidR="00BC6B29" w:rsidRDefault="00BC6B29">
      <w:pPr>
        <w:spacing w:line="360" w:lineRule="auto"/>
        <w:ind w:right="360" w:firstLine="480"/>
        <w:jc w:val="right"/>
        <w:rPr>
          <w:color w:val="000000"/>
          <w:sz w:val="24"/>
        </w:rPr>
      </w:pPr>
    </w:p>
    <w:p w:rsidR="00BC6B29" w:rsidRDefault="000C0190">
      <w:r>
        <w:br w:type="page"/>
      </w:r>
    </w:p>
    <w:p w:rsidR="00BC6B29" w:rsidRDefault="000C0190" w:rsidP="00E60312">
      <w:pPr>
        <w:spacing w:beforeLines="100" w:afterLines="100" w:line="360" w:lineRule="auto"/>
        <w:jc w:val="center"/>
        <w:rPr>
          <w:color w:val="000000"/>
          <w:sz w:val="36"/>
          <w:szCs w:val="36"/>
        </w:rPr>
      </w:pPr>
      <w:r>
        <w:rPr>
          <w:b/>
          <w:bCs/>
          <w:color w:val="000000"/>
          <w:sz w:val="36"/>
          <w:szCs w:val="36"/>
        </w:rPr>
        <w:lastRenderedPageBreak/>
        <w:t>残疾人福利性单位声明函格式</w:t>
      </w:r>
    </w:p>
    <w:p w:rsidR="00BC6B29" w:rsidRDefault="000C0190">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BC6B29" w:rsidRDefault="000C0190">
      <w:pPr>
        <w:spacing w:line="588" w:lineRule="exact"/>
        <w:ind w:firstLine="482"/>
        <w:rPr>
          <w:b/>
          <w:spacing w:val="6"/>
          <w:sz w:val="24"/>
        </w:rPr>
      </w:pPr>
      <w:r>
        <w:rPr>
          <w:b/>
          <w:sz w:val="24"/>
        </w:rPr>
        <w:t>□</w:t>
      </w:r>
      <w:r>
        <w:rPr>
          <w:b/>
          <w:spacing w:val="6"/>
          <w:sz w:val="24"/>
        </w:rPr>
        <w:t>不属于符合条件的残疾人福利性单位。</w:t>
      </w:r>
    </w:p>
    <w:p w:rsidR="00BC6B29" w:rsidRDefault="000C019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BC6B29" w:rsidRDefault="000C0190">
      <w:pPr>
        <w:spacing w:line="588" w:lineRule="exact"/>
        <w:ind w:firstLineChars="200" w:firstLine="506"/>
        <w:rPr>
          <w:spacing w:val="6"/>
          <w:sz w:val="24"/>
        </w:rPr>
      </w:pPr>
      <w:r>
        <w:rPr>
          <w:b/>
          <w:spacing w:val="6"/>
          <w:sz w:val="24"/>
        </w:rPr>
        <w:t>本单位对上述声明的真实性负责。如有虚假，将依法承担相应责任。</w:t>
      </w:r>
    </w:p>
    <w:p w:rsidR="00BC6B29" w:rsidRDefault="00BC6B29">
      <w:pPr>
        <w:spacing w:line="588" w:lineRule="exact"/>
        <w:ind w:firstLineChars="200" w:firstLine="504"/>
        <w:rPr>
          <w:spacing w:val="6"/>
          <w:sz w:val="24"/>
        </w:rPr>
      </w:pPr>
    </w:p>
    <w:p w:rsidR="00BC6B29" w:rsidRDefault="00BC6B29">
      <w:pPr>
        <w:spacing w:line="588" w:lineRule="exact"/>
        <w:ind w:firstLineChars="200" w:firstLine="504"/>
        <w:rPr>
          <w:spacing w:val="6"/>
          <w:sz w:val="24"/>
        </w:rPr>
      </w:pPr>
    </w:p>
    <w:p w:rsidR="00BC6B29" w:rsidRDefault="000C0190">
      <w:pPr>
        <w:tabs>
          <w:tab w:val="left" w:pos="4860"/>
        </w:tabs>
        <w:spacing w:line="588" w:lineRule="exact"/>
        <w:ind w:right="1560" w:firstLineChars="200" w:firstLine="504"/>
        <w:jc w:val="center"/>
        <w:rPr>
          <w:spacing w:val="6"/>
          <w:sz w:val="24"/>
        </w:rPr>
      </w:pPr>
      <w:r>
        <w:rPr>
          <w:spacing w:val="6"/>
          <w:sz w:val="24"/>
        </w:rPr>
        <w:t>单位名称（盖章）：</w:t>
      </w:r>
    </w:p>
    <w:p w:rsidR="00BC6B29" w:rsidRDefault="000C0190">
      <w:pPr>
        <w:tabs>
          <w:tab w:val="left" w:pos="4860"/>
        </w:tabs>
        <w:spacing w:line="588" w:lineRule="exact"/>
        <w:ind w:right="1560" w:firstLineChars="200" w:firstLine="504"/>
        <w:jc w:val="center"/>
        <w:rPr>
          <w:spacing w:val="6"/>
          <w:sz w:val="24"/>
        </w:rPr>
      </w:pPr>
      <w:r>
        <w:rPr>
          <w:spacing w:val="6"/>
          <w:sz w:val="24"/>
        </w:rPr>
        <w:t>日期：</w:t>
      </w:r>
    </w:p>
    <w:p w:rsidR="00BC6B29" w:rsidRDefault="000C0190">
      <w:pPr>
        <w:widowControl/>
        <w:jc w:val="left"/>
        <w:rPr>
          <w:spacing w:val="6"/>
          <w:sz w:val="24"/>
        </w:rPr>
      </w:pPr>
      <w:r>
        <w:rPr>
          <w:spacing w:val="6"/>
          <w:sz w:val="24"/>
        </w:rPr>
        <w:br w:type="page"/>
      </w:r>
    </w:p>
    <w:p w:rsidR="00BC6B29" w:rsidRDefault="000C0190">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BC6B29" w:rsidRDefault="000C0190">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BC6B29">
        <w:trPr>
          <w:trHeight w:hRule="exact" w:val="622"/>
          <w:jc w:val="center"/>
        </w:trPr>
        <w:tc>
          <w:tcPr>
            <w:tcW w:w="2113" w:type="dxa"/>
            <w:vAlign w:val="center"/>
          </w:tcPr>
          <w:p w:rsidR="00BC6B29" w:rsidRDefault="000C0190">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BC6B29" w:rsidRDefault="000C0190">
            <w:pPr>
              <w:widowControl/>
              <w:spacing w:line="360" w:lineRule="auto"/>
              <w:jc w:val="center"/>
              <w:rPr>
                <w:rFonts w:cs="宋体"/>
                <w:b/>
                <w:bCs/>
                <w:kern w:val="0"/>
                <w:sz w:val="18"/>
                <w:szCs w:val="18"/>
              </w:rPr>
            </w:pPr>
            <w:r>
              <w:rPr>
                <w:rFonts w:cs="宋体" w:hint="eastAsia"/>
                <w:b/>
                <w:bCs/>
                <w:kern w:val="0"/>
                <w:sz w:val="18"/>
                <w:szCs w:val="18"/>
              </w:rPr>
              <w:t>微型</w:t>
            </w:r>
          </w:p>
        </w:tc>
      </w:tr>
      <w:tr w:rsidR="00BC6B29">
        <w:trPr>
          <w:trHeight w:hRule="exact" w:val="397"/>
          <w:jc w:val="center"/>
        </w:trPr>
        <w:tc>
          <w:tcPr>
            <w:tcW w:w="2113" w:type="dxa"/>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BC6B29" w:rsidRDefault="000C0190">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BC6B29" w:rsidRDefault="000C0190">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BC6B29" w:rsidRDefault="000C0190">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97"/>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BC6B29">
        <w:trPr>
          <w:trHeight w:hRule="exact" w:val="340"/>
          <w:jc w:val="center"/>
        </w:trPr>
        <w:tc>
          <w:tcPr>
            <w:tcW w:w="2113" w:type="dxa"/>
            <w:vMerge w:val="restart"/>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BC6B29">
        <w:trPr>
          <w:trHeight w:hRule="exact" w:val="340"/>
          <w:jc w:val="center"/>
        </w:trPr>
        <w:tc>
          <w:tcPr>
            <w:tcW w:w="2113" w:type="dxa"/>
            <w:vMerge/>
            <w:vAlign w:val="center"/>
          </w:tcPr>
          <w:p w:rsidR="00BC6B29" w:rsidRDefault="00BC6B29">
            <w:pPr>
              <w:spacing w:line="360" w:lineRule="auto"/>
              <w:rPr>
                <w:szCs w:val="20"/>
              </w:rPr>
            </w:pP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BC6B29">
        <w:trPr>
          <w:trHeight w:hRule="exact" w:val="397"/>
          <w:jc w:val="center"/>
        </w:trPr>
        <w:tc>
          <w:tcPr>
            <w:tcW w:w="2113" w:type="dxa"/>
            <w:vAlign w:val="center"/>
          </w:tcPr>
          <w:p w:rsidR="00BC6B29" w:rsidRDefault="000C0190">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BC6B29" w:rsidRDefault="000C019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BC6B29" w:rsidRDefault="000C019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BC6B29" w:rsidRDefault="000C0190">
      <w:pPr>
        <w:widowControl/>
        <w:spacing w:line="360" w:lineRule="auto"/>
        <w:rPr>
          <w:szCs w:val="21"/>
        </w:rPr>
      </w:pPr>
      <w:r>
        <w:rPr>
          <w:rFonts w:hint="eastAsia"/>
          <w:szCs w:val="21"/>
        </w:rPr>
        <w:t>说明：</w:t>
      </w:r>
    </w:p>
    <w:p w:rsidR="00BC6B29" w:rsidRDefault="000C0190">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BC6B29" w:rsidRDefault="000C0190">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BC6B29" w:rsidRDefault="000C0190">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BC6B29" w:rsidRDefault="00BC6B29">
      <w:pPr>
        <w:ind w:firstLine="420"/>
      </w:pPr>
    </w:p>
    <w:p w:rsidR="00BC6B29" w:rsidRDefault="000C0190">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rsidR="00BC6B29" w:rsidRDefault="000C0190">
      <w:pPr>
        <w:autoSpaceDE w:val="0"/>
        <w:autoSpaceDN w:val="0"/>
        <w:adjustRightInd w:val="0"/>
        <w:spacing w:line="360" w:lineRule="auto"/>
        <w:jc w:val="center"/>
        <w:rPr>
          <w:b/>
          <w:color w:val="000000"/>
          <w:sz w:val="36"/>
          <w:szCs w:val="36"/>
        </w:rPr>
      </w:pPr>
      <w:r>
        <w:rPr>
          <w:b/>
          <w:color w:val="000000"/>
          <w:sz w:val="36"/>
          <w:szCs w:val="36"/>
        </w:rPr>
        <w:t>拟分包情况说明</w:t>
      </w:r>
    </w:p>
    <w:p w:rsidR="00BC6B29" w:rsidRDefault="000C0190">
      <w:pPr>
        <w:tabs>
          <w:tab w:val="left" w:pos="5580"/>
        </w:tabs>
        <w:spacing w:line="360" w:lineRule="auto"/>
        <w:rPr>
          <w:color w:val="000000"/>
          <w:sz w:val="24"/>
        </w:rPr>
      </w:pPr>
      <w:r>
        <w:rPr>
          <w:color w:val="000000"/>
          <w:sz w:val="24"/>
        </w:rPr>
        <w:t>致：</w:t>
      </w:r>
      <w:r>
        <w:rPr>
          <w:color w:val="000000"/>
          <w:sz w:val="24"/>
          <w:u w:val="single"/>
        </w:rPr>
        <w:t>（采购人或采购代理机构）</w:t>
      </w:r>
    </w:p>
    <w:p w:rsidR="00BC6B29" w:rsidRDefault="000C019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BC6B29">
        <w:trPr>
          <w:trHeight w:val="549"/>
          <w:jc w:val="center"/>
        </w:trPr>
        <w:tc>
          <w:tcPr>
            <w:tcW w:w="456"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分包承担</w:t>
            </w:r>
          </w:p>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拟分包</w:t>
            </w:r>
          </w:p>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BC6B29" w:rsidRDefault="000C019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BC6B29">
        <w:trPr>
          <w:trHeight w:val="620"/>
          <w:jc w:val="center"/>
        </w:trPr>
        <w:tc>
          <w:tcPr>
            <w:tcW w:w="456" w:type="dxa"/>
            <w:vAlign w:val="center"/>
          </w:tcPr>
          <w:p w:rsidR="00BC6B29" w:rsidRDefault="000C019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BC6B29" w:rsidRDefault="00BC6B29">
            <w:pPr>
              <w:pStyle w:val="TableParagraph"/>
              <w:jc w:val="center"/>
              <w:rPr>
                <w:rFonts w:ascii="Times New Roman" w:hAnsi="Times New Roman" w:cs="Times New Roman"/>
                <w:sz w:val="30"/>
              </w:rPr>
            </w:pPr>
          </w:p>
        </w:tc>
        <w:tc>
          <w:tcPr>
            <w:tcW w:w="1513" w:type="dxa"/>
            <w:vAlign w:val="center"/>
          </w:tcPr>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BC6B29" w:rsidRDefault="00BC6B29">
            <w:pPr>
              <w:pStyle w:val="TableParagraph"/>
              <w:jc w:val="center"/>
              <w:rPr>
                <w:rFonts w:ascii="Times New Roman" w:hAnsi="Times New Roman" w:cs="Times New Roman"/>
                <w:sz w:val="30"/>
                <w:lang w:eastAsia="zh-CN"/>
              </w:rPr>
            </w:pPr>
          </w:p>
        </w:tc>
        <w:tc>
          <w:tcPr>
            <w:tcW w:w="1558" w:type="dxa"/>
            <w:vAlign w:val="center"/>
          </w:tcPr>
          <w:p w:rsidR="00BC6B29" w:rsidRDefault="00BC6B29">
            <w:pPr>
              <w:pStyle w:val="TableParagraph"/>
              <w:jc w:val="center"/>
              <w:rPr>
                <w:rFonts w:ascii="Times New Roman" w:hAnsi="Times New Roman" w:cs="Times New Roman"/>
                <w:sz w:val="30"/>
                <w:lang w:eastAsia="zh-CN"/>
              </w:rPr>
            </w:pPr>
          </w:p>
        </w:tc>
        <w:tc>
          <w:tcPr>
            <w:tcW w:w="1498" w:type="dxa"/>
            <w:vAlign w:val="center"/>
          </w:tcPr>
          <w:p w:rsidR="00BC6B29" w:rsidRDefault="00BC6B29">
            <w:pPr>
              <w:pStyle w:val="TableParagraph"/>
              <w:jc w:val="center"/>
              <w:rPr>
                <w:rFonts w:ascii="Times New Roman" w:hAnsi="Times New Roman" w:cs="Times New Roman"/>
                <w:sz w:val="30"/>
                <w:lang w:eastAsia="zh-CN"/>
              </w:rPr>
            </w:pPr>
          </w:p>
        </w:tc>
        <w:tc>
          <w:tcPr>
            <w:tcW w:w="1564" w:type="dxa"/>
            <w:vAlign w:val="center"/>
          </w:tcPr>
          <w:p w:rsidR="00BC6B29" w:rsidRDefault="00BC6B29">
            <w:pPr>
              <w:pStyle w:val="TableParagraph"/>
              <w:jc w:val="center"/>
              <w:rPr>
                <w:rFonts w:ascii="Times New Roman" w:hAnsi="Times New Roman" w:cs="Times New Roman"/>
                <w:sz w:val="30"/>
                <w:lang w:eastAsia="zh-CN"/>
              </w:rPr>
            </w:pPr>
          </w:p>
        </w:tc>
      </w:tr>
      <w:tr w:rsidR="00BC6B29">
        <w:trPr>
          <w:trHeight w:val="620"/>
          <w:jc w:val="center"/>
        </w:trPr>
        <w:tc>
          <w:tcPr>
            <w:tcW w:w="456"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BC6B29" w:rsidRDefault="00BC6B29">
            <w:pPr>
              <w:pStyle w:val="TableParagraph"/>
              <w:jc w:val="center"/>
              <w:rPr>
                <w:rFonts w:ascii="Times New Roman" w:hAnsi="Times New Roman" w:cs="Times New Roman"/>
                <w:sz w:val="30"/>
              </w:rPr>
            </w:pPr>
          </w:p>
        </w:tc>
        <w:tc>
          <w:tcPr>
            <w:tcW w:w="1513" w:type="dxa"/>
            <w:vAlign w:val="center"/>
          </w:tcPr>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BC6B29" w:rsidRDefault="000C019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BC6B29" w:rsidRDefault="00BC6B29">
            <w:pPr>
              <w:pStyle w:val="TableParagraph"/>
              <w:jc w:val="center"/>
              <w:rPr>
                <w:rFonts w:ascii="Times New Roman" w:hAnsi="Times New Roman" w:cs="Times New Roman"/>
                <w:sz w:val="30"/>
                <w:lang w:eastAsia="zh-CN"/>
              </w:rPr>
            </w:pPr>
          </w:p>
        </w:tc>
        <w:tc>
          <w:tcPr>
            <w:tcW w:w="1558" w:type="dxa"/>
            <w:vAlign w:val="center"/>
          </w:tcPr>
          <w:p w:rsidR="00BC6B29" w:rsidRDefault="00BC6B29">
            <w:pPr>
              <w:pStyle w:val="TableParagraph"/>
              <w:jc w:val="center"/>
              <w:rPr>
                <w:rFonts w:ascii="Times New Roman" w:hAnsi="Times New Roman" w:cs="Times New Roman"/>
                <w:sz w:val="30"/>
                <w:lang w:eastAsia="zh-CN"/>
              </w:rPr>
            </w:pPr>
          </w:p>
        </w:tc>
        <w:tc>
          <w:tcPr>
            <w:tcW w:w="1498" w:type="dxa"/>
            <w:vAlign w:val="center"/>
          </w:tcPr>
          <w:p w:rsidR="00BC6B29" w:rsidRDefault="00BC6B29">
            <w:pPr>
              <w:pStyle w:val="TableParagraph"/>
              <w:jc w:val="center"/>
              <w:rPr>
                <w:rFonts w:ascii="Times New Roman" w:hAnsi="Times New Roman" w:cs="Times New Roman"/>
                <w:sz w:val="30"/>
                <w:lang w:eastAsia="zh-CN"/>
              </w:rPr>
            </w:pPr>
          </w:p>
        </w:tc>
        <w:tc>
          <w:tcPr>
            <w:tcW w:w="1564" w:type="dxa"/>
            <w:vAlign w:val="center"/>
          </w:tcPr>
          <w:p w:rsidR="00BC6B29" w:rsidRDefault="00BC6B29">
            <w:pPr>
              <w:pStyle w:val="TableParagraph"/>
              <w:jc w:val="center"/>
              <w:rPr>
                <w:rFonts w:ascii="Times New Roman" w:hAnsi="Times New Roman" w:cs="Times New Roman"/>
                <w:sz w:val="30"/>
                <w:lang w:eastAsia="zh-CN"/>
              </w:rPr>
            </w:pPr>
          </w:p>
        </w:tc>
      </w:tr>
      <w:tr w:rsidR="00BC6B29">
        <w:trPr>
          <w:trHeight w:val="620"/>
          <w:jc w:val="center"/>
        </w:trPr>
        <w:tc>
          <w:tcPr>
            <w:tcW w:w="456" w:type="dxa"/>
            <w:vAlign w:val="center"/>
          </w:tcPr>
          <w:p w:rsidR="00BC6B29" w:rsidRDefault="000C019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BC6B29" w:rsidRDefault="00BC6B29">
            <w:pPr>
              <w:pStyle w:val="TableParagraph"/>
              <w:jc w:val="center"/>
              <w:rPr>
                <w:rFonts w:ascii="Times New Roman" w:hAnsi="Times New Roman" w:cs="Times New Roman"/>
                <w:sz w:val="30"/>
              </w:rPr>
            </w:pPr>
          </w:p>
        </w:tc>
        <w:tc>
          <w:tcPr>
            <w:tcW w:w="1513" w:type="dxa"/>
            <w:vAlign w:val="center"/>
          </w:tcPr>
          <w:p w:rsidR="00BC6B29" w:rsidRDefault="00BC6B29">
            <w:pPr>
              <w:pStyle w:val="TableParagraph"/>
              <w:tabs>
                <w:tab w:val="left" w:pos="235"/>
              </w:tabs>
              <w:jc w:val="center"/>
              <w:rPr>
                <w:rFonts w:ascii="Times New Roman" w:hAnsi="Times New Roman" w:cs="Times New Roman"/>
                <w:sz w:val="24"/>
              </w:rPr>
            </w:pPr>
          </w:p>
        </w:tc>
        <w:tc>
          <w:tcPr>
            <w:tcW w:w="1125" w:type="dxa"/>
            <w:vAlign w:val="center"/>
          </w:tcPr>
          <w:p w:rsidR="00BC6B29" w:rsidRDefault="00BC6B29">
            <w:pPr>
              <w:pStyle w:val="TableParagraph"/>
              <w:jc w:val="center"/>
              <w:rPr>
                <w:rFonts w:ascii="Times New Roman" w:hAnsi="Times New Roman" w:cs="Times New Roman"/>
                <w:sz w:val="30"/>
              </w:rPr>
            </w:pPr>
          </w:p>
        </w:tc>
        <w:tc>
          <w:tcPr>
            <w:tcW w:w="1558" w:type="dxa"/>
            <w:vAlign w:val="center"/>
          </w:tcPr>
          <w:p w:rsidR="00BC6B29" w:rsidRDefault="00BC6B29">
            <w:pPr>
              <w:pStyle w:val="TableParagraph"/>
              <w:jc w:val="center"/>
              <w:rPr>
                <w:rFonts w:ascii="Times New Roman" w:hAnsi="Times New Roman" w:cs="Times New Roman"/>
                <w:sz w:val="30"/>
              </w:rPr>
            </w:pPr>
          </w:p>
        </w:tc>
        <w:tc>
          <w:tcPr>
            <w:tcW w:w="1498" w:type="dxa"/>
            <w:vAlign w:val="center"/>
          </w:tcPr>
          <w:p w:rsidR="00BC6B29" w:rsidRDefault="00BC6B29">
            <w:pPr>
              <w:pStyle w:val="TableParagraph"/>
              <w:jc w:val="center"/>
              <w:rPr>
                <w:rFonts w:ascii="Times New Roman" w:hAnsi="Times New Roman" w:cs="Times New Roman"/>
                <w:sz w:val="30"/>
              </w:rPr>
            </w:pPr>
          </w:p>
        </w:tc>
        <w:tc>
          <w:tcPr>
            <w:tcW w:w="1564" w:type="dxa"/>
            <w:vAlign w:val="center"/>
          </w:tcPr>
          <w:p w:rsidR="00BC6B29" w:rsidRDefault="00BC6B29">
            <w:pPr>
              <w:pStyle w:val="TableParagraph"/>
              <w:jc w:val="center"/>
              <w:rPr>
                <w:rFonts w:ascii="Times New Roman" w:hAnsi="Times New Roman" w:cs="Times New Roman"/>
                <w:sz w:val="30"/>
              </w:rPr>
            </w:pPr>
          </w:p>
        </w:tc>
      </w:tr>
      <w:tr w:rsidR="00BC6B29">
        <w:trPr>
          <w:trHeight w:val="620"/>
          <w:jc w:val="center"/>
        </w:trPr>
        <w:tc>
          <w:tcPr>
            <w:tcW w:w="5942" w:type="dxa"/>
            <w:gridSpan w:val="5"/>
            <w:vAlign w:val="center"/>
          </w:tcPr>
          <w:p w:rsidR="00BC6B29" w:rsidRDefault="000C019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BC6B29" w:rsidRDefault="00BC6B29">
            <w:pPr>
              <w:pStyle w:val="TableParagraph"/>
              <w:jc w:val="center"/>
              <w:rPr>
                <w:rFonts w:ascii="Times New Roman" w:hAnsi="Times New Roman" w:cs="Times New Roman"/>
                <w:sz w:val="30"/>
              </w:rPr>
            </w:pPr>
          </w:p>
        </w:tc>
        <w:tc>
          <w:tcPr>
            <w:tcW w:w="1564" w:type="dxa"/>
            <w:vAlign w:val="center"/>
          </w:tcPr>
          <w:p w:rsidR="00BC6B29" w:rsidRDefault="00BC6B29">
            <w:pPr>
              <w:pStyle w:val="TableParagraph"/>
              <w:jc w:val="center"/>
              <w:rPr>
                <w:rFonts w:ascii="Times New Roman" w:hAnsi="Times New Roman" w:cs="Times New Roman"/>
                <w:sz w:val="30"/>
              </w:rPr>
            </w:pPr>
          </w:p>
        </w:tc>
      </w:tr>
    </w:tbl>
    <w:p w:rsidR="00BC6B29" w:rsidRDefault="00BC6B29">
      <w:pPr>
        <w:adjustRightInd w:val="0"/>
        <w:snapToGrid w:val="0"/>
        <w:spacing w:line="360" w:lineRule="auto"/>
        <w:ind w:firstLineChars="200" w:firstLine="480"/>
        <w:jc w:val="left"/>
        <w:rPr>
          <w:sz w:val="24"/>
        </w:rPr>
      </w:pPr>
    </w:p>
    <w:p w:rsidR="00BC6B29" w:rsidRDefault="000C0190">
      <w:pPr>
        <w:adjustRightInd w:val="0"/>
        <w:snapToGrid w:val="0"/>
        <w:spacing w:line="360" w:lineRule="auto"/>
        <w:jc w:val="left"/>
        <w:rPr>
          <w:sz w:val="24"/>
        </w:rPr>
      </w:pPr>
      <w:r>
        <w:rPr>
          <w:sz w:val="24"/>
        </w:rPr>
        <w:t>注：</w:t>
      </w:r>
    </w:p>
    <w:p w:rsidR="00BC6B29" w:rsidRDefault="000C0190">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BC6B29" w:rsidRDefault="000C0190">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BC6B29" w:rsidRDefault="000C0190">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BC6B29" w:rsidRDefault="00BC6B29">
      <w:pPr>
        <w:adjustRightInd w:val="0"/>
        <w:snapToGrid w:val="0"/>
        <w:spacing w:line="360" w:lineRule="auto"/>
        <w:jc w:val="left"/>
        <w:rPr>
          <w:sz w:val="24"/>
        </w:rPr>
      </w:pPr>
    </w:p>
    <w:p w:rsidR="00BC6B29" w:rsidRDefault="000C0190">
      <w:pPr>
        <w:adjustRightInd w:val="0"/>
        <w:snapToGrid w:val="0"/>
        <w:spacing w:line="360" w:lineRule="auto"/>
        <w:ind w:firstLineChars="200" w:firstLine="480"/>
        <w:jc w:val="right"/>
        <w:rPr>
          <w:sz w:val="24"/>
        </w:rPr>
      </w:pPr>
      <w:r>
        <w:rPr>
          <w:sz w:val="24"/>
        </w:rPr>
        <w:t>投标人名称（盖章）：</w:t>
      </w:r>
      <w:r>
        <w:rPr>
          <w:sz w:val="24"/>
        </w:rPr>
        <w:t>______</w:t>
      </w:r>
    </w:p>
    <w:p w:rsidR="00BC6B29" w:rsidRDefault="000C0190">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BC6B29" w:rsidRDefault="000C0190">
      <w:pPr>
        <w:widowControl/>
        <w:jc w:val="left"/>
        <w:rPr>
          <w:color w:val="000000"/>
          <w:sz w:val="24"/>
        </w:rPr>
      </w:pPr>
      <w:r>
        <w:rPr>
          <w:color w:val="000000"/>
          <w:sz w:val="24"/>
        </w:rPr>
        <w:br w:type="page"/>
      </w:r>
    </w:p>
    <w:p w:rsidR="00BC6B29" w:rsidRDefault="000C0190">
      <w:pPr>
        <w:autoSpaceDE w:val="0"/>
        <w:autoSpaceDN w:val="0"/>
        <w:adjustRightInd w:val="0"/>
        <w:spacing w:line="360" w:lineRule="auto"/>
        <w:jc w:val="center"/>
        <w:rPr>
          <w:b/>
          <w:color w:val="000000"/>
          <w:sz w:val="36"/>
          <w:szCs w:val="36"/>
        </w:rPr>
      </w:pPr>
      <w:bookmarkStart w:id="931" w:name="_Hlk176956326"/>
      <w:r>
        <w:rPr>
          <w:b/>
          <w:color w:val="000000"/>
          <w:sz w:val="36"/>
          <w:szCs w:val="36"/>
        </w:rPr>
        <w:lastRenderedPageBreak/>
        <w:t>分包意向协议</w:t>
      </w:r>
    </w:p>
    <w:p w:rsidR="00BC6B29" w:rsidRDefault="000C0190">
      <w:pPr>
        <w:adjustRightInd w:val="0"/>
        <w:snapToGrid w:val="0"/>
        <w:spacing w:line="360" w:lineRule="auto"/>
        <w:ind w:firstLineChars="200" w:firstLine="480"/>
        <w:jc w:val="left"/>
        <w:rPr>
          <w:sz w:val="24"/>
        </w:rPr>
      </w:pPr>
      <w:r>
        <w:rPr>
          <w:sz w:val="24"/>
        </w:rPr>
        <w:t>甲方（投标人）：</w:t>
      </w:r>
      <w:r>
        <w:rPr>
          <w:sz w:val="24"/>
        </w:rPr>
        <w:t>________</w:t>
      </w:r>
    </w:p>
    <w:p w:rsidR="00BC6B29" w:rsidRDefault="000C0190">
      <w:pPr>
        <w:adjustRightInd w:val="0"/>
        <w:snapToGrid w:val="0"/>
        <w:spacing w:line="360" w:lineRule="auto"/>
        <w:ind w:firstLineChars="200" w:firstLine="480"/>
        <w:jc w:val="left"/>
        <w:rPr>
          <w:sz w:val="24"/>
        </w:rPr>
      </w:pPr>
      <w:r>
        <w:rPr>
          <w:sz w:val="24"/>
        </w:rPr>
        <w:t>乙方（拟分包单位）：</w:t>
      </w:r>
      <w:r>
        <w:rPr>
          <w:sz w:val="24"/>
        </w:rPr>
        <w:t>________</w:t>
      </w:r>
    </w:p>
    <w:p w:rsidR="00BC6B29" w:rsidRDefault="000C019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BC6B29" w:rsidRDefault="000C019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BC6B29" w:rsidRDefault="000C019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BC6B29" w:rsidRDefault="000C0190">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BC6B29" w:rsidRDefault="000C019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BC6B29" w:rsidRDefault="00BC6B29">
      <w:pPr>
        <w:spacing w:line="360" w:lineRule="auto"/>
        <w:ind w:firstLine="471"/>
        <w:rPr>
          <w:b/>
          <w:color w:val="000000"/>
          <w:sz w:val="24"/>
        </w:rPr>
      </w:pPr>
    </w:p>
    <w:p w:rsidR="00BC6B29" w:rsidRDefault="000C019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BC6B29" w:rsidRDefault="00BC6B29">
      <w:pPr>
        <w:spacing w:line="360" w:lineRule="auto"/>
        <w:ind w:left="480"/>
        <w:jc w:val="right"/>
        <w:rPr>
          <w:color w:val="000000"/>
          <w:sz w:val="24"/>
        </w:rPr>
      </w:pPr>
    </w:p>
    <w:p w:rsidR="00BC6B29" w:rsidRDefault="000C019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C6B29" w:rsidRDefault="00BC6B29">
      <w:pPr>
        <w:tabs>
          <w:tab w:val="left" w:pos="8280"/>
        </w:tabs>
        <w:spacing w:line="360" w:lineRule="auto"/>
        <w:ind w:firstLine="480"/>
        <w:rPr>
          <w:color w:val="000000"/>
          <w:sz w:val="24"/>
        </w:rPr>
      </w:pPr>
    </w:p>
    <w:p w:rsidR="00BC6B29" w:rsidRDefault="000C0190">
      <w:pPr>
        <w:tabs>
          <w:tab w:val="left" w:pos="8280"/>
        </w:tabs>
        <w:spacing w:line="360" w:lineRule="auto"/>
        <w:rPr>
          <w:color w:val="000000"/>
          <w:sz w:val="24"/>
        </w:rPr>
      </w:pPr>
      <w:bookmarkStart w:id="932" w:name="_Hlk176956306"/>
      <w:r>
        <w:rPr>
          <w:color w:val="000000"/>
          <w:sz w:val="24"/>
        </w:rPr>
        <w:t>注：</w:t>
      </w:r>
    </w:p>
    <w:p w:rsidR="00BC6B29" w:rsidRDefault="000C019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BC6B29" w:rsidRDefault="000C019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BC6B29" w:rsidRDefault="000C019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2"/>
    </w:p>
    <w:bookmarkEnd w:id="931"/>
    <w:p w:rsidR="00BC6B29" w:rsidRDefault="000C0190">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rsidR="00BC6B29" w:rsidRDefault="000C0190">
      <w:pPr>
        <w:spacing w:line="360" w:lineRule="auto"/>
        <w:outlineLvl w:val="2"/>
        <w:rPr>
          <w:sz w:val="24"/>
          <w:szCs w:val="20"/>
        </w:rPr>
      </w:pPr>
      <w:r>
        <w:rPr>
          <w:sz w:val="24"/>
          <w:szCs w:val="20"/>
        </w:rPr>
        <w:t>10-1</w:t>
      </w:r>
      <w:r>
        <w:rPr>
          <w:rFonts w:hint="eastAsia"/>
          <w:sz w:val="24"/>
          <w:szCs w:val="20"/>
        </w:rPr>
        <w:t>供应商信息采集表</w:t>
      </w:r>
    </w:p>
    <w:tbl>
      <w:tblPr>
        <w:tblStyle w:val="af9"/>
        <w:tblW w:w="5000" w:type="pct"/>
        <w:tblLook w:val="04A0"/>
      </w:tblPr>
      <w:tblGrid>
        <w:gridCol w:w="3096"/>
        <w:gridCol w:w="3097"/>
        <w:gridCol w:w="3095"/>
      </w:tblGrid>
      <w:tr w:rsidR="00BC6B29">
        <w:trPr>
          <w:trHeight w:val="380"/>
        </w:trPr>
        <w:tc>
          <w:tcPr>
            <w:tcW w:w="1667" w:type="pct"/>
          </w:tcPr>
          <w:p w:rsidR="00BC6B29" w:rsidRDefault="000C0190">
            <w:pPr>
              <w:rPr>
                <w:sz w:val="24"/>
              </w:rPr>
            </w:pPr>
            <w:r>
              <w:rPr>
                <w:rFonts w:hint="eastAsia"/>
                <w:sz w:val="24"/>
              </w:rPr>
              <w:t>供应商名称</w:t>
            </w:r>
          </w:p>
        </w:tc>
        <w:tc>
          <w:tcPr>
            <w:tcW w:w="1667" w:type="pct"/>
          </w:tcPr>
          <w:p w:rsidR="00BC6B29" w:rsidRDefault="000C0190">
            <w:pPr>
              <w:rPr>
                <w:sz w:val="24"/>
              </w:rPr>
            </w:pPr>
            <w:r>
              <w:rPr>
                <w:rFonts w:hint="eastAsia"/>
                <w:sz w:val="24"/>
              </w:rPr>
              <w:t>供应商所属性别</w:t>
            </w:r>
          </w:p>
        </w:tc>
        <w:tc>
          <w:tcPr>
            <w:tcW w:w="1667" w:type="pct"/>
          </w:tcPr>
          <w:p w:rsidR="00BC6B29" w:rsidRDefault="000C0190">
            <w:pPr>
              <w:rPr>
                <w:sz w:val="24"/>
              </w:rPr>
            </w:pPr>
            <w:r>
              <w:rPr>
                <w:rFonts w:hint="eastAsia"/>
                <w:sz w:val="24"/>
              </w:rPr>
              <w:t>外商投资类型</w:t>
            </w:r>
          </w:p>
        </w:tc>
      </w:tr>
      <w:tr w:rsidR="00BC6B29">
        <w:trPr>
          <w:trHeight w:val="414"/>
        </w:trPr>
        <w:tc>
          <w:tcPr>
            <w:tcW w:w="1667" w:type="pct"/>
          </w:tcPr>
          <w:p w:rsidR="00BC6B29" w:rsidRDefault="00BC6B29">
            <w:pPr>
              <w:rPr>
                <w:sz w:val="24"/>
              </w:rPr>
            </w:pPr>
          </w:p>
        </w:tc>
        <w:tc>
          <w:tcPr>
            <w:tcW w:w="1667" w:type="pct"/>
          </w:tcPr>
          <w:p w:rsidR="00BC6B29" w:rsidRDefault="00BC6B29">
            <w:pPr>
              <w:rPr>
                <w:sz w:val="24"/>
              </w:rPr>
            </w:pPr>
          </w:p>
        </w:tc>
        <w:tc>
          <w:tcPr>
            <w:tcW w:w="1667" w:type="pct"/>
          </w:tcPr>
          <w:p w:rsidR="00BC6B29" w:rsidRDefault="00BC6B29">
            <w:pPr>
              <w:rPr>
                <w:sz w:val="24"/>
              </w:rPr>
            </w:pPr>
          </w:p>
        </w:tc>
      </w:tr>
      <w:tr w:rsidR="00BC6B29">
        <w:trPr>
          <w:trHeight w:val="419"/>
        </w:trPr>
        <w:tc>
          <w:tcPr>
            <w:tcW w:w="1667" w:type="pct"/>
          </w:tcPr>
          <w:p w:rsidR="00BC6B29" w:rsidRDefault="00BC6B29">
            <w:pPr>
              <w:rPr>
                <w:sz w:val="24"/>
              </w:rPr>
            </w:pPr>
          </w:p>
        </w:tc>
        <w:tc>
          <w:tcPr>
            <w:tcW w:w="1667" w:type="pct"/>
          </w:tcPr>
          <w:p w:rsidR="00BC6B29" w:rsidRDefault="00BC6B29">
            <w:pPr>
              <w:rPr>
                <w:sz w:val="24"/>
              </w:rPr>
            </w:pPr>
          </w:p>
        </w:tc>
        <w:tc>
          <w:tcPr>
            <w:tcW w:w="1667" w:type="pct"/>
          </w:tcPr>
          <w:p w:rsidR="00BC6B29" w:rsidRDefault="00BC6B29">
            <w:pPr>
              <w:rPr>
                <w:sz w:val="24"/>
              </w:rPr>
            </w:pPr>
          </w:p>
        </w:tc>
      </w:tr>
      <w:tr w:rsidR="00BC6B29">
        <w:trPr>
          <w:trHeight w:val="411"/>
        </w:trPr>
        <w:tc>
          <w:tcPr>
            <w:tcW w:w="1667" w:type="pct"/>
          </w:tcPr>
          <w:p w:rsidR="00BC6B29" w:rsidRDefault="00BC6B29">
            <w:pPr>
              <w:rPr>
                <w:sz w:val="24"/>
              </w:rPr>
            </w:pPr>
          </w:p>
        </w:tc>
        <w:tc>
          <w:tcPr>
            <w:tcW w:w="1667" w:type="pct"/>
          </w:tcPr>
          <w:p w:rsidR="00BC6B29" w:rsidRDefault="00BC6B29">
            <w:pPr>
              <w:rPr>
                <w:sz w:val="24"/>
              </w:rPr>
            </w:pPr>
          </w:p>
        </w:tc>
        <w:tc>
          <w:tcPr>
            <w:tcW w:w="1667" w:type="pct"/>
          </w:tcPr>
          <w:p w:rsidR="00BC6B29" w:rsidRDefault="00BC6B29">
            <w:pPr>
              <w:rPr>
                <w:sz w:val="24"/>
              </w:rPr>
            </w:pPr>
          </w:p>
        </w:tc>
      </w:tr>
      <w:tr w:rsidR="00BC6B29">
        <w:trPr>
          <w:trHeight w:val="274"/>
        </w:trPr>
        <w:tc>
          <w:tcPr>
            <w:tcW w:w="1667" w:type="pct"/>
          </w:tcPr>
          <w:p w:rsidR="00BC6B29" w:rsidRDefault="00BC6B29">
            <w:pPr>
              <w:rPr>
                <w:sz w:val="24"/>
              </w:rPr>
            </w:pPr>
          </w:p>
        </w:tc>
        <w:tc>
          <w:tcPr>
            <w:tcW w:w="1667" w:type="pct"/>
          </w:tcPr>
          <w:p w:rsidR="00BC6B29" w:rsidRDefault="00BC6B29">
            <w:pPr>
              <w:rPr>
                <w:sz w:val="24"/>
              </w:rPr>
            </w:pPr>
          </w:p>
        </w:tc>
        <w:tc>
          <w:tcPr>
            <w:tcW w:w="1667" w:type="pct"/>
          </w:tcPr>
          <w:p w:rsidR="00BC6B29" w:rsidRDefault="00BC6B29">
            <w:pPr>
              <w:rPr>
                <w:sz w:val="24"/>
              </w:rPr>
            </w:pPr>
          </w:p>
        </w:tc>
      </w:tr>
    </w:tbl>
    <w:p w:rsidR="00BC6B29" w:rsidRDefault="000C019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BC6B29" w:rsidRDefault="000C019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BC6B29" w:rsidRDefault="000C019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BC6B29" w:rsidRDefault="000C0190">
      <w:pPr>
        <w:widowControl/>
        <w:jc w:val="left"/>
        <w:rPr>
          <w:b/>
          <w:sz w:val="36"/>
          <w:szCs w:val="36"/>
        </w:rPr>
      </w:pPr>
      <w:r>
        <w:rPr>
          <w:b/>
          <w:sz w:val="36"/>
          <w:szCs w:val="36"/>
        </w:rPr>
        <w:br w:type="page"/>
      </w:r>
    </w:p>
    <w:p w:rsidR="00BC6B29" w:rsidRDefault="000C0190">
      <w:pPr>
        <w:spacing w:line="360" w:lineRule="auto"/>
        <w:outlineLvl w:val="2"/>
        <w:rPr>
          <w:sz w:val="24"/>
          <w:szCs w:val="20"/>
        </w:rPr>
      </w:pPr>
      <w:r>
        <w:rPr>
          <w:rFonts w:hint="eastAsia"/>
          <w:sz w:val="24"/>
          <w:szCs w:val="20"/>
        </w:rPr>
        <w:lastRenderedPageBreak/>
        <w:t>10-2</w:t>
      </w:r>
      <w:r>
        <w:rPr>
          <w:sz w:val="24"/>
          <w:szCs w:val="20"/>
        </w:rPr>
        <w:t>投标人认为应附的其他材料</w:t>
      </w:r>
    </w:p>
    <w:p w:rsidR="00BC6B29" w:rsidRDefault="000C0190">
      <w:pPr>
        <w:spacing w:line="360" w:lineRule="auto"/>
        <w:rPr>
          <w:rFonts w:ascii="宋体" w:hAnsi="宋体"/>
          <w:sz w:val="24"/>
        </w:rPr>
      </w:pPr>
      <w:r>
        <w:rPr>
          <w:rFonts w:ascii="宋体" w:hAnsi="宋体"/>
          <w:sz w:val="24"/>
        </w:rPr>
        <w:t>（</w:t>
      </w:r>
      <w:r>
        <w:rPr>
          <w:rFonts w:ascii="宋体" w:hAnsi="宋体" w:hint="eastAsia"/>
          <w:sz w:val="24"/>
        </w:rPr>
        <w:t>1</w:t>
      </w:r>
      <w:r>
        <w:rPr>
          <w:rFonts w:ascii="宋体" w:hAnsi="宋体"/>
          <w:sz w:val="24"/>
        </w:rPr>
        <w:t>）</w:t>
      </w:r>
      <w:r>
        <w:rPr>
          <w:rFonts w:ascii="宋体" w:hAnsi="宋体" w:hint="eastAsia"/>
          <w:bCs/>
          <w:sz w:val="24"/>
        </w:rPr>
        <w:t>通勤距离</w:t>
      </w:r>
      <w:r>
        <w:rPr>
          <w:rFonts w:ascii="宋体" w:hAnsi="宋体" w:hint="eastAsia"/>
          <w:sz w:val="24"/>
        </w:rPr>
        <w:t>（格式自拟）</w:t>
      </w:r>
    </w:p>
    <w:p w:rsidR="00BC6B29" w:rsidRDefault="000C0190">
      <w:pPr>
        <w:spacing w:line="360" w:lineRule="auto"/>
        <w:rPr>
          <w:rFonts w:ascii="宋体" w:hAnsi="宋体"/>
          <w:sz w:val="24"/>
        </w:rPr>
      </w:pPr>
      <w:r>
        <w:rPr>
          <w:rFonts w:ascii="宋体" w:hAnsi="宋体" w:hint="eastAsia"/>
          <w:sz w:val="24"/>
        </w:rPr>
        <w:t>（2）团队人员（格式自拟）</w:t>
      </w:r>
    </w:p>
    <w:p w:rsidR="00BC6B29" w:rsidRDefault="000C0190">
      <w:pPr>
        <w:spacing w:line="360" w:lineRule="auto"/>
        <w:rPr>
          <w:rFonts w:ascii="宋体" w:hAnsi="宋体"/>
          <w:sz w:val="24"/>
        </w:rPr>
      </w:pPr>
      <w:r>
        <w:rPr>
          <w:rFonts w:ascii="宋体" w:hAnsi="宋体" w:hint="eastAsia"/>
          <w:sz w:val="24"/>
        </w:rPr>
        <w:t>（3）</w:t>
      </w:r>
      <w:r>
        <w:rPr>
          <w:rFonts w:ascii="宋体" w:hAnsi="宋体"/>
          <w:sz w:val="24"/>
        </w:rPr>
        <w:t>实施方案</w:t>
      </w:r>
      <w:r>
        <w:rPr>
          <w:rFonts w:ascii="宋体" w:hAnsi="宋体" w:hint="eastAsia"/>
          <w:sz w:val="24"/>
        </w:rPr>
        <w:t>（格式自拟）</w:t>
      </w:r>
    </w:p>
    <w:p w:rsidR="00BC6B29" w:rsidRDefault="000C0190">
      <w:pPr>
        <w:spacing w:line="360" w:lineRule="auto"/>
        <w:rPr>
          <w:rFonts w:ascii="宋体" w:hAnsi="宋体"/>
          <w:sz w:val="24"/>
        </w:rPr>
      </w:pPr>
      <w:r>
        <w:rPr>
          <w:rFonts w:ascii="宋体" w:hAnsi="宋体" w:hint="eastAsia"/>
          <w:sz w:val="24"/>
        </w:rPr>
        <w:t>（4）</w:t>
      </w:r>
      <w:r>
        <w:rPr>
          <w:rFonts w:ascii="宋体" w:hAnsi="宋体"/>
          <w:sz w:val="24"/>
        </w:rPr>
        <w:t>项目重点难点分析、应对措施</w:t>
      </w:r>
      <w:r>
        <w:rPr>
          <w:rFonts w:ascii="宋体" w:hAnsi="宋体" w:hint="eastAsia"/>
          <w:sz w:val="24"/>
        </w:rPr>
        <w:t>（格式自拟）</w:t>
      </w:r>
    </w:p>
    <w:p w:rsidR="00BC6B29" w:rsidRDefault="000C0190">
      <w:pPr>
        <w:spacing w:line="360" w:lineRule="auto"/>
        <w:rPr>
          <w:rFonts w:ascii="宋体" w:hAnsi="宋体"/>
          <w:sz w:val="24"/>
        </w:rPr>
      </w:pPr>
      <w:r>
        <w:rPr>
          <w:rFonts w:ascii="宋体" w:hAnsi="宋体" w:hint="eastAsia"/>
          <w:sz w:val="24"/>
        </w:rPr>
        <w:t>（5）</w:t>
      </w:r>
      <w:r>
        <w:rPr>
          <w:rFonts w:ascii="宋体" w:hAnsi="宋体"/>
          <w:sz w:val="24"/>
        </w:rPr>
        <w:t>质量（安全、环保）保障措施及方案</w:t>
      </w:r>
      <w:r>
        <w:rPr>
          <w:rFonts w:ascii="宋体" w:hAnsi="宋体" w:hint="eastAsia"/>
          <w:sz w:val="24"/>
        </w:rPr>
        <w:t>（格式自拟）</w:t>
      </w:r>
    </w:p>
    <w:p w:rsidR="00BC6B29" w:rsidRDefault="000C0190">
      <w:pPr>
        <w:spacing w:line="360" w:lineRule="auto"/>
        <w:rPr>
          <w:rFonts w:ascii="宋体" w:hAnsi="宋体"/>
          <w:sz w:val="24"/>
        </w:rPr>
      </w:pPr>
      <w:r>
        <w:rPr>
          <w:rFonts w:ascii="宋体" w:hAnsi="宋体" w:hint="eastAsia"/>
          <w:sz w:val="24"/>
        </w:rPr>
        <w:t>（6）其他服务方案（格式自拟）</w:t>
      </w:r>
    </w:p>
    <w:p w:rsidR="00BC6B29" w:rsidRDefault="000C0190">
      <w:pPr>
        <w:spacing w:line="360" w:lineRule="auto"/>
        <w:rPr>
          <w:rFonts w:ascii="宋体" w:hAnsi="宋体"/>
          <w:sz w:val="24"/>
        </w:rPr>
      </w:pPr>
      <w:r>
        <w:rPr>
          <w:rFonts w:ascii="宋体" w:hAnsi="宋体" w:hint="eastAsia"/>
          <w:sz w:val="24"/>
        </w:rPr>
        <w:t>（7）</w:t>
      </w:r>
      <w:r>
        <w:rPr>
          <w:rFonts w:ascii="宋体" w:hAnsi="宋体" w:hint="eastAsia"/>
          <w:color w:val="000000"/>
          <w:sz w:val="24"/>
        </w:rPr>
        <w:t>采购政策证明文件</w:t>
      </w:r>
      <w:r>
        <w:rPr>
          <w:rFonts w:ascii="宋体" w:hAnsi="宋体" w:hint="eastAsia"/>
          <w:sz w:val="24"/>
        </w:rPr>
        <w:t>（格式自拟）</w:t>
      </w:r>
    </w:p>
    <w:p w:rsidR="00BC6B29" w:rsidRDefault="000C0190">
      <w:pPr>
        <w:spacing w:line="360" w:lineRule="auto"/>
        <w:rPr>
          <w:rFonts w:ascii="宋体" w:hAnsi="宋体"/>
          <w:sz w:val="24"/>
        </w:rPr>
      </w:pPr>
      <w:r>
        <w:rPr>
          <w:rFonts w:ascii="宋体" w:hAnsi="宋体" w:hint="eastAsia"/>
          <w:sz w:val="24"/>
        </w:rPr>
        <w:t>（8）</w:t>
      </w:r>
      <w:r>
        <w:rPr>
          <w:rFonts w:ascii="宋体" w:hAnsi="宋体"/>
          <w:sz w:val="24"/>
        </w:rPr>
        <w:t>投标人认为其他应附的其他材料</w:t>
      </w:r>
      <w:r>
        <w:rPr>
          <w:rFonts w:ascii="宋体" w:hAnsi="宋体" w:hint="eastAsia"/>
          <w:sz w:val="24"/>
        </w:rPr>
        <w:t>（格式自拟）</w:t>
      </w:r>
    </w:p>
    <w:p w:rsidR="00BC6B29" w:rsidRDefault="000C0190">
      <w:pPr>
        <w:widowControl/>
        <w:jc w:val="left"/>
        <w:rPr>
          <w:rFonts w:ascii="宋体" w:hAnsi="宋体"/>
          <w:sz w:val="24"/>
        </w:rPr>
      </w:pPr>
      <w:r>
        <w:rPr>
          <w:rFonts w:ascii="宋体" w:hAnsi="宋体"/>
          <w:sz w:val="24"/>
        </w:rPr>
        <w:br w:type="page"/>
      </w:r>
    </w:p>
    <w:p w:rsidR="00BC6B29" w:rsidRDefault="000C0190">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rsidR="00BC6B29" w:rsidRDefault="000C0190">
      <w:pPr>
        <w:spacing w:line="360" w:lineRule="auto"/>
        <w:rPr>
          <w:sz w:val="24"/>
          <w:u w:val="single"/>
        </w:rPr>
      </w:pPr>
      <w:r>
        <w:rPr>
          <w:rFonts w:hint="eastAsia"/>
          <w:sz w:val="24"/>
        </w:rPr>
        <w:t>致：北京宏信天诚国际招标有限公司</w:t>
      </w:r>
    </w:p>
    <w:p w:rsidR="00BC6B29" w:rsidRDefault="000C019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BC6B29" w:rsidRDefault="000C019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BC6B29" w:rsidRDefault="00BC6B29">
      <w:pPr>
        <w:spacing w:line="360" w:lineRule="auto"/>
        <w:ind w:firstLineChars="236" w:firstLine="566"/>
        <w:rPr>
          <w:sz w:val="24"/>
        </w:rPr>
      </w:pPr>
    </w:p>
    <w:p w:rsidR="00BC6B29" w:rsidRDefault="00BC6B29">
      <w:pPr>
        <w:spacing w:line="360" w:lineRule="auto"/>
        <w:rPr>
          <w:sz w:val="24"/>
        </w:rPr>
      </w:pPr>
    </w:p>
    <w:p w:rsidR="00BC6B29" w:rsidRDefault="00BC6B29">
      <w:pPr>
        <w:spacing w:line="360" w:lineRule="auto"/>
        <w:rPr>
          <w:sz w:val="24"/>
        </w:rPr>
      </w:pPr>
    </w:p>
    <w:p w:rsidR="00BC6B29" w:rsidRDefault="000C0190">
      <w:pPr>
        <w:spacing w:line="360" w:lineRule="auto"/>
        <w:ind w:firstLineChars="200" w:firstLine="480"/>
        <w:rPr>
          <w:sz w:val="24"/>
        </w:rPr>
      </w:pPr>
      <w:r>
        <w:rPr>
          <w:rFonts w:hint="eastAsia"/>
          <w:sz w:val="24"/>
        </w:rPr>
        <w:t>特此承诺</w:t>
      </w:r>
    </w:p>
    <w:p w:rsidR="00BC6B29" w:rsidRDefault="00BC6B29">
      <w:pPr>
        <w:spacing w:line="360" w:lineRule="auto"/>
        <w:rPr>
          <w:sz w:val="24"/>
        </w:rPr>
      </w:pPr>
    </w:p>
    <w:p w:rsidR="00BC6B29" w:rsidRDefault="00BC6B29">
      <w:pPr>
        <w:spacing w:line="360" w:lineRule="auto"/>
        <w:rPr>
          <w:sz w:val="24"/>
        </w:rPr>
      </w:pPr>
    </w:p>
    <w:p w:rsidR="00BC6B29" w:rsidRDefault="00BC6B29">
      <w:pPr>
        <w:spacing w:line="360" w:lineRule="auto"/>
        <w:rPr>
          <w:sz w:val="24"/>
        </w:rPr>
      </w:pPr>
    </w:p>
    <w:p w:rsidR="00BC6B29" w:rsidRDefault="000C019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BC6B29" w:rsidRDefault="000C019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BC6B29" w:rsidRDefault="000C019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BC6B29" w:rsidRDefault="000C019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BC6B29" w:rsidRDefault="000C019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BC6B29" w:rsidRDefault="000C0190">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BC6B29" w:rsidRDefault="00BC6B29"/>
    <w:p w:rsidR="00BC6B29" w:rsidRDefault="00BC6B29"/>
    <w:p w:rsidR="00BC6B29" w:rsidRDefault="00BC6B29"/>
    <w:p w:rsidR="00BC6B29" w:rsidRDefault="00BC6B29"/>
    <w:p w:rsidR="00BC6B29" w:rsidRDefault="00BC6B29"/>
    <w:p w:rsidR="00BC6B29" w:rsidRDefault="00BC6B29"/>
    <w:p w:rsidR="00BC6B29" w:rsidRDefault="00BC6B29"/>
    <w:p w:rsidR="00BC6B29" w:rsidRDefault="00BC6B29"/>
    <w:p w:rsidR="00BC6B29" w:rsidRDefault="000C0190">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rsidR="00BC6B29" w:rsidRDefault="000C0190">
      <w:pPr>
        <w:spacing w:line="360" w:lineRule="auto"/>
        <w:rPr>
          <w:sz w:val="24"/>
          <w:szCs w:val="20"/>
        </w:rPr>
      </w:pPr>
      <w:r>
        <w:rPr>
          <w:noProof/>
          <w:sz w:val="24"/>
          <w:szCs w:val="20"/>
        </w:rPr>
        <w:drawing>
          <wp:inline distT="0" distB="0" distL="0" distR="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6"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rsidR="00BC6B29" w:rsidRDefault="00BC6B29">
      <w:pPr>
        <w:widowControl/>
        <w:jc w:val="left"/>
        <w:rPr>
          <w:b/>
          <w:sz w:val="36"/>
          <w:szCs w:val="36"/>
        </w:rPr>
      </w:pPr>
    </w:p>
    <w:sectPr w:rsidR="00BC6B29" w:rsidSect="00BC6B29">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A0E" w:rsidRDefault="00B95A0E" w:rsidP="00BC6B29">
      <w:r>
        <w:separator/>
      </w:r>
    </w:p>
  </w:endnote>
  <w:endnote w:type="continuationSeparator" w:id="0">
    <w:p w:rsidR="00B95A0E" w:rsidRDefault="00B95A0E" w:rsidP="00BC6B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汉仪中宋简"/>
    <w:charset w:val="86"/>
    <w:family w:val="auto"/>
    <w:pitch w:val="default"/>
    <w:sig w:usb0="00000000" w:usb1="0000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方正仿宋_GBK"/>
    <w:charset w:val="86"/>
    <w:family w:val="modern"/>
    <w:pitch w:val="default"/>
    <w:sig w:usb0="00000000" w:usb1="00000000" w:usb2="00000000" w:usb3="00000000" w:csb0="00040000" w:csb1="00000000"/>
  </w:font>
  <w:font w:name="ˎ̥">
    <w:altName w:val="文泉驿微米黑"/>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altName w:val="noto sans thai"/>
    <w:panose1 w:val="020B0604030504040204"/>
    <w:charset w:val="00"/>
    <w:family w:val="swiss"/>
    <w:pitch w:val="variable"/>
    <w:sig w:usb0="E1002EFF" w:usb1="C000605B" w:usb2="00000029" w:usb3="00000000" w:csb0="000101FF" w:csb1="00000000"/>
  </w:font>
  <w:font w:name="Verdana">
    <w:altName w:val="DejaVu Sans"/>
    <w:panose1 w:val="020B0604030504040204"/>
    <w:charset w:val="00"/>
    <w:family w:val="swiss"/>
    <w:pitch w:val="variable"/>
    <w:sig w:usb0="A10006FF" w:usb1="4000205B" w:usb2="00000010" w:usb3="00000000" w:csb0="0000019F" w:csb1="00000000"/>
  </w:font>
  <w:font w:name="楷体_GB2312">
    <w:altName w:val="方正楷体_GBK"/>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国标宋体-超大字符集"/>
    <w:charset w:val="00"/>
    <w:family w:val="swiss"/>
    <w:pitch w:val="default"/>
    <w:sig w:usb0="00000000" w:usb1="00000000" w:usb2="00000000" w:usb3="00000000" w:csb0="0000009F" w:csb1="00000000"/>
  </w:font>
  <w:font w:name="Microsoft YaHei UI">
    <w:altName w:val="国标仿宋"/>
    <w:charset w:val="86"/>
    <w:family w:val="swiss"/>
    <w:pitch w:val="default"/>
    <w:sig w:usb0="00000000" w:usb1="00000000" w:usb2="00000016" w:usb3="00000000" w:csb0="0004001F" w:csb1="00000000"/>
  </w:font>
  <w:font w:name="华文楷体">
    <w:altName w:val="方正楷体_GBK"/>
    <w:charset w:val="86"/>
    <w:family w:val="auto"/>
    <w:pitch w:val="default"/>
    <w:sig w:usb0="00000000" w:usb1="00000000" w:usb2="00000010" w:usb3="00000000" w:csb0="0004009F" w:csb1="00000000"/>
  </w:font>
  <w:font w:name="微软雅黑">
    <w:altName w:val="方正黑体_GBK"/>
    <w:panose1 w:val="020B0503020204020204"/>
    <w:charset w:val="86"/>
    <w:family w:val="swiss"/>
    <w:pitch w:val="variable"/>
    <w:sig w:usb0="80000287" w:usb1="280F3C52" w:usb2="00000016" w:usb3="00000000" w:csb0="0004001F" w:csb1="00000000"/>
  </w:font>
  <w:font w:name="Segoe UI Symbol">
    <w:altName w:val="Noto Sans"/>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altName w:val="Webdings"/>
    <w:charset w:val="02"/>
    <w:family w:val="roman"/>
    <w:pitch w:val="default"/>
    <w:sig w:usb0="00000000" w:usb1="00000000" w:usb2="00000000" w:usb3="00000000" w:csb0="80000000" w:csb1="00000000"/>
  </w:font>
  <w:font w:name="Segoe UI">
    <w:altName w:val="Noto Naskh Arabic"/>
    <w:panose1 w:val="020B0502040204020203"/>
    <w:charset w:val="00"/>
    <w:family w:val="swiss"/>
    <w:pitch w:val="variable"/>
    <w:sig w:usb0="E10022FF" w:usb1="C000E47F" w:usb2="00000029" w:usb3="00000000" w:csb0="000001DF" w:csb1="00000000"/>
  </w:font>
  <w:font w:name="等线">
    <w:altName w:val="微软雅黑"/>
    <w:charset w:val="86"/>
    <w:family w:val="auto"/>
    <w:pitch w:val="default"/>
    <w:sig w:usb0="00000000" w:usb1="00000000" w:usb2="00000016" w:usb3="00000000" w:csb0="0004000F" w:csb1="00000000"/>
  </w:font>
  <w:font w:name="方正小标宋_GBK">
    <w:altName w:val="微软雅黑"/>
    <w:charset w:val="86"/>
    <w:family w:val="script"/>
    <w:pitch w:val="default"/>
    <w:sig w:usb0="00000000" w:usb1="08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537AE9">
    <w:pPr>
      <w:pStyle w:val="af4"/>
      <w:framePr w:wrap="around" w:vAnchor="text" w:hAnchor="margin" w:xAlign="center" w:y="1"/>
      <w:rPr>
        <w:rStyle w:val="afb"/>
      </w:rPr>
    </w:pPr>
    <w:r>
      <w:fldChar w:fldCharType="begin"/>
    </w:r>
    <w:r w:rsidR="000C0190">
      <w:rPr>
        <w:rStyle w:val="afb"/>
      </w:rPr>
      <w:instrText xml:space="preserve">PAGE  </w:instrText>
    </w:r>
    <w:r>
      <w:fldChar w:fldCharType="end"/>
    </w:r>
  </w:p>
  <w:p w:rsidR="000C0190" w:rsidRDefault="000C0190">
    <w:pPr>
      <w:pStyle w:val="af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4"/>
      <w:framePr w:wrap="around" w:vAnchor="text" w:hAnchor="margin" w:y="1"/>
      <w:ind w:right="360"/>
      <w:rPr>
        <w:rStyle w:val="afb"/>
      </w:rPr>
    </w:pPr>
  </w:p>
  <w:p w:rsidR="000C0190" w:rsidRDefault="000C0190">
    <w:pPr>
      <w:pStyle w:val="af4"/>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4"/>
      <w:framePr w:wrap="around" w:vAnchor="text" w:hAnchor="margin" w:xAlign="right" w:y="1"/>
      <w:rPr>
        <w:rStyle w:val="afb"/>
      </w:rPr>
    </w:pPr>
  </w:p>
  <w:p w:rsidR="000C0190" w:rsidRDefault="000C0190">
    <w:pPr>
      <w:pStyle w:val="af4"/>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sdtPr>
    <w:sdtContent>
      <w:p w:rsidR="000C0190" w:rsidRDefault="00537AE9">
        <w:pPr>
          <w:pStyle w:val="af4"/>
          <w:jc w:val="center"/>
        </w:pPr>
        <w:r>
          <w:rPr>
            <w:rFonts w:ascii="Times New Roman"/>
          </w:rPr>
          <w:fldChar w:fldCharType="begin"/>
        </w:r>
        <w:r w:rsidR="000C0190">
          <w:rPr>
            <w:rFonts w:ascii="Times New Roman"/>
          </w:rPr>
          <w:instrText>PAGE   \* MERGEFORMAT</w:instrText>
        </w:r>
        <w:r>
          <w:rPr>
            <w:rFonts w:ascii="Times New Roman"/>
          </w:rPr>
          <w:fldChar w:fldCharType="separate"/>
        </w:r>
        <w:r w:rsidR="00E60312" w:rsidRPr="00E60312">
          <w:rPr>
            <w:rFonts w:ascii="Times New Roman"/>
            <w:noProof/>
            <w:lang w:val="zh-CN"/>
          </w:rPr>
          <w:t>1</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537AE9">
    <w:pPr>
      <w:pStyle w:val="af4"/>
      <w:framePr w:wrap="around" w:vAnchor="text" w:hAnchor="margin" w:xAlign="right" w:y="1"/>
      <w:rPr>
        <w:rStyle w:val="afb"/>
      </w:rPr>
    </w:pPr>
    <w:r>
      <w:rPr>
        <w:rStyle w:val="afb"/>
      </w:rPr>
      <w:fldChar w:fldCharType="begin"/>
    </w:r>
    <w:r w:rsidR="000C0190">
      <w:rPr>
        <w:rStyle w:val="afb"/>
      </w:rPr>
      <w:instrText xml:space="preserve">PAGE  </w:instrText>
    </w:r>
    <w:r>
      <w:rPr>
        <w:rStyle w:val="afb"/>
      </w:rPr>
      <w:fldChar w:fldCharType="end"/>
    </w:r>
  </w:p>
  <w:p w:rsidR="000C0190" w:rsidRDefault="000C0190">
    <w:pPr>
      <w:pStyle w:val="af4"/>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537AE9">
    <w:pPr>
      <w:pStyle w:val="af4"/>
      <w:jc w:val="center"/>
    </w:pPr>
    <w:r>
      <w:fldChar w:fldCharType="begin"/>
    </w:r>
    <w:r w:rsidR="000C0190">
      <w:instrText xml:space="preserve"> PAGE   \* MERGEFORMAT </w:instrText>
    </w:r>
    <w:r>
      <w:fldChar w:fldCharType="separate"/>
    </w:r>
    <w:r w:rsidR="00E60312" w:rsidRPr="00E60312">
      <w:rPr>
        <w:noProof/>
        <w:lang w:val="zh-CN"/>
      </w:rPr>
      <w:t>34</w:t>
    </w:r>
    <w:r>
      <w:fldChar w:fldCharType="end"/>
    </w:r>
  </w:p>
  <w:p w:rsidR="000C0190" w:rsidRDefault="000C0190">
    <w:pPr>
      <w:snapToGrid w:val="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537AE9">
    <w:pPr>
      <w:pStyle w:val="af4"/>
      <w:framePr w:wrap="around" w:vAnchor="text" w:hAnchor="margin" w:xAlign="right" w:y="1"/>
      <w:rPr>
        <w:rStyle w:val="afb"/>
      </w:rPr>
    </w:pPr>
    <w:r>
      <w:rPr>
        <w:rStyle w:val="afb"/>
      </w:rPr>
      <w:fldChar w:fldCharType="begin"/>
    </w:r>
    <w:r w:rsidR="000C0190">
      <w:rPr>
        <w:rStyle w:val="afb"/>
      </w:rPr>
      <w:instrText xml:space="preserve">PAGE  </w:instrText>
    </w:r>
    <w:r>
      <w:rPr>
        <w:rStyle w:val="afb"/>
      </w:rPr>
      <w:fldChar w:fldCharType="end"/>
    </w:r>
  </w:p>
  <w:p w:rsidR="000C0190" w:rsidRDefault="000C0190">
    <w:pPr>
      <w:pStyle w:val="af4"/>
      <w:ind w:right="360"/>
    </w:pPr>
  </w:p>
  <w:p w:rsidR="000C0190" w:rsidRDefault="000C0190"/>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A0E" w:rsidRDefault="00B95A0E" w:rsidP="00BC6B29">
      <w:r>
        <w:separator/>
      </w:r>
    </w:p>
  </w:footnote>
  <w:footnote w:type="continuationSeparator" w:id="0">
    <w:p w:rsidR="00B95A0E" w:rsidRDefault="00B95A0E" w:rsidP="00BC6B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537AE9">
    <w:pPr>
      <w:snapToGrid w:val="0"/>
      <w:rPr>
        <w:rFonts w:ascii="黑体" w:eastAsia="黑体" w:hAnsi="宋体"/>
        <w:sz w:val="24"/>
        <w:u w:val="single"/>
      </w:rPr>
    </w:pPr>
    <w:r>
      <w:rPr>
        <w:rFonts w:ascii="黑体" w:eastAsia="黑体" w:hAnsi="宋体"/>
        <w:sz w:val="24"/>
        <w:u w:val="single"/>
      </w:rPr>
      <w:pict>
        <v:shapetype id="_x0000_t202" coordsize="21600,21600" o:spt="202" path="m,l,21600r21600,l21600,xe">
          <v:stroke joinstyle="miter"/>
          <v:path gradientshapeok="t" o:connecttype="rect"/>
        </v:shapetype>
        <v:shape id="文本框 1" o:spid="_x0000_s4097" type="#_x0000_t202" style="position:absolute;left:0;text-align:left;margin-left:89.85pt;margin-top:42.5pt;width:415.55pt;height:29.45pt;z-index:-251658752;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WR1QEAAJQDAAAOAAAAZHJzL2Uyb0RvYy54bWysU9tu2zAMfR+wfxD0vtjJmqUw4hRdiw4D&#10;unVAtw9QZNkWZosaqcTJvn6UbGe3t2EvAk2JhzyHx9ubU9+Jo0Gy4Eq5XORSGKehsq4p5ZfPD6+u&#10;paCgXKU6cKaUZ0PyZvfyxXbwhVlBC11lUDCIo2LwpWxD8EWWkW5Nr2gB3ji+rAF7FfgTm6xCNTB6&#10;32WrPH+TDYCVR9CGiLP346XcJfy6Njo81TWZILpS8mwhnZjOfTyz3VYVDSrfWj2Nof5hil5Zx00v&#10;UPcqKHFA+xdUbzUCQR0WGvoM6tpqkzgwm2X+B5vnVnmTuLA45C8y0f+D1R+Pz/4TinB6CydeYCJB&#10;/hH0VxIO7lrlGnOLCENrVMWNl1GybPBUTKVRaiooguyHD1DxktUhQAI61dhHVZinYHRewPkiujkF&#10;oTm5Xm02V9drKTTfvd5c5ct1aqGKudojhXcGehGDUiIvNaGr4yOFOI0q5iexmYMH23VpsZ37LcEP&#10;x4xJzpiq5/FHInuozkwFYbQKW5uDFvC7FAPbpJT07aDQSNG9dyxH9NQc4Bzs50A5zaWlDFKM4V0Y&#10;vXfwaJuWkUfBHdyyZLVNbOI84xST0Lz6RHKyafTWr9/p1c+fafcDAAD//wMAUEsDBBQABgAIAAAA&#10;IQBmMRuR3wAAAAsBAAAPAAAAZHJzL2Rvd25yZXYueG1sTI/LTsMwEEX3SPyDNUjsqF0ebRPiVBWC&#10;FRIiDQuWTjxNosbjELtt+Humq7Kbqzm6j2w9uV4ccQydJw3zmQKBVHvbUaPhq3y7W4EI0ZA1vSfU&#10;8IsB1vn1VWZS609U4HEbG8EmFFKjoY1xSKUMdYvOhJkfkPi386MzkeXYSDuaE5u7Xt4rtZDOdMQJ&#10;rRnwpcV6vz04DZtvKl67n4/qs9gVXVkmit4Xe61vb6bNM4iIU7zAcK7P1SHnTpU/kA2iZ71Mloxq&#10;WD3xpjOg5orHVHw9PiQg80z+35D/AQAA//8DAFBLAQItABQABgAIAAAAIQC2gziS/gAAAOEBAAAT&#10;AAAAAAAAAAAAAAAAAAAAAABbQ29udGVudF9UeXBlc10ueG1sUEsBAi0AFAAGAAgAAAAhADj9If/W&#10;AAAAlAEAAAsAAAAAAAAAAAAAAAAALwEAAF9yZWxzLy5yZWxzUEsBAi0AFAAGAAgAAAAhAGuB5ZHV&#10;AQAAlAMAAA4AAAAAAAAAAAAAAAAALgIAAGRycy9lMm9Eb2MueG1sUEsBAi0AFAAGAAgAAAAhAGYx&#10;G5HfAAAACwEAAA8AAAAAAAAAAAAAAAAALwQAAGRycy9kb3ducmV2LnhtbFBLBQYAAAAABAAEAPMA&#10;AAA7BQAAAAA=&#10;" o:allowincell="f" filled="f" stroked="f">
          <v:textbox inset="0,0,0,0"/>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Pr>
  </w:p>
  <w:p w:rsidR="000C0190" w:rsidRDefault="000C0190"/>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190" w:rsidRDefault="000C0190">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4628DD2"/>
    <w:multiLevelType w:val="singleLevel"/>
    <w:tmpl w:val="C4628DD2"/>
    <w:lvl w:ilvl="0">
      <w:start w:val="5"/>
      <w:numFmt w:val="chineseCounting"/>
      <w:suff w:val="nothing"/>
      <w:lvlText w:val="（%1）"/>
      <w:lvlJc w:val="left"/>
      <w:rPr>
        <w:rFonts w:hint="eastAsia"/>
      </w:r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nsid w:val="0BF90A9E"/>
    <w:multiLevelType w:val="multilevel"/>
    <w:tmpl w:val="0BF90A9E"/>
    <w:lvl w:ilvl="0">
      <w:start w:val="1"/>
      <w:numFmt w:val="decimal"/>
      <w:lvlText w:val="%1."/>
      <w:lvlJc w:val="left"/>
      <w:pPr>
        <w:ind w:left="319" w:hanging="212"/>
      </w:pPr>
      <w:rPr>
        <w:rFonts w:ascii="宋体" w:eastAsia="宋体" w:hAnsi="宋体" w:cs="宋体" w:hint="default"/>
        <w:b w:val="0"/>
        <w:bCs w:val="0"/>
        <w:i w:val="0"/>
        <w:iCs w:val="0"/>
        <w:spacing w:val="-2"/>
        <w:w w:val="99"/>
        <w:sz w:val="19"/>
        <w:szCs w:val="19"/>
        <w:lang w:val="en-US" w:eastAsia="zh-CN" w:bidi="ar-SA"/>
      </w:rPr>
    </w:lvl>
    <w:lvl w:ilvl="1">
      <w:numFmt w:val="bullet"/>
      <w:lvlText w:val="•"/>
      <w:lvlJc w:val="left"/>
      <w:pPr>
        <w:ind w:left="849" w:hanging="212"/>
      </w:pPr>
      <w:rPr>
        <w:rFonts w:hint="default"/>
        <w:lang w:val="en-US" w:eastAsia="zh-CN" w:bidi="ar-SA"/>
      </w:rPr>
    </w:lvl>
    <w:lvl w:ilvl="2">
      <w:numFmt w:val="bullet"/>
      <w:lvlText w:val="•"/>
      <w:lvlJc w:val="left"/>
      <w:pPr>
        <w:ind w:left="1379" w:hanging="212"/>
      </w:pPr>
      <w:rPr>
        <w:rFonts w:hint="default"/>
        <w:lang w:val="en-US" w:eastAsia="zh-CN" w:bidi="ar-SA"/>
      </w:rPr>
    </w:lvl>
    <w:lvl w:ilvl="3">
      <w:numFmt w:val="bullet"/>
      <w:lvlText w:val="•"/>
      <w:lvlJc w:val="left"/>
      <w:pPr>
        <w:ind w:left="1908" w:hanging="212"/>
      </w:pPr>
      <w:rPr>
        <w:rFonts w:hint="default"/>
        <w:lang w:val="en-US" w:eastAsia="zh-CN" w:bidi="ar-SA"/>
      </w:rPr>
    </w:lvl>
    <w:lvl w:ilvl="4">
      <w:numFmt w:val="bullet"/>
      <w:lvlText w:val="•"/>
      <w:lvlJc w:val="left"/>
      <w:pPr>
        <w:ind w:left="2438" w:hanging="212"/>
      </w:pPr>
      <w:rPr>
        <w:rFonts w:hint="default"/>
        <w:lang w:val="en-US" w:eastAsia="zh-CN" w:bidi="ar-SA"/>
      </w:rPr>
    </w:lvl>
    <w:lvl w:ilvl="5">
      <w:numFmt w:val="bullet"/>
      <w:lvlText w:val="•"/>
      <w:lvlJc w:val="left"/>
      <w:pPr>
        <w:ind w:left="2967" w:hanging="212"/>
      </w:pPr>
      <w:rPr>
        <w:rFonts w:hint="default"/>
        <w:lang w:val="en-US" w:eastAsia="zh-CN" w:bidi="ar-SA"/>
      </w:rPr>
    </w:lvl>
    <w:lvl w:ilvl="6">
      <w:numFmt w:val="bullet"/>
      <w:lvlText w:val="•"/>
      <w:lvlJc w:val="left"/>
      <w:pPr>
        <w:ind w:left="3497" w:hanging="212"/>
      </w:pPr>
      <w:rPr>
        <w:rFonts w:hint="default"/>
        <w:lang w:val="en-US" w:eastAsia="zh-CN" w:bidi="ar-SA"/>
      </w:rPr>
    </w:lvl>
    <w:lvl w:ilvl="7">
      <w:numFmt w:val="bullet"/>
      <w:lvlText w:val="•"/>
      <w:lvlJc w:val="left"/>
      <w:pPr>
        <w:ind w:left="4026" w:hanging="212"/>
      </w:pPr>
      <w:rPr>
        <w:rFonts w:hint="default"/>
        <w:lang w:val="en-US" w:eastAsia="zh-CN" w:bidi="ar-SA"/>
      </w:rPr>
    </w:lvl>
    <w:lvl w:ilvl="8">
      <w:numFmt w:val="bullet"/>
      <w:lvlText w:val="•"/>
      <w:lvlJc w:val="left"/>
      <w:pPr>
        <w:ind w:left="4556" w:hanging="212"/>
      </w:pPr>
      <w:rPr>
        <w:rFonts w:hint="default"/>
        <w:lang w:val="en-US" w:eastAsia="zh-CN" w:bidi="ar-SA"/>
      </w:r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5">
    <w:nsid w:val="2D5C5D15"/>
    <w:multiLevelType w:val="multilevel"/>
    <w:tmpl w:val="2D5C5D15"/>
    <w:lvl w:ilvl="0">
      <w:start w:val="1"/>
      <w:numFmt w:val="decimal"/>
      <w:lvlText w:val="（%1）"/>
      <w:lvlJc w:val="left"/>
      <w:pPr>
        <w:ind w:left="108" w:hanging="533"/>
      </w:pPr>
      <w:rPr>
        <w:rFonts w:ascii="宋体" w:eastAsia="宋体" w:hAnsi="宋体" w:cs="宋体" w:hint="default"/>
        <w:b w:val="0"/>
        <w:bCs w:val="0"/>
        <w:i w:val="0"/>
        <w:iCs w:val="0"/>
        <w:spacing w:val="2"/>
        <w:w w:val="99"/>
        <w:sz w:val="19"/>
        <w:szCs w:val="19"/>
        <w:lang w:val="en-US" w:eastAsia="zh-CN" w:bidi="ar-SA"/>
      </w:rPr>
    </w:lvl>
    <w:lvl w:ilvl="1">
      <w:numFmt w:val="bullet"/>
      <w:lvlText w:val="•"/>
      <w:lvlJc w:val="left"/>
      <w:pPr>
        <w:ind w:left="651" w:hanging="533"/>
      </w:pPr>
      <w:rPr>
        <w:rFonts w:hint="default"/>
        <w:lang w:val="en-US" w:eastAsia="zh-CN" w:bidi="ar-SA"/>
      </w:rPr>
    </w:lvl>
    <w:lvl w:ilvl="2">
      <w:numFmt w:val="bullet"/>
      <w:lvlText w:val="•"/>
      <w:lvlJc w:val="left"/>
      <w:pPr>
        <w:ind w:left="1203" w:hanging="533"/>
      </w:pPr>
      <w:rPr>
        <w:rFonts w:hint="default"/>
        <w:lang w:val="en-US" w:eastAsia="zh-CN" w:bidi="ar-SA"/>
      </w:rPr>
    </w:lvl>
    <w:lvl w:ilvl="3">
      <w:numFmt w:val="bullet"/>
      <w:lvlText w:val="•"/>
      <w:lvlJc w:val="left"/>
      <w:pPr>
        <w:ind w:left="1754" w:hanging="533"/>
      </w:pPr>
      <w:rPr>
        <w:rFonts w:hint="default"/>
        <w:lang w:val="en-US" w:eastAsia="zh-CN" w:bidi="ar-SA"/>
      </w:rPr>
    </w:lvl>
    <w:lvl w:ilvl="4">
      <w:numFmt w:val="bullet"/>
      <w:lvlText w:val="•"/>
      <w:lvlJc w:val="left"/>
      <w:pPr>
        <w:ind w:left="2306" w:hanging="533"/>
      </w:pPr>
      <w:rPr>
        <w:rFonts w:hint="default"/>
        <w:lang w:val="en-US" w:eastAsia="zh-CN" w:bidi="ar-SA"/>
      </w:rPr>
    </w:lvl>
    <w:lvl w:ilvl="5">
      <w:numFmt w:val="bullet"/>
      <w:lvlText w:val="•"/>
      <w:lvlJc w:val="left"/>
      <w:pPr>
        <w:ind w:left="2857" w:hanging="533"/>
      </w:pPr>
      <w:rPr>
        <w:rFonts w:hint="default"/>
        <w:lang w:val="en-US" w:eastAsia="zh-CN" w:bidi="ar-SA"/>
      </w:rPr>
    </w:lvl>
    <w:lvl w:ilvl="6">
      <w:numFmt w:val="bullet"/>
      <w:lvlText w:val="•"/>
      <w:lvlJc w:val="left"/>
      <w:pPr>
        <w:ind w:left="3409" w:hanging="533"/>
      </w:pPr>
      <w:rPr>
        <w:rFonts w:hint="default"/>
        <w:lang w:val="en-US" w:eastAsia="zh-CN" w:bidi="ar-SA"/>
      </w:rPr>
    </w:lvl>
    <w:lvl w:ilvl="7">
      <w:numFmt w:val="bullet"/>
      <w:lvlText w:val="•"/>
      <w:lvlJc w:val="left"/>
      <w:pPr>
        <w:ind w:left="3960" w:hanging="533"/>
      </w:pPr>
      <w:rPr>
        <w:rFonts w:hint="default"/>
        <w:lang w:val="en-US" w:eastAsia="zh-CN" w:bidi="ar-SA"/>
      </w:rPr>
    </w:lvl>
    <w:lvl w:ilvl="8">
      <w:numFmt w:val="bullet"/>
      <w:lvlText w:val="•"/>
      <w:lvlJc w:val="left"/>
      <w:pPr>
        <w:ind w:left="4512" w:hanging="533"/>
      </w:pPr>
      <w:rPr>
        <w:rFonts w:hint="default"/>
        <w:lang w:val="en-US" w:eastAsia="zh-CN" w:bidi="ar-SA"/>
      </w:rPr>
    </w:lvl>
  </w:abstractNum>
  <w:abstractNum w:abstractNumId="16">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3ABF7678"/>
    <w:multiLevelType w:val="multilevel"/>
    <w:tmpl w:val="3ABF7678"/>
    <w:lvl w:ilvl="0">
      <w:start w:val="1"/>
      <w:numFmt w:val="decimal"/>
      <w:lvlText w:val="%1."/>
      <w:lvlJc w:val="left"/>
      <w:pPr>
        <w:ind w:left="319" w:hanging="212"/>
      </w:pPr>
      <w:rPr>
        <w:rFonts w:ascii="宋体" w:eastAsia="宋体" w:hAnsi="宋体" w:cs="宋体" w:hint="default"/>
        <w:b w:val="0"/>
        <w:bCs w:val="0"/>
        <w:i w:val="0"/>
        <w:iCs w:val="0"/>
        <w:spacing w:val="-2"/>
        <w:w w:val="99"/>
        <w:sz w:val="19"/>
        <w:szCs w:val="19"/>
        <w:lang w:val="en-US" w:eastAsia="zh-CN" w:bidi="ar-SA"/>
      </w:rPr>
    </w:lvl>
    <w:lvl w:ilvl="1">
      <w:numFmt w:val="bullet"/>
      <w:lvlText w:val="•"/>
      <w:lvlJc w:val="left"/>
      <w:pPr>
        <w:ind w:left="849" w:hanging="212"/>
      </w:pPr>
      <w:rPr>
        <w:rFonts w:hint="default"/>
        <w:lang w:val="en-US" w:eastAsia="zh-CN" w:bidi="ar-SA"/>
      </w:rPr>
    </w:lvl>
    <w:lvl w:ilvl="2">
      <w:numFmt w:val="bullet"/>
      <w:lvlText w:val="•"/>
      <w:lvlJc w:val="left"/>
      <w:pPr>
        <w:ind w:left="1379" w:hanging="212"/>
      </w:pPr>
      <w:rPr>
        <w:rFonts w:hint="default"/>
        <w:lang w:val="en-US" w:eastAsia="zh-CN" w:bidi="ar-SA"/>
      </w:rPr>
    </w:lvl>
    <w:lvl w:ilvl="3">
      <w:numFmt w:val="bullet"/>
      <w:lvlText w:val="•"/>
      <w:lvlJc w:val="left"/>
      <w:pPr>
        <w:ind w:left="1908" w:hanging="212"/>
      </w:pPr>
      <w:rPr>
        <w:rFonts w:hint="default"/>
        <w:lang w:val="en-US" w:eastAsia="zh-CN" w:bidi="ar-SA"/>
      </w:rPr>
    </w:lvl>
    <w:lvl w:ilvl="4">
      <w:numFmt w:val="bullet"/>
      <w:lvlText w:val="•"/>
      <w:lvlJc w:val="left"/>
      <w:pPr>
        <w:ind w:left="2438" w:hanging="212"/>
      </w:pPr>
      <w:rPr>
        <w:rFonts w:hint="default"/>
        <w:lang w:val="en-US" w:eastAsia="zh-CN" w:bidi="ar-SA"/>
      </w:rPr>
    </w:lvl>
    <w:lvl w:ilvl="5">
      <w:numFmt w:val="bullet"/>
      <w:lvlText w:val="•"/>
      <w:lvlJc w:val="left"/>
      <w:pPr>
        <w:ind w:left="2967" w:hanging="212"/>
      </w:pPr>
      <w:rPr>
        <w:rFonts w:hint="default"/>
        <w:lang w:val="en-US" w:eastAsia="zh-CN" w:bidi="ar-SA"/>
      </w:rPr>
    </w:lvl>
    <w:lvl w:ilvl="6">
      <w:numFmt w:val="bullet"/>
      <w:lvlText w:val="•"/>
      <w:lvlJc w:val="left"/>
      <w:pPr>
        <w:ind w:left="3497" w:hanging="212"/>
      </w:pPr>
      <w:rPr>
        <w:rFonts w:hint="default"/>
        <w:lang w:val="en-US" w:eastAsia="zh-CN" w:bidi="ar-SA"/>
      </w:rPr>
    </w:lvl>
    <w:lvl w:ilvl="7">
      <w:numFmt w:val="bullet"/>
      <w:lvlText w:val="•"/>
      <w:lvlJc w:val="left"/>
      <w:pPr>
        <w:ind w:left="4026" w:hanging="212"/>
      </w:pPr>
      <w:rPr>
        <w:rFonts w:hint="default"/>
        <w:lang w:val="en-US" w:eastAsia="zh-CN" w:bidi="ar-SA"/>
      </w:rPr>
    </w:lvl>
    <w:lvl w:ilvl="8">
      <w:numFmt w:val="bullet"/>
      <w:lvlText w:val="•"/>
      <w:lvlJc w:val="left"/>
      <w:pPr>
        <w:ind w:left="4556" w:hanging="212"/>
      </w:pPr>
      <w:rPr>
        <w:rFonts w:hint="default"/>
        <w:lang w:val="en-US" w:eastAsia="zh-CN" w:bidi="ar-SA"/>
      </w:rPr>
    </w:lvl>
  </w:abstractNum>
  <w:abstractNum w:abstractNumId="19">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14"/>
  </w:num>
  <w:num w:numId="9">
    <w:abstractNumId w:val="7"/>
  </w:num>
  <w:num w:numId="10">
    <w:abstractNumId w:val="13"/>
  </w:num>
  <w:num w:numId="11">
    <w:abstractNumId w:val="1"/>
  </w:num>
  <w:num w:numId="12">
    <w:abstractNumId w:val="19"/>
  </w:num>
  <w:num w:numId="13">
    <w:abstractNumId w:val="12"/>
  </w:num>
  <w:num w:numId="14">
    <w:abstractNumId w:val="23"/>
  </w:num>
  <w:num w:numId="15">
    <w:abstractNumId w:val="18"/>
  </w:num>
  <w:num w:numId="16">
    <w:abstractNumId w:val="10"/>
  </w:num>
  <w:num w:numId="17">
    <w:abstractNumId w:val="15"/>
  </w:num>
  <w:num w:numId="18">
    <w:abstractNumId w:val="0"/>
  </w:num>
  <w:num w:numId="19">
    <w:abstractNumId w:val="22"/>
  </w:num>
  <w:num w:numId="20">
    <w:abstractNumId w:val="16"/>
  </w:num>
  <w:num w:numId="21">
    <w:abstractNumId w:val="20"/>
  </w:num>
  <w:num w:numId="22">
    <w:abstractNumId w:val="17"/>
  </w:num>
  <w:num w:numId="23">
    <w:abstractNumId w:val="24"/>
  </w:num>
  <w:num w:numId="24">
    <w:abstractNumId w:val="21"/>
  </w:num>
  <w:num w:numId="25">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凤">
    <w15:presenceInfo w15:providerId="WPS Office" w15:userId="804094634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8194"/>
    <o:shapelayout v:ext="edit">
      <o:idmap v:ext="edit" data="3,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9FBF88D0"/>
    <w:rsid w:val="A6BEB84C"/>
    <w:rsid w:val="B77F8749"/>
    <w:rsid w:val="BFFAA54B"/>
    <w:rsid w:val="C5FF1D65"/>
    <w:rsid w:val="DFAB51B1"/>
    <w:rsid w:val="FDFD987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190"/>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81A"/>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BA7"/>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6DCF"/>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AB2"/>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6CED"/>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548"/>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207"/>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0C"/>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0B6"/>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AC"/>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E5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5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EFD"/>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BF8"/>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86"/>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2F90"/>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62"/>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36"/>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04"/>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17"/>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ABF"/>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AD"/>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78"/>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AE9"/>
    <w:rsid w:val="00537EEA"/>
    <w:rsid w:val="00537FDC"/>
    <w:rsid w:val="00540049"/>
    <w:rsid w:val="00540256"/>
    <w:rsid w:val="00540400"/>
    <w:rsid w:val="00540429"/>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AD8"/>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BE8"/>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31"/>
    <w:rsid w:val="00556E46"/>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112"/>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261"/>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7E8"/>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EFB"/>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21"/>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30"/>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D26"/>
    <w:rsid w:val="006C5E1A"/>
    <w:rsid w:val="006C61B4"/>
    <w:rsid w:val="006C632A"/>
    <w:rsid w:val="006C6376"/>
    <w:rsid w:val="006C64A7"/>
    <w:rsid w:val="006C670C"/>
    <w:rsid w:val="006C67F9"/>
    <w:rsid w:val="006C6A18"/>
    <w:rsid w:val="006C6B97"/>
    <w:rsid w:val="006C6C08"/>
    <w:rsid w:val="006C6C46"/>
    <w:rsid w:val="006C6CFA"/>
    <w:rsid w:val="006C6DB8"/>
    <w:rsid w:val="006C724E"/>
    <w:rsid w:val="006C7340"/>
    <w:rsid w:val="006C74E6"/>
    <w:rsid w:val="006C79CE"/>
    <w:rsid w:val="006C7DB5"/>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AD"/>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CD"/>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49"/>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349"/>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7D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A4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6FF0"/>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4"/>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8BC"/>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DB9"/>
    <w:rsid w:val="00887E69"/>
    <w:rsid w:val="00887F78"/>
    <w:rsid w:val="008900C0"/>
    <w:rsid w:val="008900F3"/>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5D3"/>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054"/>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2C"/>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2E1"/>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89F"/>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B4"/>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39A"/>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0"/>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294"/>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8A"/>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0F1D"/>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D28"/>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0E"/>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B2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679"/>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5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982"/>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CC6"/>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75"/>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AE6"/>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8A9"/>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03C"/>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188"/>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312"/>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3C1"/>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437"/>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30"/>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74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7A"/>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1DA"/>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52"/>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47D"/>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5BC"/>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0F0"/>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5285788"/>
    <w:rsid w:val="17F93E0B"/>
    <w:rsid w:val="1C455CA5"/>
    <w:rsid w:val="1D2C69D2"/>
    <w:rsid w:val="1E026BD0"/>
    <w:rsid w:val="239E00B4"/>
    <w:rsid w:val="251E74A4"/>
    <w:rsid w:val="27843CE5"/>
    <w:rsid w:val="32EB653A"/>
    <w:rsid w:val="3BCB6780"/>
    <w:rsid w:val="42CD0A98"/>
    <w:rsid w:val="431A0C09"/>
    <w:rsid w:val="480E2158"/>
    <w:rsid w:val="4B65373A"/>
    <w:rsid w:val="4D00163A"/>
    <w:rsid w:val="4F0F5BE3"/>
    <w:rsid w:val="4FF7D21A"/>
    <w:rsid w:val="51272EB1"/>
    <w:rsid w:val="52422029"/>
    <w:rsid w:val="55040901"/>
    <w:rsid w:val="56DF05DE"/>
    <w:rsid w:val="57FC6189"/>
    <w:rsid w:val="5E6E1A14"/>
    <w:rsid w:val="5F073306"/>
    <w:rsid w:val="5F5F73B9"/>
    <w:rsid w:val="5FFC63D4"/>
    <w:rsid w:val="6796779F"/>
    <w:rsid w:val="6838144E"/>
    <w:rsid w:val="68AA7398"/>
    <w:rsid w:val="715F49B6"/>
    <w:rsid w:val="742C597A"/>
    <w:rsid w:val="777DE2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BC6B29"/>
    <w:pPr>
      <w:widowControl w:val="0"/>
      <w:jc w:val="both"/>
    </w:pPr>
    <w:rPr>
      <w:kern w:val="2"/>
      <w:sz w:val="21"/>
      <w:szCs w:val="24"/>
    </w:rPr>
  </w:style>
  <w:style w:type="paragraph" w:styleId="11">
    <w:name w:val="heading 1"/>
    <w:basedOn w:val="a6"/>
    <w:next w:val="a6"/>
    <w:link w:val="1Char"/>
    <w:qFormat/>
    <w:rsid w:val="00BC6B2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BC6B29"/>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BC6B29"/>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BC6B29"/>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rsid w:val="00BC6B29"/>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BC6B29"/>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BC6B29"/>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BC6B29"/>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BC6B29"/>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rsid w:val="00BC6B29"/>
    <w:pPr>
      <w:autoSpaceDE w:val="0"/>
      <w:autoSpaceDN w:val="0"/>
      <w:adjustRightInd w:val="0"/>
      <w:ind w:firstLine="420"/>
      <w:jc w:val="left"/>
    </w:pPr>
    <w:rPr>
      <w:rFonts w:ascii="宋体"/>
      <w:sz w:val="24"/>
    </w:rPr>
  </w:style>
  <w:style w:type="paragraph" w:styleId="70">
    <w:name w:val="toc 7"/>
    <w:basedOn w:val="a6"/>
    <w:next w:val="a6"/>
    <w:qFormat/>
    <w:rsid w:val="00BC6B29"/>
    <w:pPr>
      <w:ind w:leftChars="1200" w:left="2520"/>
    </w:pPr>
  </w:style>
  <w:style w:type="paragraph" w:styleId="ab">
    <w:name w:val="caption"/>
    <w:basedOn w:val="a6"/>
    <w:next w:val="a6"/>
    <w:link w:val="Char"/>
    <w:qFormat/>
    <w:rsid w:val="00BC6B29"/>
    <w:pPr>
      <w:spacing w:line="480" w:lineRule="auto"/>
    </w:pPr>
    <w:rPr>
      <w:rFonts w:ascii="华文中宋" w:eastAsia="华文中宋" w:hAnsi="华文中宋"/>
      <w:sz w:val="36"/>
      <w:szCs w:val="20"/>
    </w:rPr>
  </w:style>
  <w:style w:type="paragraph" w:styleId="ac">
    <w:name w:val="Document Map"/>
    <w:basedOn w:val="a6"/>
    <w:link w:val="Char0"/>
    <w:qFormat/>
    <w:rsid w:val="00BC6B29"/>
    <w:pPr>
      <w:shd w:val="clear" w:color="auto" w:fill="000080"/>
    </w:pPr>
  </w:style>
  <w:style w:type="paragraph" w:styleId="ad">
    <w:name w:val="annotation text"/>
    <w:basedOn w:val="a6"/>
    <w:link w:val="Char10"/>
    <w:qFormat/>
    <w:rsid w:val="00BC6B29"/>
    <w:pPr>
      <w:jc w:val="left"/>
    </w:pPr>
  </w:style>
  <w:style w:type="paragraph" w:styleId="31">
    <w:name w:val="Body Text 3"/>
    <w:basedOn w:val="a6"/>
    <w:link w:val="3Char"/>
    <w:qFormat/>
    <w:rsid w:val="00BC6B29"/>
    <w:pPr>
      <w:spacing w:after="120"/>
    </w:pPr>
    <w:rPr>
      <w:sz w:val="16"/>
      <w:szCs w:val="16"/>
    </w:rPr>
  </w:style>
  <w:style w:type="paragraph" w:styleId="ae">
    <w:name w:val="Body Text"/>
    <w:basedOn w:val="a6"/>
    <w:link w:val="Char2"/>
    <w:uiPriority w:val="1"/>
    <w:qFormat/>
    <w:rsid w:val="00BC6B29"/>
    <w:pPr>
      <w:tabs>
        <w:tab w:val="left" w:pos="567"/>
      </w:tabs>
      <w:spacing w:before="120" w:line="22" w:lineRule="atLeast"/>
    </w:pPr>
    <w:rPr>
      <w:rFonts w:ascii="宋体" w:hAnsi="宋体"/>
      <w:sz w:val="24"/>
    </w:rPr>
  </w:style>
  <w:style w:type="paragraph" w:styleId="af">
    <w:name w:val="Body Text Indent"/>
    <w:basedOn w:val="a6"/>
    <w:link w:val="Char20"/>
    <w:qFormat/>
    <w:rsid w:val="00BC6B29"/>
    <w:pPr>
      <w:spacing w:line="360" w:lineRule="auto"/>
      <w:ind w:firstLine="570"/>
    </w:pPr>
    <w:rPr>
      <w:sz w:val="24"/>
    </w:rPr>
  </w:style>
  <w:style w:type="paragraph" w:styleId="22">
    <w:name w:val="List 2"/>
    <w:basedOn w:val="a6"/>
    <w:qFormat/>
    <w:rsid w:val="00BC6B29"/>
    <w:pPr>
      <w:ind w:leftChars="200" w:left="100" w:hangingChars="200" w:hanging="200"/>
    </w:pPr>
  </w:style>
  <w:style w:type="paragraph" w:styleId="af0">
    <w:name w:val="Block Text"/>
    <w:basedOn w:val="a6"/>
    <w:qFormat/>
    <w:rsid w:val="00BC6B29"/>
    <w:pPr>
      <w:widowControl/>
      <w:ind w:left="480" w:right="-341" w:firstLine="513"/>
    </w:pPr>
    <w:rPr>
      <w:kern w:val="0"/>
      <w:sz w:val="24"/>
      <w:szCs w:val="20"/>
    </w:rPr>
  </w:style>
  <w:style w:type="paragraph" w:styleId="50">
    <w:name w:val="toc 5"/>
    <w:basedOn w:val="a6"/>
    <w:next w:val="a6"/>
    <w:qFormat/>
    <w:rsid w:val="00BC6B29"/>
    <w:pPr>
      <w:ind w:leftChars="800" w:left="1680"/>
    </w:pPr>
  </w:style>
  <w:style w:type="paragraph" w:styleId="32">
    <w:name w:val="toc 3"/>
    <w:basedOn w:val="a6"/>
    <w:next w:val="a6"/>
    <w:uiPriority w:val="39"/>
    <w:qFormat/>
    <w:rsid w:val="00BC6B29"/>
    <w:pPr>
      <w:ind w:leftChars="400" w:left="840"/>
    </w:pPr>
  </w:style>
  <w:style w:type="paragraph" w:styleId="af1">
    <w:name w:val="Plain Text"/>
    <w:basedOn w:val="a6"/>
    <w:link w:val="Char3"/>
    <w:qFormat/>
    <w:rsid w:val="00BC6B29"/>
    <w:rPr>
      <w:rFonts w:ascii="宋体" w:hAnsi="Courier New" w:hint="eastAsia"/>
      <w:szCs w:val="20"/>
    </w:rPr>
  </w:style>
  <w:style w:type="paragraph" w:styleId="80">
    <w:name w:val="toc 8"/>
    <w:basedOn w:val="a6"/>
    <w:next w:val="a6"/>
    <w:qFormat/>
    <w:rsid w:val="00BC6B29"/>
    <w:pPr>
      <w:ind w:leftChars="1400" w:left="2940"/>
    </w:pPr>
  </w:style>
  <w:style w:type="paragraph" w:styleId="af2">
    <w:name w:val="Date"/>
    <w:basedOn w:val="a6"/>
    <w:next w:val="a6"/>
    <w:link w:val="Char4"/>
    <w:qFormat/>
    <w:rsid w:val="00BC6B29"/>
    <w:pPr>
      <w:ind w:leftChars="2500" w:left="100"/>
    </w:pPr>
    <w:rPr>
      <w:rFonts w:ascii="仿宋_GB2312" w:eastAsia="仿宋_GB2312" w:hAnsi="宋体"/>
      <w:color w:val="000000"/>
      <w:sz w:val="24"/>
    </w:rPr>
  </w:style>
  <w:style w:type="paragraph" w:styleId="23">
    <w:name w:val="Body Text Indent 2"/>
    <w:basedOn w:val="a6"/>
    <w:link w:val="2Char"/>
    <w:qFormat/>
    <w:rsid w:val="00BC6B29"/>
    <w:pPr>
      <w:ind w:firstLineChars="200" w:firstLine="480"/>
    </w:pPr>
    <w:rPr>
      <w:rFonts w:ascii="仿宋_GB2312" w:eastAsia="仿宋_GB2312"/>
      <w:sz w:val="24"/>
    </w:rPr>
  </w:style>
  <w:style w:type="paragraph" w:styleId="af3">
    <w:name w:val="Balloon Text"/>
    <w:basedOn w:val="a6"/>
    <w:link w:val="Char5"/>
    <w:qFormat/>
    <w:rsid w:val="00BC6B29"/>
    <w:rPr>
      <w:sz w:val="18"/>
      <w:szCs w:val="18"/>
    </w:rPr>
  </w:style>
  <w:style w:type="paragraph" w:styleId="af4">
    <w:name w:val="footer"/>
    <w:basedOn w:val="a6"/>
    <w:link w:val="Char11"/>
    <w:uiPriority w:val="99"/>
    <w:qFormat/>
    <w:rsid w:val="00BC6B29"/>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rsid w:val="00BC6B29"/>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rsid w:val="00BC6B29"/>
    <w:pPr>
      <w:tabs>
        <w:tab w:val="left" w:pos="1050"/>
        <w:tab w:val="right" w:leader="dot" w:pos="8937"/>
      </w:tabs>
      <w:spacing w:line="300" w:lineRule="auto"/>
    </w:pPr>
    <w:rPr>
      <w:rFonts w:ascii="宋体" w:hAnsi="宋体"/>
      <w:b/>
      <w:sz w:val="24"/>
    </w:rPr>
  </w:style>
  <w:style w:type="paragraph" w:styleId="40">
    <w:name w:val="toc 4"/>
    <w:basedOn w:val="a6"/>
    <w:next w:val="a6"/>
    <w:qFormat/>
    <w:rsid w:val="00BC6B29"/>
    <w:pPr>
      <w:ind w:leftChars="600" w:left="1260"/>
    </w:pPr>
  </w:style>
  <w:style w:type="paragraph" w:styleId="60">
    <w:name w:val="toc 6"/>
    <w:basedOn w:val="a6"/>
    <w:next w:val="a6"/>
    <w:qFormat/>
    <w:rsid w:val="00BC6B29"/>
    <w:pPr>
      <w:ind w:leftChars="1000" w:left="2100"/>
    </w:pPr>
  </w:style>
  <w:style w:type="paragraph" w:styleId="33">
    <w:name w:val="Body Text Indent 3"/>
    <w:basedOn w:val="a6"/>
    <w:link w:val="3Char0"/>
    <w:qFormat/>
    <w:rsid w:val="00BC6B29"/>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rsid w:val="00BC6B29"/>
    <w:pPr>
      <w:tabs>
        <w:tab w:val="right" w:leader="dot" w:pos="8937"/>
      </w:tabs>
      <w:spacing w:line="312" w:lineRule="auto"/>
      <w:ind w:leftChars="200" w:left="420"/>
    </w:pPr>
  </w:style>
  <w:style w:type="paragraph" w:styleId="90">
    <w:name w:val="toc 9"/>
    <w:basedOn w:val="a6"/>
    <w:next w:val="a6"/>
    <w:qFormat/>
    <w:rsid w:val="00BC6B29"/>
    <w:pPr>
      <w:ind w:leftChars="1600" w:left="3360"/>
    </w:pPr>
  </w:style>
  <w:style w:type="paragraph" w:styleId="HTML">
    <w:name w:val="HTML Preformatted"/>
    <w:basedOn w:val="a6"/>
    <w:link w:val="HTMLChar"/>
    <w:qFormat/>
    <w:rsid w:val="00BC6B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BC6B29"/>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BC6B29"/>
    <w:rPr>
      <w:szCs w:val="20"/>
    </w:rPr>
  </w:style>
  <w:style w:type="paragraph" w:styleId="af7">
    <w:name w:val="Title"/>
    <w:basedOn w:val="a6"/>
    <w:link w:val="Char13"/>
    <w:qFormat/>
    <w:rsid w:val="00BC6B29"/>
    <w:pPr>
      <w:jc w:val="center"/>
      <w:outlineLvl w:val="0"/>
    </w:pPr>
    <w:rPr>
      <w:b/>
      <w:sz w:val="32"/>
      <w:szCs w:val="20"/>
    </w:rPr>
  </w:style>
  <w:style w:type="paragraph" w:styleId="af8">
    <w:name w:val="annotation subject"/>
    <w:basedOn w:val="ad"/>
    <w:next w:val="ad"/>
    <w:link w:val="Char6"/>
    <w:qFormat/>
    <w:rsid w:val="00BC6B29"/>
    <w:rPr>
      <w:b/>
      <w:bCs/>
    </w:rPr>
  </w:style>
  <w:style w:type="paragraph" w:styleId="25">
    <w:name w:val="Body Text First Indent 2"/>
    <w:basedOn w:val="af"/>
    <w:link w:val="2Char0"/>
    <w:qFormat/>
    <w:rsid w:val="00BC6B29"/>
    <w:pPr>
      <w:spacing w:after="120" w:line="480" w:lineRule="exact"/>
      <w:ind w:leftChars="200" w:left="420" w:firstLineChars="200" w:firstLine="420"/>
    </w:pPr>
    <w:rPr>
      <w:szCs w:val="20"/>
    </w:rPr>
  </w:style>
  <w:style w:type="table" w:styleId="af9">
    <w:name w:val="Table Grid"/>
    <w:basedOn w:val="a9"/>
    <w:uiPriority w:val="39"/>
    <w:qFormat/>
    <w:rsid w:val="00BC6B2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BC6B29"/>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BC6B29"/>
    <w:rPr>
      <w:b/>
      <w:bCs/>
    </w:rPr>
  </w:style>
  <w:style w:type="character" w:styleId="afb">
    <w:name w:val="page number"/>
    <w:basedOn w:val="a8"/>
    <w:qFormat/>
    <w:rsid w:val="00BC6B29"/>
  </w:style>
  <w:style w:type="character" w:styleId="afc">
    <w:name w:val="FollowedHyperlink"/>
    <w:uiPriority w:val="99"/>
    <w:qFormat/>
    <w:rsid w:val="00BC6B29"/>
    <w:rPr>
      <w:color w:val="800080"/>
      <w:u w:val="single"/>
    </w:rPr>
  </w:style>
  <w:style w:type="character" w:styleId="afd">
    <w:name w:val="Emphasis"/>
    <w:qFormat/>
    <w:rsid w:val="00BC6B29"/>
    <w:rPr>
      <w:color w:val="CC0033"/>
    </w:rPr>
  </w:style>
  <w:style w:type="character" w:styleId="afe">
    <w:name w:val="Hyperlink"/>
    <w:uiPriority w:val="99"/>
    <w:qFormat/>
    <w:rsid w:val="00BC6B29"/>
    <w:rPr>
      <w:color w:val="0000FF"/>
      <w:u w:val="single"/>
    </w:rPr>
  </w:style>
  <w:style w:type="character" w:styleId="aff">
    <w:name w:val="annotation reference"/>
    <w:uiPriority w:val="99"/>
    <w:qFormat/>
    <w:rsid w:val="00BC6B29"/>
    <w:rPr>
      <w:sz w:val="21"/>
      <w:szCs w:val="21"/>
    </w:rPr>
  </w:style>
  <w:style w:type="character" w:styleId="HTML0">
    <w:name w:val="HTML Cite"/>
    <w:qFormat/>
    <w:rsid w:val="00BC6B29"/>
    <w:rPr>
      <w:i/>
      <w:iCs/>
    </w:rPr>
  </w:style>
  <w:style w:type="character" w:customStyle="1" w:styleId="2Char1">
    <w:name w:val="标题 2 Char1"/>
    <w:link w:val="21"/>
    <w:qFormat/>
    <w:rsid w:val="00BC6B29"/>
    <w:rPr>
      <w:rFonts w:ascii="Arial" w:eastAsia="黑体" w:hAnsi="Arial"/>
      <w:b/>
      <w:sz w:val="30"/>
      <w:lang w:val="en-US" w:eastAsia="zh-CN" w:bidi="ar-SA"/>
    </w:rPr>
  </w:style>
  <w:style w:type="character" w:customStyle="1" w:styleId="3Char1">
    <w:name w:val="标题 3 Char1"/>
    <w:link w:val="30"/>
    <w:qFormat/>
    <w:rsid w:val="00BC6B29"/>
    <w:rPr>
      <w:rFonts w:ascii="宋体" w:eastAsia="宋体"/>
      <w:b/>
      <w:sz w:val="24"/>
      <w:u w:val="single"/>
      <w:lang w:val="en-US" w:eastAsia="zh-CN" w:bidi="ar-SA"/>
    </w:rPr>
  </w:style>
  <w:style w:type="character" w:customStyle="1" w:styleId="c21">
    <w:name w:val="c21"/>
    <w:qFormat/>
    <w:rsid w:val="00BC6B29"/>
    <w:rPr>
      <w:rFonts w:ascii="ˎ̥" w:hAnsi="ˎ̥" w:hint="default"/>
      <w:color w:val="000000"/>
      <w:sz w:val="20"/>
      <w:szCs w:val="20"/>
      <w:u w:val="none"/>
    </w:rPr>
  </w:style>
  <w:style w:type="character" w:customStyle="1" w:styleId="title4">
    <w:name w:val="title4"/>
    <w:qFormat/>
    <w:rsid w:val="00BC6B29"/>
    <w:rPr>
      <w:b/>
      <w:bCs/>
      <w:color w:val="1D87B3"/>
      <w:sz w:val="15"/>
      <w:szCs w:val="15"/>
    </w:rPr>
  </w:style>
  <w:style w:type="character" w:customStyle="1" w:styleId="2CharChar">
    <w:name w:val="标题 2 Char Char"/>
    <w:qFormat/>
    <w:rsid w:val="00BC6B29"/>
    <w:rPr>
      <w:rFonts w:ascii="Arial" w:eastAsia="黑体" w:hAnsi="Arial"/>
      <w:b/>
      <w:bCs/>
      <w:kern w:val="2"/>
      <w:sz w:val="32"/>
      <w:szCs w:val="32"/>
      <w:lang w:val="en-US" w:eastAsia="zh-CN" w:bidi="ar-SA"/>
    </w:rPr>
  </w:style>
  <w:style w:type="character" w:customStyle="1" w:styleId="black1">
    <w:name w:val="black1"/>
    <w:qFormat/>
    <w:rsid w:val="00BC6B29"/>
    <w:rPr>
      <w:color w:val="000000"/>
    </w:rPr>
  </w:style>
  <w:style w:type="character" w:customStyle="1" w:styleId="street-address">
    <w:name w:val="street-address"/>
    <w:basedOn w:val="a8"/>
    <w:qFormat/>
    <w:rsid w:val="00BC6B29"/>
  </w:style>
  <w:style w:type="character" w:customStyle="1" w:styleId="locality">
    <w:name w:val="locality"/>
    <w:basedOn w:val="a8"/>
    <w:qFormat/>
    <w:rsid w:val="00BC6B29"/>
  </w:style>
  <w:style w:type="character" w:customStyle="1" w:styleId="Char1">
    <w:name w:val="正文缩进 Char1"/>
    <w:link w:val="a7"/>
    <w:qFormat/>
    <w:rsid w:val="00BC6B29"/>
    <w:rPr>
      <w:rFonts w:ascii="宋体" w:eastAsia="宋体"/>
      <w:kern w:val="2"/>
      <w:sz w:val="24"/>
      <w:szCs w:val="24"/>
      <w:lang w:val="en-US" w:eastAsia="zh-CN" w:bidi="ar-SA"/>
    </w:rPr>
  </w:style>
  <w:style w:type="character" w:customStyle="1" w:styleId="Char14">
    <w:name w:val="正文文本缩进 Char1"/>
    <w:link w:val="14"/>
    <w:qFormat/>
    <w:rsid w:val="00BC6B29"/>
    <w:rPr>
      <w:rFonts w:ascii="宋体" w:eastAsia="宋体" w:hAnsi="宋体"/>
      <w:sz w:val="24"/>
      <w:szCs w:val="24"/>
      <w:lang w:bidi="ar-SA"/>
    </w:rPr>
  </w:style>
  <w:style w:type="paragraph" w:customStyle="1" w:styleId="14">
    <w:name w:val="正文文本缩进1"/>
    <w:basedOn w:val="a6"/>
    <w:link w:val="Char14"/>
    <w:qFormat/>
    <w:rsid w:val="00BC6B29"/>
    <w:pPr>
      <w:spacing w:line="480" w:lineRule="exact"/>
      <w:ind w:firstLineChars="200" w:firstLine="480"/>
    </w:pPr>
    <w:rPr>
      <w:rFonts w:ascii="宋体" w:hAnsi="宋体"/>
      <w:kern w:val="0"/>
      <w:sz w:val="24"/>
    </w:rPr>
  </w:style>
  <w:style w:type="character" w:customStyle="1" w:styleId="CharChar11">
    <w:name w:val="Char Char11"/>
    <w:qFormat/>
    <w:rsid w:val="00BC6B29"/>
    <w:rPr>
      <w:rFonts w:ascii="宋体" w:eastAsia="宋体"/>
      <w:b/>
      <w:sz w:val="24"/>
      <w:u w:val="single"/>
      <w:lang w:val="en-US" w:eastAsia="zh-CN" w:bidi="ar-SA"/>
    </w:rPr>
  </w:style>
  <w:style w:type="character" w:customStyle="1" w:styleId="txt">
    <w:name w:val="txt"/>
    <w:basedOn w:val="a8"/>
    <w:qFormat/>
    <w:rsid w:val="00BC6B29"/>
  </w:style>
  <w:style w:type="character" w:customStyle="1" w:styleId="Char20">
    <w:name w:val="正文文本缩进 Char2"/>
    <w:link w:val="af"/>
    <w:qFormat/>
    <w:rsid w:val="00BC6B29"/>
    <w:rPr>
      <w:rFonts w:eastAsia="宋体"/>
      <w:kern w:val="2"/>
      <w:sz w:val="24"/>
      <w:szCs w:val="24"/>
      <w:lang w:val="en-US" w:eastAsia="zh-CN" w:bidi="ar-SA"/>
    </w:rPr>
  </w:style>
  <w:style w:type="character" w:customStyle="1" w:styleId="CharChar">
    <w:name w:val="正文缩进 Char Char"/>
    <w:link w:val="15"/>
    <w:qFormat/>
    <w:rsid w:val="00BC6B29"/>
    <w:rPr>
      <w:rFonts w:ascii="宋体" w:eastAsia="宋体"/>
      <w:snapToGrid w:val="0"/>
      <w:color w:val="000000"/>
      <w:kern w:val="28"/>
      <w:sz w:val="28"/>
      <w:lang w:bidi="ar-SA"/>
    </w:rPr>
  </w:style>
  <w:style w:type="paragraph" w:customStyle="1" w:styleId="15">
    <w:name w:val="正文缩进1"/>
    <w:basedOn w:val="a6"/>
    <w:link w:val="CharChar"/>
    <w:qFormat/>
    <w:rsid w:val="00BC6B29"/>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BC6B29"/>
    <w:rPr>
      <w:rFonts w:ascii="宋体" w:eastAsia="宋体" w:hAnsi="Courier New"/>
      <w:kern w:val="2"/>
      <w:sz w:val="21"/>
      <w:lang w:val="en-US" w:eastAsia="zh-CN" w:bidi="ar-SA"/>
    </w:rPr>
  </w:style>
  <w:style w:type="character" w:customStyle="1" w:styleId="chanpin1">
    <w:name w:val="chanpin1"/>
    <w:qFormat/>
    <w:rsid w:val="00BC6B29"/>
    <w:rPr>
      <w:rFonts w:ascii="ˎ̥" w:hAnsi="ˎ̥" w:hint="default"/>
      <w:color w:val="000000"/>
      <w:sz w:val="20"/>
      <w:szCs w:val="20"/>
      <w:u w:val="none"/>
    </w:rPr>
  </w:style>
  <w:style w:type="character" w:customStyle="1" w:styleId="Char15">
    <w:name w:val="列出段落 Char1"/>
    <w:link w:val="aff0"/>
    <w:uiPriority w:val="34"/>
    <w:qFormat/>
    <w:rsid w:val="00BC6B29"/>
    <w:rPr>
      <w:rFonts w:ascii="Calibri" w:eastAsia="宋体" w:hAnsi="Calibri"/>
      <w:kern w:val="2"/>
      <w:sz w:val="21"/>
      <w:szCs w:val="22"/>
      <w:lang w:val="en-US" w:eastAsia="zh-CN" w:bidi="ar-SA"/>
    </w:rPr>
  </w:style>
  <w:style w:type="paragraph" w:styleId="aff0">
    <w:name w:val="List Paragraph"/>
    <w:basedOn w:val="a6"/>
    <w:link w:val="Char15"/>
    <w:uiPriority w:val="34"/>
    <w:qFormat/>
    <w:rsid w:val="00BC6B29"/>
    <w:pPr>
      <w:ind w:firstLineChars="200" w:firstLine="420"/>
    </w:pPr>
    <w:rPr>
      <w:rFonts w:ascii="Calibri" w:hAnsi="Calibri"/>
      <w:szCs w:val="22"/>
    </w:rPr>
  </w:style>
  <w:style w:type="character" w:customStyle="1" w:styleId="3CharChar">
    <w:name w:val="标题 3 Char Char"/>
    <w:qFormat/>
    <w:rsid w:val="00BC6B29"/>
    <w:rPr>
      <w:rFonts w:eastAsia="宋体"/>
      <w:b/>
      <w:bCs/>
      <w:kern w:val="2"/>
      <w:sz w:val="32"/>
      <w:szCs w:val="32"/>
      <w:lang w:val="en-US" w:eastAsia="zh-CN" w:bidi="ar-SA"/>
    </w:rPr>
  </w:style>
  <w:style w:type="character" w:customStyle="1" w:styleId="1Char0">
    <w:name w:val="段1 Char"/>
    <w:qFormat/>
    <w:rsid w:val="00BC6B29"/>
    <w:rPr>
      <w:rFonts w:ascii="宋体" w:eastAsia="宋体"/>
      <w:sz w:val="24"/>
      <w:lang w:val="en-US" w:eastAsia="zh-CN" w:bidi="ar-SA"/>
    </w:rPr>
  </w:style>
  <w:style w:type="character" w:customStyle="1" w:styleId="Char12">
    <w:name w:val="页眉 Char1"/>
    <w:link w:val="af5"/>
    <w:qFormat/>
    <w:rsid w:val="00BC6B29"/>
    <w:rPr>
      <w:rFonts w:eastAsia="宋体"/>
      <w:kern w:val="2"/>
      <w:sz w:val="18"/>
      <w:szCs w:val="18"/>
      <w:lang w:val="en-US" w:eastAsia="zh-CN" w:bidi="ar-SA"/>
    </w:rPr>
  </w:style>
  <w:style w:type="character" w:customStyle="1" w:styleId="chanpin">
    <w:name w:val="chanpin拷贝"/>
    <w:basedOn w:val="a8"/>
    <w:qFormat/>
    <w:rsid w:val="00BC6B29"/>
  </w:style>
  <w:style w:type="character" w:customStyle="1" w:styleId="Char16">
    <w:name w:val="纯文本 Char1"/>
    <w:qFormat/>
    <w:rsid w:val="00BC6B29"/>
    <w:rPr>
      <w:rFonts w:ascii="宋体" w:eastAsia="宋体" w:hAnsi="Courier New"/>
      <w:kern w:val="2"/>
      <w:sz w:val="21"/>
      <w:lang w:val="en-US" w:eastAsia="zh-CN" w:bidi="ar-SA"/>
    </w:rPr>
  </w:style>
  <w:style w:type="character" w:customStyle="1" w:styleId="apple-style-span">
    <w:name w:val="apple-style-span"/>
    <w:qFormat/>
    <w:rsid w:val="00BC6B29"/>
    <w:rPr>
      <w:rFonts w:cs="Times New Roman"/>
    </w:rPr>
  </w:style>
  <w:style w:type="paragraph" w:customStyle="1" w:styleId="aff1">
    <w:name w:val="二级条标题"/>
    <w:basedOn w:val="a0"/>
    <w:next w:val="a6"/>
    <w:qFormat/>
    <w:rsid w:val="00BC6B29"/>
    <w:pPr>
      <w:numPr>
        <w:numId w:val="0"/>
      </w:numPr>
      <w:ind w:hanging="840"/>
      <w:outlineLvl w:val="2"/>
    </w:pPr>
    <w:rPr>
      <w:rFonts w:ascii="宋体" w:eastAsia="宋体"/>
      <w:b w:val="0"/>
    </w:rPr>
  </w:style>
  <w:style w:type="paragraph" w:customStyle="1" w:styleId="a0">
    <w:name w:val="一级条标题"/>
    <w:basedOn w:val="a"/>
    <w:next w:val="a6"/>
    <w:qFormat/>
    <w:rsid w:val="00BC6B29"/>
    <w:pPr>
      <w:numPr>
        <w:ilvl w:val="1"/>
      </w:numPr>
      <w:tabs>
        <w:tab w:val="left" w:pos="360"/>
        <w:tab w:val="left" w:pos="840"/>
      </w:tabs>
      <w:ind w:left="0" w:hanging="840"/>
      <w:outlineLvl w:val="1"/>
    </w:pPr>
  </w:style>
  <w:style w:type="paragraph" w:customStyle="1" w:styleId="a">
    <w:name w:val="章标题"/>
    <w:next w:val="a6"/>
    <w:qFormat/>
    <w:rsid w:val="00BC6B29"/>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BC6B29"/>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BC6B29"/>
    <w:rPr>
      <w:rFonts w:ascii="Tahoma" w:hAnsi="Tahoma"/>
      <w:sz w:val="24"/>
      <w:szCs w:val="20"/>
    </w:rPr>
  </w:style>
  <w:style w:type="paragraph" w:customStyle="1" w:styleId="Char3CharCharChar">
    <w:name w:val="Char3 Char Char Char"/>
    <w:basedOn w:val="a6"/>
    <w:qFormat/>
    <w:rsid w:val="00BC6B29"/>
    <w:rPr>
      <w:rFonts w:ascii="Tahoma" w:hAnsi="Tahoma"/>
      <w:sz w:val="24"/>
      <w:szCs w:val="20"/>
    </w:rPr>
  </w:style>
  <w:style w:type="paragraph" w:customStyle="1" w:styleId="font6">
    <w:name w:val="font6"/>
    <w:basedOn w:val="a6"/>
    <w:qFormat/>
    <w:rsid w:val="00BC6B29"/>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BC6B29"/>
    <w:pPr>
      <w:numPr>
        <w:numId w:val="2"/>
      </w:numPr>
    </w:pPr>
  </w:style>
  <w:style w:type="paragraph" w:customStyle="1" w:styleId="1">
    <w:name w:val="项目编号1"/>
    <w:basedOn w:val="a6"/>
    <w:qFormat/>
    <w:rsid w:val="00BC6B29"/>
    <w:pPr>
      <w:numPr>
        <w:numId w:val="3"/>
      </w:numPr>
      <w:spacing w:before="100" w:beforeAutospacing="1" w:after="100" w:afterAutospacing="1" w:line="360" w:lineRule="auto"/>
    </w:pPr>
    <w:rPr>
      <w:sz w:val="24"/>
    </w:rPr>
  </w:style>
  <w:style w:type="paragraph" w:customStyle="1" w:styleId="aff3">
    <w:name w:val="图中文字"/>
    <w:basedOn w:val="a6"/>
    <w:qFormat/>
    <w:rsid w:val="00BC6B29"/>
    <w:pPr>
      <w:adjustRightInd w:val="0"/>
      <w:snapToGrid w:val="0"/>
      <w:spacing w:line="0" w:lineRule="atLeast"/>
      <w:jc w:val="center"/>
    </w:pPr>
    <w:rPr>
      <w:sz w:val="24"/>
      <w:szCs w:val="20"/>
    </w:rPr>
  </w:style>
  <w:style w:type="paragraph" w:customStyle="1" w:styleId="xl46">
    <w:name w:val="xl46"/>
    <w:basedOn w:val="a6"/>
    <w:qFormat/>
    <w:rsid w:val="00BC6B2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BC6B29"/>
    <w:rPr>
      <w:rFonts w:ascii="Tahoma" w:hAnsi="Tahoma"/>
      <w:sz w:val="24"/>
      <w:szCs w:val="20"/>
    </w:rPr>
  </w:style>
  <w:style w:type="paragraph" w:customStyle="1" w:styleId="xl35">
    <w:name w:val="xl35"/>
    <w:basedOn w:val="a6"/>
    <w:qFormat/>
    <w:rsid w:val="00BC6B29"/>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BC6B2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BC6B29"/>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BC6B29"/>
    <w:pPr>
      <w:snapToGrid w:val="0"/>
      <w:spacing w:line="360" w:lineRule="auto"/>
      <w:ind w:firstLineChars="200" w:firstLine="200"/>
    </w:pPr>
    <w:rPr>
      <w:rFonts w:eastAsia="仿宋_GB2312"/>
      <w:sz w:val="24"/>
    </w:rPr>
  </w:style>
  <w:style w:type="paragraph" w:customStyle="1" w:styleId="xl38">
    <w:name w:val="xl38"/>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BC6B29"/>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BC6B29"/>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BC6B29"/>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BC6B29"/>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BC6B29"/>
    <w:pPr>
      <w:widowControl/>
      <w:spacing w:before="100" w:beforeAutospacing="1" w:after="100" w:afterAutospacing="1"/>
      <w:jc w:val="left"/>
    </w:pPr>
    <w:rPr>
      <w:kern w:val="0"/>
      <w:sz w:val="36"/>
      <w:szCs w:val="36"/>
    </w:rPr>
  </w:style>
  <w:style w:type="paragraph" w:customStyle="1" w:styleId="Char7">
    <w:name w:val="Char"/>
    <w:basedOn w:val="a6"/>
    <w:qFormat/>
    <w:rsid w:val="00BC6B29"/>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BC6B29"/>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BC6B2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BC6B29"/>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BC6B29"/>
    <w:rPr>
      <w:rFonts w:ascii="Tahoma" w:hAnsi="Tahoma"/>
      <w:sz w:val="24"/>
    </w:rPr>
  </w:style>
  <w:style w:type="paragraph" w:customStyle="1" w:styleId="xl26">
    <w:name w:val="xl26"/>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BC6B2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BC6B29"/>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BC6B29"/>
    <w:rPr>
      <w:rFonts w:ascii="Tahoma" w:hAnsi="Tahoma" w:cs="仿宋_GB2312"/>
      <w:sz w:val="24"/>
      <w:szCs w:val="28"/>
    </w:rPr>
  </w:style>
  <w:style w:type="paragraph" w:customStyle="1" w:styleId="a2">
    <w:name w:val="四级条标题"/>
    <w:basedOn w:val="a1"/>
    <w:next w:val="a6"/>
    <w:qFormat/>
    <w:rsid w:val="00BC6B29"/>
    <w:pPr>
      <w:numPr>
        <w:ilvl w:val="4"/>
      </w:numPr>
      <w:ind w:left="0" w:hanging="840"/>
      <w:outlineLvl w:val="4"/>
    </w:pPr>
  </w:style>
  <w:style w:type="paragraph" w:customStyle="1" w:styleId="a1">
    <w:name w:val="三级条标题"/>
    <w:basedOn w:val="aff1"/>
    <w:next w:val="a6"/>
    <w:qFormat/>
    <w:rsid w:val="00BC6B29"/>
    <w:pPr>
      <w:numPr>
        <w:ilvl w:val="3"/>
        <w:numId w:val="1"/>
      </w:numPr>
      <w:ind w:left="0" w:hanging="840"/>
      <w:outlineLvl w:val="3"/>
    </w:pPr>
  </w:style>
  <w:style w:type="paragraph" w:customStyle="1" w:styleId="aff6">
    <w:name w:val="??"/>
    <w:qFormat/>
    <w:rsid w:val="00BC6B29"/>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BC6B29"/>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BC6B29"/>
    <w:pPr>
      <w:ind w:firstLineChars="200" w:firstLine="420"/>
    </w:pPr>
    <w:rPr>
      <w:rFonts w:ascii="Calibri" w:hAnsi="Calibri"/>
      <w:szCs w:val="22"/>
    </w:rPr>
  </w:style>
  <w:style w:type="paragraph" w:customStyle="1" w:styleId="16">
    <w:name w:val="项目符号1"/>
    <w:basedOn w:val="aff7"/>
    <w:qFormat/>
    <w:rsid w:val="00BC6B29"/>
    <w:pPr>
      <w:ind w:left="-25" w:firstLine="0"/>
    </w:pPr>
  </w:style>
  <w:style w:type="paragraph" w:customStyle="1" w:styleId="aff7">
    <w:name w:val="正文文本样式"/>
    <w:basedOn w:val="a6"/>
    <w:qFormat/>
    <w:rsid w:val="00BC6B29"/>
    <w:pPr>
      <w:spacing w:line="360" w:lineRule="auto"/>
      <w:ind w:firstLine="482"/>
    </w:pPr>
    <w:rPr>
      <w:rFonts w:cs="宋体"/>
      <w:sz w:val="24"/>
      <w:szCs w:val="20"/>
    </w:rPr>
  </w:style>
  <w:style w:type="paragraph" w:customStyle="1" w:styleId="xl27">
    <w:name w:val="xl27"/>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BC6B29"/>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BC6B29"/>
    <w:pPr>
      <w:numPr>
        <w:ilvl w:val="5"/>
      </w:numPr>
      <w:ind w:left="0" w:hanging="840"/>
      <w:outlineLvl w:val="5"/>
    </w:pPr>
  </w:style>
  <w:style w:type="paragraph" w:customStyle="1" w:styleId="xl49">
    <w:name w:val="xl49"/>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BC6B29"/>
    <w:pPr>
      <w:snapToGrid w:val="0"/>
      <w:spacing w:before="120" w:after="120" w:line="180" w:lineRule="auto"/>
    </w:pPr>
    <w:rPr>
      <w:rFonts w:ascii="Arial" w:hAnsi="Arial"/>
      <w:szCs w:val="20"/>
    </w:rPr>
  </w:style>
  <w:style w:type="paragraph" w:customStyle="1" w:styleId="xl33">
    <w:name w:val="xl33"/>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BC6B29"/>
    <w:rPr>
      <w:rFonts w:ascii="Tahoma" w:hAnsi="Tahoma"/>
      <w:sz w:val="24"/>
      <w:szCs w:val="20"/>
    </w:rPr>
  </w:style>
  <w:style w:type="paragraph" w:customStyle="1" w:styleId="xl44">
    <w:name w:val="xl44"/>
    <w:basedOn w:val="a6"/>
    <w:qFormat/>
    <w:rsid w:val="00BC6B2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BC6B29"/>
    <w:pPr>
      <w:numPr>
        <w:numId w:val="5"/>
      </w:numPr>
      <w:spacing w:before="120"/>
    </w:pPr>
    <w:rPr>
      <w:rFonts w:ascii="宋体"/>
      <w:sz w:val="28"/>
      <w:szCs w:val="20"/>
    </w:rPr>
  </w:style>
  <w:style w:type="paragraph" w:customStyle="1" w:styleId="font9">
    <w:name w:val="font9"/>
    <w:basedOn w:val="a6"/>
    <w:qFormat/>
    <w:rsid w:val="00BC6B29"/>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BC6B29"/>
    <w:rPr>
      <w:rFonts w:ascii="Tahoma" w:hAnsi="Tahoma"/>
      <w:sz w:val="24"/>
      <w:szCs w:val="20"/>
    </w:rPr>
  </w:style>
  <w:style w:type="paragraph" w:customStyle="1" w:styleId="CharCharCharCharCharCharCharCharCharChar">
    <w:name w:val="Char Char Char Char Char Char Char Char Char Char"/>
    <w:basedOn w:val="a6"/>
    <w:qFormat/>
    <w:rsid w:val="00BC6B29"/>
  </w:style>
  <w:style w:type="paragraph" w:customStyle="1" w:styleId="CharChar1CharCharCharCharCharCharCharChar">
    <w:name w:val="Char Char1 Char Char Char Char Char Char Char Char"/>
    <w:basedOn w:val="a6"/>
    <w:qFormat/>
    <w:rsid w:val="00BC6B29"/>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BC6B29"/>
    <w:pPr>
      <w:tabs>
        <w:tab w:val="left" w:pos="360"/>
      </w:tabs>
    </w:pPr>
    <w:rPr>
      <w:sz w:val="24"/>
    </w:rPr>
  </w:style>
  <w:style w:type="paragraph" w:customStyle="1" w:styleId="a4">
    <w:name w:val="正文列项_字母"/>
    <w:basedOn w:val="a6"/>
    <w:qFormat/>
    <w:rsid w:val="00BC6B29"/>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BC6B2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BC6B29"/>
    <w:rPr>
      <w:rFonts w:ascii="Arial" w:hAnsi="Arial" w:cs="Arial"/>
      <w:szCs w:val="21"/>
    </w:rPr>
  </w:style>
  <w:style w:type="paragraph" w:customStyle="1" w:styleId="xl48">
    <w:name w:val="xl48"/>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BC6B29"/>
    <w:rPr>
      <w:rFonts w:ascii="Tahoma" w:hAnsi="Tahoma"/>
      <w:sz w:val="24"/>
      <w:szCs w:val="20"/>
    </w:rPr>
  </w:style>
  <w:style w:type="paragraph" w:customStyle="1" w:styleId="xl50">
    <w:name w:val="xl50"/>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BC6B29"/>
    <w:pPr>
      <w:autoSpaceDE w:val="0"/>
      <w:autoSpaceDN w:val="0"/>
      <w:adjustRightInd w:val="0"/>
      <w:jc w:val="left"/>
    </w:pPr>
    <w:rPr>
      <w:kern w:val="0"/>
      <w:sz w:val="24"/>
    </w:rPr>
  </w:style>
  <w:style w:type="paragraph" w:customStyle="1" w:styleId="CharCharChar1">
    <w:name w:val="Char Char Char1"/>
    <w:basedOn w:val="a6"/>
    <w:qFormat/>
    <w:rsid w:val="00BC6B29"/>
    <w:rPr>
      <w:rFonts w:ascii="Tahoma" w:hAnsi="Tahoma"/>
      <w:sz w:val="24"/>
      <w:szCs w:val="20"/>
    </w:rPr>
  </w:style>
  <w:style w:type="paragraph" w:customStyle="1" w:styleId="CharCharCharCharCharCharChar1">
    <w:name w:val="Char Char Char Char Char Char Char1"/>
    <w:basedOn w:val="a6"/>
    <w:qFormat/>
    <w:rsid w:val="00BC6B29"/>
    <w:pPr>
      <w:snapToGrid w:val="0"/>
      <w:spacing w:line="360" w:lineRule="auto"/>
      <w:ind w:firstLineChars="200" w:firstLine="200"/>
    </w:pPr>
    <w:rPr>
      <w:rFonts w:eastAsia="仿宋_GB2312"/>
      <w:sz w:val="24"/>
    </w:rPr>
  </w:style>
  <w:style w:type="paragraph" w:customStyle="1" w:styleId="xl51">
    <w:name w:val="xl51"/>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BC6B29"/>
    <w:pPr>
      <w:spacing w:line="360" w:lineRule="auto"/>
      <w:jc w:val="center"/>
    </w:pPr>
    <w:rPr>
      <w:sz w:val="24"/>
    </w:rPr>
  </w:style>
  <w:style w:type="paragraph" w:customStyle="1" w:styleId="xl24">
    <w:name w:val="xl24"/>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BC6B29"/>
    <w:pPr>
      <w:widowControl/>
      <w:jc w:val="left"/>
    </w:pPr>
    <w:rPr>
      <w:rFonts w:ascii="楷体_GB2312" w:eastAsia="楷体_GB2312" w:cs="Arial"/>
      <w:kern w:val="0"/>
      <w:sz w:val="24"/>
    </w:rPr>
  </w:style>
  <w:style w:type="paragraph" w:customStyle="1" w:styleId="xl34">
    <w:name w:val="xl34"/>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BC6B29"/>
    <w:rPr>
      <w:rFonts w:ascii="Tahoma" w:hAnsi="Tahoma"/>
      <w:sz w:val="24"/>
      <w:szCs w:val="20"/>
    </w:rPr>
  </w:style>
  <w:style w:type="paragraph" w:customStyle="1" w:styleId="Default">
    <w:name w:val="Default"/>
    <w:qFormat/>
    <w:rsid w:val="00BC6B29"/>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rsid w:val="00BC6B29"/>
    <w:pPr>
      <w:ind w:firstLineChars="200" w:firstLine="420"/>
    </w:pPr>
    <w:rPr>
      <w:rFonts w:ascii="Calibri" w:hAnsi="Calibri"/>
      <w:szCs w:val="22"/>
    </w:rPr>
  </w:style>
  <w:style w:type="paragraph" w:customStyle="1" w:styleId="default0">
    <w:name w:val="default"/>
    <w:basedOn w:val="a6"/>
    <w:qFormat/>
    <w:rsid w:val="00BC6B29"/>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BC6B29"/>
    <w:rPr>
      <w:rFonts w:ascii="Tahoma" w:hAnsi="Tahoma"/>
      <w:sz w:val="24"/>
      <w:szCs w:val="20"/>
    </w:rPr>
  </w:style>
  <w:style w:type="paragraph" w:customStyle="1" w:styleId="Style160">
    <w:name w:val="_Style 160"/>
    <w:qFormat/>
    <w:rsid w:val="00BC6B29"/>
    <w:rPr>
      <w:kern w:val="2"/>
      <w:sz w:val="21"/>
      <w:szCs w:val="24"/>
    </w:rPr>
  </w:style>
  <w:style w:type="paragraph" w:customStyle="1" w:styleId="3">
    <w:name w:val="项目编号3"/>
    <w:basedOn w:val="aff7"/>
    <w:qFormat/>
    <w:rsid w:val="00BC6B29"/>
    <w:pPr>
      <w:numPr>
        <w:numId w:val="6"/>
      </w:numPr>
    </w:pPr>
  </w:style>
  <w:style w:type="paragraph" w:customStyle="1" w:styleId="Char210">
    <w:name w:val="Char21"/>
    <w:basedOn w:val="a6"/>
    <w:qFormat/>
    <w:rsid w:val="00BC6B29"/>
    <w:rPr>
      <w:rFonts w:ascii="Tahoma" w:hAnsi="Tahoma"/>
      <w:sz w:val="24"/>
      <w:szCs w:val="20"/>
    </w:rPr>
  </w:style>
  <w:style w:type="paragraph" w:customStyle="1" w:styleId="affa">
    <w:name w:val="表格文字"/>
    <w:basedOn w:val="af"/>
    <w:qFormat/>
    <w:rsid w:val="00BC6B2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BC6B29"/>
    <w:rPr>
      <w:rFonts w:ascii="宋体" w:hAnsi="宋体" w:cs="Courier New"/>
      <w:sz w:val="32"/>
      <w:szCs w:val="32"/>
    </w:rPr>
  </w:style>
  <w:style w:type="paragraph" w:customStyle="1" w:styleId="affb">
    <w:name w:val="正文文本样式 加粗"/>
    <w:basedOn w:val="aff7"/>
    <w:qFormat/>
    <w:rsid w:val="00BC6B29"/>
    <w:rPr>
      <w:b/>
    </w:rPr>
  </w:style>
  <w:style w:type="paragraph" w:customStyle="1" w:styleId="Char2CharCharCharCharCharChar">
    <w:name w:val="Char2 Char Char Char Char Char Char"/>
    <w:basedOn w:val="a6"/>
    <w:qFormat/>
    <w:rsid w:val="00BC6B29"/>
    <w:pPr>
      <w:widowControl/>
      <w:spacing w:line="400" w:lineRule="exact"/>
      <w:jc w:val="center"/>
    </w:pPr>
  </w:style>
  <w:style w:type="character" w:customStyle="1" w:styleId="Char11">
    <w:name w:val="页脚 Char1"/>
    <w:link w:val="af4"/>
    <w:uiPriority w:val="99"/>
    <w:qFormat/>
    <w:rsid w:val="00BC6B29"/>
    <w:rPr>
      <w:rFonts w:ascii="宋体" w:eastAsia="宋体"/>
      <w:sz w:val="18"/>
      <w:lang w:val="en-US" w:eastAsia="zh-CN" w:bidi="ar-SA"/>
    </w:rPr>
  </w:style>
  <w:style w:type="paragraph" w:customStyle="1" w:styleId="CharChar4">
    <w:name w:val="Char Char4"/>
    <w:basedOn w:val="a6"/>
    <w:qFormat/>
    <w:rsid w:val="00BC6B29"/>
    <w:pPr>
      <w:widowControl/>
      <w:spacing w:line="400" w:lineRule="exact"/>
      <w:jc w:val="center"/>
    </w:pPr>
  </w:style>
  <w:style w:type="paragraph" w:customStyle="1" w:styleId="Char3CharCharChar1">
    <w:name w:val="Char3 Char Char Char1"/>
    <w:basedOn w:val="a6"/>
    <w:qFormat/>
    <w:rsid w:val="00BC6B29"/>
    <w:rPr>
      <w:rFonts w:ascii="Tahoma" w:hAnsi="Tahoma"/>
      <w:sz w:val="24"/>
      <w:szCs w:val="20"/>
    </w:rPr>
  </w:style>
  <w:style w:type="paragraph" w:styleId="affc">
    <w:name w:val="No Spacing"/>
    <w:qFormat/>
    <w:rsid w:val="00BC6B29"/>
    <w:pPr>
      <w:widowControl w:val="0"/>
      <w:jc w:val="both"/>
    </w:pPr>
    <w:rPr>
      <w:kern w:val="2"/>
      <w:sz w:val="21"/>
      <w:szCs w:val="24"/>
    </w:rPr>
  </w:style>
  <w:style w:type="paragraph" w:customStyle="1" w:styleId="22222222222222">
    <w:name w:val="22222222222222"/>
    <w:basedOn w:val="a6"/>
    <w:qFormat/>
    <w:rsid w:val="00BC6B29"/>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BC6B29"/>
    <w:rPr>
      <w:kern w:val="2"/>
      <w:sz w:val="21"/>
      <w:szCs w:val="24"/>
      <w:lang w:val="zh-CN" w:eastAsia="zh-CN"/>
    </w:rPr>
  </w:style>
  <w:style w:type="paragraph" w:customStyle="1" w:styleId="19">
    <w:name w:val="1"/>
    <w:link w:val="1-2Char"/>
    <w:qFormat/>
    <w:rsid w:val="00BC6B29"/>
    <w:rPr>
      <w:kern w:val="2"/>
      <w:sz w:val="21"/>
      <w:szCs w:val="24"/>
      <w:lang w:val="zh-CN"/>
    </w:rPr>
  </w:style>
  <w:style w:type="paragraph" w:customStyle="1" w:styleId="affd">
    <w:name w:val="图文"/>
    <w:basedOn w:val="a6"/>
    <w:qFormat/>
    <w:rsid w:val="00BC6B29"/>
    <w:pPr>
      <w:adjustRightInd w:val="0"/>
      <w:snapToGrid w:val="0"/>
      <w:spacing w:after="50" w:line="360" w:lineRule="auto"/>
    </w:pPr>
    <w:rPr>
      <w:sz w:val="24"/>
    </w:rPr>
  </w:style>
  <w:style w:type="paragraph" w:customStyle="1" w:styleId="xl23">
    <w:name w:val="xl23"/>
    <w:basedOn w:val="a6"/>
    <w:qFormat/>
    <w:rsid w:val="00BC6B29"/>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rsid w:val="00BC6B29"/>
    <w:pPr>
      <w:adjustRightInd w:val="0"/>
      <w:snapToGrid w:val="0"/>
      <w:jc w:val="left"/>
    </w:pPr>
    <w:rPr>
      <w:rFonts w:ascii="宋体" w:hAnsi="宋体"/>
      <w:color w:val="000000"/>
      <w:szCs w:val="21"/>
    </w:rPr>
  </w:style>
  <w:style w:type="character" w:customStyle="1" w:styleId="Char8">
    <w:name w:val="正文表格 Char"/>
    <w:link w:val="affe"/>
    <w:qFormat/>
    <w:rsid w:val="00BC6B29"/>
    <w:rPr>
      <w:rFonts w:ascii="宋体" w:hAnsi="宋体"/>
      <w:color w:val="000000"/>
      <w:kern w:val="2"/>
      <w:sz w:val="21"/>
      <w:szCs w:val="21"/>
    </w:rPr>
  </w:style>
  <w:style w:type="paragraph" w:customStyle="1" w:styleId="afff">
    <w:name w:val="正文重点"/>
    <w:basedOn w:val="a6"/>
    <w:link w:val="Char9"/>
    <w:qFormat/>
    <w:rsid w:val="00BC6B29"/>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sid w:val="00BC6B29"/>
    <w:rPr>
      <w:b/>
      <w:sz w:val="24"/>
    </w:rPr>
  </w:style>
  <w:style w:type="character" w:customStyle="1" w:styleId="Char10">
    <w:name w:val="批注文字 Char1"/>
    <w:link w:val="ad"/>
    <w:qFormat/>
    <w:rsid w:val="00BC6B29"/>
    <w:rPr>
      <w:kern w:val="2"/>
      <w:sz w:val="21"/>
      <w:szCs w:val="24"/>
    </w:rPr>
  </w:style>
  <w:style w:type="paragraph" w:customStyle="1" w:styleId="1-">
    <w:name w:val="标题1-附件"/>
    <w:basedOn w:val="11"/>
    <w:qFormat/>
    <w:rsid w:val="00BC6B29"/>
    <w:pPr>
      <w:jc w:val="left"/>
    </w:pPr>
    <w:rPr>
      <w:sz w:val="24"/>
      <w:szCs w:val="24"/>
    </w:rPr>
  </w:style>
  <w:style w:type="paragraph" w:customStyle="1" w:styleId="afff0">
    <w:name w:val="正文小标题"/>
    <w:basedOn w:val="a6"/>
    <w:next w:val="a7"/>
    <w:link w:val="Chara"/>
    <w:qFormat/>
    <w:rsid w:val="00BC6B29"/>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0"/>
    <w:qFormat/>
    <w:rsid w:val="00BC6B29"/>
    <w:rPr>
      <w:rFonts w:ascii="宋体" w:hAnsi="宋体"/>
      <w:b/>
      <w:i/>
      <w:color w:val="FF0000"/>
      <w:kern w:val="2"/>
      <w:sz w:val="24"/>
    </w:rPr>
  </w:style>
  <w:style w:type="paragraph" w:customStyle="1" w:styleId="afff1">
    <w:name w:val="正文大标题"/>
    <w:basedOn w:val="afff0"/>
    <w:next w:val="a7"/>
    <w:link w:val="Charb"/>
    <w:qFormat/>
    <w:rsid w:val="00BC6B29"/>
    <w:pPr>
      <w:jc w:val="center"/>
    </w:pPr>
    <w:rPr>
      <w:i w:val="0"/>
      <w:color w:val="000000"/>
      <w:sz w:val="28"/>
      <w:szCs w:val="21"/>
    </w:rPr>
  </w:style>
  <w:style w:type="character" w:customStyle="1" w:styleId="Charb">
    <w:name w:val="正文大标题 Char"/>
    <w:link w:val="afff1"/>
    <w:qFormat/>
    <w:rsid w:val="00BC6B29"/>
    <w:rPr>
      <w:rFonts w:ascii="宋体" w:hAnsi="宋体"/>
      <w:b/>
      <w:color w:val="000000"/>
      <w:kern w:val="2"/>
      <w:sz w:val="28"/>
      <w:szCs w:val="21"/>
    </w:rPr>
  </w:style>
  <w:style w:type="character" w:customStyle="1" w:styleId="Char13">
    <w:name w:val="标题 Char1"/>
    <w:link w:val="af7"/>
    <w:qFormat/>
    <w:rsid w:val="00BC6B29"/>
    <w:rPr>
      <w:b/>
      <w:kern w:val="2"/>
      <w:sz w:val="32"/>
    </w:rPr>
  </w:style>
  <w:style w:type="paragraph" w:customStyle="1" w:styleId="afff2">
    <w:name w:val="注释"/>
    <w:basedOn w:val="a6"/>
    <w:link w:val="Charc"/>
    <w:qFormat/>
    <w:rsid w:val="00BC6B29"/>
    <w:pPr>
      <w:adjustRightInd w:val="0"/>
      <w:snapToGrid w:val="0"/>
      <w:ind w:left="420" w:hangingChars="200" w:hanging="420"/>
      <w:jc w:val="left"/>
    </w:pPr>
    <w:rPr>
      <w:rFonts w:ascii="宋体" w:hAnsi="宋体"/>
      <w:szCs w:val="21"/>
    </w:rPr>
  </w:style>
  <w:style w:type="character" w:customStyle="1" w:styleId="Charc">
    <w:name w:val="注释 Char"/>
    <w:link w:val="afff2"/>
    <w:qFormat/>
    <w:rsid w:val="00BC6B29"/>
    <w:rPr>
      <w:rFonts w:ascii="宋体" w:hAnsi="宋体"/>
      <w:kern w:val="2"/>
      <w:sz w:val="21"/>
      <w:szCs w:val="21"/>
    </w:rPr>
  </w:style>
  <w:style w:type="paragraph" w:customStyle="1" w:styleId="-1">
    <w:name w:val="正文须知-1级"/>
    <w:basedOn w:val="a6"/>
    <w:next w:val="a6"/>
    <w:qFormat/>
    <w:rsid w:val="00BC6B29"/>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BC6B29"/>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BC6B29"/>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BC6B29"/>
    <w:rPr>
      <w:rFonts w:ascii="Times New Roman" w:eastAsia="宋体" w:hAnsi="Times New Roman" w:cs="Times New Roman"/>
      <w:sz w:val="24"/>
      <w:lang w:val="en-US" w:eastAsia="zh-CN" w:bidi="ar-SA"/>
    </w:rPr>
  </w:style>
  <w:style w:type="character" w:customStyle="1" w:styleId="afff4">
    <w:name w:val="纯文本 字符"/>
    <w:uiPriority w:val="99"/>
    <w:qFormat/>
    <w:rsid w:val="00BC6B29"/>
    <w:rPr>
      <w:rFonts w:ascii="宋体" w:eastAsia="宋体" w:hAnsi="Courier New" w:cs="Times New Roman"/>
      <w:kern w:val="2"/>
      <w:sz w:val="21"/>
      <w:szCs w:val="21"/>
      <w:lang w:val="en-US" w:eastAsia="zh-CN" w:bidi="ar-SA"/>
    </w:rPr>
  </w:style>
  <w:style w:type="paragraph" w:customStyle="1" w:styleId="1a">
    <w:name w:val="表格1"/>
    <w:basedOn w:val="a6"/>
    <w:qFormat/>
    <w:rsid w:val="00BC6B29"/>
    <w:pPr>
      <w:ind w:firstLineChars="200" w:firstLine="480"/>
      <w:jc w:val="center"/>
    </w:pPr>
    <w:rPr>
      <w:sz w:val="24"/>
      <w:szCs w:val="20"/>
    </w:rPr>
  </w:style>
  <w:style w:type="character" w:customStyle="1" w:styleId="1b">
    <w:name w:val="纯文本 字符1"/>
    <w:qFormat/>
    <w:rsid w:val="00BC6B29"/>
    <w:rPr>
      <w:rFonts w:ascii="宋体" w:hAnsi="Courier New"/>
    </w:rPr>
  </w:style>
  <w:style w:type="character" w:customStyle="1" w:styleId="bjh-p">
    <w:name w:val="bjh-p"/>
    <w:qFormat/>
    <w:rsid w:val="00BC6B29"/>
  </w:style>
  <w:style w:type="paragraph" w:customStyle="1" w:styleId="afff5">
    <w:name w:val="无标题条"/>
    <w:next w:val="a6"/>
    <w:qFormat/>
    <w:rsid w:val="00BC6B29"/>
    <w:pPr>
      <w:jc w:val="both"/>
    </w:pPr>
    <w:rPr>
      <w:sz w:val="21"/>
    </w:rPr>
  </w:style>
  <w:style w:type="character" w:customStyle="1" w:styleId="Chard">
    <w:name w:val="正文格式 Char"/>
    <w:link w:val="afff6"/>
    <w:qFormat/>
    <w:locked/>
    <w:rsid w:val="00BC6B29"/>
    <w:rPr>
      <w:rFonts w:ascii="宋体" w:hAnsi="宋体"/>
      <w:sz w:val="24"/>
      <w:szCs w:val="24"/>
      <w:lang w:val="en-GB"/>
    </w:rPr>
  </w:style>
  <w:style w:type="paragraph" w:customStyle="1" w:styleId="afff6">
    <w:name w:val="正文格式"/>
    <w:basedOn w:val="a6"/>
    <w:link w:val="Chard"/>
    <w:qFormat/>
    <w:rsid w:val="00BC6B29"/>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sid w:val="00BC6B29"/>
    <w:rPr>
      <w:rFonts w:ascii="宋体" w:eastAsia="宋体" w:hAnsi="Courier New" w:cs="宋体" w:hint="eastAsia"/>
      <w:kern w:val="2"/>
      <w:sz w:val="21"/>
    </w:rPr>
  </w:style>
  <w:style w:type="character" w:customStyle="1" w:styleId="3Char2">
    <w:name w:val="标题 3 Char"/>
    <w:qFormat/>
    <w:rsid w:val="00BC6B29"/>
    <w:rPr>
      <w:rFonts w:ascii="宋体" w:eastAsia="宋体"/>
      <w:b/>
      <w:sz w:val="24"/>
      <w:u w:val="single"/>
      <w:lang w:val="en-US" w:eastAsia="zh-CN" w:bidi="ar-SA"/>
    </w:rPr>
  </w:style>
  <w:style w:type="character" w:customStyle="1" w:styleId="Chare">
    <w:name w:val="正文缩进 Char"/>
    <w:qFormat/>
    <w:rsid w:val="00BC6B29"/>
    <w:rPr>
      <w:rFonts w:ascii="宋体" w:eastAsia="宋体"/>
      <w:kern w:val="2"/>
      <w:sz w:val="24"/>
      <w:szCs w:val="24"/>
      <w:lang w:val="en-US" w:eastAsia="zh-CN" w:bidi="ar-SA"/>
    </w:rPr>
  </w:style>
  <w:style w:type="character" w:customStyle="1" w:styleId="CharChar111">
    <w:name w:val="Char Char111"/>
    <w:qFormat/>
    <w:rsid w:val="00BC6B29"/>
    <w:rPr>
      <w:rFonts w:ascii="宋体" w:eastAsia="宋体"/>
      <w:b/>
      <w:sz w:val="24"/>
      <w:u w:val="single"/>
      <w:lang w:val="en-US" w:eastAsia="zh-CN" w:bidi="ar-SA"/>
    </w:rPr>
  </w:style>
  <w:style w:type="character" w:customStyle="1" w:styleId="Charf">
    <w:name w:val="正文文本缩进 Char"/>
    <w:qFormat/>
    <w:rsid w:val="00BC6B29"/>
    <w:rPr>
      <w:rFonts w:eastAsia="宋体"/>
      <w:kern w:val="2"/>
      <w:sz w:val="24"/>
      <w:szCs w:val="24"/>
      <w:lang w:val="en-US" w:eastAsia="zh-CN" w:bidi="ar-SA"/>
    </w:rPr>
  </w:style>
  <w:style w:type="character" w:customStyle="1" w:styleId="Charf0">
    <w:name w:val="列出段落 Char"/>
    <w:qFormat/>
    <w:rsid w:val="00BC6B29"/>
    <w:rPr>
      <w:rFonts w:ascii="Calibri" w:eastAsia="宋体" w:hAnsi="Calibri"/>
      <w:kern w:val="2"/>
      <w:sz w:val="21"/>
      <w:szCs w:val="22"/>
      <w:lang w:val="en-US" w:eastAsia="zh-CN" w:bidi="ar-SA"/>
    </w:rPr>
  </w:style>
  <w:style w:type="character" w:customStyle="1" w:styleId="Charf1">
    <w:name w:val="页眉 Char"/>
    <w:uiPriority w:val="99"/>
    <w:qFormat/>
    <w:rsid w:val="00BC6B29"/>
    <w:rPr>
      <w:rFonts w:eastAsia="宋体"/>
      <w:kern w:val="2"/>
      <w:sz w:val="18"/>
      <w:szCs w:val="18"/>
      <w:lang w:val="en-US" w:eastAsia="zh-CN" w:bidi="ar-SA"/>
    </w:rPr>
  </w:style>
  <w:style w:type="character" w:customStyle="1" w:styleId="2Char2">
    <w:name w:val="标题 2 Char"/>
    <w:qFormat/>
    <w:rsid w:val="00BC6B29"/>
    <w:rPr>
      <w:rFonts w:ascii="Arial" w:eastAsia="黑体" w:hAnsi="Arial"/>
      <w:b/>
      <w:sz w:val="30"/>
      <w:lang w:val="en-US" w:eastAsia="zh-CN" w:bidi="ar-SA"/>
    </w:rPr>
  </w:style>
  <w:style w:type="paragraph" w:customStyle="1" w:styleId="27">
    <w:name w:val="字元 字元2"/>
    <w:basedOn w:val="a6"/>
    <w:qFormat/>
    <w:rsid w:val="00BC6B29"/>
    <w:rPr>
      <w:rFonts w:ascii="Tahoma" w:hAnsi="Tahoma"/>
      <w:sz w:val="24"/>
      <w:szCs w:val="20"/>
    </w:rPr>
  </w:style>
  <w:style w:type="paragraph" w:customStyle="1" w:styleId="Char3CharCharChar2">
    <w:name w:val="Char3 Char Char Char2"/>
    <w:basedOn w:val="a6"/>
    <w:qFormat/>
    <w:rsid w:val="00BC6B29"/>
    <w:rPr>
      <w:rFonts w:ascii="Tahoma" w:hAnsi="Tahoma"/>
      <w:sz w:val="24"/>
      <w:szCs w:val="20"/>
    </w:rPr>
  </w:style>
  <w:style w:type="paragraph" w:customStyle="1" w:styleId="28">
    <w:name w:val="正文文本缩进2"/>
    <w:basedOn w:val="a6"/>
    <w:qFormat/>
    <w:rsid w:val="00BC6B29"/>
    <w:pPr>
      <w:spacing w:line="480" w:lineRule="exact"/>
      <w:ind w:firstLineChars="200" w:firstLine="480"/>
    </w:pPr>
    <w:rPr>
      <w:rFonts w:ascii="宋体" w:hAnsi="宋体"/>
      <w:kern w:val="0"/>
      <w:sz w:val="24"/>
      <w:lang w:val="zh-CN"/>
    </w:rPr>
  </w:style>
  <w:style w:type="paragraph" w:customStyle="1" w:styleId="Char30">
    <w:name w:val="Char3"/>
    <w:basedOn w:val="a6"/>
    <w:qFormat/>
    <w:rsid w:val="00BC6B29"/>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BC6B29"/>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BC6B29"/>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BC6B29"/>
    <w:pPr>
      <w:ind w:firstLineChars="200" w:firstLine="420"/>
    </w:pPr>
    <w:rPr>
      <w:rFonts w:ascii="Calibri" w:hAnsi="Calibri"/>
      <w:szCs w:val="22"/>
    </w:rPr>
  </w:style>
  <w:style w:type="paragraph" w:customStyle="1" w:styleId="CharCharChar1Char2">
    <w:name w:val="Char Char Char1 Char2"/>
    <w:basedOn w:val="a6"/>
    <w:qFormat/>
    <w:rsid w:val="00BC6B29"/>
    <w:rPr>
      <w:rFonts w:ascii="Tahoma" w:hAnsi="Tahoma"/>
      <w:sz w:val="24"/>
      <w:szCs w:val="20"/>
    </w:rPr>
  </w:style>
  <w:style w:type="paragraph" w:customStyle="1" w:styleId="CharCharChar2">
    <w:name w:val="Char Char Char2"/>
    <w:basedOn w:val="a6"/>
    <w:qFormat/>
    <w:rsid w:val="00BC6B29"/>
    <w:rPr>
      <w:rFonts w:ascii="Tahoma" w:hAnsi="Tahoma"/>
      <w:sz w:val="24"/>
      <w:szCs w:val="20"/>
    </w:rPr>
  </w:style>
  <w:style w:type="paragraph" w:customStyle="1" w:styleId="CharCharCharCharCharCharChar2">
    <w:name w:val="Char Char Char Char Char Char Char2"/>
    <w:basedOn w:val="a6"/>
    <w:qFormat/>
    <w:rsid w:val="00BC6B29"/>
    <w:pPr>
      <w:snapToGrid w:val="0"/>
      <w:spacing w:line="360" w:lineRule="auto"/>
      <w:ind w:firstLineChars="200" w:firstLine="200"/>
    </w:pPr>
    <w:rPr>
      <w:rFonts w:eastAsia="仿宋_GB2312"/>
      <w:sz w:val="24"/>
    </w:rPr>
  </w:style>
  <w:style w:type="paragraph" w:customStyle="1" w:styleId="2a">
    <w:name w:val="正文缩进2"/>
    <w:basedOn w:val="a6"/>
    <w:qFormat/>
    <w:rsid w:val="00BC6B29"/>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BC6B29"/>
    <w:rPr>
      <w:kern w:val="2"/>
      <w:sz w:val="21"/>
      <w:szCs w:val="24"/>
    </w:rPr>
  </w:style>
  <w:style w:type="paragraph" w:customStyle="1" w:styleId="Char22">
    <w:name w:val="Char22"/>
    <w:basedOn w:val="a6"/>
    <w:qFormat/>
    <w:rsid w:val="00BC6B29"/>
    <w:rPr>
      <w:rFonts w:ascii="Tahoma" w:hAnsi="Tahoma"/>
      <w:sz w:val="24"/>
      <w:szCs w:val="20"/>
    </w:rPr>
  </w:style>
  <w:style w:type="paragraph" w:customStyle="1" w:styleId="CharCharCharCharCharCharCharCharCharChar2">
    <w:name w:val="Char Char Char Char Char Char Char Char Char Char2"/>
    <w:basedOn w:val="a6"/>
    <w:qFormat/>
    <w:rsid w:val="00BC6B29"/>
    <w:rPr>
      <w:rFonts w:ascii="宋体" w:hAnsi="宋体" w:cs="Courier New"/>
      <w:sz w:val="32"/>
      <w:szCs w:val="32"/>
    </w:rPr>
  </w:style>
  <w:style w:type="paragraph" w:customStyle="1" w:styleId="Char2CharCharCharCharCharChar1">
    <w:name w:val="Char2 Char Char Char Char Char Char1"/>
    <w:basedOn w:val="a6"/>
    <w:qFormat/>
    <w:rsid w:val="00BC6B29"/>
    <w:pPr>
      <w:widowControl/>
      <w:spacing w:line="400" w:lineRule="exact"/>
      <w:jc w:val="center"/>
    </w:pPr>
  </w:style>
  <w:style w:type="character" w:customStyle="1" w:styleId="Charf2">
    <w:name w:val="页脚 Char"/>
    <w:qFormat/>
    <w:rsid w:val="00BC6B29"/>
    <w:rPr>
      <w:rFonts w:ascii="宋体" w:eastAsia="宋体"/>
      <w:sz w:val="18"/>
      <w:lang w:val="en-US" w:eastAsia="zh-CN" w:bidi="ar-SA"/>
    </w:rPr>
  </w:style>
  <w:style w:type="paragraph" w:customStyle="1" w:styleId="CharChar41">
    <w:name w:val="Char Char41"/>
    <w:basedOn w:val="a6"/>
    <w:qFormat/>
    <w:rsid w:val="00BC6B29"/>
    <w:pPr>
      <w:widowControl/>
      <w:spacing w:line="400" w:lineRule="exact"/>
      <w:jc w:val="center"/>
    </w:pPr>
  </w:style>
  <w:style w:type="character" w:customStyle="1" w:styleId="Charf3">
    <w:name w:val="批注文字 Char"/>
    <w:uiPriority w:val="99"/>
    <w:qFormat/>
    <w:rsid w:val="00BC6B29"/>
    <w:rPr>
      <w:kern w:val="2"/>
      <w:sz w:val="21"/>
      <w:szCs w:val="24"/>
    </w:rPr>
  </w:style>
  <w:style w:type="character" w:customStyle="1" w:styleId="Charf4">
    <w:name w:val="标题 Char"/>
    <w:qFormat/>
    <w:rsid w:val="00BC6B29"/>
    <w:rPr>
      <w:b/>
      <w:kern w:val="2"/>
      <w:sz w:val="32"/>
    </w:rPr>
  </w:style>
  <w:style w:type="character" w:customStyle="1" w:styleId="1Char">
    <w:name w:val="标题 1 Char"/>
    <w:basedOn w:val="a8"/>
    <w:link w:val="11"/>
    <w:qFormat/>
    <w:rsid w:val="00BC6B29"/>
    <w:rPr>
      <w:rFonts w:ascii="宋体"/>
      <w:b/>
      <w:kern w:val="44"/>
      <w:sz w:val="32"/>
    </w:rPr>
  </w:style>
  <w:style w:type="character" w:customStyle="1" w:styleId="4Char">
    <w:name w:val="标题 4 Char"/>
    <w:basedOn w:val="a8"/>
    <w:link w:val="4"/>
    <w:qFormat/>
    <w:rsid w:val="00BC6B29"/>
    <w:rPr>
      <w:sz w:val="24"/>
    </w:rPr>
  </w:style>
  <w:style w:type="character" w:customStyle="1" w:styleId="5Char">
    <w:name w:val="标题 5 Char"/>
    <w:basedOn w:val="a8"/>
    <w:link w:val="5"/>
    <w:qFormat/>
    <w:rsid w:val="00BC6B29"/>
    <w:rPr>
      <w:b/>
      <w:sz w:val="28"/>
    </w:rPr>
  </w:style>
  <w:style w:type="character" w:customStyle="1" w:styleId="6Char">
    <w:name w:val="标题 6 Char"/>
    <w:basedOn w:val="a8"/>
    <w:link w:val="6"/>
    <w:qFormat/>
    <w:rsid w:val="00BC6B29"/>
    <w:rPr>
      <w:rFonts w:ascii="Arial" w:eastAsia="黑体" w:hAnsi="Arial"/>
      <w:b/>
      <w:sz w:val="24"/>
    </w:rPr>
  </w:style>
  <w:style w:type="character" w:customStyle="1" w:styleId="7Char">
    <w:name w:val="标题 7 Char"/>
    <w:basedOn w:val="a8"/>
    <w:link w:val="7"/>
    <w:qFormat/>
    <w:rsid w:val="00BC6B29"/>
    <w:rPr>
      <w:b/>
      <w:sz w:val="24"/>
    </w:rPr>
  </w:style>
  <w:style w:type="character" w:customStyle="1" w:styleId="8Char">
    <w:name w:val="标题 8 Char"/>
    <w:basedOn w:val="a8"/>
    <w:link w:val="8"/>
    <w:qFormat/>
    <w:rsid w:val="00BC6B29"/>
    <w:rPr>
      <w:rFonts w:ascii="Arial" w:eastAsia="黑体" w:hAnsi="Arial"/>
      <w:sz w:val="24"/>
    </w:rPr>
  </w:style>
  <w:style w:type="character" w:customStyle="1" w:styleId="9Char">
    <w:name w:val="标题 9 Char"/>
    <w:basedOn w:val="a8"/>
    <w:link w:val="9"/>
    <w:qFormat/>
    <w:rsid w:val="00BC6B29"/>
    <w:rPr>
      <w:rFonts w:ascii="Arial" w:eastAsia="黑体" w:hAnsi="Arial"/>
      <w:sz w:val="21"/>
    </w:rPr>
  </w:style>
  <w:style w:type="character" w:customStyle="1" w:styleId="Char0">
    <w:name w:val="文档结构图 Char"/>
    <w:basedOn w:val="a8"/>
    <w:link w:val="ac"/>
    <w:qFormat/>
    <w:rsid w:val="00BC6B29"/>
    <w:rPr>
      <w:kern w:val="2"/>
      <w:sz w:val="21"/>
      <w:szCs w:val="24"/>
      <w:shd w:val="clear" w:color="auto" w:fill="000080"/>
    </w:rPr>
  </w:style>
  <w:style w:type="character" w:customStyle="1" w:styleId="3Char">
    <w:name w:val="正文文本 3 Char"/>
    <w:basedOn w:val="a8"/>
    <w:link w:val="31"/>
    <w:qFormat/>
    <w:rsid w:val="00BC6B29"/>
    <w:rPr>
      <w:kern w:val="2"/>
      <w:sz w:val="16"/>
      <w:szCs w:val="16"/>
    </w:rPr>
  </w:style>
  <w:style w:type="character" w:customStyle="1" w:styleId="Char2">
    <w:name w:val="正文文本 Char"/>
    <w:basedOn w:val="a8"/>
    <w:link w:val="ae"/>
    <w:uiPriority w:val="1"/>
    <w:qFormat/>
    <w:rsid w:val="00BC6B29"/>
    <w:rPr>
      <w:rFonts w:ascii="宋体" w:hAnsi="宋体"/>
      <w:kern w:val="2"/>
      <w:sz w:val="24"/>
      <w:szCs w:val="24"/>
    </w:rPr>
  </w:style>
  <w:style w:type="character" w:customStyle="1" w:styleId="Char4">
    <w:name w:val="日期 Char"/>
    <w:basedOn w:val="a8"/>
    <w:link w:val="af2"/>
    <w:qFormat/>
    <w:rsid w:val="00BC6B29"/>
    <w:rPr>
      <w:rFonts w:ascii="仿宋_GB2312" w:eastAsia="仿宋_GB2312" w:hAnsi="宋体"/>
      <w:color w:val="000000"/>
      <w:kern w:val="2"/>
      <w:sz w:val="24"/>
      <w:szCs w:val="24"/>
    </w:rPr>
  </w:style>
  <w:style w:type="character" w:customStyle="1" w:styleId="2Char">
    <w:name w:val="正文文本缩进 2 Char"/>
    <w:basedOn w:val="a8"/>
    <w:link w:val="23"/>
    <w:qFormat/>
    <w:rsid w:val="00BC6B29"/>
    <w:rPr>
      <w:rFonts w:ascii="仿宋_GB2312" w:eastAsia="仿宋_GB2312"/>
      <w:kern w:val="2"/>
      <w:sz w:val="24"/>
      <w:szCs w:val="24"/>
    </w:rPr>
  </w:style>
  <w:style w:type="character" w:customStyle="1" w:styleId="Char5">
    <w:name w:val="批注框文本 Char"/>
    <w:basedOn w:val="a8"/>
    <w:link w:val="af3"/>
    <w:qFormat/>
    <w:rsid w:val="00BC6B29"/>
    <w:rPr>
      <w:kern w:val="2"/>
      <w:sz w:val="18"/>
      <w:szCs w:val="18"/>
    </w:rPr>
  </w:style>
  <w:style w:type="character" w:customStyle="1" w:styleId="3Char0">
    <w:name w:val="正文文本缩进 3 Char"/>
    <w:basedOn w:val="a8"/>
    <w:link w:val="33"/>
    <w:qFormat/>
    <w:rsid w:val="00BC6B29"/>
    <w:rPr>
      <w:rFonts w:ascii="宋体"/>
      <w:sz w:val="24"/>
    </w:rPr>
  </w:style>
  <w:style w:type="character" w:customStyle="1" w:styleId="HTMLChar">
    <w:name w:val="HTML 预设格式 Char"/>
    <w:basedOn w:val="a8"/>
    <w:link w:val="HTML"/>
    <w:qFormat/>
    <w:rsid w:val="00BC6B29"/>
    <w:rPr>
      <w:rFonts w:ascii="宋体" w:hAnsi="宋体" w:cs="宋体"/>
      <w:sz w:val="24"/>
      <w:szCs w:val="24"/>
    </w:rPr>
  </w:style>
  <w:style w:type="character" w:customStyle="1" w:styleId="Char6">
    <w:name w:val="批注主题 Char"/>
    <w:basedOn w:val="afff3"/>
    <w:link w:val="af8"/>
    <w:qFormat/>
    <w:rsid w:val="00BC6B29"/>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BC6B29"/>
    <w:rPr>
      <w:rFonts w:eastAsia="宋体"/>
      <w:kern w:val="2"/>
      <w:sz w:val="24"/>
      <w:szCs w:val="24"/>
      <w:lang w:val="en-US" w:eastAsia="zh-CN" w:bidi="ar-SA"/>
    </w:rPr>
  </w:style>
  <w:style w:type="paragraph" w:customStyle="1" w:styleId="afff7">
    <w:name w:val="图例"/>
    <w:basedOn w:val="a6"/>
    <w:qFormat/>
    <w:rsid w:val="00BC6B29"/>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BC6B29"/>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BC6B29"/>
    <w:pPr>
      <w:autoSpaceDE w:val="0"/>
      <w:autoSpaceDN w:val="0"/>
      <w:jc w:val="left"/>
    </w:pPr>
    <w:rPr>
      <w:rFonts w:ascii="宋体" w:hAnsi="宋体" w:cs="宋体"/>
      <w:kern w:val="0"/>
      <w:sz w:val="22"/>
      <w:szCs w:val="22"/>
      <w:lang w:eastAsia="en-US"/>
    </w:rPr>
  </w:style>
  <w:style w:type="paragraph" w:customStyle="1" w:styleId="pf0">
    <w:name w:val="pf0"/>
    <w:basedOn w:val="a6"/>
    <w:qFormat/>
    <w:rsid w:val="00BC6B29"/>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sid w:val="00BC6B29"/>
    <w:rPr>
      <w:rFonts w:ascii="Microsoft YaHei UI" w:eastAsia="Microsoft YaHei UI" w:hAnsi="Microsoft YaHei UI" w:hint="eastAsia"/>
      <w:sz w:val="18"/>
      <w:szCs w:val="18"/>
    </w:rPr>
  </w:style>
  <w:style w:type="character" w:customStyle="1" w:styleId="cf21">
    <w:name w:val="cf21"/>
    <w:basedOn w:val="a8"/>
    <w:qFormat/>
    <w:rsid w:val="00BC6B29"/>
    <w:rPr>
      <w:rFonts w:ascii="Microsoft YaHei UI" w:eastAsia="Microsoft YaHei UI" w:hAnsi="Microsoft YaHei UI" w:hint="eastAsia"/>
      <w:sz w:val="18"/>
      <w:szCs w:val="18"/>
      <w:shd w:val="clear" w:color="auto" w:fill="FFFFFF"/>
    </w:rPr>
  </w:style>
  <w:style w:type="character" w:customStyle="1" w:styleId="cf11">
    <w:name w:val="cf11"/>
    <w:basedOn w:val="a8"/>
    <w:qFormat/>
    <w:rsid w:val="00BC6B29"/>
    <w:rPr>
      <w:rFonts w:ascii="Microsoft YaHei UI" w:eastAsia="Microsoft YaHei UI" w:hAnsi="Microsoft YaHei UI" w:hint="eastAsia"/>
      <w:sz w:val="18"/>
      <w:szCs w:val="18"/>
    </w:rPr>
  </w:style>
  <w:style w:type="character" w:customStyle="1" w:styleId="Char">
    <w:name w:val="题注 Char"/>
    <w:link w:val="ab"/>
    <w:qFormat/>
    <w:rsid w:val="00BC6B29"/>
    <w:rPr>
      <w:rFonts w:ascii="华文中宋" w:eastAsia="华文中宋" w:hAnsi="华文中宋"/>
      <w:kern w:val="2"/>
      <w:sz w:val="36"/>
    </w:rPr>
  </w:style>
  <w:style w:type="paragraph" w:customStyle="1" w:styleId="xl65">
    <w:name w:val="xl65"/>
    <w:basedOn w:val="a6"/>
    <w:qFormat/>
    <w:rsid w:val="00BC6B29"/>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6"/>
    <w:qFormat/>
    <w:rsid w:val="00BC6B2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6"/>
    <w:qFormat/>
    <w:rsid w:val="00BC6B2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6"/>
    <w:qFormat/>
    <w:rsid w:val="00BC6B29"/>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6"/>
    <w:qFormat/>
    <w:rsid w:val="00BC6B2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6"/>
    <w:qFormat/>
    <w:rsid w:val="00BC6B2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qFormat/>
    <w:rsid w:val="00BC6B29"/>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6"/>
    <w:qFormat/>
    <w:rsid w:val="00BC6B29"/>
    <w:pPr>
      <w:widowControl/>
      <w:spacing w:before="100" w:beforeAutospacing="1" w:after="100" w:afterAutospacing="1"/>
      <w:jc w:val="left"/>
    </w:pPr>
    <w:rPr>
      <w:rFonts w:ascii="宋体" w:hAnsi="宋体" w:cs="宋体"/>
      <w:kern w:val="0"/>
      <w:sz w:val="24"/>
    </w:rPr>
  </w:style>
  <w:style w:type="paragraph" w:customStyle="1" w:styleId="xl73">
    <w:name w:val="xl73"/>
    <w:basedOn w:val="a6"/>
    <w:qFormat/>
    <w:rsid w:val="00BC6B29"/>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6"/>
    <w:qFormat/>
    <w:rsid w:val="00BC6B29"/>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8">
    <w:name w:val="正文缩进 字符"/>
    <w:qFormat/>
    <w:rsid w:val="00BC6B29"/>
    <w:rPr>
      <w:rFonts w:ascii="宋体" w:eastAsia="宋体" w:hAnsi="Times New Roman" w:cs="Times New Roman"/>
      <w:sz w:val="24"/>
      <w:szCs w:val="24"/>
    </w:rPr>
  </w:style>
  <w:style w:type="paragraph" w:customStyle="1" w:styleId="2b">
    <w:name w:val="缩进2"/>
    <w:basedOn w:val="a6"/>
    <w:link w:val="2Char3"/>
    <w:qFormat/>
    <w:rsid w:val="00BC6B29"/>
    <w:pPr>
      <w:widowControl/>
      <w:spacing w:line="360" w:lineRule="auto"/>
      <w:ind w:firstLineChars="175" w:firstLine="420"/>
    </w:pPr>
    <w:rPr>
      <w:sz w:val="24"/>
      <w:szCs w:val="21"/>
    </w:rPr>
  </w:style>
  <w:style w:type="character" w:customStyle="1" w:styleId="2Char3">
    <w:name w:val="缩进2 Char"/>
    <w:link w:val="2b"/>
    <w:qFormat/>
    <w:rsid w:val="00BC6B29"/>
    <w:rPr>
      <w:kern w:val="2"/>
      <w:sz w:val="24"/>
      <w:szCs w:val="21"/>
    </w:rPr>
  </w:style>
  <w:style w:type="character" w:customStyle="1" w:styleId="afff9">
    <w:name w:val="列出段落 字符"/>
    <w:qFormat/>
    <w:rsid w:val="00BC6B29"/>
    <w:rPr>
      <w:rFonts w:ascii="Calibri" w:eastAsia="宋体" w:hAnsi="Calibri" w:cs="Times New Roman"/>
      <w:szCs w:val="24"/>
    </w:rPr>
  </w:style>
  <w:style w:type="character" w:customStyle="1" w:styleId="Char23">
    <w:name w:val="批注文字 Char2"/>
    <w:uiPriority w:val="99"/>
    <w:qFormat/>
    <w:rsid w:val="00BC6B29"/>
    <w:rPr>
      <w:kern w:val="2"/>
      <w:sz w:val="21"/>
      <w:szCs w:val="24"/>
    </w:rPr>
  </w:style>
  <w:style w:type="paragraph" w:customStyle="1" w:styleId="afffa">
    <w:name w:val="段"/>
    <w:next w:val="a6"/>
    <w:autoRedefine/>
    <w:qFormat/>
    <w:rsid w:val="00BC6B29"/>
    <w:pPr>
      <w:tabs>
        <w:tab w:val="left" w:pos="1389"/>
      </w:tabs>
      <w:autoSpaceDE w:val="0"/>
      <w:autoSpaceDN w:val="0"/>
      <w:ind w:firstLine="425"/>
      <w:jc w:val="both"/>
    </w:pPr>
    <w:rPr>
      <w:rFonts w:ascii="宋体"/>
      <w:sz w:val="21"/>
    </w:rPr>
  </w:style>
  <w:style w:type="paragraph" w:customStyle="1" w:styleId="0">
    <w:name w:val="0"/>
    <w:basedOn w:val="a6"/>
    <w:autoRedefine/>
    <w:qFormat/>
    <w:rsid w:val="00BC6B29"/>
    <w:pPr>
      <w:widowControl/>
      <w:snapToGrid w:val="0"/>
      <w:spacing w:before="156" w:after="156" w:line="360" w:lineRule="auto"/>
    </w:pPr>
    <w:rPr>
      <w:kern w:val="0"/>
      <w:sz w:val="24"/>
      <w:szCs w:val="20"/>
    </w:rPr>
  </w:style>
  <w:style w:type="character" w:customStyle="1" w:styleId="1d">
    <w:name w:val="页脚 字符1"/>
    <w:autoRedefine/>
    <w:uiPriority w:val="99"/>
    <w:qFormat/>
    <w:rsid w:val="00BC6B29"/>
    <w:rPr>
      <w:sz w:val="18"/>
      <w:szCs w:val="18"/>
    </w:rPr>
  </w:style>
  <w:style w:type="paragraph" w:customStyle="1" w:styleId="AONormal">
    <w:name w:val="AONormal"/>
    <w:qFormat/>
    <w:rsid w:val="00BC6B2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c">
    <w:name w:val="修订2"/>
    <w:hidden/>
    <w:uiPriority w:val="99"/>
    <w:unhideWhenUsed/>
    <w:qFormat/>
    <w:rsid w:val="00BC6B29"/>
    <w:rPr>
      <w:kern w:val="2"/>
      <w:sz w:val="21"/>
      <w:szCs w:val="24"/>
    </w:rPr>
  </w:style>
  <w:style w:type="paragraph" w:customStyle="1" w:styleId="NormalIndent">
    <w:name w:val="NormalIndent"/>
    <w:basedOn w:val="a6"/>
    <w:qFormat/>
    <w:rsid w:val="00BC6B29"/>
    <w:pPr>
      <w:suppressAutoHyphens/>
      <w:spacing w:after="160" w:line="259" w:lineRule="auto"/>
      <w:ind w:right="210"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fontTable" Target="fontTable.xml"/><Relationship Id="rId30"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93</Pages>
  <Words>7699</Words>
  <Characters>43886</Characters>
  <Application>Microsoft Office Word</Application>
  <DocSecurity>0</DocSecurity>
  <Lines>365</Lines>
  <Paragraphs>102</Paragraphs>
  <ScaleCrop>false</ScaleCrop>
  <Company>China</Company>
  <LinksUpToDate>false</LinksUpToDate>
  <CharactersWithSpaces>51483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3</cp:revision>
  <cp:lastPrinted>2020-04-03T03:13:00Z</cp:lastPrinted>
  <dcterms:created xsi:type="dcterms:W3CDTF">2026-06-30T08:22:00Z</dcterms:created>
  <dcterms:modified xsi:type="dcterms:W3CDTF">2026-06-30T08:54:00Z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84D62C4CC8014DF1816535D765A0D53B_13</vt:lpwstr>
  </property>
  <property fmtid="{D5CDD505-2E9C-101B-9397-08002B2CF9AE}" pid="4" name="KSOTemplateDocerSaveRecord">
    <vt:lpwstr>eyJoZGlkIjoiNWYxZTQwNjI1MjNlNmM0ZmFmYjA3YTBkYmNjZDU1N2YiLCJ1c2VySWQiOiI0Mjc3NjUxMDYifQ==</vt:lpwstr>
  </property>
</Properties>
</file>