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header11.xml" ContentType="application/vnd.openxmlformats-officedocument.wordprocessingml.head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406065C" w14:textId="77777777" w:rsidR="00CA47F9" w:rsidRDefault="00CA47F9">
      <w:pPr>
        <w:spacing w:line="360" w:lineRule="auto"/>
        <w:jc w:val="center"/>
        <w:rPr>
          <w:rFonts w:ascii="宋体" w:hAnsi="宋体" w:hint="eastAsia"/>
          <w:b/>
          <w:sz w:val="48"/>
          <w:szCs w:val="48"/>
        </w:rPr>
      </w:pPr>
    </w:p>
    <w:p w14:paraId="462EA115" w14:textId="3675C80C" w:rsidR="00CA47F9" w:rsidRDefault="00000000">
      <w:pPr>
        <w:spacing w:line="360" w:lineRule="auto"/>
        <w:jc w:val="center"/>
        <w:rPr>
          <w:rFonts w:ascii="宋体" w:hAnsi="宋体" w:hint="eastAsia"/>
          <w:b/>
          <w:sz w:val="48"/>
          <w:szCs w:val="48"/>
        </w:rPr>
      </w:pPr>
      <w:r>
        <w:rPr>
          <w:rFonts w:ascii="宋体" w:hAnsi="宋体" w:hint="eastAsia"/>
          <w:b/>
          <w:sz w:val="48"/>
          <w:szCs w:val="48"/>
        </w:rPr>
        <w:t>平乐园校区四期安装实验室监控设备</w:t>
      </w:r>
      <w:r w:rsidR="00F07F74">
        <w:rPr>
          <w:rFonts w:ascii="宋体" w:hAnsi="宋体" w:hint="eastAsia"/>
          <w:b/>
          <w:sz w:val="48"/>
          <w:szCs w:val="48"/>
        </w:rPr>
        <w:t>项目</w:t>
      </w:r>
    </w:p>
    <w:p w14:paraId="05E67C2C" w14:textId="77777777" w:rsidR="00CA47F9" w:rsidRDefault="00CA47F9">
      <w:pPr>
        <w:spacing w:line="360" w:lineRule="auto"/>
        <w:jc w:val="center"/>
        <w:rPr>
          <w:rFonts w:ascii="宋体" w:hAnsi="宋体" w:hint="eastAsia"/>
          <w:b/>
          <w:sz w:val="48"/>
          <w:szCs w:val="48"/>
        </w:rPr>
      </w:pPr>
    </w:p>
    <w:p w14:paraId="763659C8" w14:textId="77777777" w:rsidR="00CA47F9" w:rsidRDefault="00000000">
      <w:pPr>
        <w:spacing w:beforeLines="50" w:before="120" w:afterLines="50" w:after="120" w:line="218" w:lineRule="auto"/>
        <w:jc w:val="center"/>
        <w:rPr>
          <w:rFonts w:ascii="宋体" w:hAnsi="宋体" w:cs="宋体" w:hint="eastAsia"/>
          <w:spacing w:val="-1"/>
          <w:sz w:val="60"/>
          <w:szCs w:val="60"/>
        </w:rPr>
      </w:pPr>
      <w:r>
        <w:rPr>
          <w:rFonts w:ascii="宋体" w:hAnsi="宋体" w:cs="宋体"/>
          <w:spacing w:val="-1"/>
          <w:sz w:val="60"/>
          <w:szCs w:val="60"/>
        </w:rPr>
        <w:t>北京市政府采购项目</w:t>
      </w:r>
    </w:p>
    <w:p w14:paraId="1E1F3788" w14:textId="77777777" w:rsidR="00CA47F9" w:rsidRDefault="00000000">
      <w:pPr>
        <w:spacing w:beforeLines="50" w:before="120" w:afterLines="50" w:after="120" w:line="218" w:lineRule="auto"/>
        <w:jc w:val="center"/>
        <w:rPr>
          <w:rFonts w:ascii="宋体" w:hAnsi="宋体" w:cs="宋体" w:hint="eastAsia"/>
          <w:sz w:val="60"/>
          <w:szCs w:val="60"/>
        </w:rPr>
      </w:pPr>
      <w:r>
        <w:rPr>
          <w:rFonts w:ascii="宋体" w:hAnsi="宋体" w:cs="宋体" w:hint="eastAsia"/>
          <w:spacing w:val="-1"/>
          <w:sz w:val="60"/>
          <w:szCs w:val="60"/>
        </w:rPr>
        <w:t>公开招标</w:t>
      </w:r>
      <w:r>
        <w:rPr>
          <w:rFonts w:ascii="宋体" w:hAnsi="宋体" w:cs="宋体"/>
          <w:spacing w:val="-1"/>
          <w:sz w:val="60"/>
          <w:szCs w:val="60"/>
        </w:rPr>
        <w:t>文件</w:t>
      </w:r>
    </w:p>
    <w:p w14:paraId="2EA22936" w14:textId="77777777" w:rsidR="00CA47F9" w:rsidRDefault="00CA47F9">
      <w:pPr>
        <w:spacing w:line="360" w:lineRule="auto"/>
        <w:jc w:val="center"/>
        <w:rPr>
          <w:sz w:val="60"/>
          <w:szCs w:val="60"/>
        </w:rPr>
      </w:pPr>
    </w:p>
    <w:p w14:paraId="1E13B710" w14:textId="77777777" w:rsidR="00CA47F9" w:rsidRDefault="00CA47F9">
      <w:pPr>
        <w:spacing w:line="360" w:lineRule="auto"/>
        <w:jc w:val="center"/>
        <w:rPr>
          <w:sz w:val="60"/>
          <w:szCs w:val="60"/>
        </w:rPr>
      </w:pPr>
    </w:p>
    <w:p w14:paraId="7562AE5C" w14:textId="77777777" w:rsidR="00CA47F9" w:rsidRDefault="00CA47F9">
      <w:pPr>
        <w:spacing w:line="360" w:lineRule="auto"/>
        <w:jc w:val="center"/>
        <w:rPr>
          <w:sz w:val="60"/>
          <w:szCs w:val="60"/>
        </w:rPr>
      </w:pPr>
    </w:p>
    <w:p w14:paraId="65C7FF8C" w14:textId="2B22FAA1" w:rsidR="00CA47F9" w:rsidRDefault="00000000">
      <w:pPr>
        <w:tabs>
          <w:tab w:val="left" w:pos="3240"/>
          <w:tab w:val="left" w:pos="3420"/>
        </w:tabs>
        <w:spacing w:line="360" w:lineRule="auto"/>
        <w:ind w:left="1800" w:hangingChars="500" w:hanging="1800"/>
        <w:jc w:val="left"/>
        <w:rPr>
          <w:bCs/>
          <w:sz w:val="36"/>
          <w:szCs w:val="36"/>
        </w:rPr>
      </w:pPr>
      <w:r>
        <w:rPr>
          <w:bCs/>
          <w:sz w:val="36"/>
          <w:szCs w:val="36"/>
        </w:rPr>
        <w:t>项目名称：</w:t>
      </w:r>
      <w:r>
        <w:rPr>
          <w:rFonts w:hint="eastAsia"/>
          <w:bCs/>
          <w:sz w:val="36"/>
          <w:szCs w:val="36"/>
        </w:rPr>
        <w:t>平乐园校区四期安装实验室监控设备</w:t>
      </w:r>
      <w:r w:rsidR="00F07F74">
        <w:rPr>
          <w:rFonts w:hint="eastAsia"/>
          <w:bCs/>
          <w:sz w:val="36"/>
          <w:szCs w:val="36"/>
        </w:rPr>
        <w:t>项目</w:t>
      </w:r>
    </w:p>
    <w:p w14:paraId="44A38F13" w14:textId="77777777" w:rsidR="00CA47F9" w:rsidRDefault="00000000">
      <w:pPr>
        <w:tabs>
          <w:tab w:val="left" w:pos="3240"/>
          <w:tab w:val="left" w:pos="3420"/>
        </w:tabs>
        <w:spacing w:line="360" w:lineRule="auto"/>
        <w:jc w:val="left"/>
        <w:rPr>
          <w:bCs/>
          <w:sz w:val="36"/>
          <w:szCs w:val="36"/>
        </w:rPr>
      </w:pPr>
      <w:r>
        <w:rPr>
          <w:bCs/>
          <w:sz w:val="36"/>
          <w:szCs w:val="36"/>
        </w:rPr>
        <w:t>项目编号：</w:t>
      </w:r>
      <w:r>
        <w:rPr>
          <w:bCs/>
          <w:sz w:val="36"/>
          <w:szCs w:val="36"/>
        </w:rPr>
        <w:t>2606-HXTC-IA1291</w:t>
      </w:r>
    </w:p>
    <w:p w14:paraId="51B4B759" w14:textId="77777777" w:rsidR="00CA47F9" w:rsidRDefault="00000000">
      <w:pPr>
        <w:tabs>
          <w:tab w:val="left" w:pos="3240"/>
          <w:tab w:val="left" w:pos="3420"/>
        </w:tabs>
        <w:spacing w:line="360" w:lineRule="auto"/>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Pr>
          <w:rFonts w:hint="eastAsia"/>
          <w:bCs/>
          <w:sz w:val="36"/>
          <w:szCs w:val="36"/>
        </w:rPr>
        <w:t>北京工业大学</w:t>
      </w:r>
    </w:p>
    <w:p w14:paraId="1CEABD4E" w14:textId="77777777" w:rsidR="00CA47F9" w:rsidRDefault="00000000">
      <w:pPr>
        <w:tabs>
          <w:tab w:val="left" w:pos="3240"/>
          <w:tab w:val="left" w:pos="3420"/>
        </w:tabs>
        <w:spacing w:line="360" w:lineRule="auto"/>
        <w:jc w:val="left"/>
        <w:rPr>
          <w:bCs/>
          <w:sz w:val="36"/>
          <w:szCs w:val="36"/>
        </w:rPr>
      </w:pPr>
      <w:r>
        <w:rPr>
          <w:rFonts w:hint="eastAsia"/>
          <w:bCs/>
          <w:sz w:val="36"/>
          <w:szCs w:val="36"/>
        </w:rPr>
        <w:t>采购</w:t>
      </w:r>
      <w:r>
        <w:rPr>
          <w:bCs/>
          <w:sz w:val="36"/>
          <w:szCs w:val="36"/>
        </w:rPr>
        <w:t>代理机构：</w:t>
      </w:r>
      <w:r>
        <w:rPr>
          <w:rFonts w:hint="eastAsia"/>
          <w:bCs/>
          <w:sz w:val="36"/>
          <w:szCs w:val="36"/>
        </w:rPr>
        <w:t>北京宏信天诚国际招标有限公司</w:t>
      </w:r>
      <w:r>
        <w:rPr>
          <w:bCs/>
          <w:sz w:val="36"/>
          <w:szCs w:val="36"/>
        </w:rPr>
        <w:t xml:space="preserve"> </w:t>
      </w:r>
    </w:p>
    <w:p w14:paraId="746D295B" w14:textId="77777777" w:rsidR="00CA47F9" w:rsidRDefault="00CA47F9">
      <w:pPr>
        <w:tabs>
          <w:tab w:val="left" w:pos="3240"/>
          <w:tab w:val="left" w:pos="3420"/>
        </w:tabs>
        <w:spacing w:line="360" w:lineRule="auto"/>
        <w:jc w:val="left"/>
        <w:rPr>
          <w:b/>
          <w:sz w:val="72"/>
        </w:rPr>
        <w:sectPr w:rsidR="00CA47F9">
          <w:headerReference w:type="even" r:id="rId8"/>
          <w:headerReference w:type="default" r:id="rId9"/>
          <w:footerReference w:type="even" r:id="rId10"/>
          <w:footerReference w:type="default" r:id="rId11"/>
          <w:headerReference w:type="first" r:id="rId12"/>
          <w:footerReference w:type="first" r:id="rId13"/>
          <w:type w:val="nextColumn"/>
          <w:pgSz w:w="11907" w:h="16840"/>
          <w:pgMar w:top="1418" w:right="1701" w:bottom="1418" w:left="1701" w:header="851" w:footer="851" w:gutter="0"/>
          <w:pgNumType w:start="1"/>
          <w:cols w:space="720"/>
          <w:docGrid w:linePitch="462"/>
        </w:sectPr>
      </w:pPr>
    </w:p>
    <w:p w14:paraId="1AD887F7" w14:textId="77777777" w:rsidR="00CA47F9" w:rsidRDefault="00000000">
      <w:pPr>
        <w:spacing w:line="360" w:lineRule="auto"/>
        <w:jc w:val="center"/>
        <w:outlineLvl w:val="0"/>
        <w:rPr>
          <w:b/>
          <w:sz w:val="36"/>
          <w:szCs w:val="36"/>
        </w:rPr>
      </w:pPr>
      <w:bookmarkStart w:id="0" w:name="_Toc99301418"/>
      <w:r>
        <w:rPr>
          <w:b/>
          <w:sz w:val="36"/>
          <w:szCs w:val="36"/>
        </w:rPr>
        <w:lastRenderedPageBreak/>
        <w:t>目</w:t>
      </w:r>
      <w:r>
        <w:rPr>
          <w:b/>
          <w:sz w:val="36"/>
          <w:szCs w:val="36"/>
        </w:rPr>
        <w:t xml:space="preserve">      </w:t>
      </w:r>
      <w:r>
        <w:rPr>
          <w:b/>
          <w:sz w:val="36"/>
          <w:szCs w:val="36"/>
        </w:rPr>
        <w:t>录</w:t>
      </w:r>
      <w:bookmarkEnd w:id="0"/>
    </w:p>
    <w:p w14:paraId="7FE4C49A" w14:textId="77777777" w:rsidR="00CA47F9" w:rsidRDefault="00CA47F9"/>
    <w:p w14:paraId="065738CB" w14:textId="77777777" w:rsidR="00CA47F9" w:rsidRDefault="00CA47F9"/>
    <w:p w14:paraId="5B2A6623" w14:textId="77777777" w:rsidR="00CA47F9" w:rsidRDefault="00CA47F9"/>
    <w:p w14:paraId="049D34DE" w14:textId="77777777" w:rsidR="00CA47F9" w:rsidRDefault="00000000">
      <w:pPr>
        <w:pStyle w:val="TOC1"/>
        <w:rPr>
          <w:rFonts w:ascii="Calibri" w:hAnsi="Calibri"/>
          <w:b w:val="0"/>
          <w:noProof/>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1E01EE8F" w14:textId="4FBC8B74" w:rsidR="00CA47F9" w:rsidRDefault="00CA47F9">
      <w:pPr>
        <w:pStyle w:val="TOC1"/>
        <w:spacing w:line="360" w:lineRule="auto"/>
        <w:rPr>
          <w:rFonts w:ascii="Times New Roman" w:hAnsi="Times New Roman"/>
          <w:b w:val="0"/>
          <w:noProof/>
          <w:sz w:val="21"/>
          <w:szCs w:val="22"/>
        </w:rPr>
      </w:pPr>
      <w:hyperlink w:anchor="_Toc99301419" w:history="1">
        <w:r>
          <w:rPr>
            <w:rStyle w:val="afff"/>
            <w:rFonts w:ascii="Times New Roman" w:hAnsi="Times New Roman"/>
            <w:noProof/>
            <w:color w:val="auto"/>
          </w:rPr>
          <w:t>第一章</w:t>
        </w:r>
        <w:r>
          <w:rPr>
            <w:rStyle w:val="afff"/>
            <w:rFonts w:ascii="Times New Roman" w:hAnsi="Times New Roman"/>
            <w:noProof/>
            <w:color w:val="auto"/>
          </w:rPr>
          <w:t xml:space="preserve">   </w:t>
        </w:r>
        <w:r>
          <w:rPr>
            <w:rStyle w:val="afff"/>
            <w:rFonts w:ascii="Times New Roman" w:hAnsi="Times New Roman"/>
            <w:noProof/>
            <w:color w:val="auto"/>
          </w:rPr>
          <w:t>投标邀请</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_Toc99301419 \h </w:instrText>
        </w:r>
        <w:r>
          <w:rPr>
            <w:rFonts w:ascii="Times New Roman" w:hAnsi="Times New Roman"/>
            <w:noProof/>
          </w:rPr>
        </w:r>
        <w:r>
          <w:rPr>
            <w:rFonts w:ascii="Times New Roman" w:hAnsi="Times New Roman"/>
            <w:noProof/>
          </w:rPr>
          <w:fldChar w:fldCharType="separate"/>
        </w:r>
        <w:r w:rsidR="00832082">
          <w:rPr>
            <w:rFonts w:ascii="Times New Roman" w:hAnsi="Times New Roman"/>
            <w:noProof/>
          </w:rPr>
          <w:t>2</w:t>
        </w:r>
        <w:r>
          <w:rPr>
            <w:rFonts w:ascii="Times New Roman" w:hAnsi="Times New Roman"/>
            <w:noProof/>
          </w:rPr>
          <w:fldChar w:fldCharType="end"/>
        </w:r>
      </w:hyperlink>
    </w:p>
    <w:p w14:paraId="4B29A97B" w14:textId="2089ECD9" w:rsidR="00CA47F9" w:rsidRDefault="00CA47F9">
      <w:pPr>
        <w:pStyle w:val="TOC1"/>
        <w:spacing w:line="360" w:lineRule="auto"/>
        <w:rPr>
          <w:rFonts w:ascii="Times New Roman" w:hAnsi="Times New Roman"/>
          <w:b w:val="0"/>
          <w:noProof/>
          <w:sz w:val="21"/>
          <w:szCs w:val="22"/>
        </w:rPr>
      </w:pPr>
      <w:hyperlink w:anchor="_Toc99301420" w:history="1">
        <w:r>
          <w:rPr>
            <w:rStyle w:val="afff"/>
            <w:rFonts w:ascii="Times New Roman" w:hAnsi="Times New Roman"/>
            <w:noProof/>
            <w:color w:val="auto"/>
          </w:rPr>
          <w:t>第二章</w:t>
        </w:r>
        <w:r>
          <w:rPr>
            <w:rStyle w:val="afff"/>
            <w:rFonts w:ascii="Times New Roman" w:hAnsi="Times New Roman"/>
            <w:noProof/>
            <w:color w:val="auto"/>
          </w:rPr>
          <w:t xml:space="preserve">   </w:t>
        </w:r>
        <w:r>
          <w:rPr>
            <w:rStyle w:val="afff"/>
            <w:rFonts w:ascii="Times New Roman" w:hAnsi="Times New Roman"/>
            <w:noProof/>
            <w:color w:val="auto"/>
          </w:rPr>
          <w:t>投标人须知</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_Toc99301420 \h </w:instrText>
        </w:r>
        <w:r>
          <w:rPr>
            <w:rFonts w:ascii="Times New Roman" w:hAnsi="Times New Roman"/>
            <w:noProof/>
          </w:rPr>
        </w:r>
        <w:r>
          <w:rPr>
            <w:rFonts w:ascii="Times New Roman" w:hAnsi="Times New Roman"/>
            <w:noProof/>
          </w:rPr>
          <w:fldChar w:fldCharType="separate"/>
        </w:r>
        <w:r w:rsidR="00832082">
          <w:rPr>
            <w:rFonts w:ascii="Times New Roman" w:hAnsi="Times New Roman"/>
            <w:noProof/>
          </w:rPr>
          <w:t>8</w:t>
        </w:r>
        <w:r>
          <w:rPr>
            <w:rFonts w:ascii="Times New Roman" w:hAnsi="Times New Roman"/>
            <w:noProof/>
          </w:rPr>
          <w:fldChar w:fldCharType="end"/>
        </w:r>
      </w:hyperlink>
    </w:p>
    <w:p w14:paraId="1857C31B" w14:textId="198A5C0A" w:rsidR="00CA47F9" w:rsidRDefault="00CA47F9">
      <w:pPr>
        <w:pStyle w:val="TOC1"/>
        <w:spacing w:line="360" w:lineRule="auto"/>
        <w:rPr>
          <w:rFonts w:ascii="Times New Roman" w:hAnsi="Times New Roman"/>
          <w:b w:val="0"/>
          <w:noProof/>
          <w:sz w:val="21"/>
          <w:szCs w:val="22"/>
        </w:rPr>
      </w:pPr>
      <w:hyperlink w:anchor="_Toc99301421" w:history="1">
        <w:r>
          <w:rPr>
            <w:rStyle w:val="afff"/>
            <w:rFonts w:ascii="Times New Roman" w:hAnsi="Times New Roman"/>
            <w:noProof/>
            <w:color w:val="auto"/>
          </w:rPr>
          <w:t>第三章</w:t>
        </w:r>
        <w:r>
          <w:rPr>
            <w:rStyle w:val="afff"/>
            <w:rFonts w:ascii="Times New Roman" w:hAnsi="Times New Roman"/>
            <w:noProof/>
            <w:color w:val="auto"/>
          </w:rPr>
          <w:t xml:space="preserve">   </w:t>
        </w:r>
        <w:r>
          <w:rPr>
            <w:rStyle w:val="afff"/>
            <w:rFonts w:ascii="Times New Roman" w:hAnsi="Times New Roman"/>
            <w:noProof/>
            <w:color w:val="auto"/>
          </w:rPr>
          <w:t>资格审查</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_Toc99301421 \h </w:instrText>
        </w:r>
        <w:r>
          <w:rPr>
            <w:rFonts w:ascii="Times New Roman" w:hAnsi="Times New Roman"/>
            <w:noProof/>
          </w:rPr>
        </w:r>
        <w:r>
          <w:rPr>
            <w:rFonts w:ascii="Times New Roman" w:hAnsi="Times New Roman"/>
            <w:noProof/>
          </w:rPr>
          <w:fldChar w:fldCharType="separate"/>
        </w:r>
        <w:r w:rsidR="00832082">
          <w:rPr>
            <w:rFonts w:ascii="Times New Roman" w:hAnsi="Times New Roman"/>
            <w:noProof/>
          </w:rPr>
          <w:t>27</w:t>
        </w:r>
        <w:r>
          <w:rPr>
            <w:rFonts w:ascii="Times New Roman" w:hAnsi="Times New Roman"/>
            <w:noProof/>
          </w:rPr>
          <w:fldChar w:fldCharType="end"/>
        </w:r>
      </w:hyperlink>
    </w:p>
    <w:p w14:paraId="79E49A1A" w14:textId="51C50475" w:rsidR="00CA47F9" w:rsidRDefault="00CA47F9">
      <w:pPr>
        <w:pStyle w:val="TOC1"/>
        <w:spacing w:line="360" w:lineRule="auto"/>
        <w:rPr>
          <w:rFonts w:ascii="Times New Roman" w:hAnsi="Times New Roman"/>
          <w:b w:val="0"/>
          <w:noProof/>
          <w:sz w:val="21"/>
          <w:szCs w:val="22"/>
        </w:rPr>
      </w:pPr>
      <w:hyperlink w:anchor="_Toc99301423" w:history="1">
        <w:r>
          <w:rPr>
            <w:rStyle w:val="afff"/>
            <w:rFonts w:ascii="Times New Roman" w:hAnsi="Times New Roman"/>
            <w:noProof/>
            <w:color w:val="auto"/>
          </w:rPr>
          <w:t>第四章</w:t>
        </w:r>
        <w:r>
          <w:rPr>
            <w:rStyle w:val="afff"/>
            <w:rFonts w:ascii="Times New Roman" w:hAnsi="Times New Roman"/>
            <w:noProof/>
            <w:color w:val="auto"/>
          </w:rPr>
          <w:t xml:space="preserve">   </w:t>
        </w:r>
        <w:r>
          <w:rPr>
            <w:rStyle w:val="afff"/>
            <w:rFonts w:ascii="Times New Roman" w:hAnsi="Times New Roman"/>
            <w:noProof/>
            <w:color w:val="auto"/>
          </w:rPr>
          <w:t>评</w:t>
        </w:r>
        <w:bookmarkStart w:id="1" w:name="_Hlt223427643"/>
        <w:r>
          <w:rPr>
            <w:rStyle w:val="afff"/>
            <w:rFonts w:ascii="Times New Roman" w:hAnsi="Times New Roman"/>
            <w:noProof/>
            <w:color w:val="auto"/>
          </w:rPr>
          <w:t>标</w:t>
        </w:r>
        <w:bookmarkEnd w:id="1"/>
        <w:r>
          <w:rPr>
            <w:rStyle w:val="afff"/>
            <w:rFonts w:ascii="Times New Roman" w:hAnsi="Times New Roman"/>
            <w:noProof/>
            <w:color w:val="auto"/>
          </w:rPr>
          <w:t>程</w:t>
        </w:r>
        <w:bookmarkStart w:id="2" w:name="_Hlt211967295"/>
        <w:bookmarkStart w:id="3" w:name="_Hlt211967294"/>
        <w:r>
          <w:rPr>
            <w:rStyle w:val="afff"/>
            <w:rFonts w:ascii="Times New Roman" w:hAnsi="Times New Roman"/>
            <w:noProof/>
            <w:color w:val="auto"/>
          </w:rPr>
          <w:t>序</w:t>
        </w:r>
        <w:bookmarkEnd w:id="2"/>
        <w:bookmarkEnd w:id="3"/>
        <w:r>
          <w:rPr>
            <w:rStyle w:val="afff"/>
            <w:rFonts w:ascii="Times New Roman" w:hAnsi="Times New Roman"/>
            <w:noProof/>
            <w:color w:val="auto"/>
          </w:rPr>
          <w:t>、评标方法和评标标准</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_Toc99301423 \h </w:instrText>
        </w:r>
        <w:r>
          <w:rPr>
            <w:rFonts w:ascii="Times New Roman" w:hAnsi="Times New Roman"/>
            <w:noProof/>
          </w:rPr>
        </w:r>
        <w:r>
          <w:rPr>
            <w:rFonts w:ascii="Times New Roman" w:hAnsi="Times New Roman"/>
            <w:noProof/>
          </w:rPr>
          <w:fldChar w:fldCharType="separate"/>
        </w:r>
        <w:r w:rsidR="00832082">
          <w:rPr>
            <w:rFonts w:ascii="Times New Roman" w:hAnsi="Times New Roman"/>
            <w:noProof/>
          </w:rPr>
          <w:t>31</w:t>
        </w:r>
        <w:r>
          <w:rPr>
            <w:rFonts w:ascii="Times New Roman" w:hAnsi="Times New Roman"/>
            <w:noProof/>
          </w:rPr>
          <w:fldChar w:fldCharType="end"/>
        </w:r>
      </w:hyperlink>
    </w:p>
    <w:p w14:paraId="51F8D998" w14:textId="6777CD4F" w:rsidR="00CA47F9" w:rsidRDefault="00CA47F9">
      <w:pPr>
        <w:pStyle w:val="TOC1"/>
        <w:spacing w:line="360" w:lineRule="auto"/>
        <w:rPr>
          <w:rFonts w:ascii="Times New Roman" w:hAnsi="Times New Roman"/>
          <w:b w:val="0"/>
          <w:noProof/>
          <w:sz w:val="21"/>
          <w:szCs w:val="22"/>
        </w:rPr>
      </w:pPr>
      <w:hyperlink w:anchor="_Toc99301424" w:history="1">
        <w:r>
          <w:rPr>
            <w:rStyle w:val="afff"/>
            <w:rFonts w:ascii="Times New Roman" w:hAnsi="Times New Roman"/>
            <w:noProof/>
            <w:color w:val="auto"/>
          </w:rPr>
          <w:t>第五章</w:t>
        </w:r>
        <w:r>
          <w:rPr>
            <w:rStyle w:val="afff"/>
            <w:rFonts w:ascii="Times New Roman" w:hAnsi="Times New Roman"/>
            <w:noProof/>
            <w:color w:val="auto"/>
          </w:rPr>
          <w:t xml:space="preserve">   </w:t>
        </w:r>
        <w:r>
          <w:rPr>
            <w:rStyle w:val="afff"/>
            <w:rFonts w:ascii="Times New Roman" w:hAnsi="Times New Roman"/>
            <w:noProof/>
            <w:color w:val="auto"/>
          </w:rPr>
          <w:t>采</w:t>
        </w:r>
        <w:bookmarkStart w:id="4" w:name="_Hlt151496591"/>
        <w:bookmarkStart w:id="5" w:name="_Hlt181959916"/>
        <w:bookmarkStart w:id="6" w:name="_Hlt181959915"/>
        <w:r>
          <w:rPr>
            <w:rStyle w:val="afff"/>
            <w:rFonts w:ascii="Times New Roman" w:hAnsi="Times New Roman"/>
            <w:noProof/>
            <w:color w:val="auto"/>
          </w:rPr>
          <w:t>购</w:t>
        </w:r>
        <w:bookmarkStart w:id="7" w:name="_Hlt151494906"/>
        <w:bookmarkStart w:id="8" w:name="_Hlt153722557"/>
        <w:bookmarkStart w:id="9" w:name="_Hlt151483907"/>
        <w:bookmarkStart w:id="10" w:name="_Hlt153722558"/>
        <w:bookmarkStart w:id="11" w:name="_Hlt154081504"/>
        <w:bookmarkStart w:id="12" w:name="_Hlt153728393"/>
        <w:bookmarkStart w:id="13" w:name="_Hlt162036594"/>
        <w:bookmarkEnd w:id="4"/>
        <w:bookmarkEnd w:id="5"/>
        <w:bookmarkEnd w:id="6"/>
        <w:r>
          <w:rPr>
            <w:rStyle w:val="afff"/>
            <w:rFonts w:ascii="Times New Roman" w:hAnsi="Times New Roman"/>
            <w:noProof/>
            <w:color w:val="auto"/>
          </w:rPr>
          <w:t>需</w:t>
        </w:r>
        <w:bookmarkStart w:id="14" w:name="_Hlt181262577"/>
        <w:bookmarkStart w:id="15" w:name="_Hlt153728417"/>
        <w:bookmarkStart w:id="16" w:name="_Hlt181262694"/>
        <w:bookmarkStart w:id="17" w:name="_Hlt181262576"/>
        <w:bookmarkEnd w:id="7"/>
        <w:bookmarkEnd w:id="8"/>
        <w:bookmarkEnd w:id="9"/>
        <w:bookmarkEnd w:id="10"/>
        <w:bookmarkEnd w:id="11"/>
        <w:bookmarkEnd w:id="12"/>
        <w:bookmarkEnd w:id="13"/>
        <w:r>
          <w:rPr>
            <w:rStyle w:val="afff"/>
            <w:rFonts w:ascii="Times New Roman" w:hAnsi="Times New Roman"/>
            <w:noProof/>
            <w:color w:val="auto"/>
          </w:rPr>
          <w:t>求</w:t>
        </w:r>
        <w:bookmarkEnd w:id="14"/>
        <w:bookmarkEnd w:id="15"/>
        <w:bookmarkEnd w:id="16"/>
        <w:bookmarkEnd w:id="17"/>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_Toc99301424 \h </w:instrText>
        </w:r>
        <w:r>
          <w:rPr>
            <w:rFonts w:ascii="Times New Roman" w:hAnsi="Times New Roman"/>
            <w:noProof/>
          </w:rPr>
        </w:r>
        <w:r>
          <w:rPr>
            <w:rFonts w:ascii="Times New Roman" w:hAnsi="Times New Roman"/>
            <w:noProof/>
          </w:rPr>
          <w:fldChar w:fldCharType="separate"/>
        </w:r>
        <w:r w:rsidR="00832082">
          <w:rPr>
            <w:rFonts w:ascii="Times New Roman" w:hAnsi="Times New Roman"/>
            <w:noProof/>
          </w:rPr>
          <w:t>42</w:t>
        </w:r>
        <w:r>
          <w:rPr>
            <w:rFonts w:ascii="Times New Roman" w:hAnsi="Times New Roman"/>
            <w:noProof/>
          </w:rPr>
          <w:fldChar w:fldCharType="end"/>
        </w:r>
      </w:hyperlink>
    </w:p>
    <w:p w14:paraId="52C089B0" w14:textId="5F04B1BF" w:rsidR="00CA47F9" w:rsidRDefault="00CA47F9">
      <w:pPr>
        <w:pStyle w:val="TOC1"/>
        <w:spacing w:line="360" w:lineRule="auto"/>
        <w:rPr>
          <w:rFonts w:ascii="Times New Roman" w:hAnsi="Times New Roman"/>
          <w:b w:val="0"/>
          <w:noProof/>
          <w:sz w:val="21"/>
          <w:szCs w:val="22"/>
        </w:rPr>
      </w:pPr>
      <w:hyperlink w:anchor="_Toc99301425" w:history="1">
        <w:r>
          <w:rPr>
            <w:rStyle w:val="afff"/>
            <w:rFonts w:ascii="Times New Roman" w:hAnsi="Times New Roman"/>
            <w:noProof/>
            <w:color w:val="auto"/>
          </w:rPr>
          <w:t>第六章</w:t>
        </w:r>
        <w:r>
          <w:rPr>
            <w:rStyle w:val="afff"/>
            <w:rFonts w:ascii="Times New Roman" w:hAnsi="Times New Roman"/>
            <w:noProof/>
            <w:color w:val="auto"/>
          </w:rPr>
          <w:t xml:space="preserve">   </w:t>
        </w:r>
        <w:r>
          <w:rPr>
            <w:rStyle w:val="afff"/>
            <w:rFonts w:ascii="Times New Roman" w:hAnsi="Times New Roman"/>
            <w:noProof/>
            <w:color w:val="auto"/>
          </w:rPr>
          <w:t>拟签</w:t>
        </w:r>
        <w:bookmarkStart w:id="18" w:name="_Hlt162034610"/>
        <w:bookmarkStart w:id="19" w:name="_Hlt162034611"/>
        <w:r>
          <w:rPr>
            <w:rStyle w:val="afff"/>
            <w:rFonts w:ascii="Times New Roman" w:hAnsi="Times New Roman"/>
            <w:noProof/>
            <w:color w:val="auto"/>
          </w:rPr>
          <w:t>订</w:t>
        </w:r>
        <w:bookmarkEnd w:id="18"/>
        <w:bookmarkEnd w:id="19"/>
        <w:r>
          <w:rPr>
            <w:rStyle w:val="afff"/>
            <w:rFonts w:ascii="Times New Roman" w:hAnsi="Times New Roman"/>
            <w:noProof/>
            <w:color w:val="auto"/>
          </w:rPr>
          <w:t>的合同文本</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_Toc99301425 \h </w:instrText>
        </w:r>
        <w:r>
          <w:rPr>
            <w:rFonts w:ascii="Times New Roman" w:hAnsi="Times New Roman"/>
            <w:noProof/>
          </w:rPr>
        </w:r>
        <w:r>
          <w:rPr>
            <w:rFonts w:ascii="Times New Roman" w:hAnsi="Times New Roman"/>
            <w:noProof/>
          </w:rPr>
          <w:fldChar w:fldCharType="separate"/>
        </w:r>
        <w:r w:rsidR="00832082">
          <w:rPr>
            <w:rFonts w:ascii="Times New Roman" w:hAnsi="Times New Roman"/>
            <w:noProof/>
          </w:rPr>
          <w:t>46</w:t>
        </w:r>
        <w:r>
          <w:rPr>
            <w:rFonts w:ascii="Times New Roman" w:hAnsi="Times New Roman"/>
            <w:noProof/>
          </w:rPr>
          <w:fldChar w:fldCharType="end"/>
        </w:r>
      </w:hyperlink>
    </w:p>
    <w:p w14:paraId="3F6F0D3D" w14:textId="646958ED" w:rsidR="00CA47F9" w:rsidRDefault="00CA47F9">
      <w:pPr>
        <w:pStyle w:val="TOC1"/>
        <w:spacing w:line="360" w:lineRule="auto"/>
        <w:rPr>
          <w:rFonts w:ascii="Times New Roman" w:hAnsi="Times New Roman"/>
          <w:b w:val="0"/>
          <w:noProof/>
          <w:sz w:val="21"/>
          <w:szCs w:val="22"/>
        </w:rPr>
      </w:pPr>
      <w:hyperlink w:anchor="_Toc99301426" w:history="1">
        <w:r>
          <w:rPr>
            <w:rStyle w:val="afff"/>
            <w:rFonts w:ascii="Times New Roman" w:hAnsi="Times New Roman"/>
            <w:noProof/>
            <w:color w:val="auto"/>
          </w:rPr>
          <w:t>第七章</w:t>
        </w:r>
        <w:r>
          <w:rPr>
            <w:rStyle w:val="afff"/>
            <w:rFonts w:ascii="Times New Roman" w:hAnsi="Times New Roman"/>
            <w:noProof/>
            <w:color w:val="auto"/>
          </w:rPr>
          <w:t xml:space="preserve">   </w:t>
        </w:r>
        <w:r>
          <w:rPr>
            <w:rStyle w:val="afff"/>
            <w:rFonts w:ascii="Times New Roman" w:hAnsi="Times New Roman"/>
            <w:noProof/>
            <w:color w:val="auto"/>
          </w:rPr>
          <w:t>投</w:t>
        </w:r>
        <w:bookmarkStart w:id="20" w:name="_Hlt223342790"/>
        <w:bookmarkStart w:id="21" w:name="_Hlt223342791"/>
        <w:r>
          <w:rPr>
            <w:rStyle w:val="afff"/>
            <w:rFonts w:ascii="Times New Roman" w:hAnsi="Times New Roman"/>
            <w:noProof/>
            <w:color w:val="auto"/>
          </w:rPr>
          <w:t>标</w:t>
        </w:r>
        <w:bookmarkEnd w:id="20"/>
        <w:bookmarkEnd w:id="21"/>
        <w:r>
          <w:rPr>
            <w:rStyle w:val="afff"/>
            <w:rFonts w:ascii="Times New Roman" w:hAnsi="Times New Roman"/>
            <w:noProof/>
            <w:color w:val="auto"/>
          </w:rPr>
          <w:t>文</w:t>
        </w:r>
        <w:bookmarkStart w:id="22" w:name="_Hlt221116645"/>
        <w:bookmarkStart w:id="23" w:name="_Hlt221116644"/>
        <w:r>
          <w:rPr>
            <w:rStyle w:val="afff"/>
            <w:rFonts w:ascii="Times New Roman" w:hAnsi="Times New Roman"/>
            <w:noProof/>
            <w:color w:val="auto"/>
          </w:rPr>
          <w:t>件</w:t>
        </w:r>
        <w:bookmarkStart w:id="24" w:name="_Hlt162035667"/>
        <w:bookmarkEnd w:id="22"/>
        <w:bookmarkEnd w:id="23"/>
        <w:r>
          <w:rPr>
            <w:rStyle w:val="afff"/>
            <w:rFonts w:ascii="Times New Roman" w:hAnsi="Times New Roman"/>
            <w:noProof/>
            <w:color w:val="auto"/>
          </w:rPr>
          <w:t>格</w:t>
        </w:r>
        <w:bookmarkEnd w:id="24"/>
        <w:r>
          <w:rPr>
            <w:rStyle w:val="afff"/>
            <w:rFonts w:ascii="Times New Roman" w:hAnsi="Times New Roman"/>
            <w:noProof/>
            <w:color w:val="auto"/>
          </w:rPr>
          <w:t>式</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_Toc99301426 \h </w:instrText>
        </w:r>
        <w:r>
          <w:rPr>
            <w:rFonts w:ascii="Times New Roman" w:hAnsi="Times New Roman"/>
            <w:noProof/>
          </w:rPr>
        </w:r>
        <w:r>
          <w:rPr>
            <w:rFonts w:ascii="Times New Roman" w:hAnsi="Times New Roman"/>
            <w:noProof/>
          </w:rPr>
          <w:fldChar w:fldCharType="separate"/>
        </w:r>
        <w:r w:rsidR="00832082">
          <w:rPr>
            <w:rFonts w:ascii="Times New Roman" w:hAnsi="Times New Roman"/>
            <w:noProof/>
          </w:rPr>
          <w:t>62</w:t>
        </w:r>
        <w:r>
          <w:rPr>
            <w:rFonts w:ascii="Times New Roman" w:hAnsi="Times New Roman"/>
            <w:noProof/>
          </w:rPr>
          <w:fldChar w:fldCharType="end"/>
        </w:r>
      </w:hyperlink>
    </w:p>
    <w:p w14:paraId="225BB102" w14:textId="77777777" w:rsidR="00CA47F9" w:rsidRDefault="00000000">
      <w:pPr>
        <w:pStyle w:val="TOC1"/>
        <w:spacing w:line="360" w:lineRule="auto"/>
        <w:rPr>
          <w:rFonts w:hint="eastAsia"/>
        </w:rPr>
      </w:pPr>
      <w:r>
        <w:rPr>
          <w:rFonts w:ascii="Times New Roman" w:hAnsi="Times New Roman"/>
          <w:b w:val="0"/>
        </w:rPr>
        <w:fldChar w:fldCharType="end"/>
      </w:r>
      <w:r>
        <w:tab/>
      </w:r>
    </w:p>
    <w:p w14:paraId="32A25705" w14:textId="77777777" w:rsidR="00CA47F9" w:rsidRDefault="00000000">
      <w:pPr>
        <w:rPr>
          <w:sz w:val="24"/>
        </w:rPr>
      </w:pPr>
      <w:r>
        <w:rPr>
          <w:rFonts w:hint="eastAsia"/>
          <w:sz w:val="24"/>
        </w:rPr>
        <w:t>注：采购文件条款中以</w:t>
      </w:r>
      <w:r>
        <w:rPr>
          <w:rFonts w:hint="eastAsia"/>
          <w:sz w:val="24"/>
        </w:rPr>
        <w:t xml:space="preserve"> </w:t>
      </w:r>
      <w:r>
        <w:rPr>
          <w:rFonts w:hint="eastAsia"/>
          <w:sz w:val="24"/>
        </w:rPr>
        <w:t>“■”形式标记的内容适用于本项目，以“□”形式标记的内容不适用于本项目。</w:t>
      </w:r>
    </w:p>
    <w:p w14:paraId="18F124A0" w14:textId="77777777" w:rsidR="00CA47F9" w:rsidRDefault="00000000">
      <w:pPr>
        <w:spacing w:line="360" w:lineRule="auto"/>
        <w:jc w:val="center"/>
        <w:outlineLvl w:val="0"/>
        <w:rPr>
          <w:b/>
          <w:sz w:val="36"/>
          <w:szCs w:val="36"/>
        </w:rPr>
      </w:pPr>
      <w:r>
        <w:rPr>
          <w:sz w:val="24"/>
        </w:rPr>
        <w:br w:type="page"/>
      </w:r>
      <w:bookmarkStart w:id="25" w:name="_Toc99301419"/>
      <w:r>
        <w:rPr>
          <w:b/>
          <w:sz w:val="36"/>
          <w:szCs w:val="36"/>
        </w:rPr>
        <w:lastRenderedPageBreak/>
        <w:t>第一章</w:t>
      </w:r>
      <w:r>
        <w:rPr>
          <w:b/>
          <w:sz w:val="36"/>
          <w:szCs w:val="36"/>
        </w:rPr>
        <w:t xml:space="preserve">   </w:t>
      </w:r>
      <w:r>
        <w:rPr>
          <w:b/>
          <w:sz w:val="36"/>
          <w:szCs w:val="36"/>
        </w:rPr>
        <w:t>投标邀请</w:t>
      </w:r>
      <w:bookmarkEnd w:id="25"/>
    </w:p>
    <w:p w14:paraId="7616BE60" w14:textId="77777777" w:rsidR="00CA47F9" w:rsidRDefault="00000000">
      <w:pPr>
        <w:pStyle w:val="21"/>
        <w:spacing w:before="0" w:line="360" w:lineRule="auto"/>
        <w:jc w:val="left"/>
        <w:rPr>
          <w:rFonts w:ascii="Times New Roman" w:eastAsia="宋体" w:hAnsi="Times New Roman"/>
          <w:sz w:val="24"/>
          <w:szCs w:val="24"/>
        </w:rPr>
      </w:pPr>
      <w:bookmarkStart w:id="26" w:name="_Toc35393621"/>
      <w:bookmarkStart w:id="27" w:name="_Toc28359079"/>
      <w:bookmarkStart w:id="28" w:name="_Toc28359002"/>
      <w:bookmarkStart w:id="29" w:name="_Toc35393790"/>
      <w:bookmarkStart w:id="30" w:name="_Hlk24379207"/>
      <w:r>
        <w:rPr>
          <w:rFonts w:ascii="Times New Roman" w:eastAsia="宋体" w:hAnsi="Times New Roman"/>
          <w:sz w:val="24"/>
          <w:szCs w:val="24"/>
        </w:rPr>
        <w:t>一、项目基本情况</w:t>
      </w:r>
      <w:bookmarkEnd w:id="26"/>
      <w:bookmarkEnd w:id="27"/>
      <w:bookmarkEnd w:id="28"/>
      <w:bookmarkEnd w:id="29"/>
    </w:p>
    <w:p w14:paraId="6192682D" w14:textId="77777777" w:rsidR="00CA47F9" w:rsidRDefault="00000000">
      <w:pPr>
        <w:spacing w:line="360" w:lineRule="auto"/>
        <w:ind w:firstLineChars="200" w:firstLine="480"/>
        <w:rPr>
          <w:sz w:val="24"/>
        </w:rPr>
      </w:pPr>
      <w:r>
        <w:rPr>
          <w:sz w:val="24"/>
        </w:rPr>
        <w:t>1.</w:t>
      </w:r>
      <w:r>
        <w:rPr>
          <w:sz w:val="24"/>
        </w:rPr>
        <w:t>项目编号：</w:t>
      </w:r>
      <w:r>
        <w:rPr>
          <w:bCs/>
          <w:sz w:val="24"/>
        </w:rPr>
        <w:t>2606-HXTC-IA1291</w:t>
      </w:r>
    </w:p>
    <w:p w14:paraId="48B37790" w14:textId="64CB5686" w:rsidR="00CA47F9" w:rsidRDefault="00000000">
      <w:pPr>
        <w:spacing w:line="360" w:lineRule="auto"/>
        <w:ind w:firstLineChars="200" w:firstLine="480"/>
        <w:rPr>
          <w:bCs/>
          <w:sz w:val="24"/>
        </w:rPr>
      </w:pPr>
      <w:r>
        <w:rPr>
          <w:sz w:val="24"/>
        </w:rPr>
        <w:t>2.</w:t>
      </w:r>
      <w:r>
        <w:rPr>
          <w:sz w:val="24"/>
        </w:rPr>
        <w:t>项目名称：</w:t>
      </w:r>
      <w:bookmarkEnd w:id="30"/>
      <w:r>
        <w:rPr>
          <w:rFonts w:hint="eastAsia"/>
          <w:bCs/>
          <w:sz w:val="24"/>
        </w:rPr>
        <w:t>平乐园校区四期安装实验室监控设备</w:t>
      </w:r>
      <w:r w:rsidR="00F07F74">
        <w:rPr>
          <w:rFonts w:hint="eastAsia"/>
          <w:bCs/>
          <w:sz w:val="24"/>
        </w:rPr>
        <w:t>项目</w:t>
      </w:r>
    </w:p>
    <w:p w14:paraId="27FEBAC3" w14:textId="77777777" w:rsidR="00CA47F9" w:rsidRDefault="00000000">
      <w:pPr>
        <w:spacing w:line="360" w:lineRule="auto"/>
        <w:ind w:firstLineChars="200" w:firstLine="480"/>
        <w:rPr>
          <w:sz w:val="24"/>
        </w:rPr>
      </w:pPr>
      <w:r>
        <w:rPr>
          <w:sz w:val="24"/>
        </w:rPr>
        <w:t>3.</w:t>
      </w:r>
      <w:r>
        <w:rPr>
          <w:sz w:val="24"/>
        </w:rPr>
        <w:t>项目预算金额：</w:t>
      </w:r>
      <w:r>
        <w:rPr>
          <w:sz w:val="24"/>
          <w:u w:val="single"/>
        </w:rPr>
        <w:t>182.59126</w:t>
      </w:r>
      <w:r>
        <w:rPr>
          <w:sz w:val="24"/>
        </w:rPr>
        <w:t>万元、</w:t>
      </w:r>
      <w:r>
        <w:rPr>
          <w:rFonts w:hint="eastAsia"/>
          <w:sz w:val="24"/>
        </w:rPr>
        <w:t>项目</w:t>
      </w:r>
      <w:r>
        <w:rPr>
          <w:sz w:val="24"/>
        </w:rPr>
        <w:t>最高限价：</w:t>
      </w:r>
      <w:r>
        <w:rPr>
          <w:sz w:val="24"/>
          <w:u w:val="single"/>
        </w:rPr>
        <w:t>182.59126</w:t>
      </w:r>
      <w:r>
        <w:rPr>
          <w:sz w:val="24"/>
        </w:rPr>
        <w:t>万元</w:t>
      </w:r>
    </w:p>
    <w:p w14:paraId="724F9072" w14:textId="77777777" w:rsidR="00CA47F9" w:rsidRDefault="00000000">
      <w:pPr>
        <w:spacing w:line="360" w:lineRule="auto"/>
        <w:ind w:firstLineChars="200" w:firstLine="480"/>
        <w:rPr>
          <w:sz w:val="24"/>
        </w:rPr>
      </w:pPr>
      <w:r>
        <w:rPr>
          <w:sz w:val="24"/>
        </w:rPr>
        <w:t>4.</w:t>
      </w:r>
      <w:r>
        <w:rPr>
          <w:sz w:val="24"/>
        </w:rPr>
        <w:t>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1551"/>
        <w:gridCol w:w="1886"/>
        <w:gridCol w:w="776"/>
        <w:gridCol w:w="734"/>
        <w:gridCol w:w="2948"/>
      </w:tblGrid>
      <w:tr w:rsidR="00CA47F9" w14:paraId="5F62D7CF" w14:textId="77777777">
        <w:trPr>
          <w:trHeight w:val="312"/>
        </w:trPr>
        <w:tc>
          <w:tcPr>
            <w:tcW w:w="353" w:type="pct"/>
            <w:vAlign w:val="center"/>
          </w:tcPr>
          <w:p w14:paraId="71655BCC" w14:textId="77777777" w:rsidR="00CA47F9"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包号</w:t>
            </w:r>
          </w:p>
        </w:tc>
        <w:tc>
          <w:tcPr>
            <w:tcW w:w="913" w:type="pct"/>
            <w:vAlign w:val="center"/>
          </w:tcPr>
          <w:p w14:paraId="587FA103" w14:textId="77777777" w:rsidR="00CA47F9" w:rsidRDefault="00000000">
            <w:pPr>
              <w:widowControl/>
              <w:jc w:val="center"/>
              <w:rPr>
                <w:rFonts w:ascii="宋体" w:hAnsi="宋体" w:cs="宋体" w:hint="eastAsia"/>
                <w:b/>
                <w:bCs/>
                <w:kern w:val="0"/>
                <w:sz w:val="20"/>
                <w:szCs w:val="20"/>
              </w:rPr>
            </w:pPr>
            <w:r>
              <w:rPr>
                <w:rFonts w:ascii="宋体" w:hAnsi="宋体"/>
                <w:b/>
                <w:bCs/>
                <w:szCs w:val="21"/>
              </w:rPr>
              <w:t>标的名称</w:t>
            </w:r>
          </w:p>
        </w:tc>
        <w:tc>
          <w:tcPr>
            <w:tcW w:w="1110" w:type="pct"/>
            <w:vAlign w:val="center"/>
          </w:tcPr>
          <w:p w14:paraId="3350CC54" w14:textId="77777777" w:rsidR="00CA47F9" w:rsidRDefault="00000000">
            <w:pPr>
              <w:jc w:val="center"/>
              <w:rPr>
                <w:rFonts w:ascii="宋体" w:hAnsi="宋体" w:hint="eastAsia"/>
                <w:b/>
                <w:bCs/>
                <w:szCs w:val="21"/>
              </w:rPr>
            </w:pPr>
            <w:r>
              <w:rPr>
                <w:rFonts w:ascii="宋体" w:hAnsi="宋体"/>
                <w:b/>
                <w:bCs/>
                <w:szCs w:val="21"/>
              </w:rPr>
              <w:t>采购包预算金额（万元）</w:t>
            </w:r>
          </w:p>
        </w:tc>
        <w:tc>
          <w:tcPr>
            <w:tcW w:w="457" w:type="pct"/>
            <w:vAlign w:val="center"/>
          </w:tcPr>
          <w:p w14:paraId="3DBB7CFF" w14:textId="77777777" w:rsidR="00CA47F9" w:rsidRDefault="00000000">
            <w:pPr>
              <w:widowControl/>
              <w:jc w:val="center"/>
              <w:rPr>
                <w:rFonts w:ascii="宋体" w:hAnsi="宋体" w:cs="宋体" w:hint="eastAsia"/>
                <w:b/>
                <w:bCs/>
                <w:kern w:val="0"/>
                <w:sz w:val="20"/>
                <w:szCs w:val="20"/>
              </w:rPr>
            </w:pPr>
            <w:r>
              <w:rPr>
                <w:rFonts w:ascii="宋体" w:hAnsi="宋体" w:hint="eastAsia"/>
                <w:b/>
                <w:bCs/>
                <w:szCs w:val="21"/>
              </w:rPr>
              <w:t>单位</w:t>
            </w:r>
          </w:p>
        </w:tc>
        <w:tc>
          <w:tcPr>
            <w:tcW w:w="432" w:type="pct"/>
            <w:noWrap/>
            <w:vAlign w:val="center"/>
          </w:tcPr>
          <w:p w14:paraId="5CB70B3E" w14:textId="77777777" w:rsidR="00CA47F9" w:rsidRDefault="00000000">
            <w:pPr>
              <w:widowControl/>
              <w:jc w:val="center"/>
              <w:rPr>
                <w:rFonts w:ascii="宋体" w:hAnsi="宋体" w:cs="宋体" w:hint="eastAsia"/>
                <w:b/>
                <w:bCs/>
                <w:kern w:val="0"/>
                <w:sz w:val="20"/>
                <w:szCs w:val="20"/>
              </w:rPr>
            </w:pPr>
            <w:r>
              <w:rPr>
                <w:rFonts w:ascii="宋体" w:hAnsi="宋体"/>
                <w:b/>
                <w:bCs/>
                <w:szCs w:val="21"/>
              </w:rPr>
              <w:t>数量</w:t>
            </w:r>
          </w:p>
        </w:tc>
        <w:tc>
          <w:tcPr>
            <w:tcW w:w="1735" w:type="pct"/>
            <w:vAlign w:val="center"/>
          </w:tcPr>
          <w:p w14:paraId="753723BC" w14:textId="77777777" w:rsidR="00CA47F9" w:rsidRDefault="00000000">
            <w:pPr>
              <w:widowControl/>
              <w:jc w:val="center"/>
              <w:rPr>
                <w:rFonts w:eastAsia="Times New Roman"/>
                <w:b/>
                <w:bCs/>
                <w:kern w:val="0"/>
                <w:sz w:val="20"/>
                <w:szCs w:val="20"/>
              </w:rPr>
            </w:pPr>
            <w:r>
              <w:rPr>
                <w:rFonts w:ascii="宋体" w:hAnsi="宋体"/>
                <w:b/>
                <w:bCs/>
                <w:szCs w:val="21"/>
              </w:rPr>
              <w:t>简要技术需求或服务要求</w:t>
            </w:r>
          </w:p>
        </w:tc>
      </w:tr>
      <w:tr w:rsidR="00CA47F9" w14:paraId="6A773AA1" w14:textId="77777777">
        <w:trPr>
          <w:trHeight w:val="312"/>
        </w:trPr>
        <w:tc>
          <w:tcPr>
            <w:tcW w:w="353" w:type="pct"/>
            <w:vMerge w:val="restart"/>
            <w:vAlign w:val="center"/>
          </w:tcPr>
          <w:p w14:paraId="64366C16" w14:textId="77777777" w:rsidR="00CA47F9" w:rsidRDefault="00000000">
            <w:pPr>
              <w:widowControl/>
              <w:jc w:val="center"/>
              <w:rPr>
                <w:rFonts w:ascii="宋体" w:hAnsi="宋体" w:cs="宋体" w:hint="eastAsia"/>
                <w:kern w:val="0"/>
                <w:sz w:val="20"/>
                <w:szCs w:val="20"/>
              </w:rPr>
            </w:pPr>
            <w:bookmarkStart w:id="31" w:name="_Hlk224833773"/>
            <w:r>
              <w:rPr>
                <w:rFonts w:ascii="宋体" w:hAnsi="宋体" w:cs="宋体" w:hint="eastAsia"/>
                <w:kern w:val="0"/>
                <w:sz w:val="20"/>
                <w:szCs w:val="20"/>
              </w:rPr>
              <w:t>01</w:t>
            </w:r>
          </w:p>
        </w:tc>
        <w:tc>
          <w:tcPr>
            <w:tcW w:w="913" w:type="pct"/>
            <w:vAlign w:val="center"/>
          </w:tcPr>
          <w:p w14:paraId="16DD8653" w14:textId="77777777" w:rsidR="00CA47F9" w:rsidRDefault="00000000">
            <w:pPr>
              <w:widowControl/>
              <w:jc w:val="center"/>
              <w:rPr>
                <w:rFonts w:ascii="宋体" w:hAnsi="宋体" w:cs="宋体" w:hint="eastAsia"/>
                <w:kern w:val="0"/>
                <w:sz w:val="20"/>
                <w:szCs w:val="20"/>
              </w:rPr>
            </w:pPr>
            <w:bookmarkStart w:id="32" w:name="OLE_LINK5"/>
            <w:r>
              <w:rPr>
                <w:rFonts w:ascii="宋体" w:hAnsi="宋体" w:cs="宋体" w:hint="eastAsia"/>
                <w:kern w:val="0"/>
                <w:sz w:val="20"/>
                <w:szCs w:val="20"/>
              </w:rPr>
              <w:t>半球摄像机</w:t>
            </w:r>
            <w:bookmarkEnd w:id="32"/>
          </w:p>
        </w:tc>
        <w:tc>
          <w:tcPr>
            <w:tcW w:w="1110" w:type="pct"/>
            <w:vMerge w:val="restart"/>
            <w:vAlign w:val="center"/>
          </w:tcPr>
          <w:p w14:paraId="4B76DB12" w14:textId="77777777" w:rsidR="00CA47F9" w:rsidRDefault="00000000">
            <w:pPr>
              <w:widowControl/>
              <w:jc w:val="center"/>
              <w:rPr>
                <w:rFonts w:ascii="宋体" w:hAnsi="宋体" w:cs="宋体" w:hint="eastAsia"/>
                <w:kern w:val="0"/>
                <w:sz w:val="20"/>
                <w:szCs w:val="20"/>
              </w:rPr>
            </w:pPr>
            <w:r>
              <w:rPr>
                <w:rFonts w:ascii="宋体" w:hAnsi="宋体" w:cs="宋体"/>
                <w:kern w:val="0"/>
                <w:sz w:val="20"/>
                <w:szCs w:val="20"/>
              </w:rPr>
              <w:t>182.59126</w:t>
            </w:r>
          </w:p>
        </w:tc>
        <w:tc>
          <w:tcPr>
            <w:tcW w:w="457" w:type="pct"/>
            <w:vAlign w:val="center"/>
          </w:tcPr>
          <w:p w14:paraId="29BF0EDE" w14:textId="77777777" w:rsidR="00CA47F9" w:rsidRDefault="00000000">
            <w:pPr>
              <w:widowControl/>
              <w:jc w:val="center"/>
              <w:rPr>
                <w:rFonts w:ascii="宋体" w:hAnsi="宋体" w:cs="宋体" w:hint="eastAsia"/>
                <w:kern w:val="0"/>
                <w:sz w:val="20"/>
                <w:szCs w:val="20"/>
              </w:rPr>
            </w:pPr>
            <w:r>
              <w:rPr>
                <w:rFonts w:ascii="宋体" w:hAnsi="宋体" w:cs="宋体" w:hint="eastAsia"/>
                <w:kern w:val="0"/>
                <w:sz w:val="20"/>
                <w:szCs w:val="20"/>
              </w:rPr>
              <w:t>台</w:t>
            </w:r>
          </w:p>
        </w:tc>
        <w:tc>
          <w:tcPr>
            <w:tcW w:w="432" w:type="pct"/>
            <w:noWrap/>
            <w:vAlign w:val="center"/>
          </w:tcPr>
          <w:p w14:paraId="21AA1F82" w14:textId="77777777" w:rsidR="00CA47F9" w:rsidRDefault="00000000">
            <w:pPr>
              <w:widowControl/>
              <w:jc w:val="center"/>
              <w:rPr>
                <w:rFonts w:ascii="宋体" w:hAnsi="宋体" w:cs="宋体" w:hint="eastAsia"/>
                <w:kern w:val="0"/>
                <w:sz w:val="20"/>
                <w:szCs w:val="20"/>
              </w:rPr>
            </w:pPr>
            <w:r>
              <w:rPr>
                <w:rFonts w:ascii="宋体" w:hAnsi="宋体" w:cs="宋体" w:hint="eastAsia"/>
                <w:kern w:val="0"/>
                <w:sz w:val="20"/>
                <w:szCs w:val="20"/>
              </w:rPr>
              <w:t>528</w:t>
            </w:r>
          </w:p>
        </w:tc>
        <w:tc>
          <w:tcPr>
            <w:tcW w:w="1735" w:type="pct"/>
            <w:vMerge w:val="restart"/>
            <w:vAlign w:val="center"/>
          </w:tcPr>
          <w:p w14:paraId="1687954C" w14:textId="77777777" w:rsidR="00CA47F9" w:rsidRDefault="00000000">
            <w:pPr>
              <w:widowControl/>
              <w:rPr>
                <w:rFonts w:ascii="宋体" w:hAnsi="宋体" w:cs="宋体" w:hint="eastAsia"/>
                <w:kern w:val="0"/>
                <w:sz w:val="20"/>
                <w:szCs w:val="20"/>
              </w:rPr>
            </w:pPr>
            <w:r>
              <w:rPr>
                <w:rFonts w:ascii="宋体" w:hAnsi="宋体" w:cs="宋体" w:hint="eastAsia"/>
                <w:kern w:val="0"/>
                <w:sz w:val="20"/>
                <w:szCs w:val="20"/>
              </w:rPr>
              <w:t>本项目为实验室监控一期、二期以及三期的延续，主要目的全部覆盖北京工业大学校实验室，设备主要安装地点为科学楼、经管楼、信息楼、第三教学楼、人文楼、环能楼、理科楼、生命楼、艺术楼、软件楼、城建楼、材料楼、水环境楼、机电楼、建工西楼、基础楼、地震所、给排水实验中心扩建楼的240间实验室。详见第五章采购需求。</w:t>
            </w:r>
          </w:p>
        </w:tc>
      </w:tr>
      <w:tr w:rsidR="00CA47F9" w14:paraId="51414088" w14:textId="77777777">
        <w:trPr>
          <w:trHeight w:val="312"/>
        </w:trPr>
        <w:tc>
          <w:tcPr>
            <w:tcW w:w="353" w:type="pct"/>
            <w:vMerge/>
            <w:vAlign w:val="center"/>
          </w:tcPr>
          <w:p w14:paraId="12D673EE" w14:textId="77777777" w:rsidR="00CA47F9" w:rsidRDefault="00CA47F9">
            <w:pPr>
              <w:widowControl/>
              <w:jc w:val="center"/>
              <w:rPr>
                <w:rFonts w:ascii="宋体" w:hAnsi="宋体" w:cs="宋体" w:hint="eastAsia"/>
                <w:kern w:val="0"/>
                <w:sz w:val="20"/>
                <w:szCs w:val="20"/>
              </w:rPr>
            </w:pPr>
          </w:p>
        </w:tc>
        <w:tc>
          <w:tcPr>
            <w:tcW w:w="913" w:type="pct"/>
            <w:vAlign w:val="center"/>
          </w:tcPr>
          <w:p w14:paraId="482A3CB0" w14:textId="77777777" w:rsidR="00CA47F9" w:rsidRDefault="00000000">
            <w:pPr>
              <w:widowControl/>
              <w:jc w:val="center"/>
              <w:rPr>
                <w:rFonts w:ascii="宋体" w:hAnsi="宋体" w:cs="宋体" w:hint="eastAsia"/>
                <w:kern w:val="0"/>
                <w:sz w:val="20"/>
                <w:szCs w:val="20"/>
              </w:rPr>
            </w:pPr>
            <w:r>
              <w:rPr>
                <w:rFonts w:ascii="宋体" w:hAnsi="宋体" w:cs="宋体" w:hint="eastAsia"/>
                <w:kern w:val="0"/>
                <w:sz w:val="20"/>
                <w:szCs w:val="20"/>
              </w:rPr>
              <w:t>摄像机支架</w:t>
            </w:r>
          </w:p>
        </w:tc>
        <w:tc>
          <w:tcPr>
            <w:tcW w:w="1110" w:type="pct"/>
            <w:vMerge/>
            <w:vAlign w:val="center"/>
          </w:tcPr>
          <w:p w14:paraId="176713DE" w14:textId="77777777" w:rsidR="00CA47F9" w:rsidRDefault="00CA47F9">
            <w:pPr>
              <w:widowControl/>
              <w:jc w:val="center"/>
              <w:rPr>
                <w:rFonts w:ascii="宋体" w:hAnsi="宋体" w:cs="宋体" w:hint="eastAsia"/>
                <w:kern w:val="0"/>
                <w:sz w:val="20"/>
                <w:szCs w:val="20"/>
              </w:rPr>
            </w:pPr>
          </w:p>
        </w:tc>
        <w:tc>
          <w:tcPr>
            <w:tcW w:w="457" w:type="pct"/>
            <w:vAlign w:val="center"/>
          </w:tcPr>
          <w:p w14:paraId="6871DCA6" w14:textId="77777777" w:rsidR="00CA47F9" w:rsidRDefault="00000000">
            <w:pPr>
              <w:widowControl/>
              <w:jc w:val="center"/>
              <w:rPr>
                <w:rFonts w:ascii="宋体" w:hAnsi="宋体" w:cs="宋体" w:hint="eastAsia"/>
                <w:kern w:val="0"/>
                <w:sz w:val="20"/>
                <w:szCs w:val="20"/>
              </w:rPr>
            </w:pPr>
            <w:r>
              <w:rPr>
                <w:rFonts w:ascii="宋体" w:hAnsi="宋体" w:cs="宋体" w:hint="eastAsia"/>
                <w:kern w:val="0"/>
                <w:sz w:val="20"/>
                <w:szCs w:val="20"/>
              </w:rPr>
              <w:t>个</w:t>
            </w:r>
          </w:p>
        </w:tc>
        <w:tc>
          <w:tcPr>
            <w:tcW w:w="432" w:type="pct"/>
            <w:noWrap/>
            <w:vAlign w:val="center"/>
          </w:tcPr>
          <w:p w14:paraId="732AC490" w14:textId="77777777" w:rsidR="00CA47F9" w:rsidRDefault="00000000">
            <w:pPr>
              <w:widowControl/>
              <w:jc w:val="center"/>
              <w:rPr>
                <w:rFonts w:ascii="宋体" w:hAnsi="宋体" w:cs="宋体" w:hint="eastAsia"/>
                <w:kern w:val="0"/>
                <w:sz w:val="20"/>
                <w:szCs w:val="20"/>
              </w:rPr>
            </w:pPr>
            <w:r>
              <w:rPr>
                <w:rFonts w:ascii="宋体" w:hAnsi="宋体" w:cs="宋体" w:hint="eastAsia"/>
                <w:kern w:val="0"/>
                <w:sz w:val="20"/>
                <w:szCs w:val="20"/>
              </w:rPr>
              <w:t>528</w:t>
            </w:r>
          </w:p>
        </w:tc>
        <w:tc>
          <w:tcPr>
            <w:tcW w:w="1735" w:type="pct"/>
            <w:vMerge/>
            <w:vAlign w:val="center"/>
          </w:tcPr>
          <w:p w14:paraId="4AC3B69B" w14:textId="77777777" w:rsidR="00CA47F9" w:rsidRDefault="00CA47F9">
            <w:pPr>
              <w:widowControl/>
              <w:rPr>
                <w:rFonts w:ascii="宋体" w:hAnsi="宋体" w:cs="宋体" w:hint="eastAsia"/>
                <w:kern w:val="0"/>
                <w:sz w:val="20"/>
                <w:szCs w:val="20"/>
              </w:rPr>
            </w:pPr>
          </w:p>
        </w:tc>
      </w:tr>
      <w:tr w:rsidR="00CA47F9" w14:paraId="36766095" w14:textId="77777777">
        <w:trPr>
          <w:trHeight w:val="312"/>
        </w:trPr>
        <w:tc>
          <w:tcPr>
            <w:tcW w:w="353" w:type="pct"/>
            <w:vMerge/>
            <w:vAlign w:val="center"/>
          </w:tcPr>
          <w:p w14:paraId="6E1811B9" w14:textId="77777777" w:rsidR="00CA47F9" w:rsidRDefault="00CA47F9">
            <w:pPr>
              <w:widowControl/>
              <w:jc w:val="center"/>
              <w:rPr>
                <w:rFonts w:ascii="宋体" w:hAnsi="宋体" w:cs="宋体" w:hint="eastAsia"/>
                <w:kern w:val="0"/>
                <w:sz w:val="20"/>
                <w:szCs w:val="20"/>
              </w:rPr>
            </w:pPr>
          </w:p>
        </w:tc>
        <w:tc>
          <w:tcPr>
            <w:tcW w:w="913" w:type="pct"/>
            <w:vAlign w:val="center"/>
          </w:tcPr>
          <w:p w14:paraId="2C6CE823" w14:textId="77777777" w:rsidR="00CA47F9" w:rsidRDefault="00000000">
            <w:pPr>
              <w:widowControl/>
              <w:jc w:val="center"/>
              <w:rPr>
                <w:rFonts w:ascii="宋体" w:hAnsi="宋体" w:cs="宋体" w:hint="eastAsia"/>
                <w:kern w:val="0"/>
                <w:sz w:val="20"/>
                <w:szCs w:val="20"/>
              </w:rPr>
            </w:pPr>
            <w:r>
              <w:rPr>
                <w:rFonts w:ascii="宋体" w:hAnsi="宋体" w:cs="宋体" w:hint="eastAsia"/>
                <w:kern w:val="0"/>
                <w:sz w:val="20"/>
                <w:szCs w:val="20"/>
              </w:rPr>
              <w:t>交换机1</w:t>
            </w:r>
          </w:p>
        </w:tc>
        <w:tc>
          <w:tcPr>
            <w:tcW w:w="1110" w:type="pct"/>
            <w:vMerge/>
            <w:vAlign w:val="center"/>
          </w:tcPr>
          <w:p w14:paraId="69124FEB" w14:textId="77777777" w:rsidR="00CA47F9" w:rsidRDefault="00CA47F9">
            <w:pPr>
              <w:widowControl/>
              <w:jc w:val="center"/>
              <w:rPr>
                <w:rFonts w:ascii="宋体" w:hAnsi="宋体" w:cs="宋体" w:hint="eastAsia"/>
                <w:kern w:val="0"/>
                <w:sz w:val="20"/>
                <w:szCs w:val="20"/>
              </w:rPr>
            </w:pPr>
          </w:p>
        </w:tc>
        <w:tc>
          <w:tcPr>
            <w:tcW w:w="457" w:type="pct"/>
            <w:vAlign w:val="center"/>
          </w:tcPr>
          <w:p w14:paraId="7E90D5F7" w14:textId="77777777" w:rsidR="00CA47F9" w:rsidRDefault="00000000">
            <w:pPr>
              <w:widowControl/>
              <w:jc w:val="center"/>
              <w:rPr>
                <w:rFonts w:ascii="宋体" w:hAnsi="宋体" w:cs="宋体" w:hint="eastAsia"/>
                <w:kern w:val="0"/>
                <w:sz w:val="20"/>
                <w:szCs w:val="20"/>
              </w:rPr>
            </w:pPr>
            <w:r>
              <w:rPr>
                <w:rFonts w:ascii="宋体" w:hAnsi="宋体" w:cs="宋体" w:hint="eastAsia"/>
                <w:kern w:val="0"/>
                <w:sz w:val="20"/>
                <w:szCs w:val="20"/>
              </w:rPr>
              <w:t>台</w:t>
            </w:r>
          </w:p>
        </w:tc>
        <w:tc>
          <w:tcPr>
            <w:tcW w:w="432" w:type="pct"/>
            <w:noWrap/>
            <w:vAlign w:val="center"/>
          </w:tcPr>
          <w:p w14:paraId="156D5EA4" w14:textId="77777777" w:rsidR="00CA47F9" w:rsidRDefault="00000000">
            <w:pPr>
              <w:widowControl/>
              <w:jc w:val="center"/>
              <w:rPr>
                <w:rFonts w:ascii="宋体" w:hAnsi="宋体" w:cs="宋体" w:hint="eastAsia"/>
                <w:kern w:val="0"/>
                <w:sz w:val="20"/>
                <w:szCs w:val="20"/>
              </w:rPr>
            </w:pPr>
            <w:r>
              <w:rPr>
                <w:rFonts w:ascii="宋体" w:hAnsi="宋体" w:cs="宋体" w:hint="eastAsia"/>
                <w:kern w:val="0"/>
                <w:sz w:val="20"/>
                <w:szCs w:val="20"/>
              </w:rPr>
              <w:t>39</w:t>
            </w:r>
          </w:p>
        </w:tc>
        <w:tc>
          <w:tcPr>
            <w:tcW w:w="1735" w:type="pct"/>
            <w:vMerge/>
            <w:vAlign w:val="center"/>
          </w:tcPr>
          <w:p w14:paraId="1FD48170" w14:textId="77777777" w:rsidR="00CA47F9" w:rsidRDefault="00CA47F9">
            <w:pPr>
              <w:widowControl/>
              <w:rPr>
                <w:rFonts w:ascii="宋体" w:hAnsi="宋体" w:cs="宋体" w:hint="eastAsia"/>
                <w:kern w:val="0"/>
                <w:sz w:val="20"/>
                <w:szCs w:val="20"/>
              </w:rPr>
            </w:pPr>
          </w:p>
        </w:tc>
      </w:tr>
      <w:tr w:rsidR="00CA47F9" w14:paraId="6D50185A" w14:textId="77777777">
        <w:trPr>
          <w:trHeight w:val="312"/>
        </w:trPr>
        <w:tc>
          <w:tcPr>
            <w:tcW w:w="353" w:type="pct"/>
            <w:vMerge/>
            <w:vAlign w:val="center"/>
          </w:tcPr>
          <w:p w14:paraId="47DBE5F0" w14:textId="77777777" w:rsidR="00CA47F9" w:rsidRDefault="00CA47F9">
            <w:pPr>
              <w:widowControl/>
              <w:jc w:val="center"/>
              <w:rPr>
                <w:rFonts w:ascii="宋体" w:hAnsi="宋体" w:cs="宋体" w:hint="eastAsia"/>
                <w:kern w:val="0"/>
                <w:sz w:val="20"/>
                <w:szCs w:val="20"/>
              </w:rPr>
            </w:pPr>
          </w:p>
        </w:tc>
        <w:tc>
          <w:tcPr>
            <w:tcW w:w="913" w:type="pct"/>
            <w:vAlign w:val="center"/>
          </w:tcPr>
          <w:p w14:paraId="5A10F793" w14:textId="77777777" w:rsidR="00CA47F9" w:rsidRDefault="00000000">
            <w:pPr>
              <w:widowControl/>
              <w:jc w:val="center"/>
              <w:rPr>
                <w:rFonts w:ascii="宋体" w:hAnsi="宋体" w:cs="宋体" w:hint="eastAsia"/>
                <w:kern w:val="0"/>
                <w:sz w:val="20"/>
                <w:szCs w:val="20"/>
              </w:rPr>
            </w:pPr>
            <w:r>
              <w:rPr>
                <w:rFonts w:ascii="宋体" w:hAnsi="宋体" w:cs="宋体" w:hint="eastAsia"/>
                <w:kern w:val="0"/>
                <w:sz w:val="20"/>
                <w:szCs w:val="20"/>
              </w:rPr>
              <w:t>交换机2</w:t>
            </w:r>
          </w:p>
        </w:tc>
        <w:tc>
          <w:tcPr>
            <w:tcW w:w="1110" w:type="pct"/>
            <w:vMerge/>
            <w:vAlign w:val="center"/>
          </w:tcPr>
          <w:p w14:paraId="57F69A38" w14:textId="77777777" w:rsidR="00CA47F9" w:rsidRDefault="00CA47F9">
            <w:pPr>
              <w:widowControl/>
              <w:jc w:val="center"/>
              <w:rPr>
                <w:rFonts w:ascii="宋体" w:hAnsi="宋体" w:cs="宋体" w:hint="eastAsia"/>
                <w:kern w:val="0"/>
                <w:sz w:val="20"/>
                <w:szCs w:val="20"/>
              </w:rPr>
            </w:pPr>
          </w:p>
        </w:tc>
        <w:tc>
          <w:tcPr>
            <w:tcW w:w="457" w:type="pct"/>
            <w:vAlign w:val="center"/>
          </w:tcPr>
          <w:p w14:paraId="2A872BB0" w14:textId="77777777" w:rsidR="00CA47F9" w:rsidRDefault="00000000">
            <w:pPr>
              <w:widowControl/>
              <w:jc w:val="center"/>
              <w:rPr>
                <w:rFonts w:ascii="宋体" w:hAnsi="宋体" w:cs="宋体" w:hint="eastAsia"/>
                <w:kern w:val="0"/>
                <w:sz w:val="20"/>
                <w:szCs w:val="20"/>
              </w:rPr>
            </w:pPr>
            <w:r>
              <w:rPr>
                <w:rFonts w:ascii="宋体" w:hAnsi="宋体" w:cs="宋体" w:hint="eastAsia"/>
                <w:kern w:val="0"/>
                <w:sz w:val="20"/>
                <w:szCs w:val="20"/>
              </w:rPr>
              <w:t>台</w:t>
            </w:r>
          </w:p>
        </w:tc>
        <w:tc>
          <w:tcPr>
            <w:tcW w:w="432" w:type="pct"/>
            <w:noWrap/>
            <w:vAlign w:val="center"/>
          </w:tcPr>
          <w:p w14:paraId="1EA3D482" w14:textId="77777777" w:rsidR="00CA47F9" w:rsidRDefault="00000000">
            <w:pPr>
              <w:widowControl/>
              <w:jc w:val="center"/>
              <w:rPr>
                <w:rFonts w:ascii="宋体" w:hAnsi="宋体" w:cs="宋体" w:hint="eastAsia"/>
                <w:kern w:val="0"/>
                <w:sz w:val="20"/>
                <w:szCs w:val="20"/>
              </w:rPr>
            </w:pPr>
            <w:r>
              <w:rPr>
                <w:rFonts w:ascii="宋体" w:hAnsi="宋体" w:cs="宋体" w:hint="eastAsia"/>
                <w:kern w:val="0"/>
                <w:sz w:val="20"/>
                <w:szCs w:val="20"/>
              </w:rPr>
              <w:t>2</w:t>
            </w:r>
          </w:p>
        </w:tc>
        <w:tc>
          <w:tcPr>
            <w:tcW w:w="1735" w:type="pct"/>
            <w:vMerge/>
            <w:vAlign w:val="center"/>
          </w:tcPr>
          <w:p w14:paraId="0E1C4357" w14:textId="77777777" w:rsidR="00CA47F9" w:rsidRDefault="00CA47F9">
            <w:pPr>
              <w:widowControl/>
              <w:rPr>
                <w:rFonts w:ascii="宋体" w:hAnsi="宋体" w:cs="宋体" w:hint="eastAsia"/>
                <w:kern w:val="0"/>
                <w:sz w:val="20"/>
                <w:szCs w:val="20"/>
              </w:rPr>
            </w:pPr>
          </w:p>
        </w:tc>
      </w:tr>
      <w:tr w:rsidR="00CA47F9" w14:paraId="6C755EE1" w14:textId="77777777">
        <w:trPr>
          <w:trHeight w:val="312"/>
        </w:trPr>
        <w:tc>
          <w:tcPr>
            <w:tcW w:w="353" w:type="pct"/>
            <w:vMerge/>
            <w:vAlign w:val="center"/>
          </w:tcPr>
          <w:p w14:paraId="57E20774" w14:textId="77777777" w:rsidR="00CA47F9" w:rsidRDefault="00CA47F9">
            <w:pPr>
              <w:widowControl/>
              <w:jc w:val="center"/>
              <w:rPr>
                <w:rFonts w:ascii="宋体" w:hAnsi="宋体" w:cs="宋体" w:hint="eastAsia"/>
                <w:kern w:val="0"/>
                <w:sz w:val="20"/>
                <w:szCs w:val="20"/>
              </w:rPr>
            </w:pPr>
          </w:p>
        </w:tc>
        <w:tc>
          <w:tcPr>
            <w:tcW w:w="913" w:type="pct"/>
            <w:vAlign w:val="center"/>
          </w:tcPr>
          <w:p w14:paraId="1544D4FF" w14:textId="77777777" w:rsidR="00CA47F9" w:rsidRDefault="00000000">
            <w:pPr>
              <w:widowControl/>
              <w:jc w:val="center"/>
              <w:rPr>
                <w:rFonts w:ascii="宋体" w:hAnsi="宋体" w:cs="宋体" w:hint="eastAsia"/>
                <w:kern w:val="0"/>
                <w:sz w:val="20"/>
                <w:szCs w:val="20"/>
              </w:rPr>
            </w:pPr>
            <w:r>
              <w:rPr>
                <w:rFonts w:ascii="宋体" w:hAnsi="宋体" w:cs="宋体" w:hint="eastAsia"/>
                <w:kern w:val="0"/>
                <w:sz w:val="20"/>
                <w:szCs w:val="20"/>
              </w:rPr>
              <w:t>机柜</w:t>
            </w:r>
          </w:p>
        </w:tc>
        <w:tc>
          <w:tcPr>
            <w:tcW w:w="1110" w:type="pct"/>
            <w:vMerge/>
            <w:vAlign w:val="center"/>
          </w:tcPr>
          <w:p w14:paraId="0CABE4AD" w14:textId="77777777" w:rsidR="00CA47F9" w:rsidRDefault="00CA47F9">
            <w:pPr>
              <w:widowControl/>
              <w:jc w:val="center"/>
              <w:rPr>
                <w:rFonts w:ascii="宋体" w:hAnsi="宋体" w:cs="宋体" w:hint="eastAsia"/>
                <w:kern w:val="0"/>
                <w:sz w:val="20"/>
                <w:szCs w:val="20"/>
              </w:rPr>
            </w:pPr>
          </w:p>
        </w:tc>
        <w:tc>
          <w:tcPr>
            <w:tcW w:w="457" w:type="pct"/>
            <w:vAlign w:val="center"/>
          </w:tcPr>
          <w:p w14:paraId="39707081" w14:textId="77777777" w:rsidR="00CA47F9" w:rsidRDefault="00000000">
            <w:pPr>
              <w:widowControl/>
              <w:jc w:val="center"/>
              <w:rPr>
                <w:rFonts w:ascii="宋体" w:hAnsi="宋体" w:cs="宋体" w:hint="eastAsia"/>
                <w:kern w:val="0"/>
                <w:sz w:val="20"/>
                <w:szCs w:val="20"/>
              </w:rPr>
            </w:pPr>
            <w:r>
              <w:rPr>
                <w:rFonts w:ascii="宋体" w:hAnsi="宋体" w:cs="宋体" w:hint="eastAsia"/>
                <w:kern w:val="0"/>
                <w:sz w:val="20"/>
                <w:szCs w:val="20"/>
              </w:rPr>
              <w:t>台</w:t>
            </w:r>
          </w:p>
        </w:tc>
        <w:tc>
          <w:tcPr>
            <w:tcW w:w="432" w:type="pct"/>
            <w:noWrap/>
            <w:vAlign w:val="center"/>
          </w:tcPr>
          <w:p w14:paraId="2998CC6C" w14:textId="77777777" w:rsidR="00CA47F9" w:rsidRDefault="00000000">
            <w:pPr>
              <w:widowControl/>
              <w:jc w:val="center"/>
              <w:rPr>
                <w:rFonts w:ascii="宋体" w:hAnsi="宋体" w:cs="宋体" w:hint="eastAsia"/>
                <w:kern w:val="0"/>
                <w:sz w:val="20"/>
                <w:szCs w:val="20"/>
              </w:rPr>
            </w:pPr>
            <w:r>
              <w:rPr>
                <w:rFonts w:ascii="宋体" w:hAnsi="宋体" w:cs="宋体" w:hint="eastAsia"/>
                <w:kern w:val="0"/>
                <w:sz w:val="20"/>
                <w:szCs w:val="20"/>
              </w:rPr>
              <w:t>26</w:t>
            </w:r>
          </w:p>
        </w:tc>
        <w:tc>
          <w:tcPr>
            <w:tcW w:w="1735" w:type="pct"/>
            <w:vMerge/>
            <w:vAlign w:val="center"/>
          </w:tcPr>
          <w:p w14:paraId="65E7109E" w14:textId="77777777" w:rsidR="00CA47F9" w:rsidRDefault="00CA47F9">
            <w:pPr>
              <w:widowControl/>
              <w:rPr>
                <w:rFonts w:ascii="宋体" w:hAnsi="宋体" w:cs="宋体" w:hint="eastAsia"/>
                <w:kern w:val="0"/>
                <w:sz w:val="20"/>
                <w:szCs w:val="20"/>
              </w:rPr>
            </w:pPr>
          </w:p>
        </w:tc>
      </w:tr>
      <w:tr w:rsidR="00CA47F9" w14:paraId="52F3C953" w14:textId="77777777">
        <w:trPr>
          <w:trHeight w:val="312"/>
        </w:trPr>
        <w:tc>
          <w:tcPr>
            <w:tcW w:w="353" w:type="pct"/>
            <w:vMerge/>
            <w:vAlign w:val="center"/>
          </w:tcPr>
          <w:p w14:paraId="012D1E5C" w14:textId="77777777" w:rsidR="00CA47F9" w:rsidRDefault="00CA47F9">
            <w:pPr>
              <w:widowControl/>
              <w:jc w:val="center"/>
              <w:rPr>
                <w:rFonts w:ascii="宋体" w:hAnsi="宋体" w:cs="宋体" w:hint="eastAsia"/>
                <w:kern w:val="0"/>
                <w:sz w:val="20"/>
                <w:szCs w:val="20"/>
              </w:rPr>
            </w:pPr>
          </w:p>
        </w:tc>
        <w:tc>
          <w:tcPr>
            <w:tcW w:w="913" w:type="pct"/>
            <w:vAlign w:val="center"/>
          </w:tcPr>
          <w:p w14:paraId="3AF264B2" w14:textId="77777777" w:rsidR="00CA47F9" w:rsidRDefault="00000000">
            <w:pPr>
              <w:widowControl/>
              <w:jc w:val="center"/>
              <w:rPr>
                <w:rFonts w:ascii="宋体" w:hAnsi="宋体" w:cs="宋体" w:hint="eastAsia"/>
                <w:kern w:val="0"/>
                <w:sz w:val="20"/>
                <w:szCs w:val="20"/>
              </w:rPr>
            </w:pPr>
            <w:r>
              <w:rPr>
                <w:rFonts w:ascii="宋体" w:hAnsi="宋体" w:cs="宋体" w:hint="eastAsia"/>
                <w:kern w:val="0"/>
                <w:sz w:val="20"/>
                <w:szCs w:val="20"/>
              </w:rPr>
              <w:t>交换机光模块</w:t>
            </w:r>
          </w:p>
        </w:tc>
        <w:tc>
          <w:tcPr>
            <w:tcW w:w="1110" w:type="pct"/>
            <w:vMerge/>
            <w:vAlign w:val="center"/>
          </w:tcPr>
          <w:p w14:paraId="000DE021" w14:textId="77777777" w:rsidR="00CA47F9" w:rsidRDefault="00CA47F9">
            <w:pPr>
              <w:widowControl/>
              <w:jc w:val="center"/>
              <w:rPr>
                <w:rFonts w:ascii="宋体" w:hAnsi="宋体" w:cs="宋体" w:hint="eastAsia"/>
                <w:kern w:val="0"/>
                <w:sz w:val="20"/>
                <w:szCs w:val="20"/>
              </w:rPr>
            </w:pPr>
          </w:p>
        </w:tc>
        <w:tc>
          <w:tcPr>
            <w:tcW w:w="457" w:type="pct"/>
            <w:vAlign w:val="center"/>
          </w:tcPr>
          <w:p w14:paraId="2F5BFA4D" w14:textId="77777777" w:rsidR="00CA47F9" w:rsidRDefault="00000000">
            <w:pPr>
              <w:widowControl/>
              <w:jc w:val="center"/>
              <w:rPr>
                <w:rFonts w:ascii="宋体" w:hAnsi="宋体" w:cs="宋体" w:hint="eastAsia"/>
                <w:kern w:val="0"/>
                <w:sz w:val="20"/>
                <w:szCs w:val="20"/>
              </w:rPr>
            </w:pPr>
            <w:r>
              <w:rPr>
                <w:rFonts w:ascii="宋体" w:hAnsi="宋体" w:cs="宋体" w:hint="eastAsia"/>
                <w:kern w:val="0"/>
                <w:sz w:val="20"/>
                <w:szCs w:val="20"/>
              </w:rPr>
              <w:t>个</w:t>
            </w:r>
          </w:p>
        </w:tc>
        <w:tc>
          <w:tcPr>
            <w:tcW w:w="432" w:type="pct"/>
            <w:noWrap/>
            <w:vAlign w:val="center"/>
          </w:tcPr>
          <w:p w14:paraId="769E2B2C" w14:textId="77777777" w:rsidR="00CA47F9" w:rsidRDefault="00000000">
            <w:pPr>
              <w:widowControl/>
              <w:jc w:val="center"/>
              <w:rPr>
                <w:rFonts w:ascii="宋体" w:hAnsi="宋体" w:cs="宋体" w:hint="eastAsia"/>
                <w:kern w:val="0"/>
                <w:sz w:val="20"/>
                <w:szCs w:val="20"/>
              </w:rPr>
            </w:pPr>
            <w:r>
              <w:rPr>
                <w:rFonts w:ascii="宋体" w:hAnsi="宋体" w:cs="宋体" w:hint="eastAsia"/>
                <w:kern w:val="0"/>
                <w:sz w:val="20"/>
                <w:szCs w:val="20"/>
              </w:rPr>
              <w:t>78</w:t>
            </w:r>
          </w:p>
        </w:tc>
        <w:tc>
          <w:tcPr>
            <w:tcW w:w="1735" w:type="pct"/>
            <w:vMerge/>
            <w:vAlign w:val="center"/>
          </w:tcPr>
          <w:p w14:paraId="2CEB1E3D" w14:textId="77777777" w:rsidR="00CA47F9" w:rsidRDefault="00CA47F9">
            <w:pPr>
              <w:widowControl/>
              <w:rPr>
                <w:rFonts w:ascii="宋体" w:hAnsi="宋体" w:cs="宋体" w:hint="eastAsia"/>
                <w:kern w:val="0"/>
                <w:sz w:val="20"/>
                <w:szCs w:val="20"/>
              </w:rPr>
            </w:pPr>
          </w:p>
        </w:tc>
      </w:tr>
      <w:tr w:rsidR="00CA47F9" w14:paraId="2C2EE731" w14:textId="77777777">
        <w:trPr>
          <w:trHeight w:val="312"/>
        </w:trPr>
        <w:tc>
          <w:tcPr>
            <w:tcW w:w="353" w:type="pct"/>
            <w:vMerge/>
            <w:vAlign w:val="center"/>
          </w:tcPr>
          <w:p w14:paraId="05CB1FA8" w14:textId="77777777" w:rsidR="00CA47F9" w:rsidRDefault="00CA47F9">
            <w:pPr>
              <w:widowControl/>
              <w:jc w:val="center"/>
              <w:rPr>
                <w:rFonts w:ascii="宋体" w:hAnsi="宋体" w:cs="宋体" w:hint="eastAsia"/>
                <w:kern w:val="0"/>
                <w:sz w:val="20"/>
                <w:szCs w:val="20"/>
              </w:rPr>
            </w:pPr>
          </w:p>
        </w:tc>
        <w:tc>
          <w:tcPr>
            <w:tcW w:w="913" w:type="pct"/>
            <w:vAlign w:val="center"/>
          </w:tcPr>
          <w:p w14:paraId="5C8A1558" w14:textId="77777777" w:rsidR="00CA47F9" w:rsidRDefault="00000000">
            <w:pPr>
              <w:widowControl/>
              <w:jc w:val="center"/>
              <w:rPr>
                <w:rFonts w:ascii="宋体" w:hAnsi="宋体" w:cs="宋体" w:hint="eastAsia"/>
                <w:kern w:val="0"/>
                <w:sz w:val="20"/>
                <w:szCs w:val="20"/>
              </w:rPr>
            </w:pPr>
            <w:r>
              <w:rPr>
                <w:rFonts w:ascii="宋体" w:hAnsi="宋体" w:cs="宋体" w:hint="eastAsia"/>
                <w:kern w:val="0"/>
                <w:sz w:val="20"/>
                <w:szCs w:val="20"/>
              </w:rPr>
              <w:t>视频存储一体机</w:t>
            </w:r>
          </w:p>
        </w:tc>
        <w:tc>
          <w:tcPr>
            <w:tcW w:w="1110" w:type="pct"/>
            <w:vMerge/>
            <w:vAlign w:val="center"/>
          </w:tcPr>
          <w:p w14:paraId="3861BC57" w14:textId="77777777" w:rsidR="00CA47F9" w:rsidRDefault="00CA47F9">
            <w:pPr>
              <w:widowControl/>
              <w:jc w:val="center"/>
              <w:rPr>
                <w:rFonts w:ascii="宋体" w:hAnsi="宋体" w:cs="宋体" w:hint="eastAsia"/>
                <w:kern w:val="0"/>
                <w:sz w:val="20"/>
                <w:szCs w:val="20"/>
              </w:rPr>
            </w:pPr>
          </w:p>
        </w:tc>
        <w:tc>
          <w:tcPr>
            <w:tcW w:w="457" w:type="pct"/>
            <w:vAlign w:val="center"/>
          </w:tcPr>
          <w:p w14:paraId="18833A9D" w14:textId="77777777" w:rsidR="00CA47F9" w:rsidRDefault="00000000">
            <w:pPr>
              <w:widowControl/>
              <w:jc w:val="center"/>
              <w:rPr>
                <w:rFonts w:ascii="宋体" w:hAnsi="宋体" w:cs="宋体" w:hint="eastAsia"/>
                <w:kern w:val="0"/>
                <w:sz w:val="20"/>
                <w:szCs w:val="20"/>
              </w:rPr>
            </w:pPr>
            <w:r>
              <w:rPr>
                <w:rFonts w:ascii="宋体" w:hAnsi="宋体" w:cs="宋体" w:hint="eastAsia"/>
                <w:kern w:val="0"/>
                <w:sz w:val="20"/>
                <w:szCs w:val="20"/>
              </w:rPr>
              <w:t>台</w:t>
            </w:r>
          </w:p>
        </w:tc>
        <w:tc>
          <w:tcPr>
            <w:tcW w:w="432" w:type="pct"/>
            <w:noWrap/>
            <w:vAlign w:val="center"/>
          </w:tcPr>
          <w:p w14:paraId="7D6C46D0" w14:textId="77777777" w:rsidR="00CA47F9" w:rsidRDefault="00000000">
            <w:pPr>
              <w:widowControl/>
              <w:jc w:val="center"/>
              <w:rPr>
                <w:rFonts w:ascii="宋体" w:hAnsi="宋体" w:cs="宋体" w:hint="eastAsia"/>
                <w:kern w:val="0"/>
                <w:sz w:val="20"/>
                <w:szCs w:val="20"/>
              </w:rPr>
            </w:pPr>
            <w:r>
              <w:rPr>
                <w:rFonts w:ascii="宋体" w:hAnsi="宋体" w:cs="宋体" w:hint="eastAsia"/>
                <w:kern w:val="0"/>
                <w:sz w:val="20"/>
                <w:szCs w:val="20"/>
              </w:rPr>
              <w:t>2</w:t>
            </w:r>
          </w:p>
        </w:tc>
        <w:tc>
          <w:tcPr>
            <w:tcW w:w="1735" w:type="pct"/>
            <w:vMerge/>
            <w:vAlign w:val="center"/>
          </w:tcPr>
          <w:p w14:paraId="3DE59917" w14:textId="77777777" w:rsidR="00CA47F9" w:rsidRDefault="00CA47F9">
            <w:pPr>
              <w:widowControl/>
              <w:rPr>
                <w:rFonts w:ascii="宋体" w:hAnsi="宋体" w:cs="宋体" w:hint="eastAsia"/>
                <w:kern w:val="0"/>
                <w:sz w:val="20"/>
                <w:szCs w:val="20"/>
              </w:rPr>
            </w:pPr>
          </w:p>
        </w:tc>
      </w:tr>
      <w:tr w:rsidR="00CA47F9" w14:paraId="2D1BF27C" w14:textId="77777777">
        <w:trPr>
          <w:trHeight w:val="312"/>
        </w:trPr>
        <w:tc>
          <w:tcPr>
            <w:tcW w:w="353" w:type="pct"/>
            <w:vMerge/>
            <w:vAlign w:val="center"/>
          </w:tcPr>
          <w:p w14:paraId="48B35739" w14:textId="77777777" w:rsidR="00CA47F9" w:rsidRDefault="00CA47F9">
            <w:pPr>
              <w:widowControl/>
              <w:jc w:val="center"/>
              <w:rPr>
                <w:rFonts w:ascii="宋体" w:hAnsi="宋体" w:cs="宋体" w:hint="eastAsia"/>
                <w:kern w:val="0"/>
                <w:sz w:val="20"/>
                <w:szCs w:val="20"/>
              </w:rPr>
            </w:pPr>
          </w:p>
        </w:tc>
        <w:tc>
          <w:tcPr>
            <w:tcW w:w="913" w:type="pct"/>
            <w:vAlign w:val="center"/>
          </w:tcPr>
          <w:p w14:paraId="2325F189" w14:textId="77777777" w:rsidR="00CA47F9" w:rsidRDefault="00000000">
            <w:pPr>
              <w:widowControl/>
              <w:jc w:val="center"/>
              <w:rPr>
                <w:rFonts w:ascii="宋体" w:hAnsi="宋体" w:cs="宋体" w:hint="eastAsia"/>
                <w:kern w:val="0"/>
                <w:sz w:val="20"/>
                <w:szCs w:val="20"/>
              </w:rPr>
            </w:pPr>
            <w:r>
              <w:rPr>
                <w:rFonts w:ascii="宋体" w:hAnsi="宋体" w:cs="宋体" w:hint="eastAsia"/>
                <w:kern w:val="0"/>
                <w:sz w:val="20"/>
                <w:szCs w:val="20"/>
              </w:rPr>
              <w:t>视频监控平台主机</w:t>
            </w:r>
          </w:p>
        </w:tc>
        <w:tc>
          <w:tcPr>
            <w:tcW w:w="1110" w:type="pct"/>
            <w:vMerge/>
            <w:vAlign w:val="center"/>
          </w:tcPr>
          <w:p w14:paraId="01AFE7B8" w14:textId="77777777" w:rsidR="00CA47F9" w:rsidRDefault="00CA47F9">
            <w:pPr>
              <w:widowControl/>
              <w:jc w:val="center"/>
              <w:rPr>
                <w:rFonts w:ascii="宋体" w:hAnsi="宋体" w:cs="宋体" w:hint="eastAsia"/>
                <w:kern w:val="0"/>
                <w:sz w:val="20"/>
                <w:szCs w:val="20"/>
              </w:rPr>
            </w:pPr>
          </w:p>
        </w:tc>
        <w:tc>
          <w:tcPr>
            <w:tcW w:w="457" w:type="pct"/>
            <w:vAlign w:val="center"/>
          </w:tcPr>
          <w:p w14:paraId="5459343E" w14:textId="77777777" w:rsidR="00CA47F9" w:rsidRDefault="00000000">
            <w:pPr>
              <w:widowControl/>
              <w:jc w:val="center"/>
              <w:rPr>
                <w:rFonts w:ascii="宋体" w:hAnsi="宋体" w:cs="宋体" w:hint="eastAsia"/>
                <w:kern w:val="0"/>
                <w:sz w:val="20"/>
                <w:szCs w:val="20"/>
              </w:rPr>
            </w:pPr>
            <w:r>
              <w:rPr>
                <w:rFonts w:ascii="宋体" w:hAnsi="宋体" w:cs="宋体" w:hint="eastAsia"/>
                <w:kern w:val="0"/>
                <w:sz w:val="20"/>
                <w:szCs w:val="20"/>
              </w:rPr>
              <w:t>台</w:t>
            </w:r>
          </w:p>
        </w:tc>
        <w:tc>
          <w:tcPr>
            <w:tcW w:w="432" w:type="pct"/>
            <w:noWrap/>
            <w:vAlign w:val="center"/>
          </w:tcPr>
          <w:p w14:paraId="7D36036B" w14:textId="77777777" w:rsidR="00CA47F9" w:rsidRDefault="00000000">
            <w:pPr>
              <w:widowControl/>
              <w:jc w:val="center"/>
              <w:rPr>
                <w:rFonts w:ascii="宋体" w:hAnsi="宋体" w:cs="宋体" w:hint="eastAsia"/>
                <w:kern w:val="0"/>
                <w:sz w:val="20"/>
                <w:szCs w:val="20"/>
              </w:rPr>
            </w:pPr>
            <w:r>
              <w:rPr>
                <w:rFonts w:ascii="宋体" w:hAnsi="宋体" w:cs="宋体" w:hint="eastAsia"/>
                <w:kern w:val="0"/>
                <w:sz w:val="20"/>
                <w:szCs w:val="20"/>
              </w:rPr>
              <w:t>1</w:t>
            </w:r>
          </w:p>
        </w:tc>
        <w:tc>
          <w:tcPr>
            <w:tcW w:w="1735" w:type="pct"/>
            <w:vMerge/>
            <w:vAlign w:val="center"/>
          </w:tcPr>
          <w:p w14:paraId="1C2E08FF" w14:textId="77777777" w:rsidR="00CA47F9" w:rsidRDefault="00CA47F9">
            <w:pPr>
              <w:widowControl/>
              <w:rPr>
                <w:rFonts w:ascii="宋体" w:hAnsi="宋体" w:cs="宋体" w:hint="eastAsia"/>
                <w:kern w:val="0"/>
                <w:sz w:val="20"/>
                <w:szCs w:val="20"/>
              </w:rPr>
            </w:pPr>
          </w:p>
        </w:tc>
      </w:tr>
      <w:tr w:rsidR="00CA47F9" w14:paraId="492C78F1" w14:textId="77777777">
        <w:trPr>
          <w:trHeight w:val="312"/>
        </w:trPr>
        <w:tc>
          <w:tcPr>
            <w:tcW w:w="353" w:type="pct"/>
            <w:vMerge/>
            <w:vAlign w:val="center"/>
          </w:tcPr>
          <w:p w14:paraId="3BD4B0E9" w14:textId="77777777" w:rsidR="00CA47F9" w:rsidRDefault="00CA47F9">
            <w:pPr>
              <w:widowControl/>
              <w:jc w:val="center"/>
              <w:rPr>
                <w:rFonts w:ascii="宋体" w:hAnsi="宋体" w:cs="宋体" w:hint="eastAsia"/>
                <w:kern w:val="0"/>
                <w:sz w:val="20"/>
                <w:szCs w:val="20"/>
              </w:rPr>
            </w:pPr>
          </w:p>
        </w:tc>
        <w:tc>
          <w:tcPr>
            <w:tcW w:w="913" w:type="pct"/>
            <w:vAlign w:val="center"/>
          </w:tcPr>
          <w:p w14:paraId="218A128E" w14:textId="77777777" w:rsidR="00CA47F9" w:rsidRDefault="00000000">
            <w:pPr>
              <w:widowControl/>
              <w:jc w:val="center"/>
              <w:rPr>
                <w:rFonts w:ascii="宋体" w:hAnsi="宋体" w:cs="宋体" w:hint="eastAsia"/>
                <w:kern w:val="0"/>
                <w:sz w:val="20"/>
                <w:szCs w:val="20"/>
              </w:rPr>
            </w:pPr>
            <w:r>
              <w:rPr>
                <w:rFonts w:ascii="宋体" w:hAnsi="宋体" w:cs="宋体" w:hint="eastAsia"/>
                <w:kern w:val="0"/>
                <w:sz w:val="20"/>
                <w:szCs w:val="20"/>
              </w:rPr>
              <w:t>高校安全管理平台软件</w:t>
            </w:r>
          </w:p>
          <w:p w14:paraId="6993AF76" w14:textId="77777777" w:rsidR="00CA47F9" w:rsidRDefault="00000000">
            <w:pPr>
              <w:widowControl/>
              <w:jc w:val="center"/>
              <w:rPr>
                <w:rFonts w:ascii="宋体" w:hAnsi="宋体" w:cs="宋体" w:hint="eastAsia"/>
                <w:kern w:val="0"/>
                <w:sz w:val="20"/>
                <w:szCs w:val="20"/>
              </w:rPr>
            </w:pPr>
            <w:r>
              <w:rPr>
                <w:rFonts w:ascii="宋体" w:hAnsi="宋体" w:cs="宋体" w:hint="eastAsia"/>
                <w:kern w:val="0"/>
                <w:sz w:val="20"/>
                <w:szCs w:val="20"/>
              </w:rPr>
              <w:t>（点位授权）</w:t>
            </w:r>
          </w:p>
        </w:tc>
        <w:tc>
          <w:tcPr>
            <w:tcW w:w="1110" w:type="pct"/>
            <w:vMerge/>
            <w:vAlign w:val="center"/>
          </w:tcPr>
          <w:p w14:paraId="61BF3362" w14:textId="77777777" w:rsidR="00CA47F9" w:rsidRDefault="00CA47F9">
            <w:pPr>
              <w:widowControl/>
              <w:jc w:val="center"/>
              <w:rPr>
                <w:rFonts w:ascii="宋体" w:hAnsi="宋体" w:cs="宋体" w:hint="eastAsia"/>
                <w:kern w:val="0"/>
                <w:sz w:val="20"/>
                <w:szCs w:val="20"/>
              </w:rPr>
            </w:pPr>
          </w:p>
        </w:tc>
        <w:tc>
          <w:tcPr>
            <w:tcW w:w="457" w:type="pct"/>
            <w:vAlign w:val="center"/>
          </w:tcPr>
          <w:p w14:paraId="7F23178E" w14:textId="77777777" w:rsidR="00CA47F9" w:rsidRDefault="00000000">
            <w:pPr>
              <w:widowControl/>
              <w:jc w:val="center"/>
              <w:rPr>
                <w:rFonts w:ascii="宋体" w:hAnsi="宋体" w:cs="宋体" w:hint="eastAsia"/>
                <w:kern w:val="0"/>
                <w:sz w:val="20"/>
                <w:szCs w:val="20"/>
              </w:rPr>
            </w:pPr>
            <w:r>
              <w:rPr>
                <w:rFonts w:ascii="宋体" w:hAnsi="宋体" w:cs="宋体" w:hint="eastAsia"/>
                <w:kern w:val="0"/>
                <w:sz w:val="20"/>
                <w:szCs w:val="20"/>
              </w:rPr>
              <w:t>套</w:t>
            </w:r>
          </w:p>
        </w:tc>
        <w:tc>
          <w:tcPr>
            <w:tcW w:w="432" w:type="pct"/>
            <w:noWrap/>
            <w:vAlign w:val="center"/>
          </w:tcPr>
          <w:p w14:paraId="004BA471" w14:textId="77777777" w:rsidR="00CA47F9" w:rsidRDefault="00000000">
            <w:pPr>
              <w:widowControl/>
              <w:jc w:val="center"/>
              <w:rPr>
                <w:rFonts w:ascii="宋体" w:hAnsi="宋体" w:cs="宋体" w:hint="eastAsia"/>
                <w:kern w:val="0"/>
                <w:sz w:val="20"/>
                <w:szCs w:val="20"/>
              </w:rPr>
            </w:pPr>
            <w:r>
              <w:rPr>
                <w:rFonts w:ascii="宋体" w:hAnsi="宋体" w:cs="宋体" w:hint="eastAsia"/>
                <w:kern w:val="0"/>
                <w:sz w:val="20"/>
                <w:szCs w:val="20"/>
              </w:rPr>
              <w:t>1</w:t>
            </w:r>
          </w:p>
        </w:tc>
        <w:tc>
          <w:tcPr>
            <w:tcW w:w="1735" w:type="pct"/>
            <w:vMerge/>
            <w:vAlign w:val="center"/>
          </w:tcPr>
          <w:p w14:paraId="70F02E48" w14:textId="77777777" w:rsidR="00CA47F9" w:rsidRDefault="00CA47F9">
            <w:pPr>
              <w:widowControl/>
              <w:rPr>
                <w:rFonts w:ascii="宋体" w:hAnsi="宋体" w:cs="宋体" w:hint="eastAsia"/>
                <w:kern w:val="0"/>
                <w:sz w:val="20"/>
                <w:szCs w:val="20"/>
              </w:rPr>
            </w:pPr>
          </w:p>
        </w:tc>
      </w:tr>
    </w:tbl>
    <w:bookmarkEnd w:id="31"/>
    <w:p w14:paraId="7B113143" w14:textId="6DCBF1F6" w:rsidR="00CA47F9" w:rsidRDefault="00000000">
      <w:pPr>
        <w:spacing w:line="360" w:lineRule="auto"/>
        <w:ind w:firstLineChars="200" w:firstLine="480"/>
        <w:rPr>
          <w:rFonts w:ascii="宋体" w:hAnsi="宋体" w:hint="eastAsia"/>
          <w:sz w:val="24"/>
          <w:u w:val="single"/>
        </w:rPr>
      </w:pPr>
      <w:r>
        <w:rPr>
          <w:sz w:val="24"/>
        </w:rPr>
        <w:t>5.</w:t>
      </w:r>
      <w:r>
        <w:rPr>
          <w:sz w:val="24"/>
        </w:rPr>
        <w:t>合同履行期限：</w:t>
      </w:r>
      <w:r w:rsidRPr="007015A3">
        <w:rPr>
          <w:rFonts w:hint="eastAsia"/>
          <w:sz w:val="24"/>
          <w:u w:val="single"/>
        </w:rPr>
        <w:t>本项目总工期为</w:t>
      </w:r>
      <w:r w:rsidRPr="007015A3">
        <w:rPr>
          <w:sz w:val="24"/>
          <w:u w:val="single"/>
        </w:rPr>
        <w:t>70</w:t>
      </w:r>
      <w:r w:rsidRPr="007015A3">
        <w:rPr>
          <w:rFonts w:hint="eastAsia"/>
          <w:sz w:val="24"/>
          <w:u w:val="single"/>
        </w:rPr>
        <w:t>天，要求合同签订生效后</w:t>
      </w:r>
      <w:r w:rsidRPr="007015A3">
        <w:rPr>
          <w:sz w:val="24"/>
          <w:u w:val="single"/>
        </w:rPr>
        <w:t>10</w:t>
      </w:r>
      <w:r w:rsidRPr="007015A3">
        <w:rPr>
          <w:rFonts w:hint="eastAsia"/>
          <w:sz w:val="24"/>
          <w:u w:val="single"/>
        </w:rPr>
        <w:t>日内到货，并于到货后</w:t>
      </w:r>
      <w:r w:rsidRPr="007015A3">
        <w:rPr>
          <w:sz w:val="24"/>
          <w:u w:val="single"/>
        </w:rPr>
        <w:t>50</w:t>
      </w:r>
      <w:r w:rsidRPr="007015A3">
        <w:rPr>
          <w:rFonts w:hint="eastAsia"/>
          <w:sz w:val="24"/>
          <w:u w:val="single"/>
        </w:rPr>
        <w:t>日之内完成安装及调试合格，系统稳定运行</w:t>
      </w:r>
      <w:r w:rsidRPr="007015A3">
        <w:rPr>
          <w:sz w:val="24"/>
          <w:u w:val="single"/>
        </w:rPr>
        <w:t>5</w:t>
      </w:r>
      <w:r w:rsidRPr="007015A3">
        <w:rPr>
          <w:rFonts w:hint="eastAsia"/>
          <w:sz w:val="24"/>
          <w:u w:val="single"/>
        </w:rPr>
        <w:t>日后进行项目初验，初验合格后系统稳定运行</w:t>
      </w:r>
      <w:r w:rsidRPr="007015A3">
        <w:rPr>
          <w:sz w:val="24"/>
          <w:u w:val="single"/>
        </w:rPr>
        <w:t>5</w:t>
      </w:r>
      <w:r w:rsidRPr="007015A3">
        <w:rPr>
          <w:rFonts w:hint="eastAsia"/>
          <w:sz w:val="24"/>
          <w:u w:val="single"/>
        </w:rPr>
        <w:t>日后进行项目终验。最终</w:t>
      </w:r>
      <w:r w:rsidR="007015A3">
        <w:rPr>
          <w:rFonts w:ascii="宋体" w:hAnsi="宋体" w:hint="eastAsia"/>
          <w:sz w:val="24"/>
          <w:u w:val="single"/>
        </w:rPr>
        <w:t>2026</w:t>
      </w:r>
      <w:r>
        <w:rPr>
          <w:rFonts w:ascii="宋体" w:hAnsi="宋体" w:hint="eastAsia"/>
          <w:sz w:val="24"/>
          <w:u w:val="single"/>
        </w:rPr>
        <w:t>年10月31日之前交付完成。</w:t>
      </w:r>
    </w:p>
    <w:p w14:paraId="5D9BE46E" w14:textId="77777777" w:rsidR="00CA47F9" w:rsidRDefault="00000000">
      <w:pPr>
        <w:spacing w:line="360" w:lineRule="auto"/>
        <w:ind w:firstLineChars="200" w:firstLine="480"/>
        <w:rPr>
          <w:sz w:val="24"/>
        </w:rPr>
      </w:pPr>
      <w:r>
        <w:rPr>
          <w:sz w:val="24"/>
        </w:rPr>
        <w:t>6.</w:t>
      </w:r>
      <w:r>
        <w:rPr>
          <w:sz w:val="24"/>
        </w:rPr>
        <w:t>本项目是否接受联合体投标：</w:t>
      </w:r>
      <w:r>
        <w:rPr>
          <w:rFonts w:ascii="宋体" w:hAnsi="宋体" w:hint="eastAsia"/>
          <w:sz w:val="24"/>
        </w:rPr>
        <w:t>□</w:t>
      </w:r>
      <w:r>
        <w:rPr>
          <w:sz w:val="24"/>
        </w:rPr>
        <w:t>是</w:t>
      </w:r>
      <w:r>
        <w:rPr>
          <w:sz w:val="24"/>
        </w:rPr>
        <w:t xml:space="preserve">  </w:t>
      </w:r>
      <w:r>
        <w:rPr>
          <w:rFonts w:ascii="宋体" w:hAnsi="宋体" w:hint="eastAsia"/>
          <w:sz w:val="24"/>
        </w:rPr>
        <w:t>■</w:t>
      </w:r>
      <w:r>
        <w:rPr>
          <w:sz w:val="24"/>
        </w:rPr>
        <w:t>否。</w:t>
      </w:r>
    </w:p>
    <w:p w14:paraId="40972B00" w14:textId="77777777" w:rsidR="00CA47F9" w:rsidRDefault="00000000">
      <w:pPr>
        <w:spacing w:line="360" w:lineRule="auto"/>
        <w:ind w:firstLineChars="200" w:firstLine="480"/>
        <w:rPr>
          <w:sz w:val="24"/>
        </w:rPr>
      </w:pPr>
      <w:r>
        <w:rPr>
          <w:rFonts w:hint="eastAsia"/>
          <w:sz w:val="24"/>
        </w:rPr>
        <w:t>7.</w:t>
      </w:r>
      <w:r>
        <w:rPr>
          <w:rFonts w:hint="eastAsia"/>
          <w:sz w:val="24"/>
        </w:rPr>
        <w:t>本项目是否接受进口产品投标：</w:t>
      </w:r>
      <w:r>
        <w:rPr>
          <w:rFonts w:ascii="宋体" w:hAnsi="宋体" w:hint="eastAsia"/>
          <w:sz w:val="24"/>
        </w:rPr>
        <w:t>□</w:t>
      </w:r>
      <w:r>
        <w:rPr>
          <w:sz w:val="24"/>
        </w:rPr>
        <w:t>是</w:t>
      </w:r>
      <w:r>
        <w:rPr>
          <w:sz w:val="24"/>
        </w:rPr>
        <w:t xml:space="preserve">  </w:t>
      </w:r>
      <w:bookmarkStart w:id="33" w:name="OLE_LINK10"/>
      <w:r>
        <w:rPr>
          <w:rFonts w:ascii="宋体" w:hAnsi="宋体" w:hint="eastAsia"/>
          <w:sz w:val="24"/>
        </w:rPr>
        <w:t>■</w:t>
      </w:r>
      <w:bookmarkEnd w:id="33"/>
      <w:r>
        <w:rPr>
          <w:sz w:val="24"/>
        </w:rPr>
        <w:t>否。</w:t>
      </w:r>
    </w:p>
    <w:p w14:paraId="02596D14" w14:textId="77777777" w:rsidR="00CA47F9" w:rsidRDefault="00000000">
      <w:pPr>
        <w:pStyle w:val="21"/>
        <w:spacing w:before="0" w:line="360" w:lineRule="auto"/>
        <w:jc w:val="left"/>
        <w:rPr>
          <w:rFonts w:ascii="Times New Roman" w:eastAsia="宋体" w:hAnsi="Times New Roman"/>
          <w:sz w:val="24"/>
          <w:szCs w:val="24"/>
        </w:rPr>
      </w:pPr>
      <w:bookmarkStart w:id="34" w:name="_Toc28359003"/>
      <w:bookmarkStart w:id="35" w:name="_Toc35393791"/>
      <w:bookmarkStart w:id="36" w:name="_Toc28359080"/>
      <w:bookmarkStart w:id="37" w:name="_Toc35393622"/>
      <w:r>
        <w:rPr>
          <w:rFonts w:ascii="Times New Roman" w:eastAsia="宋体" w:hAnsi="Times New Roman"/>
          <w:sz w:val="24"/>
          <w:szCs w:val="24"/>
        </w:rPr>
        <w:t>二、申请人的资格要求（须同时满足）</w:t>
      </w:r>
      <w:bookmarkEnd w:id="34"/>
      <w:bookmarkEnd w:id="35"/>
      <w:bookmarkEnd w:id="36"/>
      <w:bookmarkEnd w:id="37"/>
    </w:p>
    <w:p w14:paraId="3BBA5615" w14:textId="77777777" w:rsidR="00CA47F9" w:rsidRDefault="00000000">
      <w:pPr>
        <w:spacing w:line="360" w:lineRule="auto"/>
        <w:ind w:firstLineChars="200" w:firstLine="480"/>
        <w:rPr>
          <w:sz w:val="24"/>
        </w:rPr>
      </w:pPr>
      <w:r>
        <w:rPr>
          <w:sz w:val="24"/>
        </w:rPr>
        <w:t>1.</w:t>
      </w:r>
      <w:r>
        <w:rPr>
          <w:sz w:val="24"/>
        </w:rPr>
        <w:t>满足《中华人民共和国政府采购法》第二十二条规定；</w:t>
      </w:r>
    </w:p>
    <w:p w14:paraId="768537D9" w14:textId="77777777" w:rsidR="00CA47F9" w:rsidRDefault="00000000">
      <w:pPr>
        <w:spacing w:line="360" w:lineRule="auto"/>
        <w:ind w:firstLineChars="200" w:firstLine="480"/>
        <w:rPr>
          <w:sz w:val="24"/>
        </w:rPr>
      </w:pPr>
      <w:bookmarkStart w:id="38" w:name="_Toc28359081"/>
      <w:bookmarkStart w:id="39" w:name="_Toc28359004"/>
      <w:r>
        <w:rPr>
          <w:sz w:val="24"/>
        </w:rPr>
        <w:t>2.</w:t>
      </w:r>
      <w:r>
        <w:rPr>
          <w:sz w:val="24"/>
        </w:rPr>
        <w:t>落实政府采购政策需满足的资格要求：</w:t>
      </w:r>
    </w:p>
    <w:p w14:paraId="6FBC76F7" w14:textId="77777777" w:rsidR="00CA47F9" w:rsidRDefault="00000000">
      <w:pPr>
        <w:spacing w:line="360" w:lineRule="auto"/>
        <w:ind w:firstLineChars="200" w:firstLine="480"/>
        <w:rPr>
          <w:sz w:val="24"/>
        </w:rPr>
      </w:pPr>
      <w:r>
        <w:rPr>
          <w:sz w:val="24"/>
        </w:rPr>
        <w:t xml:space="preserve">2.1 </w:t>
      </w:r>
      <w:r>
        <w:rPr>
          <w:sz w:val="24"/>
        </w:rPr>
        <w:t>中小企业政策</w:t>
      </w:r>
    </w:p>
    <w:p w14:paraId="2C2CDABE" w14:textId="77777777" w:rsidR="00CA47F9" w:rsidRDefault="00000000">
      <w:pPr>
        <w:spacing w:line="360" w:lineRule="auto"/>
        <w:ind w:firstLineChars="200" w:firstLine="480"/>
        <w:rPr>
          <w:sz w:val="24"/>
        </w:rPr>
      </w:pPr>
      <w:r>
        <w:rPr>
          <w:rFonts w:ascii="宋体" w:hAnsi="宋体" w:hint="eastAsia"/>
          <w:sz w:val="24"/>
        </w:rPr>
        <w:t>■</w:t>
      </w:r>
      <w:r>
        <w:rPr>
          <w:sz w:val="24"/>
        </w:rPr>
        <w:t>本项目不专门面向中小企业预留采购份额。</w:t>
      </w:r>
    </w:p>
    <w:p w14:paraId="4FD06BFC" w14:textId="77777777" w:rsidR="00CA47F9" w:rsidRDefault="00000000">
      <w:pPr>
        <w:spacing w:line="360" w:lineRule="auto"/>
        <w:ind w:firstLineChars="200" w:firstLine="480"/>
        <w:rPr>
          <w:sz w:val="24"/>
        </w:rPr>
      </w:pPr>
      <w:r>
        <w:rPr>
          <w:rFonts w:ascii="宋体" w:hAnsi="宋体" w:hint="eastAsia"/>
          <w:sz w:val="24"/>
        </w:rPr>
        <w:t>□</w:t>
      </w:r>
      <w:r>
        <w:rPr>
          <w:sz w:val="24"/>
        </w:rPr>
        <w:t>本项目专门面向</w:t>
      </w:r>
      <w:r>
        <w:rPr>
          <w:sz w:val="24"/>
        </w:rPr>
        <w:t xml:space="preserve">  </w:t>
      </w:r>
      <w:r>
        <w:rPr>
          <w:rFonts w:ascii="宋体" w:hAnsi="宋体" w:hint="eastAsia"/>
          <w:sz w:val="24"/>
        </w:rPr>
        <w:t>□</w:t>
      </w:r>
      <w:r>
        <w:rPr>
          <w:sz w:val="24"/>
        </w:rPr>
        <w:t>中小</w:t>
      </w:r>
      <w:r>
        <w:rPr>
          <w:rFonts w:hint="eastAsia"/>
          <w:sz w:val="24"/>
        </w:rPr>
        <w:t xml:space="preserve"> </w:t>
      </w:r>
      <w:r>
        <w:rPr>
          <w:sz w:val="24"/>
        </w:rPr>
        <w:t xml:space="preserve"> </w:t>
      </w:r>
      <w:r>
        <w:rPr>
          <w:rFonts w:ascii="宋体" w:hAnsi="宋体" w:hint="eastAsia"/>
          <w:sz w:val="24"/>
        </w:rPr>
        <w:t>□</w:t>
      </w:r>
      <w:r>
        <w:rPr>
          <w:sz w:val="24"/>
        </w:rPr>
        <w:t>小微企业</w:t>
      </w:r>
      <w:r>
        <w:rPr>
          <w:sz w:val="24"/>
        </w:rPr>
        <w:t xml:space="preserve">  </w:t>
      </w:r>
      <w:r>
        <w:rPr>
          <w:sz w:val="24"/>
        </w:rPr>
        <w:t>采购。即：提供的货物全部由符合政策要求的中小</w:t>
      </w:r>
      <w:r>
        <w:rPr>
          <w:sz w:val="24"/>
        </w:rPr>
        <w:t>/</w:t>
      </w:r>
      <w:r>
        <w:rPr>
          <w:sz w:val="24"/>
        </w:rPr>
        <w:t>小微企业制造、服务全部由符合政策要求的中小</w:t>
      </w:r>
      <w:r>
        <w:rPr>
          <w:sz w:val="24"/>
        </w:rPr>
        <w:t>/</w:t>
      </w:r>
      <w:r>
        <w:rPr>
          <w:sz w:val="24"/>
        </w:rPr>
        <w:t>小微企业承接。</w:t>
      </w:r>
    </w:p>
    <w:p w14:paraId="09CB8EE6" w14:textId="77777777" w:rsidR="00CA47F9" w:rsidRDefault="00000000">
      <w:pPr>
        <w:spacing w:line="360" w:lineRule="auto"/>
        <w:ind w:firstLineChars="200" w:firstLine="480"/>
        <w:rPr>
          <w:sz w:val="24"/>
        </w:rPr>
      </w:pPr>
      <w:r>
        <w:rPr>
          <w:rFonts w:ascii="宋体" w:hAnsi="宋体" w:hint="eastAsia"/>
          <w:sz w:val="24"/>
        </w:rPr>
        <w:t>□</w:t>
      </w:r>
      <w:r>
        <w:rPr>
          <w:sz w:val="24"/>
        </w:rPr>
        <w:t>本项目预留部分采购项目预算专门面向中小企业采购。对于预留份额，提供</w:t>
      </w:r>
      <w:r>
        <w:rPr>
          <w:sz w:val="24"/>
        </w:rPr>
        <w:lastRenderedPageBreak/>
        <w:t>的货物由符合政策要求的中小企业制造、服务由符合政策要求的中小企业承接。预留份额通过以下措施进行：</w:t>
      </w:r>
      <w:r>
        <w:rPr>
          <w:rFonts w:hint="eastAsia"/>
          <w:b/>
          <w:bCs/>
          <w:sz w:val="24"/>
          <w:u w:val="single"/>
        </w:rPr>
        <w:t>/</w:t>
      </w:r>
      <w:r>
        <w:rPr>
          <w:rFonts w:hint="eastAsia"/>
          <w:sz w:val="24"/>
        </w:rPr>
        <w:t>。</w:t>
      </w:r>
    </w:p>
    <w:p w14:paraId="6135B3B1" w14:textId="77777777" w:rsidR="00CA47F9" w:rsidRDefault="00000000">
      <w:pPr>
        <w:spacing w:line="360" w:lineRule="auto"/>
        <w:ind w:firstLineChars="200" w:firstLine="480"/>
        <w:rPr>
          <w:sz w:val="24"/>
        </w:rPr>
      </w:pPr>
      <w:r>
        <w:rPr>
          <w:sz w:val="24"/>
        </w:rPr>
        <w:t xml:space="preserve">2.2 </w:t>
      </w:r>
      <w:r>
        <w:rPr>
          <w:sz w:val="24"/>
        </w:rPr>
        <w:t>其它落实政府采购政策的资格要求：</w:t>
      </w:r>
    </w:p>
    <w:p w14:paraId="643B7899" w14:textId="77777777" w:rsidR="00CA47F9" w:rsidRDefault="00000000">
      <w:pPr>
        <w:spacing w:line="360" w:lineRule="auto"/>
        <w:ind w:firstLineChars="200" w:firstLine="480"/>
        <w:rPr>
          <w:sz w:val="24"/>
          <w:u w:val="single"/>
        </w:rPr>
      </w:pPr>
      <w:r>
        <w:rPr>
          <w:rFonts w:hint="eastAsia"/>
          <w:sz w:val="24"/>
          <w:u w:val="single"/>
        </w:rPr>
        <w:t>（</w:t>
      </w:r>
      <w:r>
        <w:rPr>
          <w:rFonts w:hint="eastAsia"/>
          <w:sz w:val="24"/>
          <w:u w:val="single"/>
        </w:rPr>
        <w:t>1</w:t>
      </w:r>
      <w:r>
        <w:rPr>
          <w:rFonts w:hint="eastAsia"/>
          <w:sz w:val="24"/>
          <w:u w:val="single"/>
        </w:rPr>
        <w:t>）</w:t>
      </w:r>
      <w:r>
        <w:rPr>
          <w:sz w:val="24"/>
          <w:u w:val="single"/>
        </w:rPr>
        <w:t>为采购项目提供整体设计、规范编制或者项目管理、监理、检测等</w:t>
      </w:r>
      <w:r>
        <w:rPr>
          <w:rFonts w:hint="eastAsia"/>
          <w:sz w:val="24"/>
          <w:u w:val="single"/>
        </w:rPr>
        <w:t>服务的供应商，不得再参加本项目采购活动</w:t>
      </w:r>
      <w:r>
        <w:rPr>
          <w:sz w:val="24"/>
          <w:u w:val="single"/>
        </w:rPr>
        <w:t>；</w:t>
      </w:r>
    </w:p>
    <w:p w14:paraId="588E639E" w14:textId="77777777" w:rsidR="00CA47F9" w:rsidRDefault="00000000">
      <w:pPr>
        <w:spacing w:line="360" w:lineRule="auto"/>
        <w:ind w:firstLineChars="200" w:firstLine="480"/>
        <w:rPr>
          <w:sz w:val="24"/>
          <w:u w:val="single"/>
        </w:rPr>
      </w:pPr>
      <w:r>
        <w:rPr>
          <w:rFonts w:hint="eastAsia"/>
          <w:sz w:val="24"/>
          <w:u w:val="single"/>
        </w:rPr>
        <w:t>（</w:t>
      </w:r>
      <w:r>
        <w:rPr>
          <w:rFonts w:hint="eastAsia"/>
          <w:sz w:val="24"/>
          <w:u w:val="single"/>
        </w:rPr>
        <w:t>2</w:t>
      </w:r>
      <w:r>
        <w:rPr>
          <w:rFonts w:hint="eastAsia"/>
          <w:sz w:val="24"/>
          <w:u w:val="single"/>
        </w:rPr>
        <w:t>）</w:t>
      </w:r>
      <w:r>
        <w:rPr>
          <w:sz w:val="24"/>
          <w:u w:val="single"/>
        </w:rPr>
        <w:t>单位负责人为同一人或者存在直接控股、管理关系</w:t>
      </w:r>
      <w:r>
        <w:rPr>
          <w:rFonts w:hint="eastAsia"/>
          <w:sz w:val="24"/>
          <w:u w:val="single"/>
        </w:rPr>
        <w:t>的不同供应商，不得参加同一合同项下的采购活动；</w:t>
      </w:r>
    </w:p>
    <w:p w14:paraId="69907CA9" w14:textId="77777777" w:rsidR="00CA47F9" w:rsidRDefault="00000000">
      <w:pPr>
        <w:spacing w:line="360" w:lineRule="auto"/>
        <w:ind w:firstLineChars="200" w:firstLine="480"/>
        <w:rPr>
          <w:rFonts w:ascii="宋体" w:hAnsi="宋体" w:hint="eastAsia"/>
          <w:sz w:val="24"/>
        </w:rPr>
      </w:pPr>
      <w:r>
        <w:rPr>
          <w:rFonts w:hint="eastAsia"/>
          <w:sz w:val="24"/>
          <w:u w:val="single"/>
        </w:rPr>
        <w:t>（</w:t>
      </w:r>
      <w:r>
        <w:rPr>
          <w:rFonts w:hint="eastAsia"/>
          <w:sz w:val="24"/>
          <w:u w:val="single"/>
        </w:rPr>
        <w:t>3</w:t>
      </w:r>
      <w:r>
        <w:rPr>
          <w:rFonts w:hint="eastAsia"/>
          <w:sz w:val="24"/>
          <w:u w:val="single"/>
        </w:rPr>
        <w:t>）</w:t>
      </w:r>
      <w:r>
        <w:rPr>
          <w:rFonts w:ascii="宋体" w:hAnsi="宋体" w:hint="eastAsia"/>
          <w:sz w:val="24"/>
          <w:u w:val="single"/>
        </w:rPr>
        <w:t>近三年内，本项目投标文件提交截止时间前，被“信用中国”网站列入失信被执行人和重大税收违法</w:t>
      </w:r>
      <w:r>
        <w:rPr>
          <w:rFonts w:hint="eastAsia"/>
          <w:sz w:val="24"/>
          <w:u w:val="single"/>
        </w:rPr>
        <w:t>失信主体</w:t>
      </w:r>
      <w:r>
        <w:rPr>
          <w:rFonts w:ascii="宋体" w:hAnsi="宋体" w:hint="eastAsia"/>
          <w:sz w:val="24"/>
          <w:u w:val="single"/>
        </w:rPr>
        <w:t>的、被“中国政府采购网”网站列入政府采购严重违法失信行为记录名单（处罚期限尚未届满的）的供应商，不得参与本项目。</w:t>
      </w:r>
    </w:p>
    <w:p w14:paraId="670B5E8C" w14:textId="77777777" w:rsidR="00CA47F9" w:rsidRDefault="00000000">
      <w:pPr>
        <w:spacing w:line="360" w:lineRule="auto"/>
        <w:ind w:firstLineChars="200" w:firstLine="480"/>
        <w:rPr>
          <w:i/>
          <w:iCs/>
          <w:sz w:val="24"/>
          <w:u w:val="single"/>
        </w:rPr>
      </w:pPr>
      <w:r>
        <w:rPr>
          <w:sz w:val="24"/>
        </w:rPr>
        <w:t>3.</w:t>
      </w:r>
      <w:r>
        <w:rPr>
          <w:sz w:val="24"/>
        </w:rPr>
        <w:t>本项目的特定资格要求：</w:t>
      </w:r>
    </w:p>
    <w:p w14:paraId="3A370411" w14:textId="77777777" w:rsidR="00CA47F9" w:rsidRDefault="00000000">
      <w:pPr>
        <w:tabs>
          <w:tab w:val="left" w:pos="900"/>
          <w:tab w:val="left" w:pos="1134"/>
          <w:tab w:val="left" w:pos="1589"/>
          <w:tab w:val="left" w:pos="5521"/>
        </w:tabs>
        <w:snapToGrid w:val="0"/>
        <w:spacing w:line="360" w:lineRule="auto"/>
        <w:ind w:firstLineChars="200" w:firstLine="480"/>
        <w:rPr>
          <w:sz w:val="24"/>
        </w:rPr>
      </w:pPr>
      <w:r>
        <w:rPr>
          <w:sz w:val="24"/>
        </w:rPr>
        <w:t>3.1</w:t>
      </w:r>
      <w:r>
        <w:rPr>
          <w:rFonts w:hint="eastAsia"/>
          <w:sz w:val="24"/>
        </w:rPr>
        <w:t>本项目是否接受分支机构参与投标：□是</w:t>
      </w:r>
      <w:r>
        <w:rPr>
          <w:rFonts w:hint="eastAsia"/>
          <w:sz w:val="24"/>
        </w:rPr>
        <w:t xml:space="preserve">   </w:t>
      </w:r>
      <w:r>
        <w:rPr>
          <w:rFonts w:hint="eastAsia"/>
          <w:sz w:val="24"/>
        </w:rPr>
        <w:t>■否</w:t>
      </w:r>
    </w:p>
    <w:p w14:paraId="6BA3C688" w14:textId="77777777" w:rsidR="00CA47F9" w:rsidRDefault="00000000">
      <w:pPr>
        <w:tabs>
          <w:tab w:val="left" w:pos="900"/>
          <w:tab w:val="left" w:pos="1134"/>
          <w:tab w:val="left" w:pos="1589"/>
          <w:tab w:val="left" w:pos="5521"/>
        </w:tabs>
        <w:snapToGrid w:val="0"/>
        <w:spacing w:line="360" w:lineRule="auto"/>
        <w:ind w:firstLineChars="200" w:firstLine="480"/>
        <w:rPr>
          <w:sz w:val="24"/>
        </w:rPr>
      </w:pPr>
      <w:r>
        <w:rPr>
          <w:rFonts w:hint="eastAsia"/>
          <w:sz w:val="24"/>
        </w:rPr>
        <w:t>3.2</w:t>
      </w:r>
      <w:r>
        <w:rPr>
          <w:rFonts w:hint="eastAsia"/>
          <w:sz w:val="24"/>
        </w:rPr>
        <w:t>本项目是否属于政府购买服务：</w:t>
      </w:r>
      <w:r>
        <w:rPr>
          <w:sz w:val="24"/>
        </w:rPr>
        <w:t xml:space="preserve"> </w:t>
      </w:r>
    </w:p>
    <w:p w14:paraId="05043EC1" w14:textId="77777777" w:rsidR="00CA47F9" w:rsidRDefault="00000000">
      <w:pPr>
        <w:tabs>
          <w:tab w:val="left" w:pos="900"/>
          <w:tab w:val="left" w:pos="1134"/>
          <w:tab w:val="left" w:pos="1589"/>
          <w:tab w:val="left" w:pos="5521"/>
        </w:tabs>
        <w:snapToGrid w:val="0"/>
        <w:spacing w:line="360" w:lineRule="auto"/>
        <w:ind w:leftChars="472" w:left="991" w:firstLine="2"/>
        <w:rPr>
          <w:sz w:val="24"/>
        </w:rPr>
      </w:pPr>
      <w:r>
        <w:rPr>
          <w:rFonts w:ascii="宋体" w:hAnsi="宋体" w:hint="eastAsia"/>
          <w:sz w:val="24"/>
        </w:rPr>
        <w:t>■</w:t>
      </w:r>
      <w:r>
        <w:rPr>
          <w:sz w:val="24"/>
        </w:rPr>
        <w:t>否</w:t>
      </w:r>
    </w:p>
    <w:p w14:paraId="0EE82298" w14:textId="77777777" w:rsidR="00CA47F9" w:rsidRDefault="00000000">
      <w:pPr>
        <w:tabs>
          <w:tab w:val="left" w:pos="900"/>
          <w:tab w:val="left" w:pos="1134"/>
          <w:tab w:val="left" w:pos="1589"/>
          <w:tab w:val="left" w:pos="5521"/>
        </w:tabs>
        <w:snapToGrid w:val="0"/>
        <w:spacing w:line="360" w:lineRule="auto"/>
        <w:ind w:leftChars="472" w:left="991" w:firstLine="2"/>
        <w:rPr>
          <w:sz w:val="24"/>
        </w:rPr>
      </w:pPr>
      <w:r>
        <w:rPr>
          <w:rFonts w:ascii="宋体" w:hAnsi="宋体" w:hint="eastAsia"/>
          <w:sz w:val="24"/>
        </w:rPr>
        <w:t>□</w:t>
      </w:r>
      <w:r>
        <w:rPr>
          <w:sz w:val="24"/>
        </w:rPr>
        <w:t>是，公益一类事业单位、使用事业编制且由财政拨款保障的群团组织，不得作为承接主体；</w:t>
      </w:r>
    </w:p>
    <w:p w14:paraId="7A83E8B2" w14:textId="77777777" w:rsidR="00CA47F9" w:rsidRDefault="00000000">
      <w:pPr>
        <w:tabs>
          <w:tab w:val="left" w:pos="900"/>
          <w:tab w:val="left" w:pos="1134"/>
          <w:tab w:val="left" w:pos="1589"/>
          <w:tab w:val="left" w:pos="5521"/>
        </w:tabs>
        <w:snapToGrid w:val="0"/>
        <w:spacing w:line="360" w:lineRule="auto"/>
        <w:ind w:firstLineChars="200" w:firstLine="480"/>
        <w:rPr>
          <w:sz w:val="24"/>
        </w:rPr>
      </w:pPr>
      <w:r>
        <w:rPr>
          <w:sz w:val="24"/>
        </w:rPr>
        <w:t>3.</w:t>
      </w:r>
      <w:r>
        <w:rPr>
          <w:rFonts w:hint="eastAsia"/>
          <w:sz w:val="24"/>
        </w:rPr>
        <w:t>3</w:t>
      </w:r>
      <w:r>
        <w:rPr>
          <w:sz w:val="24"/>
        </w:rPr>
        <w:t>其他特定资格要求：</w:t>
      </w:r>
      <w:r>
        <w:rPr>
          <w:rFonts w:hint="eastAsia"/>
          <w:b/>
          <w:bCs/>
          <w:sz w:val="24"/>
        </w:rPr>
        <w:t>无。</w:t>
      </w:r>
    </w:p>
    <w:p w14:paraId="3182FFCF" w14:textId="77777777" w:rsidR="00CA47F9" w:rsidRDefault="00CA47F9">
      <w:pPr>
        <w:spacing w:line="360" w:lineRule="auto"/>
        <w:rPr>
          <w:i/>
          <w:iCs/>
          <w:sz w:val="24"/>
          <w:u w:val="single"/>
        </w:rPr>
      </w:pPr>
    </w:p>
    <w:p w14:paraId="099C6784" w14:textId="77777777" w:rsidR="00CA47F9" w:rsidRDefault="00000000">
      <w:pPr>
        <w:pStyle w:val="21"/>
        <w:widowControl/>
        <w:spacing w:before="0" w:line="360" w:lineRule="auto"/>
        <w:jc w:val="left"/>
        <w:rPr>
          <w:rFonts w:ascii="Times New Roman" w:eastAsia="宋体" w:hAnsi="Times New Roman"/>
          <w:sz w:val="24"/>
          <w:szCs w:val="24"/>
        </w:rPr>
      </w:pPr>
      <w:bookmarkStart w:id="40" w:name="_Toc35393792"/>
      <w:bookmarkStart w:id="41" w:name="_Toc35393623"/>
      <w:bookmarkEnd w:id="38"/>
      <w:bookmarkEnd w:id="39"/>
      <w:r>
        <w:rPr>
          <w:rFonts w:ascii="Times New Roman" w:eastAsia="宋体" w:hAnsi="Times New Roman"/>
          <w:sz w:val="24"/>
          <w:szCs w:val="24"/>
        </w:rPr>
        <w:t>三、获取招标文件</w:t>
      </w:r>
      <w:bookmarkEnd w:id="40"/>
      <w:bookmarkEnd w:id="41"/>
    </w:p>
    <w:p w14:paraId="503BF916" w14:textId="33DA7208" w:rsidR="00CA47F9" w:rsidRDefault="00000000">
      <w:pPr>
        <w:adjustRightInd w:val="0"/>
        <w:snapToGrid w:val="0"/>
        <w:spacing w:line="360" w:lineRule="auto"/>
        <w:ind w:firstLineChars="200" w:firstLine="480"/>
        <w:rPr>
          <w:sz w:val="24"/>
          <w:lang w:bidi="ar"/>
        </w:rPr>
      </w:pPr>
      <w:r>
        <w:rPr>
          <w:sz w:val="24"/>
          <w:lang w:bidi="ar"/>
        </w:rPr>
        <w:t>1.</w:t>
      </w:r>
      <w:r>
        <w:rPr>
          <w:sz w:val="24"/>
          <w:lang w:bidi="ar"/>
        </w:rPr>
        <w:t>时间：</w:t>
      </w:r>
      <w:r>
        <w:rPr>
          <w:color w:val="FF0000"/>
          <w:sz w:val="24"/>
          <w:lang w:bidi="ar"/>
        </w:rPr>
        <w:t>202</w:t>
      </w:r>
      <w:r>
        <w:rPr>
          <w:rFonts w:hint="eastAsia"/>
          <w:color w:val="FF0000"/>
          <w:sz w:val="24"/>
          <w:lang w:bidi="ar"/>
        </w:rPr>
        <w:t>6</w:t>
      </w:r>
      <w:r>
        <w:rPr>
          <w:color w:val="FF0000"/>
          <w:sz w:val="24"/>
          <w:lang w:bidi="ar"/>
        </w:rPr>
        <w:t>年</w:t>
      </w:r>
      <w:r w:rsidR="006563CB">
        <w:rPr>
          <w:rFonts w:hint="eastAsia"/>
          <w:color w:val="FF0000"/>
          <w:sz w:val="24"/>
          <w:lang w:bidi="ar"/>
        </w:rPr>
        <w:t>6</w:t>
      </w:r>
      <w:r>
        <w:rPr>
          <w:color w:val="FF0000"/>
          <w:sz w:val="24"/>
          <w:lang w:bidi="ar"/>
        </w:rPr>
        <w:t>月</w:t>
      </w:r>
      <w:r w:rsidR="006563CB">
        <w:rPr>
          <w:rFonts w:hint="eastAsia"/>
          <w:color w:val="FF0000"/>
          <w:sz w:val="24"/>
          <w:lang w:bidi="ar"/>
        </w:rPr>
        <w:t>29</w:t>
      </w:r>
      <w:r>
        <w:rPr>
          <w:color w:val="FF0000"/>
          <w:sz w:val="24"/>
          <w:lang w:bidi="ar"/>
        </w:rPr>
        <w:t>日至</w:t>
      </w:r>
      <w:r>
        <w:rPr>
          <w:color w:val="FF0000"/>
          <w:sz w:val="24"/>
          <w:lang w:bidi="ar"/>
        </w:rPr>
        <w:t>202</w:t>
      </w:r>
      <w:r>
        <w:rPr>
          <w:rFonts w:hint="eastAsia"/>
          <w:color w:val="FF0000"/>
          <w:sz w:val="24"/>
          <w:lang w:bidi="ar"/>
        </w:rPr>
        <w:t>6</w:t>
      </w:r>
      <w:r>
        <w:rPr>
          <w:color w:val="FF0000"/>
          <w:sz w:val="24"/>
          <w:lang w:bidi="ar"/>
        </w:rPr>
        <w:t>年</w:t>
      </w:r>
      <w:r w:rsidR="006563CB">
        <w:rPr>
          <w:rFonts w:hint="eastAsia"/>
          <w:color w:val="FF0000"/>
          <w:sz w:val="24"/>
          <w:lang w:bidi="ar"/>
        </w:rPr>
        <w:t>7</w:t>
      </w:r>
      <w:r>
        <w:rPr>
          <w:color w:val="FF0000"/>
          <w:sz w:val="24"/>
          <w:lang w:bidi="ar"/>
        </w:rPr>
        <w:t>月</w:t>
      </w:r>
      <w:r w:rsidR="006563CB">
        <w:rPr>
          <w:rFonts w:hint="eastAsia"/>
          <w:color w:val="FF0000"/>
          <w:sz w:val="24"/>
          <w:lang w:bidi="ar"/>
        </w:rPr>
        <w:t>6</w:t>
      </w:r>
      <w:r>
        <w:rPr>
          <w:color w:val="FF0000"/>
          <w:sz w:val="24"/>
          <w:lang w:bidi="ar"/>
        </w:rPr>
        <w:t>日</w:t>
      </w:r>
      <w:r>
        <w:rPr>
          <w:sz w:val="24"/>
          <w:lang w:bidi="ar"/>
        </w:rPr>
        <w:t>，每天上午</w:t>
      </w:r>
      <w:r>
        <w:rPr>
          <w:rFonts w:hint="eastAsia"/>
          <w:sz w:val="24"/>
          <w:lang w:bidi="ar"/>
        </w:rPr>
        <w:t>9:00</w:t>
      </w:r>
      <w:r>
        <w:rPr>
          <w:rFonts w:hint="eastAsia"/>
          <w:sz w:val="24"/>
          <w:lang w:bidi="ar"/>
        </w:rPr>
        <w:t>至</w:t>
      </w:r>
      <w:r>
        <w:rPr>
          <w:rFonts w:hint="eastAsia"/>
          <w:sz w:val="24"/>
          <w:lang w:bidi="ar"/>
        </w:rPr>
        <w:t>11:30</w:t>
      </w:r>
      <w:r>
        <w:rPr>
          <w:rFonts w:hint="eastAsia"/>
          <w:sz w:val="24"/>
          <w:lang w:bidi="ar"/>
        </w:rPr>
        <w:t>，下午</w:t>
      </w:r>
      <w:r>
        <w:rPr>
          <w:rFonts w:hint="eastAsia"/>
          <w:sz w:val="24"/>
          <w:lang w:bidi="ar"/>
        </w:rPr>
        <w:t>13:30</w:t>
      </w:r>
      <w:r>
        <w:rPr>
          <w:rFonts w:hint="eastAsia"/>
          <w:sz w:val="24"/>
          <w:lang w:bidi="ar"/>
        </w:rPr>
        <w:t>至</w:t>
      </w:r>
      <w:r>
        <w:rPr>
          <w:rFonts w:hint="eastAsia"/>
          <w:sz w:val="24"/>
          <w:lang w:bidi="ar"/>
        </w:rPr>
        <w:t>17:00</w:t>
      </w:r>
      <w:r>
        <w:rPr>
          <w:sz w:val="24"/>
          <w:lang w:bidi="ar"/>
        </w:rPr>
        <w:t>（北京时间，法定节假日除外）。</w:t>
      </w:r>
    </w:p>
    <w:p w14:paraId="27CF9B6F" w14:textId="77777777" w:rsidR="00CA47F9" w:rsidRDefault="00000000">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p>
    <w:p w14:paraId="628AAE04" w14:textId="77777777" w:rsidR="00CA47F9" w:rsidRDefault="00000000">
      <w:pPr>
        <w:widowControl/>
        <w:adjustRightInd w:val="0"/>
        <w:snapToGrid w:val="0"/>
        <w:spacing w:line="360" w:lineRule="auto"/>
        <w:ind w:firstLineChars="200" w:firstLine="480"/>
        <w:jc w:val="left"/>
        <w:rPr>
          <w:sz w:val="24"/>
          <w:lang w:bidi="ar"/>
        </w:rPr>
      </w:pPr>
      <w:r>
        <w:rPr>
          <w:sz w:val="24"/>
          <w:lang w:bidi="ar"/>
        </w:rPr>
        <w:t>3.</w:t>
      </w:r>
      <w:r>
        <w:rPr>
          <w:sz w:val="24"/>
          <w:lang w:bidi="ar"/>
        </w:rPr>
        <w:t>方式：</w:t>
      </w:r>
      <w:r>
        <w:rPr>
          <w:rFonts w:hint="eastAsia"/>
          <w:sz w:val="24"/>
          <w:lang w:bidi="ar"/>
        </w:rPr>
        <w:t>供应商使用</w:t>
      </w:r>
      <w:r>
        <w:rPr>
          <w:rFonts w:hint="eastAsia"/>
          <w:sz w:val="24"/>
          <w:lang w:bidi="ar"/>
        </w:rPr>
        <w:t xml:space="preserve"> CA </w:t>
      </w:r>
      <w:r>
        <w:rPr>
          <w:rFonts w:hint="eastAsia"/>
          <w:sz w:val="24"/>
          <w:lang w:bidi="ar"/>
        </w:rPr>
        <w:t>数字证书或电子营业执照登录北京市政府采购电子交易平台</w:t>
      </w:r>
      <w:r>
        <w:rPr>
          <w:sz w:val="24"/>
          <w:lang w:bidi="ar"/>
        </w:rPr>
        <w:t>（</w:t>
      </w:r>
      <w:r>
        <w:rPr>
          <w:sz w:val="24"/>
          <w:lang w:bidi="ar"/>
        </w:rPr>
        <w:t>http://zbcg-bjzc.zhongcy.com/bjczj-portal-site/index.html#/home</w:t>
      </w:r>
      <w:r>
        <w:rPr>
          <w:sz w:val="24"/>
          <w:lang w:bidi="ar"/>
        </w:rPr>
        <w:t>）获取电子版招标文件。</w:t>
      </w:r>
    </w:p>
    <w:p w14:paraId="7D42AE3C" w14:textId="77777777" w:rsidR="00CA47F9" w:rsidRDefault="00000000">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14:paraId="02232B63" w14:textId="77777777" w:rsidR="00CA47F9" w:rsidRDefault="00CA47F9">
      <w:pPr>
        <w:tabs>
          <w:tab w:val="left" w:pos="900"/>
          <w:tab w:val="left" w:pos="1980"/>
        </w:tabs>
        <w:snapToGrid w:val="0"/>
        <w:spacing w:line="360" w:lineRule="auto"/>
        <w:ind w:left="840"/>
        <w:rPr>
          <w:sz w:val="24"/>
        </w:rPr>
      </w:pPr>
    </w:p>
    <w:p w14:paraId="1A44248C" w14:textId="77777777" w:rsidR="00CA47F9" w:rsidRDefault="00000000">
      <w:pPr>
        <w:pStyle w:val="21"/>
        <w:widowControl/>
        <w:spacing w:before="0" w:line="360" w:lineRule="auto"/>
        <w:jc w:val="left"/>
        <w:rPr>
          <w:rFonts w:ascii="Times New Roman" w:eastAsia="宋体" w:hAnsi="Times New Roman"/>
          <w:sz w:val="24"/>
          <w:szCs w:val="24"/>
        </w:rPr>
      </w:pPr>
      <w:bookmarkStart w:id="42" w:name="_Toc35393793"/>
      <w:bookmarkStart w:id="43" w:name="_Toc28359082"/>
      <w:bookmarkStart w:id="44" w:name="_Toc35393624"/>
      <w:bookmarkStart w:id="45" w:name="_Toc28359005"/>
      <w:r>
        <w:rPr>
          <w:rFonts w:ascii="Times New Roman" w:eastAsia="宋体" w:hAnsi="Times New Roman"/>
          <w:sz w:val="24"/>
          <w:szCs w:val="24"/>
        </w:rPr>
        <w:t>四、</w:t>
      </w:r>
      <w:bookmarkEnd w:id="42"/>
      <w:bookmarkEnd w:id="43"/>
      <w:bookmarkEnd w:id="44"/>
      <w:bookmarkEnd w:id="45"/>
      <w:r>
        <w:rPr>
          <w:rFonts w:ascii="宋体" w:eastAsia="宋体" w:hAnsi="宋体" w:cs="宋体" w:hint="eastAsia"/>
          <w:sz w:val="24"/>
          <w:szCs w:val="24"/>
        </w:rPr>
        <w:t>电子投标、开标、解密时间及地点</w:t>
      </w:r>
    </w:p>
    <w:p w14:paraId="433ACF73" w14:textId="73E970D9" w:rsidR="00CA47F9" w:rsidRDefault="00000000">
      <w:pPr>
        <w:spacing w:line="360" w:lineRule="auto"/>
        <w:ind w:firstLineChars="200" w:firstLine="480"/>
        <w:rPr>
          <w:bCs/>
          <w:sz w:val="24"/>
          <w:u w:val="single"/>
        </w:rPr>
      </w:pPr>
      <w:r>
        <w:rPr>
          <w:rFonts w:ascii="宋体" w:hAnsi="宋体" w:cs="宋体" w:hint="eastAsia"/>
          <w:sz w:val="24"/>
        </w:rPr>
        <w:t>1.</w:t>
      </w:r>
      <w:r>
        <w:rPr>
          <w:sz w:val="24"/>
          <w:lang w:bidi="ar"/>
        </w:rPr>
        <w:t>投标截止时间、</w:t>
      </w:r>
      <w:bookmarkStart w:id="46" w:name="OLE_LINK2"/>
      <w:r>
        <w:rPr>
          <w:sz w:val="24"/>
          <w:lang w:bidi="ar"/>
        </w:rPr>
        <w:t>开标时间：</w:t>
      </w:r>
      <w:r>
        <w:rPr>
          <w:color w:val="FF0000"/>
          <w:sz w:val="24"/>
          <w:lang w:bidi="ar"/>
        </w:rPr>
        <w:t>202</w:t>
      </w:r>
      <w:r>
        <w:rPr>
          <w:rFonts w:hint="eastAsia"/>
          <w:color w:val="FF0000"/>
          <w:sz w:val="24"/>
          <w:lang w:bidi="ar"/>
        </w:rPr>
        <w:t>6</w:t>
      </w:r>
      <w:r>
        <w:rPr>
          <w:color w:val="FF0000"/>
          <w:sz w:val="24"/>
          <w:lang w:bidi="ar"/>
        </w:rPr>
        <w:t>年</w:t>
      </w:r>
      <w:r w:rsidR="00174303">
        <w:rPr>
          <w:rFonts w:hint="eastAsia"/>
          <w:color w:val="FF0000"/>
          <w:sz w:val="24"/>
          <w:lang w:bidi="ar"/>
        </w:rPr>
        <w:t>7</w:t>
      </w:r>
      <w:r>
        <w:rPr>
          <w:color w:val="FF0000"/>
          <w:sz w:val="24"/>
          <w:lang w:bidi="ar"/>
        </w:rPr>
        <w:t>月</w:t>
      </w:r>
      <w:r w:rsidR="00174303">
        <w:rPr>
          <w:rFonts w:hint="eastAsia"/>
          <w:color w:val="FF0000"/>
          <w:sz w:val="24"/>
          <w:lang w:bidi="ar"/>
        </w:rPr>
        <w:t>20</w:t>
      </w:r>
      <w:r>
        <w:rPr>
          <w:color w:val="FF0000"/>
          <w:sz w:val="24"/>
          <w:lang w:bidi="ar"/>
        </w:rPr>
        <w:t>日</w:t>
      </w:r>
      <w:r w:rsidR="00A8142F">
        <w:rPr>
          <w:rFonts w:hint="eastAsia"/>
          <w:color w:val="EE0000"/>
          <w:sz w:val="24"/>
          <w:lang w:bidi="ar"/>
        </w:rPr>
        <w:t>13</w:t>
      </w:r>
      <w:r>
        <w:rPr>
          <w:color w:val="EE0000"/>
          <w:sz w:val="24"/>
          <w:lang w:bidi="ar"/>
        </w:rPr>
        <w:t>点</w:t>
      </w:r>
      <w:r w:rsidR="00A8142F">
        <w:rPr>
          <w:rFonts w:hint="eastAsia"/>
          <w:color w:val="EE0000"/>
          <w:sz w:val="24"/>
          <w:lang w:bidi="ar"/>
        </w:rPr>
        <w:t>3</w:t>
      </w:r>
      <w:r>
        <w:rPr>
          <w:color w:val="EE0000"/>
          <w:sz w:val="24"/>
          <w:lang w:bidi="ar"/>
        </w:rPr>
        <w:t>0</w:t>
      </w:r>
      <w:r>
        <w:rPr>
          <w:color w:val="EE0000"/>
          <w:sz w:val="24"/>
          <w:lang w:bidi="ar"/>
        </w:rPr>
        <w:t>分</w:t>
      </w:r>
      <w:r>
        <w:rPr>
          <w:bCs/>
          <w:sz w:val="24"/>
          <w:lang w:bidi="ar"/>
        </w:rPr>
        <w:t>（</w:t>
      </w:r>
      <w:bookmarkEnd w:id="46"/>
      <w:r>
        <w:rPr>
          <w:bCs/>
          <w:sz w:val="24"/>
          <w:lang w:bidi="ar"/>
        </w:rPr>
        <w:t>北京时间）</w:t>
      </w:r>
      <w:r>
        <w:rPr>
          <w:iCs/>
          <w:sz w:val="24"/>
          <w:lang w:bidi="ar"/>
        </w:rPr>
        <w:t>。</w:t>
      </w:r>
    </w:p>
    <w:p w14:paraId="42354F49" w14:textId="77777777" w:rsidR="00CA47F9" w:rsidRDefault="00000000">
      <w:pPr>
        <w:spacing w:line="360" w:lineRule="auto"/>
        <w:ind w:firstLineChars="200" w:firstLine="480"/>
        <w:rPr>
          <w:rFonts w:ascii="宋体" w:hAnsi="宋体" w:cs="宋体" w:hint="eastAsia"/>
          <w:sz w:val="24"/>
        </w:rPr>
      </w:pPr>
      <w:r>
        <w:rPr>
          <w:rFonts w:ascii="宋体" w:hAnsi="宋体" w:cs="宋体" w:hint="eastAsia"/>
          <w:sz w:val="24"/>
        </w:rPr>
        <w:t>2.解密时限：解密时限为北京市政府采购电子交易平台开启投标人自行解密</w:t>
      </w:r>
      <w:r>
        <w:rPr>
          <w:rFonts w:ascii="宋体" w:hAnsi="宋体" w:cs="宋体" w:hint="eastAsia"/>
          <w:sz w:val="24"/>
        </w:rPr>
        <w:lastRenderedPageBreak/>
        <w:t>功能后</w:t>
      </w:r>
      <w:r>
        <w:rPr>
          <w:rFonts w:ascii="宋体" w:hAnsi="宋体" w:cs="宋体" w:hint="eastAsia"/>
          <w:sz w:val="24"/>
          <w:u w:val="single"/>
        </w:rPr>
        <w:t xml:space="preserve"> 30 </w:t>
      </w:r>
      <w:r>
        <w:rPr>
          <w:rFonts w:ascii="宋体" w:hAnsi="宋体" w:cs="宋体" w:hint="eastAsia"/>
          <w:sz w:val="24"/>
        </w:rPr>
        <w:t>分钟。</w:t>
      </w:r>
    </w:p>
    <w:p w14:paraId="122F7B90" w14:textId="77777777" w:rsidR="00CA47F9" w:rsidRDefault="00000000">
      <w:pPr>
        <w:spacing w:line="360" w:lineRule="auto"/>
        <w:ind w:firstLineChars="200" w:firstLine="480"/>
        <w:rPr>
          <w:rFonts w:ascii="宋体" w:hAnsi="宋体" w:cs="宋体" w:hint="eastAsia"/>
          <w:sz w:val="24"/>
        </w:rPr>
      </w:pPr>
      <w:r>
        <w:rPr>
          <w:rFonts w:ascii="宋体" w:hAnsi="宋体" w:cs="宋体" w:hint="eastAsia"/>
          <w:sz w:val="24"/>
        </w:rPr>
        <w:t>3.开标、解密地点及方式：本项目采用远程电子开标方式，由投标人自行对电子投标文件进行解密，不接受纸质文件，无须投标人到达现场。</w:t>
      </w:r>
    </w:p>
    <w:p w14:paraId="42A40733" w14:textId="77777777" w:rsidR="00CA47F9" w:rsidRDefault="00000000">
      <w:pPr>
        <w:spacing w:line="360" w:lineRule="auto"/>
        <w:ind w:firstLineChars="200" w:firstLine="480"/>
        <w:rPr>
          <w:rFonts w:ascii="宋体" w:hAnsi="宋体" w:cs="宋体" w:hint="eastAsia"/>
          <w:sz w:val="24"/>
        </w:rPr>
      </w:pPr>
      <w:r>
        <w:rPr>
          <w:rFonts w:ascii="宋体" w:hAnsi="宋体" w:cs="宋体" w:hint="eastAsia"/>
          <w:sz w:val="24"/>
        </w:rPr>
        <w:t>注意事项：本项目采用远程电子开标方式，为保证开标解密顺利进行，请投标人务必远程参加并保持联系人电话畅通，同时确保使用制作上传本项目电子投标文件的计算机设备及自身CA数字认证证书登录北京市政府采购电子交易平台进行自行解密操作，请投标人务必于解密功能开启后及时操作。</w:t>
      </w:r>
    </w:p>
    <w:p w14:paraId="29B4F8BC" w14:textId="77777777" w:rsidR="00CA47F9" w:rsidRDefault="00000000">
      <w:pPr>
        <w:spacing w:line="360" w:lineRule="auto"/>
        <w:ind w:firstLineChars="200" w:firstLine="480"/>
        <w:rPr>
          <w:rFonts w:ascii="宋体" w:hAnsi="宋体" w:cs="宋体" w:hint="eastAsia"/>
          <w:sz w:val="24"/>
        </w:rPr>
      </w:pPr>
      <w:r>
        <w:rPr>
          <w:rFonts w:ascii="宋体" w:hAnsi="宋体" w:cs="宋体" w:hint="eastAsia"/>
          <w:sz w:val="24"/>
        </w:rPr>
        <w:t>解密阶段技术电话：010-86483801</w:t>
      </w:r>
    </w:p>
    <w:p w14:paraId="1EB70988" w14:textId="77777777" w:rsidR="00CA47F9" w:rsidRDefault="00000000">
      <w:pPr>
        <w:spacing w:line="360" w:lineRule="auto"/>
        <w:ind w:firstLineChars="200" w:firstLine="480"/>
        <w:rPr>
          <w:rFonts w:ascii="宋体" w:hAnsi="宋体" w:cs="宋体" w:hint="eastAsia"/>
          <w:sz w:val="24"/>
        </w:rPr>
      </w:pPr>
      <w:r>
        <w:rPr>
          <w:rFonts w:ascii="宋体" w:hAnsi="宋体" w:cs="宋体" w:hint="eastAsia"/>
          <w:sz w:val="24"/>
        </w:rPr>
        <w:t>（1）</w:t>
      </w:r>
      <w:r>
        <w:rPr>
          <w:rFonts w:ascii="宋体" w:hAnsi="宋体" w:cs="宋体" w:hint="eastAsia"/>
          <w:sz w:val="24"/>
        </w:rPr>
        <w:tab/>
        <w:t>未在电子投标截止时间前按程序上传电子投标文件的投标无效。</w:t>
      </w:r>
    </w:p>
    <w:p w14:paraId="6EF579F3" w14:textId="77777777" w:rsidR="00CA47F9" w:rsidRDefault="00000000">
      <w:pPr>
        <w:spacing w:line="360" w:lineRule="auto"/>
        <w:ind w:firstLineChars="200" w:firstLine="480"/>
        <w:rPr>
          <w:rFonts w:ascii="宋体" w:hAnsi="宋体" w:cs="宋体" w:hint="eastAsia"/>
          <w:sz w:val="24"/>
        </w:rPr>
      </w:pPr>
      <w:r>
        <w:rPr>
          <w:rFonts w:ascii="宋体" w:hAnsi="宋体" w:cs="宋体" w:hint="eastAsia"/>
          <w:sz w:val="24"/>
        </w:rPr>
        <w:t>（2）</w:t>
      </w:r>
      <w:r>
        <w:rPr>
          <w:rFonts w:ascii="宋体" w:hAnsi="宋体" w:cs="宋体" w:hint="eastAsia"/>
          <w:sz w:val="24"/>
        </w:rPr>
        <w:tab/>
        <w:t>电子投标文件制作、上传等注意事项详见招标文件《电子投标文件制作及上传说明》。</w:t>
      </w:r>
    </w:p>
    <w:p w14:paraId="5A544D6C" w14:textId="77777777" w:rsidR="00CA47F9" w:rsidRDefault="00000000">
      <w:pPr>
        <w:spacing w:line="360" w:lineRule="auto"/>
        <w:ind w:firstLineChars="200" w:firstLine="480"/>
        <w:rPr>
          <w:rFonts w:ascii="宋体" w:hAnsi="宋体" w:cs="宋体" w:hint="eastAsia"/>
          <w:sz w:val="24"/>
        </w:rPr>
      </w:pPr>
      <w:r>
        <w:rPr>
          <w:rFonts w:ascii="宋体" w:hAnsi="宋体" w:cs="宋体" w:hint="eastAsia"/>
          <w:sz w:val="24"/>
        </w:rPr>
        <w:t>（3）</w:t>
      </w:r>
      <w:r>
        <w:rPr>
          <w:rFonts w:ascii="宋体" w:hAnsi="宋体" w:cs="宋体" w:hint="eastAsia"/>
          <w:sz w:val="24"/>
        </w:rPr>
        <w:tab/>
        <w:t>开标时具体操作流程及注意事项详见招标文件《投标人须知》“开标、解密及唱标”。</w:t>
      </w:r>
    </w:p>
    <w:p w14:paraId="4FB45F56" w14:textId="77777777" w:rsidR="00CA47F9" w:rsidRDefault="00000000">
      <w:pPr>
        <w:spacing w:line="360" w:lineRule="auto"/>
        <w:ind w:firstLineChars="200" w:firstLine="480"/>
        <w:rPr>
          <w:rFonts w:ascii="宋体" w:hAnsi="宋体" w:cs="宋体" w:hint="eastAsia"/>
          <w:sz w:val="24"/>
        </w:rPr>
      </w:pPr>
      <w:r>
        <w:rPr>
          <w:rFonts w:ascii="宋体" w:hAnsi="宋体" w:cs="宋体" w:hint="eastAsia"/>
          <w:sz w:val="24"/>
        </w:rPr>
        <w:t>4. 地点：北京市政府采购电子交易平台。</w:t>
      </w:r>
    </w:p>
    <w:p w14:paraId="55BA33F1" w14:textId="77777777" w:rsidR="00CA47F9" w:rsidRDefault="00000000">
      <w:pPr>
        <w:pStyle w:val="21"/>
        <w:spacing w:before="0" w:line="360" w:lineRule="auto"/>
        <w:jc w:val="left"/>
        <w:rPr>
          <w:rFonts w:ascii="Times New Roman" w:eastAsia="宋体" w:hAnsi="Times New Roman"/>
          <w:sz w:val="24"/>
          <w:szCs w:val="24"/>
        </w:rPr>
      </w:pPr>
      <w:bookmarkStart w:id="47" w:name="_Toc35393625"/>
      <w:bookmarkStart w:id="48" w:name="_Toc28359007"/>
      <w:bookmarkStart w:id="49" w:name="_Toc35393794"/>
      <w:bookmarkStart w:id="50" w:name="_Toc28359084"/>
      <w:r>
        <w:rPr>
          <w:rFonts w:ascii="Times New Roman" w:eastAsia="宋体" w:hAnsi="Times New Roman"/>
          <w:sz w:val="24"/>
          <w:szCs w:val="24"/>
        </w:rPr>
        <w:t>五、公告期限</w:t>
      </w:r>
      <w:bookmarkEnd w:id="47"/>
      <w:bookmarkEnd w:id="48"/>
      <w:bookmarkEnd w:id="49"/>
      <w:bookmarkEnd w:id="50"/>
    </w:p>
    <w:p w14:paraId="63678C40" w14:textId="77777777" w:rsidR="00CA47F9" w:rsidRDefault="00000000">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167C5C14" w14:textId="77777777" w:rsidR="00CA47F9" w:rsidRDefault="00CA47F9">
      <w:pPr>
        <w:spacing w:line="360" w:lineRule="auto"/>
        <w:ind w:firstLineChars="200" w:firstLine="480"/>
        <w:rPr>
          <w:kern w:val="0"/>
          <w:sz w:val="24"/>
        </w:rPr>
      </w:pPr>
    </w:p>
    <w:p w14:paraId="3BE5232A" w14:textId="77777777" w:rsidR="00CA47F9" w:rsidRDefault="00000000">
      <w:pPr>
        <w:pStyle w:val="21"/>
        <w:spacing w:before="0" w:line="360" w:lineRule="auto"/>
        <w:jc w:val="left"/>
        <w:rPr>
          <w:rFonts w:ascii="Times New Roman" w:eastAsia="宋体" w:hAnsi="Times New Roman"/>
          <w:sz w:val="24"/>
          <w:szCs w:val="24"/>
        </w:rPr>
      </w:pPr>
      <w:bookmarkStart w:id="51" w:name="_Toc35393795"/>
      <w:bookmarkStart w:id="52" w:name="_Toc35393626"/>
      <w:r>
        <w:rPr>
          <w:rFonts w:ascii="Times New Roman" w:eastAsia="宋体" w:hAnsi="Times New Roman"/>
          <w:sz w:val="24"/>
          <w:szCs w:val="24"/>
        </w:rPr>
        <w:t>六、其他补充事宜</w:t>
      </w:r>
      <w:bookmarkEnd w:id="51"/>
      <w:bookmarkEnd w:id="52"/>
    </w:p>
    <w:p w14:paraId="6082C910" w14:textId="77777777" w:rsidR="00CA47F9" w:rsidRDefault="00000000">
      <w:pPr>
        <w:spacing w:line="360" w:lineRule="auto"/>
        <w:ind w:firstLineChars="200" w:firstLine="480"/>
        <w:rPr>
          <w:sz w:val="24"/>
        </w:rPr>
      </w:pPr>
      <w:r>
        <w:rPr>
          <w:sz w:val="24"/>
        </w:rPr>
        <w:t>1.</w:t>
      </w:r>
      <w:r>
        <w:rPr>
          <w:sz w:val="24"/>
        </w:rPr>
        <w:t>本项目需要落实的政府采购政策：</w:t>
      </w:r>
      <w:r>
        <w:rPr>
          <w:rFonts w:ascii="宋体" w:hAnsi="宋体" w:hint="eastAsia"/>
          <w:sz w:val="24"/>
          <w:u w:val="single"/>
        </w:rPr>
        <w:t>《中华人民共和国政府采购法》、《关于中国环境标志产品政府采购实施的意见》（财库〔2006〕90号）、《国务院办公厅关于建立政府强制采购节能产品制度的通知》（国办发〔2007〕51号）、《关于开展政府采购信用担保试点工作的通知》（财库〔2011〕124号）、《关于印发《政府采购促进中小企业发展管理办法》的通知》（财库〔2020〕46号）、《关于进一步加大政府采购支持中小企业力度的通知》（财库〔2022〕19号）、《财政部、司法部关于政府采购支持监狱企业发展有关问题的通知》（财库〔2014〕68号）、三部门联合发布《关于促进残疾人就业政府采购政策的通知》（财库〔2017〕141号）、《关于推动解决政府采购异常低价问题的通知》（财库〔</w:t>
      </w:r>
      <w:r>
        <w:rPr>
          <w:rFonts w:ascii="宋体" w:hAnsi="宋体"/>
          <w:sz w:val="24"/>
          <w:u w:val="single"/>
        </w:rPr>
        <w:t>2026</w:t>
      </w:r>
      <w:r>
        <w:rPr>
          <w:rFonts w:ascii="宋体" w:hAnsi="宋体" w:hint="eastAsia"/>
          <w:sz w:val="24"/>
          <w:u w:val="single"/>
        </w:rPr>
        <w:t>〕</w:t>
      </w:r>
      <w:r>
        <w:rPr>
          <w:rFonts w:ascii="宋体" w:hAnsi="宋体"/>
          <w:sz w:val="24"/>
          <w:u w:val="single"/>
        </w:rPr>
        <w:t>2</w:t>
      </w:r>
      <w:r>
        <w:rPr>
          <w:rFonts w:ascii="宋体" w:hAnsi="宋体" w:hint="eastAsia"/>
          <w:sz w:val="24"/>
          <w:u w:val="single"/>
        </w:rPr>
        <w:t>号）、《国务院办公厅关于在政府采购中实施本国产品标准及相关政策的通知》（国办发〔</w:t>
      </w:r>
      <w:r>
        <w:rPr>
          <w:rFonts w:ascii="宋体" w:hAnsi="宋体"/>
          <w:sz w:val="24"/>
          <w:u w:val="single"/>
        </w:rPr>
        <w:t>2025</w:t>
      </w:r>
      <w:r>
        <w:rPr>
          <w:rFonts w:ascii="宋体" w:hAnsi="宋体" w:hint="eastAsia"/>
          <w:sz w:val="24"/>
          <w:u w:val="single"/>
        </w:rPr>
        <w:t>〕</w:t>
      </w:r>
      <w:r>
        <w:rPr>
          <w:rFonts w:ascii="宋体" w:hAnsi="宋体"/>
          <w:sz w:val="24"/>
          <w:u w:val="single"/>
        </w:rPr>
        <w:t>34</w:t>
      </w:r>
      <w:r>
        <w:rPr>
          <w:rFonts w:ascii="宋体" w:hAnsi="宋体" w:hint="eastAsia"/>
          <w:sz w:val="24"/>
          <w:u w:val="single"/>
        </w:rPr>
        <w:t>号）等</w:t>
      </w:r>
      <w:r>
        <w:rPr>
          <w:sz w:val="24"/>
          <w:u w:val="single"/>
          <w:lang w:bidi="ar"/>
        </w:rPr>
        <w:t>。</w:t>
      </w:r>
      <w:r>
        <w:rPr>
          <w:sz w:val="24"/>
        </w:rPr>
        <w:t xml:space="preserve"> </w:t>
      </w:r>
    </w:p>
    <w:p w14:paraId="14685D9B" w14:textId="77777777" w:rsidR="00CA47F9" w:rsidRDefault="00000000">
      <w:pPr>
        <w:spacing w:line="360" w:lineRule="auto"/>
        <w:ind w:firstLineChars="200" w:firstLine="480"/>
        <w:rPr>
          <w:sz w:val="24"/>
        </w:rPr>
      </w:pPr>
      <w:r>
        <w:rPr>
          <w:sz w:val="24"/>
        </w:rPr>
        <w:t>2.</w:t>
      </w:r>
      <w:r>
        <w:rPr>
          <w:sz w:val="24"/>
        </w:rPr>
        <w:t>本项目的采购年限为</w:t>
      </w:r>
      <w:r>
        <w:rPr>
          <w:rFonts w:hint="eastAsia"/>
          <w:sz w:val="24"/>
          <w:u w:val="single"/>
        </w:rPr>
        <w:t xml:space="preserve"> /</w:t>
      </w:r>
      <w:r>
        <w:rPr>
          <w:sz w:val="24"/>
          <w:u w:val="single"/>
        </w:rPr>
        <w:t xml:space="preserve"> </w:t>
      </w:r>
      <w:r>
        <w:rPr>
          <w:sz w:val="24"/>
        </w:rPr>
        <w:t>年、</w:t>
      </w:r>
      <w:r>
        <w:rPr>
          <w:rFonts w:hint="eastAsia"/>
          <w:sz w:val="24"/>
        </w:rPr>
        <w:t>预算</w:t>
      </w:r>
      <w:r>
        <w:rPr>
          <w:sz w:val="24"/>
        </w:rPr>
        <w:t>金额为</w:t>
      </w:r>
      <w:r>
        <w:rPr>
          <w:rFonts w:hint="eastAsia"/>
          <w:sz w:val="24"/>
          <w:u w:val="single"/>
        </w:rPr>
        <w:t>/</w:t>
      </w:r>
      <w:r>
        <w:rPr>
          <w:sz w:val="24"/>
        </w:rPr>
        <w:t>万元。</w:t>
      </w:r>
      <w:r>
        <w:rPr>
          <w:rFonts w:hint="eastAsia"/>
          <w:b/>
          <w:bCs/>
          <w:sz w:val="24"/>
        </w:rPr>
        <w:t>（本项目不适用）</w:t>
      </w:r>
    </w:p>
    <w:p w14:paraId="02DBC147" w14:textId="77777777" w:rsidR="00CA47F9" w:rsidRDefault="00000000">
      <w:pPr>
        <w:widowControl/>
        <w:adjustRightInd w:val="0"/>
        <w:snapToGrid w:val="0"/>
        <w:spacing w:line="360" w:lineRule="auto"/>
        <w:ind w:firstLineChars="200" w:firstLine="480"/>
        <w:jc w:val="left"/>
        <w:rPr>
          <w:b/>
          <w:sz w:val="24"/>
          <w:lang w:bidi="ar"/>
        </w:rPr>
      </w:pPr>
      <w:r>
        <w:rPr>
          <w:sz w:val="24"/>
          <w:lang w:bidi="ar"/>
        </w:rPr>
        <w:lastRenderedPageBreak/>
        <w:t>3.</w:t>
      </w:r>
      <w:r>
        <w:rPr>
          <w:rFonts w:hint="eastAsia"/>
        </w:rPr>
        <w:t xml:space="preserve"> </w:t>
      </w:r>
      <w:r>
        <w:rPr>
          <w:rFonts w:hint="eastAsia"/>
          <w:b/>
          <w:sz w:val="24"/>
          <w:lang w:bidi="ar"/>
        </w:rPr>
        <w:t>本项目采用全流程电子化采购方式。</w:t>
      </w:r>
    </w:p>
    <w:p w14:paraId="43927C96" w14:textId="77777777" w:rsidR="00CA47F9" w:rsidRDefault="00000000">
      <w:pPr>
        <w:widowControl/>
        <w:adjustRightInd w:val="0"/>
        <w:snapToGrid w:val="0"/>
        <w:spacing w:line="360" w:lineRule="auto"/>
        <w:ind w:firstLineChars="200" w:firstLine="480"/>
        <w:jc w:val="left"/>
        <w:rPr>
          <w:b/>
          <w:bCs/>
          <w:sz w:val="24"/>
          <w:lang w:bidi="ar"/>
        </w:rPr>
      </w:pPr>
      <w:r>
        <w:rPr>
          <w:rFonts w:hint="eastAsia"/>
          <w:sz w:val="24"/>
          <w:lang w:bidi="ar"/>
        </w:rPr>
        <w:t>请供应商认真学习北京市政府采购电子交易平台发布的相关操作手册（供应商可在交易平台下载相关手册），办理</w:t>
      </w:r>
      <w:r>
        <w:rPr>
          <w:rFonts w:hint="eastAsia"/>
          <w:sz w:val="24"/>
          <w:lang w:bidi="ar"/>
        </w:rPr>
        <w:t xml:space="preserve"> CA </w:t>
      </w:r>
      <w:r>
        <w:rPr>
          <w:rFonts w:hint="eastAsia"/>
          <w:sz w:val="24"/>
          <w:lang w:bidi="ar"/>
        </w:rPr>
        <w:t>数字证书或电子营业执照、进行北京市政府采购电子交易平台注册绑定，并认真核实</w:t>
      </w:r>
      <w:r>
        <w:rPr>
          <w:rFonts w:hint="eastAsia"/>
          <w:sz w:val="24"/>
          <w:lang w:bidi="ar"/>
        </w:rPr>
        <w:t xml:space="preserve">CA </w:t>
      </w:r>
      <w:r>
        <w:rPr>
          <w:rFonts w:hint="eastAsia"/>
          <w:sz w:val="24"/>
          <w:lang w:bidi="ar"/>
        </w:rPr>
        <w:t>数字证书或电子营业执照情况确认是否符合本项目电子化采购流程要求，</w:t>
      </w:r>
      <w:r>
        <w:rPr>
          <w:rFonts w:hint="eastAsia"/>
          <w:b/>
          <w:bCs/>
          <w:sz w:val="24"/>
          <w:lang w:bidi="ar"/>
        </w:rPr>
        <w:t>如有问题，请及时联系</w:t>
      </w:r>
      <w:r>
        <w:rPr>
          <w:rFonts w:hint="eastAsia"/>
          <w:b/>
          <w:bCs/>
          <w:sz w:val="24"/>
          <w:lang w:bidi="ar"/>
        </w:rPr>
        <w:t>CA</w:t>
      </w:r>
      <w:r>
        <w:rPr>
          <w:rFonts w:hint="eastAsia"/>
          <w:b/>
          <w:bCs/>
          <w:sz w:val="24"/>
          <w:lang w:bidi="ar"/>
        </w:rPr>
        <w:t>数据证书及技术支持服务热线。</w:t>
      </w:r>
    </w:p>
    <w:p w14:paraId="65C25E62" w14:textId="77777777" w:rsidR="00CA47F9" w:rsidRDefault="00000000">
      <w:pPr>
        <w:adjustRightInd w:val="0"/>
        <w:snapToGrid w:val="0"/>
        <w:spacing w:line="360" w:lineRule="auto"/>
        <w:ind w:firstLineChars="200" w:firstLine="480"/>
        <w:rPr>
          <w:sz w:val="24"/>
          <w:lang w:bidi="ar"/>
        </w:rPr>
      </w:pPr>
      <w:r>
        <w:rPr>
          <w:sz w:val="24"/>
          <w:lang w:bidi="ar"/>
        </w:rPr>
        <w:t>CA</w:t>
      </w:r>
      <w:r>
        <w:rPr>
          <w:rFonts w:hint="eastAsia"/>
          <w:sz w:val="24"/>
          <w:lang w:bidi="ar"/>
        </w:rPr>
        <w:t>数字</w:t>
      </w:r>
      <w:r>
        <w:rPr>
          <w:sz w:val="24"/>
          <w:lang w:bidi="ar"/>
        </w:rPr>
        <w:t>证书服务热线</w:t>
      </w:r>
      <w:r>
        <w:rPr>
          <w:sz w:val="24"/>
          <w:lang w:bidi="ar"/>
        </w:rPr>
        <w:t xml:space="preserve"> 010-58511086</w:t>
      </w:r>
    </w:p>
    <w:p w14:paraId="6CABC8EA" w14:textId="77777777" w:rsidR="00CA47F9" w:rsidRDefault="00000000">
      <w:pPr>
        <w:adjustRightInd w:val="0"/>
        <w:snapToGrid w:val="0"/>
        <w:spacing w:line="360" w:lineRule="auto"/>
        <w:ind w:firstLineChars="200" w:firstLine="480"/>
        <w:rPr>
          <w:sz w:val="24"/>
        </w:rPr>
      </w:pPr>
      <w:r>
        <w:rPr>
          <w:rFonts w:hint="eastAsia"/>
          <w:sz w:val="24"/>
        </w:rPr>
        <w:t>电子营业执照服务热线</w:t>
      </w:r>
      <w:r>
        <w:rPr>
          <w:rFonts w:hint="eastAsia"/>
          <w:sz w:val="24"/>
        </w:rPr>
        <w:t xml:space="preserve"> 400-699-7000</w:t>
      </w:r>
    </w:p>
    <w:p w14:paraId="1547A7C1" w14:textId="77777777" w:rsidR="00CA47F9" w:rsidRDefault="00000000">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    </w:t>
      </w:r>
    </w:p>
    <w:p w14:paraId="78FB5C92" w14:textId="77777777" w:rsidR="00CA47F9" w:rsidRDefault="00000000">
      <w:pPr>
        <w:widowControl/>
        <w:adjustRightInd w:val="0"/>
        <w:snapToGrid w:val="0"/>
        <w:spacing w:line="360" w:lineRule="auto"/>
        <w:ind w:firstLineChars="200" w:firstLine="480"/>
        <w:jc w:val="left"/>
        <w:rPr>
          <w:sz w:val="24"/>
          <w:lang w:bidi="ar"/>
        </w:rPr>
      </w:pPr>
      <w:r>
        <w:rPr>
          <w:sz w:val="24"/>
          <w:lang w:bidi="ar"/>
        </w:rPr>
        <w:t>3.1</w:t>
      </w:r>
      <w:r>
        <w:rPr>
          <w:sz w:val="24"/>
          <w:lang w:bidi="ar"/>
        </w:rPr>
        <w:t>办理</w:t>
      </w:r>
      <w:r>
        <w:rPr>
          <w:sz w:val="24"/>
          <w:lang w:bidi="ar"/>
        </w:rPr>
        <w:t>CA</w:t>
      </w:r>
      <w:r>
        <w:rPr>
          <w:rFonts w:hint="eastAsia"/>
          <w:sz w:val="24"/>
          <w:lang w:bidi="ar"/>
        </w:rPr>
        <w:t>数字</w:t>
      </w:r>
      <w:r>
        <w:rPr>
          <w:sz w:val="24"/>
          <w:lang w:bidi="ar"/>
        </w:rPr>
        <w:t>证书</w:t>
      </w:r>
      <w:r>
        <w:rPr>
          <w:rStyle w:val="fontstyle01"/>
          <w:rFonts w:hint="default"/>
          <w:color w:val="auto"/>
        </w:rPr>
        <w:t>或电子营业执照</w:t>
      </w:r>
    </w:p>
    <w:p w14:paraId="5E1B357D" w14:textId="77777777" w:rsidR="00CA47F9" w:rsidRDefault="00000000">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rFonts w:ascii="DejaVuSans" w:hAnsi="DejaVuSans"/>
          <w:sz w:val="24"/>
        </w:rPr>
        <w:t>/“</w:t>
      </w:r>
      <w:r>
        <w:rPr>
          <w:rFonts w:ascii="宋体" w:hAnsi="宋体"/>
          <w:sz w:val="24"/>
        </w:rPr>
        <w:t>电子营业执照使用指南</w:t>
      </w:r>
      <w:r>
        <w:rPr>
          <w:rFonts w:ascii="DejaVuSans" w:hAnsi="DejaVuSans"/>
          <w:sz w:val="24"/>
        </w:rPr>
        <w:t>”</w:t>
      </w:r>
      <w:r>
        <w:rPr>
          <w:sz w:val="24"/>
          <w:lang w:bidi="ar"/>
        </w:rPr>
        <w:t>，按照程序要求办理。</w:t>
      </w:r>
    </w:p>
    <w:p w14:paraId="54DFDE57" w14:textId="77777777" w:rsidR="00CA47F9" w:rsidRDefault="00000000">
      <w:pPr>
        <w:adjustRightInd w:val="0"/>
        <w:snapToGrid w:val="0"/>
        <w:spacing w:line="360" w:lineRule="auto"/>
        <w:ind w:firstLineChars="200" w:firstLine="480"/>
        <w:rPr>
          <w:sz w:val="24"/>
          <w:lang w:bidi="ar"/>
        </w:rPr>
      </w:pPr>
      <w:r>
        <w:rPr>
          <w:sz w:val="24"/>
          <w:lang w:bidi="ar"/>
        </w:rPr>
        <w:t>3.2</w:t>
      </w:r>
      <w:r>
        <w:rPr>
          <w:sz w:val="24"/>
          <w:lang w:bidi="ar"/>
        </w:rPr>
        <w:t>注册</w:t>
      </w:r>
    </w:p>
    <w:p w14:paraId="2B6198F5" w14:textId="77777777" w:rsidR="00CA47F9" w:rsidRDefault="00000000">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5A35B150" w14:textId="77777777" w:rsidR="00CA47F9" w:rsidRDefault="00000000">
      <w:pPr>
        <w:widowControl/>
        <w:adjustRightInd w:val="0"/>
        <w:snapToGrid w:val="0"/>
        <w:spacing w:line="360" w:lineRule="auto"/>
        <w:ind w:firstLineChars="200" w:firstLine="480"/>
        <w:jc w:val="left"/>
        <w:rPr>
          <w:sz w:val="24"/>
          <w:lang w:bidi="ar"/>
        </w:rPr>
      </w:pPr>
      <w:r>
        <w:rPr>
          <w:sz w:val="24"/>
          <w:lang w:bidi="ar"/>
        </w:rPr>
        <w:t>3.3</w:t>
      </w:r>
      <w:r>
        <w:rPr>
          <w:sz w:val="24"/>
          <w:lang w:bidi="ar"/>
        </w:rPr>
        <w:t>驱动、客户端下载</w:t>
      </w:r>
    </w:p>
    <w:p w14:paraId="58E040BF" w14:textId="77777777" w:rsidR="00CA47F9" w:rsidRDefault="00000000">
      <w:pPr>
        <w:widowControl/>
        <w:adjustRightInd w:val="0"/>
        <w:snapToGrid w:val="0"/>
        <w:spacing w:line="360" w:lineRule="auto"/>
        <w:ind w:firstLineChars="200" w:firstLine="480"/>
        <w:jc w:val="left"/>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2E20D4CD" w14:textId="77777777" w:rsidR="00CA47F9" w:rsidRDefault="00000000">
      <w:pPr>
        <w:widowControl/>
        <w:adjustRightInd w:val="0"/>
        <w:snapToGrid w:val="0"/>
        <w:spacing w:line="360" w:lineRule="auto"/>
        <w:ind w:firstLineChars="200" w:firstLine="480"/>
        <w:jc w:val="left"/>
        <w:rPr>
          <w:sz w:val="24"/>
        </w:rPr>
      </w:pPr>
      <w:r>
        <w:rPr>
          <w:rFonts w:hint="eastAsia"/>
          <w:sz w:val="24"/>
        </w:rPr>
        <w:t>供应商登录北京市政府采购电子交易平台“用户指南”—“工具下载”—“投标文件编</w:t>
      </w:r>
      <w:r>
        <w:rPr>
          <w:rFonts w:hint="eastAsia"/>
          <w:sz w:val="24"/>
        </w:rPr>
        <w:t xml:space="preserve"> </w:t>
      </w:r>
      <w:r>
        <w:rPr>
          <w:rFonts w:hint="eastAsia"/>
          <w:sz w:val="24"/>
        </w:rPr>
        <w:t>制工具”下载相关客户端。</w:t>
      </w:r>
    </w:p>
    <w:p w14:paraId="3C908827" w14:textId="77777777" w:rsidR="00CA47F9" w:rsidRDefault="00000000">
      <w:pPr>
        <w:adjustRightInd w:val="0"/>
        <w:snapToGrid w:val="0"/>
        <w:spacing w:line="360" w:lineRule="auto"/>
        <w:ind w:firstLineChars="200" w:firstLine="480"/>
        <w:rPr>
          <w:sz w:val="24"/>
          <w:lang w:bidi="ar"/>
        </w:rPr>
      </w:pPr>
      <w:r>
        <w:rPr>
          <w:sz w:val="24"/>
          <w:lang w:bidi="ar"/>
        </w:rPr>
        <w:t xml:space="preserve">3.4 </w:t>
      </w:r>
      <w:r>
        <w:rPr>
          <w:sz w:val="24"/>
          <w:lang w:bidi="ar"/>
        </w:rPr>
        <w:t>获取电子招标文件</w:t>
      </w:r>
    </w:p>
    <w:p w14:paraId="0FC4052E" w14:textId="77777777" w:rsidR="00CA47F9" w:rsidRDefault="00000000">
      <w:pPr>
        <w:adjustRightInd w:val="0"/>
        <w:snapToGrid w:val="0"/>
        <w:spacing w:line="360" w:lineRule="auto"/>
        <w:ind w:firstLineChars="200" w:firstLine="480"/>
        <w:rPr>
          <w:sz w:val="24"/>
          <w:lang w:bidi="ar"/>
        </w:rPr>
      </w:pPr>
      <w:r>
        <w:rPr>
          <w:rFonts w:hint="eastAsia"/>
          <w:sz w:val="24"/>
          <w:lang w:bidi="ar"/>
        </w:rPr>
        <w:t>供应商使用</w:t>
      </w:r>
      <w:r>
        <w:rPr>
          <w:rFonts w:hint="eastAsia"/>
          <w:sz w:val="24"/>
          <w:lang w:bidi="ar"/>
        </w:rPr>
        <w:t xml:space="preserve"> CA </w:t>
      </w:r>
      <w:r>
        <w:rPr>
          <w:rFonts w:hint="eastAsia"/>
          <w:sz w:val="24"/>
          <w:lang w:bidi="ar"/>
        </w:rPr>
        <w:t>数字证书或电子营业执照登录北京市政府采购电子交易平台获取电子招标文件。</w:t>
      </w:r>
      <w:r>
        <w:rPr>
          <w:sz w:val="24"/>
          <w:lang w:bidi="ar"/>
        </w:rPr>
        <w:t>未在规定期限内通过北京市政府采购电子交易平台获取招标文件的</w:t>
      </w:r>
      <w:r>
        <w:rPr>
          <w:b/>
          <w:sz w:val="24"/>
          <w:lang w:bidi="ar"/>
        </w:rPr>
        <w:t>投标无效</w:t>
      </w:r>
      <w:r>
        <w:rPr>
          <w:sz w:val="24"/>
          <w:lang w:bidi="ar"/>
        </w:rPr>
        <w:t>。</w:t>
      </w:r>
    </w:p>
    <w:p w14:paraId="6E077459" w14:textId="77777777" w:rsidR="00CA47F9" w:rsidRDefault="00000000">
      <w:pPr>
        <w:adjustRightInd w:val="0"/>
        <w:snapToGrid w:val="0"/>
        <w:spacing w:line="360" w:lineRule="auto"/>
        <w:ind w:firstLineChars="200" w:firstLine="480"/>
        <w:rPr>
          <w:sz w:val="24"/>
          <w:lang w:bidi="ar"/>
        </w:rPr>
      </w:pPr>
      <w:r>
        <w:rPr>
          <w:rFonts w:hint="eastAsia"/>
          <w:sz w:val="24"/>
          <w:lang w:bidi="ar"/>
        </w:rPr>
        <w:t>供应商如计划参与多个采购包的投标，应在登录北京市政府采购电子交易平台后，在【我的项目】栏目依次选择对应采购包，进入项目工作台招标</w:t>
      </w:r>
      <w:r>
        <w:rPr>
          <w:rFonts w:hint="eastAsia"/>
          <w:sz w:val="24"/>
          <w:lang w:bidi="ar"/>
        </w:rPr>
        <w:t>/</w:t>
      </w:r>
      <w:r>
        <w:rPr>
          <w:rFonts w:hint="eastAsia"/>
          <w:sz w:val="24"/>
          <w:lang w:bidi="ar"/>
        </w:rPr>
        <w:t>采购文件环节分别按采购包下载招标文件电子版。</w:t>
      </w:r>
      <w:r>
        <w:rPr>
          <w:b/>
          <w:bCs/>
          <w:sz w:val="24"/>
          <w:lang w:bidi="ar"/>
        </w:rPr>
        <w:t>未在规定期限内按上述操作获取文件的采购包，供应商无法提交相应包的电子投标文件。</w:t>
      </w:r>
    </w:p>
    <w:p w14:paraId="2F0774D7" w14:textId="77777777" w:rsidR="00CA47F9" w:rsidRDefault="00000000">
      <w:pPr>
        <w:spacing w:line="360" w:lineRule="auto"/>
        <w:ind w:firstLineChars="200" w:firstLine="480"/>
        <w:rPr>
          <w:sz w:val="24"/>
        </w:rPr>
      </w:pPr>
      <w:r>
        <w:rPr>
          <w:rFonts w:hint="eastAsia"/>
          <w:sz w:val="24"/>
        </w:rPr>
        <w:t>下载时间：同招标公告中“获取招标文件”的时间。</w:t>
      </w:r>
    </w:p>
    <w:p w14:paraId="4C1A3558" w14:textId="77777777" w:rsidR="00CA47F9" w:rsidRDefault="00000000">
      <w:pPr>
        <w:spacing w:line="360" w:lineRule="auto"/>
        <w:ind w:firstLineChars="200" w:firstLine="480"/>
        <w:rPr>
          <w:sz w:val="24"/>
        </w:rPr>
      </w:pPr>
      <w:r>
        <w:rPr>
          <w:sz w:val="24"/>
        </w:rPr>
        <w:lastRenderedPageBreak/>
        <w:t>3.5</w:t>
      </w:r>
      <w:r>
        <w:rPr>
          <w:rFonts w:hint="eastAsia"/>
          <w:sz w:val="24"/>
        </w:rPr>
        <w:t>编制电子投标文件</w:t>
      </w:r>
    </w:p>
    <w:p w14:paraId="247D579F" w14:textId="77777777" w:rsidR="00CA47F9" w:rsidRDefault="00000000">
      <w:pPr>
        <w:spacing w:line="360" w:lineRule="auto"/>
        <w:ind w:firstLineChars="200" w:firstLine="480"/>
        <w:rPr>
          <w:sz w:val="24"/>
        </w:rPr>
      </w:pPr>
      <w:r>
        <w:rPr>
          <w:rFonts w:hint="eastAsia"/>
          <w:sz w:val="24"/>
        </w:rPr>
        <w:t>供应商应使用电子投标客户端编制电子投标文件并进行线上投标，供应商电子投标文件需要加密并加盖电子签章</w:t>
      </w:r>
      <w:r>
        <w:rPr>
          <w:rFonts w:hint="eastAsia"/>
          <w:bCs/>
          <w:sz w:val="24"/>
        </w:rPr>
        <w:t>，如无法按照要求在电子投标文件中加盖电子签章和加密，请及时通过技术支持服务热线联系技术人员</w:t>
      </w:r>
      <w:r>
        <w:rPr>
          <w:rFonts w:hint="eastAsia"/>
          <w:sz w:val="24"/>
        </w:rPr>
        <w:t>。</w:t>
      </w:r>
    </w:p>
    <w:p w14:paraId="779742C1" w14:textId="77777777" w:rsidR="00CA47F9" w:rsidRDefault="00000000">
      <w:pPr>
        <w:spacing w:line="360" w:lineRule="auto"/>
        <w:ind w:firstLineChars="200" w:firstLine="480"/>
        <w:rPr>
          <w:sz w:val="24"/>
          <w:lang w:val="zh-TW"/>
        </w:rPr>
      </w:pPr>
      <w:r>
        <w:rPr>
          <w:rFonts w:hint="eastAsia"/>
          <w:sz w:val="24"/>
          <w:lang w:val="zh-TW"/>
        </w:rPr>
        <w:t>3.6</w:t>
      </w:r>
      <w:r>
        <w:rPr>
          <w:rFonts w:hint="eastAsia"/>
          <w:sz w:val="24"/>
          <w:lang w:val="zh-TW"/>
        </w:rPr>
        <w:t>提交电子投标文件</w:t>
      </w:r>
    </w:p>
    <w:p w14:paraId="00E8D7B5" w14:textId="77777777" w:rsidR="00CA47F9" w:rsidRDefault="00000000">
      <w:pPr>
        <w:spacing w:line="360" w:lineRule="auto"/>
        <w:ind w:firstLineChars="200" w:firstLine="480"/>
        <w:rPr>
          <w:sz w:val="24"/>
        </w:rPr>
      </w:pPr>
      <w:r>
        <w:rPr>
          <w:rFonts w:hint="eastAsia"/>
          <w:sz w:val="24"/>
        </w:rPr>
        <w:t>供应商应于投标截止时间前在北京市政府采购电子交易平台提交电子投标文件，上传电子投标文件过程中请保持与互联网的连接畅通。</w:t>
      </w:r>
    </w:p>
    <w:p w14:paraId="7FA7FC50" w14:textId="77777777" w:rsidR="00CA47F9" w:rsidRDefault="00000000">
      <w:pPr>
        <w:spacing w:line="360" w:lineRule="auto"/>
        <w:ind w:firstLineChars="200" w:firstLine="480"/>
        <w:rPr>
          <w:sz w:val="24"/>
        </w:rPr>
      </w:pPr>
      <w:r>
        <w:rPr>
          <w:rFonts w:hint="eastAsia"/>
          <w:sz w:val="24"/>
          <w:lang w:val="zh-TW"/>
        </w:rPr>
        <w:t>3.7</w:t>
      </w:r>
      <w:r>
        <w:rPr>
          <w:rFonts w:hint="eastAsia"/>
          <w:sz w:val="24"/>
          <w:lang w:val="zh-TW"/>
        </w:rPr>
        <w:t>电子开标</w:t>
      </w:r>
    </w:p>
    <w:p w14:paraId="6A8786CB" w14:textId="77777777" w:rsidR="00CA47F9" w:rsidRDefault="00000000">
      <w:pPr>
        <w:spacing w:line="360" w:lineRule="auto"/>
        <w:ind w:firstLineChars="200" w:firstLine="480"/>
        <w:rPr>
          <w:sz w:val="24"/>
        </w:rPr>
      </w:pPr>
      <w:r>
        <w:rPr>
          <w:rFonts w:hint="eastAsia"/>
          <w:sz w:val="24"/>
          <w:lang w:val="zh-TW"/>
        </w:rPr>
        <w:t>供应商在开标地点使用</w:t>
      </w:r>
      <w:r>
        <w:rPr>
          <w:sz w:val="24"/>
        </w:rPr>
        <w:t>CA</w:t>
      </w:r>
      <w:r>
        <w:rPr>
          <w:rFonts w:hint="eastAsia"/>
          <w:sz w:val="24"/>
        </w:rPr>
        <w:t>数字证书或电子营业执照</w:t>
      </w:r>
      <w:r>
        <w:rPr>
          <w:rFonts w:hint="eastAsia"/>
          <w:sz w:val="24"/>
          <w:lang w:val="zh-TW"/>
        </w:rPr>
        <w:t>登录</w:t>
      </w:r>
      <w:r>
        <w:rPr>
          <w:rFonts w:hint="eastAsia"/>
          <w:sz w:val="24"/>
        </w:rPr>
        <w:t>北京市政府采购电子交易平台进行电子开标</w:t>
      </w:r>
      <w:r>
        <w:rPr>
          <w:rFonts w:hint="eastAsia"/>
          <w:sz w:val="24"/>
          <w:lang w:val="zh-TW"/>
        </w:rPr>
        <w:t>。</w:t>
      </w:r>
    </w:p>
    <w:p w14:paraId="6C4AF72E" w14:textId="77777777" w:rsidR="00CA47F9" w:rsidRDefault="00000000">
      <w:pPr>
        <w:spacing w:line="360" w:lineRule="auto"/>
        <w:ind w:firstLineChars="200" w:firstLine="480"/>
        <w:rPr>
          <w:sz w:val="24"/>
        </w:rPr>
      </w:pPr>
      <w:r>
        <w:rPr>
          <w:rFonts w:hint="eastAsia"/>
          <w:sz w:val="24"/>
        </w:rPr>
        <w:t>4.</w:t>
      </w:r>
      <w:r>
        <w:rPr>
          <w:rFonts w:hint="eastAsia"/>
          <w:sz w:val="24"/>
        </w:rPr>
        <w:t>发布公告的媒介：北京市政府采购网、中国政府采购网。</w:t>
      </w:r>
    </w:p>
    <w:p w14:paraId="12F98CF6" w14:textId="77777777" w:rsidR="00CA47F9" w:rsidRDefault="00000000">
      <w:pPr>
        <w:pStyle w:val="21"/>
        <w:spacing w:before="0" w:line="360" w:lineRule="auto"/>
        <w:jc w:val="left"/>
        <w:rPr>
          <w:rFonts w:ascii="Times New Roman" w:eastAsia="宋体" w:hAnsi="Times New Roman"/>
          <w:sz w:val="24"/>
          <w:szCs w:val="24"/>
        </w:rPr>
      </w:pPr>
      <w:bookmarkStart w:id="53" w:name="_Toc35393796"/>
      <w:bookmarkStart w:id="54" w:name="_Toc35393627"/>
      <w:bookmarkStart w:id="55" w:name="_Toc28359008"/>
      <w:bookmarkStart w:id="56" w:name="_Toc28359085"/>
      <w:r>
        <w:rPr>
          <w:rFonts w:ascii="Times New Roman" w:eastAsia="宋体" w:hAnsi="Times New Roman"/>
          <w:sz w:val="24"/>
          <w:szCs w:val="24"/>
        </w:rPr>
        <w:t>七、对本次招标提出询问，请按以下方式联系。</w:t>
      </w:r>
      <w:bookmarkEnd w:id="53"/>
      <w:bookmarkEnd w:id="54"/>
      <w:bookmarkEnd w:id="55"/>
      <w:bookmarkEnd w:id="56"/>
    </w:p>
    <w:p w14:paraId="0AA1668D" w14:textId="77777777" w:rsidR="00CA47F9" w:rsidRDefault="00000000">
      <w:pPr>
        <w:widowControl/>
        <w:spacing w:line="360" w:lineRule="auto"/>
        <w:jc w:val="left"/>
        <w:rPr>
          <w:b/>
          <w:sz w:val="24"/>
        </w:rPr>
      </w:pPr>
      <w:r>
        <w:rPr>
          <w:sz w:val="24"/>
        </w:rPr>
        <w:t xml:space="preserve">　　　</w:t>
      </w:r>
      <w:r>
        <w:rPr>
          <w:b/>
          <w:sz w:val="24"/>
        </w:rPr>
        <w:t>1.</w:t>
      </w:r>
      <w:r>
        <w:rPr>
          <w:b/>
          <w:sz w:val="24"/>
        </w:rPr>
        <w:t>采购人信息</w:t>
      </w:r>
    </w:p>
    <w:p w14:paraId="6CE7F700" w14:textId="77777777" w:rsidR="00CA47F9" w:rsidRDefault="00000000">
      <w:pPr>
        <w:spacing w:line="360" w:lineRule="auto"/>
        <w:ind w:leftChars="371" w:left="1079" w:hangingChars="125" w:hanging="300"/>
        <w:jc w:val="left"/>
        <w:rPr>
          <w:sz w:val="24"/>
        </w:rPr>
      </w:pPr>
      <w:bookmarkStart w:id="57" w:name="_Toc28359086"/>
      <w:bookmarkStart w:id="58" w:name="_Toc28359009"/>
      <w:r>
        <w:rPr>
          <w:sz w:val="24"/>
        </w:rPr>
        <w:t>名</w:t>
      </w:r>
      <w:r>
        <w:rPr>
          <w:sz w:val="24"/>
        </w:rPr>
        <w:t xml:space="preserve">    </w:t>
      </w:r>
      <w:r>
        <w:rPr>
          <w:sz w:val="24"/>
        </w:rPr>
        <w:t>称：</w:t>
      </w:r>
      <w:r>
        <w:rPr>
          <w:rFonts w:hint="eastAsia"/>
          <w:sz w:val="24"/>
        </w:rPr>
        <w:t>北京工业大学</w:t>
      </w:r>
    </w:p>
    <w:p w14:paraId="19FBBBA8" w14:textId="77777777" w:rsidR="00CA47F9" w:rsidRDefault="00000000">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rPr>
        <w:t>北京市朝阳区平乐园</w:t>
      </w:r>
      <w:r>
        <w:rPr>
          <w:rFonts w:hint="eastAsia"/>
          <w:sz w:val="24"/>
        </w:rPr>
        <w:t>100</w:t>
      </w:r>
      <w:r>
        <w:rPr>
          <w:rFonts w:hint="eastAsia"/>
          <w:sz w:val="24"/>
        </w:rPr>
        <w:t>号</w:t>
      </w:r>
    </w:p>
    <w:p w14:paraId="695ACADC" w14:textId="77777777" w:rsidR="00CA47F9" w:rsidRDefault="00000000">
      <w:pPr>
        <w:spacing w:line="360" w:lineRule="auto"/>
        <w:ind w:leftChars="371" w:left="1079" w:hangingChars="125" w:hanging="300"/>
        <w:jc w:val="left"/>
        <w:rPr>
          <w:sz w:val="24"/>
          <w:u w:val="single"/>
        </w:rPr>
      </w:pPr>
      <w:r>
        <w:rPr>
          <w:sz w:val="24"/>
        </w:rPr>
        <w:t>联系方式：</w:t>
      </w:r>
      <w:r>
        <w:rPr>
          <w:rFonts w:hint="eastAsia"/>
          <w:sz w:val="24"/>
        </w:rPr>
        <w:t>李老师，</w:t>
      </w:r>
      <w:r>
        <w:rPr>
          <w:rFonts w:hint="eastAsia"/>
          <w:sz w:val="24"/>
        </w:rPr>
        <w:t>010-67392339</w:t>
      </w:r>
    </w:p>
    <w:p w14:paraId="5B2547EA" w14:textId="77777777" w:rsidR="00CA47F9" w:rsidRDefault="00000000">
      <w:pPr>
        <w:spacing w:line="360" w:lineRule="auto"/>
        <w:ind w:leftChars="371" w:left="1080" w:hangingChars="125" w:hanging="301"/>
        <w:jc w:val="left"/>
        <w:rPr>
          <w:b/>
          <w:sz w:val="24"/>
        </w:rPr>
      </w:pPr>
      <w:r>
        <w:rPr>
          <w:b/>
          <w:sz w:val="24"/>
        </w:rPr>
        <w:t>2.</w:t>
      </w:r>
      <w:r>
        <w:rPr>
          <w:b/>
          <w:sz w:val="24"/>
        </w:rPr>
        <w:t>采购代理机构信息</w:t>
      </w:r>
      <w:bookmarkEnd w:id="57"/>
      <w:bookmarkEnd w:id="58"/>
    </w:p>
    <w:p w14:paraId="4044CEB9" w14:textId="77777777" w:rsidR="00CA47F9" w:rsidRDefault="00000000">
      <w:pPr>
        <w:spacing w:line="360" w:lineRule="auto"/>
        <w:ind w:leftChars="371" w:left="1079" w:hangingChars="125" w:hanging="300"/>
        <w:jc w:val="left"/>
        <w:rPr>
          <w:sz w:val="24"/>
        </w:rPr>
      </w:pPr>
      <w:bookmarkStart w:id="59" w:name="_Toc28359010"/>
      <w:bookmarkStart w:id="60" w:name="_Toc28359087"/>
      <w:r>
        <w:rPr>
          <w:sz w:val="24"/>
        </w:rPr>
        <w:t>名</w:t>
      </w:r>
      <w:r>
        <w:rPr>
          <w:sz w:val="24"/>
        </w:rPr>
        <w:t xml:space="preserve">    </w:t>
      </w:r>
      <w:r>
        <w:rPr>
          <w:sz w:val="24"/>
        </w:rPr>
        <w:t>称：</w:t>
      </w:r>
      <w:r>
        <w:rPr>
          <w:rFonts w:hint="eastAsia"/>
          <w:sz w:val="24"/>
        </w:rPr>
        <w:t>北京宏信天诚国际招标有限公司</w:t>
      </w:r>
    </w:p>
    <w:p w14:paraId="2ABB6C92" w14:textId="77777777" w:rsidR="00CA47F9" w:rsidRDefault="00000000">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p>
    <w:p w14:paraId="7340DCF3" w14:textId="77777777" w:rsidR="00CA47F9" w:rsidRDefault="00000000">
      <w:pPr>
        <w:spacing w:line="360" w:lineRule="auto"/>
        <w:ind w:leftChars="371" w:left="1079" w:hangingChars="125" w:hanging="300"/>
        <w:jc w:val="left"/>
        <w:rPr>
          <w:sz w:val="24"/>
          <w:u w:val="single"/>
        </w:rPr>
      </w:pPr>
      <w:r>
        <w:rPr>
          <w:sz w:val="24"/>
        </w:rPr>
        <w:t>联系方式：</w:t>
      </w:r>
      <w:r>
        <w:rPr>
          <w:rFonts w:hint="eastAsia"/>
          <w:sz w:val="24"/>
        </w:rPr>
        <w:t>赵洁、刘京、彭怡、吉国侠、姬小雪、吴众为、修海龙、陈博维、闫文娟、孙银英、王思晨、成歌、杨晓楠、王东衍、孙佳、黄艳、郝路、刘海英、陈曦、李想</w:t>
      </w:r>
      <w:r>
        <w:rPr>
          <w:rFonts w:hint="eastAsia"/>
          <w:sz w:val="24"/>
        </w:rPr>
        <w:t>, 010-63989602</w:t>
      </w:r>
      <w:r>
        <w:rPr>
          <w:rFonts w:hint="eastAsia"/>
          <w:sz w:val="24"/>
        </w:rPr>
        <w:t>、</w:t>
      </w:r>
      <w:r>
        <w:rPr>
          <w:rFonts w:hint="eastAsia"/>
          <w:sz w:val="24"/>
        </w:rPr>
        <w:t>010-63969957</w:t>
      </w:r>
    </w:p>
    <w:p w14:paraId="1A695429" w14:textId="77777777" w:rsidR="00CA47F9" w:rsidRDefault="00000000">
      <w:pPr>
        <w:spacing w:line="360" w:lineRule="auto"/>
        <w:ind w:firstLineChars="300" w:firstLine="723"/>
        <w:rPr>
          <w:b/>
          <w:sz w:val="24"/>
          <w:u w:val="single"/>
        </w:rPr>
      </w:pPr>
      <w:r>
        <w:rPr>
          <w:b/>
          <w:sz w:val="24"/>
        </w:rPr>
        <w:t>3.</w:t>
      </w:r>
      <w:r>
        <w:rPr>
          <w:b/>
          <w:sz w:val="24"/>
        </w:rPr>
        <w:t>项目联系方式</w:t>
      </w:r>
      <w:bookmarkEnd w:id="59"/>
      <w:bookmarkEnd w:id="60"/>
    </w:p>
    <w:p w14:paraId="55CE625D" w14:textId="77777777" w:rsidR="00CA47F9" w:rsidRDefault="00000000">
      <w:pPr>
        <w:pStyle w:val="af8"/>
        <w:spacing w:line="360" w:lineRule="auto"/>
        <w:ind w:firstLineChars="300" w:firstLine="720"/>
        <w:rPr>
          <w:rFonts w:ascii="Times New Roman" w:hAnsi="Times New Roman" w:hint="default"/>
          <w:sz w:val="24"/>
          <w:szCs w:val="24"/>
        </w:rPr>
      </w:pPr>
      <w:r>
        <w:rPr>
          <w:rFonts w:ascii="Times New Roman" w:hAnsi="Times New Roman" w:hint="default"/>
          <w:sz w:val="24"/>
          <w:szCs w:val="24"/>
        </w:rPr>
        <w:t>项目联系人：</w:t>
      </w:r>
      <w:r>
        <w:rPr>
          <w:rFonts w:ascii="Times New Roman" w:hAnsi="Times New Roman"/>
          <w:sz w:val="24"/>
        </w:rPr>
        <w:t>赵洁、孙银英、闫文娟</w:t>
      </w:r>
    </w:p>
    <w:p w14:paraId="69A06FD6" w14:textId="77777777" w:rsidR="00CA47F9" w:rsidRDefault="00000000">
      <w:pPr>
        <w:pStyle w:val="af8"/>
        <w:spacing w:line="360" w:lineRule="auto"/>
        <w:ind w:firstLineChars="300" w:firstLine="720"/>
        <w:rPr>
          <w:rFonts w:ascii="Times New Roman" w:hAnsi="Times New Roman" w:hint="default"/>
          <w:sz w:val="24"/>
          <w:szCs w:val="24"/>
        </w:rPr>
      </w:pPr>
      <w:r>
        <w:rPr>
          <w:rFonts w:ascii="Times New Roman" w:hAnsi="Times New Roman" w:hint="default"/>
          <w:sz w:val="24"/>
        </w:rPr>
        <w:t>电</w:t>
      </w:r>
      <w:r>
        <w:rPr>
          <w:rFonts w:ascii="Times New Roman" w:hAnsi="Times New Roman" w:hint="default"/>
          <w:sz w:val="24"/>
        </w:rPr>
        <w:t xml:space="preserve">      </w:t>
      </w:r>
      <w:r>
        <w:rPr>
          <w:rFonts w:ascii="Times New Roman" w:hAnsi="Times New Roman" w:hint="default"/>
          <w:sz w:val="24"/>
        </w:rPr>
        <w:t>话：</w:t>
      </w:r>
      <w:r>
        <w:rPr>
          <w:rFonts w:ascii="Times New Roman" w:hAnsi="Times New Roman"/>
          <w:sz w:val="24"/>
          <w:szCs w:val="24"/>
        </w:rPr>
        <w:t>010-63989602   010-63969957</w:t>
      </w:r>
    </w:p>
    <w:p w14:paraId="4AEF4DB7" w14:textId="77777777" w:rsidR="00CA47F9" w:rsidRDefault="00CA47F9">
      <w:pPr>
        <w:pStyle w:val="af8"/>
        <w:spacing w:line="360" w:lineRule="auto"/>
        <w:ind w:firstLineChars="300" w:firstLine="720"/>
        <w:rPr>
          <w:rFonts w:ascii="Times New Roman" w:hAnsi="Times New Roman" w:hint="default"/>
          <w:sz w:val="24"/>
          <w:szCs w:val="24"/>
        </w:rPr>
      </w:pPr>
    </w:p>
    <w:p w14:paraId="598551AD" w14:textId="77777777" w:rsidR="00CA47F9" w:rsidRDefault="00000000">
      <w:pPr>
        <w:pStyle w:val="af8"/>
        <w:spacing w:line="360" w:lineRule="auto"/>
        <w:jc w:val="center"/>
        <w:rPr>
          <w:rFonts w:hint="default"/>
          <w:b/>
          <w:szCs w:val="21"/>
        </w:rPr>
      </w:pPr>
      <w:r>
        <w:rPr>
          <w:rFonts w:ascii="Times New Roman" w:hAnsi="Times New Roman" w:hint="default"/>
          <w:sz w:val="24"/>
          <w:szCs w:val="24"/>
        </w:rPr>
        <w:br w:type="page"/>
      </w:r>
      <w:r>
        <w:rPr>
          <w:b/>
          <w:szCs w:val="21"/>
        </w:rPr>
        <w:lastRenderedPageBreak/>
        <w:t>电子投标文件制作及上传说明</w:t>
      </w:r>
    </w:p>
    <w:p w14:paraId="6A9B3EC6" w14:textId="77777777" w:rsidR="00CA47F9" w:rsidRDefault="00000000">
      <w:pPr>
        <w:pStyle w:val="af8"/>
        <w:spacing w:line="360" w:lineRule="auto"/>
        <w:ind w:firstLineChars="200" w:firstLine="422"/>
        <w:rPr>
          <w:rFonts w:hint="default"/>
          <w:b/>
          <w:szCs w:val="21"/>
        </w:rPr>
      </w:pPr>
      <w:r>
        <w:rPr>
          <w:b/>
          <w:szCs w:val="21"/>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14:paraId="60C42578" w14:textId="77777777" w:rsidR="00CA47F9" w:rsidRDefault="00000000">
      <w:pPr>
        <w:pStyle w:val="af8"/>
        <w:spacing w:line="360" w:lineRule="auto"/>
        <w:ind w:firstLineChars="200" w:firstLine="422"/>
        <w:rPr>
          <w:rFonts w:hint="default"/>
          <w:b/>
          <w:szCs w:val="21"/>
        </w:rPr>
      </w:pPr>
      <w:r>
        <w:rPr>
          <w:b/>
          <w:szCs w:val="21"/>
        </w:rPr>
        <w:t>CA认证证书服务热线010-58511086    技术支持服务热线010-86483801</w:t>
      </w:r>
    </w:p>
    <w:p w14:paraId="5FDE49E1" w14:textId="77777777" w:rsidR="00CA47F9" w:rsidRDefault="00000000">
      <w:pPr>
        <w:pStyle w:val="af8"/>
        <w:numPr>
          <w:ilvl w:val="0"/>
          <w:numId w:val="9"/>
        </w:numPr>
        <w:spacing w:line="360" w:lineRule="auto"/>
        <w:rPr>
          <w:rFonts w:hint="default"/>
          <w:szCs w:val="21"/>
        </w:rPr>
      </w:pPr>
      <w:r>
        <w:rPr>
          <w:szCs w:val="21"/>
        </w:rPr>
        <w:t>办理CA认证证书</w:t>
      </w:r>
    </w:p>
    <w:p w14:paraId="6DC51C0B" w14:textId="77777777" w:rsidR="00CA47F9" w:rsidRDefault="00000000">
      <w:pPr>
        <w:pStyle w:val="af8"/>
        <w:spacing w:line="360" w:lineRule="auto"/>
        <w:ind w:firstLineChars="200" w:firstLine="420"/>
        <w:rPr>
          <w:rFonts w:hint="default"/>
          <w:szCs w:val="21"/>
        </w:rPr>
      </w:pPr>
      <w:r>
        <w:rPr>
          <w:szCs w:val="21"/>
        </w:rPr>
        <w:t>供应商登录北京市政府采购电子交易平台查阅 “用户指南”—“操作指南”—“市场主体CA办理操作流程指引”，按照程序要求办理。</w:t>
      </w:r>
    </w:p>
    <w:p w14:paraId="3DD1D3FF" w14:textId="77777777" w:rsidR="00CA47F9" w:rsidRDefault="00000000">
      <w:pPr>
        <w:pStyle w:val="af8"/>
        <w:spacing w:line="360" w:lineRule="auto"/>
        <w:ind w:firstLineChars="200" w:firstLine="422"/>
        <w:rPr>
          <w:rFonts w:hint="default"/>
          <w:szCs w:val="21"/>
        </w:rPr>
      </w:pPr>
      <w:r>
        <w:rPr>
          <w:b/>
          <w:szCs w:val="21"/>
        </w:rPr>
        <w:t>特别提示：加密上传电子投标文件后，不得续费或更新该CA数字认证证书，以免影响远程解密功能。确需续费或更新的用户，请使用续费或更新后的CA数字认证证书重新加密上传电子投标文件</w:t>
      </w:r>
      <w:r>
        <w:rPr>
          <w:szCs w:val="21"/>
        </w:rPr>
        <w:t>。</w:t>
      </w:r>
    </w:p>
    <w:p w14:paraId="35BEBD2C" w14:textId="77777777" w:rsidR="00CA47F9" w:rsidRDefault="00000000">
      <w:pPr>
        <w:pStyle w:val="af8"/>
        <w:numPr>
          <w:ilvl w:val="0"/>
          <w:numId w:val="9"/>
        </w:numPr>
        <w:spacing w:line="360" w:lineRule="auto"/>
        <w:rPr>
          <w:rFonts w:hint="default"/>
          <w:szCs w:val="21"/>
        </w:rPr>
      </w:pPr>
      <w:r>
        <w:rPr>
          <w:szCs w:val="21"/>
        </w:rPr>
        <w:t>注册</w:t>
      </w:r>
    </w:p>
    <w:p w14:paraId="716C0B29" w14:textId="77777777" w:rsidR="00CA47F9" w:rsidRDefault="00000000">
      <w:pPr>
        <w:pStyle w:val="af8"/>
        <w:spacing w:line="360" w:lineRule="auto"/>
        <w:ind w:firstLineChars="200" w:firstLine="420"/>
        <w:rPr>
          <w:rFonts w:hint="default"/>
          <w:szCs w:val="21"/>
        </w:rPr>
      </w:pPr>
      <w:r>
        <w:rPr>
          <w:szCs w:val="21"/>
        </w:rPr>
        <w:t>供应商登录北京市政府采购电子交易平台“用户指南”—“操作指南”—“市场主体注册入库操作流程指引”进行自助注册绑定。</w:t>
      </w:r>
    </w:p>
    <w:p w14:paraId="58F51D5A" w14:textId="77777777" w:rsidR="00CA47F9" w:rsidRDefault="00000000">
      <w:pPr>
        <w:pStyle w:val="af8"/>
        <w:numPr>
          <w:ilvl w:val="0"/>
          <w:numId w:val="9"/>
        </w:numPr>
        <w:spacing w:line="360" w:lineRule="auto"/>
        <w:rPr>
          <w:rFonts w:hint="default"/>
          <w:szCs w:val="21"/>
        </w:rPr>
      </w:pPr>
      <w:r>
        <w:rPr>
          <w:szCs w:val="21"/>
        </w:rPr>
        <w:t>驱动、客户端下载</w:t>
      </w:r>
    </w:p>
    <w:p w14:paraId="4E73F078" w14:textId="77777777" w:rsidR="00CA47F9" w:rsidRDefault="00000000">
      <w:pPr>
        <w:pStyle w:val="af8"/>
        <w:spacing w:line="360" w:lineRule="auto"/>
        <w:ind w:firstLineChars="200" w:firstLine="420"/>
        <w:rPr>
          <w:rFonts w:hint="default"/>
          <w:szCs w:val="21"/>
        </w:rPr>
      </w:pPr>
      <w:r>
        <w:rPr>
          <w:szCs w:val="21"/>
        </w:rPr>
        <w:t>供应商登录北京市政府采购电子交易平台“用户指南”—“工具下载”—“招标采购系统文件驱动安装包”下载相关驱动。</w:t>
      </w:r>
    </w:p>
    <w:p w14:paraId="50DCFF37" w14:textId="77777777" w:rsidR="00CA47F9" w:rsidRDefault="00000000">
      <w:pPr>
        <w:pStyle w:val="af8"/>
        <w:spacing w:line="360" w:lineRule="auto"/>
        <w:ind w:firstLineChars="200" w:firstLine="420"/>
        <w:rPr>
          <w:rFonts w:hint="default"/>
          <w:szCs w:val="21"/>
        </w:rPr>
      </w:pPr>
      <w:r>
        <w:rPr>
          <w:szCs w:val="21"/>
        </w:rPr>
        <w:t>供应商登录北京市政府采购电子交易平台“用户指南”—“工具下载”—“投标文件编制工具”下载相关客户端。</w:t>
      </w:r>
    </w:p>
    <w:p w14:paraId="4937AFBB" w14:textId="77777777" w:rsidR="00CA47F9" w:rsidRDefault="00000000">
      <w:pPr>
        <w:pStyle w:val="af8"/>
        <w:numPr>
          <w:ilvl w:val="0"/>
          <w:numId w:val="9"/>
        </w:numPr>
        <w:spacing w:line="360" w:lineRule="auto"/>
        <w:rPr>
          <w:rFonts w:hint="default"/>
          <w:szCs w:val="21"/>
        </w:rPr>
      </w:pPr>
      <w:r>
        <w:rPr>
          <w:szCs w:val="21"/>
        </w:rPr>
        <w:t>获取电子招标文件</w:t>
      </w:r>
    </w:p>
    <w:p w14:paraId="785D6F19" w14:textId="77777777" w:rsidR="00CA47F9" w:rsidRDefault="00000000">
      <w:pPr>
        <w:pStyle w:val="af8"/>
        <w:spacing w:line="360" w:lineRule="auto"/>
        <w:ind w:firstLineChars="200" w:firstLine="420"/>
        <w:rPr>
          <w:rFonts w:hint="default"/>
          <w:szCs w:val="21"/>
        </w:rPr>
      </w:pPr>
      <w:r>
        <w:rPr>
          <w:szCs w:val="21"/>
        </w:rPr>
        <w:t>供应商持CA数字认证证书登录北京市政府采购电子交易平台获取电子招标文件。未在规定期限内通过北京市政府采购电子交易平台获取本项目招标文件的投标无效。</w:t>
      </w:r>
    </w:p>
    <w:p w14:paraId="337C0DF1" w14:textId="77777777" w:rsidR="00CA47F9" w:rsidRDefault="00000000">
      <w:pPr>
        <w:pStyle w:val="af8"/>
        <w:numPr>
          <w:ilvl w:val="0"/>
          <w:numId w:val="9"/>
        </w:numPr>
        <w:spacing w:line="360" w:lineRule="auto"/>
        <w:rPr>
          <w:rFonts w:hint="default"/>
          <w:szCs w:val="21"/>
        </w:rPr>
      </w:pPr>
      <w:r>
        <w:rPr>
          <w:szCs w:val="21"/>
        </w:rPr>
        <w:t>编制电子投标文件</w:t>
      </w:r>
    </w:p>
    <w:p w14:paraId="392F93C5" w14:textId="77777777" w:rsidR="00CA47F9" w:rsidRDefault="00000000">
      <w:pPr>
        <w:pStyle w:val="af8"/>
        <w:spacing w:line="360" w:lineRule="auto"/>
        <w:ind w:firstLineChars="200" w:firstLine="420"/>
        <w:rPr>
          <w:rFonts w:hint="default"/>
          <w:szCs w:val="21"/>
        </w:rPr>
      </w:pPr>
      <w:r>
        <w:rPr>
          <w:szCs w:val="21"/>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7144AF66" w14:textId="77777777" w:rsidR="00CA47F9" w:rsidRDefault="00000000">
      <w:pPr>
        <w:pStyle w:val="af8"/>
        <w:spacing w:line="360" w:lineRule="auto"/>
        <w:ind w:firstLineChars="200" w:firstLine="422"/>
        <w:rPr>
          <w:rFonts w:hint="default"/>
          <w:b/>
          <w:szCs w:val="21"/>
        </w:rPr>
      </w:pPr>
      <w:r>
        <w:rPr>
          <w:b/>
          <w:szCs w:val="21"/>
        </w:rPr>
        <w:t>特别提示：请投标人务必使用符合北京市政府采购电子交易平台功能的CA认证证书进行上述操作，操作同时不要插入其它认证证书。</w:t>
      </w:r>
    </w:p>
    <w:p w14:paraId="7309DD27" w14:textId="77777777" w:rsidR="00CA47F9" w:rsidRDefault="00000000">
      <w:pPr>
        <w:pStyle w:val="af8"/>
        <w:numPr>
          <w:ilvl w:val="0"/>
          <w:numId w:val="9"/>
        </w:numPr>
        <w:spacing w:line="360" w:lineRule="auto"/>
        <w:rPr>
          <w:rFonts w:hint="default"/>
          <w:szCs w:val="21"/>
        </w:rPr>
      </w:pPr>
      <w:r>
        <w:rPr>
          <w:szCs w:val="21"/>
        </w:rPr>
        <w:t>提交电子投标文件</w:t>
      </w:r>
    </w:p>
    <w:p w14:paraId="5C76202C" w14:textId="77777777" w:rsidR="00CA47F9" w:rsidRDefault="00000000">
      <w:pPr>
        <w:pStyle w:val="af8"/>
        <w:spacing w:line="360" w:lineRule="auto"/>
        <w:ind w:firstLineChars="200" w:firstLine="420"/>
        <w:rPr>
          <w:rFonts w:hint="default"/>
          <w:szCs w:val="21"/>
        </w:rPr>
      </w:pPr>
      <w:r>
        <w:rPr>
          <w:szCs w:val="21"/>
        </w:rPr>
        <w:t>供应商应于投标截止时间前在北京市政府采购电子交易平台提交电子投标文件，上传电子投标文件过程中请保持与互联网的连接畅通。</w:t>
      </w:r>
    </w:p>
    <w:p w14:paraId="3ABD0D54" w14:textId="77777777" w:rsidR="00CA47F9" w:rsidRDefault="00000000">
      <w:pPr>
        <w:pStyle w:val="af8"/>
        <w:numPr>
          <w:ilvl w:val="0"/>
          <w:numId w:val="9"/>
        </w:numPr>
        <w:spacing w:line="360" w:lineRule="auto"/>
        <w:rPr>
          <w:rFonts w:hint="default"/>
          <w:szCs w:val="21"/>
        </w:rPr>
      </w:pPr>
      <w:r>
        <w:rPr>
          <w:szCs w:val="21"/>
        </w:rPr>
        <w:t>电子开标、解密</w:t>
      </w:r>
    </w:p>
    <w:p w14:paraId="01B52516" w14:textId="77777777" w:rsidR="00CA47F9" w:rsidRDefault="00000000">
      <w:pPr>
        <w:pStyle w:val="af8"/>
        <w:spacing w:line="360" w:lineRule="auto"/>
        <w:ind w:firstLineChars="200" w:firstLine="420"/>
        <w:rPr>
          <w:rFonts w:hint="default"/>
          <w:szCs w:val="21"/>
        </w:rPr>
      </w:pPr>
      <w:r>
        <w:rPr>
          <w:szCs w:val="21"/>
        </w:rPr>
        <w:t>供应商在规定的开标时间使用CA认证证书登录北京市政府采购电子交易平台进行远程电子开标、解密。</w:t>
      </w:r>
    </w:p>
    <w:p w14:paraId="1D5C811B" w14:textId="77777777" w:rsidR="00CA47F9" w:rsidRDefault="00000000">
      <w:pPr>
        <w:spacing w:line="360" w:lineRule="auto"/>
        <w:jc w:val="center"/>
        <w:outlineLvl w:val="0"/>
        <w:rPr>
          <w:b/>
          <w:sz w:val="32"/>
          <w:szCs w:val="32"/>
        </w:rPr>
      </w:pPr>
      <w:r>
        <w:rPr>
          <w:sz w:val="24"/>
        </w:rPr>
        <w:br w:type="page"/>
      </w:r>
      <w:bookmarkStart w:id="61" w:name="_Toc150774783"/>
      <w:bookmarkStart w:id="62" w:name="_Toc195842950"/>
      <w:bookmarkStart w:id="63" w:name="_Toc127161488"/>
      <w:bookmarkStart w:id="64" w:name="_Toc265228423"/>
      <w:bookmarkStart w:id="65" w:name="_Toc264969275"/>
      <w:bookmarkStart w:id="66" w:name="_Toc512937850"/>
      <w:bookmarkStart w:id="67" w:name="_Toc353825548"/>
      <w:bookmarkStart w:id="68" w:name="_Toc99301420"/>
      <w:bookmarkStart w:id="69" w:name="_Toc127151777"/>
      <w:bookmarkStart w:id="70" w:name="_Toc226965856"/>
      <w:bookmarkStart w:id="71" w:name="_Toc305158854"/>
      <w:bookmarkStart w:id="72" w:name="_Toc305158928"/>
      <w:bookmarkStart w:id="73" w:name="_Toc353873938"/>
      <w:r>
        <w:rPr>
          <w:b/>
          <w:sz w:val="36"/>
          <w:szCs w:val="36"/>
        </w:rPr>
        <w:lastRenderedPageBreak/>
        <w:t>第二章</w:t>
      </w:r>
      <w:r>
        <w:rPr>
          <w:b/>
          <w:sz w:val="36"/>
          <w:szCs w:val="36"/>
        </w:rPr>
        <w:t xml:space="preserve">   </w:t>
      </w:r>
      <w:r>
        <w:rPr>
          <w:b/>
          <w:sz w:val="36"/>
          <w:szCs w:val="36"/>
        </w:rPr>
        <w:t>投标人须知</w:t>
      </w:r>
      <w:bookmarkEnd w:id="61"/>
      <w:bookmarkEnd w:id="62"/>
      <w:bookmarkEnd w:id="63"/>
      <w:bookmarkEnd w:id="64"/>
      <w:bookmarkEnd w:id="65"/>
      <w:bookmarkEnd w:id="66"/>
      <w:bookmarkEnd w:id="67"/>
      <w:bookmarkEnd w:id="68"/>
      <w:bookmarkEnd w:id="69"/>
      <w:bookmarkEnd w:id="70"/>
      <w:bookmarkEnd w:id="71"/>
      <w:bookmarkEnd w:id="72"/>
      <w:bookmarkEnd w:id="73"/>
    </w:p>
    <w:p w14:paraId="00D1A090" w14:textId="77777777" w:rsidR="00CA47F9" w:rsidRDefault="00000000">
      <w:pPr>
        <w:pStyle w:val="21"/>
        <w:tabs>
          <w:tab w:val="center" w:pos="4592"/>
          <w:tab w:val="left" w:pos="7860"/>
        </w:tabs>
        <w:spacing w:before="0" w:line="360" w:lineRule="auto"/>
        <w:rPr>
          <w:rFonts w:ascii="Times New Roman" w:eastAsia="宋体" w:hAnsi="Times New Roman"/>
          <w:sz w:val="28"/>
        </w:rPr>
      </w:pPr>
      <w:bookmarkStart w:id="74" w:name="_Toc164608633"/>
      <w:bookmarkStart w:id="75" w:name="_Toc150509270"/>
      <w:bookmarkStart w:id="76" w:name="_Toc127151720"/>
      <w:bookmarkStart w:id="77" w:name="_Toc151193617"/>
      <w:bookmarkStart w:id="78" w:name="_Toc164229214"/>
      <w:bookmarkStart w:id="79" w:name="_Toc150774619"/>
      <w:bookmarkStart w:id="80" w:name="_Toc195842884"/>
      <w:bookmarkStart w:id="81" w:name="_Toc151193833"/>
      <w:bookmarkStart w:id="82" w:name="_Toc151193907"/>
      <w:bookmarkStart w:id="83" w:name="_Toc127151519"/>
      <w:bookmarkStart w:id="84" w:name="_Toc142311021"/>
      <w:bookmarkStart w:id="85" w:name="_Toc226965792"/>
      <w:bookmarkStart w:id="86" w:name="_Toc164608788"/>
      <w:bookmarkStart w:id="87" w:name="_Toc150774724"/>
      <w:bookmarkStart w:id="88" w:name="_Toc164351613"/>
      <w:bookmarkStart w:id="89" w:name="_Toc149720812"/>
      <w:bookmarkStart w:id="90" w:name="_Toc151193761"/>
      <w:bookmarkStart w:id="91" w:name="_Toc226337215"/>
      <w:bookmarkStart w:id="92" w:name="_Toc164229360"/>
      <w:bookmarkStart w:id="93" w:name="_Toc520356144"/>
      <w:bookmarkStart w:id="94" w:name="_Toc150480757"/>
      <w:bookmarkStart w:id="95" w:name="_Toc226309763"/>
      <w:bookmarkStart w:id="96" w:name="_Toc226965709"/>
      <w:bookmarkStart w:id="97" w:name="_Toc127161433"/>
      <w:bookmarkStart w:id="98" w:name="_Toc151190146"/>
      <w:bookmarkStart w:id="99" w:name="_Toc151193689"/>
      <w:r>
        <w:rPr>
          <w:rFonts w:ascii="Times New Roman" w:eastAsia="宋体" w:hAnsi="Times New Roman"/>
          <w:sz w:val="28"/>
        </w:rPr>
        <w:t>投标人须知资料表</w:t>
      </w:r>
    </w:p>
    <w:p w14:paraId="05095DD4" w14:textId="77777777" w:rsidR="00CA47F9" w:rsidRDefault="00CA47F9">
      <w:pPr>
        <w:jc w:val="center"/>
        <w:rPr>
          <w:b/>
          <w:sz w:val="28"/>
          <w:szCs w:val="28"/>
        </w:rPr>
      </w:pPr>
    </w:p>
    <w:p w14:paraId="53613341" w14:textId="77777777" w:rsidR="00CA47F9" w:rsidRDefault="00000000">
      <w:pPr>
        <w:spacing w:line="360" w:lineRule="auto"/>
        <w:ind w:firstLine="480"/>
        <w:rPr>
          <w:sz w:val="24"/>
        </w:rPr>
      </w:pPr>
      <w:r>
        <w:rPr>
          <w:sz w:val="24"/>
        </w:rPr>
        <w:t>本表是对投标人须知的具体补充和修改，如有矛盾，均以本资料表为准。标记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rPr>
          <w:sz w:val="24"/>
        </w:rPr>
        <w:t>的选项意为不适用于本项目。</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782"/>
        <w:gridCol w:w="6897"/>
      </w:tblGrid>
      <w:tr w:rsidR="00CA47F9" w14:paraId="1BF7F3A9" w14:textId="77777777">
        <w:trPr>
          <w:trHeight w:val="594"/>
          <w:jc w:val="center"/>
        </w:trPr>
        <w:tc>
          <w:tcPr>
            <w:tcW w:w="468" w:type="pct"/>
            <w:vAlign w:val="center"/>
          </w:tcPr>
          <w:p w14:paraId="52F83483" w14:textId="77777777" w:rsidR="00CA47F9" w:rsidRDefault="00000000">
            <w:pPr>
              <w:jc w:val="center"/>
              <w:rPr>
                <w:b/>
                <w:bCs/>
                <w:sz w:val="24"/>
              </w:rPr>
            </w:pPr>
            <w:r>
              <w:rPr>
                <w:b/>
                <w:sz w:val="24"/>
              </w:rPr>
              <w:t>条款号</w:t>
            </w:r>
          </w:p>
        </w:tc>
        <w:tc>
          <w:tcPr>
            <w:tcW w:w="578" w:type="pct"/>
            <w:vAlign w:val="center"/>
          </w:tcPr>
          <w:p w14:paraId="170375C3" w14:textId="77777777" w:rsidR="00CA47F9" w:rsidRDefault="00000000">
            <w:pPr>
              <w:jc w:val="center"/>
              <w:rPr>
                <w:b/>
                <w:bCs/>
                <w:sz w:val="24"/>
              </w:rPr>
            </w:pPr>
            <w:r>
              <w:rPr>
                <w:b/>
                <w:bCs/>
                <w:sz w:val="24"/>
              </w:rPr>
              <w:t>条目</w:t>
            </w:r>
          </w:p>
        </w:tc>
        <w:tc>
          <w:tcPr>
            <w:tcW w:w="3954" w:type="pct"/>
            <w:vAlign w:val="center"/>
          </w:tcPr>
          <w:p w14:paraId="7AC96A17" w14:textId="77777777" w:rsidR="00CA47F9" w:rsidRDefault="00000000">
            <w:pPr>
              <w:jc w:val="center"/>
              <w:rPr>
                <w:b/>
                <w:bCs/>
                <w:sz w:val="24"/>
              </w:rPr>
            </w:pPr>
            <w:r>
              <w:rPr>
                <w:b/>
                <w:bCs/>
                <w:sz w:val="24"/>
              </w:rPr>
              <w:t>内容</w:t>
            </w:r>
          </w:p>
        </w:tc>
      </w:tr>
      <w:tr w:rsidR="00CA47F9" w14:paraId="51BCC527" w14:textId="77777777">
        <w:trPr>
          <w:trHeight w:val="20"/>
          <w:jc w:val="center"/>
        </w:trPr>
        <w:tc>
          <w:tcPr>
            <w:tcW w:w="468" w:type="pct"/>
            <w:vAlign w:val="center"/>
          </w:tcPr>
          <w:p w14:paraId="124B6540" w14:textId="77777777" w:rsidR="00CA47F9"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578" w:type="pct"/>
            <w:vAlign w:val="center"/>
          </w:tcPr>
          <w:p w14:paraId="71780D55" w14:textId="77777777" w:rsidR="00CA47F9" w:rsidRDefault="00000000">
            <w:pPr>
              <w:jc w:val="center"/>
              <w:rPr>
                <w:sz w:val="24"/>
              </w:rPr>
            </w:pPr>
            <w:r>
              <w:rPr>
                <w:sz w:val="24"/>
              </w:rPr>
              <w:t>项目属性</w:t>
            </w:r>
          </w:p>
        </w:tc>
        <w:tc>
          <w:tcPr>
            <w:tcW w:w="3954" w:type="pct"/>
            <w:vAlign w:val="center"/>
          </w:tcPr>
          <w:p w14:paraId="25A461DA" w14:textId="77777777" w:rsidR="00CA47F9" w:rsidRDefault="00000000">
            <w:pPr>
              <w:rPr>
                <w:sz w:val="24"/>
              </w:rPr>
            </w:pPr>
            <w:r>
              <w:rPr>
                <w:sz w:val="24"/>
              </w:rPr>
              <w:t>项目属性：</w:t>
            </w:r>
          </w:p>
          <w:p w14:paraId="2E4AB84C" w14:textId="77777777" w:rsidR="00CA47F9" w:rsidRDefault="00000000">
            <w:pPr>
              <w:rPr>
                <w:sz w:val="24"/>
              </w:rPr>
            </w:pPr>
            <w:r>
              <w:rPr>
                <w:sz w:val="24"/>
              </w:rPr>
              <w:t>□</w:t>
            </w:r>
            <w:r>
              <w:rPr>
                <w:sz w:val="24"/>
              </w:rPr>
              <w:t>服务</w:t>
            </w:r>
          </w:p>
          <w:p w14:paraId="038CF5C2" w14:textId="77777777" w:rsidR="00CA47F9" w:rsidRDefault="00000000">
            <w:pPr>
              <w:rPr>
                <w:sz w:val="24"/>
                <w:u w:val="single"/>
              </w:rPr>
            </w:pPr>
            <w:r>
              <w:rPr>
                <w:b/>
                <w:sz w:val="24"/>
              </w:rPr>
              <w:t>■</w:t>
            </w:r>
            <w:r>
              <w:rPr>
                <w:sz w:val="24"/>
              </w:rPr>
              <w:t>货物</w:t>
            </w:r>
          </w:p>
        </w:tc>
      </w:tr>
      <w:tr w:rsidR="00CA47F9" w14:paraId="4BBAB25E" w14:textId="77777777">
        <w:trPr>
          <w:trHeight w:val="20"/>
          <w:jc w:val="center"/>
        </w:trPr>
        <w:tc>
          <w:tcPr>
            <w:tcW w:w="468" w:type="pct"/>
            <w:vAlign w:val="center"/>
          </w:tcPr>
          <w:p w14:paraId="51E4536A" w14:textId="77777777" w:rsidR="00CA47F9"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578" w:type="pct"/>
            <w:vAlign w:val="center"/>
          </w:tcPr>
          <w:p w14:paraId="3F60F914" w14:textId="77777777" w:rsidR="00CA47F9" w:rsidRDefault="00000000">
            <w:pPr>
              <w:jc w:val="center"/>
              <w:rPr>
                <w:sz w:val="24"/>
              </w:rPr>
            </w:pPr>
            <w:r>
              <w:rPr>
                <w:sz w:val="24"/>
              </w:rPr>
              <w:t>科研仪器设备</w:t>
            </w:r>
          </w:p>
        </w:tc>
        <w:tc>
          <w:tcPr>
            <w:tcW w:w="3954" w:type="pct"/>
            <w:vAlign w:val="center"/>
          </w:tcPr>
          <w:p w14:paraId="06403981" w14:textId="77777777" w:rsidR="00CA47F9" w:rsidRDefault="00000000">
            <w:pPr>
              <w:rPr>
                <w:sz w:val="24"/>
              </w:rPr>
            </w:pPr>
            <w:r>
              <w:rPr>
                <w:sz w:val="24"/>
              </w:rPr>
              <w:t>是否属于科研仪器设备采购项目：</w:t>
            </w:r>
          </w:p>
          <w:p w14:paraId="68EAB70B" w14:textId="77777777" w:rsidR="00CA47F9" w:rsidRDefault="00000000">
            <w:pPr>
              <w:rPr>
                <w:sz w:val="24"/>
              </w:rPr>
            </w:pPr>
            <w:bookmarkStart w:id="100" w:name="OLE_LINK11"/>
            <w:r>
              <w:rPr>
                <w:sz w:val="24"/>
              </w:rPr>
              <w:t>□</w:t>
            </w:r>
            <w:bookmarkEnd w:id="100"/>
            <w:r>
              <w:rPr>
                <w:sz w:val="24"/>
              </w:rPr>
              <w:t>是</w:t>
            </w:r>
          </w:p>
          <w:p w14:paraId="0F7D0F25" w14:textId="77777777" w:rsidR="00CA47F9" w:rsidRDefault="00000000">
            <w:pPr>
              <w:rPr>
                <w:sz w:val="24"/>
              </w:rPr>
            </w:pPr>
            <w:r>
              <w:rPr>
                <w:b/>
                <w:sz w:val="24"/>
              </w:rPr>
              <w:t>■</w:t>
            </w:r>
            <w:r>
              <w:rPr>
                <w:sz w:val="24"/>
              </w:rPr>
              <w:t>否</w:t>
            </w:r>
          </w:p>
        </w:tc>
      </w:tr>
      <w:tr w:rsidR="00CA47F9" w14:paraId="5730D91F" w14:textId="77777777">
        <w:trPr>
          <w:trHeight w:val="20"/>
          <w:jc w:val="center"/>
        </w:trPr>
        <w:tc>
          <w:tcPr>
            <w:tcW w:w="468" w:type="pct"/>
            <w:vAlign w:val="center"/>
          </w:tcPr>
          <w:p w14:paraId="54599544" w14:textId="77777777" w:rsidR="00CA47F9"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578" w:type="pct"/>
            <w:vAlign w:val="center"/>
          </w:tcPr>
          <w:p w14:paraId="0BC038BC" w14:textId="77777777" w:rsidR="00CA47F9" w:rsidRDefault="00000000">
            <w:pPr>
              <w:jc w:val="center"/>
              <w:rPr>
                <w:sz w:val="24"/>
              </w:rPr>
            </w:pPr>
            <w:r>
              <w:rPr>
                <w:sz w:val="24"/>
              </w:rPr>
              <w:t>核心产品</w:t>
            </w:r>
          </w:p>
        </w:tc>
        <w:tc>
          <w:tcPr>
            <w:tcW w:w="3954" w:type="pct"/>
            <w:vAlign w:val="center"/>
          </w:tcPr>
          <w:p w14:paraId="684D2E68" w14:textId="77777777" w:rsidR="00CA47F9" w:rsidRDefault="00000000">
            <w:pPr>
              <w:rPr>
                <w:sz w:val="24"/>
              </w:rPr>
            </w:pPr>
            <w:r>
              <w:rPr>
                <w:sz w:val="24"/>
              </w:rPr>
              <w:t>□</w:t>
            </w:r>
            <w:r>
              <w:rPr>
                <w:sz w:val="24"/>
              </w:rPr>
              <w:t>关于核心产品本项目</w:t>
            </w:r>
            <w:r>
              <w:rPr>
                <w:rFonts w:hint="eastAsia"/>
                <w:sz w:val="24"/>
                <w:u w:val="single"/>
              </w:rPr>
              <w:t xml:space="preserve">   </w:t>
            </w:r>
            <w:r>
              <w:rPr>
                <w:sz w:val="24"/>
              </w:rPr>
              <w:t>包不适用。</w:t>
            </w:r>
          </w:p>
          <w:p w14:paraId="73FA28C4" w14:textId="77777777" w:rsidR="00CA47F9" w:rsidRDefault="00000000">
            <w:pPr>
              <w:rPr>
                <w:sz w:val="24"/>
              </w:rPr>
            </w:pPr>
            <w:r>
              <w:rPr>
                <w:sz w:val="24"/>
              </w:rPr>
              <w:t>□</w:t>
            </w:r>
            <w:r>
              <w:rPr>
                <w:sz w:val="24"/>
              </w:rPr>
              <w:t>本项目</w:t>
            </w:r>
            <w:r>
              <w:rPr>
                <w:rFonts w:hint="eastAsia"/>
                <w:sz w:val="24"/>
                <w:u w:val="single"/>
              </w:rPr>
              <w:t xml:space="preserve">   </w:t>
            </w:r>
            <w:r>
              <w:rPr>
                <w:sz w:val="24"/>
              </w:rPr>
              <w:t>包为单一产品采购项目</w:t>
            </w:r>
            <w:r>
              <w:rPr>
                <w:rFonts w:hint="eastAsia"/>
                <w:sz w:val="24"/>
              </w:rPr>
              <w:t>。</w:t>
            </w:r>
          </w:p>
          <w:p w14:paraId="5EFAD100" w14:textId="77777777" w:rsidR="00CA47F9" w:rsidRDefault="00000000">
            <w:pPr>
              <w:rPr>
                <w:sz w:val="24"/>
              </w:rPr>
            </w:pPr>
            <w:r>
              <w:rPr>
                <w:b/>
                <w:sz w:val="24"/>
              </w:rPr>
              <w:t>■</w:t>
            </w:r>
            <w:r>
              <w:rPr>
                <w:sz w:val="24"/>
              </w:rPr>
              <w:t>本项目</w:t>
            </w:r>
            <w:r>
              <w:rPr>
                <w:rFonts w:hint="eastAsia"/>
                <w:sz w:val="24"/>
                <w:u w:val="single"/>
              </w:rPr>
              <w:t>01</w:t>
            </w:r>
            <w:r>
              <w:rPr>
                <w:sz w:val="24"/>
              </w:rPr>
              <w:t>包为非单一产品采购项目，核心产品为：</w:t>
            </w:r>
            <w:r>
              <w:rPr>
                <w:rFonts w:hint="eastAsia"/>
                <w:sz w:val="24"/>
                <w:u w:val="single"/>
              </w:rPr>
              <w:t>半球摄像机</w:t>
            </w:r>
            <w:r>
              <w:rPr>
                <w:sz w:val="24"/>
              </w:rPr>
              <w:t>。</w:t>
            </w:r>
          </w:p>
        </w:tc>
      </w:tr>
      <w:tr w:rsidR="00CA47F9" w14:paraId="429F48EE" w14:textId="77777777">
        <w:trPr>
          <w:trHeight w:val="20"/>
          <w:jc w:val="center"/>
        </w:trPr>
        <w:tc>
          <w:tcPr>
            <w:tcW w:w="468" w:type="pct"/>
            <w:vAlign w:val="center"/>
          </w:tcPr>
          <w:p w14:paraId="0806583A" w14:textId="77777777" w:rsidR="00CA47F9" w:rsidRDefault="00000000">
            <w:pPr>
              <w:pStyle w:val="af8"/>
              <w:adjustRightInd w:val="0"/>
              <w:snapToGrid w:val="0"/>
              <w:jc w:val="center"/>
              <w:rPr>
                <w:rFonts w:ascii="Times New Roman" w:hAnsi="Times New Roman" w:hint="default"/>
                <w:sz w:val="24"/>
                <w:szCs w:val="24"/>
              </w:rPr>
            </w:pPr>
            <w:r>
              <w:rPr>
                <w:rFonts w:ascii="Times New Roman" w:hAnsi="Times New Roman"/>
                <w:sz w:val="24"/>
                <w:szCs w:val="24"/>
              </w:rPr>
              <w:t>2.5</w:t>
            </w:r>
          </w:p>
        </w:tc>
        <w:tc>
          <w:tcPr>
            <w:tcW w:w="578" w:type="pct"/>
            <w:vAlign w:val="center"/>
          </w:tcPr>
          <w:p w14:paraId="76735400" w14:textId="77777777" w:rsidR="00CA47F9" w:rsidRDefault="00000000">
            <w:pPr>
              <w:jc w:val="center"/>
              <w:rPr>
                <w:sz w:val="24"/>
              </w:rPr>
            </w:pPr>
            <w:r>
              <w:rPr>
                <w:rFonts w:hint="eastAsia"/>
                <w:sz w:val="24"/>
              </w:rPr>
              <w:t>本国产品标准</w:t>
            </w:r>
          </w:p>
        </w:tc>
        <w:tc>
          <w:tcPr>
            <w:tcW w:w="3954" w:type="pct"/>
            <w:vAlign w:val="center"/>
          </w:tcPr>
          <w:p w14:paraId="416A8746" w14:textId="77777777" w:rsidR="00CA47F9" w:rsidRDefault="00000000">
            <w:pPr>
              <w:rPr>
                <w:sz w:val="24"/>
              </w:rPr>
            </w:pPr>
            <w:r>
              <w:rPr>
                <w:sz w:val="24"/>
              </w:rPr>
              <w:t>是否适用本国产品标准及相关政策</w:t>
            </w:r>
            <w:r>
              <w:rPr>
                <w:rFonts w:hint="eastAsia"/>
                <w:sz w:val="24"/>
              </w:rPr>
              <w:t>：</w:t>
            </w:r>
          </w:p>
          <w:p w14:paraId="2ED46B43" w14:textId="77777777" w:rsidR="00CA47F9" w:rsidRDefault="00000000">
            <w:pPr>
              <w:rPr>
                <w:sz w:val="24"/>
              </w:rPr>
            </w:pPr>
            <w:r>
              <w:rPr>
                <w:b/>
                <w:sz w:val="24"/>
              </w:rPr>
              <w:t>■</w:t>
            </w:r>
            <w:r>
              <w:rPr>
                <w:sz w:val="24"/>
              </w:rPr>
              <w:t>是</w:t>
            </w:r>
            <w:r>
              <w:rPr>
                <w:sz w:val="24"/>
              </w:rPr>
              <w:t xml:space="preserve">, </w:t>
            </w:r>
            <w:r>
              <w:rPr>
                <w:sz w:val="24"/>
              </w:rPr>
              <w:t>本国产品标准适用于货物，包括政府采购货物项目和服务</w:t>
            </w:r>
            <w:r>
              <w:rPr>
                <w:sz w:val="24"/>
              </w:rPr>
              <w:t xml:space="preserve"> </w:t>
            </w:r>
            <w:r>
              <w:rPr>
                <w:sz w:val="24"/>
              </w:rPr>
              <w:t>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w:t>
            </w:r>
            <w:r>
              <w:rPr>
                <w:sz w:val="24"/>
              </w:rPr>
              <w:t xml:space="preserve"> </w:t>
            </w:r>
            <w:r>
              <w:rPr>
                <w:sz w:val="24"/>
              </w:rPr>
              <w:t>草原料，无形资产。</w:t>
            </w:r>
            <w:r>
              <w:rPr>
                <w:sz w:val="24"/>
              </w:rPr>
              <w:t xml:space="preserve"> </w:t>
            </w:r>
          </w:p>
          <w:p w14:paraId="2623B339" w14:textId="77777777" w:rsidR="00CA47F9" w:rsidRDefault="00000000">
            <w:pPr>
              <w:rPr>
                <w:sz w:val="24"/>
              </w:rPr>
            </w:pPr>
            <w:r>
              <w:rPr>
                <w:sz w:val="24"/>
              </w:rPr>
              <w:t>□</w:t>
            </w:r>
            <w:r>
              <w:rPr>
                <w:sz w:val="24"/>
              </w:rPr>
              <w:t>否</w:t>
            </w:r>
            <w:r>
              <w:rPr>
                <w:rFonts w:hint="eastAsia"/>
                <w:sz w:val="24"/>
              </w:rPr>
              <w:t>。</w:t>
            </w:r>
          </w:p>
        </w:tc>
      </w:tr>
      <w:tr w:rsidR="00CA47F9" w14:paraId="08619182" w14:textId="77777777">
        <w:trPr>
          <w:trHeight w:val="20"/>
          <w:jc w:val="center"/>
        </w:trPr>
        <w:tc>
          <w:tcPr>
            <w:tcW w:w="468" w:type="pct"/>
            <w:vMerge w:val="restart"/>
            <w:vAlign w:val="center"/>
          </w:tcPr>
          <w:p w14:paraId="73BDA747" w14:textId="77777777" w:rsidR="00CA47F9"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578" w:type="pct"/>
            <w:vAlign w:val="center"/>
          </w:tcPr>
          <w:p w14:paraId="4DC7404F" w14:textId="77777777" w:rsidR="00CA47F9" w:rsidRDefault="00000000">
            <w:pPr>
              <w:jc w:val="center"/>
              <w:rPr>
                <w:sz w:val="24"/>
              </w:rPr>
            </w:pPr>
            <w:r>
              <w:rPr>
                <w:sz w:val="24"/>
              </w:rPr>
              <w:t>现场考察</w:t>
            </w:r>
          </w:p>
        </w:tc>
        <w:tc>
          <w:tcPr>
            <w:tcW w:w="3954" w:type="pct"/>
            <w:vAlign w:val="center"/>
          </w:tcPr>
          <w:p w14:paraId="6FFAF7BB" w14:textId="77777777" w:rsidR="00CA47F9" w:rsidRDefault="00000000">
            <w:pPr>
              <w:rPr>
                <w:sz w:val="24"/>
              </w:rPr>
            </w:pPr>
            <w:r>
              <w:rPr>
                <w:b/>
                <w:sz w:val="24"/>
              </w:rPr>
              <w:t>■</w:t>
            </w:r>
            <w:r>
              <w:rPr>
                <w:sz w:val="24"/>
              </w:rPr>
              <w:t>不组织</w:t>
            </w:r>
          </w:p>
          <w:p w14:paraId="09FEA365" w14:textId="77777777" w:rsidR="00CA47F9" w:rsidRDefault="00000000">
            <w:pPr>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08CF00E2" w14:textId="77777777" w:rsidR="00CA47F9" w:rsidRDefault="00000000">
            <w:pPr>
              <w:pStyle w:val="af8"/>
              <w:adjustRightInd w:val="0"/>
              <w:snapToGrid w:val="0"/>
              <w:rPr>
                <w:rFonts w:ascii="Times New Roman" w:hAnsi="Times New Roman" w:hint="default"/>
                <w:sz w:val="24"/>
                <w:szCs w:val="24"/>
              </w:rPr>
            </w:pPr>
            <w:r>
              <w:rPr>
                <w:sz w:val="24"/>
              </w:rPr>
              <w:t>考察地点：____________。</w:t>
            </w:r>
          </w:p>
        </w:tc>
      </w:tr>
      <w:tr w:rsidR="00CA47F9" w14:paraId="5A71BF8B" w14:textId="77777777">
        <w:trPr>
          <w:trHeight w:val="20"/>
          <w:jc w:val="center"/>
        </w:trPr>
        <w:tc>
          <w:tcPr>
            <w:tcW w:w="468" w:type="pct"/>
            <w:vMerge/>
            <w:vAlign w:val="center"/>
          </w:tcPr>
          <w:p w14:paraId="2217CC92" w14:textId="77777777" w:rsidR="00CA47F9" w:rsidRDefault="00CA47F9">
            <w:pPr>
              <w:pStyle w:val="af8"/>
              <w:adjustRightInd w:val="0"/>
              <w:snapToGrid w:val="0"/>
              <w:jc w:val="center"/>
              <w:rPr>
                <w:rFonts w:ascii="Times New Roman" w:hAnsi="Times New Roman" w:hint="default"/>
                <w:sz w:val="24"/>
                <w:szCs w:val="24"/>
              </w:rPr>
            </w:pPr>
          </w:p>
        </w:tc>
        <w:tc>
          <w:tcPr>
            <w:tcW w:w="578" w:type="pct"/>
            <w:vAlign w:val="center"/>
          </w:tcPr>
          <w:p w14:paraId="060FB431" w14:textId="77777777" w:rsidR="00CA47F9" w:rsidRDefault="00000000">
            <w:pPr>
              <w:jc w:val="center"/>
              <w:rPr>
                <w:sz w:val="24"/>
              </w:rPr>
            </w:pPr>
            <w:r>
              <w:rPr>
                <w:sz w:val="24"/>
              </w:rPr>
              <w:t>开标前答疑会</w:t>
            </w:r>
          </w:p>
        </w:tc>
        <w:tc>
          <w:tcPr>
            <w:tcW w:w="3954" w:type="pct"/>
            <w:vAlign w:val="center"/>
          </w:tcPr>
          <w:p w14:paraId="2380634A" w14:textId="77777777" w:rsidR="00CA47F9" w:rsidRDefault="00000000">
            <w:pPr>
              <w:rPr>
                <w:sz w:val="24"/>
              </w:rPr>
            </w:pPr>
            <w:r>
              <w:rPr>
                <w:b/>
                <w:sz w:val="24"/>
              </w:rPr>
              <w:t>■</w:t>
            </w:r>
            <w:r>
              <w:rPr>
                <w:sz w:val="24"/>
              </w:rPr>
              <w:t>不召开</w:t>
            </w:r>
          </w:p>
          <w:p w14:paraId="0F6DDD29" w14:textId="77777777" w:rsidR="00CA47F9" w:rsidRDefault="00000000">
            <w:pPr>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04CA281E" w14:textId="77777777" w:rsidR="00CA47F9" w:rsidRDefault="00000000">
            <w:pPr>
              <w:rPr>
                <w:sz w:val="24"/>
              </w:rPr>
            </w:pPr>
            <w:r>
              <w:rPr>
                <w:sz w:val="24"/>
              </w:rPr>
              <w:t>召开地点：</w:t>
            </w:r>
            <w:r>
              <w:rPr>
                <w:sz w:val="24"/>
              </w:rPr>
              <w:t>____________</w:t>
            </w:r>
            <w:r>
              <w:rPr>
                <w:rFonts w:hint="eastAsia"/>
                <w:sz w:val="24"/>
              </w:rPr>
              <w:t>。</w:t>
            </w:r>
          </w:p>
        </w:tc>
      </w:tr>
      <w:tr w:rsidR="00CA47F9" w14:paraId="1D767D97" w14:textId="77777777">
        <w:trPr>
          <w:trHeight w:val="20"/>
          <w:jc w:val="center"/>
        </w:trPr>
        <w:tc>
          <w:tcPr>
            <w:tcW w:w="468" w:type="pct"/>
            <w:vAlign w:val="center"/>
          </w:tcPr>
          <w:p w14:paraId="58CE1D9F" w14:textId="77777777" w:rsidR="00CA47F9"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578" w:type="pct"/>
            <w:vAlign w:val="center"/>
          </w:tcPr>
          <w:p w14:paraId="76534CB4" w14:textId="77777777" w:rsidR="00CA47F9" w:rsidRDefault="00000000">
            <w:pPr>
              <w:jc w:val="center"/>
              <w:rPr>
                <w:sz w:val="24"/>
              </w:rPr>
            </w:pPr>
            <w:r>
              <w:rPr>
                <w:sz w:val="24"/>
              </w:rPr>
              <w:t>样品</w:t>
            </w:r>
          </w:p>
        </w:tc>
        <w:tc>
          <w:tcPr>
            <w:tcW w:w="3954" w:type="pct"/>
            <w:vAlign w:val="center"/>
          </w:tcPr>
          <w:p w14:paraId="74B27D77" w14:textId="77777777" w:rsidR="00CA47F9" w:rsidRDefault="00000000">
            <w:pPr>
              <w:rPr>
                <w:sz w:val="24"/>
              </w:rPr>
            </w:pPr>
            <w:r>
              <w:rPr>
                <w:sz w:val="24"/>
              </w:rPr>
              <w:t>投标样品递交：</w:t>
            </w:r>
          </w:p>
          <w:p w14:paraId="7E84239B" w14:textId="77777777" w:rsidR="00CA47F9" w:rsidRDefault="00000000">
            <w:pPr>
              <w:rPr>
                <w:sz w:val="24"/>
              </w:rPr>
            </w:pPr>
            <w:r>
              <w:rPr>
                <w:b/>
                <w:sz w:val="24"/>
              </w:rPr>
              <w:t>■</w:t>
            </w:r>
            <w:r>
              <w:rPr>
                <w:sz w:val="24"/>
              </w:rPr>
              <w:t>不需要</w:t>
            </w:r>
          </w:p>
          <w:p w14:paraId="2E56E85F" w14:textId="77777777" w:rsidR="00CA47F9" w:rsidRDefault="00000000">
            <w:pPr>
              <w:rPr>
                <w:sz w:val="24"/>
              </w:rPr>
            </w:pPr>
            <w:r>
              <w:rPr>
                <w:sz w:val="24"/>
              </w:rPr>
              <w:t>□</w:t>
            </w:r>
            <w:r>
              <w:rPr>
                <w:sz w:val="24"/>
              </w:rPr>
              <w:t>需要，具体要求如下：</w:t>
            </w:r>
          </w:p>
          <w:p w14:paraId="571D501D" w14:textId="77777777" w:rsidR="00CA47F9" w:rsidRDefault="00000000">
            <w:pPr>
              <w:rPr>
                <w:sz w:val="24"/>
                <w:u w:val="single"/>
              </w:rPr>
            </w:pPr>
            <w:r>
              <w:rPr>
                <w:sz w:val="24"/>
              </w:rPr>
              <w:t>（</w:t>
            </w:r>
            <w:r>
              <w:rPr>
                <w:sz w:val="24"/>
              </w:rPr>
              <w:t>1</w:t>
            </w:r>
            <w:r>
              <w:rPr>
                <w:sz w:val="24"/>
              </w:rPr>
              <w:t>）样品制作的标准和要求：</w:t>
            </w:r>
            <w:r>
              <w:rPr>
                <w:sz w:val="24"/>
              </w:rPr>
              <w:t>_________</w:t>
            </w:r>
            <w:r>
              <w:rPr>
                <w:sz w:val="24"/>
              </w:rPr>
              <w:t>；</w:t>
            </w:r>
          </w:p>
          <w:p w14:paraId="1A974CF1" w14:textId="77777777" w:rsidR="00CA47F9" w:rsidRDefault="00000000">
            <w:pPr>
              <w:rPr>
                <w:sz w:val="24"/>
              </w:rPr>
            </w:pPr>
            <w:r>
              <w:rPr>
                <w:sz w:val="24"/>
              </w:rPr>
              <w:t>（</w:t>
            </w:r>
            <w:r>
              <w:rPr>
                <w:sz w:val="24"/>
              </w:rPr>
              <w:t>2</w:t>
            </w:r>
            <w:r>
              <w:rPr>
                <w:sz w:val="24"/>
              </w:rPr>
              <w:t>）是否需要随样品提交相关检测报告：</w:t>
            </w:r>
          </w:p>
          <w:p w14:paraId="396F7C50" w14:textId="77777777" w:rsidR="00CA47F9" w:rsidRDefault="00000000">
            <w:pPr>
              <w:ind w:firstLineChars="250" w:firstLine="600"/>
              <w:rPr>
                <w:sz w:val="24"/>
              </w:rPr>
            </w:pPr>
            <w:r>
              <w:rPr>
                <w:sz w:val="24"/>
              </w:rPr>
              <w:t>□</w:t>
            </w:r>
            <w:r>
              <w:rPr>
                <w:sz w:val="24"/>
              </w:rPr>
              <w:t>不需要</w:t>
            </w:r>
          </w:p>
          <w:p w14:paraId="0500DCD6" w14:textId="77777777" w:rsidR="00CA47F9" w:rsidRDefault="00000000">
            <w:pPr>
              <w:ind w:firstLineChars="250" w:firstLine="600"/>
              <w:rPr>
                <w:sz w:val="24"/>
              </w:rPr>
            </w:pPr>
            <w:r>
              <w:rPr>
                <w:sz w:val="24"/>
              </w:rPr>
              <w:t>□</w:t>
            </w:r>
            <w:r>
              <w:rPr>
                <w:sz w:val="24"/>
              </w:rPr>
              <w:t>需要</w:t>
            </w:r>
          </w:p>
          <w:p w14:paraId="0D24B412" w14:textId="77777777" w:rsidR="00CA47F9" w:rsidRDefault="00000000">
            <w:pPr>
              <w:rPr>
                <w:sz w:val="24"/>
              </w:rPr>
            </w:pPr>
            <w:r>
              <w:rPr>
                <w:sz w:val="24"/>
              </w:rPr>
              <w:t>（</w:t>
            </w:r>
            <w:r>
              <w:rPr>
                <w:sz w:val="24"/>
              </w:rPr>
              <w:t>3</w:t>
            </w:r>
            <w:r>
              <w:rPr>
                <w:sz w:val="24"/>
              </w:rPr>
              <w:t>）样品递交要求：</w:t>
            </w:r>
            <w:r>
              <w:rPr>
                <w:sz w:val="24"/>
              </w:rPr>
              <w:t>_________</w:t>
            </w:r>
            <w:r>
              <w:rPr>
                <w:sz w:val="24"/>
              </w:rPr>
              <w:t>；</w:t>
            </w:r>
          </w:p>
          <w:p w14:paraId="541CBE1A" w14:textId="77777777" w:rsidR="00CA47F9" w:rsidRDefault="00000000">
            <w:pPr>
              <w:rPr>
                <w:sz w:val="24"/>
              </w:rPr>
            </w:pPr>
            <w:r>
              <w:rPr>
                <w:sz w:val="24"/>
              </w:rPr>
              <w:t>（</w:t>
            </w:r>
            <w:r>
              <w:rPr>
                <w:sz w:val="24"/>
              </w:rPr>
              <w:t>4</w:t>
            </w:r>
            <w:r>
              <w:rPr>
                <w:sz w:val="24"/>
              </w:rPr>
              <w:t>）未中标人样品退还：</w:t>
            </w:r>
            <w:r>
              <w:rPr>
                <w:sz w:val="24"/>
              </w:rPr>
              <w:t>_________</w:t>
            </w:r>
            <w:r>
              <w:rPr>
                <w:sz w:val="24"/>
              </w:rPr>
              <w:t>；</w:t>
            </w:r>
          </w:p>
          <w:p w14:paraId="6DB5C1AF" w14:textId="77777777" w:rsidR="00CA47F9" w:rsidRDefault="00000000">
            <w:pPr>
              <w:rPr>
                <w:sz w:val="24"/>
                <w:u w:val="single"/>
              </w:rPr>
            </w:pPr>
            <w:r>
              <w:rPr>
                <w:sz w:val="24"/>
              </w:rPr>
              <w:t>（</w:t>
            </w:r>
            <w:r>
              <w:rPr>
                <w:sz w:val="24"/>
              </w:rPr>
              <w:t>5</w:t>
            </w:r>
            <w:r>
              <w:rPr>
                <w:sz w:val="24"/>
              </w:rPr>
              <w:t>）中标人样品保管、封存及退还：</w:t>
            </w:r>
            <w:r>
              <w:rPr>
                <w:sz w:val="24"/>
              </w:rPr>
              <w:t>_________</w:t>
            </w:r>
            <w:r>
              <w:rPr>
                <w:sz w:val="24"/>
              </w:rPr>
              <w:t>；</w:t>
            </w:r>
          </w:p>
          <w:p w14:paraId="70D45965" w14:textId="77777777" w:rsidR="00CA47F9" w:rsidRDefault="00000000">
            <w:pPr>
              <w:rPr>
                <w:sz w:val="24"/>
              </w:rPr>
            </w:pPr>
            <w:r>
              <w:rPr>
                <w:sz w:val="24"/>
              </w:rPr>
              <w:t>（</w:t>
            </w:r>
            <w:r>
              <w:rPr>
                <w:sz w:val="24"/>
              </w:rPr>
              <w:t>6</w:t>
            </w:r>
            <w:r>
              <w:rPr>
                <w:sz w:val="24"/>
              </w:rPr>
              <w:t>）其他要求（如有）：</w:t>
            </w:r>
            <w:r>
              <w:rPr>
                <w:sz w:val="24"/>
              </w:rPr>
              <w:t>_________</w:t>
            </w:r>
            <w:r>
              <w:rPr>
                <w:sz w:val="24"/>
              </w:rPr>
              <w:t>。</w:t>
            </w:r>
          </w:p>
        </w:tc>
      </w:tr>
      <w:tr w:rsidR="00CA47F9" w14:paraId="30446F80" w14:textId="77777777">
        <w:trPr>
          <w:trHeight w:val="849"/>
          <w:jc w:val="center"/>
        </w:trPr>
        <w:tc>
          <w:tcPr>
            <w:tcW w:w="468" w:type="pct"/>
            <w:vAlign w:val="center"/>
          </w:tcPr>
          <w:p w14:paraId="65BCD41C" w14:textId="77777777" w:rsidR="00CA47F9"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5.2.5</w:t>
            </w:r>
          </w:p>
        </w:tc>
        <w:tc>
          <w:tcPr>
            <w:tcW w:w="578" w:type="pct"/>
            <w:vAlign w:val="center"/>
          </w:tcPr>
          <w:p w14:paraId="1822103D" w14:textId="77777777" w:rsidR="00CA47F9" w:rsidRDefault="00000000">
            <w:pPr>
              <w:jc w:val="center"/>
              <w:rPr>
                <w:sz w:val="24"/>
              </w:rPr>
            </w:pPr>
            <w:r>
              <w:rPr>
                <w:sz w:val="24"/>
              </w:rPr>
              <w:t>标的所属行业</w:t>
            </w:r>
          </w:p>
        </w:tc>
        <w:tc>
          <w:tcPr>
            <w:tcW w:w="3954" w:type="pct"/>
            <w:vAlign w:val="center"/>
          </w:tcPr>
          <w:p w14:paraId="6DD5B45F" w14:textId="77777777" w:rsidR="00CA47F9" w:rsidRDefault="00000000">
            <w:pPr>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
              <w:gridCol w:w="2799"/>
              <w:gridCol w:w="3002"/>
            </w:tblGrid>
            <w:tr w:rsidR="00CA47F9" w14:paraId="36E3C481" w14:textId="77777777">
              <w:trPr>
                <w:trHeight w:val="454"/>
              </w:trPr>
              <w:tc>
                <w:tcPr>
                  <w:tcW w:w="652" w:type="pct"/>
                  <w:tcBorders>
                    <w:top w:val="single" w:sz="4" w:space="0" w:color="auto"/>
                    <w:left w:val="single" w:sz="4" w:space="0" w:color="auto"/>
                    <w:bottom w:val="single" w:sz="4" w:space="0" w:color="auto"/>
                    <w:right w:val="single" w:sz="4" w:space="0" w:color="auto"/>
                  </w:tcBorders>
                  <w:vAlign w:val="center"/>
                </w:tcPr>
                <w:p w14:paraId="3A7593E7" w14:textId="77777777" w:rsidR="00CA47F9" w:rsidRDefault="00000000">
                  <w:pPr>
                    <w:jc w:val="center"/>
                    <w:rPr>
                      <w:b/>
                      <w:sz w:val="24"/>
                    </w:rPr>
                  </w:pPr>
                  <w:r>
                    <w:rPr>
                      <w:rFonts w:hint="eastAsia"/>
                      <w:b/>
                      <w:sz w:val="24"/>
                    </w:rPr>
                    <w:t>包号</w:t>
                  </w:r>
                </w:p>
              </w:tc>
              <w:tc>
                <w:tcPr>
                  <w:tcW w:w="2098" w:type="pct"/>
                  <w:tcBorders>
                    <w:top w:val="single" w:sz="4" w:space="0" w:color="auto"/>
                    <w:left w:val="single" w:sz="4" w:space="0" w:color="auto"/>
                    <w:bottom w:val="single" w:sz="4" w:space="0" w:color="auto"/>
                    <w:right w:val="single" w:sz="4" w:space="0" w:color="auto"/>
                  </w:tcBorders>
                  <w:vAlign w:val="center"/>
                </w:tcPr>
                <w:p w14:paraId="4BB7D444" w14:textId="77777777" w:rsidR="00CA47F9" w:rsidRDefault="00000000">
                  <w:pPr>
                    <w:jc w:val="center"/>
                    <w:rPr>
                      <w:b/>
                      <w:sz w:val="24"/>
                    </w:rPr>
                  </w:pPr>
                  <w:r>
                    <w:rPr>
                      <w:b/>
                      <w:sz w:val="24"/>
                    </w:rPr>
                    <w:t>标的名称</w:t>
                  </w:r>
                </w:p>
              </w:tc>
              <w:tc>
                <w:tcPr>
                  <w:tcW w:w="2250" w:type="pct"/>
                  <w:tcBorders>
                    <w:top w:val="single" w:sz="4" w:space="0" w:color="auto"/>
                    <w:left w:val="single" w:sz="4" w:space="0" w:color="auto"/>
                    <w:bottom w:val="single" w:sz="4" w:space="0" w:color="auto"/>
                    <w:right w:val="single" w:sz="4" w:space="0" w:color="auto"/>
                  </w:tcBorders>
                  <w:vAlign w:val="center"/>
                </w:tcPr>
                <w:p w14:paraId="66571C41" w14:textId="77777777" w:rsidR="00CA47F9" w:rsidRDefault="00000000">
                  <w:pPr>
                    <w:jc w:val="center"/>
                    <w:rPr>
                      <w:b/>
                      <w:sz w:val="24"/>
                    </w:rPr>
                  </w:pPr>
                  <w:r>
                    <w:rPr>
                      <w:b/>
                      <w:sz w:val="24"/>
                    </w:rPr>
                    <w:t>中小企业划分标准所属行业</w:t>
                  </w:r>
                </w:p>
              </w:tc>
            </w:tr>
            <w:tr w:rsidR="00CA47F9" w14:paraId="79365390" w14:textId="77777777">
              <w:trPr>
                <w:trHeight w:val="454"/>
              </w:trPr>
              <w:tc>
                <w:tcPr>
                  <w:tcW w:w="652" w:type="pct"/>
                  <w:vMerge w:val="restart"/>
                  <w:tcBorders>
                    <w:top w:val="single" w:sz="4" w:space="0" w:color="auto"/>
                    <w:left w:val="single" w:sz="4" w:space="0" w:color="auto"/>
                    <w:right w:val="single" w:sz="4" w:space="0" w:color="auto"/>
                  </w:tcBorders>
                  <w:vAlign w:val="center"/>
                </w:tcPr>
                <w:p w14:paraId="5AF64900" w14:textId="77777777" w:rsidR="00CA47F9" w:rsidRDefault="00000000">
                  <w:pPr>
                    <w:jc w:val="center"/>
                    <w:rPr>
                      <w:bCs/>
                      <w:sz w:val="24"/>
                    </w:rPr>
                  </w:pPr>
                  <w:r>
                    <w:rPr>
                      <w:rFonts w:hint="eastAsia"/>
                      <w:bCs/>
                      <w:sz w:val="24"/>
                    </w:rPr>
                    <w:t>01</w:t>
                  </w:r>
                </w:p>
              </w:tc>
              <w:tc>
                <w:tcPr>
                  <w:tcW w:w="2098" w:type="pct"/>
                  <w:tcBorders>
                    <w:top w:val="single" w:sz="4" w:space="0" w:color="auto"/>
                    <w:left w:val="single" w:sz="4" w:space="0" w:color="auto"/>
                    <w:bottom w:val="single" w:sz="4" w:space="0" w:color="auto"/>
                    <w:right w:val="single" w:sz="4" w:space="0" w:color="auto"/>
                  </w:tcBorders>
                  <w:vAlign w:val="center"/>
                </w:tcPr>
                <w:p w14:paraId="355B716C" w14:textId="77777777" w:rsidR="00CA47F9" w:rsidRDefault="00000000">
                  <w:pPr>
                    <w:jc w:val="center"/>
                    <w:rPr>
                      <w:bCs/>
                      <w:sz w:val="24"/>
                    </w:rPr>
                  </w:pPr>
                  <w:r>
                    <w:rPr>
                      <w:rFonts w:hint="eastAsia"/>
                      <w:bCs/>
                      <w:sz w:val="24"/>
                    </w:rPr>
                    <w:t>半球摄像机</w:t>
                  </w:r>
                </w:p>
              </w:tc>
              <w:tc>
                <w:tcPr>
                  <w:tcW w:w="2250" w:type="pct"/>
                  <w:tcBorders>
                    <w:top w:val="single" w:sz="4" w:space="0" w:color="auto"/>
                    <w:left w:val="single" w:sz="4" w:space="0" w:color="auto"/>
                    <w:bottom w:val="single" w:sz="4" w:space="0" w:color="auto"/>
                    <w:right w:val="single" w:sz="4" w:space="0" w:color="auto"/>
                  </w:tcBorders>
                  <w:vAlign w:val="center"/>
                </w:tcPr>
                <w:p w14:paraId="101B0FB5" w14:textId="77777777" w:rsidR="00CA47F9" w:rsidRDefault="00000000">
                  <w:pPr>
                    <w:jc w:val="center"/>
                    <w:rPr>
                      <w:bCs/>
                      <w:sz w:val="24"/>
                    </w:rPr>
                  </w:pPr>
                  <w:r>
                    <w:rPr>
                      <w:rFonts w:hint="eastAsia"/>
                      <w:bCs/>
                      <w:sz w:val="24"/>
                    </w:rPr>
                    <w:t>工业</w:t>
                  </w:r>
                </w:p>
              </w:tc>
            </w:tr>
            <w:tr w:rsidR="00CA47F9" w14:paraId="218A9848" w14:textId="77777777">
              <w:trPr>
                <w:trHeight w:val="454"/>
              </w:trPr>
              <w:tc>
                <w:tcPr>
                  <w:tcW w:w="652" w:type="pct"/>
                  <w:vMerge/>
                  <w:tcBorders>
                    <w:left w:val="single" w:sz="4" w:space="0" w:color="auto"/>
                    <w:right w:val="single" w:sz="4" w:space="0" w:color="auto"/>
                  </w:tcBorders>
                  <w:vAlign w:val="center"/>
                </w:tcPr>
                <w:p w14:paraId="023A517B" w14:textId="77777777" w:rsidR="00CA47F9" w:rsidRDefault="00CA47F9">
                  <w:pPr>
                    <w:jc w:val="center"/>
                    <w:rPr>
                      <w:bCs/>
                      <w:sz w:val="24"/>
                    </w:rPr>
                  </w:pPr>
                </w:p>
              </w:tc>
              <w:tc>
                <w:tcPr>
                  <w:tcW w:w="2098" w:type="pct"/>
                  <w:tcBorders>
                    <w:top w:val="single" w:sz="4" w:space="0" w:color="auto"/>
                    <w:left w:val="single" w:sz="4" w:space="0" w:color="auto"/>
                    <w:bottom w:val="single" w:sz="4" w:space="0" w:color="auto"/>
                    <w:right w:val="single" w:sz="4" w:space="0" w:color="auto"/>
                  </w:tcBorders>
                  <w:vAlign w:val="center"/>
                </w:tcPr>
                <w:p w14:paraId="12547BD5" w14:textId="77777777" w:rsidR="00CA47F9" w:rsidRDefault="00000000">
                  <w:pPr>
                    <w:jc w:val="center"/>
                    <w:rPr>
                      <w:bCs/>
                      <w:sz w:val="24"/>
                    </w:rPr>
                  </w:pPr>
                  <w:r>
                    <w:rPr>
                      <w:rFonts w:hint="eastAsia"/>
                      <w:bCs/>
                      <w:sz w:val="24"/>
                    </w:rPr>
                    <w:t>摄像机支架</w:t>
                  </w:r>
                </w:p>
              </w:tc>
              <w:tc>
                <w:tcPr>
                  <w:tcW w:w="2250" w:type="pct"/>
                  <w:tcBorders>
                    <w:top w:val="single" w:sz="4" w:space="0" w:color="auto"/>
                    <w:left w:val="single" w:sz="4" w:space="0" w:color="auto"/>
                    <w:bottom w:val="single" w:sz="4" w:space="0" w:color="auto"/>
                    <w:right w:val="single" w:sz="4" w:space="0" w:color="auto"/>
                  </w:tcBorders>
                  <w:vAlign w:val="center"/>
                </w:tcPr>
                <w:p w14:paraId="4E1F4AEF" w14:textId="77777777" w:rsidR="00CA47F9" w:rsidRDefault="00000000">
                  <w:pPr>
                    <w:jc w:val="center"/>
                    <w:rPr>
                      <w:bCs/>
                      <w:sz w:val="24"/>
                    </w:rPr>
                  </w:pPr>
                  <w:r>
                    <w:rPr>
                      <w:rFonts w:hint="eastAsia"/>
                      <w:bCs/>
                      <w:sz w:val="24"/>
                    </w:rPr>
                    <w:t>工业</w:t>
                  </w:r>
                </w:p>
              </w:tc>
            </w:tr>
            <w:tr w:rsidR="00CA47F9" w14:paraId="62978603" w14:textId="77777777">
              <w:trPr>
                <w:trHeight w:val="454"/>
              </w:trPr>
              <w:tc>
                <w:tcPr>
                  <w:tcW w:w="652" w:type="pct"/>
                  <w:vMerge/>
                  <w:tcBorders>
                    <w:left w:val="single" w:sz="4" w:space="0" w:color="auto"/>
                    <w:right w:val="single" w:sz="4" w:space="0" w:color="auto"/>
                  </w:tcBorders>
                  <w:vAlign w:val="center"/>
                </w:tcPr>
                <w:p w14:paraId="2EDEE88A" w14:textId="77777777" w:rsidR="00CA47F9" w:rsidRDefault="00CA47F9">
                  <w:pPr>
                    <w:jc w:val="center"/>
                    <w:rPr>
                      <w:bCs/>
                      <w:sz w:val="24"/>
                    </w:rPr>
                  </w:pPr>
                </w:p>
              </w:tc>
              <w:tc>
                <w:tcPr>
                  <w:tcW w:w="2098" w:type="pct"/>
                  <w:tcBorders>
                    <w:top w:val="single" w:sz="4" w:space="0" w:color="auto"/>
                    <w:left w:val="single" w:sz="4" w:space="0" w:color="auto"/>
                    <w:bottom w:val="single" w:sz="4" w:space="0" w:color="auto"/>
                    <w:right w:val="single" w:sz="4" w:space="0" w:color="auto"/>
                  </w:tcBorders>
                  <w:vAlign w:val="center"/>
                </w:tcPr>
                <w:p w14:paraId="388BC542" w14:textId="77777777" w:rsidR="00CA47F9" w:rsidRDefault="00000000">
                  <w:pPr>
                    <w:jc w:val="center"/>
                    <w:rPr>
                      <w:bCs/>
                      <w:sz w:val="24"/>
                    </w:rPr>
                  </w:pPr>
                  <w:r>
                    <w:rPr>
                      <w:rFonts w:hint="eastAsia"/>
                      <w:bCs/>
                      <w:sz w:val="24"/>
                    </w:rPr>
                    <w:t>交换机</w:t>
                  </w:r>
                  <w:r>
                    <w:rPr>
                      <w:rFonts w:hint="eastAsia"/>
                      <w:bCs/>
                      <w:sz w:val="24"/>
                    </w:rPr>
                    <w:t>1</w:t>
                  </w:r>
                </w:p>
              </w:tc>
              <w:tc>
                <w:tcPr>
                  <w:tcW w:w="2250" w:type="pct"/>
                  <w:tcBorders>
                    <w:top w:val="single" w:sz="4" w:space="0" w:color="auto"/>
                    <w:left w:val="single" w:sz="4" w:space="0" w:color="auto"/>
                    <w:bottom w:val="single" w:sz="4" w:space="0" w:color="auto"/>
                    <w:right w:val="single" w:sz="4" w:space="0" w:color="auto"/>
                  </w:tcBorders>
                  <w:vAlign w:val="center"/>
                </w:tcPr>
                <w:p w14:paraId="651B479F" w14:textId="77777777" w:rsidR="00CA47F9" w:rsidRDefault="00000000">
                  <w:pPr>
                    <w:jc w:val="center"/>
                    <w:rPr>
                      <w:bCs/>
                      <w:sz w:val="24"/>
                    </w:rPr>
                  </w:pPr>
                  <w:r>
                    <w:rPr>
                      <w:rFonts w:hint="eastAsia"/>
                      <w:bCs/>
                      <w:sz w:val="24"/>
                    </w:rPr>
                    <w:t>工业</w:t>
                  </w:r>
                </w:p>
              </w:tc>
            </w:tr>
            <w:tr w:rsidR="00CA47F9" w14:paraId="124F2E6D" w14:textId="77777777">
              <w:trPr>
                <w:trHeight w:val="454"/>
              </w:trPr>
              <w:tc>
                <w:tcPr>
                  <w:tcW w:w="652" w:type="pct"/>
                  <w:vMerge/>
                  <w:tcBorders>
                    <w:left w:val="single" w:sz="4" w:space="0" w:color="auto"/>
                    <w:right w:val="single" w:sz="4" w:space="0" w:color="auto"/>
                  </w:tcBorders>
                  <w:vAlign w:val="center"/>
                </w:tcPr>
                <w:p w14:paraId="3BE85CA3" w14:textId="77777777" w:rsidR="00CA47F9" w:rsidRDefault="00CA47F9">
                  <w:pPr>
                    <w:jc w:val="center"/>
                    <w:rPr>
                      <w:bCs/>
                      <w:sz w:val="24"/>
                    </w:rPr>
                  </w:pPr>
                </w:p>
              </w:tc>
              <w:tc>
                <w:tcPr>
                  <w:tcW w:w="2098" w:type="pct"/>
                  <w:tcBorders>
                    <w:top w:val="single" w:sz="4" w:space="0" w:color="auto"/>
                    <w:left w:val="single" w:sz="4" w:space="0" w:color="auto"/>
                    <w:bottom w:val="single" w:sz="4" w:space="0" w:color="auto"/>
                    <w:right w:val="single" w:sz="4" w:space="0" w:color="auto"/>
                  </w:tcBorders>
                  <w:vAlign w:val="center"/>
                </w:tcPr>
                <w:p w14:paraId="5C36A9C3" w14:textId="77777777" w:rsidR="00CA47F9" w:rsidRDefault="00000000">
                  <w:pPr>
                    <w:jc w:val="center"/>
                    <w:rPr>
                      <w:bCs/>
                      <w:sz w:val="24"/>
                    </w:rPr>
                  </w:pPr>
                  <w:r>
                    <w:rPr>
                      <w:rFonts w:hint="eastAsia"/>
                      <w:bCs/>
                      <w:sz w:val="24"/>
                    </w:rPr>
                    <w:t>交换机</w:t>
                  </w:r>
                  <w:r>
                    <w:rPr>
                      <w:rFonts w:hint="eastAsia"/>
                      <w:bCs/>
                      <w:sz w:val="24"/>
                    </w:rPr>
                    <w:t>2</w:t>
                  </w:r>
                </w:p>
              </w:tc>
              <w:tc>
                <w:tcPr>
                  <w:tcW w:w="2250" w:type="pct"/>
                  <w:tcBorders>
                    <w:top w:val="single" w:sz="4" w:space="0" w:color="auto"/>
                    <w:left w:val="single" w:sz="4" w:space="0" w:color="auto"/>
                    <w:bottom w:val="single" w:sz="4" w:space="0" w:color="auto"/>
                    <w:right w:val="single" w:sz="4" w:space="0" w:color="auto"/>
                  </w:tcBorders>
                  <w:vAlign w:val="center"/>
                </w:tcPr>
                <w:p w14:paraId="381B81CC" w14:textId="77777777" w:rsidR="00CA47F9" w:rsidRDefault="00000000">
                  <w:pPr>
                    <w:jc w:val="center"/>
                    <w:rPr>
                      <w:bCs/>
                      <w:sz w:val="24"/>
                    </w:rPr>
                  </w:pPr>
                  <w:r>
                    <w:rPr>
                      <w:rFonts w:hint="eastAsia"/>
                      <w:bCs/>
                      <w:sz w:val="24"/>
                    </w:rPr>
                    <w:t>工业</w:t>
                  </w:r>
                </w:p>
              </w:tc>
            </w:tr>
            <w:tr w:rsidR="00CA47F9" w14:paraId="142E801D" w14:textId="77777777">
              <w:trPr>
                <w:trHeight w:val="454"/>
              </w:trPr>
              <w:tc>
                <w:tcPr>
                  <w:tcW w:w="652" w:type="pct"/>
                  <w:vMerge/>
                  <w:tcBorders>
                    <w:left w:val="single" w:sz="4" w:space="0" w:color="auto"/>
                    <w:right w:val="single" w:sz="4" w:space="0" w:color="auto"/>
                  </w:tcBorders>
                  <w:vAlign w:val="center"/>
                </w:tcPr>
                <w:p w14:paraId="32E1C2F7" w14:textId="77777777" w:rsidR="00CA47F9" w:rsidRDefault="00CA47F9">
                  <w:pPr>
                    <w:jc w:val="center"/>
                    <w:rPr>
                      <w:bCs/>
                      <w:sz w:val="24"/>
                    </w:rPr>
                  </w:pPr>
                </w:p>
              </w:tc>
              <w:tc>
                <w:tcPr>
                  <w:tcW w:w="2098" w:type="pct"/>
                  <w:tcBorders>
                    <w:top w:val="single" w:sz="4" w:space="0" w:color="auto"/>
                    <w:left w:val="single" w:sz="4" w:space="0" w:color="auto"/>
                    <w:bottom w:val="single" w:sz="4" w:space="0" w:color="auto"/>
                    <w:right w:val="single" w:sz="4" w:space="0" w:color="auto"/>
                  </w:tcBorders>
                  <w:vAlign w:val="center"/>
                </w:tcPr>
                <w:p w14:paraId="1A014B82" w14:textId="77777777" w:rsidR="00CA47F9" w:rsidRDefault="00000000">
                  <w:pPr>
                    <w:jc w:val="center"/>
                    <w:rPr>
                      <w:bCs/>
                      <w:sz w:val="24"/>
                    </w:rPr>
                  </w:pPr>
                  <w:r>
                    <w:rPr>
                      <w:rFonts w:hint="eastAsia"/>
                      <w:bCs/>
                      <w:sz w:val="24"/>
                    </w:rPr>
                    <w:t>机柜</w:t>
                  </w:r>
                </w:p>
              </w:tc>
              <w:tc>
                <w:tcPr>
                  <w:tcW w:w="2250" w:type="pct"/>
                  <w:tcBorders>
                    <w:top w:val="single" w:sz="4" w:space="0" w:color="auto"/>
                    <w:left w:val="single" w:sz="4" w:space="0" w:color="auto"/>
                    <w:bottom w:val="single" w:sz="4" w:space="0" w:color="auto"/>
                    <w:right w:val="single" w:sz="4" w:space="0" w:color="auto"/>
                  </w:tcBorders>
                  <w:vAlign w:val="center"/>
                </w:tcPr>
                <w:p w14:paraId="3EBA8288" w14:textId="77777777" w:rsidR="00CA47F9" w:rsidRDefault="00000000">
                  <w:pPr>
                    <w:jc w:val="center"/>
                    <w:rPr>
                      <w:bCs/>
                      <w:sz w:val="24"/>
                    </w:rPr>
                  </w:pPr>
                  <w:r>
                    <w:rPr>
                      <w:rFonts w:hint="eastAsia"/>
                      <w:bCs/>
                      <w:sz w:val="24"/>
                    </w:rPr>
                    <w:t>工业</w:t>
                  </w:r>
                </w:p>
              </w:tc>
            </w:tr>
            <w:tr w:rsidR="00CA47F9" w14:paraId="1BB4ECD3" w14:textId="77777777">
              <w:trPr>
                <w:trHeight w:val="454"/>
              </w:trPr>
              <w:tc>
                <w:tcPr>
                  <w:tcW w:w="652" w:type="pct"/>
                  <w:vMerge/>
                  <w:tcBorders>
                    <w:left w:val="single" w:sz="4" w:space="0" w:color="auto"/>
                    <w:right w:val="single" w:sz="4" w:space="0" w:color="auto"/>
                  </w:tcBorders>
                  <w:vAlign w:val="center"/>
                </w:tcPr>
                <w:p w14:paraId="73B806CD" w14:textId="77777777" w:rsidR="00CA47F9" w:rsidRDefault="00CA47F9">
                  <w:pPr>
                    <w:jc w:val="center"/>
                    <w:rPr>
                      <w:bCs/>
                      <w:sz w:val="24"/>
                    </w:rPr>
                  </w:pPr>
                </w:p>
              </w:tc>
              <w:tc>
                <w:tcPr>
                  <w:tcW w:w="2098" w:type="pct"/>
                  <w:tcBorders>
                    <w:top w:val="single" w:sz="4" w:space="0" w:color="auto"/>
                    <w:left w:val="single" w:sz="4" w:space="0" w:color="auto"/>
                    <w:bottom w:val="single" w:sz="4" w:space="0" w:color="auto"/>
                    <w:right w:val="single" w:sz="4" w:space="0" w:color="auto"/>
                  </w:tcBorders>
                  <w:vAlign w:val="center"/>
                </w:tcPr>
                <w:p w14:paraId="75E9E9E5" w14:textId="77777777" w:rsidR="00CA47F9" w:rsidRDefault="00000000">
                  <w:pPr>
                    <w:jc w:val="center"/>
                    <w:rPr>
                      <w:bCs/>
                      <w:sz w:val="24"/>
                    </w:rPr>
                  </w:pPr>
                  <w:r>
                    <w:rPr>
                      <w:rFonts w:hint="eastAsia"/>
                      <w:bCs/>
                      <w:sz w:val="24"/>
                    </w:rPr>
                    <w:t>交换机光模块</w:t>
                  </w:r>
                </w:p>
              </w:tc>
              <w:tc>
                <w:tcPr>
                  <w:tcW w:w="2250" w:type="pct"/>
                  <w:tcBorders>
                    <w:top w:val="single" w:sz="4" w:space="0" w:color="auto"/>
                    <w:left w:val="single" w:sz="4" w:space="0" w:color="auto"/>
                    <w:bottom w:val="single" w:sz="4" w:space="0" w:color="auto"/>
                    <w:right w:val="single" w:sz="4" w:space="0" w:color="auto"/>
                  </w:tcBorders>
                  <w:vAlign w:val="center"/>
                </w:tcPr>
                <w:p w14:paraId="29BEE71C" w14:textId="77777777" w:rsidR="00CA47F9" w:rsidRDefault="00000000">
                  <w:pPr>
                    <w:jc w:val="center"/>
                    <w:rPr>
                      <w:bCs/>
                      <w:sz w:val="24"/>
                    </w:rPr>
                  </w:pPr>
                  <w:r>
                    <w:rPr>
                      <w:rFonts w:hint="eastAsia"/>
                      <w:bCs/>
                      <w:sz w:val="24"/>
                    </w:rPr>
                    <w:t>工业</w:t>
                  </w:r>
                </w:p>
              </w:tc>
            </w:tr>
            <w:tr w:rsidR="00CA47F9" w14:paraId="3A660684" w14:textId="77777777">
              <w:trPr>
                <w:trHeight w:val="454"/>
              </w:trPr>
              <w:tc>
                <w:tcPr>
                  <w:tcW w:w="652" w:type="pct"/>
                  <w:vMerge/>
                  <w:tcBorders>
                    <w:left w:val="single" w:sz="4" w:space="0" w:color="auto"/>
                    <w:right w:val="single" w:sz="4" w:space="0" w:color="auto"/>
                  </w:tcBorders>
                  <w:vAlign w:val="center"/>
                </w:tcPr>
                <w:p w14:paraId="3FE91790" w14:textId="77777777" w:rsidR="00CA47F9" w:rsidRDefault="00CA47F9">
                  <w:pPr>
                    <w:jc w:val="center"/>
                    <w:rPr>
                      <w:bCs/>
                      <w:sz w:val="24"/>
                    </w:rPr>
                  </w:pPr>
                </w:p>
              </w:tc>
              <w:tc>
                <w:tcPr>
                  <w:tcW w:w="2098" w:type="pct"/>
                  <w:tcBorders>
                    <w:top w:val="single" w:sz="4" w:space="0" w:color="auto"/>
                    <w:left w:val="single" w:sz="4" w:space="0" w:color="auto"/>
                    <w:bottom w:val="single" w:sz="4" w:space="0" w:color="auto"/>
                    <w:right w:val="single" w:sz="4" w:space="0" w:color="auto"/>
                  </w:tcBorders>
                  <w:vAlign w:val="center"/>
                </w:tcPr>
                <w:p w14:paraId="6C39BEF5" w14:textId="77777777" w:rsidR="00CA47F9" w:rsidRDefault="00000000">
                  <w:pPr>
                    <w:jc w:val="center"/>
                    <w:rPr>
                      <w:bCs/>
                      <w:sz w:val="24"/>
                    </w:rPr>
                  </w:pPr>
                  <w:r>
                    <w:rPr>
                      <w:rFonts w:hint="eastAsia"/>
                      <w:bCs/>
                      <w:sz w:val="24"/>
                    </w:rPr>
                    <w:t>视频存储一体机</w:t>
                  </w:r>
                </w:p>
              </w:tc>
              <w:tc>
                <w:tcPr>
                  <w:tcW w:w="2250" w:type="pct"/>
                  <w:tcBorders>
                    <w:top w:val="single" w:sz="4" w:space="0" w:color="auto"/>
                    <w:left w:val="single" w:sz="4" w:space="0" w:color="auto"/>
                    <w:bottom w:val="single" w:sz="4" w:space="0" w:color="auto"/>
                    <w:right w:val="single" w:sz="4" w:space="0" w:color="auto"/>
                  </w:tcBorders>
                  <w:vAlign w:val="center"/>
                </w:tcPr>
                <w:p w14:paraId="7E5FC06D" w14:textId="77777777" w:rsidR="00CA47F9" w:rsidRDefault="00000000">
                  <w:pPr>
                    <w:jc w:val="center"/>
                    <w:rPr>
                      <w:bCs/>
                      <w:sz w:val="24"/>
                    </w:rPr>
                  </w:pPr>
                  <w:r>
                    <w:rPr>
                      <w:rFonts w:hint="eastAsia"/>
                      <w:bCs/>
                      <w:sz w:val="24"/>
                    </w:rPr>
                    <w:t>工业</w:t>
                  </w:r>
                </w:p>
              </w:tc>
            </w:tr>
            <w:tr w:rsidR="00CA47F9" w14:paraId="749B218B" w14:textId="77777777">
              <w:trPr>
                <w:trHeight w:val="454"/>
              </w:trPr>
              <w:tc>
                <w:tcPr>
                  <w:tcW w:w="652" w:type="pct"/>
                  <w:vMerge/>
                  <w:tcBorders>
                    <w:left w:val="single" w:sz="4" w:space="0" w:color="auto"/>
                    <w:right w:val="single" w:sz="4" w:space="0" w:color="auto"/>
                  </w:tcBorders>
                  <w:vAlign w:val="center"/>
                </w:tcPr>
                <w:p w14:paraId="3430C016" w14:textId="77777777" w:rsidR="00CA47F9" w:rsidRDefault="00CA47F9">
                  <w:pPr>
                    <w:jc w:val="center"/>
                    <w:rPr>
                      <w:bCs/>
                      <w:sz w:val="24"/>
                    </w:rPr>
                  </w:pPr>
                </w:p>
              </w:tc>
              <w:tc>
                <w:tcPr>
                  <w:tcW w:w="2098" w:type="pct"/>
                  <w:tcBorders>
                    <w:top w:val="single" w:sz="4" w:space="0" w:color="auto"/>
                    <w:left w:val="single" w:sz="4" w:space="0" w:color="auto"/>
                    <w:bottom w:val="single" w:sz="4" w:space="0" w:color="auto"/>
                    <w:right w:val="single" w:sz="4" w:space="0" w:color="auto"/>
                  </w:tcBorders>
                  <w:vAlign w:val="center"/>
                </w:tcPr>
                <w:p w14:paraId="4D45E0BC" w14:textId="77777777" w:rsidR="00CA47F9" w:rsidRDefault="00000000">
                  <w:pPr>
                    <w:jc w:val="center"/>
                    <w:rPr>
                      <w:bCs/>
                      <w:sz w:val="24"/>
                    </w:rPr>
                  </w:pPr>
                  <w:r>
                    <w:rPr>
                      <w:rFonts w:hint="eastAsia"/>
                      <w:bCs/>
                      <w:sz w:val="24"/>
                    </w:rPr>
                    <w:t>视频监控平台主机</w:t>
                  </w:r>
                </w:p>
              </w:tc>
              <w:tc>
                <w:tcPr>
                  <w:tcW w:w="2250" w:type="pct"/>
                  <w:tcBorders>
                    <w:top w:val="single" w:sz="4" w:space="0" w:color="auto"/>
                    <w:left w:val="single" w:sz="4" w:space="0" w:color="auto"/>
                    <w:bottom w:val="single" w:sz="4" w:space="0" w:color="auto"/>
                    <w:right w:val="single" w:sz="4" w:space="0" w:color="auto"/>
                  </w:tcBorders>
                  <w:vAlign w:val="center"/>
                </w:tcPr>
                <w:p w14:paraId="0CCB76D9" w14:textId="77777777" w:rsidR="00CA47F9" w:rsidRDefault="00000000">
                  <w:pPr>
                    <w:jc w:val="center"/>
                    <w:rPr>
                      <w:bCs/>
                      <w:sz w:val="24"/>
                    </w:rPr>
                  </w:pPr>
                  <w:r>
                    <w:rPr>
                      <w:rFonts w:hint="eastAsia"/>
                      <w:bCs/>
                      <w:sz w:val="24"/>
                    </w:rPr>
                    <w:t>工业</w:t>
                  </w:r>
                </w:p>
              </w:tc>
            </w:tr>
            <w:tr w:rsidR="00CA47F9" w14:paraId="5ABC7D68" w14:textId="77777777">
              <w:trPr>
                <w:trHeight w:val="454"/>
              </w:trPr>
              <w:tc>
                <w:tcPr>
                  <w:tcW w:w="652" w:type="pct"/>
                  <w:vMerge/>
                  <w:tcBorders>
                    <w:left w:val="single" w:sz="4" w:space="0" w:color="auto"/>
                    <w:right w:val="single" w:sz="4" w:space="0" w:color="auto"/>
                  </w:tcBorders>
                  <w:vAlign w:val="center"/>
                </w:tcPr>
                <w:p w14:paraId="3FB63570" w14:textId="77777777" w:rsidR="00CA47F9" w:rsidRDefault="00CA47F9">
                  <w:pPr>
                    <w:jc w:val="center"/>
                    <w:rPr>
                      <w:bCs/>
                      <w:sz w:val="24"/>
                    </w:rPr>
                  </w:pPr>
                </w:p>
              </w:tc>
              <w:tc>
                <w:tcPr>
                  <w:tcW w:w="2098" w:type="pct"/>
                  <w:tcBorders>
                    <w:top w:val="single" w:sz="4" w:space="0" w:color="auto"/>
                    <w:left w:val="single" w:sz="4" w:space="0" w:color="auto"/>
                    <w:bottom w:val="single" w:sz="4" w:space="0" w:color="auto"/>
                    <w:right w:val="single" w:sz="4" w:space="0" w:color="auto"/>
                  </w:tcBorders>
                  <w:vAlign w:val="center"/>
                </w:tcPr>
                <w:p w14:paraId="36B44D75" w14:textId="77777777" w:rsidR="00CA47F9" w:rsidRDefault="00000000">
                  <w:pPr>
                    <w:jc w:val="center"/>
                    <w:rPr>
                      <w:bCs/>
                      <w:sz w:val="24"/>
                    </w:rPr>
                  </w:pPr>
                  <w:r>
                    <w:rPr>
                      <w:rFonts w:hint="eastAsia"/>
                      <w:bCs/>
                      <w:sz w:val="24"/>
                    </w:rPr>
                    <w:t>高校安全管理平台软件</w:t>
                  </w:r>
                </w:p>
                <w:p w14:paraId="4C2CF0DD" w14:textId="77777777" w:rsidR="00CA47F9" w:rsidRDefault="00000000">
                  <w:pPr>
                    <w:jc w:val="center"/>
                    <w:rPr>
                      <w:bCs/>
                      <w:sz w:val="24"/>
                    </w:rPr>
                  </w:pPr>
                  <w:r>
                    <w:rPr>
                      <w:rFonts w:hint="eastAsia"/>
                      <w:bCs/>
                      <w:sz w:val="24"/>
                    </w:rPr>
                    <w:t>（点位授权）</w:t>
                  </w:r>
                </w:p>
              </w:tc>
              <w:tc>
                <w:tcPr>
                  <w:tcW w:w="2250" w:type="pct"/>
                  <w:tcBorders>
                    <w:top w:val="single" w:sz="4" w:space="0" w:color="auto"/>
                    <w:left w:val="single" w:sz="4" w:space="0" w:color="auto"/>
                    <w:bottom w:val="single" w:sz="4" w:space="0" w:color="auto"/>
                    <w:right w:val="single" w:sz="4" w:space="0" w:color="auto"/>
                  </w:tcBorders>
                  <w:vAlign w:val="center"/>
                </w:tcPr>
                <w:p w14:paraId="73212CB1" w14:textId="77777777" w:rsidR="00CA47F9" w:rsidRDefault="00000000">
                  <w:pPr>
                    <w:jc w:val="center"/>
                    <w:rPr>
                      <w:bCs/>
                      <w:sz w:val="24"/>
                    </w:rPr>
                  </w:pPr>
                  <w:r>
                    <w:rPr>
                      <w:rFonts w:hint="eastAsia"/>
                      <w:bCs/>
                      <w:sz w:val="24"/>
                    </w:rPr>
                    <w:t>工业</w:t>
                  </w:r>
                </w:p>
              </w:tc>
            </w:tr>
          </w:tbl>
          <w:p w14:paraId="7E62D2F8" w14:textId="77777777" w:rsidR="00CA47F9" w:rsidRDefault="00CA47F9">
            <w:pPr>
              <w:rPr>
                <w:b/>
                <w:bCs/>
                <w:sz w:val="24"/>
              </w:rPr>
            </w:pPr>
          </w:p>
        </w:tc>
      </w:tr>
      <w:tr w:rsidR="00CA47F9" w14:paraId="6DF8C694" w14:textId="77777777">
        <w:trPr>
          <w:trHeight w:val="841"/>
          <w:jc w:val="center"/>
        </w:trPr>
        <w:tc>
          <w:tcPr>
            <w:tcW w:w="468" w:type="pct"/>
            <w:vAlign w:val="center"/>
          </w:tcPr>
          <w:p w14:paraId="4C7661A2" w14:textId="77777777" w:rsidR="00CA47F9" w:rsidRDefault="00000000">
            <w:pPr>
              <w:pStyle w:val="af8"/>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1.2</w:t>
            </w:r>
          </w:p>
        </w:tc>
        <w:tc>
          <w:tcPr>
            <w:tcW w:w="578" w:type="pct"/>
            <w:vAlign w:val="center"/>
          </w:tcPr>
          <w:p w14:paraId="748C5F69" w14:textId="77777777" w:rsidR="00CA47F9" w:rsidRDefault="00000000">
            <w:pPr>
              <w:jc w:val="center"/>
              <w:rPr>
                <w:sz w:val="24"/>
              </w:rPr>
            </w:pPr>
            <w:r>
              <w:rPr>
                <w:rFonts w:hint="eastAsia"/>
                <w:sz w:val="24"/>
              </w:rPr>
              <w:t>投标报价</w:t>
            </w:r>
          </w:p>
        </w:tc>
        <w:tc>
          <w:tcPr>
            <w:tcW w:w="3954" w:type="pct"/>
            <w:vAlign w:val="center"/>
          </w:tcPr>
          <w:p w14:paraId="48353DFF" w14:textId="77777777" w:rsidR="00CA47F9" w:rsidRDefault="00000000">
            <w:pPr>
              <w:rPr>
                <w:sz w:val="24"/>
              </w:rPr>
            </w:pPr>
            <w:r>
              <w:rPr>
                <w:rFonts w:hint="eastAsia"/>
                <w:sz w:val="24"/>
              </w:rPr>
              <w:t>投标报价的特殊规定：</w:t>
            </w:r>
          </w:p>
          <w:p w14:paraId="3D984D68" w14:textId="77777777" w:rsidR="00CA47F9" w:rsidRDefault="00000000">
            <w:pPr>
              <w:rPr>
                <w:sz w:val="24"/>
              </w:rPr>
            </w:pPr>
            <w:r>
              <w:rPr>
                <w:b/>
                <w:sz w:val="24"/>
              </w:rPr>
              <w:t>■</w:t>
            </w:r>
            <w:r>
              <w:rPr>
                <w:sz w:val="24"/>
              </w:rPr>
              <w:t>无</w:t>
            </w:r>
          </w:p>
          <w:p w14:paraId="16DE6C98" w14:textId="77777777" w:rsidR="00CA47F9" w:rsidRDefault="00000000">
            <w:pPr>
              <w:rPr>
                <w:sz w:val="24"/>
              </w:rPr>
            </w:pPr>
            <w:r>
              <w:rPr>
                <w:sz w:val="24"/>
              </w:rPr>
              <w:t>□</w:t>
            </w:r>
            <w:r>
              <w:rPr>
                <w:sz w:val="24"/>
              </w:rPr>
              <w:t>有，具体情形：</w:t>
            </w:r>
            <w:r>
              <w:rPr>
                <w:rFonts w:hint="eastAsia"/>
                <w:sz w:val="24"/>
              </w:rPr>
              <w:t xml:space="preserve"> </w:t>
            </w:r>
            <w:r>
              <w:rPr>
                <w:sz w:val="24"/>
              </w:rPr>
              <w:t>____</w:t>
            </w:r>
            <w:r>
              <w:rPr>
                <w:sz w:val="24"/>
              </w:rPr>
              <w:t>。</w:t>
            </w:r>
          </w:p>
        </w:tc>
      </w:tr>
      <w:tr w:rsidR="00CA47F9" w14:paraId="47DCE38E" w14:textId="77777777">
        <w:trPr>
          <w:trHeight w:val="807"/>
          <w:jc w:val="center"/>
        </w:trPr>
        <w:tc>
          <w:tcPr>
            <w:tcW w:w="468" w:type="pct"/>
            <w:vAlign w:val="center"/>
          </w:tcPr>
          <w:p w14:paraId="7BE700EA" w14:textId="77777777" w:rsidR="00CA47F9"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578" w:type="pct"/>
            <w:vMerge w:val="restart"/>
            <w:vAlign w:val="center"/>
          </w:tcPr>
          <w:p w14:paraId="681B199A" w14:textId="77777777" w:rsidR="00CA47F9" w:rsidRDefault="00000000">
            <w:pPr>
              <w:jc w:val="center"/>
              <w:rPr>
                <w:sz w:val="24"/>
              </w:rPr>
            </w:pPr>
            <w:r>
              <w:rPr>
                <w:sz w:val="24"/>
              </w:rPr>
              <w:t>投标保证金</w:t>
            </w:r>
          </w:p>
        </w:tc>
        <w:tc>
          <w:tcPr>
            <w:tcW w:w="3954" w:type="pct"/>
            <w:vAlign w:val="center"/>
          </w:tcPr>
          <w:p w14:paraId="72B207E0" w14:textId="77777777" w:rsidR="00CA47F9" w:rsidRDefault="00000000">
            <w:pPr>
              <w:pStyle w:val="af8"/>
              <w:adjustRightInd w:val="0"/>
              <w:snapToGrid w:val="0"/>
              <w:rPr>
                <w:rFonts w:ascii="Times New Roman" w:hAnsi="Times New Roman" w:hint="default"/>
                <w:sz w:val="24"/>
                <w:szCs w:val="24"/>
              </w:rPr>
            </w:pPr>
            <w:r>
              <w:rPr>
                <w:rFonts w:ascii="Times New Roman" w:hAnsi="Times New Roman"/>
                <w:sz w:val="24"/>
                <w:szCs w:val="24"/>
              </w:rPr>
              <w:t>保证金形式：■支票</w:t>
            </w:r>
            <w:r>
              <w:rPr>
                <w:rFonts w:ascii="Times New Roman" w:hAnsi="Times New Roman"/>
                <w:sz w:val="24"/>
                <w:szCs w:val="24"/>
              </w:rPr>
              <w:t xml:space="preserve">  </w:t>
            </w:r>
            <w:r>
              <w:rPr>
                <w:rFonts w:ascii="Times New Roman" w:hAnsi="Times New Roman"/>
                <w:sz w:val="24"/>
                <w:szCs w:val="24"/>
              </w:rPr>
              <w:t>■汇票</w:t>
            </w:r>
            <w:r>
              <w:rPr>
                <w:rFonts w:ascii="Times New Roman" w:hAnsi="Times New Roman"/>
                <w:sz w:val="24"/>
                <w:szCs w:val="24"/>
              </w:rPr>
              <w:t xml:space="preserve">  </w:t>
            </w:r>
            <w:r>
              <w:rPr>
                <w:rFonts w:ascii="Times New Roman" w:hAnsi="Times New Roman"/>
                <w:sz w:val="24"/>
                <w:szCs w:val="24"/>
              </w:rPr>
              <w:t>■本票</w:t>
            </w:r>
            <w:r>
              <w:rPr>
                <w:rFonts w:ascii="Times New Roman" w:hAnsi="Times New Roman"/>
                <w:sz w:val="24"/>
                <w:szCs w:val="24"/>
              </w:rPr>
              <w:t xml:space="preserve">  </w:t>
            </w:r>
            <w:r>
              <w:rPr>
                <w:rFonts w:ascii="Times New Roman" w:hAnsi="Times New Roman"/>
                <w:sz w:val="24"/>
                <w:szCs w:val="24"/>
              </w:rPr>
              <w:t>■电汇</w:t>
            </w:r>
            <w:r>
              <w:rPr>
                <w:rFonts w:ascii="Times New Roman" w:hAnsi="Times New Roman"/>
                <w:sz w:val="24"/>
                <w:szCs w:val="24"/>
              </w:rPr>
              <w:t xml:space="preserve">  </w:t>
            </w:r>
            <w:r>
              <w:rPr>
                <w:rFonts w:ascii="Times New Roman" w:hAnsi="Times New Roman"/>
                <w:sz w:val="24"/>
                <w:szCs w:val="24"/>
              </w:rPr>
              <w:t>■金融机构、担保机构出具的保函</w:t>
            </w:r>
          </w:p>
          <w:p w14:paraId="32E521E6" w14:textId="77777777" w:rsidR="00CA47F9" w:rsidRDefault="00000000">
            <w:pPr>
              <w:pStyle w:val="af8"/>
              <w:adjustRightInd w:val="0"/>
              <w:snapToGrid w:val="0"/>
              <w:rPr>
                <w:rFonts w:ascii="Times New Roman" w:hAnsi="Times New Roman" w:hint="default"/>
                <w:sz w:val="24"/>
                <w:szCs w:val="24"/>
              </w:rPr>
            </w:pPr>
            <w:r>
              <w:rPr>
                <w:rFonts w:ascii="Times New Roman" w:hAnsi="Times New Roman" w:hint="default"/>
                <w:sz w:val="24"/>
                <w:szCs w:val="24"/>
              </w:rPr>
              <w:t>投标保证金金额：</w:t>
            </w:r>
          </w:p>
          <w:p w14:paraId="1B524268" w14:textId="77777777" w:rsidR="00CA47F9" w:rsidRDefault="00000000">
            <w:pPr>
              <w:pStyle w:val="af8"/>
              <w:adjustRightInd w:val="0"/>
              <w:snapToGrid w:val="0"/>
              <w:rPr>
                <w:rFonts w:hAnsi="宋体"/>
                <w:b/>
                <w:bCs/>
                <w:sz w:val="24"/>
                <w:szCs w:val="24"/>
              </w:rPr>
            </w:pPr>
            <w:r>
              <w:rPr>
                <w:rFonts w:hAnsi="宋体" w:hint="default"/>
                <w:b/>
                <w:bCs/>
                <w:sz w:val="24"/>
                <w:szCs w:val="24"/>
              </w:rPr>
              <w:t>0</w:t>
            </w:r>
            <w:r>
              <w:rPr>
                <w:rFonts w:hAnsi="宋体"/>
                <w:b/>
                <w:bCs/>
                <w:sz w:val="24"/>
                <w:szCs w:val="24"/>
              </w:rPr>
              <w:t>1</w:t>
            </w:r>
            <w:r>
              <w:rPr>
                <w:rFonts w:hAnsi="宋体" w:hint="default"/>
                <w:b/>
                <w:bCs/>
                <w:sz w:val="24"/>
                <w:szCs w:val="24"/>
              </w:rPr>
              <w:t>包：</w:t>
            </w:r>
            <w:r>
              <w:rPr>
                <w:rFonts w:hAnsi="宋体"/>
                <w:b/>
                <w:bCs/>
                <w:sz w:val="24"/>
                <w:szCs w:val="24"/>
              </w:rPr>
              <w:t>36400元整</w:t>
            </w:r>
            <w:r>
              <w:rPr>
                <w:rFonts w:hAnsi="宋体" w:hint="default"/>
                <w:b/>
                <w:bCs/>
                <w:sz w:val="24"/>
                <w:szCs w:val="24"/>
              </w:rPr>
              <w:t>。</w:t>
            </w:r>
          </w:p>
          <w:p w14:paraId="3DCA5F0E" w14:textId="77777777" w:rsidR="00CA47F9" w:rsidRDefault="00000000">
            <w:pPr>
              <w:rPr>
                <w:sz w:val="24"/>
              </w:rPr>
            </w:pPr>
            <w:r>
              <w:rPr>
                <w:sz w:val="24"/>
              </w:rPr>
              <w:t>投标保证金收受人信息：</w:t>
            </w:r>
          </w:p>
          <w:p w14:paraId="17AD7CAC" w14:textId="77777777" w:rsidR="00CA47F9" w:rsidRDefault="00000000">
            <w:pPr>
              <w:rPr>
                <w:sz w:val="24"/>
              </w:rPr>
            </w:pPr>
            <w:r>
              <w:rPr>
                <w:rFonts w:hint="eastAsia"/>
                <w:sz w:val="24"/>
              </w:rPr>
              <w:t>开户名（全称）：北京宏信天诚国际招标有限公司</w:t>
            </w:r>
          </w:p>
          <w:p w14:paraId="75948B21" w14:textId="77777777" w:rsidR="00CA47F9" w:rsidRDefault="00000000">
            <w:pPr>
              <w:rPr>
                <w:sz w:val="24"/>
              </w:rPr>
            </w:pPr>
            <w:r>
              <w:rPr>
                <w:rFonts w:hint="eastAsia"/>
                <w:sz w:val="24"/>
              </w:rPr>
              <w:t>开户银行：北京银行股份有限公司清华园支行</w:t>
            </w:r>
          </w:p>
          <w:p w14:paraId="3D9F92D5" w14:textId="77777777" w:rsidR="00CA47F9" w:rsidRDefault="00000000">
            <w:pPr>
              <w:rPr>
                <w:sz w:val="24"/>
              </w:rPr>
            </w:pPr>
            <w:r>
              <w:rPr>
                <w:rFonts w:hint="eastAsia"/>
                <w:sz w:val="24"/>
              </w:rPr>
              <w:t>账号：</w:t>
            </w:r>
            <w:r>
              <w:rPr>
                <w:rFonts w:hint="eastAsia"/>
                <w:sz w:val="24"/>
              </w:rPr>
              <w:t>20000062274900106153382</w:t>
            </w:r>
          </w:p>
          <w:p w14:paraId="5EAA571D" w14:textId="77777777" w:rsidR="00CA47F9" w:rsidRDefault="00000000">
            <w:pPr>
              <w:rPr>
                <w:sz w:val="24"/>
              </w:rPr>
            </w:pPr>
            <w:r>
              <w:rPr>
                <w:rFonts w:hint="eastAsia"/>
                <w:sz w:val="24"/>
              </w:rPr>
              <w:t>注：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tc>
      </w:tr>
      <w:tr w:rsidR="00CA47F9" w14:paraId="5C2020A5" w14:textId="77777777">
        <w:trPr>
          <w:trHeight w:val="20"/>
          <w:jc w:val="center"/>
        </w:trPr>
        <w:tc>
          <w:tcPr>
            <w:tcW w:w="468" w:type="pct"/>
            <w:vAlign w:val="center"/>
          </w:tcPr>
          <w:p w14:paraId="00128745" w14:textId="77777777" w:rsidR="00CA47F9"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12.7.2</w:t>
            </w:r>
          </w:p>
        </w:tc>
        <w:tc>
          <w:tcPr>
            <w:tcW w:w="578" w:type="pct"/>
            <w:vMerge/>
            <w:vAlign w:val="center"/>
          </w:tcPr>
          <w:p w14:paraId="61DC1CE2" w14:textId="77777777" w:rsidR="00CA47F9" w:rsidRDefault="00CA47F9">
            <w:pPr>
              <w:jc w:val="center"/>
              <w:rPr>
                <w:sz w:val="24"/>
              </w:rPr>
            </w:pPr>
          </w:p>
        </w:tc>
        <w:tc>
          <w:tcPr>
            <w:tcW w:w="3954" w:type="pct"/>
            <w:vAlign w:val="center"/>
          </w:tcPr>
          <w:p w14:paraId="544CFA7F" w14:textId="77777777" w:rsidR="00CA47F9" w:rsidRDefault="00000000">
            <w:pPr>
              <w:rPr>
                <w:sz w:val="24"/>
              </w:rPr>
            </w:pPr>
            <w:r>
              <w:rPr>
                <w:sz w:val="24"/>
              </w:rPr>
              <w:t>投标保证金可以不予退还的其他情形：</w:t>
            </w:r>
          </w:p>
          <w:p w14:paraId="2832ACEF" w14:textId="77777777" w:rsidR="00CA47F9" w:rsidRDefault="00000000">
            <w:pPr>
              <w:rPr>
                <w:sz w:val="24"/>
              </w:rPr>
            </w:pPr>
            <w:r>
              <w:rPr>
                <w:sz w:val="24"/>
              </w:rPr>
              <w:t>□</w:t>
            </w:r>
            <w:r>
              <w:rPr>
                <w:sz w:val="24"/>
              </w:rPr>
              <w:t>无</w:t>
            </w:r>
          </w:p>
          <w:p w14:paraId="3B211BA6" w14:textId="77777777" w:rsidR="00CA47F9" w:rsidRDefault="00000000">
            <w:pPr>
              <w:pStyle w:val="af8"/>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有，具体情形：</w:t>
            </w:r>
          </w:p>
          <w:p w14:paraId="752D41E3" w14:textId="77777777" w:rsidR="00393B14" w:rsidRPr="00393B14" w:rsidRDefault="00393B14" w:rsidP="00393B14">
            <w:pPr>
              <w:pStyle w:val="af8"/>
              <w:adjustRightInd w:val="0"/>
              <w:snapToGrid w:val="0"/>
              <w:rPr>
                <w:rFonts w:hint="default"/>
                <w:sz w:val="24"/>
              </w:rPr>
            </w:pPr>
            <w:r w:rsidRPr="00393B14">
              <w:rPr>
                <w:sz w:val="24"/>
              </w:rPr>
              <w:t>（1）在开标之日后到投标有效期满前，投标人因自身原因撤回投标的；</w:t>
            </w:r>
          </w:p>
          <w:p w14:paraId="64459095" w14:textId="77777777" w:rsidR="00393B14" w:rsidRPr="00393B14" w:rsidRDefault="00393B14" w:rsidP="00393B14">
            <w:pPr>
              <w:pStyle w:val="af8"/>
              <w:adjustRightInd w:val="0"/>
              <w:snapToGrid w:val="0"/>
              <w:rPr>
                <w:rFonts w:hint="default"/>
                <w:sz w:val="24"/>
              </w:rPr>
            </w:pPr>
            <w:r w:rsidRPr="00393B14">
              <w:rPr>
                <w:sz w:val="24"/>
              </w:rPr>
              <w:t>（2）投标人以他人名义投标、相互串通投标或者以其他方式弄虚作假的，投标人提交的投标文件中提交虚假资料或失实资料的；</w:t>
            </w:r>
          </w:p>
          <w:p w14:paraId="5BC88C5A" w14:textId="77777777" w:rsidR="00393B14" w:rsidRPr="00393B14" w:rsidRDefault="00393B14" w:rsidP="00393B14">
            <w:pPr>
              <w:pStyle w:val="af8"/>
              <w:adjustRightInd w:val="0"/>
              <w:snapToGrid w:val="0"/>
              <w:rPr>
                <w:rFonts w:hint="default"/>
                <w:sz w:val="24"/>
              </w:rPr>
            </w:pPr>
            <w:r w:rsidRPr="00393B14">
              <w:rPr>
                <w:sz w:val="24"/>
              </w:rPr>
              <w:t>（3）中标人放弃中标或不按规定与采购人签订合同的；</w:t>
            </w:r>
          </w:p>
          <w:p w14:paraId="37BD4BF0" w14:textId="77777777" w:rsidR="00393B14" w:rsidRPr="00393B14" w:rsidRDefault="00393B14" w:rsidP="00393B14">
            <w:pPr>
              <w:pStyle w:val="af8"/>
              <w:adjustRightInd w:val="0"/>
              <w:snapToGrid w:val="0"/>
              <w:rPr>
                <w:rFonts w:hint="default"/>
                <w:sz w:val="24"/>
              </w:rPr>
            </w:pPr>
            <w:r w:rsidRPr="00393B14">
              <w:rPr>
                <w:sz w:val="24"/>
              </w:rPr>
              <w:t>（4）中标人不按规定提交履约保证金的（如适用）；</w:t>
            </w:r>
          </w:p>
          <w:p w14:paraId="546C5C5C" w14:textId="30259860" w:rsidR="00CA47F9" w:rsidRDefault="00393B14" w:rsidP="00393B14">
            <w:pPr>
              <w:pStyle w:val="af8"/>
              <w:adjustRightInd w:val="0"/>
              <w:snapToGrid w:val="0"/>
              <w:rPr>
                <w:rFonts w:ascii="Times New Roman" w:hAnsi="Times New Roman" w:hint="default"/>
                <w:sz w:val="24"/>
                <w:szCs w:val="24"/>
              </w:rPr>
            </w:pPr>
            <w:r w:rsidRPr="00393B14">
              <w:rPr>
                <w:sz w:val="24"/>
              </w:rPr>
              <w:t>（5）中标人领取中标通知书时未按规定缴纳中标服务费的。</w:t>
            </w:r>
          </w:p>
        </w:tc>
      </w:tr>
      <w:tr w:rsidR="00CA47F9" w14:paraId="1047E702" w14:textId="77777777">
        <w:trPr>
          <w:trHeight w:val="20"/>
          <w:jc w:val="center"/>
        </w:trPr>
        <w:tc>
          <w:tcPr>
            <w:tcW w:w="468" w:type="pct"/>
            <w:vAlign w:val="center"/>
          </w:tcPr>
          <w:p w14:paraId="57913102" w14:textId="77777777" w:rsidR="00CA47F9"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13.1</w:t>
            </w:r>
          </w:p>
        </w:tc>
        <w:tc>
          <w:tcPr>
            <w:tcW w:w="578" w:type="pct"/>
            <w:vAlign w:val="center"/>
          </w:tcPr>
          <w:p w14:paraId="7811F61C" w14:textId="77777777" w:rsidR="00CA47F9" w:rsidRDefault="00000000">
            <w:pPr>
              <w:jc w:val="center"/>
              <w:rPr>
                <w:sz w:val="24"/>
              </w:rPr>
            </w:pPr>
            <w:r>
              <w:rPr>
                <w:sz w:val="24"/>
              </w:rPr>
              <w:t>投标有效期</w:t>
            </w:r>
          </w:p>
        </w:tc>
        <w:tc>
          <w:tcPr>
            <w:tcW w:w="3954" w:type="pct"/>
            <w:vAlign w:val="center"/>
          </w:tcPr>
          <w:p w14:paraId="641B8EF3" w14:textId="77777777" w:rsidR="00CA47F9" w:rsidRDefault="00000000">
            <w:pPr>
              <w:rPr>
                <w:sz w:val="24"/>
              </w:rPr>
            </w:pPr>
            <w:r>
              <w:rPr>
                <w:sz w:val="24"/>
              </w:rPr>
              <w:t>自提交投标文件的截止之日起算</w:t>
            </w:r>
            <w:r>
              <w:rPr>
                <w:rFonts w:hint="eastAsia"/>
                <w:b/>
                <w:bCs/>
                <w:sz w:val="24"/>
                <w:u w:val="single"/>
              </w:rPr>
              <w:t xml:space="preserve"> </w:t>
            </w:r>
            <w:r>
              <w:rPr>
                <w:b/>
                <w:bCs/>
                <w:sz w:val="24"/>
                <w:u w:val="single"/>
              </w:rPr>
              <w:t xml:space="preserve">90 </w:t>
            </w:r>
            <w:r>
              <w:rPr>
                <w:sz w:val="24"/>
              </w:rPr>
              <w:t>日历天。</w:t>
            </w:r>
          </w:p>
        </w:tc>
      </w:tr>
      <w:tr w:rsidR="00CA47F9" w14:paraId="6A9026A8" w14:textId="77777777">
        <w:trPr>
          <w:trHeight w:val="20"/>
          <w:jc w:val="center"/>
        </w:trPr>
        <w:tc>
          <w:tcPr>
            <w:tcW w:w="468" w:type="pct"/>
            <w:vAlign w:val="center"/>
          </w:tcPr>
          <w:p w14:paraId="3175EC54" w14:textId="77777777" w:rsidR="00CA47F9" w:rsidRDefault="00000000">
            <w:pPr>
              <w:pStyle w:val="af8"/>
              <w:adjustRightInd w:val="0"/>
              <w:snapToGrid w:val="0"/>
              <w:jc w:val="center"/>
              <w:rPr>
                <w:rFonts w:ascii="Times New Roman" w:hAnsi="Times New Roman" w:hint="default"/>
                <w:sz w:val="24"/>
                <w:szCs w:val="24"/>
              </w:rPr>
            </w:pPr>
            <w:r>
              <w:rPr>
                <w:rFonts w:ascii="Times New Roman" w:hAnsi="Times New Roman"/>
                <w:sz w:val="24"/>
                <w:szCs w:val="24"/>
              </w:rPr>
              <w:t>18.2</w:t>
            </w:r>
          </w:p>
        </w:tc>
        <w:tc>
          <w:tcPr>
            <w:tcW w:w="578" w:type="pct"/>
            <w:vAlign w:val="center"/>
          </w:tcPr>
          <w:p w14:paraId="13F819A0" w14:textId="77777777" w:rsidR="00CA47F9" w:rsidRDefault="00000000">
            <w:pPr>
              <w:jc w:val="center"/>
              <w:rPr>
                <w:sz w:val="24"/>
              </w:rPr>
            </w:pPr>
            <w:r>
              <w:rPr>
                <w:rFonts w:hint="eastAsia"/>
                <w:sz w:val="24"/>
              </w:rPr>
              <w:t>解密时间</w:t>
            </w:r>
          </w:p>
        </w:tc>
        <w:tc>
          <w:tcPr>
            <w:tcW w:w="3954" w:type="pct"/>
            <w:vAlign w:val="center"/>
          </w:tcPr>
          <w:p w14:paraId="2FFBD110" w14:textId="77777777" w:rsidR="00CA47F9" w:rsidRDefault="00000000">
            <w:pPr>
              <w:rPr>
                <w:sz w:val="24"/>
              </w:rPr>
            </w:pPr>
            <w:r>
              <w:rPr>
                <w:rFonts w:hint="eastAsia"/>
                <w:sz w:val="24"/>
              </w:rPr>
              <w:t>解密时间：</w:t>
            </w:r>
            <w:r>
              <w:rPr>
                <w:sz w:val="24"/>
              </w:rPr>
              <w:t>30</w:t>
            </w:r>
            <w:r>
              <w:rPr>
                <w:rFonts w:hint="eastAsia"/>
                <w:sz w:val="24"/>
              </w:rPr>
              <w:t>分钟。</w:t>
            </w:r>
          </w:p>
        </w:tc>
      </w:tr>
      <w:tr w:rsidR="00CA47F9" w14:paraId="33C46430" w14:textId="77777777">
        <w:trPr>
          <w:trHeight w:val="20"/>
          <w:jc w:val="center"/>
        </w:trPr>
        <w:tc>
          <w:tcPr>
            <w:tcW w:w="468" w:type="pct"/>
            <w:vAlign w:val="center"/>
          </w:tcPr>
          <w:p w14:paraId="3727DEB0" w14:textId="77777777" w:rsidR="00CA47F9"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578" w:type="pct"/>
            <w:vAlign w:val="center"/>
          </w:tcPr>
          <w:p w14:paraId="0F96CFBF" w14:textId="77777777" w:rsidR="00CA47F9" w:rsidRDefault="00000000">
            <w:pPr>
              <w:jc w:val="center"/>
              <w:rPr>
                <w:sz w:val="24"/>
              </w:rPr>
            </w:pPr>
            <w:r>
              <w:rPr>
                <w:sz w:val="24"/>
              </w:rPr>
              <w:t>确定中标人</w:t>
            </w:r>
          </w:p>
        </w:tc>
        <w:tc>
          <w:tcPr>
            <w:tcW w:w="3954" w:type="pct"/>
            <w:vAlign w:val="center"/>
          </w:tcPr>
          <w:p w14:paraId="27AC82A4" w14:textId="77777777" w:rsidR="00CA47F9" w:rsidRDefault="00000000">
            <w:pPr>
              <w:pStyle w:val="af8"/>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14:paraId="201CA685" w14:textId="77777777" w:rsidR="00CA47F9" w:rsidRDefault="00000000">
            <w:pPr>
              <w:pStyle w:val="af8"/>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否</w:t>
            </w:r>
          </w:p>
          <w:p w14:paraId="062D0719" w14:textId="77777777" w:rsidR="00CA47F9" w:rsidRDefault="00000000">
            <w:pPr>
              <w:pStyle w:val="af8"/>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是</w:t>
            </w:r>
          </w:p>
          <w:p w14:paraId="08760834" w14:textId="77777777" w:rsidR="00CA47F9" w:rsidRDefault="00000000">
            <w:pPr>
              <w:pStyle w:val="af8"/>
              <w:adjustRightInd w:val="0"/>
              <w:snapToGrid w:val="0"/>
              <w:rPr>
                <w:rFonts w:ascii="Times New Roman" w:hAnsi="Times New Roman" w:hint="default"/>
              </w:rPr>
            </w:pPr>
            <w:r>
              <w:rPr>
                <w:rFonts w:ascii="Times New Roman" w:hAnsi="Times New Roman" w:hint="default"/>
                <w:sz w:val="24"/>
              </w:rPr>
              <w:t>中标候选人并列的，按照以下方式确定中标人：</w:t>
            </w:r>
            <w:r>
              <w:rPr>
                <w:rFonts w:ascii="Times New Roman" w:hAnsi="Times New Roman" w:hint="default"/>
              </w:rPr>
              <w:t xml:space="preserve"> </w:t>
            </w:r>
          </w:p>
          <w:p w14:paraId="33255642" w14:textId="77777777" w:rsidR="00CA47F9" w:rsidRDefault="00000000">
            <w:pPr>
              <w:pStyle w:val="af8"/>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得分且投标报价均相同的，以</w:t>
            </w:r>
            <w:r>
              <w:rPr>
                <w:rFonts w:ascii="Times New Roman" w:hAnsi="Times New Roman"/>
                <w:sz w:val="24"/>
                <w:u w:val="single"/>
              </w:rPr>
              <w:t xml:space="preserve"> </w:t>
            </w:r>
            <w:r>
              <w:rPr>
                <w:rFonts w:ascii="Times New Roman" w:hAnsi="Times New Roman"/>
                <w:sz w:val="24"/>
                <w:u w:val="single"/>
              </w:rPr>
              <w:t>技术部分</w:t>
            </w:r>
            <w:r>
              <w:rPr>
                <w:rFonts w:ascii="Times New Roman" w:hAnsi="Times New Roman" w:hint="default"/>
                <w:sz w:val="24"/>
                <w:u w:val="single"/>
              </w:rPr>
              <w:t xml:space="preserve"> </w:t>
            </w:r>
            <w:r>
              <w:rPr>
                <w:rFonts w:ascii="Times New Roman" w:hAnsi="Times New Roman" w:hint="default"/>
                <w:sz w:val="24"/>
              </w:rPr>
              <w:t>得分高者为中标人</w:t>
            </w:r>
          </w:p>
          <w:p w14:paraId="3A6AF1A0" w14:textId="77777777" w:rsidR="00CA47F9" w:rsidRDefault="00000000">
            <w:pPr>
              <w:rPr>
                <w:sz w:val="24"/>
                <w:u w:val="single"/>
              </w:rPr>
            </w:pPr>
            <w:r>
              <w:rPr>
                <w:sz w:val="24"/>
              </w:rPr>
              <w:t>□</w:t>
            </w:r>
            <w:r>
              <w:rPr>
                <w:sz w:val="24"/>
              </w:rPr>
              <w:t>随机抽取</w:t>
            </w:r>
          </w:p>
        </w:tc>
      </w:tr>
      <w:tr w:rsidR="00CA47F9" w14:paraId="775CADB9" w14:textId="77777777">
        <w:trPr>
          <w:trHeight w:val="20"/>
          <w:jc w:val="center"/>
        </w:trPr>
        <w:tc>
          <w:tcPr>
            <w:tcW w:w="468" w:type="pct"/>
            <w:vAlign w:val="center"/>
          </w:tcPr>
          <w:p w14:paraId="10444FD8" w14:textId="77777777" w:rsidR="00CA47F9"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578" w:type="pct"/>
            <w:vAlign w:val="center"/>
          </w:tcPr>
          <w:p w14:paraId="27B7D31C" w14:textId="77777777" w:rsidR="00CA47F9" w:rsidRDefault="00000000">
            <w:pPr>
              <w:jc w:val="center"/>
              <w:rPr>
                <w:sz w:val="24"/>
              </w:rPr>
            </w:pPr>
            <w:r>
              <w:rPr>
                <w:sz w:val="24"/>
              </w:rPr>
              <w:t>分包</w:t>
            </w:r>
          </w:p>
        </w:tc>
        <w:tc>
          <w:tcPr>
            <w:tcW w:w="3954" w:type="pct"/>
            <w:vAlign w:val="center"/>
          </w:tcPr>
          <w:p w14:paraId="522A9124" w14:textId="77777777" w:rsidR="00CA47F9" w:rsidRDefault="00000000">
            <w:pPr>
              <w:rPr>
                <w:sz w:val="24"/>
              </w:rPr>
            </w:pPr>
            <w:r>
              <w:rPr>
                <w:sz w:val="24"/>
              </w:rPr>
              <w:t>本项目的非主体、非关键性工作是否允许分包：</w:t>
            </w:r>
            <w:r>
              <w:rPr>
                <w:sz w:val="24"/>
              </w:rPr>
              <w:t xml:space="preserve"> </w:t>
            </w:r>
          </w:p>
          <w:p w14:paraId="460F0638" w14:textId="77777777" w:rsidR="00CA47F9" w:rsidRDefault="00000000">
            <w:pPr>
              <w:rPr>
                <w:sz w:val="24"/>
              </w:rPr>
            </w:pPr>
            <w:r>
              <w:rPr>
                <w:sz w:val="24"/>
              </w:rPr>
              <w:t>■</w:t>
            </w:r>
            <w:r>
              <w:rPr>
                <w:sz w:val="24"/>
              </w:rPr>
              <w:t>不允许</w:t>
            </w:r>
          </w:p>
          <w:p w14:paraId="496E5AA6" w14:textId="77777777" w:rsidR="00CA47F9" w:rsidRDefault="00000000">
            <w:pPr>
              <w:rPr>
                <w:sz w:val="24"/>
              </w:rPr>
            </w:pPr>
            <w:r>
              <w:rPr>
                <w:sz w:val="24"/>
              </w:rPr>
              <w:t>□</w:t>
            </w:r>
            <w:r>
              <w:rPr>
                <w:sz w:val="24"/>
              </w:rPr>
              <w:t>允许，具体要求：</w:t>
            </w:r>
          </w:p>
          <w:p w14:paraId="29987703" w14:textId="77777777" w:rsidR="00CA47F9" w:rsidRDefault="00000000">
            <w:pPr>
              <w:rPr>
                <w:sz w:val="24"/>
              </w:rPr>
            </w:pPr>
            <w:r>
              <w:rPr>
                <w:sz w:val="24"/>
              </w:rPr>
              <w:t>（</w:t>
            </w:r>
            <w:r>
              <w:rPr>
                <w:sz w:val="24"/>
              </w:rPr>
              <w:t>1</w:t>
            </w:r>
            <w:r>
              <w:rPr>
                <w:sz w:val="24"/>
              </w:rPr>
              <w:t>）可以分包履行的具体内容：</w:t>
            </w:r>
            <w:r>
              <w:rPr>
                <w:sz w:val="24"/>
              </w:rPr>
              <w:t>_____</w:t>
            </w:r>
            <w:r>
              <w:rPr>
                <w:sz w:val="24"/>
              </w:rPr>
              <w:t>；</w:t>
            </w:r>
          </w:p>
          <w:p w14:paraId="591A665C" w14:textId="77777777" w:rsidR="00CA47F9" w:rsidRDefault="00000000">
            <w:pPr>
              <w:rPr>
                <w:sz w:val="24"/>
              </w:rPr>
            </w:pPr>
            <w:r>
              <w:rPr>
                <w:sz w:val="24"/>
              </w:rPr>
              <w:t>（</w:t>
            </w:r>
            <w:r>
              <w:rPr>
                <w:sz w:val="24"/>
              </w:rPr>
              <w:t>2</w:t>
            </w:r>
            <w:r>
              <w:rPr>
                <w:sz w:val="24"/>
              </w:rPr>
              <w:t>）允许分包的金额或者比例：</w:t>
            </w:r>
            <w:r>
              <w:rPr>
                <w:sz w:val="24"/>
              </w:rPr>
              <w:t>_____</w:t>
            </w:r>
            <w:r>
              <w:rPr>
                <w:sz w:val="24"/>
              </w:rPr>
              <w:t>；</w:t>
            </w:r>
          </w:p>
          <w:p w14:paraId="64D5C112" w14:textId="77777777" w:rsidR="00CA47F9" w:rsidRDefault="00000000">
            <w:pPr>
              <w:rPr>
                <w:sz w:val="24"/>
                <w:u w:val="single"/>
              </w:rPr>
            </w:pPr>
            <w:r>
              <w:rPr>
                <w:sz w:val="24"/>
              </w:rPr>
              <w:t>（</w:t>
            </w:r>
            <w:r>
              <w:rPr>
                <w:sz w:val="24"/>
              </w:rPr>
              <w:t>3</w:t>
            </w:r>
            <w:r>
              <w:rPr>
                <w:sz w:val="24"/>
              </w:rPr>
              <w:t>）其他要求：</w:t>
            </w:r>
            <w:r>
              <w:rPr>
                <w:sz w:val="24"/>
              </w:rPr>
              <w:t>_____</w:t>
            </w:r>
            <w:r>
              <w:rPr>
                <w:sz w:val="24"/>
              </w:rPr>
              <w:t>。</w:t>
            </w:r>
          </w:p>
        </w:tc>
      </w:tr>
      <w:tr w:rsidR="00CA47F9" w14:paraId="5031694A" w14:textId="77777777">
        <w:trPr>
          <w:trHeight w:val="20"/>
          <w:jc w:val="center"/>
        </w:trPr>
        <w:tc>
          <w:tcPr>
            <w:tcW w:w="468" w:type="pct"/>
            <w:vAlign w:val="center"/>
          </w:tcPr>
          <w:p w14:paraId="39817869" w14:textId="77777777" w:rsidR="00CA47F9" w:rsidRDefault="00000000">
            <w:pPr>
              <w:pStyle w:val="af8"/>
              <w:adjustRightInd w:val="0"/>
              <w:snapToGrid w:val="0"/>
              <w:jc w:val="center"/>
              <w:rPr>
                <w:rFonts w:ascii="Times New Roman" w:hAnsi="Times New Roman" w:hint="default"/>
                <w:sz w:val="24"/>
                <w:szCs w:val="24"/>
              </w:rPr>
            </w:pPr>
            <w:r>
              <w:rPr>
                <w:rFonts w:ascii="Times New Roman" w:hAnsi="Times New Roman"/>
                <w:sz w:val="24"/>
                <w:szCs w:val="24"/>
              </w:rPr>
              <w:t>25.6</w:t>
            </w:r>
          </w:p>
        </w:tc>
        <w:tc>
          <w:tcPr>
            <w:tcW w:w="578" w:type="pct"/>
            <w:vAlign w:val="center"/>
          </w:tcPr>
          <w:p w14:paraId="36F524B1" w14:textId="77777777" w:rsidR="00CA47F9" w:rsidRDefault="00000000">
            <w:pPr>
              <w:jc w:val="center"/>
              <w:rPr>
                <w:sz w:val="24"/>
              </w:rPr>
            </w:pPr>
            <w:r>
              <w:rPr>
                <w:sz w:val="24"/>
              </w:rPr>
              <w:t>政采贷</w:t>
            </w:r>
          </w:p>
        </w:tc>
        <w:tc>
          <w:tcPr>
            <w:tcW w:w="3954" w:type="pct"/>
            <w:vAlign w:val="center"/>
          </w:tcPr>
          <w:p w14:paraId="758D7E41" w14:textId="77777777" w:rsidR="00CA47F9" w:rsidRDefault="00000000">
            <w:pPr>
              <w:rPr>
                <w:sz w:val="24"/>
              </w:rPr>
            </w:pPr>
            <w:r>
              <w:rPr>
                <w:sz w:val="24"/>
              </w:rPr>
              <w:t>为更大力度激发市场活力和社会创造力，增强发展动力，按照《北京市全面优化营商环境助力企业高质量发展实施方案》（京政办发〔</w:t>
            </w:r>
            <w:r>
              <w:rPr>
                <w:sz w:val="24"/>
              </w:rPr>
              <w:t>2023</w:t>
            </w:r>
            <w:r>
              <w:rPr>
                <w:sz w:val="24"/>
              </w:rPr>
              <w:t>〕</w:t>
            </w:r>
            <w:r>
              <w:rPr>
                <w:sz w:val="24"/>
              </w:rPr>
              <w:t>8</w:t>
            </w:r>
            <w:r>
              <w:rPr>
                <w:sz w:val="24"/>
              </w:rPr>
              <w:t>号）部署，进一步加强政府采购合同线上融资</w:t>
            </w:r>
            <w:r>
              <w:rPr>
                <w:sz w:val="24"/>
              </w:rPr>
              <w:t>“</w:t>
            </w:r>
            <w:r>
              <w:rPr>
                <w:sz w:val="24"/>
              </w:rPr>
              <w:t>一站式</w:t>
            </w:r>
            <w:r>
              <w:rPr>
                <w:sz w:val="24"/>
              </w:rPr>
              <w:t>”</w:t>
            </w:r>
            <w:r>
              <w:rPr>
                <w:sz w:val="24"/>
              </w:rPr>
              <w:t>服务（以下简称</w:t>
            </w:r>
            <w:r>
              <w:rPr>
                <w:sz w:val="24"/>
              </w:rPr>
              <w:t>“</w:t>
            </w:r>
            <w:r>
              <w:rPr>
                <w:sz w:val="24"/>
              </w:rPr>
              <w:t>政采贷</w:t>
            </w:r>
            <w:r>
              <w:rPr>
                <w:sz w:val="24"/>
              </w:rPr>
              <w:t>”</w:t>
            </w:r>
            <w:r>
              <w:rPr>
                <w:sz w:val="24"/>
              </w:rPr>
              <w:t>），北京市财政局、中国人民银行营业管理部联合发布《关于推进政府采购合同线上融资有关工作的通知》（京财采购〔</w:t>
            </w:r>
            <w:r>
              <w:rPr>
                <w:sz w:val="24"/>
              </w:rPr>
              <w:t>2023</w:t>
            </w:r>
            <w:r>
              <w:rPr>
                <w:sz w:val="24"/>
              </w:rPr>
              <w:t>〕</w:t>
            </w:r>
            <w:r>
              <w:rPr>
                <w:sz w:val="24"/>
              </w:rPr>
              <w:t xml:space="preserve">637 </w:t>
            </w:r>
            <w:r>
              <w:rPr>
                <w:sz w:val="24"/>
              </w:rPr>
              <w:t>号）。有需求的供应商，可按上述通知要求办理</w:t>
            </w:r>
            <w:r>
              <w:rPr>
                <w:sz w:val="24"/>
              </w:rPr>
              <w:t>“</w:t>
            </w:r>
            <w:r>
              <w:rPr>
                <w:sz w:val="24"/>
              </w:rPr>
              <w:t>政采贷</w:t>
            </w:r>
            <w:r>
              <w:rPr>
                <w:sz w:val="24"/>
              </w:rPr>
              <w:t>”</w:t>
            </w:r>
            <w:r>
              <w:rPr>
                <w:sz w:val="24"/>
              </w:rPr>
              <w:t>。</w:t>
            </w:r>
          </w:p>
        </w:tc>
      </w:tr>
      <w:tr w:rsidR="00CA47F9" w14:paraId="584C82E7" w14:textId="77777777">
        <w:trPr>
          <w:trHeight w:val="20"/>
          <w:jc w:val="center"/>
        </w:trPr>
        <w:tc>
          <w:tcPr>
            <w:tcW w:w="468" w:type="pct"/>
            <w:vAlign w:val="center"/>
          </w:tcPr>
          <w:p w14:paraId="12A12875" w14:textId="77777777" w:rsidR="00CA47F9"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578" w:type="pct"/>
            <w:vAlign w:val="center"/>
          </w:tcPr>
          <w:p w14:paraId="4B99CB8C" w14:textId="77777777" w:rsidR="00CA47F9" w:rsidRDefault="00000000">
            <w:pPr>
              <w:jc w:val="center"/>
              <w:rPr>
                <w:sz w:val="24"/>
              </w:rPr>
            </w:pPr>
            <w:r>
              <w:rPr>
                <w:sz w:val="24"/>
              </w:rPr>
              <w:t>询问</w:t>
            </w:r>
          </w:p>
        </w:tc>
        <w:tc>
          <w:tcPr>
            <w:tcW w:w="3954" w:type="pct"/>
            <w:vAlign w:val="center"/>
          </w:tcPr>
          <w:p w14:paraId="782441BA" w14:textId="77777777" w:rsidR="00CA47F9" w:rsidRDefault="00000000">
            <w:pPr>
              <w:rPr>
                <w:sz w:val="24"/>
              </w:rPr>
            </w:pPr>
            <w:r>
              <w:rPr>
                <w:sz w:val="24"/>
              </w:rPr>
              <w:t>询问送达形式：</w:t>
            </w:r>
          </w:p>
          <w:p w14:paraId="21386D9D" w14:textId="77777777" w:rsidR="00CA47F9" w:rsidRDefault="00000000">
            <w:pPr>
              <w:rPr>
                <w:sz w:val="24"/>
              </w:rPr>
            </w:pPr>
            <w:r>
              <w:rPr>
                <w:sz w:val="24"/>
              </w:rPr>
              <w:t>书面形式递交至</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p>
          <w:p w14:paraId="662298CB" w14:textId="77777777" w:rsidR="00CA47F9" w:rsidRDefault="00000000">
            <w:pPr>
              <w:rPr>
                <w:sz w:val="24"/>
              </w:rPr>
            </w:pPr>
            <w:r>
              <w:rPr>
                <w:rFonts w:hint="eastAsia"/>
                <w:sz w:val="24"/>
              </w:rPr>
              <w:t>电子版请发送至</w:t>
            </w:r>
            <w:r>
              <w:rPr>
                <w:rFonts w:ascii="宋体" w:hAnsi="宋体" w:cs="宋体" w:hint="eastAsia"/>
                <w:sz w:val="24"/>
              </w:rPr>
              <w:t>指定邮箱hongxintiancheng</w:t>
            </w:r>
            <w:r>
              <w:rPr>
                <w:rFonts w:ascii="宋体" w:hAnsi="宋体" w:cs="宋体"/>
                <w:sz w:val="24"/>
              </w:rPr>
              <w:t>@126.com</w:t>
            </w:r>
            <w:r>
              <w:rPr>
                <w:rFonts w:ascii="宋体" w:hAnsi="宋体" w:cs="宋体" w:hint="eastAsia"/>
                <w:sz w:val="24"/>
              </w:rPr>
              <w:t>。</w:t>
            </w:r>
          </w:p>
        </w:tc>
      </w:tr>
      <w:tr w:rsidR="00CA47F9" w14:paraId="5550BA40" w14:textId="77777777">
        <w:trPr>
          <w:trHeight w:val="20"/>
          <w:jc w:val="center"/>
        </w:trPr>
        <w:tc>
          <w:tcPr>
            <w:tcW w:w="468" w:type="pct"/>
            <w:vAlign w:val="center"/>
          </w:tcPr>
          <w:p w14:paraId="0A46CBFC" w14:textId="77777777" w:rsidR="00CA47F9"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578" w:type="pct"/>
            <w:vAlign w:val="center"/>
          </w:tcPr>
          <w:p w14:paraId="590C43E2" w14:textId="77777777" w:rsidR="00CA47F9" w:rsidRDefault="00000000">
            <w:pPr>
              <w:jc w:val="center"/>
              <w:rPr>
                <w:sz w:val="24"/>
              </w:rPr>
            </w:pPr>
            <w:r>
              <w:rPr>
                <w:sz w:val="24"/>
              </w:rPr>
              <w:t>联系方式</w:t>
            </w:r>
          </w:p>
        </w:tc>
        <w:tc>
          <w:tcPr>
            <w:tcW w:w="3954" w:type="pct"/>
            <w:vAlign w:val="center"/>
          </w:tcPr>
          <w:p w14:paraId="46951DED" w14:textId="77777777" w:rsidR="00CA47F9" w:rsidRDefault="00000000">
            <w:pPr>
              <w:rPr>
                <w:sz w:val="24"/>
              </w:rPr>
            </w:pPr>
            <w:r>
              <w:rPr>
                <w:sz w:val="24"/>
              </w:rPr>
              <w:t>接收询问和质疑的联系方式</w:t>
            </w:r>
          </w:p>
          <w:p w14:paraId="61A9EB5B" w14:textId="77777777" w:rsidR="00CA47F9" w:rsidRDefault="00000000">
            <w:pPr>
              <w:rPr>
                <w:sz w:val="24"/>
              </w:rPr>
            </w:pPr>
            <w:r>
              <w:rPr>
                <w:sz w:val="24"/>
              </w:rPr>
              <w:t>联系部门：</w:t>
            </w:r>
            <w:r>
              <w:rPr>
                <w:rFonts w:hint="eastAsia"/>
                <w:sz w:val="24"/>
              </w:rPr>
              <w:t>综合法务部</w:t>
            </w:r>
            <w:r>
              <w:rPr>
                <w:sz w:val="24"/>
              </w:rPr>
              <w:t>；</w:t>
            </w:r>
          </w:p>
          <w:p w14:paraId="4EB6EF3B" w14:textId="77777777" w:rsidR="00CA47F9" w:rsidRDefault="00000000">
            <w:pPr>
              <w:rPr>
                <w:sz w:val="24"/>
              </w:rPr>
            </w:pPr>
            <w:r>
              <w:rPr>
                <w:sz w:val="24"/>
              </w:rPr>
              <w:t>联系电话：</w:t>
            </w:r>
            <w:r>
              <w:rPr>
                <w:sz w:val="24"/>
              </w:rPr>
              <w:t>010-</w:t>
            </w:r>
            <w:r>
              <w:rPr>
                <w:rFonts w:hint="eastAsia"/>
                <w:sz w:val="24"/>
              </w:rPr>
              <w:t>63974645</w:t>
            </w:r>
            <w:r>
              <w:rPr>
                <w:sz w:val="24"/>
              </w:rPr>
              <w:t>；</w:t>
            </w:r>
          </w:p>
          <w:p w14:paraId="5B0476DC" w14:textId="77777777" w:rsidR="00CA47F9" w:rsidRDefault="00000000">
            <w:pPr>
              <w:rPr>
                <w:sz w:val="24"/>
              </w:rPr>
            </w:pPr>
            <w:r>
              <w:rPr>
                <w:sz w:val="24"/>
              </w:rPr>
              <w:t>通讯地址：</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CA47F9" w14:paraId="0E3DBB3A" w14:textId="77777777">
        <w:trPr>
          <w:trHeight w:val="20"/>
          <w:jc w:val="center"/>
        </w:trPr>
        <w:tc>
          <w:tcPr>
            <w:tcW w:w="468" w:type="pct"/>
            <w:tcBorders>
              <w:top w:val="single" w:sz="4" w:space="0" w:color="auto"/>
              <w:left w:val="single" w:sz="4" w:space="0" w:color="auto"/>
              <w:bottom w:val="single" w:sz="4" w:space="0" w:color="auto"/>
              <w:right w:val="single" w:sz="4" w:space="0" w:color="auto"/>
            </w:tcBorders>
            <w:vAlign w:val="center"/>
          </w:tcPr>
          <w:p w14:paraId="15060B69" w14:textId="77777777" w:rsidR="00CA47F9"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578" w:type="pct"/>
            <w:tcBorders>
              <w:top w:val="single" w:sz="4" w:space="0" w:color="auto"/>
              <w:left w:val="single" w:sz="4" w:space="0" w:color="auto"/>
              <w:bottom w:val="single" w:sz="4" w:space="0" w:color="auto"/>
              <w:right w:val="single" w:sz="4" w:space="0" w:color="auto"/>
            </w:tcBorders>
            <w:vAlign w:val="center"/>
          </w:tcPr>
          <w:p w14:paraId="23F06CAD" w14:textId="77777777" w:rsidR="00CA47F9" w:rsidRDefault="00000000">
            <w:pPr>
              <w:jc w:val="center"/>
              <w:rPr>
                <w:sz w:val="24"/>
              </w:rPr>
            </w:pPr>
            <w:r>
              <w:rPr>
                <w:sz w:val="24"/>
              </w:rPr>
              <w:t>代理费</w:t>
            </w:r>
          </w:p>
        </w:tc>
        <w:tc>
          <w:tcPr>
            <w:tcW w:w="3954" w:type="pct"/>
            <w:tcBorders>
              <w:top w:val="single" w:sz="4" w:space="0" w:color="auto"/>
              <w:left w:val="single" w:sz="4" w:space="0" w:color="auto"/>
              <w:bottom w:val="single" w:sz="4" w:space="0" w:color="auto"/>
              <w:right w:val="single" w:sz="4" w:space="0" w:color="auto"/>
            </w:tcBorders>
            <w:vAlign w:val="center"/>
          </w:tcPr>
          <w:p w14:paraId="5985DECB" w14:textId="77777777" w:rsidR="00CA47F9" w:rsidRDefault="00000000">
            <w:pPr>
              <w:rPr>
                <w:sz w:val="24"/>
              </w:rPr>
            </w:pPr>
            <w:r>
              <w:rPr>
                <w:sz w:val="24"/>
              </w:rPr>
              <w:t>收费对象：</w:t>
            </w:r>
          </w:p>
          <w:p w14:paraId="7FC1098E" w14:textId="77777777" w:rsidR="00CA47F9" w:rsidRDefault="00000000">
            <w:pPr>
              <w:rPr>
                <w:sz w:val="24"/>
              </w:rPr>
            </w:pPr>
            <w:r>
              <w:rPr>
                <w:sz w:val="24"/>
              </w:rPr>
              <w:t>□</w:t>
            </w:r>
            <w:r>
              <w:rPr>
                <w:sz w:val="24"/>
              </w:rPr>
              <w:t>采购人</w:t>
            </w:r>
          </w:p>
          <w:p w14:paraId="2B98776F" w14:textId="77777777" w:rsidR="00CA47F9" w:rsidRDefault="00000000">
            <w:pPr>
              <w:rPr>
                <w:sz w:val="24"/>
              </w:rPr>
            </w:pPr>
            <w:r>
              <w:rPr>
                <w:sz w:val="24"/>
              </w:rPr>
              <w:t>■</w:t>
            </w:r>
            <w:r>
              <w:rPr>
                <w:sz w:val="24"/>
              </w:rPr>
              <w:t>中标人</w:t>
            </w:r>
          </w:p>
          <w:p w14:paraId="132AB811" w14:textId="77777777" w:rsidR="00CA47F9" w:rsidRDefault="00000000">
            <w:pPr>
              <w:rPr>
                <w:sz w:val="24"/>
              </w:rPr>
            </w:pPr>
            <w:r>
              <w:rPr>
                <w:sz w:val="24"/>
              </w:rPr>
              <w:t>收费标准：</w:t>
            </w:r>
          </w:p>
          <w:p w14:paraId="68E41660" w14:textId="77777777" w:rsidR="00CA47F9" w:rsidRDefault="00000000">
            <w:pPr>
              <w:rPr>
                <w:sz w:val="24"/>
              </w:rPr>
            </w:pPr>
            <w:r>
              <w:rPr>
                <w:rFonts w:hint="eastAsia"/>
                <w:sz w:val="24"/>
              </w:rPr>
              <w:t>（</w:t>
            </w:r>
            <w:r>
              <w:rPr>
                <w:rFonts w:hint="eastAsia"/>
                <w:sz w:val="24"/>
              </w:rPr>
              <w:t>1</w:t>
            </w:r>
            <w:r>
              <w:rPr>
                <w:rFonts w:hint="eastAsia"/>
                <w:sz w:val="24"/>
              </w:rPr>
              <w:t>）按照中标金额作为收费的计算基数；</w:t>
            </w:r>
            <w:r>
              <w:rPr>
                <w:rFonts w:hint="eastAsia"/>
                <w:sz w:val="24"/>
              </w:rPr>
              <w:t xml:space="preserve"> </w:t>
            </w:r>
          </w:p>
          <w:p w14:paraId="113B558B" w14:textId="77777777" w:rsidR="00CA47F9" w:rsidRDefault="00000000">
            <w:pPr>
              <w:rPr>
                <w:sz w:val="24"/>
              </w:rPr>
            </w:pPr>
            <w:r>
              <w:rPr>
                <w:rFonts w:hint="eastAsia"/>
                <w:sz w:val="24"/>
              </w:rPr>
              <w:t>（</w:t>
            </w:r>
            <w:r>
              <w:rPr>
                <w:rFonts w:hint="eastAsia"/>
                <w:sz w:val="24"/>
              </w:rPr>
              <w:t>2</w:t>
            </w:r>
            <w:r>
              <w:rPr>
                <w:rFonts w:hint="eastAsia"/>
                <w:sz w:val="24"/>
              </w:rPr>
              <w:t>）代理服务费按差额定率累进法计算</w:t>
            </w:r>
            <w:r>
              <w:rPr>
                <w:sz w:val="24"/>
              </w:rPr>
              <w:t>；</w:t>
            </w:r>
          </w:p>
          <w:tbl>
            <w:tblPr>
              <w:tblW w:w="66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4"/>
              <w:gridCol w:w="3617"/>
            </w:tblGrid>
            <w:tr w:rsidR="00CA47F9" w14:paraId="07C181C5" w14:textId="77777777">
              <w:trPr>
                <w:trHeight w:val="688"/>
                <w:jc w:val="center"/>
              </w:trPr>
              <w:tc>
                <w:tcPr>
                  <w:tcW w:w="2289" w:type="pct"/>
                  <w:vAlign w:val="center"/>
                </w:tcPr>
                <w:p w14:paraId="2C4D61DB" w14:textId="77777777" w:rsidR="00CA47F9" w:rsidRDefault="00000000">
                  <w:pPr>
                    <w:tabs>
                      <w:tab w:val="left" w:pos="8640"/>
                    </w:tabs>
                    <w:spacing w:line="480" w:lineRule="exact"/>
                    <w:rPr>
                      <w:rFonts w:ascii="宋体"/>
                      <w:b/>
                      <w:bCs/>
                    </w:rPr>
                  </w:pPr>
                  <w:r>
                    <w:rPr>
                      <w:rFonts w:ascii="宋体" w:hint="eastAsia"/>
                      <w:b/>
                      <w:bCs/>
                    </w:rPr>
                    <w:t>中标金额（万元）</w:t>
                  </w:r>
                </w:p>
              </w:tc>
              <w:tc>
                <w:tcPr>
                  <w:tcW w:w="2711" w:type="pct"/>
                  <w:vAlign w:val="center"/>
                </w:tcPr>
                <w:p w14:paraId="2FAFD66B" w14:textId="77777777" w:rsidR="00CA47F9" w:rsidRDefault="00000000">
                  <w:pPr>
                    <w:tabs>
                      <w:tab w:val="left" w:pos="8640"/>
                    </w:tabs>
                    <w:spacing w:line="480" w:lineRule="exact"/>
                    <w:rPr>
                      <w:rFonts w:ascii="宋体"/>
                      <w:b/>
                      <w:bCs/>
                    </w:rPr>
                  </w:pPr>
                  <w:r>
                    <w:rPr>
                      <w:rFonts w:ascii="宋体" w:hint="eastAsia"/>
                      <w:b/>
                      <w:bCs/>
                    </w:rPr>
                    <w:t>招标费率</w:t>
                  </w:r>
                </w:p>
              </w:tc>
            </w:tr>
            <w:tr w:rsidR="00CA47F9" w14:paraId="6E682B69" w14:textId="77777777">
              <w:trPr>
                <w:jc w:val="center"/>
              </w:trPr>
              <w:tc>
                <w:tcPr>
                  <w:tcW w:w="2289" w:type="pct"/>
                  <w:vAlign w:val="center"/>
                </w:tcPr>
                <w:p w14:paraId="259C0D34" w14:textId="77777777" w:rsidR="00CA47F9" w:rsidRDefault="00000000">
                  <w:pPr>
                    <w:tabs>
                      <w:tab w:val="left" w:pos="8640"/>
                    </w:tabs>
                    <w:spacing w:before="120" w:line="480" w:lineRule="exact"/>
                    <w:rPr>
                      <w:rFonts w:ascii="宋体"/>
                    </w:rPr>
                  </w:pPr>
                  <w:r>
                    <w:rPr>
                      <w:rFonts w:ascii="宋体" w:hint="eastAsia"/>
                    </w:rPr>
                    <w:t>100以下</w:t>
                  </w:r>
                </w:p>
              </w:tc>
              <w:tc>
                <w:tcPr>
                  <w:tcW w:w="2711" w:type="pct"/>
                  <w:vAlign w:val="center"/>
                </w:tcPr>
                <w:p w14:paraId="6EB344ED" w14:textId="77777777" w:rsidR="00CA47F9" w:rsidRDefault="00000000">
                  <w:pPr>
                    <w:spacing w:before="100" w:beforeAutospacing="1" w:after="100" w:afterAutospacing="1" w:line="200" w:lineRule="atLeast"/>
                    <w:rPr>
                      <w:rFonts w:ascii="宋体" w:hAnsi="宋体" w:hint="eastAsia"/>
                      <w:szCs w:val="21"/>
                    </w:rPr>
                  </w:pPr>
                  <w:r>
                    <w:rPr>
                      <w:rFonts w:ascii="宋体" w:hAnsi="宋体"/>
                      <w:szCs w:val="21"/>
                    </w:rPr>
                    <w:t>1.5%</w:t>
                  </w:r>
                </w:p>
              </w:tc>
            </w:tr>
            <w:tr w:rsidR="00CA47F9" w14:paraId="24ACE3FE" w14:textId="77777777">
              <w:trPr>
                <w:jc w:val="center"/>
              </w:trPr>
              <w:tc>
                <w:tcPr>
                  <w:tcW w:w="2289" w:type="pct"/>
                  <w:vAlign w:val="center"/>
                </w:tcPr>
                <w:p w14:paraId="2D5649F7" w14:textId="77777777" w:rsidR="00CA47F9" w:rsidRDefault="00000000">
                  <w:pPr>
                    <w:tabs>
                      <w:tab w:val="left" w:pos="8640"/>
                    </w:tabs>
                    <w:spacing w:before="120" w:line="480" w:lineRule="exact"/>
                    <w:rPr>
                      <w:rFonts w:ascii="宋体"/>
                    </w:rPr>
                  </w:pPr>
                  <w:r>
                    <w:rPr>
                      <w:rFonts w:ascii="宋体" w:hint="eastAsia"/>
                    </w:rPr>
                    <w:lastRenderedPageBreak/>
                    <w:t>100-500</w:t>
                  </w:r>
                </w:p>
              </w:tc>
              <w:tc>
                <w:tcPr>
                  <w:tcW w:w="2711" w:type="pct"/>
                  <w:vAlign w:val="center"/>
                </w:tcPr>
                <w:p w14:paraId="62605515" w14:textId="77777777" w:rsidR="00CA47F9" w:rsidRDefault="00000000">
                  <w:pPr>
                    <w:spacing w:before="100" w:beforeAutospacing="1" w:after="100" w:afterAutospacing="1" w:line="200" w:lineRule="atLeast"/>
                    <w:rPr>
                      <w:rFonts w:ascii="宋体" w:hAnsi="宋体" w:hint="eastAsia"/>
                      <w:szCs w:val="21"/>
                    </w:rPr>
                  </w:pPr>
                  <w:r>
                    <w:rPr>
                      <w:rFonts w:ascii="宋体" w:hAnsi="宋体" w:hint="eastAsia"/>
                      <w:szCs w:val="21"/>
                    </w:rPr>
                    <w:t>1.1%</w:t>
                  </w:r>
                </w:p>
              </w:tc>
            </w:tr>
          </w:tbl>
          <w:p w14:paraId="17B34731" w14:textId="77777777" w:rsidR="00CA47F9" w:rsidRDefault="00000000">
            <w:pPr>
              <w:rPr>
                <w:sz w:val="24"/>
              </w:rPr>
            </w:pPr>
            <w:r>
              <w:rPr>
                <w:sz w:val="24"/>
              </w:rPr>
              <w:t>缴纳时间：</w:t>
            </w:r>
            <w:r>
              <w:rPr>
                <w:rFonts w:hint="eastAsia"/>
                <w:sz w:val="24"/>
              </w:rPr>
              <w:t>中标供应商在领取中标通知书时向采购代理机构缴纳代理服务费</w:t>
            </w:r>
            <w:r>
              <w:rPr>
                <w:sz w:val="24"/>
              </w:rPr>
              <w:t>。</w:t>
            </w:r>
            <w:r>
              <w:rPr>
                <w:sz w:val="24"/>
              </w:rPr>
              <w:t xml:space="preserve"> </w:t>
            </w:r>
          </w:p>
          <w:p w14:paraId="53BED3F4" w14:textId="77777777" w:rsidR="00CA47F9" w:rsidRDefault="00000000">
            <w:pPr>
              <w:rPr>
                <w:sz w:val="24"/>
              </w:rPr>
            </w:pPr>
            <w:r>
              <w:rPr>
                <w:rFonts w:hint="eastAsia"/>
                <w:sz w:val="24"/>
              </w:rPr>
              <w:t>缴纳方式：在递交投标文件时，供应商向采购代理机构送交代理服务费承诺书。中标供应商在领取中标通知书时一次向采购代理机构缴纳所有代理服务费并同时提交与电子投标文件完全一致的纸质投标文件一份。</w:t>
            </w:r>
          </w:p>
          <w:p w14:paraId="5AD61779" w14:textId="77777777" w:rsidR="00CA47F9" w:rsidRDefault="00000000">
            <w:pPr>
              <w:rPr>
                <w:sz w:val="24"/>
              </w:rPr>
            </w:pPr>
            <w:r>
              <w:rPr>
                <w:rFonts w:hint="eastAsia"/>
                <w:sz w:val="24"/>
              </w:rPr>
              <w:t>开户名（全称）：北京宏信天诚国际招标有限公司</w:t>
            </w:r>
          </w:p>
          <w:p w14:paraId="624F6302" w14:textId="77777777" w:rsidR="00CA47F9" w:rsidRDefault="00000000">
            <w:pPr>
              <w:rPr>
                <w:sz w:val="24"/>
              </w:rPr>
            </w:pPr>
            <w:r>
              <w:rPr>
                <w:rFonts w:hint="eastAsia"/>
                <w:sz w:val="24"/>
              </w:rPr>
              <w:t>开户银行：北京银行股份有限公司清华园支行</w:t>
            </w:r>
          </w:p>
          <w:p w14:paraId="1A962CB4" w14:textId="77777777" w:rsidR="00CA47F9" w:rsidRDefault="00000000">
            <w:pPr>
              <w:rPr>
                <w:sz w:val="24"/>
              </w:rPr>
            </w:pPr>
            <w:r>
              <w:rPr>
                <w:rFonts w:hint="eastAsia"/>
                <w:sz w:val="24"/>
              </w:rPr>
              <w:t>账号：</w:t>
            </w:r>
            <w:r>
              <w:rPr>
                <w:rFonts w:hint="eastAsia"/>
                <w:sz w:val="24"/>
              </w:rPr>
              <w:t>20000062274900106153382</w:t>
            </w:r>
          </w:p>
        </w:tc>
      </w:tr>
    </w:tbl>
    <w:p w14:paraId="71445EA2" w14:textId="77777777" w:rsidR="00CA47F9" w:rsidRDefault="00CA47F9">
      <w:pPr>
        <w:tabs>
          <w:tab w:val="left" w:pos="5580"/>
        </w:tabs>
        <w:adjustRightInd w:val="0"/>
        <w:spacing w:line="360" w:lineRule="auto"/>
        <w:rPr>
          <w:sz w:val="24"/>
        </w:rPr>
        <w:sectPr w:rsidR="00CA47F9">
          <w:footerReference w:type="default" r:id="rId14"/>
          <w:headerReference w:type="first" r:id="rId15"/>
          <w:type w:val="nextColumn"/>
          <w:pgSz w:w="11907" w:h="16840"/>
          <w:pgMar w:top="1418" w:right="1701" w:bottom="1418" w:left="1701" w:header="851" w:footer="851" w:gutter="0"/>
          <w:pgNumType w:start="1"/>
          <w:cols w:space="720"/>
          <w:docGrid w:linePitch="462"/>
        </w:sectPr>
      </w:pPr>
    </w:p>
    <w:p w14:paraId="66EF6064" w14:textId="77777777" w:rsidR="00CA47F9" w:rsidRDefault="00000000">
      <w:pPr>
        <w:spacing w:beforeLines="100" w:before="240" w:afterLines="100" w:after="240"/>
        <w:jc w:val="center"/>
        <w:rPr>
          <w:b/>
          <w:sz w:val="28"/>
          <w:szCs w:val="28"/>
        </w:rPr>
      </w:pPr>
      <w:bookmarkStart w:id="101" w:name="_Toc226337213"/>
      <w:bookmarkStart w:id="102" w:name="_Toc353873662"/>
      <w:bookmarkStart w:id="103" w:name="_Toc353873932"/>
      <w:bookmarkStart w:id="104" w:name="_Toc150774722"/>
      <w:bookmarkStart w:id="105" w:name="_Toc265228355"/>
      <w:bookmarkStart w:id="106" w:name="_Toc305158859"/>
      <w:bookmarkStart w:id="107" w:name="_Toc264969207"/>
      <w:bookmarkStart w:id="108" w:name="_Toc150480755"/>
      <w:bookmarkStart w:id="109" w:name="_Toc127151517"/>
      <w:bookmarkStart w:id="110" w:name="_Toc226965790"/>
      <w:bookmarkStart w:id="111" w:name="_Toc305158785"/>
      <w:bookmarkStart w:id="112" w:name="_Toc195842882"/>
      <w:bookmarkStart w:id="113" w:name="_Toc353825542"/>
      <w:bookmarkStart w:id="114" w:name="_Toc142311019"/>
      <w:r>
        <w:rPr>
          <w:b/>
          <w:sz w:val="28"/>
          <w:szCs w:val="28"/>
        </w:rPr>
        <w:lastRenderedPageBreak/>
        <w:t>投标人须知</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14:paraId="0851B9C4" w14:textId="77777777" w:rsidR="00CA47F9" w:rsidRDefault="00000000">
      <w:pPr>
        <w:pStyle w:val="21"/>
        <w:tabs>
          <w:tab w:val="center" w:pos="4592"/>
          <w:tab w:val="left" w:pos="7860"/>
        </w:tabs>
        <w:spacing w:before="0" w:line="360" w:lineRule="auto"/>
        <w:jc w:val="left"/>
        <w:rPr>
          <w:rFonts w:ascii="Times New Roman" w:eastAsia="宋体" w:hAnsi="Times New Roman"/>
          <w:sz w:val="28"/>
        </w:rPr>
      </w:pPr>
      <w:bookmarkStart w:id="115" w:name="_Toc127151518"/>
      <w:bookmarkStart w:id="116" w:name="_Toc520356143"/>
      <w:r>
        <w:rPr>
          <w:rFonts w:ascii="Times New Roman" w:eastAsia="宋体" w:hAnsi="Times New Roman"/>
          <w:sz w:val="28"/>
        </w:rPr>
        <w:tab/>
      </w:r>
      <w:bookmarkStart w:id="117" w:name="_Toc226965791"/>
      <w:bookmarkStart w:id="118" w:name="_Toc151193616"/>
      <w:bookmarkStart w:id="119" w:name="_Toc150480756"/>
      <w:bookmarkStart w:id="120" w:name="_Toc151193832"/>
      <w:bookmarkStart w:id="121" w:name="_Toc151193760"/>
      <w:bookmarkStart w:id="122" w:name="_Toc226337214"/>
      <w:bookmarkStart w:id="123" w:name="_Toc150774618"/>
      <w:bookmarkStart w:id="124" w:name="_Toc151193906"/>
      <w:bookmarkStart w:id="125" w:name="_Toc150509269"/>
      <w:bookmarkStart w:id="126" w:name="_Toc142311020"/>
      <w:bookmarkStart w:id="127" w:name="_Toc226309762"/>
      <w:bookmarkStart w:id="128" w:name="_Toc150774723"/>
      <w:bookmarkStart w:id="129" w:name="_Toc195842883"/>
      <w:bookmarkStart w:id="130" w:name="_Toc151190145"/>
      <w:bookmarkStart w:id="131" w:name="_Toc264969208"/>
      <w:bookmarkStart w:id="132" w:name="_Toc226965708"/>
      <w:bookmarkStart w:id="133" w:name="_Toc265228356"/>
      <w:bookmarkStart w:id="134" w:name="_Toc151193688"/>
      <w:bookmarkStart w:id="135" w:name="_Toc305158786"/>
      <w:bookmarkStart w:id="136" w:name="_Toc305158860"/>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Pr>
          <w:rFonts w:ascii="Times New Roman" w:eastAsia="宋体" w:hAnsi="Times New Roman"/>
          <w:sz w:val="28"/>
        </w:rPr>
        <w:tab/>
      </w:r>
    </w:p>
    <w:p w14:paraId="42505B16" w14:textId="77777777" w:rsidR="00CA47F9" w:rsidRDefault="00000000">
      <w:pPr>
        <w:numPr>
          <w:ilvl w:val="0"/>
          <w:numId w:val="10"/>
        </w:numPr>
        <w:tabs>
          <w:tab w:val="clear" w:pos="900"/>
          <w:tab w:val="left" w:pos="360"/>
        </w:tabs>
        <w:snapToGrid w:val="0"/>
        <w:spacing w:line="360" w:lineRule="auto"/>
        <w:ind w:left="357" w:hanging="357"/>
        <w:outlineLvl w:val="1"/>
        <w:rPr>
          <w:sz w:val="24"/>
        </w:rPr>
      </w:pPr>
      <w:bookmarkStart w:id="137" w:name="_Toc265228357"/>
      <w:bookmarkStart w:id="138" w:name="_Toc264969209"/>
      <w:bookmarkStart w:id="139" w:name="_Toc305158861"/>
      <w:bookmarkStart w:id="140" w:name="_Toc305158787"/>
      <w:r>
        <w:rPr>
          <w:sz w:val="24"/>
        </w:rPr>
        <w:t>采购人、采购代理机构、投标人</w:t>
      </w:r>
      <w:bookmarkEnd w:id="137"/>
      <w:bookmarkEnd w:id="138"/>
      <w:bookmarkEnd w:id="139"/>
      <w:bookmarkEnd w:id="140"/>
      <w:r>
        <w:rPr>
          <w:rFonts w:hint="eastAsia"/>
          <w:sz w:val="24"/>
        </w:rPr>
        <w:t>、联合体</w:t>
      </w:r>
    </w:p>
    <w:p w14:paraId="1FC32E64" w14:textId="77777777" w:rsidR="00CA47F9" w:rsidRDefault="00000000">
      <w:pPr>
        <w:numPr>
          <w:ilvl w:val="1"/>
          <w:numId w:val="10"/>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1DD76C2D" w14:textId="77777777" w:rsidR="00CA47F9" w:rsidRDefault="00000000">
      <w:pPr>
        <w:numPr>
          <w:ilvl w:val="1"/>
          <w:numId w:val="10"/>
        </w:numPr>
        <w:tabs>
          <w:tab w:val="left" w:pos="1080"/>
          <w:tab w:val="left" w:pos="2014"/>
          <w:tab w:val="left" w:pos="5521"/>
        </w:tabs>
        <w:snapToGrid w:val="0"/>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6C5DB683" w14:textId="77777777" w:rsidR="00CA47F9" w:rsidRDefault="00000000">
      <w:pPr>
        <w:numPr>
          <w:ilvl w:val="1"/>
          <w:numId w:val="10"/>
        </w:numPr>
        <w:tabs>
          <w:tab w:val="left" w:pos="1080"/>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14:paraId="622FBA52" w14:textId="77777777" w:rsidR="00CA47F9" w:rsidRDefault="00000000">
      <w:pPr>
        <w:numPr>
          <w:ilvl w:val="0"/>
          <w:numId w:val="10"/>
        </w:numPr>
        <w:tabs>
          <w:tab w:val="clear" w:pos="900"/>
          <w:tab w:val="left" w:pos="360"/>
        </w:tabs>
        <w:snapToGrid w:val="0"/>
        <w:spacing w:line="360" w:lineRule="auto"/>
        <w:ind w:left="357" w:hanging="357"/>
        <w:outlineLvl w:val="1"/>
        <w:rPr>
          <w:sz w:val="24"/>
        </w:rPr>
      </w:pPr>
      <w:bookmarkStart w:id="141" w:name="_Toc151193618"/>
      <w:bookmarkStart w:id="142" w:name="_Toc264969210"/>
      <w:bookmarkStart w:id="143" w:name="_Toc150774620"/>
      <w:bookmarkStart w:id="144" w:name="_Toc127151721"/>
      <w:bookmarkStart w:id="145" w:name="_Toc164608634"/>
      <w:bookmarkStart w:id="146" w:name="_Toc226965710"/>
      <w:bookmarkStart w:id="147" w:name="_Toc151193908"/>
      <w:bookmarkStart w:id="148" w:name="_Toc195842885"/>
      <w:bookmarkStart w:id="149" w:name="_Toc142311022"/>
      <w:bookmarkStart w:id="150" w:name="_Toc164351614"/>
      <w:bookmarkStart w:id="151" w:name="_Toc164229361"/>
      <w:bookmarkStart w:id="152" w:name="_Toc164229215"/>
      <w:bookmarkStart w:id="153" w:name="_Toc226309764"/>
      <w:bookmarkStart w:id="154" w:name="_Toc151193834"/>
      <w:bookmarkStart w:id="155" w:name="_Toc164608789"/>
      <w:bookmarkStart w:id="156" w:name="_Toc149720813"/>
      <w:bookmarkStart w:id="157" w:name="_Toc127151520"/>
      <w:bookmarkStart w:id="158" w:name="_Toc150774725"/>
      <w:bookmarkStart w:id="159" w:name="_Toc150480758"/>
      <w:bookmarkStart w:id="160" w:name="_Toc226965793"/>
      <w:bookmarkStart w:id="161" w:name="_Toc305158788"/>
      <w:bookmarkStart w:id="162" w:name="_Toc226337216"/>
      <w:bookmarkStart w:id="163" w:name="_Toc127161434"/>
      <w:bookmarkStart w:id="164" w:name="_Toc151190147"/>
      <w:bookmarkStart w:id="165" w:name="_Toc151193690"/>
      <w:bookmarkStart w:id="166" w:name="_Toc150509271"/>
      <w:bookmarkStart w:id="167" w:name="_Toc151193762"/>
      <w:bookmarkStart w:id="168" w:name="_Toc305158862"/>
      <w:bookmarkStart w:id="169" w:name="_Toc265228358"/>
      <w:r>
        <w:rPr>
          <w:sz w:val="24"/>
        </w:rPr>
        <w:t>资金来源</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rPr>
          <w:sz w:val="24"/>
        </w:rPr>
        <w:t>、项目属性、科研仪器设备采购、核心产品</w:t>
      </w:r>
      <w:r>
        <w:rPr>
          <w:rFonts w:hint="eastAsia"/>
          <w:sz w:val="24"/>
        </w:rPr>
        <w:t>、本国产品标准</w:t>
      </w:r>
    </w:p>
    <w:p w14:paraId="5C0BCA02" w14:textId="77777777" w:rsidR="00CA47F9" w:rsidRDefault="00000000">
      <w:pPr>
        <w:numPr>
          <w:ilvl w:val="1"/>
          <w:numId w:val="10"/>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4B518FFC" w14:textId="77777777" w:rsidR="00CA47F9" w:rsidRDefault="00000000">
      <w:pPr>
        <w:numPr>
          <w:ilvl w:val="1"/>
          <w:numId w:val="10"/>
        </w:numPr>
        <w:tabs>
          <w:tab w:val="left" w:pos="1080"/>
          <w:tab w:val="left" w:pos="2014"/>
        </w:tabs>
        <w:snapToGrid w:val="0"/>
        <w:spacing w:line="360" w:lineRule="auto"/>
        <w:ind w:left="1080" w:hanging="720"/>
        <w:rPr>
          <w:sz w:val="24"/>
        </w:rPr>
      </w:pPr>
      <w:r>
        <w:rPr>
          <w:sz w:val="24"/>
        </w:rPr>
        <w:t>项目属性见《投标人须知资料表》。</w:t>
      </w:r>
    </w:p>
    <w:p w14:paraId="130D878C" w14:textId="77777777" w:rsidR="00CA47F9" w:rsidRDefault="00000000">
      <w:pPr>
        <w:numPr>
          <w:ilvl w:val="1"/>
          <w:numId w:val="10"/>
        </w:numPr>
        <w:tabs>
          <w:tab w:val="left" w:pos="1080"/>
          <w:tab w:val="left" w:pos="2014"/>
        </w:tabs>
        <w:snapToGrid w:val="0"/>
        <w:spacing w:line="360" w:lineRule="auto"/>
        <w:ind w:left="1080" w:hanging="720"/>
        <w:rPr>
          <w:sz w:val="24"/>
        </w:rPr>
      </w:pPr>
      <w:r>
        <w:rPr>
          <w:sz w:val="24"/>
        </w:rPr>
        <w:t>是否属于科研仪器设备采购见《投标人须知资料表》。</w:t>
      </w:r>
    </w:p>
    <w:p w14:paraId="0915C6E7" w14:textId="77777777" w:rsidR="00CA47F9" w:rsidRDefault="00000000">
      <w:pPr>
        <w:numPr>
          <w:ilvl w:val="1"/>
          <w:numId w:val="10"/>
        </w:numPr>
        <w:tabs>
          <w:tab w:val="left" w:pos="1080"/>
          <w:tab w:val="left" w:pos="2014"/>
          <w:tab w:val="left" w:pos="5521"/>
        </w:tabs>
        <w:snapToGrid w:val="0"/>
        <w:spacing w:line="360" w:lineRule="auto"/>
        <w:ind w:left="1080" w:hanging="720"/>
        <w:rPr>
          <w:sz w:val="24"/>
        </w:rPr>
      </w:pPr>
      <w:r>
        <w:rPr>
          <w:sz w:val="24"/>
        </w:rPr>
        <w:t>核心产品见《投标人须知资料表》。</w:t>
      </w:r>
    </w:p>
    <w:p w14:paraId="237C3282" w14:textId="77777777" w:rsidR="00CA47F9" w:rsidRDefault="00000000">
      <w:pPr>
        <w:numPr>
          <w:ilvl w:val="1"/>
          <w:numId w:val="10"/>
        </w:numPr>
        <w:tabs>
          <w:tab w:val="left" w:pos="1080"/>
          <w:tab w:val="left" w:pos="2014"/>
          <w:tab w:val="left" w:pos="5521"/>
        </w:tabs>
        <w:snapToGrid w:val="0"/>
        <w:spacing w:line="360" w:lineRule="auto"/>
        <w:ind w:left="1080" w:hanging="720"/>
        <w:rPr>
          <w:sz w:val="24"/>
        </w:rPr>
      </w:pPr>
      <w:bookmarkStart w:id="170" w:name="OLE_LINK12"/>
      <w:r>
        <w:rPr>
          <w:sz w:val="24"/>
        </w:rPr>
        <w:t>是否适用本国产品标准及适用范围见《投标人须知资料表》</w:t>
      </w:r>
      <w:bookmarkEnd w:id="170"/>
      <w:r>
        <w:rPr>
          <w:rFonts w:hint="eastAsia"/>
          <w:sz w:val="24"/>
        </w:rPr>
        <w:t>。</w:t>
      </w:r>
    </w:p>
    <w:p w14:paraId="6EAA6D9B" w14:textId="77777777" w:rsidR="00CA47F9" w:rsidRDefault="00000000">
      <w:pPr>
        <w:numPr>
          <w:ilvl w:val="0"/>
          <w:numId w:val="10"/>
        </w:numPr>
        <w:tabs>
          <w:tab w:val="left" w:pos="360"/>
        </w:tabs>
        <w:snapToGrid w:val="0"/>
        <w:spacing w:line="360" w:lineRule="auto"/>
        <w:ind w:left="357" w:hanging="357"/>
        <w:outlineLvl w:val="1"/>
        <w:rPr>
          <w:sz w:val="24"/>
        </w:rPr>
      </w:pPr>
      <w:r>
        <w:rPr>
          <w:sz w:val="24"/>
        </w:rPr>
        <w:t>现场考察、开标前答疑会</w:t>
      </w:r>
    </w:p>
    <w:p w14:paraId="1B3BBEFC" w14:textId="77777777" w:rsidR="00CA47F9" w:rsidRDefault="00000000">
      <w:pPr>
        <w:numPr>
          <w:ilvl w:val="1"/>
          <w:numId w:val="10"/>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71" w:name="_Toc195842887"/>
      <w:bookmarkStart w:id="172" w:name="_Toc305158790"/>
      <w:bookmarkStart w:id="173" w:name="_Toc150774622"/>
      <w:bookmarkStart w:id="174" w:name="_Toc151193836"/>
      <w:bookmarkStart w:id="175" w:name="_Toc151193620"/>
      <w:bookmarkStart w:id="176" w:name="_Toc150774727"/>
      <w:bookmarkStart w:id="177" w:name="_Toc265228360"/>
      <w:bookmarkStart w:id="178" w:name="_Toc305158864"/>
      <w:bookmarkStart w:id="179" w:name="_Toc142311024"/>
      <w:bookmarkStart w:id="180" w:name="_Toc226965795"/>
      <w:bookmarkStart w:id="181" w:name="_Toc151190149"/>
      <w:bookmarkStart w:id="182" w:name="_Toc226965712"/>
      <w:bookmarkStart w:id="183" w:name="_Toc264969212"/>
      <w:bookmarkStart w:id="184" w:name="_Toc226309766"/>
      <w:bookmarkStart w:id="185" w:name="_Toc151193692"/>
      <w:bookmarkStart w:id="186" w:name="_Toc150509273"/>
      <w:bookmarkStart w:id="187" w:name="_Toc127151522"/>
      <w:bookmarkStart w:id="188" w:name="_Toc151193764"/>
      <w:bookmarkStart w:id="189" w:name="_Toc226337218"/>
      <w:bookmarkStart w:id="190" w:name="_Toc150480760"/>
      <w:bookmarkStart w:id="191" w:name="_Toc151193910"/>
      <w:bookmarkStart w:id="192" w:name="_Toc520356146"/>
    </w:p>
    <w:p w14:paraId="5E1A7DC5" w14:textId="77777777" w:rsidR="00CA47F9" w:rsidRDefault="00000000">
      <w:pPr>
        <w:numPr>
          <w:ilvl w:val="1"/>
          <w:numId w:val="10"/>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3957DF8F" w14:textId="77777777" w:rsidR="00CA47F9" w:rsidRDefault="00000000">
      <w:pPr>
        <w:numPr>
          <w:ilvl w:val="0"/>
          <w:numId w:val="10"/>
        </w:numPr>
        <w:tabs>
          <w:tab w:val="left" w:pos="360"/>
        </w:tabs>
        <w:snapToGrid w:val="0"/>
        <w:spacing w:line="360" w:lineRule="auto"/>
        <w:ind w:left="357" w:hanging="357"/>
        <w:outlineLvl w:val="1"/>
        <w:rPr>
          <w:sz w:val="24"/>
        </w:rPr>
      </w:pPr>
      <w:r>
        <w:rPr>
          <w:sz w:val="24"/>
        </w:rPr>
        <w:t>样品</w:t>
      </w:r>
    </w:p>
    <w:p w14:paraId="7B28477D" w14:textId="77777777" w:rsidR="00CA47F9" w:rsidRDefault="00000000">
      <w:pPr>
        <w:numPr>
          <w:ilvl w:val="1"/>
          <w:numId w:val="10"/>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534B7EBF" w14:textId="77777777" w:rsidR="00CA47F9" w:rsidRDefault="00000000">
      <w:pPr>
        <w:numPr>
          <w:ilvl w:val="1"/>
          <w:numId w:val="10"/>
        </w:numPr>
        <w:tabs>
          <w:tab w:val="left" w:pos="1080"/>
          <w:tab w:val="left" w:pos="2014"/>
        </w:tabs>
        <w:snapToGrid w:val="0"/>
        <w:spacing w:line="360" w:lineRule="auto"/>
        <w:ind w:left="1080" w:hanging="720"/>
        <w:rPr>
          <w:sz w:val="24"/>
        </w:rPr>
      </w:pPr>
      <w:r>
        <w:rPr>
          <w:sz w:val="24"/>
        </w:rPr>
        <w:t>样品的评审方法以及评审标准等内容见第四章《</w:t>
      </w:r>
      <w:r>
        <w:rPr>
          <w:rFonts w:hint="eastAsia"/>
          <w:sz w:val="24"/>
        </w:rPr>
        <w:t>评标程序、</w:t>
      </w:r>
      <w:r>
        <w:rPr>
          <w:sz w:val="24"/>
        </w:rPr>
        <w:t>评标方法和评标标准》。</w:t>
      </w:r>
    </w:p>
    <w:p w14:paraId="124A3470" w14:textId="77777777" w:rsidR="00CA47F9" w:rsidRDefault="00000000">
      <w:pPr>
        <w:numPr>
          <w:ilvl w:val="0"/>
          <w:numId w:val="10"/>
        </w:numPr>
        <w:tabs>
          <w:tab w:val="clear" w:pos="900"/>
          <w:tab w:val="left" w:pos="360"/>
        </w:tabs>
        <w:snapToGrid w:val="0"/>
        <w:spacing w:line="360" w:lineRule="auto"/>
        <w:ind w:left="357" w:hanging="357"/>
        <w:outlineLvl w:val="1"/>
        <w:rPr>
          <w:sz w:val="24"/>
        </w:rPr>
      </w:pPr>
      <w:r>
        <w:rPr>
          <w:sz w:val="24"/>
        </w:rPr>
        <w:lastRenderedPageBreak/>
        <w:t>政府采购政策（包括但不限于下列具体政策要求）</w:t>
      </w:r>
    </w:p>
    <w:p w14:paraId="43CA785D" w14:textId="77777777" w:rsidR="00CA47F9" w:rsidRDefault="00000000">
      <w:pPr>
        <w:numPr>
          <w:ilvl w:val="1"/>
          <w:numId w:val="10"/>
        </w:numPr>
        <w:tabs>
          <w:tab w:val="left" w:pos="1080"/>
          <w:tab w:val="left" w:pos="2014"/>
        </w:tabs>
        <w:snapToGrid w:val="0"/>
        <w:spacing w:line="360" w:lineRule="auto"/>
        <w:ind w:left="1080" w:hanging="720"/>
        <w:rPr>
          <w:sz w:val="24"/>
        </w:rPr>
      </w:pPr>
      <w:r>
        <w:rPr>
          <w:rFonts w:hint="eastAsia"/>
          <w:sz w:val="24"/>
        </w:rPr>
        <w:t>采购本国货物、工程和服务、本国产品</w:t>
      </w:r>
    </w:p>
    <w:p w14:paraId="49787328" w14:textId="77777777" w:rsidR="00CA47F9" w:rsidRDefault="00000000">
      <w:pPr>
        <w:numPr>
          <w:ilvl w:val="2"/>
          <w:numId w:val="10"/>
        </w:numPr>
        <w:tabs>
          <w:tab w:val="left" w:pos="2014"/>
        </w:tabs>
        <w:snapToGrid w:val="0"/>
        <w:spacing w:line="360" w:lineRule="auto"/>
        <w:rPr>
          <w:sz w:val="24"/>
        </w:rPr>
      </w:pPr>
      <w:r>
        <w:rPr>
          <w:rFonts w:hint="eastAsia"/>
          <w:sz w:val="24"/>
        </w:rPr>
        <w:t>政府采购应当采购本国货物、工程和服务。但有《中华人民共和国政府采购法》第十条规定情形的除外。</w:t>
      </w:r>
    </w:p>
    <w:p w14:paraId="2CE6AA89" w14:textId="77777777" w:rsidR="00CA47F9" w:rsidRDefault="00000000">
      <w:pPr>
        <w:numPr>
          <w:ilvl w:val="2"/>
          <w:numId w:val="10"/>
        </w:numPr>
        <w:tabs>
          <w:tab w:val="left" w:pos="2014"/>
        </w:tabs>
        <w:snapToGrid w:val="0"/>
        <w:spacing w:line="360" w:lineRule="auto"/>
        <w:rPr>
          <w:sz w:val="24"/>
        </w:rPr>
      </w:pPr>
      <w:r>
        <w:rPr>
          <w:rFonts w:hint="eastAsia"/>
          <w:sz w:val="24"/>
        </w:rPr>
        <w:t>本项目如接受非本国货物、工程、服务参与投标，则具体要求见第五章《采购需求》。</w:t>
      </w:r>
    </w:p>
    <w:p w14:paraId="28291DEA" w14:textId="77777777" w:rsidR="00CA47F9" w:rsidRDefault="00000000">
      <w:pPr>
        <w:numPr>
          <w:ilvl w:val="2"/>
          <w:numId w:val="10"/>
        </w:numPr>
        <w:tabs>
          <w:tab w:val="left" w:pos="2014"/>
        </w:tabs>
        <w:snapToGrid w:val="0"/>
        <w:spacing w:line="360" w:lineRule="auto"/>
        <w:rPr>
          <w:sz w:val="24"/>
        </w:rPr>
      </w:pPr>
      <w:r>
        <w:rPr>
          <w:rFonts w:hint="eastAsia"/>
          <w:sz w:val="24"/>
        </w:rPr>
        <w:t>进口产品指通过中国海关报关验放进入中国境内且产自关境外的产品，包括已经进入中国境内的进口产品。关于进口产品的相关规定依据《政府采购进口产品管理办法》（财库〔</w:t>
      </w:r>
      <w:r>
        <w:rPr>
          <w:rFonts w:hint="eastAsia"/>
          <w:sz w:val="24"/>
        </w:rPr>
        <w:t>2007</w:t>
      </w:r>
      <w:r>
        <w:rPr>
          <w:rFonts w:hint="eastAsia"/>
          <w:sz w:val="24"/>
        </w:rPr>
        <w:t>〕</w:t>
      </w:r>
      <w:r>
        <w:rPr>
          <w:rFonts w:hint="eastAsia"/>
          <w:sz w:val="24"/>
        </w:rPr>
        <w:t xml:space="preserve">119 </w:t>
      </w:r>
      <w:r>
        <w:rPr>
          <w:rFonts w:hint="eastAsia"/>
          <w:sz w:val="24"/>
        </w:rPr>
        <w:t>号文）、《关于政府采购进口产品管理有关问题的通知》（财办库〔</w:t>
      </w:r>
      <w:r>
        <w:rPr>
          <w:rFonts w:hint="eastAsia"/>
          <w:sz w:val="24"/>
        </w:rPr>
        <w:t>2008</w:t>
      </w:r>
      <w:r>
        <w:rPr>
          <w:rFonts w:hint="eastAsia"/>
          <w:sz w:val="24"/>
        </w:rPr>
        <w:t>〕</w:t>
      </w:r>
      <w:r>
        <w:rPr>
          <w:rFonts w:hint="eastAsia"/>
          <w:sz w:val="24"/>
        </w:rPr>
        <w:t>248</w:t>
      </w:r>
      <w:r>
        <w:rPr>
          <w:rFonts w:hint="eastAsia"/>
          <w:sz w:val="24"/>
        </w:rPr>
        <w:t>号文）。</w:t>
      </w:r>
    </w:p>
    <w:p w14:paraId="4C6D732C" w14:textId="77777777" w:rsidR="00CA47F9" w:rsidRDefault="00000000">
      <w:pPr>
        <w:numPr>
          <w:ilvl w:val="2"/>
          <w:numId w:val="10"/>
        </w:numPr>
        <w:tabs>
          <w:tab w:val="left" w:pos="2014"/>
        </w:tabs>
        <w:snapToGrid w:val="0"/>
        <w:spacing w:line="360" w:lineRule="auto"/>
        <w:rPr>
          <w:sz w:val="24"/>
        </w:rPr>
      </w:pPr>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号）有关要求，落实本国产品标准。</w:t>
      </w:r>
    </w:p>
    <w:p w14:paraId="1DE83EAC" w14:textId="77777777" w:rsidR="00CA47F9" w:rsidRDefault="00000000">
      <w:pPr>
        <w:numPr>
          <w:ilvl w:val="1"/>
          <w:numId w:val="10"/>
        </w:numPr>
        <w:tabs>
          <w:tab w:val="left" w:pos="1080"/>
          <w:tab w:val="left" w:pos="2014"/>
        </w:tabs>
        <w:snapToGrid w:val="0"/>
        <w:spacing w:line="360" w:lineRule="auto"/>
        <w:ind w:left="1080" w:hanging="720"/>
        <w:rPr>
          <w:sz w:val="24"/>
        </w:rPr>
      </w:pPr>
      <w:r>
        <w:rPr>
          <w:sz w:val="24"/>
        </w:rPr>
        <w:t>中小企业、监狱企业及残疾人福利性单位</w:t>
      </w:r>
    </w:p>
    <w:p w14:paraId="71B8FE3C" w14:textId="77777777" w:rsidR="00CA47F9" w:rsidRDefault="00000000">
      <w:pPr>
        <w:numPr>
          <w:ilvl w:val="2"/>
          <w:numId w:val="10"/>
        </w:numPr>
        <w:snapToGrid w:val="0"/>
        <w:spacing w:line="360" w:lineRule="auto"/>
        <w:rPr>
          <w:sz w:val="24"/>
        </w:rPr>
      </w:pPr>
      <w:bookmarkStart w:id="193" w:name="_Hlk151394572"/>
      <w:r>
        <w:rPr>
          <w:sz w:val="24"/>
        </w:rPr>
        <w:t>中小企业定义</w:t>
      </w:r>
      <w:bookmarkEnd w:id="193"/>
      <w:r>
        <w:rPr>
          <w:sz w:val="24"/>
        </w:rPr>
        <w:t>：</w:t>
      </w:r>
    </w:p>
    <w:p w14:paraId="60FE3503" w14:textId="77777777" w:rsidR="00CA47F9" w:rsidRDefault="00CA47F9">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13449F9D" w14:textId="77777777" w:rsidR="00CA47F9" w:rsidRDefault="00CA47F9">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4AAC169D" w14:textId="77777777" w:rsidR="00CA47F9" w:rsidRDefault="00CA47F9">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46EC50F0" w14:textId="77777777" w:rsidR="00CA47F9" w:rsidRDefault="00CA47F9">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72E9E119" w14:textId="77777777" w:rsidR="00CA47F9" w:rsidRDefault="00CA47F9">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116D7B17" w14:textId="77777777" w:rsidR="00CA47F9" w:rsidRDefault="00CA47F9">
      <w:pPr>
        <w:pStyle w:val="afff3"/>
        <w:numPr>
          <w:ilvl w:val="1"/>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3017D056" w14:textId="77777777" w:rsidR="00CA47F9" w:rsidRDefault="00CA47F9">
      <w:pPr>
        <w:pStyle w:val="afff3"/>
        <w:numPr>
          <w:ilvl w:val="1"/>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1CA048D0" w14:textId="77777777" w:rsidR="00CA47F9" w:rsidRDefault="00CA47F9">
      <w:pPr>
        <w:pStyle w:val="afff3"/>
        <w:numPr>
          <w:ilvl w:val="2"/>
          <w:numId w:val="11"/>
        </w:numPr>
        <w:tabs>
          <w:tab w:val="left" w:pos="2035"/>
          <w:tab w:val="left" w:pos="2977"/>
        </w:tabs>
        <w:snapToGrid w:val="0"/>
        <w:spacing w:line="360" w:lineRule="auto"/>
        <w:ind w:firstLineChars="0"/>
        <w:rPr>
          <w:rFonts w:ascii="Times New Roman" w:hAnsi="Times New Roman"/>
          <w:vanish/>
          <w:sz w:val="24"/>
          <w:szCs w:val="24"/>
        </w:rPr>
      </w:pPr>
    </w:p>
    <w:p w14:paraId="4C1617AC" w14:textId="77777777" w:rsidR="00CA47F9"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t>《</w:t>
      </w:r>
      <w:r>
        <w:rPr>
          <w:sz w:val="24"/>
        </w:rPr>
        <w:t>关于进一步加大政府采购支持中小企业力度的通知》（财库〔</w:t>
      </w:r>
      <w:r>
        <w:rPr>
          <w:sz w:val="24"/>
        </w:rPr>
        <w:t>2022</w:t>
      </w:r>
      <w:r>
        <w:rPr>
          <w:sz w:val="24"/>
        </w:rPr>
        <w:t>〕</w:t>
      </w:r>
      <w:r>
        <w:rPr>
          <w:sz w:val="24"/>
        </w:rPr>
        <w:t xml:space="preserve">19 </w:t>
      </w:r>
      <w:r>
        <w:rPr>
          <w:sz w:val="24"/>
        </w:rPr>
        <w:t>号）、《政府采购促进中小企业发展管理办法》（财库</w:t>
      </w:r>
      <w:r>
        <w:rPr>
          <w:sz w:val="24"/>
        </w:rPr>
        <w:t xml:space="preserve"> </w:t>
      </w:r>
      <w:r>
        <w:rPr>
          <w:sz w:val="24"/>
        </w:rPr>
        <w:t>〔</w:t>
      </w:r>
      <w:r>
        <w:rPr>
          <w:sz w:val="24"/>
        </w:rPr>
        <w:t>2020</w:t>
      </w:r>
      <w:r>
        <w:rPr>
          <w:sz w:val="24"/>
        </w:rPr>
        <w:t>〕</w:t>
      </w:r>
      <w:r>
        <w:rPr>
          <w:sz w:val="24"/>
        </w:rPr>
        <w:t xml:space="preserve">46 </w:t>
      </w:r>
      <w:r>
        <w:rPr>
          <w:sz w:val="24"/>
        </w:rPr>
        <w:t>号）、《关于印发中小企业划型标准规定的通知》</w:t>
      </w:r>
      <w:r>
        <w:rPr>
          <w:sz w:val="24"/>
        </w:rPr>
        <w:t xml:space="preserve"> </w:t>
      </w:r>
      <w:r>
        <w:rPr>
          <w:rFonts w:hint="eastAsia"/>
          <w:sz w:val="24"/>
        </w:rPr>
        <w:t>（</w:t>
      </w:r>
      <w:r>
        <w:rPr>
          <w:sz w:val="24"/>
        </w:rPr>
        <w:t>工信部联企业〔</w:t>
      </w:r>
      <w:r>
        <w:rPr>
          <w:sz w:val="24"/>
        </w:rPr>
        <w:t>2011</w:t>
      </w:r>
      <w:r>
        <w:rPr>
          <w:sz w:val="24"/>
        </w:rPr>
        <w:t>〕</w:t>
      </w:r>
      <w:r>
        <w:rPr>
          <w:sz w:val="24"/>
        </w:rPr>
        <w:t xml:space="preserve">300 </w:t>
      </w:r>
      <w:r>
        <w:rPr>
          <w:sz w:val="24"/>
        </w:rPr>
        <w:t>号）</w:t>
      </w:r>
      <w:r>
        <w:rPr>
          <w:rFonts w:hint="eastAsia"/>
          <w:sz w:val="24"/>
        </w:rPr>
        <w:t>、《金融业企业划型标准规定》（〔</w:t>
      </w:r>
      <w:r>
        <w:rPr>
          <w:rFonts w:hint="eastAsia"/>
          <w:sz w:val="24"/>
        </w:rPr>
        <w:t>2015</w:t>
      </w:r>
      <w:r>
        <w:rPr>
          <w:rFonts w:hint="eastAsia"/>
          <w:sz w:val="24"/>
        </w:rPr>
        <w:t>〕</w:t>
      </w:r>
      <w:r>
        <w:rPr>
          <w:rFonts w:hint="eastAsia"/>
          <w:sz w:val="24"/>
        </w:rPr>
        <w:t xml:space="preserve">309 </w:t>
      </w:r>
      <w:r>
        <w:rPr>
          <w:rFonts w:hint="eastAsia"/>
          <w:sz w:val="24"/>
        </w:rPr>
        <w:t>号）等国务院批准的中小企</w:t>
      </w:r>
      <w:r>
        <w:rPr>
          <w:rFonts w:hint="eastAsia"/>
          <w:sz w:val="24"/>
        </w:rPr>
        <w:lastRenderedPageBreak/>
        <w:t>业划分标准执行</w:t>
      </w:r>
      <w:r>
        <w:rPr>
          <w:sz w:val="24"/>
        </w:rPr>
        <w:t>。</w:t>
      </w:r>
    </w:p>
    <w:p w14:paraId="0696FF99" w14:textId="77777777" w:rsidR="00CA47F9"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供应商提供的货物、工程或者服务符合下列情形的，享受中小企业扶持政策：</w:t>
      </w:r>
    </w:p>
    <w:p w14:paraId="69D84973" w14:textId="77777777" w:rsidR="00CA47F9" w:rsidRDefault="00000000">
      <w:pPr>
        <w:tabs>
          <w:tab w:val="left" w:pos="1980"/>
        </w:tabs>
        <w:snapToGrid w:val="0"/>
        <w:spacing w:line="360" w:lineRule="auto"/>
        <w:ind w:leftChars="1350" w:left="2835"/>
        <w:rPr>
          <w:sz w:val="24"/>
        </w:rPr>
      </w:pPr>
      <w:r>
        <w:rPr>
          <w:sz w:val="24"/>
        </w:rPr>
        <w:t>（</w:t>
      </w:r>
      <w:r>
        <w:rPr>
          <w:sz w:val="24"/>
        </w:rPr>
        <w:t>1</w:t>
      </w:r>
      <w:r>
        <w:rPr>
          <w:sz w:val="24"/>
        </w:rPr>
        <w:t>）在货物采购项目中，货物由中小企业制造，即货物由中小企业生产且使用该中小企业商号或者注册商标；</w:t>
      </w:r>
    </w:p>
    <w:p w14:paraId="2986BBD0" w14:textId="77777777" w:rsidR="00CA47F9" w:rsidRDefault="00000000">
      <w:pPr>
        <w:tabs>
          <w:tab w:val="left" w:pos="1980"/>
        </w:tabs>
        <w:snapToGrid w:val="0"/>
        <w:spacing w:line="360" w:lineRule="auto"/>
        <w:ind w:leftChars="1350" w:left="2835"/>
        <w:rPr>
          <w:sz w:val="24"/>
        </w:rPr>
      </w:pPr>
      <w:r>
        <w:rPr>
          <w:sz w:val="24"/>
        </w:rPr>
        <w:t>（</w:t>
      </w:r>
      <w:r>
        <w:rPr>
          <w:sz w:val="24"/>
        </w:rPr>
        <w:t>2</w:t>
      </w:r>
      <w:r>
        <w:rPr>
          <w:sz w:val="24"/>
        </w:rPr>
        <w:t>）在工程采购项目中，工程由中小企业承建，即工程施工单位为中小企业；</w:t>
      </w:r>
    </w:p>
    <w:p w14:paraId="30DFD7C8" w14:textId="77777777" w:rsidR="00CA47F9" w:rsidRDefault="00000000">
      <w:pPr>
        <w:tabs>
          <w:tab w:val="left" w:pos="1980"/>
        </w:tabs>
        <w:snapToGrid w:val="0"/>
        <w:spacing w:line="360" w:lineRule="auto"/>
        <w:ind w:leftChars="1350" w:left="2835"/>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14:paraId="1665D67F" w14:textId="77777777" w:rsidR="00CA47F9"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5BE27A83" w14:textId="77777777" w:rsidR="00CA47F9"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以联合体形式参加政府采购活动，联合体各方均为中小企业的，联合体视同中小企业。其中，联合体各方均为小微企业的，联合体视同小微企业。</w:t>
      </w:r>
    </w:p>
    <w:p w14:paraId="1A82CC28" w14:textId="77777777" w:rsidR="00CA47F9" w:rsidRDefault="00000000">
      <w:pPr>
        <w:numPr>
          <w:ilvl w:val="2"/>
          <w:numId w:val="10"/>
        </w:numPr>
        <w:snapToGrid w:val="0"/>
        <w:spacing w:line="360" w:lineRule="auto"/>
        <w:rPr>
          <w:sz w:val="24"/>
        </w:rPr>
      </w:pPr>
      <w:r>
        <w:rPr>
          <w:rFonts w:hint="eastAsia"/>
          <w:sz w:val="24"/>
        </w:rPr>
        <w:t>在政府采购活动中，监狱企业视同小型、微型企业，享受预留份额、评审中价格扣除等政府采购促进中小企业发展的政府采购政策。监狱企业定义：是指由司法部认定的为罪犯、戒毒人员</w:t>
      </w:r>
      <w:r>
        <w:rPr>
          <w:rFonts w:ascii="Leelawadee UI" w:hAnsi="Leelawadee UI" w:cs="Leelawadee UI" w:hint="eastAsia"/>
          <w:sz w:val="24"/>
        </w:rPr>
        <w:t>提供</w:t>
      </w:r>
      <w:r>
        <w:rPr>
          <w:rFonts w:hint="eastAsia"/>
          <w:sz w:val="24"/>
        </w:rPr>
        <w:t>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6DEE8D5" w14:textId="77777777" w:rsidR="00CA47F9" w:rsidRDefault="00000000">
      <w:pPr>
        <w:numPr>
          <w:ilvl w:val="2"/>
          <w:numId w:val="10"/>
        </w:numPr>
        <w:snapToGrid w:val="0"/>
        <w:spacing w:line="360" w:lineRule="auto"/>
        <w:rPr>
          <w:sz w:val="24"/>
        </w:rPr>
      </w:pPr>
      <w:r>
        <w:rPr>
          <w:rFonts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0970619" w14:textId="77777777" w:rsidR="00CA47F9" w:rsidRDefault="00CA47F9">
      <w:pPr>
        <w:pStyle w:val="afff3"/>
        <w:numPr>
          <w:ilvl w:val="2"/>
          <w:numId w:val="11"/>
        </w:numPr>
        <w:tabs>
          <w:tab w:val="left" w:pos="2035"/>
          <w:tab w:val="left" w:pos="2977"/>
        </w:tabs>
        <w:snapToGrid w:val="0"/>
        <w:spacing w:line="360" w:lineRule="auto"/>
        <w:ind w:firstLineChars="0"/>
        <w:rPr>
          <w:rFonts w:ascii="Times New Roman" w:hAnsi="Times New Roman"/>
          <w:vanish/>
          <w:sz w:val="24"/>
          <w:szCs w:val="24"/>
        </w:rPr>
      </w:pPr>
    </w:p>
    <w:p w14:paraId="4CD1DB4D" w14:textId="77777777" w:rsidR="00CA47F9" w:rsidRDefault="00CA47F9">
      <w:pPr>
        <w:pStyle w:val="afff3"/>
        <w:numPr>
          <w:ilvl w:val="2"/>
          <w:numId w:val="11"/>
        </w:numPr>
        <w:tabs>
          <w:tab w:val="left" w:pos="2035"/>
          <w:tab w:val="left" w:pos="2977"/>
        </w:tabs>
        <w:snapToGrid w:val="0"/>
        <w:spacing w:line="360" w:lineRule="auto"/>
        <w:ind w:firstLineChars="0"/>
        <w:rPr>
          <w:rFonts w:ascii="Times New Roman" w:hAnsi="Times New Roman"/>
          <w:vanish/>
          <w:sz w:val="24"/>
          <w:szCs w:val="24"/>
        </w:rPr>
      </w:pPr>
    </w:p>
    <w:p w14:paraId="29D6FA3B" w14:textId="77777777" w:rsidR="00CA47F9"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安置的残疾人占本单位在职职工人数的比例不低于</w:t>
      </w:r>
      <w:r>
        <w:rPr>
          <w:sz w:val="24"/>
        </w:rPr>
        <w:t>25%</w:t>
      </w:r>
      <w:r>
        <w:rPr>
          <w:sz w:val="24"/>
        </w:rPr>
        <w:lastRenderedPageBreak/>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14:paraId="374A7A6F" w14:textId="77777777" w:rsidR="00CA47F9"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依法与安置的每位残疾人签订了一年以上（含一年）的劳动合同或服务协议；</w:t>
      </w:r>
    </w:p>
    <w:p w14:paraId="3F47B55D" w14:textId="77777777" w:rsidR="00CA47F9"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为安置的每位残疾人按月足额缴纳了基本养老保险、基本医疗保险、失业保险、工伤保险和生育保险等社会保险费；</w:t>
      </w:r>
    </w:p>
    <w:p w14:paraId="3D057DBD" w14:textId="77777777" w:rsidR="00CA47F9"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通过银行等金融机构向安置的每位残疾人，按月支付了不低于单位所在区县适用的经省级人民政府批准的月最低工资标准的工资；</w:t>
      </w:r>
    </w:p>
    <w:p w14:paraId="16B5840B" w14:textId="77777777" w:rsidR="00CA47F9"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提供本单位制造的货物、承担的工程或者服务（以下简称产品），或者提供其他残疾人福利性单位制造的货物（不包括使用非残疾人福利性单位注册商标的货物）；</w:t>
      </w:r>
    </w:p>
    <w:p w14:paraId="4C975F4E" w14:textId="77777777" w:rsidR="00CA47F9"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66300DD9" w14:textId="77777777" w:rsidR="00CA47F9" w:rsidRDefault="00000000">
      <w:pPr>
        <w:numPr>
          <w:ilvl w:val="2"/>
          <w:numId w:val="10"/>
        </w:numPr>
        <w:snapToGrid w:val="0"/>
        <w:spacing w:line="360" w:lineRule="auto"/>
        <w:rPr>
          <w:sz w:val="24"/>
        </w:rPr>
      </w:pPr>
      <w:r>
        <w:rPr>
          <w:sz w:val="24"/>
        </w:rPr>
        <w:t>本项目是否专门面向中小企业预留采购份额见第一章《投标邀请》。</w:t>
      </w:r>
    </w:p>
    <w:p w14:paraId="5C9027DB" w14:textId="77777777" w:rsidR="00CA47F9" w:rsidRDefault="00000000">
      <w:pPr>
        <w:numPr>
          <w:ilvl w:val="2"/>
          <w:numId w:val="10"/>
        </w:numPr>
        <w:snapToGrid w:val="0"/>
        <w:spacing w:line="360" w:lineRule="auto"/>
        <w:rPr>
          <w:sz w:val="24"/>
        </w:rPr>
      </w:pPr>
      <w:r>
        <w:rPr>
          <w:sz w:val="24"/>
        </w:rPr>
        <w:t>采购标的对应的中小企业划分标准所属行业见《投标人须知资料表》。</w:t>
      </w:r>
    </w:p>
    <w:p w14:paraId="2155D739" w14:textId="77777777" w:rsidR="00CA47F9" w:rsidRDefault="00000000">
      <w:pPr>
        <w:numPr>
          <w:ilvl w:val="2"/>
          <w:numId w:val="10"/>
        </w:numPr>
        <w:snapToGrid w:val="0"/>
        <w:spacing w:line="360" w:lineRule="auto"/>
        <w:rPr>
          <w:sz w:val="24"/>
        </w:rPr>
      </w:pPr>
      <w:r>
        <w:rPr>
          <w:sz w:val="24"/>
        </w:rPr>
        <w:t>小微企业价格评审优惠的政策调整：见第四章《</w:t>
      </w:r>
      <w:r>
        <w:rPr>
          <w:rFonts w:hint="eastAsia"/>
          <w:sz w:val="24"/>
        </w:rPr>
        <w:t>评标程序、</w:t>
      </w:r>
      <w:r>
        <w:rPr>
          <w:sz w:val="24"/>
        </w:rPr>
        <w:t>评标方法和评标标准》。</w:t>
      </w:r>
    </w:p>
    <w:p w14:paraId="752E774D" w14:textId="77777777" w:rsidR="00CA47F9" w:rsidRDefault="00000000">
      <w:pPr>
        <w:numPr>
          <w:ilvl w:val="1"/>
          <w:numId w:val="10"/>
        </w:numPr>
        <w:tabs>
          <w:tab w:val="left" w:pos="1080"/>
          <w:tab w:val="left" w:pos="2014"/>
        </w:tabs>
        <w:snapToGrid w:val="0"/>
        <w:spacing w:line="360" w:lineRule="auto"/>
        <w:ind w:left="1080" w:hanging="720"/>
        <w:rPr>
          <w:sz w:val="24"/>
        </w:rPr>
      </w:pPr>
      <w:r>
        <w:rPr>
          <w:sz w:val="24"/>
        </w:rPr>
        <w:t>政府采购节能产品、环境标志产品</w:t>
      </w:r>
    </w:p>
    <w:p w14:paraId="12A3BDC3" w14:textId="77777777" w:rsidR="00CA47F9" w:rsidRDefault="00000000">
      <w:pPr>
        <w:numPr>
          <w:ilvl w:val="2"/>
          <w:numId w:val="10"/>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w:t>
      </w:r>
      <w:r>
        <w:rPr>
          <w:sz w:val="24"/>
        </w:rPr>
        <w:lastRenderedPageBreak/>
        <w:t>布并适时调整。依据品目清单和认证证书实施政府优先采购和强制采购。</w:t>
      </w:r>
    </w:p>
    <w:p w14:paraId="2EB38DD3" w14:textId="77777777" w:rsidR="00CA47F9" w:rsidRDefault="00000000">
      <w:pPr>
        <w:numPr>
          <w:ilvl w:val="2"/>
          <w:numId w:val="10"/>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3954A308" w14:textId="77777777" w:rsidR="00CA47F9" w:rsidRDefault="00000000">
      <w:pPr>
        <w:numPr>
          <w:ilvl w:val="2"/>
          <w:numId w:val="10"/>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7EFF3967" w14:textId="77777777" w:rsidR="00CA47F9" w:rsidRDefault="00000000">
      <w:pPr>
        <w:numPr>
          <w:ilvl w:val="2"/>
          <w:numId w:val="10"/>
        </w:numPr>
        <w:snapToGrid w:val="0"/>
        <w:spacing w:line="360" w:lineRule="auto"/>
        <w:rPr>
          <w:sz w:val="24"/>
        </w:rPr>
      </w:pPr>
      <w:r>
        <w:rPr>
          <w:sz w:val="24"/>
        </w:rPr>
        <w:t>非政府强制采购的节能产品或环境标志产品，依据品目清单和认证证书实施政府优先采购。优先采购的具体规定见第四章《</w:t>
      </w:r>
      <w:r>
        <w:rPr>
          <w:rFonts w:hint="eastAsia"/>
          <w:sz w:val="24"/>
        </w:rPr>
        <w:t>评标程序、</w:t>
      </w:r>
      <w:r>
        <w:rPr>
          <w:sz w:val="24"/>
        </w:rPr>
        <w:t>评标方法和评标标准》（如涉及）。</w:t>
      </w:r>
    </w:p>
    <w:p w14:paraId="204A19E8" w14:textId="77777777" w:rsidR="00CA47F9" w:rsidRDefault="00000000">
      <w:pPr>
        <w:numPr>
          <w:ilvl w:val="1"/>
          <w:numId w:val="10"/>
        </w:numPr>
        <w:tabs>
          <w:tab w:val="left" w:pos="1080"/>
          <w:tab w:val="left" w:pos="2014"/>
        </w:tabs>
        <w:snapToGrid w:val="0"/>
        <w:spacing w:line="360" w:lineRule="auto"/>
        <w:ind w:left="1080" w:hanging="720"/>
        <w:rPr>
          <w:sz w:val="24"/>
        </w:rPr>
      </w:pPr>
      <w:r>
        <w:rPr>
          <w:sz w:val="24"/>
        </w:rPr>
        <w:t>正版软件</w:t>
      </w:r>
    </w:p>
    <w:p w14:paraId="55D0ABED" w14:textId="77777777" w:rsidR="00CA47F9" w:rsidRDefault="00000000">
      <w:pPr>
        <w:numPr>
          <w:ilvl w:val="2"/>
          <w:numId w:val="10"/>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41608A59" w14:textId="77777777" w:rsidR="00CA47F9" w:rsidRDefault="00000000">
      <w:pPr>
        <w:numPr>
          <w:ilvl w:val="1"/>
          <w:numId w:val="10"/>
        </w:numPr>
        <w:tabs>
          <w:tab w:val="left" w:pos="1080"/>
          <w:tab w:val="left" w:pos="2014"/>
        </w:tabs>
        <w:snapToGrid w:val="0"/>
        <w:spacing w:line="360" w:lineRule="auto"/>
        <w:ind w:left="1080" w:hanging="720"/>
        <w:rPr>
          <w:sz w:val="24"/>
        </w:rPr>
      </w:pPr>
      <w:r>
        <w:rPr>
          <w:rFonts w:hint="eastAsia"/>
          <w:sz w:val="24"/>
        </w:rPr>
        <w:t>网络安全专用产品</w:t>
      </w:r>
    </w:p>
    <w:p w14:paraId="2FA85DB6" w14:textId="77777777" w:rsidR="00CA47F9" w:rsidRDefault="00000000">
      <w:pPr>
        <w:numPr>
          <w:ilvl w:val="2"/>
          <w:numId w:val="10"/>
        </w:numPr>
        <w:tabs>
          <w:tab w:val="left" w:pos="2014"/>
        </w:tabs>
        <w:snapToGrid w:val="0"/>
        <w:spacing w:line="360" w:lineRule="auto"/>
        <w:rPr>
          <w:sz w:val="24"/>
        </w:rPr>
      </w:pPr>
      <w:r>
        <w:rPr>
          <w:sz w:val="24"/>
        </w:rPr>
        <w:t>根据《关于调整网络安全专用产品安全管理有关事项的公告》（</w:t>
      </w:r>
      <w:r>
        <w:rPr>
          <w:sz w:val="24"/>
        </w:rPr>
        <w:t>2023</w:t>
      </w:r>
      <w:r>
        <w:rPr>
          <w:sz w:val="24"/>
        </w:rPr>
        <w:t>年第</w:t>
      </w:r>
      <w:r>
        <w:rPr>
          <w:sz w:val="24"/>
        </w:rPr>
        <w:t>1</w:t>
      </w:r>
      <w:r>
        <w:rPr>
          <w:sz w:val="24"/>
        </w:rPr>
        <w:t>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691FDFBD" w14:textId="77777777" w:rsidR="00CA47F9" w:rsidRDefault="00000000">
      <w:pPr>
        <w:numPr>
          <w:ilvl w:val="1"/>
          <w:numId w:val="10"/>
        </w:numPr>
        <w:tabs>
          <w:tab w:val="left" w:pos="1080"/>
          <w:tab w:val="left" w:pos="2014"/>
        </w:tabs>
        <w:snapToGrid w:val="0"/>
        <w:spacing w:line="360" w:lineRule="auto"/>
        <w:ind w:left="1080" w:hanging="720"/>
        <w:rPr>
          <w:sz w:val="24"/>
        </w:rPr>
      </w:pPr>
      <w:r>
        <w:rPr>
          <w:sz w:val="24"/>
        </w:rPr>
        <w:lastRenderedPageBreak/>
        <w:t>推广使用低挥发性有机化合物（</w:t>
      </w:r>
      <w:r>
        <w:rPr>
          <w:sz w:val="24"/>
        </w:rPr>
        <w:t>VOCs</w:t>
      </w:r>
      <w:r>
        <w:rPr>
          <w:sz w:val="24"/>
        </w:rPr>
        <w:t>）</w:t>
      </w:r>
    </w:p>
    <w:p w14:paraId="06D74096" w14:textId="77777777" w:rsidR="00CA47F9" w:rsidRDefault="00000000">
      <w:pPr>
        <w:numPr>
          <w:ilvl w:val="2"/>
          <w:numId w:val="10"/>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w:t>
      </w:r>
      <w:r>
        <w:rPr>
          <w:rFonts w:hint="eastAsia"/>
          <w:sz w:val="24"/>
        </w:rPr>
        <w:t>评标程序、</w:t>
      </w:r>
      <w:r>
        <w:rPr>
          <w:sz w:val="24"/>
        </w:rPr>
        <w:t>评标方法和评标标准》。</w:t>
      </w:r>
    </w:p>
    <w:p w14:paraId="0AD575B0" w14:textId="77777777" w:rsidR="00CA47F9" w:rsidRDefault="00000000">
      <w:pPr>
        <w:numPr>
          <w:ilvl w:val="1"/>
          <w:numId w:val="10"/>
        </w:numPr>
        <w:tabs>
          <w:tab w:val="left" w:pos="1080"/>
          <w:tab w:val="left" w:pos="2014"/>
        </w:tabs>
        <w:snapToGrid w:val="0"/>
        <w:spacing w:line="360" w:lineRule="auto"/>
        <w:ind w:left="1080" w:hanging="720"/>
        <w:rPr>
          <w:sz w:val="24"/>
        </w:rPr>
      </w:pPr>
      <w:r>
        <w:rPr>
          <w:rFonts w:hint="eastAsia"/>
          <w:sz w:val="24"/>
        </w:rPr>
        <w:t>采购需求标准</w:t>
      </w:r>
    </w:p>
    <w:p w14:paraId="3A10A772" w14:textId="77777777" w:rsidR="00CA47F9" w:rsidRDefault="00000000">
      <w:pPr>
        <w:numPr>
          <w:ilvl w:val="2"/>
          <w:numId w:val="10"/>
        </w:numPr>
        <w:snapToGrid w:val="0"/>
        <w:spacing w:line="360" w:lineRule="auto"/>
        <w:rPr>
          <w:sz w:val="24"/>
        </w:rPr>
      </w:pPr>
      <w:r>
        <w:rPr>
          <w:rFonts w:hint="eastAsia"/>
          <w:sz w:val="24"/>
        </w:rPr>
        <w:t>商品包装、快递包装政府采购需求标准（试行）</w:t>
      </w:r>
      <w:r>
        <w:rPr>
          <w:sz w:val="24"/>
        </w:rPr>
        <w:cr/>
      </w:r>
      <w:r>
        <w:rPr>
          <w:rFonts w:hint="eastAsia"/>
          <w:sz w:val="24"/>
        </w:rPr>
        <w:t>为助力打好污染防治攻坚战，推广使用绿色包装，根据财政部关于印发《商品包装政府采购需求标准（试行）》、《快递包装政府采购需求标准（试行）》的通知（财办库〔</w:t>
      </w:r>
      <w:r>
        <w:rPr>
          <w:rFonts w:hint="eastAsia"/>
          <w:sz w:val="24"/>
        </w:rPr>
        <w:t>2020</w:t>
      </w:r>
      <w:r>
        <w:rPr>
          <w:rFonts w:hint="eastAsia"/>
          <w:sz w:val="24"/>
        </w:rPr>
        <w:t>〕</w:t>
      </w:r>
      <w:r>
        <w:rPr>
          <w:rFonts w:hint="eastAsia"/>
          <w:sz w:val="24"/>
        </w:rPr>
        <w:t xml:space="preserve">123 </w:t>
      </w:r>
      <w:r>
        <w:rPr>
          <w:rFonts w:hint="eastAsia"/>
          <w:sz w:val="24"/>
        </w:rPr>
        <w:t>号），本项目如涉及商品包装和快递包装的，则其具体要求见第五章《采购需求》。</w:t>
      </w:r>
    </w:p>
    <w:p w14:paraId="2BF49755" w14:textId="77777777" w:rsidR="00CA47F9" w:rsidRDefault="00000000">
      <w:pPr>
        <w:numPr>
          <w:ilvl w:val="2"/>
          <w:numId w:val="10"/>
        </w:numPr>
        <w:snapToGrid w:val="0"/>
        <w:spacing w:line="360" w:lineRule="auto"/>
        <w:rPr>
          <w:sz w:val="24"/>
        </w:rPr>
      </w:pPr>
      <w:r>
        <w:rPr>
          <w:sz w:val="24"/>
        </w:rPr>
        <w:t>其他政府采购需求标准</w:t>
      </w:r>
    </w:p>
    <w:p w14:paraId="615E6654" w14:textId="77777777" w:rsidR="00CA47F9" w:rsidRDefault="00000000">
      <w:pPr>
        <w:tabs>
          <w:tab w:val="left" w:pos="1980"/>
        </w:tabs>
        <w:snapToGrid w:val="0"/>
        <w:spacing w:line="360" w:lineRule="auto"/>
        <w:ind w:left="1980"/>
        <w:rPr>
          <w:sz w:val="24"/>
        </w:rPr>
      </w:pPr>
      <w:r>
        <w:rPr>
          <w:sz w:val="24"/>
        </w:rPr>
        <w:t>为贯彻落实《深化政府采购制度改革方案》有关要求，推动政府采购需求标准建设，财政部门会同有关部门制定发布的其他政府采购需求标准，本项目如涉及，则具体要求见第五章《采购需求》</w:t>
      </w:r>
      <w:r>
        <w:rPr>
          <w:rFonts w:hint="eastAsia"/>
          <w:sz w:val="24"/>
        </w:rPr>
        <w:t>。</w:t>
      </w:r>
    </w:p>
    <w:p w14:paraId="7D88852B" w14:textId="77777777" w:rsidR="00CA47F9" w:rsidRDefault="00000000">
      <w:pPr>
        <w:numPr>
          <w:ilvl w:val="1"/>
          <w:numId w:val="10"/>
        </w:numPr>
        <w:tabs>
          <w:tab w:val="left" w:pos="1080"/>
          <w:tab w:val="left" w:pos="2014"/>
        </w:tabs>
        <w:snapToGrid w:val="0"/>
        <w:spacing w:line="360" w:lineRule="auto"/>
        <w:ind w:left="1080" w:hanging="720"/>
        <w:rPr>
          <w:sz w:val="24"/>
        </w:rPr>
      </w:pPr>
      <w:r>
        <w:rPr>
          <w:rFonts w:hint="eastAsia"/>
          <w:sz w:val="24"/>
        </w:rPr>
        <w:t>本国产品标准及相关政策</w:t>
      </w:r>
    </w:p>
    <w:p w14:paraId="7969CEF5" w14:textId="77777777" w:rsidR="00CA47F9" w:rsidRDefault="00000000">
      <w:pPr>
        <w:numPr>
          <w:ilvl w:val="2"/>
          <w:numId w:val="10"/>
        </w:numPr>
        <w:snapToGrid w:val="0"/>
        <w:spacing w:line="360" w:lineRule="auto"/>
        <w:rPr>
          <w:sz w:val="24"/>
        </w:rPr>
      </w:pPr>
      <w:r>
        <w:rPr>
          <w:rFonts w:hint="eastAsia"/>
          <w:sz w:val="24"/>
        </w:rPr>
        <w:t>本国产品标准：</w:t>
      </w:r>
    </w:p>
    <w:p w14:paraId="6B359572" w14:textId="77777777" w:rsidR="00CA47F9" w:rsidRDefault="00CA47F9">
      <w:pPr>
        <w:pStyle w:val="afff3"/>
        <w:numPr>
          <w:ilvl w:val="1"/>
          <w:numId w:val="11"/>
        </w:numPr>
        <w:tabs>
          <w:tab w:val="left" w:pos="1980"/>
          <w:tab w:val="left" w:pos="2035"/>
          <w:tab w:val="left" w:pos="2885"/>
          <w:tab w:val="left" w:pos="2977"/>
        </w:tabs>
        <w:snapToGrid w:val="0"/>
        <w:spacing w:line="360" w:lineRule="auto"/>
        <w:ind w:firstLineChars="0"/>
        <w:rPr>
          <w:rFonts w:ascii="Times New Roman" w:hAnsi="Times New Roman"/>
          <w:vanish/>
          <w:sz w:val="24"/>
          <w:szCs w:val="24"/>
        </w:rPr>
      </w:pPr>
    </w:p>
    <w:p w14:paraId="01B32DC7" w14:textId="77777777" w:rsidR="00CA47F9" w:rsidRDefault="00CA47F9">
      <w:pPr>
        <w:pStyle w:val="afff3"/>
        <w:numPr>
          <w:ilvl w:val="1"/>
          <w:numId w:val="11"/>
        </w:numPr>
        <w:tabs>
          <w:tab w:val="left" w:pos="1980"/>
          <w:tab w:val="left" w:pos="2035"/>
          <w:tab w:val="left" w:pos="2885"/>
          <w:tab w:val="left" w:pos="2977"/>
        </w:tabs>
        <w:snapToGrid w:val="0"/>
        <w:spacing w:line="360" w:lineRule="auto"/>
        <w:ind w:firstLineChars="0"/>
        <w:rPr>
          <w:rFonts w:ascii="Times New Roman" w:hAnsi="Times New Roman"/>
          <w:vanish/>
          <w:sz w:val="24"/>
          <w:szCs w:val="24"/>
        </w:rPr>
      </w:pPr>
    </w:p>
    <w:p w14:paraId="51EFEC68" w14:textId="77777777" w:rsidR="00CA47F9" w:rsidRDefault="00CA47F9">
      <w:pPr>
        <w:pStyle w:val="afff3"/>
        <w:numPr>
          <w:ilvl w:val="1"/>
          <w:numId w:val="11"/>
        </w:numPr>
        <w:tabs>
          <w:tab w:val="left" w:pos="1980"/>
          <w:tab w:val="left" w:pos="2035"/>
          <w:tab w:val="left" w:pos="2885"/>
          <w:tab w:val="left" w:pos="2977"/>
        </w:tabs>
        <w:snapToGrid w:val="0"/>
        <w:spacing w:line="360" w:lineRule="auto"/>
        <w:ind w:firstLineChars="0"/>
        <w:rPr>
          <w:rFonts w:ascii="Times New Roman" w:hAnsi="Times New Roman"/>
          <w:vanish/>
          <w:sz w:val="24"/>
          <w:szCs w:val="24"/>
        </w:rPr>
      </w:pPr>
    </w:p>
    <w:p w14:paraId="7C4D25B3" w14:textId="77777777" w:rsidR="00CA47F9" w:rsidRDefault="00CA47F9">
      <w:pPr>
        <w:pStyle w:val="afff3"/>
        <w:numPr>
          <w:ilvl w:val="1"/>
          <w:numId w:val="11"/>
        </w:numPr>
        <w:tabs>
          <w:tab w:val="left" w:pos="1980"/>
          <w:tab w:val="left" w:pos="2035"/>
          <w:tab w:val="left" w:pos="2885"/>
          <w:tab w:val="left" w:pos="2977"/>
        </w:tabs>
        <w:snapToGrid w:val="0"/>
        <w:spacing w:line="360" w:lineRule="auto"/>
        <w:ind w:firstLineChars="0"/>
        <w:rPr>
          <w:rFonts w:ascii="Times New Roman" w:hAnsi="Times New Roman"/>
          <w:vanish/>
          <w:sz w:val="24"/>
          <w:szCs w:val="24"/>
        </w:rPr>
      </w:pPr>
    </w:p>
    <w:p w14:paraId="36AC45A7" w14:textId="77777777" w:rsidR="00CA47F9" w:rsidRDefault="00CA47F9">
      <w:pPr>
        <w:pStyle w:val="afff3"/>
        <w:numPr>
          <w:ilvl w:val="1"/>
          <w:numId w:val="11"/>
        </w:numPr>
        <w:tabs>
          <w:tab w:val="left" w:pos="1980"/>
          <w:tab w:val="left" w:pos="2035"/>
          <w:tab w:val="left" w:pos="2885"/>
          <w:tab w:val="left" w:pos="2977"/>
        </w:tabs>
        <w:snapToGrid w:val="0"/>
        <w:spacing w:line="360" w:lineRule="auto"/>
        <w:ind w:firstLineChars="0"/>
        <w:rPr>
          <w:rFonts w:ascii="Times New Roman" w:hAnsi="Times New Roman"/>
          <w:vanish/>
          <w:sz w:val="24"/>
          <w:szCs w:val="24"/>
        </w:rPr>
      </w:pPr>
    </w:p>
    <w:p w14:paraId="09F8FACD" w14:textId="77777777" w:rsidR="00CA47F9" w:rsidRDefault="00CA47F9">
      <w:pPr>
        <w:pStyle w:val="afff3"/>
        <w:numPr>
          <w:ilvl w:val="1"/>
          <w:numId w:val="11"/>
        </w:numPr>
        <w:tabs>
          <w:tab w:val="left" w:pos="1980"/>
          <w:tab w:val="left" w:pos="2035"/>
          <w:tab w:val="left" w:pos="2885"/>
          <w:tab w:val="left" w:pos="2977"/>
        </w:tabs>
        <w:snapToGrid w:val="0"/>
        <w:spacing w:line="360" w:lineRule="auto"/>
        <w:ind w:firstLineChars="0"/>
        <w:rPr>
          <w:rFonts w:ascii="Times New Roman" w:hAnsi="Times New Roman"/>
          <w:vanish/>
          <w:sz w:val="24"/>
          <w:szCs w:val="24"/>
        </w:rPr>
      </w:pPr>
    </w:p>
    <w:p w14:paraId="2FBA49DD" w14:textId="77777777" w:rsidR="00CA47F9" w:rsidRDefault="00CA47F9">
      <w:pPr>
        <w:pStyle w:val="afff3"/>
        <w:numPr>
          <w:ilvl w:val="2"/>
          <w:numId w:val="11"/>
        </w:numPr>
        <w:tabs>
          <w:tab w:val="left" w:pos="2035"/>
          <w:tab w:val="left" w:pos="2885"/>
          <w:tab w:val="left" w:pos="2977"/>
        </w:tabs>
        <w:snapToGrid w:val="0"/>
        <w:spacing w:line="360" w:lineRule="auto"/>
        <w:ind w:firstLineChars="0"/>
        <w:rPr>
          <w:rFonts w:ascii="Times New Roman" w:hAnsi="Times New Roman"/>
          <w:vanish/>
          <w:sz w:val="24"/>
          <w:szCs w:val="24"/>
        </w:rPr>
      </w:pPr>
    </w:p>
    <w:p w14:paraId="18B07064" w14:textId="77777777" w:rsidR="00CA47F9" w:rsidRDefault="00000000">
      <w:pPr>
        <w:numPr>
          <w:ilvl w:val="3"/>
          <w:numId w:val="11"/>
        </w:numPr>
        <w:tabs>
          <w:tab w:val="clear" w:pos="900"/>
          <w:tab w:val="left" w:pos="1980"/>
          <w:tab w:val="left" w:pos="2035"/>
          <w:tab w:val="left" w:pos="2885"/>
          <w:tab w:val="left" w:pos="2977"/>
          <w:tab w:val="left" w:pos="3524"/>
        </w:tabs>
        <w:snapToGrid w:val="0"/>
        <w:spacing w:line="360" w:lineRule="auto"/>
        <w:ind w:left="2885"/>
        <w:rPr>
          <w:sz w:val="24"/>
        </w:rPr>
      </w:pPr>
      <w:r>
        <w:rPr>
          <w:rFonts w:hint="eastAsia"/>
          <w:sz w:val="24"/>
        </w:rPr>
        <w:t>在中国境内生产：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r>
        <w:rPr>
          <w:rFonts w:hint="eastAsia"/>
          <w:sz w:val="24"/>
        </w:rPr>
        <w:t>1.</w:t>
      </w:r>
      <w:r>
        <w:rPr>
          <w:rFonts w:hint="eastAsia"/>
          <w:sz w:val="24"/>
        </w:rPr>
        <w:t>为确保产品在运输或者储存期间保持某种状态而进行</w:t>
      </w:r>
      <w:r>
        <w:rPr>
          <w:rFonts w:hint="eastAsia"/>
          <w:sz w:val="24"/>
        </w:rPr>
        <w:lastRenderedPageBreak/>
        <w:t>的操作；</w:t>
      </w:r>
      <w:r>
        <w:rPr>
          <w:rFonts w:hint="eastAsia"/>
          <w:sz w:val="24"/>
        </w:rPr>
        <w:t>2.</w:t>
      </w:r>
      <w:r>
        <w:rPr>
          <w:rFonts w:hint="eastAsia"/>
          <w:sz w:val="24"/>
        </w:rPr>
        <w:t>为产品运输或者销售进行的包装或者展示；</w:t>
      </w:r>
      <w:r>
        <w:rPr>
          <w:rFonts w:hint="eastAsia"/>
          <w:sz w:val="24"/>
        </w:rPr>
        <w:t>3.</w:t>
      </w:r>
      <w:r>
        <w:rPr>
          <w:rFonts w:hint="eastAsia"/>
          <w:sz w:val="24"/>
        </w:rPr>
        <w:t>在产品或者其包装上粘贴或者印刷品牌、标志、标识以及其他用于区别的标记；</w:t>
      </w:r>
      <w:r>
        <w:rPr>
          <w:rFonts w:hint="eastAsia"/>
          <w:sz w:val="24"/>
        </w:rPr>
        <w:t>4.</w:t>
      </w:r>
      <w:r>
        <w:rPr>
          <w:rFonts w:hint="eastAsia"/>
          <w:sz w:val="24"/>
        </w:rPr>
        <w:t>简单的上漆、磨光和分装；</w:t>
      </w:r>
      <w:r>
        <w:rPr>
          <w:rFonts w:hint="eastAsia"/>
          <w:sz w:val="24"/>
        </w:rPr>
        <w:t>5.</w:t>
      </w:r>
      <w:r>
        <w:rPr>
          <w:rFonts w:hint="eastAsia"/>
          <w:sz w:val="24"/>
        </w:rPr>
        <w:t>其他不属于属性改变的情形。</w:t>
      </w:r>
    </w:p>
    <w:p w14:paraId="43D45C48" w14:textId="77777777" w:rsidR="00CA47F9"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rFonts w:hint="eastAsia"/>
          <w:sz w:val="24"/>
        </w:rPr>
        <w:t>在中国境内生产的组件成本占比达到规定比例</w:t>
      </w:r>
    </w:p>
    <w:p w14:paraId="44E51996" w14:textId="77777777" w:rsidR="00CA47F9" w:rsidRDefault="00000000">
      <w:pPr>
        <w:tabs>
          <w:tab w:val="left" w:pos="1980"/>
          <w:tab w:val="left" w:pos="2035"/>
          <w:tab w:val="left" w:pos="2885"/>
          <w:tab w:val="left" w:pos="2977"/>
        </w:tabs>
        <w:snapToGrid w:val="0"/>
        <w:spacing w:line="360" w:lineRule="auto"/>
        <w:ind w:left="2885"/>
        <w:rPr>
          <w:sz w:val="24"/>
        </w:rPr>
      </w:pPr>
      <w:r>
        <w:rPr>
          <w:rFonts w:hint="eastAsia"/>
          <w:sz w:val="24"/>
        </w:rPr>
        <w:t>产品在中国境内生产的组件成本占比应当达到规定比例，计算公式为：</w:t>
      </w:r>
    </w:p>
    <w:p w14:paraId="24136AC2" w14:textId="77777777" w:rsidR="00CA47F9" w:rsidRDefault="00000000">
      <w:pPr>
        <w:tabs>
          <w:tab w:val="left" w:pos="1980"/>
          <w:tab w:val="left" w:pos="2035"/>
          <w:tab w:val="left" w:pos="2885"/>
          <w:tab w:val="left" w:pos="2977"/>
        </w:tabs>
        <w:snapToGrid w:val="0"/>
        <w:spacing w:line="360" w:lineRule="auto"/>
        <w:ind w:firstLineChars="600" w:firstLine="1440"/>
        <w:rPr>
          <w:sz w:val="24"/>
        </w:rPr>
      </w:pPr>
      <w:r>
        <w:rPr>
          <w:rFonts w:hint="eastAsia"/>
          <w:sz w:val="24"/>
        </w:rPr>
        <w:fldChar w:fldCharType="begin"/>
      </w:r>
      <w:r>
        <w:rPr>
          <w:rFonts w:hint="eastAsia"/>
          <w:sz w:val="24"/>
        </w:rPr>
        <w:instrText xml:space="preserve"> INCLUDEPICTURE "https://www.gov.cn/zhengce/content/202509/W020250930645245947614.png" \* MERGEFORMATINET </w:instrText>
      </w:r>
      <w:r>
        <w:rPr>
          <w:rFonts w:hint="eastAsia"/>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sidR="00A8142F">
        <w:rPr>
          <w:sz w:val="24"/>
        </w:rPr>
        <w:pict w14:anchorId="21EC09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9.1pt;height:60pt">
            <v:imagedata r:id="rId16" r:href="rId17"/>
          </v:shape>
        </w:pict>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rFonts w:hint="eastAsia"/>
          <w:sz w:val="24"/>
        </w:rPr>
        <w:fldChar w:fldCharType="end"/>
      </w:r>
    </w:p>
    <w:p w14:paraId="17F35119" w14:textId="77777777" w:rsidR="00CA47F9" w:rsidRDefault="00000000">
      <w:pPr>
        <w:tabs>
          <w:tab w:val="left" w:pos="1980"/>
          <w:tab w:val="left" w:pos="2035"/>
          <w:tab w:val="left" w:pos="2885"/>
          <w:tab w:val="left" w:pos="2977"/>
        </w:tabs>
        <w:snapToGrid w:val="0"/>
        <w:spacing w:line="360" w:lineRule="auto"/>
        <w:ind w:left="2885"/>
        <w:rPr>
          <w:sz w:val="24"/>
        </w:rPr>
      </w:pPr>
      <w:r>
        <w:rPr>
          <w:rFonts w:hint="eastAsia"/>
          <w:sz w:val="24"/>
        </w:rPr>
        <w:t>财政部会同有关行业主管部门，分产品确定在中国境内生产的组件成本占比应当达到的规定比例。在分产品的中国境内生产的组件成本占比相关要求实施前，符合本须知</w:t>
      </w:r>
      <w:r>
        <w:rPr>
          <w:rFonts w:hint="eastAsia"/>
          <w:sz w:val="24"/>
        </w:rPr>
        <w:t>5.8.1.1</w:t>
      </w:r>
      <w:r>
        <w:rPr>
          <w:rFonts w:hint="eastAsia"/>
          <w:sz w:val="24"/>
        </w:rPr>
        <w:t>条件的产品在政府采购活动中视同本国产品。</w:t>
      </w:r>
    </w:p>
    <w:p w14:paraId="6C7ADD88" w14:textId="77777777" w:rsidR="00CA47F9"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rFonts w:hint="eastAsia"/>
          <w:sz w:val="24"/>
        </w:rPr>
        <w:t>特定产品的关键组件、关键工序符合相关要求：对特定产品，在符合本须知</w:t>
      </w:r>
      <w:r>
        <w:rPr>
          <w:rFonts w:hint="eastAsia"/>
          <w:sz w:val="24"/>
        </w:rPr>
        <w:t>5.8.1.1</w:t>
      </w:r>
      <w:r>
        <w:rPr>
          <w:rFonts w:hint="eastAsia"/>
          <w:sz w:val="24"/>
        </w:rPr>
        <w:t>项和</w:t>
      </w:r>
      <w:r>
        <w:rPr>
          <w:rFonts w:hint="eastAsia"/>
          <w:sz w:val="24"/>
        </w:rPr>
        <w:t>5.8.1.2</w:t>
      </w:r>
      <w:r>
        <w:rPr>
          <w:rFonts w:hint="eastAsia"/>
          <w:sz w:val="24"/>
        </w:rPr>
        <w:t>项条件的基础上，应当符合财政部会同有关行业主管部门确定的其关键组件、关键工序在中国境内生产、完成等要求。</w:t>
      </w:r>
    </w:p>
    <w:p w14:paraId="4091A61D" w14:textId="77777777" w:rsidR="00CA47F9"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rFonts w:hint="eastAsia"/>
          <w:sz w:val="24"/>
        </w:rPr>
        <w:t>财政部将会同有关行业主管部门自《通知》施行之日起</w:t>
      </w:r>
      <w:r>
        <w:rPr>
          <w:rFonts w:hint="eastAsia"/>
          <w:sz w:val="24"/>
        </w:rPr>
        <w:t>5</w:t>
      </w:r>
      <w:r>
        <w:rPr>
          <w:rFonts w:hint="eastAsia"/>
          <w:sz w:val="24"/>
        </w:rPr>
        <w:t>年内，在充分征求有关内外资企业、行业协会商会等方面意见的基础上，分产品确定在中国境内生产的组件成本占比应当达到的规定比例，以及对特定产品的关键组件、关键工序相关要求。</w:t>
      </w:r>
      <w:r>
        <w:rPr>
          <w:rFonts w:hint="eastAsia"/>
          <w:b/>
          <w:bCs/>
          <w:sz w:val="24"/>
        </w:rPr>
        <w:t>在分产品的中国境内生产的组件成本占比，以及对特定产品的关键组件、关键工序相关要求实施前，符合在中国境内生产条件的产品在政府采购活动中视同本国产品。</w:t>
      </w:r>
    </w:p>
    <w:p w14:paraId="2E9E7C2E" w14:textId="77777777" w:rsidR="00CA47F9" w:rsidRDefault="00000000">
      <w:pPr>
        <w:numPr>
          <w:ilvl w:val="2"/>
          <w:numId w:val="10"/>
        </w:numPr>
        <w:snapToGrid w:val="0"/>
        <w:spacing w:line="360" w:lineRule="auto"/>
        <w:rPr>
          <w:sz w:val="24"/>
        </w:rPr>
      </w:pPr>
      <w:r>
        <w:rPr>
          <w:rFonts w:hint="eastAsia"/>
          <w:sz w:val="24"/>
        </w:rPr>
        <w:t>本国产品标准的适用范围</w:t>
      </w:r>
      <w:r>
        <w:rPr>
          <w:sz w:val="24"/>
        </w:rPr>
        <w:t>：</w:t>
      </w:r>
      <w:r>
        <w:rPr>
          <w:rFonts w:hint="eastAsia"/>
          <w:sz w:val="24"/>
        </w:rPr>
        <w:t>本国产品标准适用于货物，包括政府采购货物项目和服务项目中涉及的货物。适用本国产品标准的货物具体是指《政府采购品目分类目录》中的货物类产品，</w:t>
      </w:r>
      <w:r>
        <w:rPr>
          <w:rFonts w:hint="eastAsia"/>
          <w:sz w:val="24"/>
        </w:rPr>
        <w:lastRenderedPageBreak/>
        <w:t>但不包括其中的房屋和构筑物，文物和陈列品，图书和档案，特种动植物，农林牧渔业产品，矿与矿物，电力、城市燃气、蒸汽和热水、水，食品、饮料和烟草原料，无形资产。</w:t>
      </w:r>
    </w:p>
    <w:p w14:paraId="110EBBCB" w14:textId="77777777" w:rsidR="00CA47F9" w:rsidRDefault="00CA47F9">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7D470E5E" w14:textId="77777777" w:rsidR="00CA47F9" w:rsidRDefault="00CA47F9">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29FF321F" w14:textId="77777777" w:rsidR="00CA47F9" w:rsidRDefault="00CA47F9">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3E32A069" w14:textId="77777777" w:rsidR="00CA47F9" w:rsidRDefault="00CA47F9">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3740AB1F" w14:textId="77777777" w:rsidR="00CA47F9" w:rsidRDefault="00CA47F9">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46F188F9" w14:textId="77777777" w:rsidR="00CA47F9" w:rsidRDefault="00CA47F9">
      <w:pPr>
        <w:pStyle w:val="afff3"/>
        <w:numPr>
          <w:ilvl w:val="1"/>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3B208196" w14:textId="77777777" w:rsidR="00CA47F9" w:rsidRDefault="00CA47F9">
      <w:pPr>
        <w:pStyle w:val="afff3"/>
        <w:numPr>
          <w:ilvl w:val="1"/>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69183C1E" w14:textId="77777777" w:rsidR="00CA47F9" w:rsidRDefault="00CA47F9">
      <w:pPr>
        <w:pStyle w:val="afff3"/>
        <w:numPr>
          <w:ilvl w:val="2"/>
          <w:numId w:val="11"/>
        </w:numPr>
        <w:tabs>
          <w:tab w:val="left" w:pos="2035"/>
          <w:tab w:val="left" w:pos="2977"/>
        </w:tabs>
        <w:snapToGrid w:val="0"/>
        <w:spacing w:line="360" w:lineRule="auto"/>
        <w:ind w:firstLineChars="0"/>
        <w:rPr>
          <w:rFonts w:ascii="Times New Roman" w:hAnsi="Times New Roman"/>
          <w:vanish/>
          <w:sz w:val="24"/>
          <w:szCs w:val="24"/>
        </w:rPr>
      </w:pPr>
    </w:p>
    <w:p w14:paraId="61C748ED" w14:textId="77777777" w:rsidR="00CA47F9" w:rsidRDefault="00000000">
      <w:pPr>
        <w:numPr>
          <w:ilvl w:val="2"/>
          <w:numId w:val="10"/>
        </w:numPr>
        <w:snapToGrid w:val="0"/>
        <w:spacing w:line="360" w:lineRule="auto"/>
        <w:rPr>
          <w:sz w:val="24"/>
        </w:rPr>
      </w:pPr>
      <w:r>
        <w:rPr>
          <w:sz w:val="24"/>
        </w:rPr>
        <w:t>是否适用本国产品标准及适用范围见《投标人须知资料表》。</w:t>
      </w:r>
    </w:p>
    <w:p w14:paraId="354599DE" w14:textId="77777777" w:rsidR="00CA47F9" w:rsidRDefault="00000000">
      <w:pPr>
        <w:numPr>
          <w:ilvl w:val="2"/>
          <w:numId w:val="10"/>
        </w:numPr>
        <w:snapToGrid w:val="0"/>
        <w:spacing w:line="360" w:lineRule="auto"/>
        <w:rPr>
          <w:sz w:val="24"/>
        </w:rPr>
      </w:pPr>
      <w:r>
        <w:rPr>
          <w:sz w:val="24"/>
        </w:rPr>
        <w:t>本国产品价格评审优惠的政策调整：见第四章《</w:t>
      </w:r>
      <w:r>
        <w:rPr>
          <w:rFonts w:hint="eastAsia"/>
          <w:sz w:val="24"/>
        </w:rPr>
        <w:t>评标程序、</w:t>
      </w:r>
      <w:r>
        <w:rPr>
          <w:sz w:val="24"/>
        </w:rPr>
        <w:t>评标方法和评标标准》。</w:t>
      </w:r>
    </w:p>
    <w:p w14:paraId="4A2CB775" w14:textId="77777777" w:rsidR="00CA47F9" w:rsidRDefault="00000000">
      <w:pPr>
        <w:numPr>
          <w:ilvl w:val="2"/>
          <w:numId w:val="10"/>
        </w:numPr>
        <w:snapToGrid w:val="0"/>
        <w:spacing w:line="360" w:lineRule="auto"/>
        <w:rPr>
          <w:sz w:val="24"/>
        </w:rPr>
      </w:pPr>
      <w:r>
        <w:rPr>
          <w:rFonts w:hint="eastAsia"/>
          <w:sz w:val="24"/>
        </w:rPr>
        <w:t>投标人提供虚假《关于符合本国产品标准的声明函》、虚假证明文件谋取中标、成交的，依照《中华人民共和国政府采购法》等法律法规规定追究相应责任。</w:t>
      </w:r>
    </w:p>
    <w:p w14:paraId="3086ED3B" w14:textId="77777777" w:rsidR="00CA47F9" w:rsidRDefault="00000000">
      <w:pPr>
        <w:numPr>
          <w:ilvl w:val="0"/>
          <w:numId w:val="10"/>
        </w:numPr>
        <w:tabs>
          <w:tab w:val="left" w:pos="360"/>
        </w:tabs>
        <w:snapToGrid w:val="0"/>
        <w:spacing w:line="360" w:lineRule="auto"/>
        <w:ind w:left="357" w:hanging="357"/>
        <w:outlineLvl w:val="1"/>
        <w:rPr>
          <w:sz w:val="24"/>
        </w:rPr>
      </w:pPr>
      <w:r>
        <w:rPr>
          <w:sz w:val="24"/>
        </w:rPr>
        <w:t>投标费用</w:t>
      </w:r>
    </w:p>
    <w:p w14:paraId="4347AF39" w14:textId="77777777" w:rsidR="00CA47F9" w:rsidRDefault="00000000">
      <w:pPr>
        <w:numPr>
          <w:ilvl w:val="1"/>
          <w:numId w:val="10"/>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3019FFCA" w14:textId="77777777" w:rsidR="00CA47F9" w:rsidRDefault="00CA47F9">
      <w:pPr>
        <w:tabs>
          <w:tab w:val="left" w:pos="1080"/>
        </w:tabs>
        <w:snapToGrid w:val="0"/>
        <w:spacing w:line="360" w:lineRule="auto"/>
        <w:ind w:left="1080"/>
        <w:rPr>
          <w:sz w:val="28"/>
        </w:rPr>
      </w:pPr>
      <w:bookmarkStart w:id="194" w:name="_1.8_计量单位"/>
      <w:bookmarkEnd w:id="194"/>
    </w:p>
    <w:p w14:paraId="7076B94E" w14:textId="77777777" w:rsidR="00CA47F9" w:rsidRDefault="00000000">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15AFC5C6" w14:textId="77777777" w:rsidR="00CA47F9" w:rsidRDefault="00000000">
      <w:pPr>
        <w:numPr>
          <w:ilvl w:val="0"/>
          <w:numId w:val="10"/>
        </w:numPr>
        <w:tabs>
          <w:tab w:val="left" w:pos="360"/>
        </w:tabs>
        <w:snapToGrid w:val="0"/>
        <w:spacing w:line="360" w:lineRule="auto"/>
        <w:ind w:left="357" w:hanging="357"/>
        <w:outlineLvl w:val="1"/>
        <w:rPr>
          <w:sz w:val="24"/>
        </w:rPr>
      </w:pPr>
      <w:bookmarkStart w:id="195" w:name="_Toc150774623"/>
      <w:bookmarkStart w:id="196" w:name="_Toc164351617"/>
      <w:bookmarkStart w:id="197" w:name="_Toc264969213"/>
      <w:bookmarkStart w:id="198" w:name="_Toc164608637"/>
      <w:bookmarkStart w:id="199" w:name="_Toc164229364"/>
      <w:bookmarkStart w:id="200" w:name="_Toc150774728"/>
      <w:bookmarkStart w:id="201" w:name="_Toc127151724"/>
      <w:bookmarkStart w:id="202" w:name="_Toc195842888"/>
      <w:bookmarkStart w:id="203" w:name="_Toc151193837"/>
      <w:bookmarkStart w:id="204" w:name="_Toc151190150"/>
      <w:bookmarkStart w:id="205" w:name="_Toc305158791"/>
      <w:bookmarkStart w:id="206" w:name="_Toc226965796"/>
      <w:bookmarkStart w:id="207" w:name="_Toc164229218"/>
      <w:bookmarkStart w:id="208" w:name="_Toc127151523"/>
      <w:bookmarkStart w:id="209" w:name="_Toc164608792"/>
      <w:bookmarkStart w:id="210" w:name="_Toc151193911"/>
      <w:bookmarkStart w:id="211" w:name="_Toc226309767"/>
      <w:bookmarkStart w:id="212" w:name="_Toc226965713"/>
      <w:bookmarkStart w:id="213" w:name="_Toc127161437"/>
      <w:bookmarkStart w:id="214" w:name="_Toc150480761"/>
      <w:bookmarkStart w:id="215" w:name="_Toc142311025"/>
      <w:bookmarkStart w:id="216" w:name="_Toc520356147"/>
      <w:bookmarkStart w:id="217" w:name="_Toc151193693"/>
      <w:bookmarkStart w:id="218" w:name="_Toc149720816"/>
      <w:bookmarkStart w:id="219" w:name="_Toc150509274"/>
      <w:bookmarkStart w:id="220" w:name="_Toc226337219"/>
      <w:bookmarkStart w:id="221" w:name="_Toc151193765"/>
      <w:bookmarkStart w:id="222" w:name="_Toc265228361"/>
      <w:bookmarkStart w:id="223" w:name="_Toc305158865"/>
      <w:bookmarkStart w:id="224" w:name="_Toc151193621"/>
      <w:r>
        <w:rPr>
          <w:sz w:val="24"/>
        </w:rPr>
        <w:t>招标文件构</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r>
        <w:rPr>
          <w:sz w:val="24"/>
        </w:rPr>
        <w:t>成</w:t>
      </w:r>
    </w:p>
    <w:p w14:paraId="1342E7B8" w14:textId="77777777" w:rsidR="00CA47F9" w:rsidRDefault="00000000">
      <w:pPr>
        <w:numPr>
          <w:ilvl w:val="1"/>
          <w:numId w:val="10"/>
        </w:numPr>
        <w:tabs>
          <w:tab w:val="left" w:pos="1080"/>
          <w:tab w:val="left" w:pos="2014"/>
        </w:tabs>
        <w:snapToGrid w:val="0"/>
        <w:spacing w:line="360" w:lineRule="auto"/>
        <w:ind w:left="1080" w:hanging="720"/>
        <w:rPr>
          <w:sz w:val="24"/>
        </w:rPr>
      </w:pPr>
      <w:r>
        <w:rPr>
          <w:sz w:val="24"/>
        </w:rPr>
        <w:t>招标文件包括以下部分：</w:t>
      </w:r>
    </w:p>
    <w:p w14:paraId="08C02675" w14:textId="77777777" w:rsidR="00CA47F9" w:rsidRDefault="00000000">
      <w:pPr>
        <w:numPr>
          <w:ilvl w:val="0"/>
          <w:numId w:val="12"/>
        </w:numPr>
        <w:tabs>
          <w:tab w:val="left" w:pos="1980"/>
          <w:tab w:val="left" w:pos="2520"/>
        </w:tabs>
        <w:snapToGrid w:val="0"/>
        <w:spacing w:line="360" w:lineRule="auto"/>
        <w:ind w:left="1440" w:firstLine="5"/>
        <w:rPr>
          <w:sz w:val="24"/>
        </w:rPr>
      </w:pPr>
      <w:r>
        <w:rPr>
          <w:sz w:val="24"/>
        </w:rPr>
        <w:t>投标邀请</w:t>
      </w:r>
    </w:p>
    <w:p w14:paraId="4E901B36" w14:textId="77777777" w:rsidR="00CA47F9" w:rsidRDefault="00000000">
      <w:pPr>
        <w:numPr>
          <w:ilvl w:val="0"/>
          <w:numId w:val="12"/>
        </w:numPr>
        <w:tabs>
          <w:tab w:val="left" w:pos="1980"/>
          <w:tab w:val="left" w:pos="2520"/>
        </w:tabs>
        <w:snapToGrid w:val="0"/>
        <w:spacing w:line="360" w:lineRule="auto"/>
        <w:ind w:left="1440" w:firstLine="5"/>
        <w:rPr>
          <w:sz w:val="24"/>
        </w:rPr>
      </w:pPr>
      <w:r>
        <w:rPr>
          <w:sz w:val="24"/>
        </w:rPr>
        <w:t>投标人须知</w:t>
      </w:r>
    </w:p>
    <w:p w14:paraId="0970D61D" w14:textId="77777777" w:rsidR="00CA47F9" w:rsidRDefault="00000000">
      <w:pPr>
        <w:numPr>
          <w:ilvl w:val="0"/>
          <w:numId w:val="12"/>
        </w:numPr>
        <w:tabs>
          <w:tab w:val="left" w:pos="1980"/>
          <w:tab w:val="left" w:pos="2520"/>
        </w:tabs>
        <w:snapToGrid w:val="0"/>
        <w:spacing w:line="360" w:lineRule="auto"/>
        <w:ind w:left="1440" w:firstLine="5"/>
        <w:rPr>
          <w:sz w:val="24"/>
        </w:rPr>
      </w:pPr>
      <w:r>
        <w:rPr>
          <w:sz w:val="24"/>
        </w:rPr>
        <w:t>资格审查</w:t>
      </w:r>
    </w:p>
    <w:p w14:paraId="48D2D4CD" w14:textId="77777777" w:rsidR="00CA47F9" w:rsidRDefault="00000000">
      <w:pPr>
        <w:numPr>
          <w:ilvl w:val="0"/>
          <w:numId w:val="12"/>
        </w:numPr>
        <w:tabs>
          <w:tab w:val="left" w:pos="1980"/>
          <w:tab w:val="left" w:pos="2520"/>
        </w:tabs>
        <w:snapToGrid w:val="0"/>
        <w:spacing w:line="360" w:lineRule="auto"/>
        <w:ind w:left="1440" w:firstLine="5"/>
        <w:rPr>
          <w:sz w:val="24"/>
        </w:rPr>
      </w:pPr>
      <w:r>
        <w:rPr>
          <w:sz w:val="24"/>
        </w:rPr>
        <w:t>评标程序、评标方法和评标标准</w:t>
      </w:r>
    </w:p>
    <w:p w14:paraId="5B3A9423" w14:textId="77777777" w:rsidR="00CA47F9" w:rsidRDefault="00000000">
      <w:pPr>
        <w:numPr>
          <w:ilvl w:val="0"/>
          <w:numId w:val="12"/>
        </w:numPr>
        <w:tabs>
          <w:tab w:val="left" w:pos="1980"/>
          <w:tab w:val="left" w:pos="2520"/>
        </w:tabs>
        <w:snapToGrid w:val="0"/>
        <w:spacing w:line="360" w:lineRule="auto"/>
        <w:ind w:left="1440" w:firstLine="5"/>
        <w:rPr>
          <w:sz w:val="24"/>
        </w:rPr>
      </w:pPr>
      <w:r>
        <w:rPr>
          <w:sz w:val="24"/>
        </w:rPr>
        <w:t>采购需求</w:t>
      </w:r>
    </w:p>
    <w:p w14:paraId="7151F07B" w14:textId="77777777" w:rsidR="00CA47F9" w:rsidRDefault="00000000">
      <w:pPr>
        <w:numPr>
          <w:ilvl w:val="0"/>
          <w:numId w:val="12"/>
        </w:numPr>
        <w:tabs>
          <w:tab w:val="left" w:pos="1980"/>
          <w:tab w:val="left" w:pos="2520"/>
        </w:tabs>
        <w:snapToGrid w:val="0"/>
        <w:spacing w:line="360" w:lineRule="auto"/>
        <w:ind w:left="1440" w:firstLine="5"/>
        <w:rPr>
          <w:sz w:val="24"/>
        </w:rPr>
      </w:pPr>
      <w:r>
        <w:rPr>
          <w:sz w:val="24"/>
        </w:rPr>
        <w:t>拟签订的合同文本</w:t>
      </w:r>
    </w:p>
    <w:p w14:paraId="6F83A2DB" w14:textId="77777777" w:rsidR="00CA47F9" w:rsidRDefault="00000000">
      <w:pPr>
        <w:numPr>
          <w:ilvl w:val="0"/>
          <w:numId w:val="12"/>
        </w:numPr>
        <w:tabs>
          <w:tab w:val="left" w:pos="1980"/>
          <w:tab w:val="left" w:pos="2520"/>
        </w:tabs>
        <w:snapToGrid w:val="0"/>
        <w:spacing w:line="360" w:lineRule="auto"/>
        <w:ind w:left="1440" w:firstLine="5"/>
        <w:rPr>
          <w:sz w:val="24"/>
        </w:rPr>
      </w:pPr>
      <w:r>
        <w:rPr>
          <w:sz w:val="24"/>
        </w:rPr>
        <w:t>投标文件格式</w:t>
      </w:r>
    </w:p>
    <w:p w14:paraId="280B9549" w14:textId="77777777" w:rsidR="00CA47F9" w:rsidRDefault="00000000">
      <w:pPr>
        <w:numPr>
          <w:ilvl w:val="1"/>
          <w:numId w:val="10"/>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5F6AD062" w14:textId="77777777" w:rsidR="00CA47F9" w:rsidRDefault="00000000">
      <w:pPr>
        <w:numPr>
          <w:ilvl w:val="0"/>
          <w:numId w:val="10"/>
        </w:numPr>
        <w:tabs>
          <w:tab w:val="left" w:pos="1080"/>
          <w:tab w:val="left" w:pos="2014"/>
        </w:tabs>
        <w:snapToGrid w:val="0"/>
        <w:spacing w:line="360" w:lineRule="auto"/>
        <w:ind w:left="357" w:hanging="357"/>
        <w:outlineLvl w:val="1"/>
        <w:rPr>
          <w:sz w:val="24"/>
        </w:rPr>
      </w:pPr>
      <w:r>
        <w:rPr>
          <w:sz w:val="24"/>
        </w:rPr>
        <w:t>对招标文件的澄清或修改</w:t>
      </w:r>
    </w:p>
    <w:p w14:paraId="1FC928A7" w14:textId="77777777" w:rsidR="00CA47F9" w:rsidRDefault="00000000">
      <w:pPr>
        <w:numPr>
          <w:ilvl w:val="1"/>
          <w:numId w:val="10"/>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w:t>
      </w:r>
      <w:r>
        <w:rPr>
          <w:sz w:val="24"/>
        </w:rPr>
        <w:lastRenderedPageBreak/>
        <w:t>文件的潜在投标人。</w:t>
      </w:r>
    </w:p>
    <w:p w14:paraId="03295B79" w14:textId="77777777" w:rsidR="00CA47F9" w:rsidRDefault="00000000">
      <w:pPr>
        <w:numPr>
          <w:ilvl w:val="1"/>
          <w:numId w:val="10"/>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64A6EB66" w14:textId="77777777" w:rsidR="00CA47F9" w:rsidRDefault="00000000">
      <w:pPr>
        <w:numPr>
          <w:ilvl w:val="1"/>
          <w:numId w:val="10"/>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72A19BF8" w14:textId="77777777" w:rsidR="00CA47F9" w:rsidRDefault="00CA47F9">
      <w:pPr>
        <w:tabs>
          <w:tab w:val="left" w:pos="1080"/>
          <w:tab w:val="left" w:pos="1561"/>
        </w:tabs>
        <w:snapToGrid w:val="0"/>
        <w:spacing w:line="360" w:lineRule="auto"/>
        <w:ind w:left="1080"/>
        <w:rPr>
          <w:sz w:val="28"/>
        </w:rPr>
      </w:pPr>
      <w:bookmarkStart w:id="225" w:name="_Toc516367020"/>
      <w:bookmarkStart w:id="226" w:name="_Toc151193624"/>
      <w:bookmarkStart w:id="227" w:name="_Toc150509277"/>
      <w:bookmarkStart w:id="228" w:name="_Toc264969216"/>
      <w:bookmarkStart w:id="229" w:name="_Toc127151526"/>
      <w:bookmarkStart w:id="230" w:name="_Toc151190153"/>
      <w:bookmarkStart w:id="231" w:name="_Toc520356150"/>
      <w:bookmarkStart w:id="232" w:name="_Toc226965716"/>
      <w:bookmarkStart w:id="233" w:name="_Toc226309770"/>
      <w:bookmarkStart w:id="234" w:name="_Toc151193768"/>
      <w:bookmarkStart w:id="235" w:name="_Toc142311028"/>
      <w:bookmarkStart w:id="236" w:name="_Toc305158794"/>
      <w:bookmarkStart w:id="237" w:name="_Toc226965799"/>
      <w:bookmarkStart w:id="238" w:name="_Toc151193914"/>
      <w:bookmarkStart w:id="239" w:name="_Toc195842891"/>
      <w:bookmarkStart w:id="240" w:name="_Toc150480764"/>
      <w:bookmarkStart w:id="241" w:name="_Toc265228364"/>
      <w:bookmarkStart w:id="242" w:name="_Toc151193696"/>
      <w:bookmarkStart w:id="243" w:name="_Toc226337222"/>
      <w:bookmarkStart w:id="244" w:name="_Toc305158868"/>
      <w:bookmarkStart w:id="245" w:name="_Toc150774731"/>
      <w:bookmarkStart w:id="246" w:name="_Toc151193840"/>
      <w:bookmarkStart w:id="247" w:name="_Toc150774626"/>
    </w:p>
    <w:p w14:paraId="3CE969DD" w14:textId="77777777" w:rsidR="00CA47F9" w:rsidRDefault="00000000">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25"/>
      <w:r>
        <w:rPr>
          <w:rFonts w:ascii="Times New Roman" w:eastAsia="宋体" w:hAnsi="Times New Roman"/>
          <w:sz w:val="28"/>
        </w:rPr>
        <w:t>的编制</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14:paraId="618F04FF" w14:textId="77777777" w:rsidR="00CA47F9" w:rsidRDefault="00000000">
      <w:pPr>
        <w:numPr>
          <w:ilvl w:val="0"/>
          <w:numId w:val="10"/>
        </w:numPr>
        <w:tabs>
          <w:tab w:val="left" w:pos="360"/>
        </w:tabs>
        <w:snapToGrid w:val="0"/>
        <w:spacing w:line="360" w:lineRule="auto"/>
        <w:ind w:left="357" w:hanging="357"/>
        <w:outlineLvl w:val="1"/>
        <w:rPr>
          <w:sz w:val="24"/>
        </w:rPr>
      </w:pPr>
      <w:bookmarkStart w:id="248" w:name="_Toc150774732"/>
      <w:bookmarkStart w:id="249" w:name="_Toc164351621"/>
      <w:bookmarkStart w:id="250" w:name="_Toc226337223"/>
      <w:bookmarkStart w:id="251" w:name="_Toc127151527"/>
      <w:bookmarkStart w:id="252" w:name="_Toc127151728"/>
      <w:bookmarkStart w:id="253" w:name="_Toc142311029"/>
      <w:bookmarkStart w:id="254" w:name="_Toc516367021"/>
      <w:bookmarkStart w:id="255" w:name="_Toc150509278"/>
      <w:bookmarkStart w:id="256" w:name="_Toc305158869"/>
      <w:bookmarkStart w:id="257" w:name="_Toc265228365"/>
      <w:bookmarkStart w:id="258" w:name="_Toc164229368"/>
      <w:bookmarkStart w:id="259" w:name="_Toc226965800"/>
      <w:bookmarkStart w:id="260" w:name="_Toc226309771"/>
      <w:bookmarkStart w:id="261" w:name="_Toc164608641"/>
      <w:bookmarkStart w:id="262" w:name="_Toc164608796"/>
      <w:bookmarkStart w:id="263" w:name="_Toc151193915"/>
      <w:bookmarkStart w:id="264" w:name="_Toc164229222"/>
      <w:bookmarkStart w:id="265" w:name="_Toc151193841"/>
      <w:bookmarkStart w:id="266" w:name="_Toc149720820"/>
      <w:bookmarkStart w:id="267" w:name="_Toc151193769"/>
      <w:bookmarkStart w:id="268" w:name="_Toc127161441"/>
      <w:bookmarkStart w:id="269" w:name="_Toc195842892"/>
      <w:bookmarkStart w:id="270" w:name="_Toc305158795"/>
      <w:bookmarkStart w:id="271" w:name="_Toc520356151"/>
      <w:bookmarkStart w:id="272" w:name="_Toc226965717"/>
      <w:bookmarkStart w:id="273" w:name="_Toc150774627"/>
      <w:bookmarkStart w:id="274" w:name="_Toc151193697"/>
      <w:bookmarkStart w:id="275" w:name="_Toc151193625"/>
      <w:bookmarkStart w:id="276" w:name="_Toc264969217"/>
      <w:bookmarkStart w:id="277" w:name="_Toc151190154"/>
      <w:bookmarkStart w:id="278" w:name="_Toc150480765"/>
      <w:r>
        <w:rPr>
          <w:sz w:val="24"/>
        </w:rPr>
        <w:t>投标范围、投标文件中计量单位的使用</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r>
        <w:rPr>
          <w:sz w:val="24"/>
        </w:rPr>
        <w:t>及投标语言</w:t>
      </w:r>
    </w:p>
    <w:p w14:paraId="46BF8FF1" w14:textId="77777777" w:rsidR="00CA47F9" w:rsidRDefault="00000000">
      <w:pPr>
        <w:numPr>
          <w:ilvl w:val="1"/>
          <w:numId w:val="10"/>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w:t>
      </w:r>
      <w:r>
        <w:rPr>
          <w:rFonts w:hint="eastAsia"/>
          <w:sz w:val="24"/>
        </w:rPr>
        <w:t>分</w:t>
      </w:r>
      <w:r>
        <w:rPr>
          <w:sz w:val="24"/>
        </w:rPr>
        <w:t>投标，否则其对该采购包的投标将被认定为</w:t>
      </w:r>
      <w:r>
        <w:rPr>
          <w:b/>
          <w:sz w:val="24"/>
        </w:rPr>
        <w:t>无效投标</w:t>
      </w:r>
      <w:r>
        <w:rPr>
          <w:sz w:val="24"/>
        </w:rPr>
        <w:t>。</w:t>
      </w:r>
    </w:p>
    <w:p w14:paraId="3E01DA35" w14:textId="77777777" w:rsidR="00CA47F9" w:rsidRDefault="00000000">
      <w:pPr>
        <w:numPr>
          <w:ilvl w:val="1"/>
          <w:numId w:val="10"/>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681CEBEF" w14:textId="77777777" w:rsidR="00CA47F9" w:rsidRDefault="00000000">
      <w:pPr>
        <w:numPr>
          <w:ilvl w:val="1"/>
          <w:numId w:val="10"/>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8941102" w14:textId="77777777" w:rsidR="00CA47F9" w:rsidRDefault="00000000">
      <w:pPr>
        <w:numPr>
          <w:ilvl w:val="0"/>
          <w:numId w:val="10"/>
        </w:numPr>
        <w:tabs>
          <w:tab w:val="left" w:pos="360"/>
        </w:tabs>
        <w:snapToGrid w:val="0"/>
        <w:spacing w:line="360" w:lineRule="auto"/>
        <w:ind w:left="357" w:hanging="357"/>
        <w:outlineLvl w:val="1"/>
        <w:rPr>
          <w:sz w:val="24"/>
        </w:rPr>
      </w:pPr>
      <w:bookmarkStart w:id="279" w:name="_Toc516367022"/>
      <w:bookmarkStart w:id="280" w:name="_Ref467306676"/>
      <w:bookmarkStart w:id="281" w:name="_Ref467306195"/>
      <w:bookmarkStart w:id="282" w:name="_Toc265228366"/>
      <w:bookmarkStart w:id="283" w:name="_Toc226965718"/>
      <w:bookmarkStart w:id="284" w:name="_Toc305158870"/>
      <w:bookmarkStart w:id="285" w:name="_Toc127151528"/>
      <w:bookmarkStart w:id="286" w:name="_Toc164608797"/>
      <w:bookmarkStart w:id="287" w:name="_Toc150774628"/>
      <w:bookmarkStart w:id="288" w:name="_Toc226309772"/>
      <w:bookmarkStart w:id="289" w:name="_Toc151193698"/>
      <w:bookmarkStart w:id="290" w:name="_Toc164229369"/>
      <w:bookmarkStart w:id="291" w:name="_Toc149720821"/>
      <w:bookmarkStart w:id="292" w:name="_Toc164351622"/>
      <w:bookmarkStart w:id="293" w:name="_Toc195842893"/>
      <w:bookmarkStart w:id="294" w:name="_Toc151193626"/>
      <w:bookmarkStart w:id="295" w:name="_Toc520356152"/>
      <w:bookmarkStart w:id="296" w:name="_Toc127151729"/>
      <w:bookmarkStart w:id="297" w:name="_Toc226965801"/>
      <w:bookmarkStart w:id="298" w:name="_Toc150774733"/>
      <w:bookmarkStart w:id="299" w:name="_Toc305158796"/>
      <w:bookmarkStart w:id="300" w:name="_Toc164229223"/>
      <w:bookmarkStart w:id="301" w:name="_Toc226337224"/>
      <w:bookmarkStart w:id="302" w:name="_Toc151193916"/>
      <w:bookmarkStart w:id="303" w:name="_Toc264969218"/>
      <w:bookmarkStart w:id="304" w:name="_Toc151193770"/>
      <w:bookmarkStart w:id="305" w:name="_Toc142311030"/>
      <w:bookmarkStart w:id="306" w:name="_Toc150509279"/>
      <w:bookmarkStart w:id="307" w:name="_Toc151193842"/>
      <w:bookmarkStart w:id="308" w:name="_Toc164608642"/>
      <w:bookmarkStart w:id="309" w:name="_Toc151190155"/>
      <w:bookmarkStart w:id="310" w:name="_Toc150480766"/>
      <w:bookmarkStart w:id="311" w:name="_Toc127161442"/>
      <w:r>
        <w:rPr>
          <w:sz w:val="24"/>
        </w:rPr>
        <w:t>投标文件</w:t>
      </w:r>
      <w:bookmarkEnd w:id="279"/>
      <w:bookmarkEnd w:id="280"/>
      <w:bookmarkEnd w:id="281"/>
      <w:r>
        <w:rPr>
          <w:sz w:val="24"/>
        </w:rPr>
        <w:t>构成</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35D43C2" w14:textId="77777777" w:rsidR="00CA47F9" w:rsidRDefault="00000000">
      <w:pPr>
        <w:numPr>
          <w:ilvl w:val="1"/>
          <w:numId w:val="10"/>
        </w:numPr>
        <w:tabs>
          <w:tab w:val="left" w:pos="1080"/>
          <w:tab w:val="left" w:pos="2014"/>
        </w:tabs>
        <w:snapToGrid w:val="0"/>
        <w:spacing w:line="360" w:lineRule="auto"/>
        <w:ind w:left="1077" w:hanging="720"/>
        <w:rPr>
          <w:sz w:val="24"/>
        </w:rPr>
      </w:pPr>
      <w:bookmarkStart w:id="312" w:name="_Ref467052588"/>
      <w:r>
        <w:rPr>
          <w:sz w:val="24"/>
        </w:rPr>
        <w:t>投标人应当按照招标文件的要求编制投标文件。投标文件应由《资格证明文件》、《商务技术文件》两部分构成。投标文件的部分格式要求，见第七章《投标文件格式》。</w:t>
      </w:r>
    </w:p>
    <w:p w14:paraId="4BFD2EA3" w14:textId="77777777" w:rsidR="00CA47F9" w:rsidRDefault="00000000">
      <w:pPr>
        <w:numPr>
          <w:ilvl w:val="1"/>
          <w:numId w:val="10"/>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w:t>
      </w:r>
      <w:r>
        <w:rPr>
          <w:sz w:val="24"/>
        </w:rPr>
        <w:lastRenderedPageBreak/>
        <w:t>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4AF2EFCB"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64E60AA6"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8335C37"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投标人认为应附的其他材料。</w:t>
      </w:r>
      <w:bookmarkEnd w:id="312"/>
    </w:p>
    <w:p w14:paraId="1565A8FD" w14:textId="77777777" w:rsidR="00CA47F9" w:rsidRDefault="00000000">
      <w:pPr>
        <w:numPr>
          <w:ilvl w:val="0"/>
          <w:numId w:val="10"/>
        </w:numPr>
        <w:tabs>
          <w:tab w:val="left" w:pos="360"/>
        </w:tabs>
        <w:snapToGrid w:val="0"/>
        <w:spacing w:line="360" w:lineRule="auto"/>
        <w:ind w:left="357" w:hanging="357"/>
        <w:outlineLvl w:val="1"/>
        <w:rPr>
          <w:sz w:val="24"/>
        </w:rPr>
      </w:pPr>
      <w:bookmarkStart w:id="313" w:name="_Toc127151530"/>
      <w:bookmarkStart w:id="314" w:name="_Toc151193918"/>
      <w:bookmarkStart w:id="315" w:name="_Toc150480768"/>
      <w:bookmarkStart w:id="316" w:name="_Toc151193772"/>
      <w:bookmarkStart w:id="317" w:name="_Toc151193700"/>
      <w:bookmarkStart w:id="318" w:name="_Toc151190157"/>
      <w:bookmarkStart w:id="319" w:name="_Toc164351624"/>
      <w:bookmarkStart w:id="320" w:name="_Toc164229371"/>
      <w:bookmarkStart w:id="321" w:name="_Toc520356155"/>
      <w:bookmarkStart w:id="322" w:name="_Toc195842895"/>
      <w:bookmarkStart w:id="323" w:name="_Toc142311032"/>
      <w:bookmarkStart w:id="324" w:name="_Toc164608799"/>
      <w:bookmarkStart w:id="325" w:name="_Toc149720823"/>
      <w:bookmarkStart w:id="326" w:name="_Toc151193844"/>
      <w:bookmarkStart w:id="327" w:name="_Toc127161444"/>
      <w:bookmarkStart w:id="328" w:name="_Toc164608644"/>
      <w:bookmarkStart w:id="329" w:name="_Toc151193628"/>
      <w:bookmarkStart w:id="330" w:name="_Toc127151731"/>
      <w:bookmarkStart w:id="331" w:name="_Toc150509281"/>
      <w:bookmarkStart w:id="332" w:name="_Toc150774630"/>
      <w:bookmarkStart w:id="333" w:name="_Toc150774735"/>
      <w:bookmarkStart w:id="334" w:name="_Toc164229225"/>
      <w:r>
        <w:rPr>
          <w:sz w:val="24"/>
        </w:rPr>
        <w:t>投标报价</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7810A0D0"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所有投标均以人民币报价。</w:t>
      </w:r>
    </w:p>
    <w:p w14:paraId="30F64087"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投标人的报价应包括为完成本项目所发生的一切费用和税费，</w:t>
      </w:r>
      <w:r>
        <w:rPr>
          <w:rFonts w:hint="eastAsia"/>
          <w:sz w:val="24"/>
        </w:rPr>
        <w:t>采购</w:t>
      </w:r>
      <w:r>
        <w:rPr>
          <w:sz w:val="24"/>
        </w:rPr>
        <w:t>人将不再支付报价以外的任何费用。</w:t>
      </w:r>
      <w:r>
        <w:rPr>
          <w:rFonts w:hint="eastAsia"/>
          <w:sz w:val="24"/>
        </w:rPr>
        <w:t>投标人的报价应包括但不限于下列内容，《投标人须知资料表》中有特殊规定的，从其规定。</w:t>
      </w:r>
    </w:p>
    <w:p w14:paraId="72164359" w14:textId="77777777" w:rsidR="00CA47F9" w:rsidRDefault="00000000">
      <w:pPr>
        <w:numPr>
          <w:ilvl w:val="2"/>
          <w:numId w:val="10"/>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B229209" w14:textId="77777777" w:rsidR="00CA47F9" w:rsidRDefault="00000000">
      <w:pPr>
        <w:numPr>
          <w:ilvl w:val="2"/>
          <w:numId w:val="10"/>
        </w:numPr>
        <w:snapToGrid w:val="0"/>
        <w:spacing w:line="360" w:lineRule="auto"/>
        <w:rPr>
          <w:sz w:val="24"/>
        </w:rPr>
      </w:pPr>
      <w:r>
        <w:rPr>
          <w:sz w:val="24"/>
        </w:rPr>
        <w:t>按照招标文件要求完成本项目的全部相关费用。</w:t>
      </w:r>
      <w:r>
        <w:rPr>
          <w:sz w:val="24"/>
        </w:rPr>
        <w:t xml:space="preserve"> </w:t>
      </w:r>
    </w:p>
    <w:p w14:paraId="584941E7"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0D722492" w14:textId="77777777" w:rsidR="00CA47F9" w:rsidRDefault="00000000">
      <w:pPr>
        <w:numPr>
          <w:ilvl w:val="1"/>
          <w:numId w:val="10"/>
        </w:numPr>
        <w:tabs>
          <w:tab w:val="left" w:pos="1080"/>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14:paraId="6EF1ACDC" w14:textId="77777777" w:rsidR="00CA47F9" w:rsidRDefault="00000000">
      <w:pPr>
        <w:numPr>
          <w:ilvl w:val="0"/>
          <w:numId w:val="10"/>
        </w:numPr>
        <w:tabs>
          <w:tab w:val="left" w:pos="360"/>
        </w:tabs>
        <w:snapToGrid w:val="0"/>
        <w:spacing w:line="360" w:lineRule="auto"/>
        <w:ind w:left="357" w:hanging="357"/>
        <w:outlineLvl w:val="1"/>
        <w:rPr>
          <w:sz w:val="24"/>
        </w:rPr>
      </w:pPr>
      <w:bookmarkStart w:id="335" w:name="_Toc226965804"/>
      <w:bookmarkStart w:id="336" w:name="_Toc151193701"/>
      <w:bookmarkStart w:id="337" w:name="_Toc305158799"/>
      <w:bookmarkStart w:id="338" w:name="_Toc150774736"/>
      <w:bookmarkStart w:id="339" w:name="_Toc127161445"/>
      <w:bookmarkStart w:id="340" w:name="_Toc149720824"/>
      <w:bookmarkStart w:id="341" w:name="_Toc164608800"/>
      <w:bookmarkStart w:id="342" w:name="_Toc150509282"/>
      <w:bookmarkStart w:id="343" w:name="_Toc226309775"/>
      <w:bookmarkStart w:id="344" w:name="_Toc151193845"/>
      <w:bookmarkStart w:id="345" w:name="_Toc151193773"/>
      <w:bookmarkStart w:id="346" w:name="_Toc226337227"/>
      <w:bookmarkStart w:id="347" w:name="_Toc305158873"/>
      <w:bookmarkStart w:id="348" w:name="_Toc142311033"/>
      <w:bookmarkStart w:id="349" w:name="_Toc164608645"/>
      <w:bookmarkStart w:id="350" w:name="_Ref467306513"/>
      <w:bookmarkStart w:id="351" w:name="_Toc520356156"/>
      <w:bookmarkStart w:id="352" w:name="_Toc151190158"/>
      <w:bookmarkStart w:id="353" w:name="_Toc195842896"/>
      <w:bookmarkStart w:id="354" w:name="_Toc164229372"/>
      <w:bookmarkStart w:id="355" w:name="_Toc164229226"/>
      <w:bookmarkStart w:id="356" w:name="_Toc151193919"/>
      <w:bookmarkStart w:id="357" w:name="_Toc127151531"/>
      <w:bookmarkStart w:id="358" w:name="_Toc150774631"/>
      <w:bookmarkStart w:id="359" w:name="_Toc164351625"/>
      <w:bookmarkStart w:id="360" w:name="_Toc150480769"/>
      <w:bookmarkStart w:id="361" w:name="_Toc127151732"/>
      <w:bookmarkStart w:id="362" w:name="_Toc151193629"/>
      <w:bookmarkStart w:id="363" w:name="_Toc264969221"/>
      <w:bookmarkStart w:id="364" w:name="_Toc265228369"/>
      <w:bookmarkStart w:id="365" w:name="_Toc226965721"/>
      <w:r>
        <w:rPr>
          <w:sz w:val="24"/>
        </w:rPr>
        <w:t>投标保证金</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14:paraId="48815A20" w14:textId="77777777" w:rsidR="00CA47F9" w:rsidRDefault="00000000">
      <w:pPr>
        <w:numPr>
          <w:ilvl w:val="1"/>
          <w:numId w:val="10"/>
        </w:numPr>
        <w:tabs>
          <w:tab w:val="left" w:pos="1080"/>
          <w:tab w:val="left" w:pos="2014"/>
        </w:tabs>
        <w:snapToGrid w:val="0"/>
        <w:spacing w:line="360" w:lineRule="auto"/>
        <w:ind w:left="1077" w:hanging="720"/>
        <w:rPr>
          <w:sz w:val="24"/>
        </w:rPr>
      </w:pPr>
      <w:bookmarkStart w:id="366" w:name="_Ref467306302"/>
      <w:r>
        <w:rPr>
          <w:sz w:val="24"/>
        </w:rPr>
        <w:t>投标人应按《投标人须知资料表》中规定的金额及要求交纳投标保证金</w:t>
      </w:r>
      <w:bookmarkEnd w:id="366"/>
      <w:r>
        <w:rPr>
          <w:sz w:val="24"/>
        </w:rPr>
        <w:t>。投标人自愿超额缴纳投标保证金的，投标文件不做无效处理。</w:t>
      </w:r>
    </w:p>
    <w:p w14:paraId="256B4E2D"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20A2D1F1" w14:textId="77777777" w:rsidR="00CA47F9" w:rsidRDefault="00000000">
      <w:pPr>
        <w:numPr>
          <w:ilvl w:val="1"/>
          <w:numId w:val="10"/>
        </w:numPr>
        <w:tabs>
          <w:tab w:val="left" w:pos="1080"/>
          <w:tab w:val="left" w:pos="2014"/>
        </w:tabs>
        <w:snapToGrid w:val="0"/>
        <w:spacing w:line="360" w:lineRule="auto"/>
        <w:ind w:left="1077" w:hanging="720"/>
        <w:rPr>
          <w:sz w:val="24"/>
        </w:rPr>
      </w:pPr>
      <w:r>
        <w:rPr>
          <w:rFonts w:hint="eastAsia"/>
          <w:sz w:val="24"/>
        </w:rPr>
        <w:t>投标保证金到账（保函提交）截止时间同投标截止时间。以支票、汇票、本票、网上银行支付等形式提交投标保证金的，应在投标截止时间前到账；以金融机构、担保机构出具的保函等形式提交投标保证金的，应在</w:t>
      </w:r>
      <w:r>
        <w:rPr>
          <w:rFonts w:hint="eastAsia"/>
          <w:sz w:val="24"/>
        </w:rPr>
        <w:lastRenderedPageBreak/>
        <w:t>投标截止时间前将原件提交至采购代理机构；以电子保函形式提交投标保证金的，应在投标截止时间前通过北京市政府采购电子交易平台完成电子保函在线办理。由于到账时间晚于投标截止时间的，或者票据错误、印鉴不清等原因导致不能到账的，其</w:t>
      </w:r>
      <w:r>
        <w:rPr>
          <w:rFonts w:hint="eastAsia"/>
          <w:b/>
          <w:bCs/>
          <w:sz w:val="24"/>
        </w:rPr>
        <w:t>投标无效</w:t>
      </w:r>
      <w:r>
        <w:rPr>
          <w:rFonts w:hint="eastAsia"/>
          <w:sz w:val="24"/>
        </w:rPr>
        <w:t>。</w:t>
      </w:r>
    </w:p>
    <w:p w14:paraId="215CC9DE" w14:textId="77777777" w:rsidR="00CA47F9" w:rsidRDefault="00000000">
      <w:pPr>
        <w:numPr>
          <w:ilvl w:val="1"/>
          <w:numId w:val="10"/>
        </w:numPr>
        <w:tabs>
          <w:tab w:val="left" w:pos="1080"/>
          <w:tab w:val="left" w:pos="2014"/>
        </w:tabs>
        <w:snapToGrid w:val="0"/>
        <w:spacing w:line="360" w:lineRule="auto"/>
        <w:ind w:left="1077" w:hanging="720"/>
        <w:rPr>
          <w:b/>
          <w:bCs/>
          <w:sz w:val="24"/>
        </w:rPr>
      </w:pPr>
      <w:r>
        <w:rPr>
          <w:rFonts w:hint="eastAsia"/>
          <w:b/>
          <w:bCs/>
          <w:sz w:val="24"/>
        </w:rPr>
        <w:t>投标人除需在投标文件中提供“投标保证金凭证</w:t>
      </w:r>
      <w:r>
        <w:rPr>
          <w:rFonts w:hint="eastAsia"/>
          <w:b/>
          <w:bCs/>
          <w:sz w:val="24"/>
        </w:rPr>
        <w:t>/</w:t>
      </w:r>
      <w:r>
        <w:rPr>
          <w:rFonts w:hint="eastAsia"/>
          <w:b/>
          <w:bCs/>
          <w:sz w:val="24"/>
        </w:rPr>
        <w:t>交款单据电子件”，还需在投标截止时间前，通过电子交易平台上传“投标保证金凭证</w:t>
      </w:r>
      <w:r>
        <w:rPr>
          <w:rFonts w:hint="eastAsia"/>
          <w:b/>
          <w:bCs/>
          <w:sz w:val="24"/>
        </w:rPr>
        <w:t>/</w:t>
      </w:r>
      <w:r>
        <w:rPr>
          <w:rFonts w:hint="eastAsia"/>
          <w:b/>
          <w:bCs/>
          <w:sz w:val="24"/>
        </w:rPr>
        <w:t>交款单据电子件”。</w:t>
      </w:r>
    </w:p>
    <w:p w14:paraId="7FB90FC7"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投标保证金（保函）有效期同投标有效期。</w:t>
      </w:r>
    </w:p>
    <w:p w14:paraId="799F4617" w14:textId="77777777" w:rsidR="00CA47F9" w:rsidRDefault="00000000">
      <w:pPr>
        <w:numPr>
          <w:ilvl w:val="1"/>
          <w:numId w:val="10"/>
        </w:numPr>
        <w:tabs>
          <w:tab w:val="left" w:pos="1080"/>
          <w:tab w:val="left" w:pos="2014"/>
        </w:tabs>
        <w:snapToGrid w:val="0"/>
        <w:spacing w:line="360" w:lineRule="auto"/>
        <w:ind w:left="1077" w:hanging="720"/>
        <w:rPr>
          <w:sz w:val="24"/>
        </w:rPr>
      </w:pPr>
      <w:r>
        <w:rPr>
          <w:rFonts w:hint="eastAsia"/>
          <w:sz w:val="24"/>
        </w:rPr>
        <w:t>投标人为</w:t>
      </w:r>
      <w:r>
        <w:rPr>
          <w:sz w:val="24"/>
        </w:rPr>
        <w:t>联合体的，可以由联合体中的一方或者</w:t>
      </w:r>
      <w:r>
        <w:rPr>
          <w:rFonts w:hint="eastAsia"/>
          <w:sz w:val="24"/>
        </w:rPr>
        <w:t>多方</w:t>
      </w:r>
      <w:r>
        <w:rPr>
          <w:sz w:val="24"/>
        </w:rPr>
        <w:t>共同</w:t>
      </w:r>
      <w:r>
        <w:rPr>
          <w:rFonts w:hint="eastAsia"/>
          <w:sz w:val="24"/>
        </w:rPr>
        <w:t>交纳</w:t>
      </w:r>
      <w:r>
        <w:rPr>
          <w:sz w:val="24"/>
        </w:rPr>
        <w:t>投标保证金，</w:t>
      </w:r>
      <w:r>
        <w:rPr>
          <w:rFonts w:hint="eastAsia"/>
          <w:sz w:val="24"/>
        </w:rPr>
        <w:t>其交纳的</w:t>
      </w:r>
      <w:r>
        <w:rPr>
          <w:sz w:val="24"/>
        </w:rPr>
        <w:t>投标保证金对联合体各方均具有约束力。</w:t>
      </w:r>
    </w:p>
    <w:p w14:paraId="6E50E9D9"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w:t>
      </w:r>
      <w:r>
        <w:rPr>
          <w:rFonts w:hint="eastAsia"/>
          <w:sz w:val="24"/>
        </w:rPr>
        <w:t>投标人</w:t>
      </w:r>
      <w:r>
        <w:rPr>
          <w:sz w:val="24"/>
        </w:rPr>
        <w:t>同意后采购人、采购代理机构可以不再退还，但因投标人自身原因导致无法及时退还的除外：</w:t>
      </w:r>
    </w:p>
    <w:p w14:paraId="31280FA9" w14:textId="77777777" w:rsidR="00CA47F9" w:rsidRDefault="00000000">
      <w:pPr>
        <w:numPr>
          <w:ilvl w:val="2"/>
          <w:numId w:val="10"/>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68ED9A89" w14:textId="77777777" w:rsidR="00CA47F9" w:rsidRDefault="00000000">
      <w:pPr>
        <w:numPr>
          <w:ilvl w:val="2"/>
          <w:numId w:val="10"/>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7E4E794B" w14:textId="77777777" w:rsidR="00CA47F9" w:rsidRDefault="00000000">
      <w:pPr>
        <w:numPr>
          <w:ilvl w:val="2"/>
          <w:numId w:val="10"/>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2390384B" w14:textId="77777777" w:rsidR="00CA47F9" w:rsidRDefault="00000000">
      <w:pPr>
        <w:numPr>
          <w:ilvl w:val="2"/>
          <w:numId w:val="10"/>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14:paraId="6ECC6D6F"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338F3383" w14:textId="77777777" w:rsidR="00CA47F9" w:rsidRDefault="00000000">
      <w:pPr>
        <w:numPr>
          <w:ilvl w:val="2"/>
          <w:numId w:val="10"/>
        </w:numPr>
        <w:snapToGrid w:val="0"/>
        <w:spacing w:line="360" w:lineRule="auto"/>
        <w:rPr>
          <w:sz w:val="24"/>
        </w:rPr>
      </w:pPr>
      <w:r>
        <w:rPr>
          <w:sz w:val="24"/>
        </w:rPr>
        <w:t>投标有效期内投标人撤销投标文件的；</w:t>
      </w:r>
    </w:p>
    <w:p w14:paraId="17B7E98E" w14:textId="77777777" w:rsidR="00CA47F9" w:rsidRDefault="00000000">
      <w:pPr>
        <w:numPr>
          <w:ilvl w:val="2"/>
          <w:numId w:val="10"/>
        </w:numPr>
        <w:tabs>
          <w:tab w:val="left" w:pos="900"/>
          <w:tab w:val="left" w:pos="1080"/>
          <w:tab w:val="left" w:pos="2014"/>
        </w:tabs>
        <w:snapToGrid w:val="0"/>
        <w:spacing w:line="360" w:lineRule="auto"/>
        <w:rPr>
          <w:sz w:val="24"/>
        </w:rPr>
      </w:pPr>
      <w:r>
        <w:rPr>
          <w:sz w:val="24"/>
        </w:rPr>
        <w:t>《投标人须知资料表》中规定的其他情形。</w:t>
      </w:r>
    </w:p>
    <w:p w14:paraId="0587B293" w14:textId="77777777" w:rsidR="00CA47F9" w:rsidRDefault="00000000">
      <w:pPr>
        <w:numPr>
          <w:ilvl w:val="0"/>
          <w:numId w:val="10"/>
        </w:numPr>
        <w:tabs>
          <w:tab w:val="left" w:pos="360"/>
        </w:tabs>
        <w:snapToGrid w:val="0"/>
        <w:spacing w:line="360" w:lineRule="auto"/>
        <w:ind w:left="357" w:hanging="357"/>
        <w:outlineLvl w:val="1"/>
        <w:rPr>
          <w:sz w:val="24"/>
        </w:rPr>
      </w:pPr>
      <w:bookmarkStart w:id="367" w:name="_Toc226965805"/>
      <w:bookmarkStart w:id="368" w:name="_Toc150774737"/>
      <w:bookmarkStart w:id="369" w:name="_Toc164608646"/>
      <w:bookmarkStart w:id="370" w:name="_Toc151193630"/>
      <w:bookmarkStart w:id="371" w:name="_Toc164229373"/>
      <w:bookmarkStart w:id="372" w:name="_Toc305158800"/>
      <w:bookmarkStart w:id="373" w:name="_Toc150509283"/>
      <w:bookmarkStart w:id="374" w:name="_Toc226965722"/>
      <w:bookmarkStart w:id="375" w:name="_Toc164608801"/>
      <w:bookmarkStart w:id="376" w:name="_Toc264969222"/>
      <w:bookmarkStart w:id="377" w:name="_Toc151193846"/>
      <w:bookmarkStart w:id="378" w:name="_Toc151190159"/>
      <w:bookmarkStart w:id="379" w:name="_Toc149720825"/>
      <w:bookmarkStart w:id="380" w:name="_Toc226309776"/>
      <w:bookmarkStart w:id="381" w:name="_Toc164229227"/>
      <w:bookmarkStart w:id="382" w:name="_Toc226337228"/>
      <w:bookmarkStart w:id="383" w:name="_Toc142311034"/>
      <w:bookmarkStart w:id="384" w:name="_Toc305158874"/>
      <w:bookmarkStart w:id="385" w:name="_Toc195842897"/>
      <w:bookmarkStart w:id="386" w:name="_Toc151193702"/>
      <w:bookmarkStart w:id="387" w:name="_Toc265228370"/>
      <w:bookmarkStart w:id="388" w:name="_Toc151193920"/>
      <w:bookmarkStart w:id="389" w:name="_Toc127161446"/>
      <w:bookmarkStart w:id="390" w:name="_Toc127151532"/>
      <w:bookmarkStart w:id="391" w:name="_Toc150774632"/>
      <w:bookmarkStart w:id="392" w:name="_Toc520356157"/>
      <w:bookmarkStart w:id="393" w:name="_Toc127151733"/>
      <w:bookmarkStart w:id="394" w:name="_Toc150480770"/>
      <w:bookmarkStart w:id="395" w:name="_Toc164351626"/>
      <w:bookmarkStart w:id="396" w:name="_Toc151193774"/>
      <w:r>
        <w:rPr>
          <w:sz w:val="24"/>
        </w:rPr>
        <w:t>投标有效期</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14:paraId="41DA578B"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705D346D" w14:textId="77777777" w:rsidR="00CA47F9" w:rsidRDefault="00000000">
      <w:pPr>
        <w:numPr>
          <w:ilvl w:val="0"/>
          <w:numId w:val="10"/>
        </w:numPr>
        <w:tabs>
          <w:tab w:val="left" w:pos="360"/>
        </w:tabs>
        <w:snapToGrid w:val="0"/>
        <w:spacing w:line="360" w:lineRule="auto"/>
        <w:ind w:left="357" w:hanging="357"/>
        <w:outlineLvl w:val="1"/>
        <w:rPr>
          <w:sz w:val="24"/>
        </w:rPr>
      </w:pPr>
      <w:bookmarkStart w:id="397" w:name="_Toc226965723"/>
      <w:bookmarkStart w:id="398" w:name="_Toc150774738"/>
      <w:bookmarkStart w:id="399" w:name="_Toc151193921"/>
      <w:bookmarkStart w:id="400" w:name="_Toc226309777"/>
      <w:bookmarkStart w:id="401" w:name="_Toc150509284"/>
      <w:bookmarkStart w:id="402" w:name="_Toc520356158"/>
      <w:bookmarkStart w:id="403" w:name="_Toc264969223"/>
      <w:bookmarkStart w:id="404" w:name="_Toc164608802"/>
      <w:bookmarkStart w:id="405" w:name="_Toc305158875"/>
      <w:bookmarkStart w:id="406" w:name="_Toc151193775"/>
      <w:bookmarkStart w:id="407" w:name="_Toc151193631"/>
      <w:bookmarkStart w:id="408" w:name="_Toc149720826"/>
      <w:bookmarkStart w:id="409" w:name="_Toc127161447"/>
      <w:bookmarkStart w:id="410" w:name="_Toc164229374"/>
      <w:bookmarkStart w:id="411" w:name="_Toc151193703"/>
      <w:bookmarkStart w:id="412" w:name="_Toc150774633"/>
      <w:bookmarkStart w:id="413" w:name="_Toc195842898"/>
      <w:bookmarkStart w:id="414" w:name="_Toc164351627"/>
      <w:bookmarkStart w:id="415" w:name="_Toc151190160"/>
      <w:bookmarkStart w:id="416" w:name="_Toc151193847"/>
      <w:bookmarkStart w:id="417" w:name="_Toc226965806"/>
      <w:bookmarkStart w:id="418" w:name="_Toc142311035"/>
      <w:bookmarkStart w:id="419" w:name="_Toc127151734"/>
      <w:bookmarkStart w:id="420" w:name="_Toc164608647"/>
      <w:bookmarkStart w:id="421" w:name="_Toc265228371"/>
      <w:bookmarkStart w:id="422" w:name="_Toc164229228"/>
      <w:bookmarkStart w:id="423" w:name="_Toc305158801"/>
      <w:bookmarkStart w:id="424" w:name="_Toc150480771"/>
      <w:bookmarkStart w:id="425" w:name="_Toc226337229"/>
      <w:bookmarkStart w:id="426" w:name="_Toc127151533"/>
      <w:r>
        <w:rPr>
          <w:sz w:val="24"/>
        </w:rPr>
        <w:t>投标文件的签署</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r>
        <w:rPr>
          <w:sz w:val="24"/>
        </w:rPr>
        <w:t>、盖章</w:t>
      </w:r>
    </w:p>
    <w:p w14:paraId="42B13DFF" w14:textId="77777777" w:rsidR="00CA47F9" w:rsidRDefault="00000000">
      <w:pPr>
        <w:numPr>
          <w:ilvl w:val="1"/>
          <w:numId w:val="10"/>
        </w:numPr>
        <w:tabs>
          <w:tab w:val="left" w:pos="1080"/>
          <w:tab w:val="left" w:pos="2014"/>
        </w:tabs>
        <w:snapToGrid w:val="0"/>
        <w:spacing w:line="360" w:lineRule="auto"/>
        <w:ind w:left="1077" w:hanging="720"/>
        <w:rPr>
          <w:sz w:val="24"/>
        </w:rPr>
      </w:pPr>
      <w:bookmarkStart w:id="427" w:name="_Toc151193848"/>
      <w:bookmarkStart w:id="428" w:name="_Toc150509285"/>
      <w:bookmarkStart w:id="429" w:name="_Toc150480772"/>
      <w:bookmarkStart w:id="430" w:name="_Toc142311036"/>
      <w:bookmarkStart w:id="431" w:name="_Toc305158876"/>
      <w:bookmarkStart w:id="432" w:name="_Toc305158802"/>
      <w:bookmarkStart w:id="433" w:name="_Toc264969224"/>
      <w:bookmarkStart w:id="434" w:name="_Toc265228372"/>
      <w:bookmarkStart w:id="435" w:name="_Toc226309778"/>
      <w:bookmarkStart w:id="436" w:name="_Toc226337230"/>
      <w:bookmarkStart w:id="437" w:name="_Toc226965807"/>
      <w:bookmarkStart w:id="438" w:name="_Toc151193632"/>
      <w:bookmarkStart w:id="439" w:name="_Toc151193922"/>
      <w:bookmarkStart w:id="440" w:name="_Toc226965724"/>
      <w:bookmarkStart w:id="441" w:name="_Toc150774634"/>
      <w:bookmarkStart w:id="442" w:name="_Toc151190161"/>
      <w:bookmarkStart w:id="443" w:name="_Toc151193704"/>
      <w:bookmarkStart w:id="444" w:name="_Toc127151534"/>
      <w:bookmarkStart w:id="445" w:name="_Toc520356159"/>
      <w:bookmarkStart w:id="446" w:name="_Toc195842899"/>
      <w:bookmarkStart w:id="447" w:name="_Toc151193776"/>
      <w:bookmarkStart w:id="448" w:name="_Toc150774739"/>
      <w:r>
        <w:rPr>
          <w:rFonts w:hint="eastAsia"/>
          <w:sz w:val="24"/>
        </w:rPr>
        <w:lastRenderedPageBreak/>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24A437FB" w14:textId="77777777" w:rsidR="00CA47F9" w:rsidRDefault="00000000">
      <w:pPr>
        <w:numPr>
          <w:ilvl w:val="1"/>
          <w:numId w:val="10"/>
        </w:numPr>
        <w:tabs>
          <w:tab w:val="left" w:pos="1080"/>
          <w:tab w:val="left" w:pos="2014"/>
        </w:tabs>
        <w:snapToGrid w:val="0"/>
        <w:spacing w:line="360" w:lineRule="auto"/>
        <w:ind w:left="1077" w:hanging="720"/>
        <w:rPr>
          <w:sz w:val="24"/>
        </w:rPr>
      </w:pPr>
      <w:r>
        <w:rPr>
          <w:rFonts w:hint="eastAsia"/>
          <w:sz w:val="24"/>
        </w:rPr>
        <w:t>招标文件要求盖章的内容，一般通过投标文件编制工具加盖电子签章。</w:t>
      </w:r>
    </w:p>
    <w:p w14:paraId="4B045194" w14:textId="77777777" w:rsidR="00CA47F9" w:rsidRDefault="00CA47F9">
      <w:pPr>
        <w:tabs>
          <w:tab w:val="left" w:pos="1080"/>
          <w:tab w:val="left" w:pos="1589"/>
          <w:tab w:val="left" w:pos="2014"/>
        </w:tabs>
        <w:snapToGrid w:val="0"/>
        <w:spacing w:line="360" w:lineRule="auto"/>
        <w:rPr>
          <w:sz w:val="24"/>
        </w:rPr>
      </w:pPr>
    </w:p>
    <w:p w14:paraId="7FBA79D9" w14:textId="77777777" w:rsidR="00CA47F9" w:rsidRDefault="00000000">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14:paraId="2FE166EE" w14:textId="77777777" w:rsidR="00CA47F9" w:rsidRDefault="00000000">
      <w:pPr>
        <w:numPr>
          <w:ilvl w:val="0"/>
          <w:numId w:val="10"/>
        </w:numPr>
        <w:tabs>
          <w:tab w:val="left" w:pos="360"/>
        </w:tabs>
        <w:snapToGrid w:val="0"/>
        <w:spacing w:line="360" w:lineRule="auto"/>
        <w:ind w:left="357" w:hanging="357"/>
        <w:outlineLvl w:val="1"/>
        <w:rPr>
          <w:sz w:val="24"/>
        </w:rPr>
      </w:pPr>
      <w:bookmarkStart w:id="449" w:name="_Toc142311037"/>
      <w:bookmarkStart w:id="450" w:name="_Toc150509286"/>
      <w:bookmarkStart w:id="451" w:name="_Toc164229230"/>
      <w:bookmarkStart w:id="452" w:name="_Toc226337231"/>
      <w:bookmarkStart w:id="453" w:name="_Toc226965725"/>
      <w:bookmarkStart w:id="454" w:name="_Toc305158877"/>
      <w:bookmarkStart w:id="455" w:name="_Toc127151535"/>
      <w:bookmarkStart w:id="456" w:name="_Toc164229376"/>
      <w:bookmarkStart w:id="457" w:name="_Toc164608804"/>
      <w:bookmarkStart w:id="458" w:name="_Toc150774635"/>
      <w:bookmarkStart w:id="459" w:name="_Toc195842900"/>
      <w:bookmarkStart w:id="460" w:name="_Toc151190162"/>
      <w:bookmarkStart w:id="461" w:name="_Toc127161449"/>
      <w:bookmarkStart w:id="462" w:name="_Toc305158803"/>
      <w:bookmarkStart w:id="463" w:name="_Toc151193777"/>
      <w:bookmarkStart w:id="464" w:name="_Toc150480773"/>
      <w:bookmarkStart w:id="465" w:name="_Toc265228373"/>
      <w:bookmarkStart w:id="466" w:name="_Toc520356160"/>
      <w:bookmarkStart w:id="467" w:name="_Toc226309779"/>
      <w:bookmarkStart w:id="468" w:name="_Toc151193705"/>
      <w:bookmarkStart w:id="469" w:name="_Toc127151736"/>
      <w:bookmarkStart w:id="470" w:name="_Toc226965808"/>
      <w:bookmarkStart w:id="471" w:name="_Toc264969225"/>
      <w:bookmarkStart w:id="472" w:name="_Toc164608649"/>
      <w:bookmarkStart w:id="473" w:name="_Toc151193923"/>
      <w:bookmarkStart w:id="474" w:name="_Toc150774740"/>
      <w:bookmarkStart w:id="475" w:name="_Toc151193849"/>
      <w:bookmarkStart w:id="476" w:name="_Toc164351629"/>
      <w:bookmarkStart w:id="477" w:name="_Toc149720828"/>
      <w:bookmarkStart w:id="478" w:name="_Toc151193633"/>
      <w:r>
        <w:rPr>
          <w:sz w:val="24"/>
        </w:rPr>
        <w:t>投标文件的</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sz w:val="24"/>
        </w:rPr>
        <w:t>提交</w:t>
      </w:r>
    </w:p>
    <w:p w14:paraId="75367DEB" w14:textId="77777777" w:rsidR="00CA47F9" w:rsidRDefault="00000000">
      <w:pPr>
        <w:numPr>
          <w:ilvl w:val="1"/>
          <w:numId w:val="10"/>
        </w:numPr>
        <w:tabs>
          <w:tab w:val="left" w:pos="1080"/>
          <w:tab w:val="left" w:pos="2014"/>
        </w:tabs>
        <w:snapToGrid w:val="0"/>
        <w:spacing w:line="360" w:lineRule="auto"/>
        <w:ind w:left="1077" w:hanging="720"/>
        <w:rPr>
          <w:sz w:val="24"/>
          <w:lang w:bidi="ar"/>
        </w:rPr>
      </w:pPr>
      <w:r>
        <w:rPr>
          <w:sz w:val="24"/>
          <w:lang w:bidi="ar"/>
        </w:rPr>
        <w:t>本项目使用北京市政府采购电子交易平台。投标人根据招标文件及电子交易平台供应商操作手册要求编制、生成并提交电子投标文件。</w:t>
      </w:r>
    </w:p>
    <w:p w14:paraId="468988D2" w14:textId="77777777" w:rsidR="00CA47F9" w:rsidRDefault="00000000">
      <w:pPr>
        <w:numPr>
          <w:ilvl w:val="1"/>
          <w:numId w:val="10"/>
        </w:numPr>
        <w:tabs>
          <w:tab w:val="left" w:pos="1080"/>
          <w:tab w:val="left" w:pos="2014"/>
        </w:tabs>
        <w:snapToGrid w:val="0"/>
        <w:spacing w:line="360" w:lineRule="auto"/>
        <w:ind w:left="1077" w:hanging="720"/>
        <w:rPr>
          <w:sz w:val="24"/>
          <w:lang w:bidi="ar"/>
        </w:rPr>
      </w:pPr>
      <w:r>
        <w:rPr>
          <w:sz w:val="24"/>
          <w:lang w:bidi="ar"/>
        </w:rPr>
        <w:t>采购人及采购代理机构拒绝接受通过电子交易平台以外任何形式提交的投标文件，投标保证金除外。</w:t>
      </w:r>
    </w:p>
    <w:p w14:paraId="2552C239" w14:textId="77777777" w:rsidR="00CA47F9" w:rsidRDefault="00000000">
      <w:pPr>
        <w:numPr>
          <w:ilvl w:val="0"/>
          <w:numId w:val="10"/>
        </w:numPr>
        <w:tabs>
          <w:tab w:val="left" w:pos="360"/>
        </w:tabs>
        <w:snapToGrid w:val="0"/>
        <w:spacing w:line="360" w:lineRule="auto"/>
        <w:ind w:left="357" w:hanging="357"/>
        <w:outlineLvl w:val="1"/>
        <w:rPr>
          <w:sz w:val="24"/>
        </w:rPr>
      </w:pPr>
      <w:bookmarkStart w:id="479" w:name="_Toc164229377"/>
      <w:bookmarkStart w:id="480" w:name="_Toc150480774"/>
      <w:bookmarkStart w:id="481" w:name="_Toc305158804"/>
      <w:bookmarkStart w:id="482" w:name="_Toc150509287"/>
      <w:bookmarkStart w:id="483" w:name="_Toc150774741"/>
      <w:bookmarkStart w:id="484" w:name="_Toc149720829"/>
      <w:bookmarkStart w:id="485" w:name="_Toc265228374"/>
      <w:bookmarkStart w:id="486" w:name="_Toc164608650"/>
      <w:bookmarkStart w:id="487" w:name="_Toc127151737"/>
      <w:bookmarkStart w:id="488" w:name="_Toc151190163"/>
      <w:bookmarkStart w:id="489" w:name="_Toc226965809"/>
      <w:bookmarkStart w:id="490" w:name="_Toc264969226"/>
      <w:bookmarkStart w:id="491" w:name="_Toc150774636"/>
      <w:bookmarkStart w:id="492" w:name="_Toc164608805"/>
      <w:bookmarkStart w:id="493" w:name="_Toc195842901"/>
      <w:bookmarkStart w:id="494" w:name="_Toc127151536"/>
      <w:bookmarkStart w:id="495" w:name="_Toc226965726"/>
      <w:bookmarkStart w:id="496" w:name="_Toc520356161"/>
      <w:bookmarkStart w:id="497" w:name="_Toc226337232"/>
      <w:bookmarkStart w:id="498" w:name="_Toc151193924"/>
      <w:bookmarkStart w:id="499" w:name="_Toc164351630"/>
      <w:bookmarkStart w:id="500" w:name="_Toc151193634"/>
      <w:bookmarkStart w:id="501" w:name="_Toc127161450"/>
      <w:bookmarkStart w:id="502" w:name="_Toc226309780"/>
      <w:bookmarkStart w:id="503" w:name="_Toc151193850"/>
      <w:bookmarkStart w:id="504" w:name="_Toc142311038"/>
      <w:bookmarkStart w:id="505" w:name="_Toc151193778"/>
      <w:bookmarkStart w:id="506" w:name="_Toc151193706"/>
      <w:bookmarkStart w:id="507" w:name="_Toc305158878"/>
      <w:bookmarkStart w:id="508" w:name="_Toc164229231"/>
      <w:r>
        <w:rPr>
          <w:sz w:val="24"/>
        </w:rPr>
        <w:t>投标截止</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r>
        <w:rPr>
          <w:sz w:val="24"/>
        </w:rPr>
        <w:t>时间</w:t>
      </w:r>
    </w:p>
    <w:p w14:paraId="72F1C7B1"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4086B9FA" w14:textId="77777777" w:rsidR="00CA47F9" w:rsidRDefault="00000000">
      <w:pPr>
        <w:numPr>
          <w:ilvl w:val="0"/>
          <w:numId w:val="10"/>
        </w:numPr>
        <w:tabs>
          <w:tab w:val="left" w:pos="360"/>
        </w:tabs>
        <w:snapToGrid w:val="0"/>
        <w:spacing w:line="360" w:lineRule="auto"/>
        <w:ind w:left="357" w:hanging="357"/>
        <w:outlineLvl w:val="1"/>
        <w:rPr>
          <w:sz w:val="24"/>
        </w:rPr>
      </w:pPr>
      <w:bookmarkStart w:id="509" w:name="_Toc142311039"/>
      <w:bookmarkStart w:id="510" w:name="_Toc150774637"/>
      <w:bookmarkStart w:id="511" w:name="_Toc127151738"/>
      <w:bookmarkStart w:id="512" w:name="_Toc150480775"/>
      <w:bookmarkStart w:id="513" w:name="_Toc164351631"/>
      <w:bookmarkStart w:id="514" w:name="_Toc127151537"/>
      <w:bookmarkStart w:id="515" w:name="_Toc151193851"/>
      <w:bookmarkStart w:id="516" w:name="_Toc305158879"/>
      <w:bookmarkStart w:id="517" w:name="_Toc151193707"/>
      <w:bookmarkStart w:id="518" w:name="_Toc150774742"/>
      <w:bookmarkStart w:id="519" w:name="_Toc150509288"/>
      <w:bookmarkStart w:id="520" w:name="_Toc151193925"/>
      <w:bookmarkStart w:id="521" w:name="_Toc151193635"/>
      <w:bookmarkStart w:id="522" w:name="_Toc151190164"/>
      <w:bookmarkStart w:id="523" w:name="_Toc305158805"/>
      <w:bookmarkStart w:id="524" w:name="_Toc195842902"/>
      <w:bookmarkStart w:id="525" w:name="_Toc151193779"/>
      <w:bookmarkStart w:id="526" w:name="_Toc164229232"/>
      <w:bookmarkStart w:id="527" w:name="_Toc226337233"/>
      <w:bookmarkStart w:id="528" w:name="_Toc164229378"/>
      <w:bookmarkStart w:id="529" w:name="_Toc127161451"/>
      <w:bookmarkStart w:id="530" w:name="_Toc226965727"/>
      <w:bookmarkStart w:id="531" w:name="_Toc264969227"/>
      <w:bookmarkStart w:id="532" w:name="_Toc164608806"/>
      <w:bookmarkStart w:id="533" w:name="_Toc265228375"/>
      <w:bookmarkStart w:id="534" w:name="_Toc520356162"/>
      <w:bookmarkStart w:id="535" w:name="_Toc226309781"/>
      <w:bookmarkStart w:id="536" w:name="_Toc226965810"/>
      <w:bookmarkStart w:id="537" w:name="_Toc164608651"/>
      <w:bookmarkStart w:id="538" w:name="_Toc149720830"/>
      <w:r>
        <w:rPr>
          <w:sz w:val="24"/>
        </w:rPr>
        <w:t>投标文件的修改与撤回</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0B997C39"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p>
    <w:p w14:paraId="1A3F465D"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投标保证金</w:t>
      </w:r>
      <w:r>
        <w:rPr>
          <w:rFonts w:hint="eastAsia"/>
          <w:sz w:val="24"/>
        </w:rPr>
        <w:t>的</w:t>
      </w:r>
      <w:r>
        <w:rPr>
          <w:sz w:val="24"/>
        </w:rPr>
        <w:t>补充、修改或者撤回</w:t>
      </w:r>
      <w:r>
        <w:rPr>
          <w:rFonts w:hint="eastAsia"/>
          <w:sz w:val="24"/>
        </w:rPr>
        <w:t>无需</w:t>
      </w:r>
      <w:r>
        <w:rPr>
          <w:sz w:val="24"/>
        </w:rPr>
        <w:t>通过电子交易平台</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p>
    <w:p w14:paraId="087B2558"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77546659" w14:textId="77777777" w:rsidR="00CA47F9" w:rsidRDefault="00CA47F9">
      <w:pPr>
        <w:spacing w:line="360" w:lineRule="auto"/>
        <w:rPr>
          <w:sz w:val="24"/>
        </w:rPr>
      </w:pPr>
    </w:p>
    <w:p w14:paraId="7BE76C2C" w14:textId="77777777" w:rsidR="00CA47F9" w:rsidRDefault="00000000">
      <w:pPr>
        <w:pStyle w:val="21"/>
        <w:spacing w:before="0" w:line="360" w:lineRule="auto"/>
        <w:rPr>
          <w:rFonts w:ascii="Times New Roman" w:eastAsia="宋体" w:hAnsi="Times New Roman"/>
          <w:sz w:val="28"/>
        </w:rPr>
      </w:pPr>
      <w:bookmarkStart w:id="539" w:name="_Toc265228376"/>
      <w:bookmarkStart w:id="540" w:name="_Toc520356163"/>
      <w:bookmarkStart w:id="541" w:name="_Toc151193926"/>
      <w:bookmarkStart w:id="542" w:name="_Toc305158806"/>
      <w:bookmarkStart w:id="543" w:name="_Toc151193708"/>
      <w:bookmarkStart w:id="544" w:name="_Toc226309782"/>
      <w:bookmarkStart w:id="545" w:name="_Toc151193636"/>
      <w:bookmarkStart w:id="546" w:name="_Toc150774743"/>
      <w:bookmarkStart w:id="547" w:name="_Toc226965728"/>
      <w:bookmarkStart w:id="548" w:name="_Toc150509289"/>
      <w:bookmarkStart w:id="549" w:name="_Toc151190165"/>
      <w:bookmarkStart w:id="550" w:name="_Toc264969228"/>
      <w:bookmarkStart w:id="551" w:name="_Toc305158880"/>
      <w:bookmarkStart w:id="552" w:name="_Toc150480776"/>
      <w:bookmarkStart w:id="553" w:name="_Toc226337234"/>
      <w:bookmarkStart w:id="554" w:name="_Toc195842903"/>
      <w:bookmarkStart w:id="555" w:name="_Toc151193852"/>
      <w:bookmarkStart w:id="556" w:name="_Toc151193780"/>
      <w:bookmarkStart w:id="557" w:name="_Toc127151538"/>
      <w:bookmarkStart w:id="558" w:name="_Toc226965811"/>
      <w:bookmarkStart w:id="559" w:name="_Toc142311040"/>
      <w:bookmarkStart w:id="560" w:name="_Toc150774638"/>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14:paraId="782DE052" w14:textId="77777777" w:rsidR="00CA47F9" w:rsidRDefault="00000000">
      <w:pPr>
        <w:numPr>
          <w:ilvl w:val="0"/>
          <w:numId w:val="10"/>
        </w:numPr>
        <w:tabs>
          <w:tab w:val="left" w:pos="360"/>
        </w:tabs>
        <w:snapToGrid w:val="0"/>
        <w:spacing w:line="360" w:lineRule="auto"/>
        <w:ind w:left="357" w:hanging="357"/>
        <w:outlineLvl w:val="1"/>
        <w:rPr>
          <w:sz w:val="24"/>
        </w:rPr>
      </w:pPr>
      <w:bookmarkStart w:id="561" w:name="_Toc151193709"/>
      <w:bookmarkStart w:id="562" w:name="_Toc150774639"/>
      <w:bookmarkStart w:id="563" w:name="_Toc151193853"/>
      <w:bookmarkStart w:id="564" w:name="_Toc127151740"/>
      <w:bookmarkStart w:id="565" w:name="_Toc127151539"/>
      <w:bookmarkStart w:id="566" w:name="_Toc151190166"/>
      <w:bookmarkStart w:id="567" w:name="_Toc142311041"/>
      <w:bookmarkStart w:id="568" w:name="_Toc226337235"/>
      <w:bookmarkStart w:id="569" w:name="_Toc265228377"/>
      <w:bookmarkStart w:id="570" w:name="_Toc520356164"/>
      <w:bookmarkStart w:id="571" w:name="_Toc305158881"/>
      <w:bookmarkStart w:id="572" w:name="_Toc151193637"/>
      <w:bookmarkStart w:id="573" w:name="_Toc164229234"/>
      <w:bookmarkStart w:id="574" w:name="_Toc150774744"/>
      <w:bookmarkStart w:id="575" w:name="_Toc305158807"/>
      <w:bookmarkStart w:id="576" w:name="_Toc164229380"/>
      <w:bookmarkStart w:id="577" w:name="_Toc127161453"/>
      <w:bookmarkStart w:id="578" w:name="_Toc195842904"/>
      <w:bookmarkStart w:id="579" w:name="_Toc151193781"/>
      <w:bookmarkStart w:id="580" w:name="_Toc226965812"/>
      <w:bookmarkStart w:id="581" w:name="_Toc164351633"/>
      <w:bookmarkStart w:id="582" w:name="_Toc164608653"/>
      <w:bookmarkStart w:id="583" w:name="_Toc151193927"/>
      <w:bookmarkStart w:id="584" w:name="_Toc149720832"/>
      <w:bookmarkStart w:id="585" w:name="_Toc226965729"/>
      <w:bookmarkStart w:id="586" w:name="_Toc226309783"/>
      <w:bookmarkStart w:id="587" w:name="_Toc150509290"/>
      <w:bookmarkStart w:id="588" w:name="_Toc164608808"/>
      <w:bookmarkStart w:id="589" w:name="_Toc264969229"/>
      <w:bookmarkStart w:id="590" w:name="_Toc150480777"/>
      <w:r>
        <w:rPr>
          <w:sz w:val="24"/>
        </w:rPr>
        <w:t>开标</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14:paraId="1303B23D"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0FD978CC"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本项目开标使用</w:t>
      </w:r>
      <w:r>
        <w:rPr>
          <w:rFonts w:hint="eastAsia"/>
          <w:sz w:val="24"/>
        </w:rPr>
        <w:t>北京市政府采购</w:t>
      </w:r>
      <w:r>
        <w:rPr>
          <w:sz w:val="24"/>
        </w:rPr>
        <w:t>电子交易平台。投标人应在《投标人须知资料表》规定的时间内对投标文件进行解密，因非系统原因导致的解密失败，视为</w:t>
      </w:r>
      <w:r>
        <w:rPr>
          <w:b/>
          <w:sz w:val="24"/>
        </w:rPr>
        <w:t>投标无效</w:t>
      </w:r>
      <w:r>
        <w:rPr>
          <w:sz w:val="24"/>
        </w:rPr>
        <w:t>。</w:t>
      </w:r>
    </w:p>
    <w:p w14:paraId="24FBEB26" w14:textId="77777777" w:rsidR="00CA47F9" w:rsidRDefault="00000000">
      <w:pPr>
        <w:numPr>
          <w:ilvl w:val="1"/>
          <w:numId w:val="10"/>
        </w:numPr>
        <w:tabs>
          <w:tab w:val="left" w:pos="1080"/>
          <w:tab w:val="left" w:pos="2014"/>
        </w:tabs>
        <w:snapToGrid w:val="0"/>
        <w:spacing w:line="360" w:lineRule="auto"/>
        <w:ind w:left="1077" w:hanging="720"/>
        <w:rPr>
          <w:sz w:val="24"/>
        </w:rPr>
      </w:pPr>
      <w:bookmarkStart w:id="591" w:name="_Toc520356165"/>
      <w:r>
        <w:rPr>
          <w:sz w:val="24"/>
        </w:rPr>
        <w:lastRenderedPageBreak/>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14:paraId="6F78DDC1"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r>
        <w:rPr>
          <w:rFonts w:hint="eastAsia"/>
          <w:sz w:val="24"/>
        </w:rPr>
        <w:t>。</w:t>
      </w:r>
    </w:p>
    <w:p w14:paraId="0AE023DC"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53CC7461" w14:textId="77777777" w:rsidR="00CA47F9" w:rsidRDefault="00000000">
      <w:pPr>
        <w:numPr>
          <w:ilvl w:val="0"/>
          <w:numId w:val="10"/>
        </w:numPr>
        <w:tabs>
          <w:tab w:val="left" w:pos="360"/>
        </w:tabs>
        <w:snapToGrid w:val="0"/>
        <w:spacing w:line="360" w:lineRule="auto"/>
        <w:ind w:left="357" w:hanging="357"/>
        <w:outlineLvl w:val="1"/>
        <w:rPr>
          <w:sz w:val="24"/>
        </w:rPr>
      </w:pPr>
      <w:r>
        <w:rPr>
          <w:sz w:val="24"/>
        </w:rPr>
        <w:t>资格审查</w:t>
      </w:r>
    </w:p>
    <w:p w14:paraId="659995B0"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见第三章《资格审查》。</w:t>
      </w:r>
    </w:p>
    <w:p w14:paraId="501062B8" w14:textId="77777777" w:rsidR="00CA47F9" w:rsidRDefault="00000000">
      <w:pPr>
        <w:numPr>
          <w:ilvl w:val="0"/>
          <w:numId w:val="10"/>
        </w:numPr>
        <w:tabs>
          <w:tab w:val="left" w:pos="360"/>
        </w:tabs>
        <w:snapToGrid w:val="0"/>
        <w:spacing w:line="360" w:lineRule="auto"/>
        <w:ind w:left="357" w:hanging="357"/>
        <w:outlineLvl w:val="1"/>
        <w:rPr>
          <w:sz w:val="24"/>
        </w:rPr>
      </w:pPr>
      <w:bookmarkStart w:id="592" w:name="_Toc151193710"/>
      <w:bookmarkStart w:id="593" w:name="_Toc150480778"/>
      <w:bookmarkStart w:id="594" w:name="_Toc150774745"/>
      <w:bookmarkStart w:id="595" w:name="_Toc142311042"/>
      <w:bookmarkStart w:id="596" w:name="_Toc127151741"/>
      <w:bookmarkStart w:id="597" w:name="_Toc264969230"/>
      <w:bookmarkStart w:id="598" w:name="_Toc164351634"/>
      <w:bookmarkStart w:id="599" w:name="_Toc151190167"/>
      <w:bookmarkStart w:id="600" w:name="_Toc127151540"/>
      <w:bookmarkStart w:id="601" w:name="_Toc149720833"/>
      <w:bookmarkStart w:id="602" w:name="_Toc226965813"/>
      <w:bookmarkStart w:id="603" w:name="_Toc305158882"/>
      <w:bookmarkStart w:id="604" w:name="_Toc151193854"/>
      <w:bookmarkStart w:id="605" w:name="_Toc151193638"/>
      <w:bookmarkStart w:id="606" w:name="_Toc226965730"/>
      <w:bookmarkStart w:id="607" w:name="_Toc150509291"/>
      <w:bookmarkStart w:id="608" w:name="_Toc127161454"/>
      <w:bookmarkStart w:id="609" w:name="_Toc164608654"/>
      <w:bookmarkStart w:id="610" w:name="_Toc164229381"/>
      <w:bookmarkStart w:id="611" w:name="_Toc265228378"/>
      <w:bookmarkStart w:id="612" w:name="_Toc164229235"/>
      <w:bookmarkStart w:id="613" w:name="_Toc195842905"/>
      <w:bookmarkStart w:id="614" w:name="_Toc226337236"/>
      <w:bookmarkStart w:id="615" w:name="_Toc151193928"/>
      <w:bookmarkStart w:id="616" w:name="_Toc305158808"/>
      <w:bookmarkStart w:id="617" w:name="_Toc150774640"/>
      <w:bookmarkStart w:id="618" w:name="_Toc151193782"/>
      <w:bookmarkStart w:id="619" w:name="_Toc164608809"/>
      <w:bookmarkStart w:id="620" w:name="_Toc226309784"/>
      <w:bookmarkEnd w:id="591"/>
      <w:r>
        <w:rPr>
          <w:sz w:val="24"/>
        </w:rPr>
        <w:t>评标委员会</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p>
    <w:p w14:paraId="1FA80842"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21" w:name="_Toc520356166"/>
    </w:p>
    <w:p w14:paraId="0C519689"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22" w:name="_Toc520356169"/>
      <w:bookmarkEnd w:id="621"/>
    </w:p>
    <w:p w14:paraId="3108AEFB" w14:textId="77777777" w:rsidR="00CA47F9" w:rsidRDefault="00000000">
      <w:pPr>
        <w:numPr>
          <w:ilvl w:val="0"/>
          <w:numId w:val="10"/>
        </w:numPr>
        <w:tabs>
          <w:tab w:val="left" w:pos="360"/>
        </w:tabs>
        <w:snapToGrid w:val="0"/>
        <w:spacing w:line="360" w:lineRule="auto"/>
        <w:ind w:left="357" w:hanging="357"/>
        <w:outlineLvl w:val="1"/>
        <w:rPr>
          <w:sz w:val="24"/>
        </w:rPr>
      </w:pPr>
      <w:r>
        <w:rPr>
          <w:sz w:val="24"/>
        </w:rPr>
        <w:t>评标程序、评标方法和评标标准</w:t>
      </w:r>
    </w:p>
    <w:p w14:paraId="352DA947"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见第四章《评标程序、评标方法和评标标准》。</w:t>
      </w:r>
    </w:p>
    <w:p w14:paraId="33C3D752" w14:textId="77777777" w:rsidR="00CA47F9" w:rsidRDefault="00CA47F9">
      <w:pPr>
        <w:tabs>
          <w:tab w:val="left" w:pos="360"/>
          <w:tab w:val="left" w:pos="1080"/>
        </w:tabs>
        <w:snapToGrid w:val="0"/>
        <w:spacing w:line="360" w:lineRule="auto"/>
        <w:ind w:left="1080"/>
        <w:rPr>
          <w:sz w:val="24"/>
        </w:rPr>
      </w:pPr>
    </w:p>
    <w:p w14:paraId="7B28260C" w14:textId="77777777" w:rsidR="00CA47F9" w:rsidRDefault="00000000">
      <w:pPr>
        <w:pStyle w:val="21"/>
        <w:spacing w:before="0" w:line="360" w:lineRule="auto"/>
        <w:rPr>
          <w:rFonts w:ascii="Times New Roman" w:eastAsia="宋体" w:hAnsi="Times New Roman"/>
          <w:sz w:val="28"/>
        </w:rPr>
      </w:pPr>
      <w:bookmarkStart w:id="623" w:name="_Toc226337241"/>
      <w:bookmarkStart w:id="624" w:name="_Toc305158813"/>
      <w:bookmarkStart w:id="625" w:name="_Toc151193933"/>
      <w:bookmarkStart w:id="626" w:name="_Toc151193715"/>
      <w:bookmarkStart w:id="627" w:name="_Toc226965818"/>
      <w:bookmarkStart w:id="628" w:name="_Toc151193787"/>
      <w:bookmarkStart w:id="629" w:name="_Toc150480783"/>
      <w:bookmarkStart w:id="630" w:name="_Toc150509296"/>
      <w:bookmarkStart w:id="631" w:name="_Toc142311047"/>
      <w:bookmarkStart w:id="632" w:name="_Toc195842910"/>
      <w:bookmarkStart w:id="633" w:name="_Toc265228383"/>
      <w:bookmarkStart w:id="634" w:name="_Toc151193859"/>
      <w:bookmarkStart w:id="635" w:name="_Toc150774645"/>
      <w:bookmarkStart w:id="636" w:name="_Toc226965735"/>
      <w:bookmarkStart w:id="637" w:name="_Toc151193643"/>
      <w:bookmarkStart w:id="638" w:name="_Toc226309789"/>
      <w:bookmarkStart w:id="639" w:name="_Toc127151545"/>
      <w:bookmarkStart w:id="640" w:name="_Toc150774750"/>
      <w:bookmarkStart w:id="641" w:name="_Toc305158887"/>
      <w:bookmarkStart w:id="642" w:name="_Toc151190172"/>
      <w:bookmarkStart w:id="643" w:name="_Toc264969235"/>
      <w:r>
        <w:rPr>
          <w:rFonts w:ascii="Times New Roman" w:eastAsia="宋体" w:hAnsi="Times New Roman"/>
          <w:sz w:val="28"/>
        </w:rPr>
        <w:t>六</w:t>
      </w:r>
      <w:r>
        <w:rPr>
          <w:rFonts w:ascii="Times New Roman" w:eastAsia="宋体" w:hAnsi="Times New Roman"/>
          <w:sz w:val="28"/>
        </w:rPr>
        <w:t xml:space="preserve">   </w:t>
      </w:r>
      <w:bookmarkEnd w:id="622"/>
      <w:r>
        <w:rPr>
          <w:rFonts w:ascii="Times New Roman" w:eastAsia="宋体" w:hAnsi="Times New Roman"/>
          <w:sz w:val="28"/>
        </w:rPr>
        <w:t>确定中标</w:t>
      </w:r>
      <w:bookmarkStart w:id="644" w:name="_Toc164608661"/>
      <w:bookmarkStart w:id="645" w:name="_Toc264969237"/>
      <w:bookmarkStart w:id="646" w:name="_Toc151190174"/>
      <w:bookmarkStart w:id="647" w:name="_Toc164351641"/>
      <w:bookmarkStart w:id="648" w:name="_Toc265228385"/>
      <w:bookmarkStart w:id="649" w:name="_Toc150774752"/>
      <w:bookmarkStart w:id="650" w:name="_Toc151193861"/>
      <w:bookmarkStart w:id="651" w:name="_Toc195842912"/>
      <w:bookmarkStart w:id="652" w:name="_Toc127161461"/>
      <w:bookmarkStart w:id="653" w:name="_Toc127151748"/>
      <w:bookmarkStart w:id="654" w:name="_Toc150774647"/>
      <w:bookmarkStart w:id="655" w:name="_Toc151193935"/>
      <w:bookmarkStart w:id="656" w:name="_Toc127151547"/>
      <w:bookmarkStart w:id="657" w:name="_Toc164229242"/>
      <w:bookmarkStart w:id="658" w:name="_Toc226965820"/>
      <w:bookmarkStart w:id="659" w:name="_Toc226965737"/>
      <w:bookmarkStart w:id="660" w:name="_Toc149720840"/>
      <w:bookmarkStart w:id="661" w:name="_Toc164229388"/>
      <w:bookmarkStart w:id="662" w:name="_Toc151193717"/>
      <w:bookmarkStart w:id="663" w:name="_Toc226337243"/>
      <w:bookmarkStart w:id="664" w:name="_Toc226309791"/>
      <w:bookmarkStart w:id="665" w:name="_Toc150480785"/>
      <w:bookmarkStart w:id="666" w:name="_Toc305158889"/>
      <w:bookmarkStart w:id="667" w:name="_Toc151193645"/>
      <w:bookmarkStart w:id="668" w:name="_Toc151193789"/>
      <w:bookmarkStart w:id="669" w:name="_Toc150509298"/>
      <w:bookmarkStart w:id="670" w:name="_Toc142311049"/>
      <w:bookmarkStart w:id="671" w:name="_Toc164608816"/>
      <w:bookmarkStart w:id="672" w:name="_Toc305158815"/>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14:paraId="4E48A294" w14:textId="77777777" w:rsidR="00CA47F9" w:rsidRDefault="00000000">
      <w:pPr>
        <w:numPr>
          <w:ilvl w:val="0"/>
          <w:numId w:val="10"/>
        </w:numPr>
        <w:tabs>
          <w:tab w:val="left" w:pos="360"/>
        </w:tabs>
        <w:snapToGrid w:val="0"/>
        <w:spacing w:line="360" w:lineRule="auto"/>
        <w:ind w:left="357" w:hanging="357"/>
        <w:outlineLvl w:val="1"/>
        <w:rPr>
          <w:sz w:val="24"/>
        </w:rPr>
      </w:pPr>
      <w:r>
        <w:rPr>
          <w:sz w:val="24"/>
        </w:rPr>
        <w:t>确定中标人</w:t>
      </w:r>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p w14:paraId="5391EA4C"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w:t>
      </w:r>
      <w:r>
        <w:rPr>
          <w:rFonts w:hint="eastAsia"/>
          <w:sz w:val="24"/>
        </w:rPr>
        <w:t>中标人</w:t>
      </w:r>
      <w:r>
        <w:rPr>
          <w:sz w:val="24"/>
        </w:rPr>
        <w:t>。</w:t>
      </w:r>
    </w:p>
    <w:p w14:paraId="1FD639FB" w14:textId="77777777" w:rsidR="00CA47F9" w:rsidRDefault="00000000">
      <w:pPr>
        <w:numPr>
          <w:ilvl w:val="0"/>
          <w:numId w:val="10"/>
        </w:numPr>
        <w:tabs>
          <w:tab w:val="left" w:pos="360"/>
        </w:tabs>
        <w:snapToGrid w:val="0"/>
        <w:spacing w:line="360" w:lineRule="auto"/>
        <w:ind w:left="357" w:hanging="357"/>
        <w:outlineLvl w:val="1"/>
        <w:rPr>
          <w:sz w:val="24"/>
        </w:rPr>
      </w:pPr>
      <w:bookmarkStart w:id="673" w:name="_Toc305158817"/>
      <w:bookmarkStart w:id="674" w:name="_Toc305158891"/>
      <w:bookmarkStart w:id="675" w:name="_Toc164351643"/>
      <w:bookmarkStart w:id="676" w:name="_Toc151193937"/>
      <w:bookmarkStart w:id="677" w:name="_Toc127151549"/>
      <w:bookmarkStart w:id="678" w:name="_Toc142311051"/>
      <w:bookmarkStart w:id="679" w:name="_Toc164229390"/>
      <w:bookmarkStart w:id="680" w:name="_Toc127161463"/>
      <w:bookmarkStart w:id="681" w:name="_Toc195842914"/>
      <w:bookmarkStart w:id="682" w:name="_Toc226337245"/>
      <w:bookmarkStart w:id="683" w:name="_Toc127151750"/>
      <w:bookmarkStart w:id="684" w:name="_Toc151193863"/>
      <w:bookmarkStart w:id="685" w:name="_Toc164608818"/>
      <w:bookmarkStart w:id="686" w:name="_Toc150509300"/>
      <w:bookmarkStart w:id="687" w:name="_Toc150480787"/>
      <w:bookmarkStart w:id="688" w:name="_Toc151190176"/>
      <w:bookmarkStart w:id="689" w:name="_Toc265228387"/>
      <w:bookmarkStart w:id="690" w:name="_Toc149720842"/>
      <w:bookmarkStart w:id="691" w:name="_Toc264969239"/>
      <w:bookmarkStart w:id="692" w:name="_Toc150774649"/>
      <w:bookmarkStart w:id="693" w:name="_Toc151193719"/>
      <w:bookmarkStart w:id="694" w:name="_Toc151193647"/>
      <w:bookmarkStart w:id="695" w:name="_Toc164608663"/>
      <w:bookmarkStart w:id="696" w:name="_Toc151193791"/>
      <w:bookmarkStart w:id="697" w:name="_Toc226965739"/>
      <w:bookmarkStart w:id="698" w:name="_Toc164229244"/>
      <w:bookmarkStart w:id="699" w:name="_Toc226309793"/>
      <w:bookmarkStart w:id="700" w:name="_Toc150774754"/>
      <w:bookmarkStart w:id="701" w:name="_Toc226965822"/>
      <w:bookmarkStart w:id="702" w:name="_Ref467306425"/>
      <w:bookmarkStart w:id="703" w:name="_Ref467307090"/>
      <w:bookmarkStart w:id="704" w:name="_Toc520356176"/>
      <w:r>
        <w:rPr>
          <w:sz w:val="24"/>
        </w:rPr>
        <w:t>中标公告与中标通知书</w:t>
      </w:r>
      <w:bookmarkEnd w:id="673"/>
      <w:bookmarkEnd w:id="674"/>
    </w:p>
    <w:p w14:paraId="787B19E3"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kern w:val="0"/>
          <w:sz w:val="24"/>
        </w:rPr>
        <w:t>在</w:t>
      </w:r>
      <w:r>
        <w:rPr>
          <w:rFonts w:hint="eastAsia"/>
          <w:kern w:val="0"/>
          <w:sz w:val="24"/>
        </w:rPr>
        <w:t>北京市政府采购网</w:t>
      </w:r>
      <w:r>
        <w:rPr>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14:paraId="259D1326"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lastRenderedPageBreak/>
        <w:t>中标通知书对采购人和中标供应商均具有法律效力。中标通知书发出后，采购人改变中标结果的，或者中标供应商放弃中标项目的，应当依法承担法律责任。</w:t>
      </w:r>
    </w:p>
    <w:p w14:paraId="15F4720C" w14:textId="77777777" w:rsidR="00CA47F9" w:rsidRDefault="00000000">
      <w:pPr>
        <w:numPr>
          <w:ilvl w:val="0"/>
          <w:numId w:val="10"/>
        </w:numPr>
        <w:tabs>
          <w:tab w:val="left" w:pos="360"/>
        </w:tabs>
        <w:snapToGrid w:val="0"/>
        <w:spacing w:line="360" w:lineRule="auto"/>
        <w:ind w:left="357" w:hanging="357"/>
        <w:outlineLvl w:val="1"/>
        <w:rPr>
          <w:sz w:val="24"/>
        </w:rPr>
      </w:pPr>
      <w:r>
        <w:rPr>
          <w:sz w:val="24"/>
        </w:rPr>
        <w:t>废标</w:t>
      </w:r>
    </w:p>
    <w:p w14:paraId="5DC7F6A5"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在招标采购中，出现下列情形之一的，应予废标：</w:t>
      </w:r>
    </w:p>
    <w:p w14:paraId="5B4E124C" w14:textId="77777777" w:rsidR="00CA47F9" w:rsidRDefault="00000000">
      <w:pPr>
        <w:numPr>
          <w:ilvl w:val="2"/>
          <w:numId w:val="10"/>
        </w:numPr>
        <w:snapToGrid w:val="0"/>
        <w:spacing w:line="360" w:lineRule="auto"/>
        <w:rPr>
          <w:sz w:val="24"/>
        </w:rPr>
      </w:pPr>
      <w:r>
        <w:rPr>
          <w:sz w:val="24"/>
        </w:rPr>
        <w:t>符合专业条件的供应商或者对招标文件作实质响应的供应商不足三家的；</w:t>
      </w:r>
    </w:p>
    <w:p w14:paraId="5D20DF33" w14:textId="77777777" w:rsidR="00CA47F9" w:rsidRDefault="00000000">
      <w:pPr>
        <w:numPr>
          <w:ilvl w:val="2"/>
          <w:numId w:val="10"/>
        </w:numPr>
        <w:snapToGrid w:val="0"/>
        <w:spacing w:line="360" w:lineRule="auto"/>
        <w:rPr>
          <w:sz w:val="24"/>
        </w:rPr>
      </w:pPr>
      <w:r>
        <w:rPr>
          <w:sz w:val="24"/>
        </w:rPr>
        <w:t>出现影响采购公正的违法、违规行为的；</w:t>
      </w:r>
    </w:p>
    <w:p w14:paraId="511F8F74" w14:textId="77777777" w:rsidR="00CA47F9" w:rsidRDefault="00000000">
      <w:pPr>
        <w:numPr>
          <w:ilvl w:val="2"/>
          <w:numId w:val="10"/>
        </w:numPr>
        <w:snapToGrid w:val="0"/>
        <w:spacing w:line="360" w:lineRule="auto"/>
        <w:rPr>
          <w:sz w:val="24"/>
        </w:rPr>
      </w:pPr>
      <w:r>
        <w:rPr>
          <w:sz w:val="24"/>
        </w:rPr>
        <w:t>投标人的报价均超过了采购预算，采购人不能支付的；</w:t>
      </w:r>
    </w:p>
    <w:p w14:paraId="42CF2C82" w14:textId="77777777" w:rsidR="00CA47F9" w:rsidRDefault="00000000">
      <w:pPr>
        <w:numPr>
          <w:ilvl w:val="2"/>
          <w:numId w:val="10"/>
        </w:numPr>
        <w:snapToGrid w:val="0"/>
        <w:spacing w:line="360" w:lineRule="auto"/>
        <w:rPr>
          <w:sz w:val="24"/>
        </w:rPr>
      </w:pPr>
      <w:r>
        <w:rPr>
          <w:sz w:val="24"/>
        </w:rPr>
        <w:t>因重大变故，采购任务取消的。</w:t>
      </w:r>
    </w:p>
    <w:p w14:paraId="20EB4920"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废标后，采购人将废标理由</w:t>
      </w:r>
      <w:r>
        <w:rPr>
          <w:rFonts w:hint="eastAsia"/>
          <w:sz w:val="24"/>
        </w:rPr>
        <w:t>书面</w:t>
      </w:r>
      <w:r>
        <w:rPr>
          <w:sz w:val="24"/>
        </w:rPr>
        <w:t>通知所有投标人。</w:t>
      </w:r>
    </w:p>
    <w:p w14:paraId="7D61188E" w14:textId="77777777" w:rsidR="00CA47F9" w:rsidRDefault="00000000">
      <w:pPr>
        <w:numPr>
          <w:ilvl w:val="0"/>
          <w:numId w:val="10"/>
        </w:numPr>
        <w:tabs>
          <w:tab w:val="left" w:pos="360"/>
        </w:tabs>
        <w:snapToGrid w:val="0"/>
        <w:spacing w:line="360" w:lineRule="auto"/>
        <w:ind w:left="357" w:hanging="357"/>
        <w:outlineLvl w:val="1"/>
        <w:rPr>
          <w:sz w:val="24"/>
        </w:rPr>
      </w:pPr>
      <w:bookmarkStart w:id="705" w:name="_Toc226965823"/>
      <w:bookmarkStart w:id="706" w:name="_Toc151193720"/>
      <w:bookmarkStart w:id="707" w:name="_Toc151193938"/>
      <w:bookmarkStart w:id="708" w:name="_Toc164608819"/>
      <w:bookmarkStart w:id="709" w:name="_Toc127151550"/>
      <w:bookmarkStart w:id="710" w:name="_Toc164351644"/>
      <w:bookmarkStart w:id="711" w:name="_Toc226337246"/>
      <w:bookmarkStart w:id="712" w:name="_Ref467307204"/>
      <w:bookmarkStart w:id="713" w:name="_Toc151193864"/>
      <w:bookmarkStart w:id="714" w:name="_Toc226965740"/>
      <w:bookmarkStart w:id="715" w:name="_Toc150774755"/>
      <w:bookmarkStart w:id="716" w:name="_Toc142311052"/>
      <w:bookmarkStart w:id="717" w:name="_Ref467306978"/>
      <w:bookmarkStart w:id="718" w:name="_Toc149720843"/>
      <w:bookmarkStart w:id="719" w:name="_Toc151193792"/>
      <w:bookmarkStart w:id="720" w:name="_Toc264969240"/>
      <w:bookmarkStart w:id="721" w:name="_Toc151193648"/>
      <w:bookmarkStart w:id="722" w:name="_Toc127161464"/>
      <w:bookmarkStart w:id="723" w:name="_Ref467307062"/>
      <w:bookmarkStart w:id="724" w:name="_Toc164229245"/>
      <w:bookmarkStart w:id="725" w:name="_Toc305158818"/>
      <w:bookmarkStart w:id="726" w:name="_Toc164229391"/>
      <w:bookmarkStart w:id="727" w:name="_Toc305158892"/>
      <w:bookmarkStart w:id="728" w:name="_Toc265228388"/>
      <w:bookmarkStart w:id="729" w:name="_Toc150480788"/>
      <w:bookmarkStart w:id="730" w:name="_Toc520356175"/>
      <w:bookmarkStart w:id="731" w:name="_Toc151190177"/>
      <w:bookmarkStart w:id="732" w:name="_Toc164608664"/>
      <w:bookmarkStart w:id="733" w:name="_Toc226309794"/>
      <w:bookmarkStart w:id="734" w:name="_Ref467306377"/>
      <w:bookmarkStart w:id="735" w:name="_Toc150509301"/>
      <w:bookmarkStart w:id="736" w:name="_Toc195842915"/>
      <w:bookmarkStart w:id="737" w:name="_Toc127151751"/>
      <w:bookmarkStart w:id="738" w:name="_Toc150774650"/>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r>
        <w:rPr>
          <w:sz w:val="24"/>
        </w:rPr>
        <w:t>签订合同</w:t>
      </w:r>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p>
    <w:p w14:paraId="10F7E7D0"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14:paraId="1184E384"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32190756"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联合体中标的，联合体各方应当共同与采购人签订合同，就</w:t>
      </w:r>
      <w:r>
        <w:rPr>
          <w:rFonts w:hint="eastAsia"/>
          <w:sz w:val="24"/>
        </w:rPr>
        <w:t>采购合同约定的事项向采购人承担连带责任</w:t>
      </w:r>
      <w:r>
        <w:rPr>
          <w:sz w:val="24"/>
        </w:rPr>
        <w:t>。</w:t>
      </w:r>
    </w:p>
    <w:p w14:paraId="053B338E"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政府采购合同不能转包。</w:t>
      </w:r>
    </w:p>
    <w:p w14:paraId="4B3582BC"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5EE55052"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融资指引：详见《投标人须知资料表》。</w:t>
      </w:r>
    </w:p>
    <w:bookmarkEnd w:id="702"/>
    <w:bookmarkEnd w:id="703"/>
    <w:bookmarkEnd w:id="704"/>
    <w:p w14:paraId="1E473474" w14:textId="77777777" w:rsidR="00CA47F9" w:rsidRDefault="00000000">
      <w:pPr>
        <w:numPr>
          <w:ilvl w:val="0"/>
          <w:numId w:val="10"/>
        </w:numPr>
        <w:tabs>
          <w:tab w:val="left" w:pos="360"/>
        </w:tabs>
        <w:snapToGrid w:val="0"/>
        <w:spacing w:line="360" w:lineRule="auto"/>
        <w:ind w:left="357" w:hanging="357"/>
        <w:outlineLvl w:val="1"/>
        <w:rPr>
          <w:sz w:val="24"/>
        </w:rPr>
      </w:pPr>
      <w:r>
        <w:rPr>
          <w:sz w:val="24"/>
        </w:rPr>
        <w:t>询问与质疑</w:t>
      </w:r>
    </w:p>
    <w:p w14:paraId="2CB417BD"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询问</w:t>
      </w:r>
    </w:p>
    <w:p w14:paraId="13FF8016" w14:textId="77777777" w:rsidR="00CA47F9" w:rsidRDefault="00000000">
      <w:pPr>
        <w:numPr>
          <w:ilvl w:val="2"/>
          <w:numId w:val="10"/>
        </w:numPr>
        <w:snapToGrid w:val="0"/>
        <w:spacing w:line="360" w:lineRule="auto"/>
        <w:rPr>
          <w:sz w:val="24"/>
        </w:rPr>
      </w:pPr>
      <w:r>
        <w:rPr>
          <w:rFonts w:hint="eastAsia"/>
          <w:sz w:val="24"/>
        </w:rPr>
        <w:lastRenderedPageBreak/>
        <w:t>投标人对政府采购活动事项有疑问的，可依法向采购人或采购代理机构提出询问，并按提出形式见《投标人须知资料表》载明的形式送达采购人或采购代理机构</w:t>
      </w:r>
      <w:r>
        <w:rPr>
          <w:sz w:val="24"/>
        </w:rPr>
        <w:t>。</w:t>
      </w:r>
    </w:p>
    <w:p w14:paraId="4BE177FA" w14:textId="77777777" w:rsidR="00CA47F9" w:rsidRDefault="00000000">
      <w:pPr>
        <w:numPr>
          <w:ilvl w:val="2"/>
          <w:numId w:val="10"/>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14:paraId="23C47D33"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质疑</w:t>
      </w:r>
    </w:p>
    <w:p w14:paraId="4403DD07" w14:textId="77777777" w:rsidR="00CA47F9" w:rsidRDefault="00000000">
      <w:pPr>
        <w:numPr>
          <w:ilvl w:val="2"/>
          <w:numId w:val="10"/>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14:paraId="634324AA" w14:textId="77777777" w:rsidR="00CA47F9" w:rsidRDefault="00000000">
      <w:pPr>
        <w:numPr>
          <w:ilvl w:val="2"/>
          <w:numId w:val="10"/>
        </w:numPr>
        <w:snapToGrid w:val="0"/>
        <w:spacing w:line="360" w:lineRule="auto"/>
        <w:rPr>
          <w:sz w:val="24"/>
        </w:rPr>
      </w:pPr>
      <w:r>
        <w:rPr>
          <w:rStyle w:val="fontstyle01"/>
          <w:rFonts w:hint="default"/>
          <w:color w:val="auto"/>
        </w:rPr>
        <w:t>质疑函须使用财政部制定的范本文件。投标人为自然人的，质疑函应当由本人签字；投标人为法人或者其他组织的，质疑函应当由法定代表人、主要负责人，或者其授权代表签字或者盖章，并加盖公章。</w:t>
      </w:r>
    </w:p>
    <w:p w14:paraId="21E286C5" w14:textId="77777777" w:rsidR="00CA47F9" w:rsidRDefault="00000000">
      <w:pPr>
        <w:numPr>
          <w:ilvl w:val="2"/>
          <w:numId w:val="10"/>
        </w:numPr>
        <w:snapToGrid w:val="0"/>
        <w:spacing w:line="360" w:lineRule="auto"/>
        <w:rPr>
          <w:sz w:val="24"/>
        </w:rPr>
      </w:pPr>
      <w:r>
        <w:rPr>
          <w:rStyle w:val="fontstyle01"/>
          <w:rFonts w:hint="default"/>
          <w:color w:val="auto"/>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0A58F475" w14:textId="77777777" w:rsidR="00CA47F9" w:rsidRDefault="00000000">
      <w:pPr>
        <w:numPr>
          <w:ilvl w:val="2"/>
          <w:numId w:val="10"/>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11A6EB86"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14:paraId="4BA61DF0" w14:textId="77777777" w:rsidR="00CA47F9" w:rsidRDefault="00000000">
      <w:pPr>
        <w:numPr>
          <w:ilvl w:val="0"/>
          <w:numId w:val="10"/>
        </w:numPr>
        <w:tabs>
          <w:tab w:val="left" w:pos="360"/>
        </w:tabs>
        <w:snapToGrid w:val="0"/>
        <w:spacing w:line="360" w:lineRule="auto"/>
        <w:ind w:left="357" w:hanging="357"/>
        <w:outlineLvl w:val="1"/>
        <w:rPr>
          <w:sz w:val="24"/>
        </w:rPr>
      </w:pPr>
      <w:r>
        <w:rPr>
          <w:sz w:val="24"/>
        </w:rPr>
        <w:t>代理费</w:t>
      </w:r>
    </w:p>
    <w:p w14:paraId="3ED76B1C" w14:textId="77777777" w:rsidR="00CA47F9" w:rsidRDefault="00000000">
      <w:pPr>
        <w:numPr>
          <w:ilvl w:val="1"/>
          <w:numId w:val="10"/>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6934F2BA" w14:textId="77777777" w:rsidR="00CA47F9" w:rsidRDefault="00CA47F9">
      <w:pPr>
        <w:tabs>
          <w:tab w:val="left" w:pos="360"/>
          <w:tab w:val="left" w:pos="1080"/>
        </w:tabs>
        <w:snapToGrid w:val="0"/>
        <w:spacing w:line="360" w:lineRule="auto"/>
        <w:ind w:left="360"/>
        <w:rPr>
          <w:sz w:val="24"/>
        </w:rPr>
      </w:pPr>
    </w:p>
    <w:p w14:paraId="2F50B671" w14:textId="77777777" w:rsidR="00CA47F9" w:rsidRDefault="00000000">
      <w:pPr>
        <w:spacing w:line="360" w:lineRule="auto"/>
        <w:jc w:val="center"/>
        <w:outlineLvl w:val="0"/>
        <w:rPr>
          <w:b/>
          <w:sz w:val="36"/>
          <w:szCs w:val="36"/>
        </w:rPr>
      </w:pPr>
      <w:bookmarkStart w:id="739" w:name="_Toc353873934"/>
      <w:bookmarkStart w:id="740" w:name="_Toc226965827"/>
      <w:bookmarkStart w:id="741" w:name="_Toc142311056"/>
      <w:bookmarkStart w:id="742" w:name="_Toc305158822"/>
      <w:bookmarkStart w:id="743" w:name="_Toc353873664"/>
      <w:bookmarkStart w:id="744" w:name="_Toc226337250"/>
      <w:bookmarkStart w:id="745" w:name="_Toc353825544"/>
      <w:bookmarkStart w:id="746" w:name="_Toc305158896"/>
      <w:bookmarkStart w:id="747" w:name="_Toc150774759"/>
      <w:bookmarkStart w:id="748" w:name="_Toc150480792"/>
      <w:bookmarkStart w:id="749" w:name="_Toc127151554"/>
      <w:bookmarkStart w:id="750" w:name="_Toc264969244"/>
      <w:bookmarkStart w:id="751" w:name="_Toc265228392"/>
      <w:r>
        <w:rPr>
          <w:sz w:val="24"/>
        </w:rPr>
        <w:br w:type="page"/>
      </w:r>
      <w:bookmarkStart w:id="752" w:name="_Toc99301421"/>
      <w:r>
        <w:rPr>
          <w:b/>
          <w:sz w:val="36"/>
          <w:szCs w:val="36"/>
        </w:rPr>
        <w:lastRenderedPageBreak/>
        <w:t>第三章</w:t>
      </w:r>
      <w:r>
        <w:rPr>
          <w:b/>
          <w:sz w:val="36"/>
          <w:szCs w:val="36"/>
        </w:rPr>
        <w:t xml:space="preserve">   </w:t>
      </w:r>
      <w:bookmarkEnd w:id="739"/>
      <w:bookmarkEnd w:id="740"/>
      <w:bookmarkEnd w:id="741"/>
      <w:bookmarkEnd w:id="742"/>
      <w:bookmarkEnd w:id="743"/>
      <w:bookmarkEnd w:id="744"/>
      <w:bookmarkEnd w:id="745"/>
      <w:bookmarkEnd w:id="746"/>
      <w:bookmarkEnd w:id="747"/>
      <w:bookmarkEnd w:id="748"/>
      <w:bookmarkEnd w:id="749"/>
      <w:bookmarkEnd w:id="750"/>
      <w:bookmarkEnd w:id="751"/>
      <w:r>
        <w:rPr>
          <w:b/>
          <w:sz w:val="36"/>
          <w:szCs w:val="36"/>
        </w:rPr>
        <w:t>资格审查</w:t>
      </w:r>
      <w:bookmarkStart w:id="753" w:name="_Toc487900382"/>
      <w:bookmarkEnd w:id="752"/>
    </w:p>
    <w:p w14:paraId="4673E3F8" w14:textId="77777777" w:rsidR="00CA47F9" w:rsidRDefault="00000000">
      <w:pPr>
        <w:tabs>
          <w:tab w:val="left" w:pos="360"/>
          <w:tab w:val="left" w:pos="900"/>
        </w:tabs>
        <w:snapToGrid w:val="0"/>
        <w:spacing w:line="360" w:lineRule="auto"/>
        <w:jc w:val="center"/>
        <w:outlineLvl w:val="1"/>
        <w:rPr>
          <w:b/>
          <w:sz w:val="24"/>
        </w:rPr>
      </w:pPr>
      <w:bookmarkStart w:id="754" w:name="_Toc99301422"/>
      <w:r>
        <w:rPr>
          <w:b/>
          <w:sz w:val="24"/>
        </w:rPr>
        <w:t>一、资格审查程序</w:t>
      </w:r>
      <w:bookmarkEnd w:id="754"/>
    </w:p>
    <w:p w14:paraId="66FD6F8B" w14:textId="77777777" w:rsidR="00CA47F9" w:rsidRDefault="00000000">
      <w:pPr>
        <w:numPr>
          <w:ilvl w:val="0"/>
          <w:numId w:val="13"/>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23AD0828" w14:textId="77777777" w:rsidR="00CA47F9" w:rsidRDefault="00000000">
      <w:pPr>
        <w:numPr>
          <w:ilvl w:val="0"/>
          <w:numId w:val="13"/>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401EA625" w14:textId="77777777" w:rsidR="00CA47F9" w:rsidRDefault="00000000">
      <w:pPr>
        <w:numPr>
          <w:ilvl w:val="0"/>
          <w:numId w:val="13"/>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72D8BB72" w14:textId="77777777" w:rsidR="00CA47F9" w:rsidRDefault="00000000">
      <w:pPr>
        <w:numPr>
          <w:ilvl w:val="0"/>
          <w:numId w:val="13"/>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7F9BF4BA" w14:textId="77777777" w:rsidR="00CA47F9" w:rsidRDefault="00000000">
      <w:pPr>
        <w:tabs>
          <w:tab w:val="left" w:pos="360"/>
          <w:tab w:val="left" w:pos="900"/>
        </w:tabs>
        <w:snapToGrid w:val="0"/>
        <w:spacing w:line="360" w:lineRule="auto"/>
        <w:jc w:val="center"/>
        <w:outlineLvl w:val="1"/>
        <w:rPr>
          <w:b/>
          <w:sz w:val="24"/>
        </w:rPr>
      </w:pPr>
      <w:r>
        <w:rPr>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2"/>
        <w:gridCol w:w="1813"/>
        <w:gridCol w:w="4411"/>
        <w:gridCol w:w="1499"/>
      </w:tblGrid>
      <w:tr w:rsidR="00CA47F9" w14:paraId="6AD7C26C" w14:textId="77777777">
        <w:trPr>
          <w:trHeight w:val="468"/>
        </w:trPr>
        <w:tc>
          <w:tcPr>
            <w:tcW w:w="455" w:type="pct"/>
            <w:vAlign w:val="center"/>
          </w:tcPr>
          <w:p w14:paraId="1D088E91" w14:textId="77777777" w:rsidR="00CA47F9" w:rsidRDefault="00000000">
            <w:pPr>
              <w:tabs>
                <w:tab w:val="left" w:pos="1080"/>
              </w:tabs>
              <w:snapToGrid w:val="0"/>
              <w:jc w:val="center"/>
              <w:rPr>
                <w:b/>
                <w:sz w:val="24"/>
              </w:rPr>
            </w:pPr>
            <w:bookmarkStart w:id="755" w:name="_Hlt487972895"/>
            <w:bookmarkEnd w:id="755"/>
            <w:r>
              <w:rPr>
                <w:b/>
                <w:sz w:val="24"/>
              </w:rPr>
              <w:t>序号</w:t>
            </w:r>
          </w:p>
        </w:tc>
        <w:tc>
          <w:tcPr>
            <w:tcW w:w="1067" w:type="pct"/>
            <w:vAlign w:val="center"/>
          </w:tcPr>
          <w:p w14:paraId="6C52020D" w14:textId="77777777" w:rsidR="00CA47F9" w:rsidRDefault="00000000">
            <w:pPr>
              <w:tabs>
                <w:tab w:val="left" w:pos="1080"/>
              </w:tabs>
              <w:snapToGrid w:val="0"/>
              <w:jc w:val="center"/>
              <w:rPr>
                <w:b/>
                <w:sz w:val="24"/>
              </w:rPr>
            </w:pPr>
            <w:r>
              <w:rPr>
                <w:b/>
                <w:sz w:val="24"/>
              </w:rPr>
              <w:t>审查因素</w:t>
            </w:r>
          </w:p>
        </w:tc>
        <w:tc>
          <w:tcPr>
            <w:tcW w:w="2596" w:type="pct"/>
            <w:vAlign w:val="center"/>
          </w:tcPr>
          <w:p w14:paraId="2125A177" w14:textId="77777777" w:rsidR="00CA47F9" w:rsidRDefault="00000000">
            <w:pPr>
              <w:tabs>
                <w:tab w:val="left" w:pos="1080"/>
              </w:tabs>
              <w:snapToGrid w:val="0"/>
              <w:jc w:val="center"/>
              <w:rPr>
                <w:b/>
                <w:sz w:val="24"/>
              </w:rPr>
            </w:pPr>
            <w:r>
              <w:rPr>
                <w:b/>
                <w:sz w:val="24"/>
              </w:rPr>
              <w:t>审查内容</w:t>
            </w:r>
          </w:p>
        </w:tc>
        <w:tc>
          <w:tcPr>
            <w:tcW w:w="882" w:type="pct"/>
            <w:vAlign w:val="center"/>
          </w:tcPr>
          <w:p w14:paraId="3BB005B5" w14:textId="77777777" w:rsidR="00CA47F9" w:rsidRDefault="00000000">
            <w:pPr>
              <w:tabs>
                <w:tab w:val="left" w:pos="1080"/>
              </w:tabs>
              <w:snapToGrid w:val="0"/>
              <w:jc w:val="center"/>
              <w:rPr>
                <w:b/>
                <w:sz w:val="24"/>
              </w:rPr>
            </w:pPr>
            <w:r>
              <w:rPr>
                <w:b/>
                <w:sz w:val="24"/>
              </w:rPr>
              <w:t>格式要求</w:t>
            </w:r>
          </w:p>
        </w:tc>
      </w:tr>
      <w:tr w:rsidR="00CA47F9" w14:paraId="29426104" w14:textId="77777777">
        <w:trPr>
          <w:trHeight w:val="468"/>
        </w:trPr>
        <w:tc>
          <w:tcPr>
            <w:tcW w:w="455" w:type="pct"/>
            <w:vAlign w:val="center"/>
          </w:tcPr>
          <w:p w14:paraId="724AA8FC" w14:textId="77777777" w:rsidR="00CA47F9" w:rsidRDefault="00000000">
            <w:pPr>
              <w:tabs>
                <w:tab w:val="left" w:pos="1080"/>
              </w:tabs>
              <w:snapToGrid w:val="0"/>
              <w:jc w:val="center"/>
              <w:rPr>
                <w:sz w:val="24"/>
              </w:rPr>
            </w:pPr>
            <w:r>
              <w:rPr>
                <w:sz w:val="24"/>
              </w:rPr>
              <w:t>1</w:t>
            </w:r>
          </w:p>
        </w:tc>
        <w:tc>
          <w:tcPr>
            <w:tcW w:w="1067" w:type="pct"/>
            <w:vAlign w:val="center"/>
          </w:tcPr>
          <w:p w14:paraId="3541C036" w14:textId="77777777" w:rsidR="00CA47F9" w:rsidRDefault="00000000">
            <w:pPr>
              <w:tabs>
                <w:tab w:val="left" w:pos="1080"/>
              </w:tabs>
              <w:snapToGrid w:val="0"/>
              <w:rPr>
                <w:sz w:val="24"/>
              </w:rPr>
            </w:pPr>
            <w:r>
              <w:rPr>
                <w:sz w:val="24"/>
              </w:rPr>
              <w:t>满足《中华人民共和国政府采购法》第二十二条规定</w:t>
            </w:r>
          </w:p>
        </w:tc>
        <w:tc>
          <w:tcPr>
            <w:tcW w:w="2596" w:type="pct"/>
            <w:vAlign w:val="center"/>
          </w:tcPr>
          <w:p w14:paraId="3677AA6A" w14:textId="77777777" w:rsidR="00CA47F9" w:rsidRDefault="00000000">
            <w:pPr>
              <w:tabs>
                <w:tab w:val="left" w:pos="1080"/>
              </w:tabs>
              <w:snapToGrid w:val="0"/>
              <w:rPr>
                <w:sz w:val="24"/>
              </w:rPr>
            </w:pPr>
            <w:r>
              <w:rPr>
                <w:sz w:val="24"/>
              </w:rPr>
              <w:t>具体规定见第一章《投标邀请》</w:t>
            </w:r>
          </w:p>
        </w:tc>
        <w:tc>
          <w:tcPr>
            <w:tcW w:w="882" w:type="pct"/>
            <w:vAlign w:val="center"/>
          </w:tcPr>
          <w:p w14:paraId="27D17356" w14:textId="77777777" w:rsidR="00CA47F9" w:rsidRDefault="00CA47F9">
            <w:pPr>
              <w:tabs>
                <w:tab w:val="left" w:pos="1080"/>
              </w:tabs>
              <w:snapToGrid w:val="0"/>
              <w:rPr>
                <w:sz w:val="24"/>
              </w:rPr>
            </w:pPr>
          </w:p>
        </w:tc>
      </w:tr>
      <w:tr w:rsidR="00CA47F9" w14:paraId="039813BE" w14:textId="77777777">
        <w:trPr>
          <w:trHeight w:val="468"/>
        </w:trPr>
        <w:tc>
          <w:tcPr>
            <w:tcW w:w="455" w:type="pct"/>
            <w:vAlign w:val="center"/>
          </w:tcPr>
          <w:p w14:paraId="7290A7D3" w14:textId="77777777" w:rsidR="00CA47F9" w:rsidRDefault="00000000">
            <w:pPr>
              <w:tabs>
                <w:tab w:val="left" w:pos="1080"/>
              </w:tabs>
              <w:snapToGrid w:val="0"/>
              <w:jc w:val="center"/>
              <w:rPr>
                <w:sz w:val="24"/>
              </w:rPr>
            </w:pPr>
            <w:r>
              <w:rPr>
                <w:sz w:val="24"/>
              </w:rPr>
              <w:t>1-1</w:t>
            </w:r>
          </w:p>
        </w:tc>
        <w:tc>
          <w:tcPr>
            <w:tcW w:w="1067" w:type="pct"/>
            <w:vAlign w:val="center"/>
          </w:tcPr>
          <w:p w14:paraId="32832D88" w14:textId="77777777" w:rsidR="00CA47F9" w:rsidRDefault="00000000">
            <w:pPr>
              <w:tabs>
                <w:tab w:val="left" w:pos="1080"/>
              </w:tabs>
              <w:snapToGrid w:val="0"/>
              <w:rPr>
                <w:sz w:val="24"/>
              </w:rPr>
            </w:pPr>
            <w:r>
              <w:rPr>
                <w:sz w:val="24"/>
              </w:rPr>
              <w:t>营业执照等证明文件</w:t>
            </w:r>
          </w:p>
        </w:tc>
        <w:tc>
          <w:tcPr>
            <w:tcW w:w="2596" w:type="pct"/>
            <w:vAlign w:val="center"/>
          </w:tcPr>
          <w:p w14:paraId="6D769930" w14:textId="77777777" w:rsidR="00CA47F9" w:rsidRDefault="00000000">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79DFBE05" w14:textId="77777777" w:rsidR="00CA47F9" w:rsidRDefault="00000000">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1789C220" w14:textId="77777777" w:rsidR="00CA47F9" w:rsidRDefault="00000000">
            <w:pPr>
              <w:tabs>
                <w:tab w:val="left" w:pos="1080"/>
              </w:tabs>
              <w:snapToGrid w:val="0"/>
              <w:rPr>
                <w:sz w:val="24"/>
              </w:rPr>
            </w:pPr>
            <w:r>
              <w:rPr>
                <w:rFonts w:hint="eastAsia"/>
                <w:sz w:val="24"/>
              </w:rPr>
              <w:t>投标人是非企业机构的，应提供有效的“执业许可证”、“登记证书”等证明文件；</w:t>
            </w:r>
          </w:p>
          <w:p w14:paraId="1AE9064A" w14:textId="77777777" w:rsidR="00CA47F9" w:rsidRDefault="00000000">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78A3155A" w14:textId="77777777" w:rsidR="00CA47F9" w:rsidRDefault="00000000">
            <w:pPr>
              <w:tabs>
                <w:tab w:val="left" w:pos="1080"/>
              </w:tabs>
              <w:snapToGrid w:val="0"/>
              <w:rPr>
                <w:sz w:val="24"/>
              </w:rPr>
            </w:pPr>
            <w:r>
              <w:rPr>
                <w:sz w:val="24"/>
              </w:rPr>
              <w:t>投标人是自然人的，应提供有效的自然人身份证明。</w:t>
            </w:r>
          </w:p>
          <w:p w14:paraId="2377210C" w14:textId="77777777" w:rsidR="00CA47F9" w:rsidRDefault="00000000">
            <w:pPr>
              <w:widowControl/>
              <w:rPr>
                <w:kern w:val="0"/>
                <w:sz w:val="24"/>
              </w:rPr>
            </w:pPr>
            <w:r>
              <w:rPr>
                <w:rStyle w:val="fontstyle01"/>
                <w:rFonts w:hint="default"/>
                <w:color w:val="auto"/>
              </w:rPr>
              <w:t>分支机构参加投标的，应提供该分支机构或其所属法人</w:t>
            </w:r>
            <w:r>
              <w:rPr>
                <w:rStyle w:val="fontstyle11"/>
                <w:rFonts w:hint="default"/>
                <w:color w:val="auto"/>
              </w:rPr>
              <w:t>/</w:t>
            </w:r>
            <w:r>
              <w:rPr>
                <w:rStyle w:val="fontstyle01"/>
                <w:rFonts w:hint="default"/>
                <w:color w:val="auto"/>
              </w:rPr>
              <w:t>其他组织的相应证明文件；同时还应提供其所属法人</w:t>
            </w:r>
            <w:r>
              <w:rPr>
                <w:rStyle w:val="fontstyle11"/>
                <w:rFonts w:hint="default"/>
                <w:color w:val="auto"/>
              </w:rPr>
              <w:t>/</w:t>
            </w:r>
            <w:r>
              <w:rPr>
                <w:rStyle w:val="fontstyle01"/>
                <w:rFonts w:hint="default"/>
                <w:color w:val="auto"/>
              </w:rPr>
              <w:t>其他组织出具的授权其参与本项目的授权书（格式自拟，须加盖其所属法人</w:t>
            </w:r>
            <w:r>
              <w:rPr>
                <w:rStyle w:val="fontstyle11"/>
                <w:rFonts w:hint="default"/>
                <w:color w:val="auto"/>
              </w:rPr>
              <w:t>/</w:t>
            </w:r>
            <w:r>
              <w:rPr>
                <w:rStyle w:val="fontstyle01"/>
                <w:rFonts w:hint="default"/>
                <w:color w:val="auto"/>
              </w:rPr>
              <w:t>其他组织的公章）；对于银行、保险、石油石化、电力、电信等行业的分支机构，可以提供上述授权，也可以提供其所属法人</w:t>
            </w:r>
            <w:r>
              <w:rPr>
                <w:rStyle w:val="fontstyle11"/>
                <w:rFonts w:hint="default"/>
                <w:color w:val="auto"/>
              </w:rPr>
              <w:t>/</w:t>
            </w:r>
            <w:r>
              <w:rPr>
                <w:rStyle w:val="fontstyle01"/>
                <w:rFonts w:hint="default"/>
                <w:color w:val="auto"/>
              </w:rPr>
              <w:t>其他组织的有关文件或制度等能够证明授权其独立开展业务的证明材料。</w:t>
            </w:r>
          </w:p>
        </w:tc>
        <w:tc>
          <w:tcPr>
            <w:tcW w:w="882" w:type="pct"/>
            <w:vAlign w:val="center"/>
          </w:tcPr>
          <w:p w14:paraId="2C3B8CDF" w14:textId="77777777" w:rsidR="00CA47F9" w:rsidRDefault="00000000">
            <w:pPr>
              <w:tabs>
                <w:tab w:val="left" w:pos="1080"/>
              </w:tabs>
              <w:snapToGrid w:val="0"/>
              <w:rPr>
                <w:sz w:val="24"/>
              </w:rPr>
            </w:pPr>
            <w:r>
              <w:rPr>
                <w:sz w:val="24"/>
              </w:rPr>
              <w:t>提供证明文件电子件或电子证照</w:t>
            </w:r>
            <w:r>
              <w:rPr>
                <w:rFonts w:hint="eastAsia"/>
                <w:sz w:val="24"/>
              </w:rPr>
              <w:t>的复印件或扫描件</w:t>
            </w:r>
          </w:p>
        </w:tc>
      </w:tr>
      <w:tr w:rsidR="00CA47F9" w14:paraId="76238DFA" w14:textId="77777777">
        <w:trPr>
          <w:trHeight w:val="468"/>
        </w:trPr>
        <w:tc>
          <w:tcPr>
            <w:tcW w:w="455" w:type="pct"/>
            <w:vAlign w:val="center"/>
          </w:tcPr>
          <w:p w14:paraId="7C3A137F" w14:textId="77777777" w:rsidR="00CA47F9" w:rsidRDefault="00000000">
            <w:pPr>
              <w:tabs>
                <w:tab w:val="left" w:pos="1080"/>
              </w:tabs>
              <w:snapToGrid w:val="0"/>
              <w:jc w:val="center"/>
              <w:rPr>
                <w:sz w:val="24"/>
              </w:rPr>
            </w:pPr>
            <w:r>
              <w:rPr>
                <w:sz w:val="24"/>
              </w:rPr>
              <w:t>1-2</w:t>
            </w:r>
          </w:p>
        </w:tc>
        <w:tc>
          <w:tcPr>
            <w:tcW w:w="1067" w:type="pct"/>
            <w:vAlign w:val="center"/>
          </w:tcPr>
          <w:p w14:paraId="5B0AE72C" w14:textId="77777777" w:rsidR="00CA47F9" w:rsidRDefault="00000000">
            <w:pPr>
              <w:tabs>
                <w:tab w:val="left" w:pos="1080"/>
              </w:tabs>
              <w:snapToGrid w:val="0"/>
              <w:rPr>
                <w:sz w:val="24"/>
              </w:rPr>
            </w:pPr>
            <w:r>
              <w:rPr>
                <w:sz w:val="24"/>
              </w:rPr>
              <w:t>投标人资格声明书</w:t>
            </w:r>
          </w:p>
        </w:tc>
        <w:tc>
          <w:tcPr>
            <w:tcW w:w="2596" w:type="pct"/>
            <w:vAlign w:val="center"/>
          </w:tcPr>
          <w:p w14:paraId="4C535C86" w14:textId="77777777" w:rsidR="00CA47F9" w:rsidRDefault="00000000">
            <w:pPr>
              <w:tabs>
                <w:tab w:val="left" w:pos="1080"/>
              </w:tabs>
              <w:snapToGrid w:val="0"/>
              <w:rPr>
                <w:sz w:val="24"/>
              </w:rPr>
            </w:pPr>
            <w:r>
              <w:rPr>
                <w:sz w:val="24"/>
              </w:rPr>
              <w:t>提供了符合招标文件要求的《投标人资格声明书》。</w:t>
            </w:r>
          </w:p>
        </w:tc>
        <w:tc>
          <w:tcPr>
            <w:tcW w:w="882" w:type="pct"/>
            <w:vAlign w:val="center"/>
          </w:tcPr>
          <w:p w14:paraId="35115CD8" w14:textId="77777777" w:rsidR="00CA47F9" w:rsidRDefault="00000000">
            <w:pPr>
              <w:tabs>
                <w:tab w:val="left" w:pos="1080"/>
              </w:tabs>
              <w:snapToGrid w:val="0"/>
              <w:rPr>
                <w:sz w:val="24"/>
              </w:rPr>
            </w:pPr>
            <w:r>
              <w:rPr>
                <w:sz w:val="24"/>
              </w:rPr>
              <w:t>格式见《投标文件格</w:t>
            </w:r>
            <w:r>
              <w:rPr>
                <w:sz w:val="24"/>
              </w:rPr>
              <w:lastRenderedPageBreak/>
              <w:t>式》</w:t>
            </w:r>
          </w:p>
        </w:tc>
      </w:tr>
      <w:tr w:rsidR="00CA47F9" w14:paraId="216B425B" w14:textId="77777777">
        <w:trPr>
          <w:trHeight w:val="468"/>
        </w:trPr>
        <w:tc>
          <w:tcPr>
            <w:tcW w:w="455" w:type="pct"/>
            <w:vAlign w:val="center"/>
          </w:tcPr>
          <w:p w14:paraId="4D0AA2E9" w14:textId="77777777" w:rsidR="00CA47F9" w:rsidRDefault="00000000">
            <w:pPr>
              <w:tabs>
                <w:tab w:val="left" w:pos="1080"/>
              </w:tabs>
              <w:snapToGrid w:val="0"/>
              <w:jc w:val="center"/>
              <w:rPr>
                <w:sz w:val="24"/>
              </w:rPr>
            </w:pPr>
            <w:r>
              <w:rPr>
                <w:rFonts w:hint="eastAsia"/>
                <w:sz w:val="24"/>
              </w:rPr>
              <w:lastRenderedPageBreak/>
              <w:t>1-</w:t>
            </w:r>
            <w:r>
              <w:rPr>
                <w:sz w:val="24"/>
              </w:rPr>
              <w:t>3</w:t>
            </w:r>
          </w:p>
        </w:tc>
        <w:tc>
          <w:tcPr>
            <w:tcW w:w="1067" w:type="pct"/>
            <w:vAlign w:val="center"/>
          </w:tcPr>
          <w:p w14:paraId="2C189E7C" w14:textId="77777777" w:rsidR="00CA47F9" w:rsidRDefault="00000000">
            <w:pPr>
              <w:tabs>
                <w:tab w:val="left" w:pos="1080"/>
              </w:tabs>
              <w:snapToGrid w:val="0"/>
              <w:rPr>
                <w:sz w:val="24"/>
              </w:rPr>
            </w:pPr>
            <w:r>
              <w:rPr>
                <w:sz w:val="24"/>
              </w:rPr>
              <w:t>投标人信用记录</w:t>
            </w:r>
          </w:p>
        </w:tc>
        <w:tc>
          <w:tcPr>
            <w:tcW w:w="2596" w:type="pct"/>
            <w:vAlign w:val="center"/>
          </w:tcPr>
          <w:p w14:paraId="4784CCB8" w14:textId="77777777" w:rsidR="00CA47F9" w:rsidRDefault="00000000">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4CAE883C" w14:textId="77777777" w:rsidR="00CA47F9" w:rsidRDefault="00000000">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14:paraId="5EAD3405" w14:textId="77777777" w:rsidR="00CA47F9" w:rsidRDefault="00000000">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35B195EF" w14:textId="77777777" w:rsidR="00CA47F9" w:rsidRDefault="00000000">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78D1BDCC" w14:textId="77777777" w:rsidR="00CA47F9" w:rsidRDefault="00000000">
            <w:pPr>
              <w:tabs>
                <w:tab w:val="left" w:pos="1080"/>
              </w:tabs>
              <w:snapToGrid w:val="0"/>
              <w:rPr>
                <w:sz w:val="24"/>
              </w:rPr>
            </w:pPr>
            <w:r>
              <w:rPr>
                <w:sz w:val="24"/>
              </w:rPr>
              <w:t>无须投标人提供，由采购人或采购代理机构查询。</w:t>
            </w:r>
          </w:p>
        </w:tc>
      </w:tr>
      <w:tr w:rsidR="00CA47F9" w14:paraId="49BE06A4" w14:textId="77777777">
        <w:trPr>
          <w:trHeight w:val="468"/>
        </w:trPr>
        <w:tc>
          <w:tcPr>
            <w:tcW w:w="455" w:type="pct"/>
            <w:vAlign w:val="center"/>
          </w:tcPr>
          <w:p w14:paraId="2ADD71A7" w14:textId="77777777" w:rsidR="00CA47F9" w:rsidRDefault="00000000">
            <w:pPr>
              <w:tabs>
                <w:tab w:val="left" w:pos="1080"/>
              </w:tabs>
              <w:snapToGrid w:val="0"/>
              <w:jc w:val="center"/>
              <w:rPr>
                <w:sz w:val="24"/>
              </w:rPr>
            </w:pPr>
            <w:r>
              <w:rPr>
                <w:rFonts w:hint="eastAsia"/>
                <w:sz w:val="24"/>
              </w:rPr>
              <w:t>1</w:t>
            </w:r>
            <w:r>
              <w:rPr>
                <w:sz w:val="24"/>
              </w:rPr>
              <w:t>-4</w:t>
            </w:r>
          </w:p>
        </w:tc>
        <w:tc>
          <w:tcPr>
            <w:tcW w:w="1067" w:type="pct"/>
            <w:vAlign w:val="center"/>
          </w:tcPr>
          <w:p w14:paraId="0C5DF048" w14:textId="77777777" w:rsidR="00CA47F9" w:rsidRDefault="00000000">
            <w:pPr>
              <w:tabs>
                <w:tab w:val="left" w:pos="1080"/>
              </w:tabs>
              <w:snapToGrid w:val="0"/>
              <w:rPr>
                <w:sz w:val="24"/>
              </w:rPr>
            </w:pPr>
            <w:r>
              <w:rPr>
                <w:sz w:val="24"/>
              </w:rPr>
              <w:t>法律、行政法规规定的其他条件</w:t>
            </w:r>
          </w:p>
        </w:tc>
        <w:tc>
          <w:tcPr>
            <w:tcW w:w="2596" w:type="pct"/>
            <w:vAlign w:val="center"/>
          </w:tcPr>
          <w:p w14:paraId="0AD7C11E" w14:textId="77777777" w:rsidR="00CA47F9" w:rsidRDefault="00000000">
            <w:pPr>
              <w:tabs>
                <w:tab w:val="left" w:pos="1080"/>
              </w:tabs>
              <w:snapToGrid w:val="0"/>
              <w:rPr>
                <w:sz w:val="24"/>
              </w:rPr>
            </w:pPr>
            <w:r>
              <w:rPr>
                <w:rFonts w:hint="eastAsia"/>
                <w:sz w:val="24"/>
              </w:rPr>
              <w:t>法律、行政法规规定的其他条件</w:t>
            </w:r>
          </w:p>
        </w:tc>
        <w:tc>
          <w:tcPr>
            <w:tcW w:w="882" w:type="pct"/>
            <w:vAlign w:val="center"/>
          </w:tcPr>
          <w:p w14:paraId="12184FE7" w14:textId="77777777" w:rsidR="00CA47F9" w:rsidRDefault="00000000">
            <w:pPr>
              <w:tabs>
                <w:tab w:val="left" w:pos="1080"/>
              </w:tabs>
              <w:snapToGrid w:val="0"/>
              <w:rPr>
                <w:sz w:val="24"/>
              </w:rPr>
            </w:pPr>
            <w:r>
              <w:rPr>
                <w:rFonts w:hint="eastAsia"/>
                <w:sz w:val="24"/>
              </w:rPr>
              <w:t>/</w:t>
            </w:r>
          </w:p>
        </w:tc>
      </w:tr>
      <w:tr w:rsidR="00CA47F9" w14:paraId="4B2209C7" w14:textId="77777777">
        <w:trPr>
          <w:trHeight w:val="468"/>
        </w:trPr>
        <w:tc>
          <w:tcPr>
            <w:tcW w:w="455" w:type="pct"/>
            <w:vAlign w:val="center"/>
          </w:tcPr>
          <w:p w14:paraId="1A11A47C" w14:textId="77777777" w:rsidR="00CA47F9" w:rsidRDefault="00000000">
            <w:pPr>
              <w:tabs>
                <w:tab w:val="left" w:pos="1080"/>
              </w:tabs>
              <w:snapToGrid w:val="0"/>
              <w:jc w:val="center"/>
              <w:rPr>
                <w:sz w:val="24"/>
              </w:rPr>
            </w:pPr>
            <w:r>
              <w:rPr>
                <w:sz w:val="24"/>
              </w:rPr>
              <w:t>2</w:t>
            </w:r>
          </w:p>
        </w:tc>
        <w:tc>
          <w:tcPr>
            <w:tcW w:w="1067" w:type="pct"/>
            <w:vAlign w:val="center"/>
          </w:tcPr>
          <w:p w14:paraId="31DFF9E5" w14:textId="77777777" w:rsidR="00CA47F9" w:rsidRDefault="00000000">
            <w:pPr>
              <w:tabs>
                <w:tab w:val="left" w:pos="1080"/>
              </w:tabs>
              <w:snapToGrid w:val="0"/>
              <w:rPr>
                <w:sz w:val="24"/>
              </w:rPr>
            </w:pPr>
            <w:r>
              <w:rPr>
                <w:sz w:val="24"/>
              </w:rPr>
              <w:t>落实政府采购政策需满足的资格要求</w:t>
            </w:r>
          </w:p>
        </w:tc>
        <w:tc>
          <w:tcPr>
            <w:tcW w:w="2596" w:type="pct"/>
            <w:vAlign w:val="center"/>
          </w:tcPr>
          <w:p w14:paraId="78829FA7" w14:textId="77777777" w:rsidR="00CA47F9" w:rsidRDefault="00000000">
            <w:pPr>
              <w:tabs>
                <w:tab w:val="left" w:pos="1080"/>
              </w:tabs>
              <w:snapToGrid w:val="0"/>
              <w:rPr>
                <w:sz w:val="24"/>
              </w:rPr>
            </w:pPr>
            <w:r>
              <w:rPr>
                <w:sz w:val="24"/>
              </w:rPr>
              <w:t>具体要求见第一章《投标邀请》</w:t>
            </w:r>
          </w:p>
        </w:tc>
        <w:tc>
          <w:tcPr>
            <w:tcW w:w="882" w:type="pct"/>
            <w:vAlign w:val="center"/>
          </w:tcPr>
          <w:p w14:paraId="4633C53A" w14:textId="77777777" w:rsidR="00CA47F9" w:rsidRDefault="00CA47F9">
            <w:pPr>
              <w:tabs>
                <w:tab w:val="left" w:pos="1080"/>
              </w:tabs>
              <w:snapToGrid w:val="0"/>
              <w:rPr>
                <w:sz w:val="24"/>
              </w:rPr>
            </w:pPr>
          </w:p>
        </w:tc>
      </w:tr>
      <w:tr w:rsidR="00CA47F9" w14:paraId="1768123F" w14:textId="77777777">
        <w:trPr>
          <w:trHeight w:val="468"/>
        </w:trPr>
        <w:tc>
          <w:tcPr>
            <w:tcW w:w="455" w:type="pct"/>
            <w:vAlign w:val="center"/>
          </w:tcPr>
          <w:p w14:paraId="73DDEA9C" w14:textId="77777777" w:rsidR="00CA47F9" w:rsidRDefault="00000000">
            <w:pPr>
              <w:tabs>
                <w:tab w:val="left" w:pos="1080"/>
              </w:tabs>
              <w:snapToGrid w:val="0"/>
              <w:jc w:val="center"/>
              <w:rPr>
                <w:sz w:val="24"/>
              </w:rPr>
            </w:pPr>
            <w:r>
              <w:rPr>
                <w:rFonts w:hint="eastAsia"/>
                <w:sz w:val="24"/>
              </w:rPr>
              <w:t>2</w:t>
            </w:r>
            <w:r>
              <w:rPr>
                <w:sz w:val="24"/>
              </w:rPr>
              <w:t>-1</w:t>
            </w:r>
          </w:p>
        </w:tc>
        <w:tc>
          <w:tcPr>
            <w:tcW w:w="1067" w:type="pct"/>
            <w:vAlign w:val="center"/>
          </w:tcPr>
          <w:p w14:paraId="237E6247" w14:textId="77777777" w:rsidR="00CA47F9" w:rsidRDefault="00000000">
            <w:pPr>
              <w:tabs>
                <w:tab w:val="left" w:pos="1080"/>
              </w:tabs>
              <w:snapToGrid w:val="0"/>
              <w:rPr>
                <w:sz w:val="24"/>
              </w:rPr>
            </w:pPr>
            <w:r>
              <w:rPr>
                <w:rFonts w:hint="eastAsia"/>
                <w:sz w:val="24"/>
              </w:rPr>
              <w:t>中小企业政策</w:t>
            </w:r>
          </w:p>
        </w:tc>
        <w:tc>
          <w:tcPr>
            <w:tcW w:w="2596" w:type="pct"/>
            <w:vAlign w:val="center"/>
          </w:tcPr>
          <w:p w14:paraId="428CFE28" w14:textId="77777777" w:rsidR="00CA47F9" w:rsidRDefault="00000000">
            <w:pPr>
              <w:tabs>
                <w:tab w:val="left" w:pos="1080"/>
              </w:tabs>
              <w:snapToGrid w:val="0"/>
              <w:rPr>
                <w:sz w:val="24"/>
              </w:rPr>
            </w:pPr>
            <w:r>
              <w:rPr>
                <w:sz w:val="24"/>
              </w:rPr>
              <w:t>具体要求见第一章《投标邀请》</w:t>
            </w:r>
          </w:p>
        </w:tc>
        <w:tc>
          <w:tcPr>
            <w:tcW w:w="882" w:type="pct"/>
            <w:vAlign w:val="center"/>
          </w:tcPr>
          <w:p w14:paraId="35FF1F7F" w14:textId="77777777" w:rsidR="00CA47F9" w:rsidRDefault="00CA47F9">
            <w:pPr>
              <w:tabs>
                <w:tab w:val="left" w:pos="1080"/>
              </w:tabs>
              <w:snapToGrid w:val="0"/>
              <w:rPr>
                <w:sz w:val="24"/>
              </w:rPr>
            </w:pPr>
          </w:p>
        </w:tc>
      </w:tr>
      <w:tr w:rsidR="00CA47F9" w14:paraId="22957D37" w14:textId="77777777">
        <w:trPr>
          <w:trHeight w:val="468"/>
        </w:trPr>
        <w:tc>
          <w:tcPr>
            <w:tcW w:w="455" w:type="pct"/>
            <w:vAlign w:val="center"/>
          </w:tcPr>
          <w:p w14:paraId="0E90BCD4" w14:textId="77777777" w:rsidR="00CA47F9" w:rsidRDefault="00000000">
            <w:pPr>
              <w:tabs>
                <w:tab w:val="left" w:pos="1080"/>
              </w:tabs>
              <w:snapToGrid w:val="0"/>
              <w:jc w:val="center"/>
              <w:rPr>
                <w:sz w:val="24"/>
              </w:rPr>
            </w:pPr>
            <w:r>
              <w:rPr>
                <w:sz w:val="24"/>
              </w:rPr>
              <w:t>2-1-1</w:t>
            </w:r>
          </w:p>
        </w:tc>
        <w:tc>
          <w:tcPr>
            <w:tcW w:w="1067" w:type="pct"/>
            <w:vAlign w:val="center"/>
          </w:tcPr>
          <w:p w14:paraId="61A8BE7F" w14:textId="77777777" w:rsidR="00CA47F9" w:rsidRDefault="00000000">
            <w:pPr>
              <w:tabs>
                <w:tab w:val="left" w:pos="1080"/>
              </w:tabs>
              <w:snapToGrid w:val="0"/>
              <w:rPr>
                <w:sz w:val="24"/>
              </w:rPr>
            </w:pPr>
            <w:r>
              <w:rPr>
                <w:sz w:val="24"/>
              </w:rPr>
              <w:t>中小企业</w:t>
            </w:r>
            <w:r>
              <w:rPr>
                <w:rFonts w:hint="eastAsia"/>
                <w:sz w:val="24"/>
              </w:rPr>
              <w:t>证明文件</w:t>
            </w:r>
          </w:p>
        </w:tc>
        <w:tc>
          <w:tcPr>
            <w:tcW w:w="2596" w:type="pct"/>
            <w:vAlign w:val="center"/>
          </w:tcPr>
          <w:p w14:paraId="21A0F1CB" w14:textId="77777777" w:rsidR="00CA47F9" w:rsidRDefault="00000000">
            <w:pPr>
              <w:tabs>
                <w:tab w:val="left" w:pos="1080"/>
              </w:tabs>
              <w:snapToGrid w:val="0"/>
              <w:rPr>
                <w:sz w:val="24"/>
              </w:rPr>
            </w:pPr>
            <w:r>
              <w:rPr>
                <w:sz w:val="24"/>
              </w:rPr>
              <w:t>当本项目（包）涉及预留份额专门面向中小企业采购</w:t>
            </w:r>
            <w:r>
              <w:rPr>
                <w:rFonts w:hint="eastAsia"/>
                <w:sz w:val="24"/>
              </w:rPr>
              <w:t>，</w:t>
            </w:r>
            <w:r>
              <w:rPr>
                <w:sz w:val="24"/>
              </w:rPr>
              <w:t>此时建议在《资格证明文件》中提供。</w:t>
            </w:r>
          </w:p>
          <w:p w14:paraId="3668C28D" w14:textId="77777777" w:rsidR="00CA47F9" w:rsidRDefault="00000000">
            <w:pPr>
              <w:tabs>
                <w:tab w:val="left" w:pos="1080"/>
              </w:tabs>
              <w:snapToGrid w:val="0"/>
              <w:rPr>
                <w:sz w:val="24"/>
              </w:rPr>
            </w:pPr>
            <w:r>
              <w:rPr>
                <w:rFonts w:hint="eastAsia"/>
                <w:sz w:val="24"/>
              </w:rPr>
              <w:t>1</w:t>
            </w:r>
            <w:r>
              <w:rPr>
                <w:rFonts w:hint="eastAsia"/>
                <w:sz w:val="24"/>
              </w:rPr>
              <w:t>、投标人单独投标的，应提供《中小企业声明函》或《残疾人福利性单位声明函》</w:t>
            </w:r>
            <w:r>
              <w:rPr>
                <w:sz w:val="24"/>
              </w:rPr>
              <w:t>或由省级以上监狱管理局、戒毒管理局（含新疆生产建设兵团）出具的属于监狱企业的证明文件。</w:t>
            </w:r>
          </w:p>
          <w:p w14:paraId="6BFC71D6" w14:textId="77777777" w:rsidR="00CA47F9" w:rsidRDefault="00000000">
            <w:pPr>
              <w:tabs>
                <w:tab w:val="left" w:pos="1080"/>
              </w:tabs>
              <w:snapToGrid w:val="0"/>
              <w:rPr>
                <w:sz w:val="24"/>
              </w:rPr>
            </w:pPr>
            <w:r>
              <w:rPr>
                <w:rFonts w:hint="eastAsia"/>
                <w:sz w:val="24"/>
              </w:rPr>
              <w:t>2</w:t>
            </w:r>
            <w:r>
              <w:rPr>
                <w:rFonts w:hint="eastAsia"/>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4EA81E0B" w14:textId="77777777" w:rsidR="00CA47F9" w:rsidRDefault="00000000">
            <w:pPr>
              <w:tabs>
                <w:tab w:val="left" w:pos="1080"/>
              </w:tabs>
              <w:snapToGrid w:val="0"/>
              <w:rPr>
                <w:sz w:val="24"/>
              </w:rPr>
            </w:pPr>
            <w:r>
              <w:rPr>
                <w:sz w:val="24"/>
              </w:rPr>
              <w:t>格式见《投标文件格式》</w:t>
            </w:r>
          </w:p>
        </w:tc>
      </w:tr>
      <w:tr w:rsidR="00CA47F9" w14:paraId="60A00A55" w14:textId="77777777">
        <w:trPr>
          <w:trHeight w:val="468"/>
        </w:trPr>
        <w:tc>
          <w:tcPr>
            <w:tcW w:w="455" w:type="pct"/>
            <w:vAlign w:val="center"/>
          </w:tcPr>
          <w:p w14:paraId="5BF16C10" w14:textId="77777777" w:rsidR="00CA47F9" w:rsidRDefault="00000000">
            <w:pPr>
              <w:tabs>
                <w:tab w:val="left" w:pos="1080"/>
              </w:tabs>
              <w:snapToGrid w:val="0"/>
              <w:jc w:val="center"/>
              <w:rPr>
                <w:sz w:val="24"/>
              </w:rPr>
            </w:pPr>
            <w:r>
              <w:rPr>
                <w:sz w:val="24"/>
              </w:rPr>
              <w:t>2-1-2</w:t>
            </w:r>
          </w:p>
        </w:tc>
        <w:tc>
          <w:tcPr>
            <w:tcW w:w="1067" w:type="pct"/>
            <w:vAlign w:val="center"/>
          </w:tcPr>
          <w:p w14:paraId="57CB8DC8" w14:textId="77777777" w:rsidR="00CA47F9" w:rsidRDefault="00000000">
            <w:pPr>
              <w:tabs>
                <w:tab w:val="left" w:pos="1080"/>
              </w:tabs>
              <w:snapToGrid w:val="0"/>
              <w:rPr>
                <w:sz w:val="24"/>
              </w:rPr>
            </w:pPr>
            <w:r>
              <w:rPr>
                <w:rFonts w:hint="eastAsia"/>
                <w:sz w:val="24"/>
              </w:rPr>
              <w:t>拟分包情况说明及分包意向</w:t>
            </w:r>
            <w:r>
              <w:rPr>
                <w:rFonts w:hint="eastAsia"/>
                <w:sz w:val="24"/>
              </w:rPr>
              <w:lastRenderedPageBreak/>
              <w:t>协议</w:t>
            </w:r>
          </w:p>
        </w:tc>
        <w:tc>
          <w:tcPr>
            <w:tcW w:w="2596" w:type="pct"/>
            <w:vAlign w:val="center"/>
          </w:tcPr>
          <w:p w14:paraId="370B280B" w14:textId="77777777" w:rsidR="00CA47F9" w:rsidRDefault="00000000">
            <w:pPr>
              <w:tabs>
                <w:tab w:val="left" w:pos="1080"/>
              </w:tabs>
              <w:snapToGrid w:val="0"/>
              <w:rPr>
                <w:sz w:val="24"/>
              </w:rPr>
            </w:pPr>
            <w:r>
              <w:rPr>
                <w:sz w:val="24"/>
              </w:rPr>
              <w:lastRenderedPageBreak/>
              <w:t>如本项目（包）要求通过分包措施预留部分采购份额面向中小企业采购、且投标</w:t>
            </w:r>
            <w:r>
              <w:rPr>
                <w:sz w:val="24"/>
              </w:rPr>
              <w:lastRenderedPageBreak/>
              <w:t>人因落实政府采购政策拟进行分包的，必须提供；否则无须提供。</w:t>
            </w:r>
          </w:p>
          <w:p w14:paraId="420C0789" w14:textId="77777777" w:rsidR="00CA47F9" w:rsidRDefault="00000000">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6289EEEE" w14:textId="77777777" w:rsidR="00CA47F9" w:rsidRDefault="00000000">
            <w:pPr>
              <w:tabs>
                <w:tab w:val="left" w:pos="1080"/>
              </w:tabs>
              <w:snapToGrid w:val="0"/>
              <w:rPr>
                <w:sz w:val="24"/>
              </w:rPr>
            </w:pPr>
            <w:r>
              <w:rPr>
                <w:sz w:val="24"/>
              </w:rPr>
              <w:lastRenderedPageBreak/>
              <w:t>格式见《投标文件格</w:t>
            </w:r>
            <w:r>
              <w:rPr>
                <w:sz w:val="24"/>
              </w:rPr>
              <w:lastRenderedPageBreak/>
              <w:t>式》</w:t>
            </w:r>
          </w:p>
        </w:tc>
      </w:tr>
      <w:tr w:rsidR="00CA47F9" w14:paraId="6E5F9228" w14:textId="77777777">
        <w:trPr>
          <w:trHeight w:val="468"/>
        </w:trPr>
        <w:tc>
          <w:tcPr>
            <w:tcW w:w="455" w:type="pct"/>
            <w:vAlign w:val="center"/>
          </w:tcPr>
          <w:p w14:paraId="76B951F7" w14:textId="77777777" w:rsidR="00CA47F9" w:rsidRDefault="00000000">
            <w:pPr>
              <w:tabs>
                <w:tab w:val="left" w:pos="1080"/>
              </w:tabs>
              <w:snapToGrid w:val="0"/>
              <w:jc w:val="center"/>
              <w:rPr>
                <w:sz w:val="24"/>
              </w:rPr>
            </w:pPr>
            <w:r>
              <w:rPr>
                <w:sz w:val="24"/>
              </w:rPr>
              <w:lastRenderedPageBreak/>
              <w:t>2-2</w:t>
            </w:r>
          </w:p>
        </w:tc>
        <w:tc>
          <w:tcPr>
            <w:tcW w:w="1067" w:type="pct"/>
            <w:vAlign w:val="center"/>
          </w:tcPr>
          <w:p w14:paraId="3E8A70EF" w14:textId="77777777" w:rsidR="00CA47F9" w:rsidRDefault="00000000">
            <w:pPr>
              <w:tabs>
                <w:tab w:val="left" w:pos="1080"/>
              </w:tabs>
              <w:snapToGrid w:val="0"/>
              <w:rPr>
                <w:sz w:val="24"/>
              </w:rPr>
            </w:pPr>
            <w:r>
              <w:rPr>
                <w:sz w:val="24"/>
              </w:rPr>
              <w:t>其它落实政府采购政策的资格要求</w:t>
            </w:r>
          </w:p>
        </w:tc>
        <w:tc>
          <w:tcPr>
            <w:tcW w:w="2596" w:type="pct"/>
            <w:vAlign w:val="center"/>
          </w:tcPr>
          <w:p w14:paraId="601B5292" w14:textId="77777777" w:rsidR="00CA47F9" w:rsidRDefault="00000000">
            <w:pPr>
              <w:tabs>
                <w:tab w:val="left" w:pos="1080"/>
              </w:tabs>
              <w:snapToGrid w:val="0"/>
              <w:rPr>
                <w:sz w:val="24"/>
              </w:rPr>
            </w:pPr>
            <w:r>
              <w:rPr>
                <w:sz w:val="24"/>
              </w:rPr>
              <w:t>如有，见第一章《投标邀请》</w:t>
            </w:r>
          </w:p>
        </w:tc>
        <w:tc>
          <w:tcPr>
            <w:tcW w:w="882" w:type="pct"/>
            <w:vAlign w:val="center"/>
          </w:tcPr>
          <w:p w14:paraId="133B8B66" w14:textId="77777777" w:rsidR="00CA47F9" w:rsidRDefault="00000000">
            <w:pPr>
              <w:tabs>
                <w:tab w:val="left" w:pos="1080"/>
              </w:tabs>
              <w:snapToGrid w:val="0"/>
              <w:rPr>
                <w:sz w:val="24"/>
              </w:rPr>
            </w:pPr>
            <w:r>
              <w:rPr>
                <w:sz w:val="24"/>
              </w:rPr>
              <w:t>提供证明文件电子件或电子证照</w:t>
            </w:r>
            <w:r>
              <w:rPr>
                <w:rFonts w:hint="eastAsia"/>
                <w:sz w:val="24"/>
              </w:rPr>
              <w:t>的复印件或扫描件</w:t>
            </w:r>
          </w:p>
        </w:tc>
      </w:tr>
      <w:tr w:rsidR="00CA47F9" w14:paraId="118C1FA9" w14:textId="77777777">
        <w:trPr>
          <w:trHeight w:val="468"/>
        </w:trPr>
        <w:tc>
          <w:tcPr>
            <w:tcW w:w="455" w:type="pct"/>
            <w:vAlign w:val="center"/>
          </w:tcPr>
          <w:p w14:paraId="6376FB05" w14:textId="77777777" w:rsidR="00CA47F9" w:rsidRDefault="00000000">
            <w:pPr>
              <w:tabs>
                <w:tab w:val="left" w:pos="1080"/>
              </w:tabs>
              <w:snapToGrid w:val="0"/>
              <w:jc w:val="center"/>
              <w:rPr>
                <w:sz w:val="24"/>
              </w:rPr>
            </w:pPr>
            <w:r>
              <w:rPr>
                <w:sz w:val="24"/>
              </w:rPr>
              <w:t>3</w:t>
            </w:r>
          </w:p>
        </w:tc>
        <w:tc>
          <w:tcPr>
            <w:tcW w:w="1067" w:type="pct"/>
            <w:vAlign w:val="center"/>
          </w:tcPr>
          <w:p w14:paraId="6688DDA2" w14:textId="77777777" w:rsidR="00CA47F9" w:rsidRDefault="00000000">
            <w:pPr>
              <w:tabs>
                <w:tab w:val="left" w:pos="1080"/>
              </w:tabs>
              <w:snapToGrid w:val="0"/>
              <w:rPr>
                <w:sz w:val="24"/>
              </w:rPr>
            </w:pPr>
            <w:r>
              <w:rPr>
                <w:sz w:val="24"/>
              </w:rPr>
              <w:t>本项目的特定资格要求</w:t>
            </w:r>
          </w:p>
        </w:tc>
        <w:tc>
          <w:tcPr>
            <w:tcW w:w="2596" w:type="pct"/>
            <w:vAlign w:val="center"/>
          </w:tcPr>
          <w:p w14:paraId="2BAB827E" w14:textId="77777777" w:rsidR="00CA47F9" w:rsidRDefault="00000000">
            <w:pPr>
              <w:tabs>
                <w:tab w:val="left" w:pos="1080"/>
              </w:tabs>
              <w:snapToGrid w:val="0"/>
              <w:rPr>
                <w:sz w:val="24"/>
              </w:rPr>
            </w:pPr>
            <w:r>
              <w:rPr>
                <w:sz w:val="24"/>
              </w:rPr>
              <w:t>如有，见第一章《投标邀请》</w:t>
            </w:r>
          </w:p>
        </w:tc>
        <w:tc>
          <w:tcPr>
            <w:tcW w:w="882" w:type="pct"/>
            <w:vAlign w:val="center"/>
          </w:tcPr>
          <w:p w14:paraId="6DB9F22A" w14:textId="77777777" w:rsidR="00CA47F9" w:rsidRDefault="00CA47F9">
            <w:pPr>
              <w:tabs>
                <w:tab w:val="left" w:pos="1080"/>
              </w:tabs>
              <w:snapToGrid w:val="0"/>
              <w:rPr>
                <w:sz w:val="24"/>
              </w:rPr>
            </w:pPr>
          </w:p>
        </w:tc>
      </w:tr>
      <w:tr w:rsidR="00CA47F9" w14:paraId="10C893F6" w14:textId="77777777">
        <w:trPr>
          <w:trHeight w:val="4548"/>
        </w:trPr>
        <w:tc>
          <w:tcPr>
            <w:tcW w:w="455" w:type="pct"/>
            <w:vAlign w:val="center"/>
          </w:tcPr>
          <w:p w14:paraId="47A7472C" w14:textId="77777777" w:rsidR="00CA47F9" w:rsidRDefault="00000000">
            <w:pPr>
              <w:tabs>
                <w:tab w:val="left" w:pos="1080"/>
              </w:tabs>
              <w:snapToGrid w:val="0"/>
              <w:jc w:val="center"/>
              <w:rPr>
                <w:sz w:val="24"/>
              </w:rPr>
            </w:pPr>
            <w:r>
              <w:rPr>
                <w:sz w:val="24"/>
              </w:rPr>
              <w:t>3-1</w:t>
            </w:r>
          </w:p>
        </w:tc>
        <w:tc>
          <w:tcPr>
            <w:tcW w:w="1067" w:type="pct"/>
            <w:vAlign w:val="center"/>
          </w:tcPr>
          <w:p w14:paraId="77624656" w14:textId="77777777" w:rsidR="00CA47F9" w:rsidRDefault="00000000">
            <w:pPr>
              <w:tabs>
                <w:tab w:val="left" w:pos="1080"/>
              </w:tabs>
              <w:snapToGrid w:val="0"/>
              <w:rPr>
                <w:sz w:val="24"/>
              </w:rPr>
            </w:pPr>
            <w:r>
              <w:rPr>
                <w:rFonts w:hint="eastAsia"/>
                <w:sz w:val="24"/>
              </w:rPr>
              <w:t>本项目对于联合体的要求</w:t>
            </w:r>
          </w:p>
        </w:tc>
        <w:tc>
          <w:tcPr>
            <w:tcW w:w="2596" w:type="pct"/>
            <w:vAlign w:val="center"/>
          </w:tcPr>
          <w:p w14:paraId="10314BE7" w14:textId="77777777" w:rsidR="00CA47F9" w:rsidRDefault="00000000">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14:paraId="4E399DBB" w14:textId="77777777" w:rsidR="00CA47F9" w:rsidRDefault="00000000">
            <w:pPr>
              <w:tabs>
                <w:tab w:val="left" w:pos="1080"/>
              </w:tabs>
              <w:snapToGrid w:val="0"/>
              <w:rPr>
                <w:sz w:val="24"/>
              </w:rPr>
            </w:pPr>
            <w:r>
              <w:rPr>
                <w:sz w:val="24"/>
              </w:rPr>
              <w:t>2</w:t>
            </w:r>
            <w:r>
              <w:rPr>
                <w:sz w:val="24"/>
              </w:rPr>
              <w:t>、</w:t>
            </w:r>
            <w:r>
              <w:rPr>
                <w:rFonts w:hint="eastAsia"/>
                <w:sz w:val="24"/>
              </w:rPr>
              <w:t>联合体各成员单位均须提供本表中序号</w:t>
            </w:r>
            <w:r>
              <w:rPr>
                <w:rFonts w:hint="eastAsia"/>
                <w:sz w:val="24"/>
              </w:rPr>
              <w:t>1-1</w:t>
            </w:r>
            <w:r>
              <w:rPr>
                <w:rFonts w:hint="eastAsia"/>
                <w:sz w:val="24"/>
              </w:rPr>
              <w:t>、</w:t>
            </w:r>
            <w:r>
              <w:rPr>
                <w:rFonts w:hint="eastAsia"/>
                <w:sz w:val="24"/>
              </w:rPr>
              <w:t>1-2</w:t>
            </w:r>
            <w:r>
              <w:rPr>
                <w:rFonts w:hint="eastAsia"/>
                <w:sz w:val="24"/>
              </w:rPr>
              <w:t>的证明文件。联合体各成员单位均应满足本表</w:t>
            </w:r>
            <w:r>
              <w:rPr>
                <w:rFonts w:hint="eastAsia"/>
                <w:sz w:val="24"/>
              </w:rPr>
              <w:t xml:space="preserve"> 3-2</w:t>
            </w:r>
            <w:r>
              <w:rPr>
                <w:rFonts w:hint="eastAsia"/>
                <w:sz w:val="24"/>
              </w:rPr>
              <w:t>项规定。</w:t>
            </w:r>
          </w:p>
          <w:p w14:paraId="1364ED59" w14:textId="77777777" w:rsidR="00CA47F9" w:rsidRDefault="00000000">
            <w:pPr>
              <w:tabs>
                <w:tab w:val="left" w:pos="1080"/>
              </w:tabs>
              <w:snapToGrid w:val="0"/>
              <w:rPr>
                <w:sz w:val="24"/>
              </w:rPr>
            </w:pPr>
            <w:r>
              <w:rPr>
                <w:rFonts w:hint="eastAsia"/>
                <w:sz w:val="24"/>
              </w:rPr>
              <w:t>3</w:t>
            </w:r>
            <w:r>
              <w:rPr>
                <w:rFonts w:hint="eastAsia"/>
                <w:sz w:val="24"/>
              </w:rPr>
              <w:t>、本表序号</w:t>
            </w:r>
            <w:r>
              <w:rPr>
                <w:rFonts w:hint="eastAsia"/>
                <w:sz w:val="24"/>
              </w:rPr>
              <w:t>3-3</w:t>
            </w:r>
            <w:r>
              <w:rPr>
                <w:rFonts w:hint="eastAsia"/>
                <w:sz w:val="24"/>
              </w:rPr>
              <w:t>项规定的其他特定资格要求中的每一小项要求，联合体各方中至少应当有一方符合本表中其他资格要求并提供证明文件。</w:t>
            </w:r>
          </w:p>
          <w:p w14:paraId="21F21DB7" w14:textId="77777777" w:rsidR="00CA47F9" w:rsidRDefault="00000000">
            <w:pPr>
              <w:tabs>
                <w:tab w:val="left" w:pos="1080"/>
              </w:tabs>
              <w:snapToGrid w:val="0"/>
              <w:rPr>
                <w:sz w:val="24"/>
              </w:rPr>
            </w:pPr>
            <w:r>
              <w:rPr>
                <w:rFonts w:hint="eastAsia"/>
                <w:sz w:val="24"/>
              </w:rPr>
              <w:t>4</w:t>
            </w:r>
            <w:r>
              <w:rPr>
                <w:sz w:val="24"/>
              </w:rPr>
              <w:t>、联合体中有同类资质的供应商按照联合体分工承担相同工作的，应当按照资质等级较低的供应商确定资质等级。</w:t>
            </w:r>
          </w:p>
          <w:p w14:paraId="606AB9AA" w14:textId="77777777" w:rsidR="00CA47F9" w:rsidRDefault="00000000">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14:paraId="796193D5" w14:textId="77777777" w:rsidR="00CA47F9" w:rsidRDefault="00000000">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14:paraId="2F7153DB" w14:textId="77777777" w:rsidR="00CA47F9" w:rsidRDefault="00000000">
            <w:pPr>
              <w:tabs>
                <w:tab w:val="left" w:pos="1080"/>
              </w:tabs>
              <w:snapToGrid w:val="0"/>
              <w:rPr>
                <w:sz w:val="24"/>
              </w:rPr>
            </w:pPr>
            <w:r>
              <w:rPr>
                <w:sz w:val="24"/>
              </w:rPr>
              <w:t>7</w:t>
            </w:r>
            <w:r>
              <w:rPr>
                <w:sz w:val="24"/>
              </w:rPr>
              <w:t>、本项目不接受联合体投标</w:t>
            </w:r>
            <w:r>
              <w:rPr>
                <w:rFonts w:hint="eastAsia"/>
                <w:sz w:val="24"/>
              </w:rPr>
              <w:t>时</w:t>
            </w:r>
            <w:r>
              <w:rPr>
                <w:sz w:val="24"/>
              </w:rPr>
              <w:t>，</w:t>
            </w:r>
            <w:r>
              <w:rPr>
                <w:rFonts w:hint="eastAsia"/>
                <w:sz w:val="24"/>
              </w:rPr>
              <w:t>投标人不得为联合体</w:t>
            </w:r>
            <w:r>
              <w:rPr>
                <w:sz w:val="24"/>
              </w:rPr>
              <w:t>。</w:t>
            </w:r>
          </w:p>
        </w:tc>
        <w:tc>
          <w:tcPr>
            <w:tcW w:w="882" w:type="pct"/>
            <w:vAlign w:val="center"/>
          </w:tcPr>
          <w:p w14:paraId="29AACD9B" w14:textId="77777777" w:rsidR="00CA47F9" w:rsidRDefault="00000000">
            <w:pPr>
              <w:tabs>
                <w:tab w:val="left" w:pos="1080"/>
              </w:tabs>
              <w:snapToGrid w:val="0"/>
              <w:rPr>
                <w:sz w:val="24"/>
              </w:rPr>
            </w:pPr>
            <w:r>
              <w:rPr>
                <w:sz w:val="24"/>
              </w:rPr>
              <w:t>提供《联合协议》</w:t>
            </w:r>
            <w:r>
              <w:rPr>
                <w:rFonts w:hint="eastAsia"/>
                <w:sz w:val="24"/>
              </w:rPr>
              <w:t>原</w:t>
            </w:r>
            <w:r>
              <w:rPr>
                <w:sz w:val="24"/>
              </w:rPr>
              <w:t>件</w:t>
            </w:r>
          </w:p>
          <w:p w14:paraId="189E6D02" w14:textId="77777777" w:rsidR="00CA47F9" w:rsidRDefault="00000000">
            <w:pPr>
              <w:tabs>
                <w:tab w:val="left" w:pos="1080"/>
              </w:tabs>
              <w:snapToGrid w:val="0"/>
              <w:rPr>
                <w:sz w:val="24"/>
              </w:rPr>
            </w:pPr>
            <w:r>
              <w:rPr>
                <w:sz w:val="24"/>
              </w:rPr>
              <w:t>格式见《投标文件格式》</w:t>
            </w:r>
          </w:p>
        </w:tc>
      </w:tr>
      <w:tr w:rsidR="00CA47F9" w14:paraId="2F3C1896" w14:textId="77777777">
        <w:trPr>
          <w:trHeight w:val="1201"/>
        </w:trPr>
        <w:tc>
          <w:tcPr>
            <w:tcW w:w="455" w:type="pct"/>
            <w:vAlign w:val="center"/>
          </w:tcPr>
          <w:p w14:paraId="79E0FA9D" w14:textId="77777777" w:rsidR="00CA47F9" w:rsidRDefault="00000000">
            <w:pPr>
              <w:tabs>
                <w:tab w:val="left" w:pos="1080"/>
              </w:tabs>
              <w:snapToGrid w:val="0"/>
              <w:jc w:val="center"/>
              <w:rPr>
                <w:sz w:val="24"/>
              </w:rPr>
            </w:pPr>
            <w:r>
              <w:rPr>
                <w:rFonts w:hint="eastAsia"/>
                <w:sz w:val="24"/>
              </w:rPr>
              <w:t>3</w:t>
            </w:r>
            <w:r>
              <w:rPr>
                <w:sz w:val="24"/>
              </w:rPr>
              <w:t>-2</w:t>
            </w:r>
          </w:p>
        </w:tc>
        <w:tc>
          <w:tcPr>
            <w:tcW w:w="1067" w:type="pct"/>
            <w:vAlign w:val="center"/>
          </w:tcPr>
          <w:p w14:paraId="46FB465B" w14:textId="77777777" w:rsidR="00CA47F9" w:rsidRDefault="00000000">
            <w:pPr>
              <w:tabs>
                <w:tab w:val="left" w:pos="1080"/>
              </w:tabs>
              <w:snapToGrid w:val="0"/>
              <w:rPr>
                <w:sz w:val="24"/>
              </w:rPr>
            </w:pPr>
            <w:r>
              <w:rPr>
                <w:sz w:val="24"/>
              </w:rPr>
              <w:t>政府购买服务承接主体的要求</w:t>
            </w:r>
          </w:p>
        </w:tc>
        <w:tc>
          <w:tcPr>
            <w:tcW w:w="2596" w:type="pct"/>
            <w:vAlign w:val="center"/>
          </w:tcPr>
          <w:p w14:paraId="30C6EB80" w14:textId="77777777" w:rsidR="00CA47F9" w:rsidRDefault="00000000">
            <w:pPr>
              <w:tabs>
                <w:tab w:val="left" w:pos="1080"/>
              </w:tabs>
              <w:snapToGrid w:val="0"/>
              <w:rPr>
                <w:sz w:val="24"/>
              </w:rPr>
            </w:pPr>
            <w:r>
              <w:rPr>
                <w:sz w:val="24"/>
              </w:rPr>
              <w:t>如本项目属于政府购买服务，供应商不属于公益一类事业单位、使用事业编制且由财政拨款保障的群团组织。</w:t>
            </w:r>
          </w:p>
        </w:tc>
        <w:tc>
          <w:tcPr>
            <w:tcW w:w="882" w:type="pct"/>
            <w:vAlign w:val="center"/>
          </w:tcPr>
          <w:p w14:paraId="5A454A31" w14:textId="77777777" w:rsidR="00CA47F9" w:rsidRDefault="00000000">
            <w:pPr>
              <w:tabs>
                <w:tab w:val="left" w:pos="1080"/>
              </w:tabs>
              <w:snapToGrid w:val="0"/>
              <w:rPr>
                <w:sz w:val="24"/>
              </w:rPr>
            </w:pPr>
            <w:r>
              <w:rPr>
                <w:rFonts w:hint="eastAsia"/>
                <w:sz w:val="24"/>
              </w:rPr>
              <w:t>格式见《投标</w:t>
            </w:r>
            <w:r>
              <w:rPr>
                <w:rFonts w:hint="eastAsia"/>
                <w:sz w:val="24"/>
              </w:rPr>
              <w:t xml:space="preserve"> </w:t>
            </w:r>
            <w:r>
              <w:rPr>
                <w:rFonts w:hint="eastAsia"/>
                <w:sz w:val="24"/>
              </w:rPr>
              <w:t>文件格式》</w:t>
            </w:r>
            <w:r>
              <w:rPr>
                <w:rFonts w:hint="eastAsia"/>
                <w:sz w:val="24"/>
              </w:rPr>
              <w:t xml:space="preserve"> </w:t>
            </w:r>
            <w:r>
              <w:rPr>
                <w:rFonts w:hint="eastAsia"/>
                <w:sz w:val="24"/>
              </w:rPr>
              <w:t>“</w:t>
            </w:r>
            <w:r>
              <w:rPr>
                <w:rFonts w:hint="eastAsia"/>
                <w:sz w:val="24"/>
              </w:rPr>
              <w:t>1-2</w:t>
            </w:r>
            <w:r>
              <w:rPr>
                <w:rFonts w:hint="eastAsia"/>
                <w:sz w:val="24"/>
              </w:rPr>
              <w:t>投标人资格声</w:t>
            </w:r>
            <w:r>
              <w:rPr>
                <w:rFonts w:hint="eastAsia"/>
                <w:sz w:val="24"/>
              </w:rPr>
              <w:lastRenderedPageBreak/>
              <w:t>明</w:t>
            </w:r>
            <w:r>
              <w:rPr>
                <w:rFonts w:hint="eastAsia"/>
                <w:sz w:val="24"/>
              </w:rPr>
              <w:t xml:space="preserve"> </w:t>
            </w:r>
            <w:r>
              <w:rPr>
                <w:rFonts w:hint="eastAsia"/>
                <w:sz w:val="24"/>
              </w:rPr>
              <w:t>书”</w:t>
            </w:r>
          </w:p>
        </w:tc>
      </w:tr>
      <w:tr w:rsidR="00CA47F9" w14:paraId="38369D54" w14:textId="77777777">
        <w:trPr>
          <w:trHeight w:val="460"/>
        </w:trPr>
        <w:tc>
          <w:tcPr>
            <w:tcW w:w="455" w:type="pct"/>
            <w:vAlign w:val="center"/>
          </w:tcPr>
          <w:p w14:paraId="2F8803B7" w14:textId="77777777" w:rsidR="00CA47F9" w:rsidRDefault="00000000">
            <w:pPr>
              <w:tabs>
                <w:tab w:val="left" w:pos="1080"/>
              </w:tabs>
              <w:snapToGrid w:val="0"/>
              <w:jc w:val="center"/>
              <w:rPr>
                <w:sz w:val="24"/>
              </w:rPr>
            </w:pPr>
            <w:r>
              <w:rPr>
                <w:sz w:val="24"/>
              </w:rPr>
              <w:lastRenderedPageBreak/>
              <w:t>3-3</w:t>
            </w:r>
          </w:p>
        </w:tc>
        <w:tc>
          <w:tcPr>
            <w:tcW w:w="1067" w:type="pct"/>
            <w:vAlign w:val="center"/>
          </w:tcPr>
          <w:p w14:paraId="1003596D" w14:textId="77777777" w:rsidR="00CA47F9" w:rsidRDefault="00000000">
            <w:pPr>
              <w:tabs>
                <w:tab w:val="left" w:pos="1080"/>
              </w:tabs>
              <w:snapToGrid w:val="0"/>
              <w:rPr>
                <w:sz w:val="24"/>
              </w:rPr>
            </w:pPr>
            <w:r>
              <w:rPr>
                <w:sz w:val="24"/>
              </w:rPr>
              <w:t>其他特定资格要求</w:t>
            </w:r>
          </w:p>
        </w:tc>
        <w:tc>
          <w:tcPr>
            <w:tcW w:w="2596" w:type="pct"/>
            <w:vAlign w:val="center"/>
          </w:tcPr>
          <w:p w14:paraId="6B8A6B2F" w14:textId="77777777" w:rsidR="00CA47F9" w:rsidRDefault="00000000">
            <w:pPr>
              <w:tabs>
                <w:tab w:val="left" w:pos="1080"/>
              </w:tabs>
              <w:snapToGrid w:val="0"/>
              <w:rPr>
                <w:sz w:val="24"/>
              </w:rPr>
            </w:pPr>
            <w:r>
              <w:rPr>
                <w:sz w:val="24"/>
              </w:rPr>
              <w:t>如有，见第一章《投标邀请》</w:t>
            </w:r>
          </w:p>
          <w:p w14:paraId="383ED9F1" w14:textId="77777777" w:rsidR="00CA47F9" w:rsidRDefault="00000000">
            <w:pPr>
              <w:tabs>
                <w:tab w:val="left" w:pos="1080"/>
              </w:tabs>
              <w:snapToGrid w:val="0"/>
              <w:rPr>
                <w:sz w:val="24"/>
              </w:rPr>
            </w:pPr>
            <w:r>
              <w:rPr>
                <w:rFonts w:hint="eastAsia"/>
                <w:sz w:val="24"/>
              </w:rPr>
              <w:t>注：如联合体中有同类资质的供应商按照联合体分工承担相同工作的，均应当提供资质证书电子件或电子证照。</w:t>
            </w:r>
          </w:p>
        </w:tc>
        <w:tc>
          <w:tcPr>
            <w:tcW w:w="882" w:type="pct"/>
            <w:vAlign w:val="center"/>
          </w:tcPr>
          <w:p w14:paraId="5E3BD3BB" w14:textId="77777777" w:rsidR="00CA47F9" w:rsidRDefault="00000000">
            <w:pPr>
              <w:tabs>
                <w:tab w:val="left" w:pos="1080"/>
              </w:tabs>
              <w:snapToGrid w:val="0"/>
              <w:rPr>
                <w:sz w:val="24"/>
              </w:rPr>
            </w:pPr>
            <w:r>
              <w:rPr>
                <w:sz w:val="24"/>
              </w:rPr>
              <w:t>提供证明文件电子件或电子证照</w:t>
            </w:r>
            <w:r>
              <w:rPr>
                <w:rFonts w:hint="eastAsia"/>
                <w:sz w:val="24"/>
              </w:rPr>
              <w:t>的复印件或扫描件</w:t>
            </w:r>
          </w:p>
        </w:tc>
      </w:tr>
      <w:tr w:rsidR="00CA47F9" w14:paraId="73A0CD25" w14:textId="77777777">
        <w:trPr>
          <w:trHeight w:val="468"/>
        </w:trPr>
        <w:tc>
          <w:tcPr>
            <w:tcW w:w="455" w:type="pct"/>
            <w:vAlign w:val="center"/>
          </w:tcPr>
          <w:p w14:paraId="223E64AD" w14:textId="77777777" w:rsidR="00CA47F9" w:rsidRDefault="00000000">
            <w:pPr>
              <w:tabs>
                <w:tab w:val="left" w:pos="1080"/>
              </w:tabs>
              <w:snapToGrid w:val="0"/>
              <w:jc w:val="center"/>
              <w:rPr>
                <w:sz w:val="24"/>
              </w:rPr>
            </w:pPr>
            <w:r>
              <w:rPr>
                <w:sz w:val="24"/>
              </w:rPr>
              <w:t>4</w:t>
            </w:r>
          </w:p>
        </w:tc>
        <w:tc>
          <w:tcPr>
            <w:tcW w:w="1067" w:type="pct"/>
            <w:vAlign w:val="center"/>
          </w:tcPr>
          <w:p w14:paraId="4EA90D6C" w14:textId="77777777" w:rsidR="00CA47F9" w:rsidRDefault="00000000">
            <w:pPr>
              <w:tabs>
                <w:tab w:val="left" w:pos="1080"/>
              </w:tabs>
              <w:snapToGrid w:val="0"/>
              <w:rPr>
                <w:sz w:val="24"/>
              </w:rPr>
            </w:pPr>
            <w:r>
              <w:rPr>
                <w:rFonts w:hint="eastAsia"/>
                <w:sz w:val="24"/>
              </w:rPr>
              <w:t>投标保证金</w:t>
            </w:r>
          </w:p>
        </w:tc>
        <w:tc>
          <w:tcPr>
            <w:tcW w:w="2596" w:type="pct"/>
            <w:vAlign w:val="center"/>
          </w:tcPr>
          <w:p w14:paraId="4674DA80" w14:textId="77777777" w:rsidR="00CA47F9" w:rsidRDefault="00000000">
            <w:pPr>
              <w:tabs>
                <w:tab w:val="left" w:pos="1080"/>
              </w:tabs>
              <w:snapToGrid w:val="0"/>
              <w:rPr>
                <w:sz w:val="24"/>
              </w:rPr>
            </w:pPr>
            <w:r>
              <w:rPr>
                <w:kern w:val="0"/>
                <w:sz w:val="24"/>
              </w:rPr>
              <w:t>按照招标文件的规定提交投标保证金</w:t>
            </w:r>
            <w:r>
              <w:rPr>
                <w:rFonts w:hint="eastAsia"/>
                <w:kern w:val="0"/>
                <w:sz w:val="24"/>
              </w:rPr>
              <w:t>。</w:t>
            </w:r>
          </w:p>
        </w:tc>
        <w:tc>
          <w:tcPr>
            <w:tcW w:w="882" w:type="pct"/>
            <w:vAlign w:val="center"/>
          </w:tcPr>
          <w:p w14:paraId="0BEF3A6B" w14:textId="77777777" w:rsidR="00CA47F9" w:rsidRDefault="00CA47F9">
            <w:pPr>
              <w:tabs>
                <w:tab w:val="left" w:pos="1080"/>
              </w:tabs>
              <w:snapToGrid w:val="0"/>
              <w:rPr>
                <w:sz w:val="24"/>
              </w:rPr>
            </w:pPr>
          </w:p>
        </w:tc>
        <w:bookmarkStart w:id="756" w:name="_Hlt522424701"/>
        <w:bookmarkStart w:id="757" w:name="_Hlt487900425"/>
      </w:tr>
      <w:tr w:rsidR="00CA47F9" w14:paraId="1DAE7B7C" w14:textId="77777777">
        <w:trPr>
          <w:trHeight w:val="468"/>
        </w:trPr>
        <w:tc>
          <w:tcPr>
            <w:tcW w:w="455" w:type="pct"/>
            <w:vAlign w:val="center"/>
          </w:tcPr>
          <w:p w14:paraId="7AEB0012" w14:textId="77777777" w:rsidR="00CA47F9" w:rsidRDefault="00000000">
            <w:pPr>
              <w:tabs>
                <w:tab w:val="left" w:pos="1080"/>
              </w:tabs>
              <w:snapToGrid w:val="0"/>
              <w:jc w:val="center"/>
              <w:rPr>
                <w:sz w:val="24"/>
              </w:rPr>
            </w:pPr>
            <w:r>
              <w:rPr>
                <w:rFonts w:hint="eastAsia"/>
                <w:sz w:val="24"/>
              </w:rPr>
              <w:t>5</w:t>
            </w:r>
          </w:p>
        </w:tc>
        <w:tc>
          <w:tcPr>
            <w:tcW w:w="1067" w:type="pct"/>
            <w:vAlign w:val="center"/>
          </w:tcPr>
          <w:p w14:paraId="246EA7A7" w14:textId="77777777" w:rsidR="00CA47F9" w:rsidRDefault="00000000">
            <w:pPr>
              <w:tabs>
                <w:tab w:val="left" w:pos="1080"/>
              </w:tabs>
              <w:snapToGrid w:val="0"/>
              <w:rPr>
                <w:sz w:val="24"/>
              </w:rPr>
            </w:pPr>
            <w:r>
              <w:rPr>
                <w:sz w:val="24"/>
              </w:rPr>
              <w:t>获取招标文件</w:t>
            </w:r>
          </w:p>
        </w:tc>
        <w:tc>
          <w:tcPr>
            <w:tcW w:w="2596" w:type="pct"/>
            <w:vAlign w:val="center"/>
          </w:tcPr>
          <w:p w14:paraId="442287E9" w14:textId="77777777" w:rsidR="00CA47F9" w:rsidRDefault="00000000">
            <w:pPr>
              <w:tabs>
                <w:tab w:val="left" w:pos="1080"/>
              </w:tabs>
              <w:snapToGrid w:val="0"/>
              <w:rPr>
                <w:kern w:val="0"/>
                <w:sz w:val="24"/>
              </w:rPr>
            </w:pPr>
            <w:r>
              <w:rPr>
                <w:rFonts w:hint="eastAsia"/>
                <w:kern w:val="0"/>
                <w:sz w:val="24"/>
              </w:rPr>
              <w:t>在规定期限内通过北京市政府采购电子交易平台获取所参与包的招标文件。</w:t>
            </w:r>
          </w:p>
          <w:p w14:paraId="7BC4D21A" w14:textId="77777777" w:rsidR="00CA47F9" w:rsidRDefault="00000000">
            <w:pPr>
              <w:tabs>
                <w:tab w:val="left" w:pos="1080"/>
              </w:tabs>
              <w:snapToGrid w:val="0"/>
              <w:rPr>
                <w:kern w:val="0"/>
                <w:sz w:val="24"/>
              </w:rPr>
            </w:pPr>
            <w:r>
              <w:rPr>
                <w:rFonts w:hint="eastAsia"/>
                <w:kern w:val="0"/>
                <w:sz w:val="24"/>
              </w:rPr>
              <w:t>注：如本项目接受联合体，且供应商为联合体时，联合体中任一成员获取文件即视为满足要求。</w:t>
            </w:r>
          </w:p>
        </w:tc>
        <w:tc>
          <w:tcPr>
            <w:tcW w:w="882" w:type="pct"/>
            <w:vAlign w:val="center"/>
          </w:tcPr>
          <w:p w14:paraId="48BD3531" w14:textId="77777777" w:rsidR="00CA47F9" w:rsidRDefault="00CA47F9">
            <w:pPr>
              <w:tabs>
                <w:tab w:val="left" w:pos="1080"/>
              </w:tabs>
              <w:snapToGrid w:val="0"/>
              <w:rPr>
                <w:sz w:val="24"/>
              </w:rPr>
            </w:pPr>
          </w:p>
        </w:tc>
      </w:tr>
    </w:tbl>
    <w:p w14:paraId="49C3FFFD" w14:textId="77777777" w:rsidR="00CA47F9" w:rsidRDefault="00000000">
      <w:pPr>
        <w:widowControl/>
        <w:jc w:val="left"/>
        <w:rPr>
          <w:sz w:val="24"/>
        </w:rPr>
      </w:pPr>
      <w:bookmarkStart w:id="758" w:name="_Toc127151779"/>
      <w:bookmarkStart w:id="759" w:name="_Toc226965858"/>
      <w:bookmarkStart w:id="760" w:name="_Toc353825550"/>
      <w:bookmarkStart w:id="761" w:name="_Toc353873940"/>
      <w:bookmarkStart w:id="762" w:name="_Toc127161490"/>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753"/>
      <w:bookmarkEnd w:id="756"/>
      <w:bookmarkEnd w:id="757"/>
      <w:r>
        <w:rPr>
          <w:sz w:val="24"/>
        </w:rPr>
        <w:br w:type="page"/>
      </w:r>
    </w:p>
    <w:p w14:paraId="7F4072BC" w14:textId="77777777" w:rsidR="00CA47F9" w:rsidRDefault="00000000">
      <w:pPr>
        <w:spacing w:line="360" w:lineRule="auto"/>
        <w:jc w:val="center"/>
        <w:outlineLvl w:val="0"/>
        <w:rPr>
          <w:b/>
          <w:sz w:val="36"/>
          <w:szCs w:val="36"/>
        </w:rPr>
      </w:pPr>
      <w:bookmarkStart w:id="763" w:name="_Toc99301423"/>
      <w:r>
        <w:rPr>
          <w:b/>
          <w:sz w:val="36"/>
          <w:szCs w:val="36"/>
        </w:rPr>
        <w:lastRenderedPageBreak/>
        <w:t>第四章</w:t>
      </w:r>
      <w:r>
        <w:rPr>
          <w:b/>
          <w:sz w:val="36"/>
          <w:szCs w:val="36"/>
        </w:rPr>
        <w:t xml:space="preserve">   </w:t>
      </w:r>
      <w:bookmarkStart w:id="764" w:name="_Hlt164229061"/>
      <w:bookmarkEnd w:id="758"/>
      <w:bookmarkEnd w:id="759"/>
      <w:bookmarkEnd w:id="760"/>
      <w:bookmarkEnd w:id="761"/>
      <w:bookmarkEnd w:id="762"/>
      <w:bookmarkEnd w:id="764"/>
      <w:r>
        <w:rPr>
          <w:b/>
          <w:sz w:val="36"/>
          <w:szCs w:val="36"/>
        </w:rPr>
        <w:t>评标程序、评标方法和评标标准</w:t>
      </w:r>
      <w:bookmarkEnd w:id="763"/>
    </w:p>
    <w:p w14:paraId="667E90BA" w14:textId="77777777" w:rsidR="00CA47F9" w:rsidRDefault="00000000">
      <w:pPr>
        <w:tabs>
          <w:tab w:val="left" w:pos="360"/>
          <w:tab w:val="left" w:pos="900"/>
        </w:tabs>
        <w:snapToGrid w:val="0"/>
        <w:spacing w:line="360" w:lineRule="auto"/>
        <w:jc w:val="center"/>
        <w:outlineLvl w:val="1"/>
        <w:rPr>
          <w:b/>
        </w:rPr>
      </w:pPr>
      <w:r>
        <w:rPr>
          <w:b/>
          <w:sz w:val="24"/>
        </w:rPr>
        <w:t>一、评标方法</w:t>
      </w:r>
    </w:p>
    <w:p w14:paraId="20832848" w14:textId="77777777" w:rsidR="00CA47F9" w:rsidRDefault="00000000">
      <w:pPr>
        <w:numPr>
          <w:ilvl w:val="0"/>
          <w:numId w:val="14"/>
        </w:numPr>
        <w:tabs>
          <w:tab w:val="left" w:pos="360"/>
        </w:tabs>
        <w:snapToGrid w:val="0"/>
        <w:spacing w:line="360" w:lineRule="auto"/>
        <w:outlineLvl w:val="1"/>
        <w:rPr>
          <w:sz w:val="24"/>
        </w:rPr>
      </w:pPr>
      <w:bookmarkStart w:id="765" w:name="_Toc164229236"/>
      <w:bookmarkStart w:id="766" w:name="_Toc151193929"/>
      <w:bookmarkStart w:id="767" w:name="_Toc151193711"/>
      <w:bookmarkStart w:id="768" w:name="_Toc164229382"/>
      <w:bookmarkStart w:id="769" w:name="_Toc264969231"/>
      <w:bookmarkStart w:id="770" w:name="_Toc151190168"/>
      <w:bookmarkStart w:id="771" w:name="_Toc127151742"/>
      <w:bookmarkStart w:id="772" w:name="_Toc150509292"/>
      <w:bookmarkStart w:id="773" w:name="_Toc305158883"/>
      <w:bookmarkStart w:id="774" w:name="_Toc127161455"/>
      <w:bookmarkStart w:id="775" w:name="_Toc127151541"/>
      <w:bookmarkStart w:id="776" w:name="_Toc151193855"/>
      <w:bookmarkStart w:id="777" w:name="_Toc150480779"/>
      <w:bookmarkStart w:id="778" w:name="_Toc305158809"/>
      <w:bookmarkStart w:id="779" w:name="_Toc265228379"/>
      <w:bookmarkStart w:id="780" w:name="_Toc164608655"/>
      <w:bookmarkStart w:id="781" w:name="_Toc226965814"/>
      <w:bookmarkStart w:id="782" w:name="_Toc226965731"/>
      <w:bookmarkStart w:id="783" w:name="_Toc164351635"/>
      <w:bookmarkStart w:id="784" w:name="_Toc142311043"/>
      <w:bookmarkStart w:id="785" w:name="_Toc150774641"/>
      <w:bookmarkStart w:id="786" w:name="_Toc164608810"/>
      <w:bookmarkStart w:id="787" w:name="_Toc151193639"/>
      <w:bookmarkStart w:id="788" w:name="_Toc149720834"/>
      <w:bookmarkStart w:id="789" w:name="_Toc151193783"/>
      <w:bookmarkStart w:id="790" w:name="_Toc226309785"/>
      <w:bookmarkStart w:id="791" w:name="_Toc226337237"/>
      <w:bookmarkStart w:id="792" w:name="_Toc150774746"/>
      <w:bookmarkStart w:id="793" w:name="_Toc195842906"/>
      <w:bookmarkStart w:id="794" w:name="_Toc353825551"/>
      <w:bookmarkStart w:id="795" w:name="_Toc353873941"/>
      <w:bookmarkStart w:id="796" w:name="_Toc195842920"/>
      <w:bookmarkStart w:id="797" w:name="_Toc353825545"/>
      <w:bookmarkStart w:id="798" w:name="_Toc305158897"/>
      <w:bookmarkStart w:id="799" w:name="_Toc305158823"/>
      <w:bookmarkStart w:id="800" w:name="_Toc142311057"/>
      <w:bookmarkStart w:id="801" w:name="_Toc150480793"/>
      <w:bookmarkStart w:id="802" w:name="_Toc265228393"/>
      <w:bookmarkStart w:id="803" w:name="_Toc353873935"/>
      <w:bookmarkStart w:id="804" w:name="_Toc226337251"/>
      <w:bookmarkStart w:id="805" w:name="_Toc264969245"/>
      <w:bookmarkStart w:id="806" w:name="_Toc353873665"/>
      <w:bookmarkStart w:id="807" w:name="_Toc150774760"/>
      <w:bookmarkStart w:id="808" w:name="_Toc127151555"/>
      <w:bookmarkStart w:id="809" w:name="_Toc226965828"/>
      <w:r>
        <w:rPr>
          <w:sz w:val="24"/>
        </w:rPr>
        <w:t>投标文件的符合性审查</w:t>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p w14:paraId="62AD1D88" w14:textId="77777777" w:rsidR="00CA47F9" w:rsidRDefault="00000000">
      <w:pPr>
        <w:numPr>
          <w:ilvl w:val="1"/>
          <w:numId w:val="14"/>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810" w:name="_Toc520356167"/>
    </w:p>
    <w:p w14:paraId="2652E045" w14:textId="77777777" w:rsidR="00CA47F9" w:rsidRDefault="00000000">
      <w:pPr>
        <w:numPr>
          <w:ilvl w:val="1"/>
          <w:numId w:val="14"/>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810"/>
      <w:r>
        <w:rPr>
          <w:rFonts w:hint="eastAsia"/>
          <w:sz w:val="24"/>
        </w:rPr>
        <w:t>要求的，</w:t>
      </w:r>
      <w:r>
        <w:rPr>
          <w:rFonts w:hint="eastAsia"/>
          <w:b/>
          <w:sz w:val="24"/>
        </w:rPr>
        <w:t>投标无效</w:t>
      </w:r>
      <w:r>
        <w:rPr>
          <w:rFonts w:hint="eastAsia"/>
          <w:sz w:val="24"/>
        </w:rPr>
        <w:t>。</w:t>
      </w:r>
    </w:p>
    <w:p w14:paraId="54728631" w14:textId="77777777" w:rsidR="00CA47F9" w:rsidRDefault="00000000">
      <w:pPr>
        <w:tabs>
          <w:tab w:val="left" w:pos="900"/>
          <w:tab w:val="left" w:pos="1080"/>
          <w:tab w:val="left" w:pos="1589"/>
        </w:tabs>
        <w:snapToGrid w:val="0"/>
        <w:spacing w:line="360" w:lineRule="auto"/>
        <w:ind w:leftChars="-170" w:hangingChars="148" w:hanging="357"/>
        <w:jc w:val="center"/>
        <w:rPr>
          <w:b/>
          <w:sz w:val="24"/>
        </w:rPr>
      </w:pPr>
      <w:r>
        <w:rPr>
          <w:b/>
          <w:sz w:val="24"/>
        </w:rPr>
        <w:t>符合性审查</w:t>
      </w:r>
      <w:r>
        <w:rPr>
          <w:rFonts w:hint="eastAsia"/>
          <w:b/>
          <w:sz w:val="24"/>
        </w:rPr>
        <w:t>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499"/>
        <w:gridCol w:w="6150"/>
      </w:tblGrid>
      <w:tr w:rsidR="00CA47F9" w14:paraId="4751A656" w14:textId="77777777">
        <w:trPr>
          <w:trHeight w:val="300"/>
        </w:trPr>
        <w:tc>
          <w:tcPr>
            <w:tcW w:w="498" w:type="pct"/>
            <w:vAlign w:val="center"/>
          </w:tcPr>
          <w:p w14:paraId="4892D872" w14:textId="77777777" w:rsidR="00CA47F9" w:rsidRDefault="00000000">
            <w:pPr>
              <w:widowControl/>
              <w:jc w:val="center"/>
              <w:rPr>
                <w:b/>
                <w:kern w:val="0"/>
                <w:sz w:val="24"/>
              </w:rPr>
            </w:pPr>
            <w:r>
              <w:rPr>
                <w:b/>
                <w:kern w:val="0"/>
                <w:sz w:val="24"/>
              </w:rPr>
              <w:t>序号</w:t>
            </w:r>
          </w:p>
        </w:tc>
        <w:tc>
          <w:tcPr>
            <w:tcW w:w="882" w:type="pct"/>
            <w:vAlign w:val="center"/>
          </w:tcPr>
          <w:p w14:paraId="448674AA" w14:textId="77777777" w:rsidR="00CA47F9" w:rsidRDefault="00000000">
            <w:pPr>
              <w:widowControl/>
              <w:jc w:val="center"/>
              <w:rPr>
                <w:b/>
                <w:kern w:val="0"/>
                <w:sz w:val="24"/>
              </w:rPr>
            </w:pPr>
            <w:r>
              <w:rPr>
                <w:b/>
                <w:kern w:val="0"/>
                <w:sz w:val="24"/>
              </w:rPr>
              <w:t>审查因素</w:t>
            </w:r>
          </w:p>
        </w:tc>
        <w:tc>
          <w:tcPr>
            <w:tcW w:w="3620" w:type="pct"/>
            <w:vAlign w:val="center"/>
          </w:tcPr>
          <w:p w14:paraId="75368322" w14:textId="77777777" w:rsidR="00CA47F9" w:rsidRDefault="00000000">
            <w:pPr>
              <w:widowControl/>
              <w:jc w:val="center"/>
              <w:rPr>
                <w:b/>
                <w:kern w:val="0"/>
                <w:sz w:val="24"/>
              </w:rPr>
            </w:pPr>
            <w:r>
              <w:rPr>
                <w:b/>
                <w:kern w:val="0"/>
                <w:sz w:val="24"/>
              </w:rPr>
              <w:t>审查内容</w:t>
            </w:r>
          </w:p>
        </w:tc>
      </w:tr>
      <w:tr w:rsidR="00CA47F9" w14:paraId="111F493F" w14:textId="77777777">
        <w:trPr>
          <w:trHeight w:val="685"/>
        </w:trPr>
        <w:tc>
          <w:tcPr>
            <w:tcW w:w="498" w:type="pct"/>
            <w:vAlign w:val="center"/>
          </w:tcPr>
          <w:p w14:paraId="22671C2B" w14:textId="77777777" w:rsidR="00CA47F9" w:rsidRDefault="00000000">
            <w:pPr>
              <w:widowControl/>
              <w:jc w:val="center"/>
              <w:rPr>
                <w:kern w:val="0"/>
                <w:sz w:val="24"/>
              </w:rPr>
            </w:pPr>
            <w:r>
              <w:rPr>
                <w:kern w:val="0"/>
                <w:sz w:val="24"/>
              </w:rPr>
              <w:t>1</w:t>
            </w:r>
          </w:p>
        </w:tc>
        <w:tc>
          <w:tcPr>
            <w:tcW w:w="882" w:type="pct"/>
            <w:vAlign w:val="center"/>
          </w:tcPr>
          <w:p w14:paraId="68B058D0" w14:textId="77777777" w:rsidR="00CA47F9" w:rsidRDefault="00000000">
            <w:pPr>
              <w:widowControl/>
              <w:jc w:val="left"/>
              <w:rPr>
                <w:kern w:val="0"/>
                <w:sz w:val="24"/>
              </w:rPr>
            </w:pPr>
            <w:r>
              <w:rPr>
                <w:kern w:val="0"/>
                <w:sz w:val="24"/>
              </w:rPr>
              <w:t>授权委托书</w:t>
            </w:r>
          </w:p>
        </w:tc>
        <w:tc>
          <w:tcPr>
            <w:tcW w:w="3620" w:type="pct"/>
            <w:vAlign w:val="center"/>
          </w:tcPr>
          <w:p w14:paraId="504C106F" w14:textId="77777777" w:rsidR="00CA47F9" w:rsidRDefault="00000000">
            <w:pPr>
              <w:widowControl/>
              <w:rPr>
                <w:kern w:val="0"/>
                <w:sz w:val="24"/>
              </w:rPr>
            </w:pPr>
            <w:r>
              <w:rPr>
                <w:kern w:val="0"/>
                <w:sz w:val="24"/>
              </w:rPr>
              <w:t>按招标文件要求提供授权委托书；</w:t>
            </w:r>
          </w:p>
        </w:tc>
      </w:tr>
      <w:tr w:rsidR="00CA47F9" w14:paraId="3A4B5357" w14:textId="77777777">
        <w:trPr>
          <w:trHeight w:val="685"/>
        </w:trPr>
        <w:tc>
          <w:tcPr>
            <w:tcW w:w="498" w:type="pct"/>
            <w:vAlign w:val="center"/>
          </w:tcPr>
          <w:p w14:paraId="78499DF8" w14:textId="77777777" w:rsidR="00CA47F9" w:rsidRDefault="00000000">
            <w:pPr>
              <w:widowControl/>
              <w:jc w:val="center"/>
              <w:rPr>
                <w:kern w:val="0"/>
                <w:sz w:val="24"/>
              </w:rPr>
            </w:pPr>
            <w:r>
              <w:rPr>
                <w:kern w:val="0"/>
                <w:sz w:val="24"/>
              </w:rPr>
              <w:t>2</w:t>
            </w:r>
          </w:p>
        </w:tc>
        <w:tc>
          <w:tcPr>
            <w:tcW w:w="882" w:type="pct"/>
            <w:vAlign w:val="center"/>
          </w:tcPr>
          <w:p w14:paraId="3B3E3A1D" w14:textId="77777777" w:rsidR="00CA47F9" w:rsidRDefault="00000000">
            <w:pPr>
              <w:widowControl/>
              <w:jc w:val="left"/>
              <w:rPr>
                <w:kern w:val="0"/>
                <w:sz w:val="24"/>
              </w:rPr>
            </w:pPr>
            <w:r>
              <w:rPr>
                <w:kern w:val="0"/>
                <w:sz w:val="24"/>
              </w:rPr>
              <w:t>投标完整性</w:t>
            </w:r>
          </w:p>
        </w:tc>
        <w:tc>
          <w:tcPr>
            <w:tcW w:w="3620" w:type="pct"/>
            <w:vAlign w:val="center"/>
          </w:tcPr>
          <w:p w14:paraId="5D4850A9" w14:textId="77777777" w:rsidR="00CA47F9" w:rsidRDefault="00000000">
            <w:pPr>
              <w:widowControl/>
              <w:rPr>
                <w:kern w:val="0"/>
                <w:sz w:val="24"/>
              </w:rPr>
            </w:pPr>
            <w:r>
              <w:rPr>
                <w:rFonts w:hint="eastAsia"/>
                <w:sz w:val="24"/>
              </w:rPr>
              <w:t>未</w:t>
            </w:r>
            <w:r>
              <w:rPr>
                <w:sz w:val="24"/>
              </w:rPr>
              <w:t>将一个采购包中的内容拆</w:t>
            </w:r>
            <w:r>
              <w:rPr>
                <w:rFonts w:hint="eastAsia"/>
                <w:sz w:val="24"/>
              </w:rPr>
              <w:t>分</w:t>
            </w:r>
            <w:r>
              <w:rPr>
                <w:sz w:val="24"/>
              </w:rPr>
              <w:t>投标；</w:t>
            </w:r>
          </w:p>
        </w:tc>
      </w:tr>
      <w:tr w:rsidR="00CA47F9" w14:paraId="063C9E8A" w14:textId="77777777">
        <w:trPr>
          <w:trHeight w:val="685"/>
        </w:trPr>
        <w:tc>
          <w:tcPr>
            <w:tcW w:w="498" w:type="pct"/>
            <w:vAlign w:val="center"/>
          </w:tcPr>
          <w:p w14:paraId="76C8F251" w14:textId="77777777" w:rsidR="00CA47F9" w:rsidRDefault="00000000">
            <w:pPr>
              <w:widowControl/>
              <w:jc w:val="center"/>
              <w:rPr>
                <w:kern w:val="0"/>
                <w:sz w:val="24"/>
              </w:rPr>
            </w:pPr>
            <w:r>
              <w:rPr>
                <w:kern w:val="0"/>
                <w:sz w:val="24"/>
              </w:rPr>
              <w:t>3</w:t>
            </w:r>
          </w:p>
        </w:tc>
        <w:tc>
          <w:tcPr>
            <w:tcW w:w="882" w:type="pct"/>
            <w:vAlign w:val="center"/>
          </w:tcPr>
          <w:p w14:paraId="1604F2BB" w14:textId="77777777" w:rsidR="00CA47F9" w:rsidRDefault="00000000">
            <w:pPr>
              <w:widowControl/>
              <w:jc w:val="left"/>
              <w:rPr>
                <w:kern w:val="0"/>
                <w:sz w:val="24"/>
              </w:rPr>
            </w:pPr>
            <w:r>
              <w:rPr>
                <w:kern w:val="0"/>
                <w:sz w:val="24"/>
              </w:rPr>
              <w:t>投标报价</w:t>
            </w:r>
          </w:p>
        </w:tc>
        <w:tc>
          <w:tcPr>
            <w:tcW w:w="3620" w:type="pct"/>
            <w:vAlign w:val="center"/>
          </w:tcPr>
          <w:p w14:paraId="56E0B996" w14:textId="77777777" w:rsidR="00CA47F9" w:rsidRDefault="00000000">
            <w:pPr>
              <w:widowControl/>
              <w:rPr>
                <w:kern w:val="0"/>
                <w:sz w:val="24"/>
              </w:rPr>
            </w:pPr>
            <w:r>
              <w:rPr>
                <w:kern w:val="0"/>
                <w:sz w:val="24"/>
              </w:rPr>
              <w:t>投标报价</w:t>
            </w:r>
            <w:r>
              <w:rPr>
                <w:rFonts w:hint="eastAsia"/>
                <w:kern w:val="0"/>
                <w:sz w:val="24"/>
              </w:rPr>
              <w:t>未</w:t>
            </w:r>
            <w:r>
              <w:rPr>
                <w:sz w:val="24"/>
              </w:rPr>
              <w:t>超过招标文件中规定的项目</w:t>
            </w:r>
            <w:r>
              <w:rPr>
                <w:sz w:val="24"/>
              </w:rPr>
              <w:t>/</w:t>
            </w:r>
            <w:r>
              <w:rPr>
                <w:sz w:val="24"/>
              </w:rPr>
              <w:t>采购包预算金额或者项目</w:t>
            </w:r>
            <w:r>
              <w:rPr>
                <w:sz w:val="24"/>
              </w:rPr>
              <w:t>/</w:t>
            </w:r>
            <w:r>
              <w:rPr>
                <w:sz w:val="24"/>
              </w:rPr>
              <w:t>采购包最高限价</w:t>
            </w:r>
            <w:r>
              <w:rPr>
                <w:kern w:val="0"/>
                <w:sz w:val="24"/>
              </w:rPr>
              <w:t>；</w:t>
            </w:r>
          </w:p>
        </w:tc>
      </w:tr>
      <w:tr w:rsidR="00CA47F9" w14:paraId="33EFB598" w14:textId="77777777">
        <w:trPr>
          <w:trHeight w:val="685"/>
        </w:trPr>
        <w:tc>
          <w:tcPr>
            <w:tcW w:w="498" w:type="pct"/>
            <w:vAlign w:val="center"/>
          </w:tcPr>
          <w:p w14:paraId="5E9ACEF3" w14:textId="77777777" w:rsidR="00CA47F9" w:rsidRDefault="00000000">
            <w:pPr>
              <w:widowControl/>
              <w:jc w:val="center"/>
              <w:rPr>
                <w:kern w:val="0"/>
                <w:sz w:val="24"/>
              </w:rPr>
            </w:pPr>
            <w:r>
              <w:rPr>
                <w:kern w:val="0"/>
                <w:sz w:val="24"/>
              </w:rPr>
              <w:t>4</w:t>
            </w:r>
          </w:p>
        </w:tc>
        <w:tc>
          <w:tcPr>
            <w:tcW w:w="882" w:type="pct"/>
            <w:vAlign w:val="center"/>
          </w:tcPr>
          <w:p w14:paraId="740230AB" w14:textId="77777777" w:rsidR="00CA47F9" w:rsidRDefault="00000000">
            <w:pPr>
              <w:widowControl/>
              <w:jc w:val="left"/>
              <w:rPr>
                <w:kern w:val="0"/>
                <w:sz w:val="24"/>
              </w:rPr>
            </w:pPr>
            <w:r>
              <w:rPr>
                <w:kern w:val="0"/>
                <w:sz w:val="24"/>
              </w:rPr>
              <w:t>报价唯一性</w:t>
            </w:r>
          </w:p>
        </w:tc>
        <w:tc>
          <w:tcPr>
            <w:tcW w:w="3620" w:type="pct"/>
            <w:vAlign w:val="center"/>
          </w:tcPr>
          <w:p w14:paraId="1311FBA5" w14:textId="77777777" w:rsidR="00CA47F9" w:rsidRDefault="00000000">
            <w:pPr>
              <w:widowControl/>
              <w:rPr>
                <w:kern w:val="0"/>
                <w:sz w:val="24"/>
              </w:rPr>
            </w:pPr>
            <w:r>
              <w:rPr>
                <w:kern w:val="0"/>
                <w:sz w:val="24"/>
              </w:rPr>
              <w:t>投标文件</w:t>
            </w:r>
            <w:r>
              <w:rPr>
                <w:rFonts w:hint="eastAsia"/>
                <w:kern w:val="0"/>
                <w:sz w:val="24"/>
              </w:rPr>
              <w:t>未</w:t>
            </w:r>
            <w:r>
              <w:rPr>
                <w:rFonts w:hint="eastAsia"/>
                <w:sz w:val="24"/>
              </w:rPr>
              <w:t>出现可选择性或可调整的报价（招标文件另有规定的除外）</w:t>
            </w:r>
            <w:r>
              <w:rPr>
                <w:kern w:val="0"/>
                <w:sz w:val="24"/>
              </w:rPr>
              <w:t>；</w:t>
            </w:r>
          </w:p>
        </w:tc>
      </w:tr>
      <w:tr w:rsidR="00CA47F9" w14:paraId="6CDCBB09" w14:textId="77777777">
        <w:trPr>
          <w:trHeight w:val="685"/>
        </w:trPr>
        <w:tc>
          <w:tcPr>
            <w:tcW w:w="498" w:type="pct"/>
            <w:vAlign w:val="center"/>
          </w:tcPr>
          <w:p w14:paraId="0E165B18" w14:textId="77777777" w:rsidR="00CA47F9" w:rsidRDefault="00000000">
            <w:pPr>
              <w:widowControl/>
              <w:jc w:val="center"/>
              <w:rPr>
                <w:kern w:val="0"/>
                <w:sz w:val="24"/>
              </w:rPr>
            </w:pPr>
            <w:r>
              <w:rPr>
                <w:kern w:val="0"/>
                <w:sz w:val="24"/>
              </w:rPr>
              <w:t>5</w:t>
            </w:r>
          </w:p>
        </w:tc>
        <w:tc>
          <w:tcPr>
            <w:tcW w:w="882" w:type="pct"/>
            <w:vAlign w:val="center"/>
          </w:tcPr>
          <w:p w14:paraId="0AB15727" w14:textId="77777777" w:rsidR="00CA47F9" w:rsidRDefault="00000000">
            <w:pPr>
              <w:widowControl/>
              <w:jc w:val="left"/>
              <w:rPr>
                <w:kern w:val="0"/>
                <w:sz w:val="24"/>
              </w:rPr>
            </w:pPr>
            <w:r>
              <w:rPr>
                <w:kern w:val="0"/>
                <w:sz w:val="24"/>
              </w:rPr>
              <w:t>投标有效期</w:t>
            </w:r>
          </w:p>
        </w:tc>
        <w:tc>
          <w:tcPr>
            <w:tcW w:w="3620" w:type="pct"/>
            <w:vAlign w:val="center"/>
          </w:tcPr>
          <w:p w14:paraId="506925D2" w14:textId="77777777" w:rsidR="00CA47F9" w:rsidRDefault="00000000">
            <w:pPr>
              <w:widowControl/>
              <w:rPr>
                <w:kern w:val="0"/>
                <w:sz w:val="24"/>
              </w:rPr>
            </w:pPr>
            <w:r>
              <w:rPr>
                <w:kern w:val="0"/>
                <w:sz w:val="24"/>
              </w:rPr>
              <w:t>投标文件中承诺的投标有效期</w:t>
            </w:r>
            <w:r>
              <w:rPr>
                <w:rFonts w:hint="eastAsia"/>
                <w:kern w:val="0"/>
                <w:sz w:val="24"/>
              </w:rPr>
              <w:t>满足</w:t>
            </w:r>
            <w:r>
              <w:rPr>
                <w:kern w:val="0"/>
                <w:sz w:val="24"/>
              </w:rPr>
              <w:t>招标文件中载明的投标有效期的；</w:t>
            </w:r>
          </w:p>
        </w:tc>
      </w:tr>
      <w:tr w:rsidR="00CA47F9" w14:paraId="7066BB70" w14:textId="77777777">
        <w:trPr>
          <w:trHeight w:val="685"/>
        </w:trPr>
        <w:tc>
          <w:tcPr>
            <w:tcW w:w="498" w:type="pct"/>
            <w:vAlign w:val="center"/>
          </w:tcPr>
          <w:p w14:paraId="6B0028A0" w14:textId="77777777" w:rsidR="00CA47F9" w:rsidRDefault="00000000">
            <w:pPr>
              <w:widowControl/>
              <w:jc w:val="center"/>
              <w:rPr>
                <w:kern w:val="0"/>
                <w:sz w:val="24"/>
              </w:rPr>
            </w:pPr>
            <w:r>
              <w:rPr>
                <w:kern w:val="0"/>
                <w:sz w:val="24"/>
              </w:rPr>
              <w:t>6</w:t>
            </w:r>
          </w:p>
        </w:tc>
        <w:tc>
          <w:tcPr>
            <w:tcW w:w="882" w:type="pct"/>
            <w:vAlign w:val="center"/>
          </w:tcPr>
          <w:p w14:paraId="002372BF" w14:textId="77777777" w:rsidR="00CA47F9" w:rsidRDefault="00000000">
            <w:pPr>
              <w:widowControl/>
              <w:jc w:val="left"/>
              <w:rPr>
                <w:kern w:val="0"/>
                <w:sz w:val="24"/>
              </w:rPr>
            </w:pPr>
            <w:r>
              <w:rPr>
                <w:kern w:val="0"/>
                <w:sz w:val="24"/>
              </w:rPr>
              <w:t>签署、盖章</w:t>
            </w:r>
          </w:p>
        </w:tc>
        <w:tc>
          <w:tcPr>
            <w:tcW w:w="3620" w:type="pct"/>
            <w:vAlign w:val="center"/>
          </w:tcPr>
          <w:p w14:paraId="6AF5BD29" w14:textId="77777777" w:rsidR="00CA47F9" w:rsidRDefault="00000000">
            <w:pPr>
              <w:widowControl/>
              <w:rPr>
                <w:kern w:val="0"/>
                <w:sz w:val="24"/>
              </w:rPr>
            </w:pPr>
            <w:r>
              <w:rPr>
                <w:kern w:val="0"/>
                <w:sz w:val="24"/>
              </w:rPr>
              <w:t>按照招标文件要求签署、盖章</w:t>
            </w:r>
            <w:r>
              <w:rPr>
                <w:rFonts w:hint="eastAsia"/>
                <w:kern w:val="0"/>
                <w:sz w:val="24"/>
              </w:rPr>
              <w:t>（含电子签章）</w:t>
            </w:r>
            <w:r>
              <w:rPr>
                <w:kern w:val="0"/>
                <w:sz w:val="24"/>
              </w:rPr>
              <w:t>的；</w:t>
            </w:r>
          </w:p>
        </w:tc>
      </w:tr>
      <w:tr w:rsidR="00CA47F9" w14:paraId="5DDFB60C" w14:textId="77777777">
        <w:trPr>
          <w:trHeight w:val="685"/>
        </w:trPr>
        <w:tc>
          <w:tcPr>
            <w:tcW w:w="498" w:type="pct"/>
            <w:vAlign w:val="center"/>
          </w:tcPr>
          <w:p w14:paraId="3031B558" w14:textId="77777777" w:rsidR="00CA47F9" w:rsidRDefault="00000000">
            <w:pPr>
              <w:widowControl/>
              <w:jc w:val="center"/>
              <w:rPr>
                <w:kern w:val="0"/>
                <w:sz w:val="24"/>
              </w:rPr>
            </w:pPr>
            <w:r>
              <w:rPr>
                <w:rFonts w:hint="eastAsia"/>
                <w:kern w:val="0"/>
                <w:sz w:val="24"/>
              </w:rPr>
              <w:t>7</w:t>
            </w:r>
          </w:p>
        </w:tc>
        <w:tc>
          <w:tcPr>
            <w:tcW w:w="882" w:type="pct"/>
            <w:vAlign w:val="center"/>
          </w:tcPr>
          <w:p w14:paraId="7E06BBF8" w14:textId="77777777" w:rsidR="00CA47F9" w:rsidRDefault="00000000">
            <w:pPr>
              <w:widowControl/>
              <w:jc w:val="left"/>
              <w:rPr>
                <w:kern w:val="0"/>
                <w:sz w:val="24"/>
              </w:rPr>
            </w:pPr>
            <w:r>
              <w:rPr>
                <w:rFonts w:hint="eastAsia"/>
                <w:kern w:val="0"/>
                <w:sz w:val="24"/>
              </w:rPr>
              <w:t>实质性格式</w:t>
            </w:r>
          </w:p>
        </w:tc>
        <w:tc>
          <w:tcPr>
            <w:tcW w:w="3620" w:type="pct"/>
            <w:vAlign w:val="center"/>
          </w:tcPr>
          <w:p w14:paraId="6366127A" w14:textId="77777777" w:rsidR="00CA47F9" w:rsidRDefault="00000000">
            <w:pPr>
              <w:widowControl/>
              <w:rPr>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文件均按</w:t>
            </w:r>
            <w:r>
              <w:rPr>
                <w:kern w:val="0"/>
                <w:sz w:val="24"/>
              </w:rPr>
              <w:t>招标文件</w:t>
            </w:r>
            <w:r>
              <w:rPr>
                <w:rFonts w:hint="eastAsia"/>
                <w:kern w:val="0"/>
                <w:sz w:val="24"/>
              </w:rPr>
              <w:t>要求提供；</w:t>
            </w:r>
          </w:p>
        </w:tc>
      </w:tr>
      <w:tr w:rsidR="00CA47F9" w14:paraId="1EC367E1" w14:textId="77777777">
        <w:trPr>
          <w:trHeight w:val="685"/>
        </w:trPr>
        <w:tc>
          <w:tcPr>
            <w:tcW w:w="498" w:type="pct"/>
            <w:vAlign w:val="center"/>
          </w:tcPr>
          <w:p w14:paraId="6A57E17E" w14:textId="77777777" w:rsidR="00CA47F9" w:rsidRDefault="00000000">
            <w:pPr>
              <w:widowControl/>
              <w:jc w:val="center"/>
              <w:rPr>
                <w:kern w:val="0"/>
                <w:sz w:val="24"/>
              </w:rPr>
            </w:pPr>
            <w:r>
              <w:rPr>
                <w:kern w:val="0"/>
                <w:sz w:val="24"/>
              </w:rPr>
              <w:t>8</w:t>
            </w:r>
          </w:p>
        </w:tc>
        <w:tc>
          <w:tcPr>
            <w:tcW w:w="882" w:type="pct"/>
            <w:vAlign w:val="center"/>
          </w:tcPr>
          <w:p w14:paraId="487297A2" w14:textId="77777777" w:rsidR="00CA47F9" w:rsidRDefault="00000000">
            <w:pPr>
              <w:widowControl/>
              <w:jc w:val="left"/>
              <w:rPr>
                <w:kern w:val="0"/>
                <w:sz w:val="24"/>
              </w:rPr>
            </w:pPr>
            <w:r>
              <w:rPr>
                <w:rFonts w:ascii="Segoe UI Symbol" w:hAnsi="Segoe UI Symbol" w:cs="Segoe UI Symbol"/>
                <w:kern w:val="0"/>
                <w:sz w:val="24"/>
              </w:rPr>
              <w:t>★</w:t>
            </w:r>
            <w:r>
              <w:rPr>
                <w:kern w:val="0"/>
                <w:sz w:val="24"/>
              </w:rPr>
              <w:t>号</w:t>
            </w:r>
            <w:r>
              <w:rPr>
                <w:rFonts w:hint="eastAsia"/>
                <w:kern w:val="0"/>
                <w:sz w:val="24"/>
              </w:rPr>
              <w:t>或</w:t>
            </w:r>
            <w:r>
              <w:rPr>
                <w:rFonts w:ascii="宋体" w:hAnsi="宋体" w:cs="仿宋" w:hint="eastAsia"/>
                <w:iCs/>
                <w:kern w:val="0"/>
                <w:sz w:val="24"/>
              </w:rPr>
              <w:t>*号</w:t>
            </w:r>
            <w:r>
              <w:rPr>
                <w:kern w:val="0"/>
                <w:sz w:val="24"/>
              </w:rPr>
              <w:t>条款响应</w:t>
            </w:r>
          </w:p>
        </w:tc>
        <w:tc>
          <w:tcPr>
            <w:tcW w:w="3620" w:type="pct"/>
            <w:vAlign w:val="center"/>
          </w:tcPr>
          <w:p w14:paraId="6F2FFB2A" w14:textId="77777777" w:rsidR="00CA47F9" w:rsidRDefault="00000000">
            <w:pPr>
              <w:widowControl/>
              <w:rPr>
                <w:kern w:val="0"/>
                <w:sz w:val="24"/>
              </w:rPr>
            </w:pPr>
            <w:r>
              <w:rPr>
                <w:kern w:val="0"/>
                <w:sz w:val="24"/>
              </w:rPr>
              <w:t>投标文件满足招标文件</w:t>
            </w:r>
            <w:r>
              <w:rPr>
                <w:sz w:val="24"/>
              </w:rPr>
              <w:t>第五章《采购需求》</w:t>
            </w:r>
            <w:r>
              <w:rPr>
                <w:kern w:val="0"/>
                <w:sz w:val="24"/>
              </w:rPr>
              <w:t>中</w:t>
            </w:r>
            <w:r>
              <w:rPr>
                <w:rFonts w:ascii="Segoe UI Symbol" w:hAnsi="Segoe UI Symbol" w:cs="Segoe UI Symbol"/>
                <w:kern w:val="0"/>
                <w:sz w:val="24"/>
              </w:rPr>
              <w:t>★</w:t>
            </w:r>
            <w:r>
              <w:rPr>
                <w:kern w:val="0"/>
                <w:sz w:val="24"/>
              </w:rPr>
              <w:t>号</w:t>
            </w:r>
            <w:r>
              <w:rPr>
                <w:rFonts w:hint="eastAsia"/>
                <w:kern w:val="0"/>
                <w:sz w:val="24"/>
              </w:rPr>
              <w:t>或</w:t>
            </w:r>
            <w:r>
              <w:rPr>
                <w:rFonts w:ascii="宋体" w:hAnsi="宋体" w:cs="仿宋" w:hint="eastAsia"/>
                <w:iCs/>
                <w:kern w:val="0"/>
                <w:sz w:val="24"/>
              </w:rPr>
              <w:t>*号</w:t>
            </w:r>
            <w:r>
              <w:rPr>
                <w:kern w:val="0"/>
                <w:sz w:val="24"/>
              </w:rPr>
              <w:t>条款要求的；</w:t>
            </w:r>
          </w:p>
        </w:tc>
      </w:tr>
      <w:tr w:rsidR="00CA47F9" w14:paraId="156C6FBB" w14:textId="77777777">
        <w:trPr>
          <w:trHeight w:val="685"/>
        </w:trPr>
        <w:tc>
          <w:tcPr>
            <w:tcW w:w="498" w:type="pct"/>
            <w:vAlign w:val="center"/>
          </w:tcPr>
          <w:p w14:paraId="4974F2B0" w14:textId="77777777" w:rsidR="00CA47F9" w:rsidRDefault="00000000">
            <w:pPr>
              <w:widowControl/>
              <w:jc w:val="center"/>
              <w:rPr>
                <w:kern w:val="0"/>
                <w:sz w:val="24"/>
              </w:rPr>
            </w:pPr>
            <w:r>
              <w:rPr>
                <w:kern w:val="0"/>
                <w:sz w:val="24"/>
              </w:rPr>
              <w:t>9</w:t>
            </w:r>
          </w:p>
        </w:tc>
        <w:tc>
          <w:tcPr>
            <w:tcW w:w="882" w:type="pct"/>
            <w:vAlign w:val="center"/>
          </w:tcPr>
          <w:p w14:paraId="268F1C83" w14:textId="77777777" w:rsidR="00CA47F9" w:rsidRDefault="00000000">
            <w:pPr>
              <w:widowControl/>
              <w:jc w:val="left"/>
              <w:rPr>
                <w:kern w:val="0"/>
                <w:sz w:val="24"/>
              </w:rPr>
            </w:pPr>
            <w:r>
              <w:rPr>
                <w:rStyle w:val="fontstyle01"/>
                <w:rFonts w:hint="default"/>
                <w:color w:val="auto"/>
              </w:rPr>
              <w:t>拟分包情况说明</w:t>
            </w:r>
            <w:r>
              <w:rPr>
                <w:kern w:val="0"/>
                <w:sz w:val="24"/>
              </w:rPr>
              <w:t>（如有）</w:t>
            </w:r>
          </w:p>
        </w:tc>
        <w:tc>
          <w:tcPr>
            <w:tcW w:w="3620" w:type="pct"/>
            <w:vAlign w:val="center"/>
          </w:tcPr>
          <w:p w14:paraId="5B458782" w14:textId="77777777" w:rsidR="00CA47F9" w:rsidRDefault="00000000">
            <w:pPr>
              <w:widowControl/>
              <w:rPr>
                <w:kern w:val="0"/>
                <w:sz w:val="24"/>
              </w:rPr>
            </w:pPr>
            <w:r>
              <w:rPr>
                <w:rFonts w:hint="eastAsia"/>
                <w:sz w:val="24"/>
              </w:rPr>
              <w:t>如本项目（包）非因“落实政府采购政策”亦允许分包，且供应商拟进行分包时，必须提供；否则无须提供；</w:t>
            </w:r>
          </w:p>
        </w:tc>
      </w:tr>
      <w:tr w:rsidR="00CA47F9" w14:paraId="48D4BA98" w14:textId="77777777">
        <w:trPr>
          <w:trHeight w:val="685"/>
        </w:trPr>
        <w:tc>
          <w:tcPr>
            <w:tcW w:w="498" w:type="pct"/>
            <w:vAlign w:val="center"/>
          </w:tcPr>
          <w:p w14:paraId="7C0702D1" w14:textId="77777777" w:rsidR="00CA47F9" w:rsidRDefault="00000000">
            <w:pPr>
              <w:widowControl/>
              <w:jc w:val="center"/>
              <w:rPr>
                <w:kern w:val="0"/>
                <w:sz w:val="24"/>
              </w:rPr>
            </w:pPr>
            <w:r>
              <w:rPr>
                <w:kern w:val="0"/>
                <w:sz w:val="24"/>
              </w:rPr>
              <w:t>10</w:t>
            </w:r>
          </w:p>
        </w:tc>
        <w:tc>
          <w:tcPr>
            <w:tcW w:w="882" w:type="pct"/>
            <w:vAlign w:val="center"/>
          </w:tcPr>
          <w:p w14:paraId="3403FA5F" w14:textId="77777777" w:rsidR="00CA47F9" w:rsidRDefault="00000000">
            <w:pPr>
              <w:widowControl/>
              <w:jc w:val="left"/>
              <w:rPr>
                <w:kern w:val="0"/>
                <w:sz w:val="24"/>
              </w:rPr>
            </w:pPr>
            <w:r>
              <w:rPr>
                <w:kern w:val="0"/>
                <w:sz w:val="24"/>
              </w:rPr>
              <w:t>分包</w:t>
            </w:r>
            <w:r>
              <w:rPr>
                <w:rFonts w:hint="eastAsia"/>
                <w:kern w:val="0"/>
                <w:sz w:val="24"/>
              </w:rPr>
              <w:t>其他要求</w:t>
            </w:r>
          </w:p>
          <w:p w14:paraId="17A8DE77" w14:textId="77777777" w:rsidR="00CA47F9" w:rsidRDefault="00000000">
            <w:pPr>
              <w:widowControl/>
              <w:jc w:val="left"/>
              <w:rPr>
                <w:kern w:val="0"/>
                <w:sz w:val="24"/>
              </w:rPr>
            </w:pPr>
            <w:r>
              <w:rPr>
                <w:kern w:val="0"/>
                <w:sz w:val="24"/>
              </w:rPr>
              <w:t>（如有）</w:t>
            </w:r>
          </w:p>
        </w:tc>
        <w:tc>
          <w:tcPr>
            <w:tcW w:w="3620" w:type="pct"/>
            <w:vAlign w:val="center"/>
          </w:tcPr>
          <w:p w14:paraId="446B2770" w14:textId="77777777" w:rsidR="00CA47F9" w:rsidRDefault="00000000">
            <w:pPr>
              <w:widowControl/>
              <w:rPr>
                <w:kern w:val="0"/>
                <w:sz w:val="24"/>
              </w:rPr>
            </w:pPr>
            <w:r>
              <w:rPr>
                <w:rFonts w:hint="eastAsia"/>
                <w:kern w:val="0"/>
                <w:sz w:val="24"/>
              </w:rPr>
              <w:t>分包履行的内容、金额或者比例未超出《投标人须知资料表》中的规定；</w:t>
            </w:r>
          </w:p>
          <w:p w14:paraId="5DD4D3F8" w14:textId="77777777" w:rsidR="00CA47F9" w:rsidRDefault="00000000">
            <w:pPr>
              <w:widowControl/>
              <w:rPr>
                <w:kern w:val="0"/>
                <w:sz w:val="24"/>
              </w:rPr>
            </w:pPr>
            <w:r>
              <w:rPr>
                <w:rFonts w:hint="eastAsia"/>
                <w:kern w:val="0"/>
                <w:sz w:val="24"/>
              </w:rPr>
              <w:t>分包承担主体具备《投标人须知资料表》载明的资质条件且提供了资质证书电子件（如有）；</w:t>
            </w:r>
          </w:p>
        </w:tc>
      </w:tr>
      <w:tr w:rsidR="00CA47F9" w14:paraId="4D69D8F0" w14:textId="77777777">
        <w:trPr>
          <w:trHeight w:val="685"/>
        </w:trPr>
        <w:tc>
          <w:tcPr>
            <w:tcW w:w="498" w:type="pct"/>
            <w:vAlign w:val="center"/>
          </w:tcPr>
          <w:p w14:paraId="24072978" w14:textId="77777777" w:rsidR="00CA47F9" w:rsidRDefault="00000000">
            <w:pPr>
              <w:widowControl/>
              <w:jc w:val="center"/>
              <w:rPr>
                <w:kern w:val="0"/>
                <w:sz w:val="24"/>
              </w:rPr>
            </w:pPr>
            <w:r>
              <w:rPr>
                <w:kern w:val="0"/>
                <w:sz w:val="24"/>
              </w:rPr>
              <w:t>11</w:t>
            </w:r>
          </w:p>
        </w:tc>
        <w:tc>
          <w:tcPr>
            <w:tcW w:w="882" w:type="pct"/>
            <w:vAlign w:val="center"/>
          </w:tcPr>
          <w:p w14:paraId="41CEA8AD" w14:textId="77777777" w:rsidR="00CA47F9" w:rsidRDefault="00000000">
            <w:pPr>
              <w:widowControl/>
              <w:jc w:val="left"/>
              <w:rPr>
                <w:kern w:val="0"/>
                <w:sz w:val="24"/>
              </w:rPr>
            </w:pPr>
            <w:r>
              <w:rPr>
                <w:kern w:val="0"/>
                <w:sz w:val="24"/>
              </w:rPr>
              <w:t>报价的修正（如有）</w:t>
            </w:r>
          </w:p>
        </w:tc>
        <w:tc>
          <w:tcPr>
            <w:tcW w:w="3620" w:type="pct"/>
            <w:vAlign w:val="center"/>
          </w:tcPr>
          <w:p w14:paraId="3029C4A6" w14:textId="77777777" w:rsidR="00CA47F9" w:rsidRDefault="00000000">
            <w:pPr>
              <w:widowControl/>
              <w:rPr>
                <w:kern w:val="0"/>
                <w:sz w:val="24"/>
              </w:rPr>
            </w:pPr>
            <w:r>
              <w:rPr>
                <w:rFonts w:hint="eastAsia"/>
                <w:kern w:val="0"/>
                <w:sz w:val="24"/>
              </w:rPr>
              <w:t>不涉及报价修正</w:t>
            </w:r>
            <w:r>
              <w:rPr>
                <w:kern w:val="0"/>
                <w:sz w:val="24"/>
              </w:rPr>
              <w:t>，或投标文件报价出现前后不一致</w:t>
            </w:r>
            <w:r>
              <w:rPr>
                <w:rFonts w:hint="eastAsia"/>
                <w:kern w:val="0"/>
                <w:sz w:val="24"/>
              </w:rPr>
              <w:t>时</w:t>
            </w:r>
            <w:r>
              <w:rPr>
                <w:kern w:val="0"/>
                <w:sz w:val="24"/>
              </w:rPr>
              <w:t>，投标人对修正后的报价予</w:t>
            </w:r>
            <w:r>
              <w:rPr>
                <w:rFonts w:hint="eastAsia"/>
                <w:kern w:val="0"/>
                <w:sz w:val="24"/>
              </w:rPr>
              <w:t>以</w:t>
            </w:r>
            <w:r>
              <w:rPr>
                <w:kern w:val="0"/>
                <w:sz w:val="24"/>
              </w:rPr>
              <w:t>确认；（如有）</w:t>
            </w:r>
          </w:p>
        </w:tc>
      </w:tr>
      <w:tr w:rsidR="00CA47F9" w14:paraId="6DF84838" w14:textId="77777777">
        <w:trPr>
          <w:trHeight w:val="685"/>
        </w:trPr>
        <w:tc>
          <w:tcPr>
            <w:tcW w:w="498" w:type="pct"/>
            <w:vAlign w:val="center"/>
          </w:tcPr>
          <w:p w14:paraId="70B457B6" w14:textId="77777777" w:rsidR="00CA47F9" w:rsidRDefault="00000000">
            <w:pPr>
              <w:widowControl/>
              <w:jc w:val="center"/>
              <w:rPr>
                <w:kern w:val="0"/>
                <w:sz w:val="24"/>
              </w:rPr>
            </w:pPr>
            <w:r>
              <w:rPr>
                <w:kern w:val="0"/>
                <w:sz w:val="24"/>
              </w:rPr>
              <w:lastRenderedPageBreak/>
              <w:t>12</w:t>
            </w:r>
          </w:p>
        </w:tc>
        <w:tc>
          <w:tcPr>
            <w:tcW w:w="882" w:type="pct"/>
            <w:vAlign w:val="center"/>
          </w:tcPr>
          <w:p w14:paraId="5195C9DE" w14:textId="77777777" w:rsidR="00CA47F9" w:rsidRDefault="00000000">
            <w:pPr>
              <w:widowControl/>
              <w:jc w:val="left"/>
              <w:rPr>
                <w:kern w:val="0"/>
                <w:sz w:val="24"/>
              </w:rPr>
            </w:pPr>
            <w:r>
              <w:rPr>
                <w:kern w:val="0"/>
                <w:sz w:val="24"/>
              </w:rPr>
              <w:t>报价合理性</w:t>
            </w:r>
            <w:r>
              <w:rPr>
                <w:rFonts w:hint="eastAsia"/>
                <w:kern w:val="0"/>
                <w:sz w:val="24"/>
              </w:rPr>
              <w:t>/</w:t>
            </w:r>
            <w:r>
              <w:rPr>
                <w:sz w:val="24"/>
              </w:rPr>
              <w:t>异常低价审查</w:t>
            </w:r>
          </w:p>
        </w:tc>
        <w:tc>
          <w:tcPr>
            <w:tcW w:w="3620" w:type="pct"/>
            <w:vAlign w:val="center"/>
          </w:tcPr>
          <w:p w14:paraId="7A6E2116" w14:textId="77777777" w:rsidR="00CA47F9" w:rsidRDefault="00000000">
            <w:pPr>
              <w:widowControl/>
              <w:rPr>
                <w:kern w:val="0"/>
                <w:sz w:val="24"/>
              </w:rPr>
            </w:pPr>
            <w:r>
              <w:rPr>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kern w:val="0"/>
                <w:sz w:val="24"/>
              </w:rPr>
              <w:t>；</w:t>
            </w:r>
            <w:r>
              <w:rPr>
                <w:rFonts w:hint="eastAsia"/>
                <w:kern w:val="0"/>
                <w:sz w:val="24"/>
              </w:rPr>
              <w:t>或通过</w:t>
            </w:r>
            <w:r>
              <w:rPr>
                <w:sz w:val="24"/>
              </w:rPr>
              <w:t>异常低价审查</w:t>
            </w:r>
            <w:r>
              <w:rPr>
                <w:rFonts w:hint="eastAsia"/>
                <w:sz w:val="24"/>
              </w:rPr>
              <w:t>的；</w:t>
            </w:r>
          </w:p>
        </w:tc>
      </w:tr>
      <w:tr w:rsidR="00CA47F9" w14:paraId="5756C931" w14:textId="77777777">
        <w:trPr>
          <w:trHeight w:val="685"/>
        </w:trPr>
        <w:tc>
          <w:tcPr>
            <w:tcW w:w="498" w:type="pct"/>
            <w:vAlign w:val="center"/>
          </w:tcPr>
          <w:p w14:paraId="68F776AA" w14:textId="77777777" w:rsidR="00CA47F9" w:rsidRDefault="00000000">
            <w:pPr>
              <w:widowControl/>
              <w:jc w:val="center"/>
              <w:rPr>
                <w:kern w:val="0"/>
                <w:sz w:val="24"/>
              </w:rPr>
            </w:pPr>
            <w:r>
              <w:rPr>
                <w:kern w:val="0"/>
                <w:sz w:val="24"/>
              </w:rPr>
              <w:t>13</w:t>
            </w:r>
          </w:p>
        </w:tc>
        <w:tc>
          <w:tcPr>
            <w:tcW w:w="882" w:type="pct"/>
            <w:vAlign w:val="center"/>
          </w:tcPr>
          <w:p w14:paraId="78904E5E" w14:textId="77777777" w:rsidR="00CA47F9" w:rsidRDefault="00000000">
            <w:pPr>
              <w:widowControl/>
              <w:jc w:val="left"/>
              <w:rPr>
                <w:kern w:val="0"/>
                <w:sz w:val="24"/>
              </w:rPr>
            </w:pPr>
            <w:r>
              <w:rPr>
                <w:kern w:val="0"/>
                <w:sz w:val="24"/>
              </w:rPr>
              <w:t>进口产品</w:t>
            </w:r>
          </w:p>
          <w:p w14:paraId="531B5A98" w14:textId="77777777" w:rsidR="00CA47F9" w:rsidRDefault="00000000">
            <w:pPr>
              <w:widowControl/>
              <w:jc w:val="left"/>
              <w:rPr>
                <w:kern w:val="0"/>
                <w:sz w:val="24"/>
              </w:rPr>
            </w:pPr>
            <w:r>
              <w:rPr>
                <w:kern w:val="0"/>
                <w:sz w:val="24"/>
              </w:rPr>
              <w:t>（如有）</w:t>
            </w:r>
          </w:p>
        </w:tc>
        <w:tc>
          <w:tcPr>
            <w:tcW w:w="3620" w:type="pct"/>
            <w:vAlign w:val="center"/>
          </w:tcPr>
          <w:p w14:paraId="5B6F492A" w14:textId="77777777" w:rsidR="00CA47F9" w:rsidRDefault="00000000">
            <w:pPr>
              <w:widowControl/>
              <w:rPr>
                <w:kern w:val="0"/>
                <w:sz w:val="24"/>
              </w:rPr>
            </w:pPr>
            <w:r>
              <w:rPr>
                <w:rFonts w:ascii="宋体" w:hAnsi="宋体" w:hint="eastAsia"/>
                <w:sz w:val="24"/>
              </w:rPr>
              <w:t>招标文件</w:t>
            </w:r>
            <w:r>
              <w:rPr>
                <w:rFonts w:ascii="宋体" w:hAnsi="宋体"/>
                <w:sz w:val="24"/>
              </w:rPr>
              <w:t>不接受进口产品投标</w:t>
            </w:r>
            <w:r>
              <w:rPr>
                <w:rFonts w:ascii="宋体" w:hAnsi="宋体" w:hint="eastAsia"/>
                <w:sz w:val="24"/>
              </w:rPr>
              <w:t>的内容时</w:t>
            </w:r>
            <w:r>
              <w:rPr>
                <w:rFonts w:ascii="宋体" w:hAnsi="宋体"/>
                <w:sz w:val="24"/>
              </w:rPr>
              <w:t>，</w:t>
            </w:r>
            <w:r>
              <w:rPr>
                <w:rFonts w:ascii="宋体" w:hAnsi="宋体" w:hint="eastAsia"/>
                <w:sz w:val="24"/>
              </w:rPr>
              <w:t>投标人所投产品不含进口产品的；</w:t>
            </w:r>
          </w:p>
        </w:tc>
      </w:tr>
      <w:tr w:rsidR="00CA47F9" w14:paraId="29F2FCBA" w14:textId="77777777">
        <w:trPr>
          <w:trHeight w:val="685"/>
        </w:trPr>
        <w:tc>
          <w:tcPr>
            <w:tcW w:w="498" w:type="pct"/>
            <w:vAlign w:val="center"/>
          </w:tcPr>
          <w:p w14:paraId="37713D16" w14:textId="77777777" w:rsidR="00CA47F9" w:rsidRDefault="00000000">
            <w:pPr>
              <w:widowControl/>
              <w:jc w:val="center"/>
              <w:rPr>
                <w:kern w:val="0"/>
                <w:sz w:val="24"/>
              </w:rPr>
            </w:pPr>
            <w:r>
              <w:rPr>
                <w:kern w:val="0"/>
                <w:sz w:val="24"/>
              </w:rPr>
              <w:t>14</w:t>
            </w:r>
          </w:p>
        </w:tc>
        <w:tc>
          <w:tcPr>
            <w:tcW w:w="882" w:type="pct"/>
            <w:vAlign w:val="center"/>
          </w:tcPr>
          <w:p w14:paraId="0E413822" w14:textId="77777777" w:rsidR="00CA47F9" w:rsidRDefault="00000000">
            <w:pPr>
              <w:widowControl/>
              <w:jc w:val="left"/>
              <w:rPr>
                <w:kern w:val="0"/>
                <w:sz w:val="24"/>
              </w:rPr>
            </w:pPr>
            <w:r>
              <w:rPr>
                <w:kern w:val="0"/>
                <w:sz w:val="24"/>
              </w:rPr>
              <w:t>国家有关部门对投标人的投标产品有强制性规定或要求的</w:t>
            </w:r>
          </w:p>
        </w:tc>
        <w:tc>
          <w:tcPr>
            <w:tcW w:w="3620" w:type="pct"/>
            <w:vAlign w:val="center"/>
          </w:tcPr>
          <w:p w14:paraId="77131A3C" w14:textId="77777777" w:rsidR="00CA47F9" w:rsidRDefault="00000000">
            <w:pPr>
              <w:widowControl/>
              <w:rPr>
                <w:kern w:val="0"/>
                <w:sz w:val="24"/>
              </w:rPr>
            </w:pPr>
            <w:r>
              <w:rPr>
                <w:rFonts w:hint="eastAsia"/>
                <w:kern w:val="0"/>
                <w:sz w:val="24"/>
              </w:rPr>
              <w:t>国家有关部门对投标人的投标产品有强制性规定或要求的（如相应技术、安全、节能和环保等），投标人的投标产品应符合相应规定或要求，并提供证明文件电子件：</w:t>
            </w:r>
          </w:p>
          <w:p w14:paraId="32E25E3E" w14:textId="77777777" w:rsidR="00CA47F9" w:rsidRDefault="00000000">
            <w:pPr>
              <w:widowControl/>
              <w:rPr>
                <w:b/>
                <w:bCs/>
                <w:kern w:val="0"/>
                <w:sz w:val="24"/>
              </w:rPr>
            </w:pPr>
            <w:r>
              <w:rPr>
                <w:b/>
                <w:bCs/>
                <w:kern w:val="0"/>
                <w:sz w:val="24"/>
              </w:rPr>
              <w:t>1</w:t>
            </w:r>
            <w:r>
              <w:rPr>
                <w:rFonts w:hint="eastAsia"/>
                <w:b/>
                <w:bCs/>
                <w:kern w:val="0"/>
                <w:sz w:val="24"/>
              </w:rPr>
              <w:t>）采购的产品若属于《节能产品政府采购品目清单》范围中政府强制采购产品，则投标人所报产品必须获得国家确定的认证机构出具的、处于有效期之内的节能产品认证证书；</w:t>
            </w:r>
          </w:p>
          <w:p w14:paraId="31464079" w14:textId="77777777" w:rsidR="00CA47F9" w:rsidRDefault="00000000">
            <w:pPr>
              <w:widowControl/>
              <w:rPr>
                <w:kern w:val="0"/>
                <w:sz w:val="24"/>
              </w:rPr>
            </w:pPr>
            <w:r>
              <w:rPr>
                <w:kern w:val="0"/>
                <w:sz w:val="24"/>
              </w:rPr>
              <w:t>2</w:t>
            </w:r>
            <w:r>
              <w:rPr>
                <w:rFonts w:hint="eastAsia"/>
                <w:kern w:val="0"/>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6F243487" w14:textId="77777777" w:rsidR="00CA47F9" w:rsidRDefault="00000000">
            <w:pPr>
              <w:widowControl/>
              <w:rPr>
                <w:kern w:val="0"/>
                <w:sz w:val="24"/>
              </w:rPr>
            </w:pPr>
            <w:r>
              <w:rPr>
                <w:kern w:val="0"/>
                <w:sz w:val="24"/>
              </w:rPr>
              <w:t>3</w:t>
            </w:r>
            <w:r>
              <w:rPr>
                <w:rFonts w:hint="eastAsia"/>
                <w:kern w:val="0"/>
                <w:sz w:val="24"/>
              </w:rPr>
              <w:t>）项目中涉及涂料、胶黏剂、油墨、清洗剂等挥发性有机物产品，且属于强制性标准的，供应商应执行符合北京市和国家的</w:t>
            </w:r>
            <w:r>
              <w:rPr>
                <w:rFonts w:hint="eastAsia"/>
                <w:kern w:val="0"/>
                <w:sz w:val="24"/>
              </w:rPr>
              <w:t xml:space="preserve">VOCs </w:t>
            </w:r>
            <w:r>
              <w:rPr>
                <w:rFonts w:hint="eastAsia"/>
                <w:kern w:val="0"/>
                <w:sz w:val="24"/>
              </w:rPr>
              <w:t>含量限制标准；</w:t>
            </w:r>
          </w:p>
          <w:p w14:paraId="5AFFFF53" w14:textId="77777777" w:rsidR="00CA47F9" w:rsidRDefault="00000000">
            <w:pPr>
              <w:widowControl/>
              <w:rPr>
                <w:kern w:val="0"/>
                <w:sz w:val="24"/>
              </w:rPr>
            </w:pPr>
            <w:r>
              <w:rPr>
                <w:rFonts w:hint="eastAsia"/>
                <w:kern w:val="0"/>
                <w:sz w:val="24"/>
              </w:rPr>
              <w:t>4</w:t>
            </w:r>
            <w:r>
              <w:rPr>
                <w:rFonts w:hint="eastAsia"/>
                <w:kern w:val="0"/>
                <w:sz w:val="24"/>
              </w:rPr>
              <w:t>）</w:t>
            </w:r>
            <w:r>
              <w:rPr>
                <w:rFonts w:ascii="宋体" w:hAnsi="宋体" w:hint="eastAsia"/>
                <w:iCs/>
                <w:sz w:val="24"/>
              </w:rPr>
              <w:t>投标产品须符合国家有关部门的强制性规定或要求。</w:t>
            </w:r>
          </w:p>
        </w:tc>
      </w:tr>
      <w:tr w:rsidR="00CA47F9" w14:paraId="7BB2A78D" w14:textId="77777777">
        <w:trPr>
          <w:trHeight w:val="685"/>
        </w:trPr>
        <w:tc>
          <w:tcPr>
            <w:tcW w:w="498" w:type="pct"/>
            <w:vAlign w:val="center"/>
          </w:tcPr>
          <w:p w14:paraId="69D642C9" w14:textId="77777777" w:rsidR="00CA47F9" w:rsidRDefault="00000000">
            <w:pPr>
              <w:widowControl/>
              <w:jc w:val="center"/>
              <w:rPr>
                <w:kern w:val="0"/>
                <w:sz w:val="24"/>
              </w:rPr>
            </w:pPr>
            <w:r>
              <w:rPr>
                <w:kern w:val="0"/>
                <w:sz w:val="24"/>
              </w:rPr>
              <w:t>15</w:t>
            </w:r>
          </w:p>
        </w:tc>
        <w:tc>
          <w:tcPr>
            <w:tcW w:w="882" w:type="pct"/>
            <w:vAlign w:val="center"/>
          </w:tcPr>
          <w:p w14:paraId="5BCD0357" w14:textId="77777777" w:rsidR="00CA47F9" w:rsidRDefault="00000000">
            <w:pPr>
              <w:widowControl/>
              <w:jc w:val="left"/>
              <w:rPr>
                <w:kern w:val="0"/>
                <w:sz w:val="24"/>
              </w:rPr>
            </w:pPr>
            <w:r>
              <w:rPr>
                <w:kern w:val="0"/>
                <w:sz w:val="24"/>
              </w:rPr>
              <w:t>公平竞争</w:t>
            </w:r>
          </w:p>
        </w:tc>
        <w:tc>
          <w:tcPr>
            <w:tcW w:w="3620" w:type="pct"/>
            <w:vAlign w:val="center"/>
          </w:tcPr>
          <w:p w14:paraId="63061724" w14:textId="77777777" w:rsidR="00CA47F9" w:rsidRDefault="00000000">
            <w:pPr>
              <w:widowControl/>
              <w:rPr>
                <w:kern w:val="0"/>
                <w:sz w:val="24"/>
              </w:rPr>
            </w:pPr>
            <w:r>
              <w:rPr>
                <w:sz w:val="24"/>
              </w:rPr>
              <w:t>投标人遵循公平竞争的原则，不存在恶意串通，妨碍其他投标人的竞争行为，不存在损害采购人或者其他投标人的合法权益情形的；</w:t>
            </w:r>
          </w:p>
        </w:tc>
      </w:tr>
      <w:tr w:rsidR="00CA47F9" w14:paraId="6A4AA1B5" w14:textId="77777777">
        <w:trPr>
          <w:trHeight w:val="685"/>
        </w:trPr>
        <w:tc>
          <w:tcPr>
            <w:tcW w:w="498" w:type="pct"/>
            <w:vAlign w:val="center"/>
          </w:tcPr>
          <w:p w14:paraId="0FD2C682" w14:textId="77777777" w:rsidR="00CA47F9" w:rsidRDefault="00000000">
            <w:pPr>
              <w:widowControl/>
              <w:jc w:val="center"/>
              <w:rPr>
                <w:kern w:val="0"/>
                <w:sz w:val="24"/>
              </w:rPr>
            </w:pPr>
            <w:r>
              <w:rPr>
                <w:kern w:val="0"/>
                <w:sz w:val="24"/>
              </w:rPr>
              <w:t>16</w:t>
            </w:r>
          </w:p>
        </w:tc>
        <w:tc>
          <w:tcPr>
            <w:tcW w:w="882" w:type="pct"/>
            <w:vAlign w:val="center"/>
          </w:tcPr>
          <w:p w14:paraId="24162D7D" w14:textId="77777777" w:rsidR="00CA47F9" w:rsidRDefault="00000000">
            <w:pPr>
              <w:widowControl/>
              <w:jc w:val="left"/>
              <w:rPr>
                <w:kern w:val="0"/>
                <w:sz w:val="24"/>
              </w:rPr>
            </w:pPr>
            <w:r>
              <w:rPr>
                <w:kern w:val="0"/>
                <w:sz w:val="24"/>
              </w:rPr>
              <w:t>串通投标</w:t>
            </w:r>
          </w:p>
        </w:tc>
        <w:tc>
          <w:tcPr>
            <w:tcW w:w="3620" w:type="pct"/>
            <w:vAlign w:val="center"/>
          </w:tcPr>
          <w:p w14:paraId="01DBDA19" w14:textId="77777777" w:rsidR="00CA47F9" w:rsidRDefault="00000000">
            <w:pPr>
              <w:widowControl/>
              <w:rPr>
                <w:kern w:val="0"/>
                <w:sz w:val="24"/>
              </w:rPr>
            </w:pPr>
            <w:r>
              <w:rPr>
                <w:rFonts w:hint="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w:t>
            </w:r>
          </w:p>
        </w:tc>
      </w:tr>
      <w:tr w:rsidR="00CA47F9" w14:paraId="736B34DA" w14:textId="77777777">
        <w:trPr>
          <w:trHeight w:val="685"/>
        </w:trPr>
        <w:tc>
          <w:tcPr>
            <w:tcW w:w="498" w:type="pct"/>
            <w:vAlign w:val="center"/>
          </w:tcPr>
          <w:p w14:paraId="4C2A988A" w14:textId="77777777" w:rsidR="00CA47F9" w:rsidRDefault="00000000">
            <w:pPr>
              <w:widowControl/>
              <w:jc w:val="center"/>
              <w:rPr>
                <w:kern w:val="0"/>
                <w:sz w:val="24"/>
              </w:rPr>
            </w:pPr>
            <w:r>
              <w:rPr>
                <w:rFonts w:hint="eastAsia"/>
                <w:kern w:val="0"/>
                <w:sz w:val="24"/>
              </w:rPr>
              <w:t>17</w:t>
            </w:r>
          </w:p>
        </w:tc>
        <w:tc>
          <w:tcPr>
            <w:tcW w:w="882" w:type="pct"/>
            <w:vAlign w:val="center"/>
          </w:tcPr>
          <w:p w14:paraId="192AB350" w14:textId="77777777" w:rsidR="00CA47F9" w:rsidRDefault="00000000">
            <w:pPr>
              <w:widowControl/>
              <w:jc w:val="left"/>
              <w:rPr>
                <w:kern w:val="0"/>
                <w:sz w:val="24"/>
              </w:rPr>
            </w:pPr>
            <w:r>
              <w:rPr>
                <w:kern w:val="0"/>
                <w:sz w:val="24"/>
              </w:rPr>
              <w:t>附加条件</w:t>
            </w:r>
          </w:p>
        </w:tc>
        <w:tc>
          <w:tcPr>
            <w:tcW w:w="3620" w:type="pct"/>
            <w:vAlign w:val="center"/>
          </w:tcPr>
          <w:p w14:paraId="162DBAFD" w14:textId="77777777" w:rsidR="00CA47F9" w:rsidRDefault="00000000">
            <w:pPr>
              <w:widowControl/>
              <w:rPr>
                <w:kern w:val="0"/>
                <w:sz w:val="24"/>
              </w:rPr>
            </w:pPr>
            <w:r>
              <w:rPr>
                <w:kern w:val="0"/>
                <w:sz w:val="24"/>
              </w:rPr>
              <w:t>投标文件</w:t>
            </w:r>
            <w:r>
              <w:rPr>
                <w:rFonts w:hint="eastAsia"/>
                <w:kern w:val="0"/>
                <w:sz w:val="24"/>
              </w:rPr>
              <w:t>未</w:t>
            </w:r>
            <w:r>
              <w:rPr>
                <w:kern w:val="0"/>
                <w:sz w:val="24"/>
              </w:rPr>
              <w:t>含有采购人不能接受的附加条件的；</w:t>
            </w:r>
          </w:p>
        </w:tc>
      </w:tr>
      <w:tr w:rsidR="00CA47F9" w14:paraId="32ED8739" w14:textId="77777777">
        <w:trPr>
          <w:trHeight w:val="685"/>
        </w:trPr>
        <w:tc>
          <w:tcPr>
            <w:tcW w:w="498" w:type="pct"/>
            <w:vAlign w:val="center"/>
          </w:tcPr>
          <w:p w14:paraId="72D79131" w14:textId="77777777" w:rsidR="00CA47F9" w:rsidRDefault="00000000">
            <w:pPr>
              <w:widowControl/>
              <w:jc w:val="center"/>
              <w:rPr>
                <w:kern w:val="0"/>
                <w:sz w:val="24"/>
              </w:rPr>
            </w:pPr>
            <w:r>
              <w:rPr>
                <w:rFonts w:hint="eastAsia"/>
                <w:kern w:val="0"/>
                <w:sz w:val="24"/>
              </w:rPr>
              <w:t>18</w:t>
            </w:r>
          </w:p>
        </w:tc>
        <w:tc>
          <w:tcPr>
            <w:tcW w:w="882" w:type="pct"/>
            <w:vAlign w:val="center"/>
          </w:tcPr>
          <w:p w14:paraId="52EA0AB2" w14:textId="77777777" w:rsidR="00CA47F9" w:rsidRDefault="00000000">
            <w:pPr>
              <w:widowControl/>
              <w:jc w:val="left"/>
              <w:rPr>
                <w:kern w:val="0"/>
                <w:sz w:val="24"/>
              </w:rPr>
            </w:pPr>
            <w:r>
              <w:rPr>
                <w:kern w:val="0"/>
                <w:sz w:val="24"/>
              </w:rPr>
              <w:t>其他无效情形</w:t>
            </w:r>
          </w:p>
        </w:tc>
        <w:tc>
          <w:tcPr>
            <w:tcW w:w="3620" w:type="pct"/>
            <w:vAlign w:val="center"/>
          </w:tcPr>
          <w:p w14:paraId="77A93F47" w14:textId="77777777" w:rsidR="00CA47F9" w:rsidRDefault="00000000">
            <w:pPr>
              <w:widowControl/>
              <w:rPr>
                <w:kern w:val="0"/>
                <w:sz w:val="24"/>
              </w:rPr>
            </w:pPr>
            <w:r>
              <w:rPr>
                <w:sz w:val="24"/>
              </w:rPr>
              <w:t>投标人、投标文件</w:t>
            </w:r>
            <w:r>
              <w:rPr>
                <w:rFonts w:hint="eastAsia"/>
                <w:sz w:val="24"/>
              </w:rPr>
              <w:t>不存在</w:t>
            </w:r>
            <w:r>
              <w:rPr>
                <w:sz w:val="24"/>
              </w:rPr>
              <w:t>不符合法律、法规和招标文件规定的其他无效情形。</w:t>
            </w:r>
          </w:p>
        </w:tc>
      </w:tr>
    </w:tbl>
    <w:p w14:paraId="5D695612" w14:textId="77777777" w:rsidR="00CA47F9" w:rsidRDefault="00CA47F9">
      <w:pPr>
        <w:numPr>
          <w:ilvl w:val="0"/>
          <w:numId w:val="15"/>
        </w:numPr>
        <w:tabs>
          <w:tab w:val="left" w:pos="1080"/>
          <w:tab w:val="left" w:pos="1589"/>
        </w:tabs>
        <w:snapToGrid w:val="0"/>
        <w:spacing w:line="360" w:lineRule="auto"/>
        <w:rPr>
          <w:sz w:val="24"/>
        </w:rPr>
        <w:sectPr w:rsidR="00CA47F9">
          <w:headerReference w:type="even" r:id="rId18"/>
          <w:footerReference w:type="even" r:id="rId19"/>
          <w:headerReference w:type="first" r:id="rId20"/>
          <w:footerReference w:type="first" r:id="rId21"/>
          <w:pgSz w:w="11907" w:h="16840"/>
          <w:pgMar w:top="1418" w:right="1701" w:bottom="1418" w:left="1701" w:header="851" w:footer="851" w:gutter="0"/>
          <w:cols w:space="720"/>
          <w:docGrid w:linePitch="462"/>
        </w:sectPr>
      </w:pPr>
    </w:p>
    <w:p w14:paraId="2D17CB81" w14:textId="77777777" w:rsidR="00CA47F9" w:rsidRDefault="00000000">
      <w:pPr>
        <w:numPr>
          <w:ilvl w:val="0"/>
          <w:numId w:val="14"/>
        </w:numPr>
        <w:tabs>
          <w:tab w:val="left" w:pos="360"/>
        </w:tabs>
        <w:snapToGrid w:val="0"/>
        <w:spacing w:line="360" w:lineRule="auto"/>
        <w:outlineLvl w:val="1"/>
        <w:rPr>
          <w:sz w:val="24"/>
        </w:rPr>
      </w:pPr>
      <w:r>
        <w:rPr>
          <w:sz w:val="24"/>
        </w:rPr>
        <w:lastRenderedPageBreak/>
        <w:t>投标文件有关事项的澄清或者说明</w:t>
      </w:r>
    </w:p>
    <w:p w14:paraId="04E6DAF9" w14:textId="77777777" w:rsidR="00CA47F9" w:rsidRDefault="00000000">
      <w:pPr>
        <w:numPr>
          <w:ilvl w:val="1"/>
          <w:numId w:val="14"/>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Style w:val="fontstyle01"/>
          <w:rFonts w:hint="default"/>
          <w:color w:val="auto"/>
        </w:rPr>
        <w:t>（若投标人为事业单位或其他组织或分支机构，可为单位负责人）</w:t>
      </w:r>
      <w:r>
        <w:rPr>
          <w:sz w:val="24"/>
        </w:rPr>
        <w:t>或其授权的代表签字。投标人的澄清、说明或者补正不得超出投标文件的范围或者改变投标文件的实质性内容。澄清文件将作为投标文件内容的一部分。</w:t>
      </w:r>
    </w:p>
    <w:p w14:paraId="276B4465" w14:textId="77777777" w:rsidR="00CA47F9" w:rsidRDefault="00000000">
      <w:pPr>
        <w:numPr>
          <w:ilvl w:val="1"/>
          <w:numId w:val="14"/>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592BAA89" w14:textId="77777777" w:rsidR="00CA47F9" w:rsidRDefault="00000000">
      <w:pPr>
        <w:numPr>
          <w:ilvl w:val="1"/>
          <w:numId w:val="14"/>
        </w:numPr>
        <w:tabs>
          <w:tab w:val="left" w:pos="1080"/>
        </w:tabs>
        <w:snapToGrid w:val="0"/>
        <w:spacing w:line="360" w:lineRule="auto"/>
        <w:ind w:left="1077" w:hanging="720"/>
        <w:rPr>
          <w:sz w:val="24"/>
        </w:rPr>
      </w:pPr>
      <w:r>
        <w:rPr>
          <w:rFonts w:hint="eastAsia"/>
          <w:sz w:val="24"/>
        </w:rPr>
        <w:t>为</w:t>
      </w:r>
      <w:r>
        <w:rPr>
          <w:sz w:val="24"/>
        </w:rPr>
        <w:t>强化政府采购异常低价审查</w:t>
      </w:r>
      <w:r>
        <w:rPr>
          <w:rFonts w:hint="eastAsia"/>
          <w:sz w:val="24"/>
        </w:rPr>
        <w:t>，依据</w:t>
      </w:r>
      <w:r>
        <w:rPr>
          <w:sz w:val="24"/>
        </w:rPr>
        <w:t>《关于推动解决政府采购异常低价问题的通知》（财库〔</w:t>
      </w:r>
      <w:r>
        <w:rPr>
          <w:sz w:val="24"/>
        </w:rPr>
        <w:t>2026</w:t>
      </w:r>
      <w:r>
        <w:rPr>
          <w:sz w:val="24"/>
        </w:rPr>
        <w:t>〕</w:t>
      </w:r>
      <w:r>
        <w:rPr>
          <w:sz w:val="24"/>
        </w:rPr>
        <w:t>2</w:t>
      </w:r>
      <w:r>
        <w:rPr>
          <w:sz w:val="24"/>
        </w:rPr>
        <w:t>号）</w:t>
      </w:r>
      <w:r>
        <w:rPr>
          <w:rFonts w:hint="eastAsia"/>
          <w:sz w:val="24"/>
        </w:rPr>
        <w:t>的规定，</w:t>
      </w:r>
      <w:r>
        <w:rPr>
          <w:sz w:val="24"/>
        </w:rPr>
        <w:t>评标委员会应当</w:t>
      </w:r>
      <w:r>
        <w:rPr>
          <w:rFonts w:hint="eastAsia"/>
          <w:sz w:val="24"/>
        </w:rPr>
        <w:t>对出现下列情形的供应商</w:t>
      </w:r>
      <w:r>
        <w:rPr>
          <w:sz w:val="24"/>
        </w:rPr>
        <w:t>启动异常低价</w:t>
      </w:r>
      <w:r>
        <w:rPr>
          <w:rFonts w:hint="eastAsia"/>
          <w:sz w:val="24"/>
        </w:rPr>
        <w:t>投标</w:t>
      </w:r>
      <w:r>
        <w:rPr>
          <w:sz w:val="24"/>
        </w:rPr>
        <w:t>审查程序：</w:t>
      </w:r>
    </w:p>
    <w:p w14:paraId="7B3A2D6C" w14:textId="77777777" w:rsidR="00CA47F9" w:rsidRDefault="00000000">
      <w:pPr>
        <w:numPr>
          <w:ilvl w:val="2"/>
          <w:numId w:val="14"/>
        </w:numPr>
        <w:snapToGrid w:val="0"/>
        <w:spacing w:line="360" w:lineRule="auto"/>
        <w:rPr>
          <w:sz w:val="24"/>
        </w:rPr>
      </w:pPr>
      <w:r>
        <w:rPr>
          <w:rFonts w:ascii="宋体" w:hAnsi="宋体" w:cs="Calibri" w:hint="eastAsia"/>
          <w:color w:val="000000"/>
          <w:kern w:val="0"/>
          <w:sz w:val="24"/>
        </w:rPr>
        <w:t>投标</w:t>
      </w:r>
      <w:r>
        <w:rPr>
          <w:rFonts w:ascii="宋体" w:hAnsi="宋体" w:cs="Calibri"/>
          <w:color w:val="000000"/>
          <w:kern w:val="0"/>
          <w:sz w:val="24"/>
        </w:rPr>
        <w:t>报价低于全部通过符合性审查供应商</w:t>
      </w:r>
      <w:r>
        <w:rPr>
          <w:rFonts w:ascii="宋体" w:hAnsi="宋体" w:cs="Calibri" w:hint="eastAsia"/>
          <w:color w:val="000000"/>
          <w:kern w:val="0"/>
          <w:sz w:val="24"/>
        </w:rPr>
        <w:t>投标</w:t>
      </w:r>
      <w:r>
        <w:rPr>
          <w:rFonts w:ascii="宋体" w:hAnsi="宋体" w:cs="Calibri"/>
          <w:color w:val="000000"/>
          <w:kern w:val="0"/>
          <w:sz w:val="24"/>
        </w:rPr>
        <w:t>报价平均值</w:t>
      </w:r>
      <w:r>
        <w:rPr>
          <w:sz w:val="24"/>
        </w:rPr>
        <w:t>50%</w:t>
      </w:r>
      <w:r>
        <w:rPr>
          <w:rFonts w:ascii="宋体" w:hAnsi="宋体" w:cs="Calibri"/>
          <w:color w:val="000000"/>
          <w:kern w:val="0"/>
          <w:sz w:val="24"/>
        </w:rPr>
        <w:t>的，即</w:t>
      </w:r>
      <w:r>
        <w:rPr>
          <w:rFonts w:ascii="宋体" w:hAnsi="宋体" w:cs="Calibri" w:hint="eastAsia"/>
          <w:color w:val="000000"/>
          <w:kern w:val="0"/>
          <w:sz w:val="24"/>
        </w:rPr>
        <w:t>投标</w:t>
      </w:r>
      <w:r>
        <w:rPr>
          <w:sz w:val="24"/>
        </w:rPr>
        <w:t>报价</w:t>
      </w:r>
      <w:r>
        <w:rPr>
          <w:rFonts w:hint="eastAsia"/>
          <w:sz w:val="24"/>
        </w:rPr>
        <w:t>＜</w:t>
      </w:r>
      <w:r>
        <w:rPr>
          <w:sz w:val="24"/>
        </w:rPr>
        <w:t>全部通过符合性审查供应商</w:t>
      </w:r>
      <w:r>
        <w:rPr>
          <w:rFonts w:ascii="宋体" w:hAnsi="宋体" w:cs="Calibri" w:hint="eastAsia"/>
          <w:color w:val="000000"/>
          <w:kern w:val="0"/>
          <w:sz w:val="24"/>
        </w:rPr>
        <w:t>投标</w:t>
      </w:r>
      <w:r>
        <w:rPr>
          <w:sz w:val="24"/>
        </w:rPr>
        <w:t>报价平均值</w:t>
      </w:r>
      <w:r>
        <w:rPr>
          <w:sz w:val="24"/>
        </w:rPr>
        <w:t>×50%</w:t>
      </w:r>
      <w:r>
        <w:rPr>
          <w:sz w:val="24"/>
        </w:rPr>
        <w:t>；</w:t>
      </w:r>
    </w:p>
    <w:p w14:paraId="01ED7868" w14:textId="77777777" w:rsidR="00CA47F9" w:rsidRDefault="00000000">
      <w:pPr>
        <w:numPr>
          <w:ilvl w:val="2"/>
          <w:numId w:val="14"/>
        </w:numPr>
        <w:snapToGrid w:val="0"/>
        <w:spacing w:line="360" w:lineRule="auto"/>
        <w:rPr>
          <w:sz w:val="24"/>
        </w:rPr>
      </w:pPr>
      <w:r>
        <w:rPr>
          <w:rFonts w:ascii="宋体" w:hAnsi="宋体" w:cs="Calibri" w:hint="eastAsia"/>
          <w:color w:val="000000"/>
          <w:kern w:val="0"/>
          <w:sz w:val="24"/>
        </w:rPr>
        <w:t>投标</w:t>
      </w:r>
      <w:r>
        <w:rPr>
          <w:sz w:val="24"/>
        </w:rPr>
        <w:t>报价低于通过符合性审查的次低报价供应商</w:t>
      </w:r>
      <w:r>
        <w:rPr>
          <w:rFonts w:ascii="宋体" w:hAnsi="宋体" w:cs="Calibri" w:hint="eastAsia"/>
          <w:color w:val="000000"/>
          <w:kern w:val="0"/>
          <w:sz w:val="24"/>
        </w:rPr>
        <w:t>投标</w:t>
      </w:r>
      <w:r>
        <w:rPr>
          <w:sz w:val="24"/>
        </w:rPr>
        <w:t>报价</w:t>
      </w:r>
      <w:r>
        <w:rPr>
          <w:sz w:val="24"/>
        </w:rPr>
        <w:t>50%</w:t>
      </w:r>
      <w:r>
        <w:rPr>
          <w:sz w:val="24"/>
        </w:rPr>
        <w:t>的，即</w:t>
      </w:r>
      <w:r>
        <w:rPr>
          <w:rFonts w:ascii="宋体" w:hAnsi="宋体" w:cs="Calibri" w:hint="eastAsia"/>
          <w:color w:val="000000"/>
          <w:kern w:val="0"/>
          <w:sz w:val="24"/>
        </w:rPr>
        <w:t>投标</w:t>
      </w:r>
      <w:r>
        <w:rPr>
          <w:sz w:val="24"/>
        </w:rPr>
        <w:t>报价</w:t>
      </w:r>
      <w:r>
        <w:rPr>
          <w:rFonts w:hint="eastAsia"/>
          <w:sz w:val="24"/>
        </w:rPr>
        <w:t>＜</w:t>
      </w:r>
      <w:r>
        <w:rPr>
          <w:sz w:val="24"/>
        </w:rPr>
        <w:t>通过符合性审查的次低报价供应商</w:t>
      </w:r>
      <w:r>
        <w:rPr>
          <w:rFonts w:ascii="宋体" w:hAnsi="宋体" w:cs="Calibri" w:hint="eastAsia"/>
          <w:color w:val="000000"/>
          <w:kern w:val="0"/>
          <w:sz w:val="24"/>
        </w:rPr>
        <w:t>投标</w:t>
      </w:r>
      <w:r>
        <w:rPr>
          <w:sz w:val="24"/>
        </w:rPr>
        <w:t>报价</w:t>
      </w:r>
      <w:r>
        <w:rPr>
          <w:sz w:val="24"/>
        </w:rPr>
        <w:t>×50%</w:t>
      </w:r>
      <w:r>
        <w:rPr>
          <w:sz w:val="24"/>
        </w:rPr>
        <w:t>；</w:t>
      </w:r>
    </w:p>
    <w:p w14:paraId="0E30DE1D" w14:textId="77777777" w:rsidR="00CA47F9" w:rsidRDefault="00000000">
      <w:pPr>
        <w:numPr>
          <w:ilvl w:val="2"/>
          <w:numId w:val="14"/>
        </w:numPr>
        <w:snapToGrid w:val="0"/>
        <w:spacing w:line="360" w:lineRule="auto"/>
        <w:rPr>
          <w:sz w:val="24"/>
        </w:rPr>
      </w:pPr>
      <w:r>
        <w:rPr>
          <w:rFonts w:ascii="宋体" w:hAnsi="宋体" w:cs="Calibri" w:hint="eastAsia"/>
          <w:color w:val="000000"/>
          <w:kern w:val="0"/>
          <w:sz w:val="24"/>
        </w:rPr>
        <w:t>投标</w:t>
      </w:r>
      <w:r>
        <w:rPr>
          <w:sz w:val="24"/>
        </w:rPr>
        <w:t>报价低于采购项目最高限价</w:t>
      </w:r>
      <w:r>
        <w:rPr>
          <w:sz w:val="24"/>
        </w:rPr>
        <w:t>45%</w:t>
      </w:r>
      <w:r>
        <w:rPr>
          <w:sz w:val="24"/>
        </w:rPr>
        <w:t>的，即</w:t>
      </w:r>
      <w:r>
        <w:rPr>
          <w:rFonts w:ascii="宋体" w:hAnsi="宋体" w:cs="Calibri" w:hint="eastAsia"/>
          <w:color w:val="000000"/>
          <w:kern w:val="0"/>
          <w:sz w:val="24"/>
        </w:rPr>
        <w:t>投标</w:t>
      </w:r>
      <w:r>
        <w:rPr>
          <w:sz w:val="24"/>
        </w:rPr>
        <w:t>报价</w:t>
      </w:r>
      <w:r>
        <w:rPr>
          <w:rFonts w:hint="eastAsia"/>
          <w:sz w:val="24"/>
        </w:rPr>
        <w:t>＜</w:t>
      </w:r>
      <w:r>
        <w:rPr>
          <w:sz w:val="24"/>
        </w:rPr>
        <w:t>采购项目最高限价</w:t>
      </w:r>
      <w:r>
        <w:rPr>
          <w:sz w:val="24"/>
        </w:rPr>
        <w:t>×45%</w:t>
      </w:r>
      <w:r>
        <w:rPr>
          <w:sz w:val="24"/>
        </w:rPr>
        <w:t>；</w:t>
      </w:r>
    </w:p>
    <w:p w14:paraId="03C5B816" w14:textId="77777777" w:rsidR="00CA47F9" w:rsidRDefault="00000000">
      <w:pPr>
        <w:numPr>
          <w:ilvl w:val="2"/>
          <w:numId w:val="14"/>
        </w:numPr>
        <w:snapToGrid w:val="0"/>
        <w:spacing w:line="360" w:lineRule="auto"/>
        <w:rPr>
          <w:sz w:val="24"/>
        </w:rPr>
      </w:pPr>
      <w:r>
        <w:rPr>
          <w:sz w:val="24"/>
        </w:rPr>
        <w:t>评审委员会基于专业判断，认为供应商报价过低，有可能影响产品质量或者不能诚信履约的其他情形。</w:t>
      </w:r>
    </w:p>
    <w:p w14:paraId="5333DB4A" w14:textId="77777777" w:rsidR="00CA47F9" w:rsidRDefault="00000000">
      <w:pPr>
        <w:numPr>
          <w:ilvl w:val="2"/>
          <w:numId w:val="14"/>
        </w:numPr>
        <w:snapToGrid w:val="0"/>
        <w:spacing w:line="360" w:lineRule="auto"/>
        <w:rPr>
          <w:sz w:val="24"/>
        </w:rPr>
      </w:pPr>
      <w:r>
        <w:rPr>
          <w:sz w:val="24"/>
        </w:rPr>
        <w:t>评审委员会启动异常低价</w:t>
      </w:r>
      <w:r>
        <w:rPr>
          <w:rFonts w:hint="eastAsia"/>
          <w:sz w:val="24"/>
        </w:rPr>
        <w:t>投标</w:t>
      </w:r>
      <w:r>
        <w:rPr>
          <w:sz w:val="24"/>
        </w:rPr>
        <w:t>审查后，属于前述第</w:t>
      </w:r>
      <w:r>
        <w:rPr>
          <w:sz w:val="24"/>
        </w:rPr>
        <w:t>1</w:t>
      </w:r>
      <w:r>
        <w:rPr>
          <w:sz w:val="24"/>
        </w:rPr>
        <w:t>项至第</w:t>
      </w:r>
      <w:r>
        <w:rPr>
          <w:sz w:val="24"/>
        </w:rPr>
        <w:t>4</w:t>
      </w:r>
      <w:r>
        <w:rPr>
          <w:sz w:val="24"/>
        </w:rPr>
        <w:t>项情形的，应当要求相关供应商在评审现场合理的时间内对</w:t>
      </w:r>
      <w:r>
        <w:rPr>
          <w:rFonts w:hint="eastAsia"/>
          <w:sz w:val="24"/>
        </w:rPr>
        <w:t>投标</w:t>
      </w:r>
      <w:r>
        <w:rPr>
          <w:sz w:val="24"/>
        </w:rPr>
        <w:t>价格作出解释，提供项目具体成本测算等与报价合理性相关的书面说明及必要的证明材料，包括但不限于原材料成本、人工成本、制造费用等，给予相关供应商的合理时间一般不少于</w:t>
      </w:r>
      <w:r>
        <w:rPr>
          <w:sz w:val="24"/>
        </w:rPr>
        <w:lastRenderedPageBreak/>
        <w:t>30</w:t>
      </w:r>
      <w:r>
        <w:rPr>
          <w:sz w:val="24"/>
        </w:rPr>
        <w:t>分钟。其中，属于第</w:t>
      </w:r>
      <w:r>
        <w:rPr>
          <w:sz w:val="24"/>
        </w:rPr>
        <w:t>3</w:t>
      </w:r>
      <w:r>
        <w:rPr>
          <w:sz w:val="24"/>
        </w:rPr>
        <w:t>项情形，供应商已随</w:t>
      </w:r>
      <w:r>
        <w:rPr>
          <w:rFonts w:hint="eastAsia"/>
          <w:sz w:val="24"/>
        </w:rPr>
        <w:t>投标</w:t>
      </w:r>
      <w:r>
        <w:rPr>
          <w:sz w:val="24"/>
        </w:rPr>
        <w:t>文件一并提交相关书面说明及必要的证明材料的，在评审现场可不再重复提交。</w:t>
      </w:r>
    </w:p>
    <w:p w14:paraId="077081AC" w14:textId="77777777" w:rsidR="00CA47F9" w:rsidRDefault="00000000">
      <w:pPr>
        <w:numPr>
          <w:ilvl w:val="2"/>
          <w:numId w:val="14"/>
        </w:numPr>
        <w:snapToGrid w:val="0"/>
        <w:spacing w:line="360" w:lineRule="auto"/>
        <w:rPr>
          <w:b/>
          <w:bCs/>
          <w:sz w:val="24"/>
        </w:rPr>
      </w:pPr>
      <w:r>
        <w:rPr>
          <w:sz w:val="24"/>
        </w:rPr>
        <w:t>评审委员会依据专业经验，参考同类项目中标（成交）价格、类似产品市场价格水平、行业人工费用标准、国家有关部门指导行业协会发布的行业平均成本等情况，对报价合理性进行判断。</w:t>
      </w:r>
      <w:r>
        <w:rPr>
          <w:rFonts w:hint="eastAsia"/>
          <w:sz w:val="24"/>
        </w:rPr>
        <w:t>投标</w:t>
      </w:r>
      <w:r>
        <w:rPr>
          <w:sz w:val="24"/>
        </w:rPr>
        <w:t>供应商不能提供书面说明、证明材料，或者提供的书面说明、证明材料不能证明其报价合理性的，评审委员会应当将其作为</w:t>
      </w:r>
      <w:r>
        <w:rPr>
          <w:b/>
          <w:bCs/>
          <w:sz w:val="24"/>
        </w:rPr>
        <w:t>无效</w:t>
      </w:r>
      <w:r>
        <w:rPr>
          <w:rFonts w:hint="eastAsia"/>
          <w:b/>
          <w:bCs/>
          <w:sz w:val="24"/>
        </w:rPr>
        <w:t>投标</w:t>
      </w:r>
      <w:r>
        <w:rPr>
          <w:b/>
          <w:bCs/>
          <w:sz w:val="24"/>
        </w:rPr>
        <w:t>处理</w:t>
      </w:r>
      <w:r>
        <w:rPr>
          <w:rFonts w:hint="eastAsia"/>
          <w:sz w:val="24"/>
        </w:rPr>
        <w:t>。</w:t>
      </w:r>
    </w:p>
    <w:p w14:paraId="022B6A85" w14:textId="77777777" w:rsidR="00CA47F9" w:rsidRDefault="00000000">
      <w:pPr>
        <w:numPr>
          <w:ilvl w:val="2"/>
          <w:numId w:val="14"/>
        </w:numPr>
        <w:snapToGrid w:val="0"/>
        <w:spacing w:line="360" w:lineRule="auto"/>
        <w:rPr>
          <w:b/>
          <w:bCs/>
          <w:sz w:val="24"/>
        </w:rPr>
      </w:pPr>
      <w:r>
        <w:rPr>
          <w:rFonts w:hint="eastAsia"/>
          <w:sz w:val="24"/>
        </w:rPr>
        <w:t>上述投标报价指按照本章</w:t>
      </w:r>
      <w:r>
        <w:rPr>
          <w:rFonts w:hint="eastAsia"/>
          <w:sz w:val="24"/>
        </w:rPr>
        <w:t>2.5</w:t>
      </w:r>
      <w:r>
        <w:rPr>
          <w:rFonts w:hint="eastAsia"/>
          <w:sz w:val="24"/>
        </w:rPr>
        <w:t>修正后的报价。</w:t>
      </w:r>
    </w:p>
    <w:p w14:paraId="56A22B49" w14:textId="77777777" w:rsidR="00CA47F9" w:rsidRDefault="00000000">
      <w:pPr>
        <w:numPr>
          <w:ilvl w:val="1"/>
          <w:numId w:val="14"/>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w:t>
      </w:r>
      <w:r>
        <w:rPr>
          <w:rFonts w:hint="eastAsia"/>
          <w:sz w:val="24"/>
        </w:rPr>
        <w:t>拆分</w:t>
      </w:r>
      <w:r>
        <w:rPr>
          <w:sz w:val="24"/>
        </w:rPr>
        <w:t>投标，其</w:t>
      </w:r>
      <w:r>
        <w:rPr>
          <w:b/>
          <w:sz w:val="24"/>
        </w:rPr>
        <w:t>投标无效</w:t>
      </w:r>
      <w:r>
        <w:rPr>
          <w:sz w:val="24"/>
        </w:rPr>
        <w:t>。</w:t>
      </w:r>
    </w:p>
    <w:p w14:paraId="2663677D" w14:textId="77777777" w:rsidR="00CA47F9" w:rsidRDefault="00000000">
      <w:pPr>
        <w:numPr>
          <w:ilvl w:val="1"/>
          <w:numId w:val="14"/>
        </w:numPr>
        <w:tabs>
          <w:tab w:val="left" w:pos="1080"/>
        </w:tabs>
        <w:snapToGrid w:val="0"/>
        <w:spacing w:line="360" w:lineRule="auto"/>
        <w:ind w:left="1077" w:hanging="720"/>
        <w:rPr>
          <w:sz w:val="24"/>
        </w:rPr>
      </w:pPr>
      <w:r>
        <w:rPr>
          <w:sz w:val="24"/>
        </w:rPr>
        <w:t>投标文件报价出现前后不一致的，按照下列规定修正：</w:t>
      </w:r>
    </w:p>
    <w:p w14:paraId="4E85FA54" w14:textId="77777777" w:rsidR="00CA47F9" w:rsidRDefault="00000000">
      <w:pPr>
        <w:numPr>
          <w:ilvl w:val="2"/>
          <w:numId w:val="14"/>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04E15324" w14:textId="77777777" w:rsidR="00CA47F9" w:rsidRDefault="00000000">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14:paraId="533F51C3" w14:textId="77777777" w:rsidR="00CA47F9" w:rsidRDefault="00000000">
      <w:pPr>
        <w:tabs>
          <w:tab w:val="left" w:pos="1080"/>
          <w:tab w:val="left" w:pos="1589"/>
          <w:tab w:val="left" w:pos="2035"/>
          <w:tab w:val="left" w:pos="2114"/>
        </w:tabs>
        <w:snapToGrid w:val="0"/>
        <w:spacing w:line="360" w:lineRule="auto"/>
        <w:ind w:left="2035"/>
        <w:rPr>
          <w:sz w:val="24"/>
        </w:rPr>
      </w:pPr>
      <w:r>
        <w:rPr>
          <w:b/>
          <w:sz w:val="24"/>
        </w:rPr>
        <w:t>■</w:t>
      </w:r>
      <w:r>
        <w:rPr>
          <w:sz w:val="24"/>
        </w:rPr>
        <w:t>无，按下述</w:t>
      </w:r>
      <w:r>
        <w:rPr>
          <w:sz w:val="24"/>
        </w:rPr>
        <w:t>2.</w:t>
      </w:r>
      <w:r>
        <w:rPr>
          <w:rFonts w:hint="eastAsia"/>
          <w:sz w:val="24"/>
        </w:rPr>
        <w:t>5</w:t>
      </w:r>
      <w:r>
        <w:rPr>
          <w:sz w:val="24"/>
        </w:rPr>
        <w:t>.2-2.</w:t>
      </w:r>
      <w:r>
        <w:rPr>
          <w:rFonts w:hint="eastAsia"/>
          <w:sz w:val="24"/>
        </w:rPr>
        <w:t>5</w:t>
      </w:r>
      <w:r>
        <w:rPr>
          <w:sz w:val="24"/>
        </w:rPr>
        <w:t>.</w:t>
      </w:r>
      <w:r>
        <w:rPr>
          <w:rFonts w:hint="eastAsia"/>
          <w:sz w:val="24"/>
        </w:rPr>
        <w:t>8</w:t>
      </w:r>
      <w:r>
        <w:rPr>
          <w:sz w:val="24"/>
        </w:rPr>
        <w:t>项规定修正。</w:t>
      </w:r>
    </w:p>
    <w:p w14:paraId="3F307CD5" w14:textId="77777777" w:rsidR="00CA47F9" w:rsidRDefault="00000000">
      <w:pPr>
        <w:numPr>
          <w:ilvl w:val="2"/>
          <w:numId w:val="14"/>
        </w:numPr>
        <w:tabs>
          <w:tab w:val="left" w:pos="2035"/>
          <w:tab w:val="left" w:pos="2114"/>
          <w:tab w:val="left" w:pos="2977"/>
        </w:tabs>
        <w:snapToGrid w:val="0"/>
        <w:spacing w:line="360" w:lineRule="auto"/>
        <w:ind w:left="2035"/>
        <w:rPr>
          <w:sz w:val="24"/>
        </w:rPr>
      </w:pPr>
      <w:r>
        <w:rPr>
          <w:sz w:val="24"/>
        </w:rPr>
        <w:t>单独递交的开标一览表（报价表）与投标文件中开标一览表（报价表）内容不一致的，以单独递交的开标一览表（报价表）为准；</w:t>
      </w:r>
    </w:p>
    <w:p w14:paraId="4231CCCC" w14:textId="77777777" w:rsidR="00CA47F9" w:rsidRDefault="00000000">
      <w:pPr>
        <w:numPr>
          <w:ilvl w:val="2"/>
          <w:numId w:val="14"/>
        </w:numPr>
        <w:tabs>
          <w:tab w:val="left" w:pos="2035"/>
          <w:tab w:val="left" w:pos="2114"/>
          <w:tab w:val="left" w:pos="2977"/>
        </w:tabs>
        <w:snapToGrid w:val="0"/>
        <w:spacing w:line="360" w:lineRule="auto"/>
        <w:ind w:left="2035"/>
        <w:rPr>
          <w:sz w:val="24"/>
        </w:rPr>
      </w:pPr>
      <w:r>
        <w:rPr>
          <w:sz w:val="24"/>
        </w:rPr>
        <w:t>投标文件中开标一览表（报价表）内容与投标文件中相应内容不一致的，以开标一览表（报价表）为准；</w:t>
      </w:r>
    </w:p>
    <w:p w14:paraId="0B8A8AA6" w14:textId="77777777" w:rsidR="00CA47F9" w:rsidRDefault="00000000">
      <w:pPr>
        <w:numPr>
          <w:ilvl w:val="2"/>
          <w:numId w:val="14"/>
        </w:numPr>
        <w:tabs>
          <w:tab w:val="left" w:pos="2035"/>
          <w:tab w:val="left" w:pos="2114"/>
          <w:tab w:val="left" w:pos="2977"/>
        </w:tabs>
        <w:snapToGrid w:val="0"/>
        <w:spacing w:line="360" w:lineRule="auto"/>
        <w:ind w:left="2035"/>
        <w:rPr>
          <w:sz w:val="24"/>
        </w:rPr>
      </w:pPr>
      <w:r>
        <w:rPr>
          <w:sz w:val="24"/>
        </w:rPr>
        <w:t>大写金额和小写金额不一致的，以大写金额为准；</w:t>
      </w:r>
    </w:p>
    <w:p w14:paraId="5CF5C24B" w14:textId="77777777" w:rsidR="00CA47F9" w:rsidRDefault="00000000">
      <w:pPr>
        <w:numPr>
          <w:ilvl w:val="2"/>
          <w:numId w:val="14"/>
        </w:numPr>
        <w:tabs>
          <w:tab w:val="left" w:pos="2035"/>
          <w:tab w:val="left" w:pos="2114"/>
          <w:tab w:val="left" w:pos="2977"/>
        </w:tabs>
        <w:snapToGrid w:val="0"/>
        <w:spacing w:line="360" w:lineRule="auto"/>
        <w:ind w:left="2035"/>
        <w:rPr>
          <w:sz w:val="24"/>
        </w:rPr>
      </w:pPr>
      <w:r>
        <w:rPr>
          <w:sz w:val="24"/>
        </w:rPr>
        <w:t>单价金额小数点或者百分比有明显错位的，以开标一览表的总价为准，并修改单价；</w:t>
      </w:r>
    </w:p>
    <w:p w14:paraId="5B2B95BB" w14:textId="77777777" w:rsidR="00CA47F9" w:rsidRDefault="00000000">
      <w:pPr>
        <w:numPr>
          <w:ilvl w:val="2"/>
          <w:numId w:val="14"/>
        </w:numPr>
        <w:tabs>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p>
    <w:p w14:paraId="321C02A6" w14:textId="77777777" w:rsidR="00CA47F9" w:rsidRDefault="00000000">
      <w:pPr>
        <w:numPr>
          <w:ilvl w:val="2"/>
          <w:numId w:val="14"/>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779E5A5E" w14:textId="77777777" w:rsidR="00CA47F9" w:rsidRDefault="00000000">
      <w:pPr>
        <w:numPr>
          <w:ilvl w:val="2"/>
          <w:numId w:val="14"/>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w:t>
      </w:r>
      <w:r>
        <w:rPr>
          <w:sz w:val="24"/>
        </w:rPr>
        <w:lastRenderedPageBreak/>
        <w:t>的，其</w:t>
      </w:r>
      <w:r>
        <w:rPr>
          <w:b/>
          <w:sz w:val="24"/>
        </w:rPr>
        <w:t>投标无效</w:t>
      </w:r>
      <w:r>
        <w:rPr>
          <w:sz w:val="24"/>
        </w:rPr>
        <w:t>。</w:t>
      </w:r>
    </w:p>
    <w:p w14:paraId="10FDAD9B" w14:textId="77777777" w:rsidR="00CA47F9" w:rsidRDefault="00000000">
      <w:pPr>
        <w:numPr>
          <w:ilvl w:val="1"/>
          <w:numId w:val="14"/>
        </w:numPr>
        <w:tabs>
          <w:tab w:val="left" w:pos="1080"/>
        </w:tabs>
        <w:snapToGrid w:val="0"/>
        <w:spacing w:line="360" w:lineRule="auto"/>
        <w:ind w:left="1077" w:hanging="720"/>
        <w:rPr>
          <w:sz w:val="24"/>
        </w:rPr>
      </w:pPr>
      <w:bookmarkStart w:id="811" w:name="OLE_LINK13"/>
      <w:r>
        <w:rPr>
          <w:sz w:val="24"/>
        </w:rPr>
        <w:t>落实政府采购政策的价格调整：只有符合第二章《投标人须知》</w:t>
      </w:r>
      <w:r>
        <w:rPr>
          <w:sz w:val="24"/>
        </w:rPr>
        <w:t>5.2</w:t>
      </w:r>
      <w:r>
        <w:rPr>
          <w:sz w:val="24"/>
        </w:rPr>
        <w:t>条规定情形的，可以享受中小企业扶持政策，用扣除后的价格参加评审；否则，评标时价格不予扣除。</w:t>
      </w:r>
    </w:p>
    <w:bookmarkEnd w:id="811"/>
    <w:p w14:paraId="6EF9C4AF" w14:textId="77777777" w:rsidR="00CA47F9" w:rsidRDefault="00000000">
      <w:pPr>
        <w:numPr>
          <w:ilvl w:val="2"/>
          <w:numId w:val="1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b/>
          <w:bCs/>
          <w:sz w:val="24"/>
          <w:u w:val="single"/>
        </w:rPr>
        <w:t xml:space="preserve"> </w:t>
      </w:r>
      <w:r>
        <w:rPr>
          <w:b/>
          <w:bCs/>
          <w:sz w:val="24"/>
          <w:u w:val="single"/>
        </w:rPr>
        <w:t xml:space="preserve"> 10  </w:t>
      </w:r>
      <w:r>
        <w:rPr>
          <w:sz w:val="24"/>
        </w:rPr>
        <w:t>%</w:t>
      </w:r>
      <w:r>
        <w:rPr>
          <w:sz w:val="24"/>
        </w:rPr>
        <w:t>的扣除，用扣除后的价格参加评审。</w:t>
      </w:r>
    </w:p>
    <w:p w14:paraId="7EFB624F" w14:textId="77777777" w:rsidR="00CA47F9" w:rsidRDefault="00000000">
      <w:pPr>
        <w:numPr>
          <w:ilvl w:val="2"/>
          <w:numId w:val="1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30%</w:t>
      </w:r>
      <w:r>
        <w:rPr>
          <w:sz w:val="24"/>
        </w:rPr>
        <w:t>以上的联合体或者大中型企业的报价给予</w:t>
      </w:r>
      <w:r>
        <w:rPr>
          <w:b/>
          <w:bCs/>
          <w:sz w:val="24"/>
          <w:u w:val="single"/>
        </w:rPr>
        <w:t xml:space="preserve">  4  </w:t>
      </w:r>
      <w:r>
        <w:rPr>
          <w:sz w:val="24"/>
        </w:rPr>
        <w:t>%</w:t>
      </w:r>
      <w:r>
        <w:rPr>
          <w:sz w:val="24"/>
        </w:rPr>
        <w:t>的扣除，用扣除后的价格参加评审。</w:t>
      </w:r>
    </w:p>
    <w:p w14:paraId="0CF770E8" w14:textId="77777777" w:rsidR="00CA47F9" w:rsidRDefault="00000000">
      <w:pPr>
        <w:numPr>
          <w:ilvl w:val="2"/>
          <w:numId w:val="14"/>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0BB31FAB" w14:textId="77777777" w:rsidR="00CA47F9" w:rsidRDefault="00000000">
      <w:pPr>
        <w:numPr>
          <w:ilvl w:val="2"/>
          <w:numId w:val="14"/>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1D29D1D" w14:textId="77777777" w:rsidR="00CA47F9" w:rsidRDefault="00000000">
      <w:pPr>
        <w:numPr>
          <w:ilvl w:val="2"/>
          <w:numId w:val="14"/>
        </w:numPr>
        <w:tabs>
          <w:tab w:val="left" w:pos="1080"/>
          <w:tab w:val="left" w:pos="1589"/>
          <w:tab w:val="left" w:pos="2035"/>
        </w:tabs>
        <w:snapToGrid w:val="0"/>
        <w:spacing w:line="360" w:lineRule="auto"/>
        <w:ind w:left="2035"/>
        <w:rPr>
          <w:sz w:val="24"/>
        </w:rPr>
      </w:pPr>
      <w:r>
        <w:rPr>
          <w:sz w:val="24"/>
        </w:rPr>
        <w:t>中小企业参加政府采购活动，应当按照招标文件给定的格式出具《中小企业声明函》，否则不得享受相关中小企业扶持政策。</w:t>
      </w:r>
    </w:p>
    <w:p w14:paraId="37E25201" w14:textId="77777777" w:rsidR="00CA47F9" w:rsidRDefault="00000000">
      <w:pPr>
        <w:numPr>
          <w:ilvl w:val="2"/>
          <w:numId w:val="14"/>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0070BC92" w14:textId="77777777" w:rsidR="00CA47F9" w:rsidRDefault="00000000">
      <w:pPr>
        <w:numPr>
          <w:ilvl w:val="2"/>
          <w:numId w:val="14"/>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7FFED619" w14:textId="77777777" w:rsidR="00CA47F9" w:rsidRDefault="00000000">
      <w:pPr>
        <w:numPr>
          <w:ilvl w:val="2"/>
          <w:numId w:val="14"/>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6E686B9A" w14:textId="77777777" w:rsidR="00CA47F9" w:rsidRDefault="00000000">
      <w:pPr>
        <w:numPr>
          <w:ilvl w:val="1"/>
          <w:numId w:val="14"/>
        </w:numPr>
        <w:tabs>
          <w:tab w:val="left" w:pos="1080"/>
        </w:tabs>
        <w:snapToGrid w:val="0"/>
        <w:spacing w:line="360" w:lineRule="auto"/>
        <w:ind w:left="1077" w:hanging="720"/>
        <w:rPr>
          <w:sz w:val="24"/>
        </w:rPr>
      </w:pPr>
      <w:r>
        <w:rPr>
          <w:sz w:val="24"/>
        </w:rPr>
        <w:t>落实政府采购政策的价格调整：只有符合第二章《投标人须知》</w:t>
      </w:r>
      <w:r>
        <w:rPr>
          <w:sz w:val="24"/>
        </w:rPr>
        <w:t>5.</w:t>
      </w:r>
      <w:r>
        <w:rPr>
          <w:rFonts w:hint="eastAsia"/>
          <w:sz w:val="24"/>
        </w:rPr>
        <w:t>8</w:t>
      </w:r>
      <w:r>
        <w:rPr>
          <w:sz w:val="24"/>
        </w:rPr>
        <w:t>条规定情形的，可以</w:t>
      </w:r>
      <w:r>
        <w:rPr>
          <w:rFonts w:hint="eastAsia"/>
          <w:sz w:val="24"/>
        </w:rPr>
        <w:t>享受</w:t>
      </w:r>
      <w:r>
        <w:rPr>
          <w:sz w:val="24"/>
        </w:rPr>
        <w:t>本国产品价格评审优惠的政策调整，用扣除后的价格参加评审；否则，评标时价格不予扣除。</w:t>
      </w:r>
    </w:p>
    <w:p w14:paraId="36F4D554" w14:textId="77777777" w:rsidR="00CA47F9" w:rsidRDefault="00000000">
      <w:pPr>
        <w:numPr>
          <w:ilvl w:val="2"/>
          <w:numId w:val="14"/>
        </w:numPr>
        <w:tabs>
          <w:tab w:val="clear" w:pos="1980"/>
          <w:tab w:val="left" w:pos="1080"/>
          <w:tab w:val="left" w:pos="1589"/>
          <w:tab w:val="left" w:pos="2014"/>
        </w:tabs>
        <w:snapToGrid w:val="0"/>
        <w:spacing w:line="360" w:lineRule="auto"/>
        <w:ind w:left="2035"/>
        <w:rPr>
          <w:sz w:val="24"/>
        </w:rPr>
      </w:pPr>
      <w:r>
        <w:rPr>
          <w:rFonts w:hint="eastAsia"/>
          <w:b/>
          <w:bCs/>
          <w:sz w:val="24"/>
        </w:rPr>
        <w:lastRenderedPageBreak/>
        <w:t>当采购项目或采购包的采购标的仅包含单一产品时，</w:t>
      </w:r>
      <w:r>
        <w:rPr>
          <w:rFonts w:hint="eastAsia"/>
          <w:sz w:val="24"/>
        </w:rPr>
        <w:t>政府采购活动中既有本国产品又有非本国产品参与竞争的，依法对本国产品给予价格评审优惠，对本国产品的报价给予</w:t>
      </w:r>
      <w:r>
        <w:rPr>
          <w:rFonts w:hint="eastAsia"/>
          <w:sz w:val="24"/>
          <w:u w:val="single"/>
        </w:rPr>
        <w:t>20%</w:t>
      </w:r>
      <w:r>
        <w:rPr>
          <w:rFonts w:hint="eastAsia"/>
          <w:sz w:val="24"/>
        </w:rPr>
        <w:t>的价格扣除，用扣除后的价格参与评审。</w:t>
      </w:r>
    </w:p>
    <w:p w14:paraId="69A8BE05" w14:textId="77777777" w:rsidR="00CA47F9" w:rsidRDefault="00000000">
      <w:pPr>
        <w:numPr>
          <w:ilvl w:val="2"/>
          <w:numId w:val="14"/>
        </w:numPr>
        <w:tabs>
          <w:tab w:val="clear" w:pos="1980"/>
          <w:tab w:val="left" w:pos="1080"/>
          <w:tab w:val="left" w:pos="1589"/>
          <w:tab w:val="left" w:pos="2014"/>
        </w:tabs>
        <w:snapToGrid w:val="0"/>
        <w:spacing w:line="360" w:lineRule="auto"/>
        <w:ind w:left="2035"/>
        <w:rPr>
          <w:sz w:val="24"/>
        </w:rPr>
      </w:pPr>
      <w:r>
        <w:rPr>
          <w:rFonts w:hint="eastAsia"/>
          <w:b/>
          <w:bCs/>
          <w:sz w:val="24"/>
        </w:rPr>
        <w:t>当采购项目或者采购包中含有多种产品，</w:t>
      </w:r>
      <w:r>
        <w:rPr>
          <w:rFonts w:hint="eastAsia"/>
          <w:sz w:val="24"/>
        </w:rPr>
        <w:t>供应商为该采购项目或者采购包提供的符合本国产品标准的产品成本之和占该供应商提供的全部产品成本之和的比例达到</w:t>
      </w:r>
      <w:r>
        <w:rPr>
          <w:rFonts w:hint="eastAsia"/>
          <w:sz w:val="24"/>
          <w:u w:val="single"/>
        </w:rPr>
        <w:t>80%</w:t>
      </w:r>
      <w:r>
        <w:rPr>
          <w:rFonts w:hint="eastAsia"/>
          <w:sz w:val="24"/>
        </w:rPr>
        <w:t>以上时，依法对该供应商提供的全部产品给予价格评审优惠，即对该供应商提供的全部产品的总报价给予</w:t>
      </w:r>
      <w:r>
        <w:rPr>
          <w:rFonts w:hint="eastAsia"/>
          <w:sz w:val="24"/>
          <w:u w:val="single"/>
        </w:rPr>
        <w:t>20%</w:t>
      </w:r>
      <w:r>
        <w:rPr>
          <w:rFonts w:hint="eastAsia"/>
          <w:sz w:val="24"/>
        </w:rPr>
        <w:t>的价格扣除，用扣除后的价格参与评审</w:t>
      </w:r>
      <w:r>
        <w:rPr>
          <w:sz w:val="24"/>
        </w:rPr>
        <w:t>。</w:t>
      </w:r>
    </w:p>
    <w:p w14:paraId="098EC31A" w14:textId="77777777" w:rsidR="00CA47F9" w:rsidRDefault="00000000">
      <w:pPr>
        <w:numPr>
          <w:ilvl w:val="2"/>
          <w:numId w:val="14"/>
        </w:numPr>
        <w:tabs>
          <w:tab w:val="clear" w:pos="1980"/>
          <w:tab w:val="left" w:pos="1080"/>
          <w:tab w:val="left" w:pos="1589"/>
          <w:tab w:val="left" w:pos="2014"/>
        </w:tabs>
        <w:snapToGrid w:val="0"/>
        <w:spacing w:line="360" w:lineRule="auto"/>
        <w:ind w:left="2035"/>
        <w:rPr>
          <w:sz w:val="24"/>
        </w:rPr>
      </w:pPr>
      <w:r>
        <w:rPr>
          <w:b/>
          <w:bCs/>
          <w:sz w:val="24"/>
        </w:rPr>
        <w:t>提供符合本国产品标准的产品，投标人应出具《关于符合本国产品标准的声明函》。当采购项目或者采购包中含有多种产品的，投标人还应当提供</w:t>
      </w:r>
      <w:bookmarkStart w:id="812" w:name="OLE_LINK14"/>
      <w:r>
        <w:rPr>
          <w:b/>
          <w:bCs/>
          <w:sz w:val="24"/>
        </w:rPr>
        <w:t>《产品成本占比承诺函》</w:t>
      </w:r>
      <w:bookmarkEnd w:id="812"/>
      <w:r>
        <w:rPr>
          <w:rFonts w:hint="eastAsia"/>
          <w:b/>
          <w:bCs/>
          <w:sz w:val="24"/>
        </w:rPr>
        <w:t>。</w:t>
      </w:r>
      <w:r>
        <w:rPr>
          <w:sz w:val="24"/>
        </w:rPr>
        <w:t>评审委员会对供应商提交的《关于符合本国产品标准的声明函》</w:t>
      </w:r>
      <w:r>
        <w:rPr>
          <w:rFonts w:hint="eastAsia"/>
          <w:sz w:val="24"/>
        </w:rPr>
        <w:t>及</w:t>
      </w:r>
      <w:r>
        <w:rPr>
          <w:sz w:val="24"/>
        </w:rPr>
        <w:t>《产品成本占比承诺函》负有审查责任，包括完整性、准确性审查以及要求澄清、补正的权利与程序，澄清补正后仍不符合要求的，不享受价格评审优惠。</w:t>
      </w:r>
    </w:p>
    <w:p w14:paraId="44DF6488" w14:textId="77777777" w:rsidR="00CA47F9" w:rsidRDefault="00000000">
      <w:pPr>
        <w:numPr>
          <w:ilvl w:val="0"/>
          <w:numId w:val="14"/>
        </w:numPr>
        <w:tabs>
          <w:tab w:val="left" w:pos="360"/>
        </w:tabs>
        <w:snapToGrid w:val="0"/>
        <w:spacing w:line="360" w:lineRule="auto"/>
        <w:outlineLvl w:val="1"/>
        <w:rPr>
          <w:sz w:val="24"/>
        </w:rPr>
      </w:pPr>
      <w:r>
        <w:rPr>
          <w:sz w:val="24"/>
        </w:rPr>
        <w:t>投标文件的比较和评价</w:t>
      </w:r>
      <w:bookmarkEnd w:id="794"/>
      <w:bookmarkEnd w:id="795"/>
    </w:p>
    <w:p w14:paraId="49209610" w14:textId="77777777" w:rsidR="00CA47F9" w:rsidRDefault="00000000">
      <w:pPr>
        <w:numPr>
          <w:ilvl w:val="1"/>
          <w:numId w:val="14"/>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0229C9CB" w14:textId="77777777" w:rsidR="00CA47F9" w:rsidRDefault="00000000">
      <w:pPr>
        <w:numPr>
          <w:ilvl w:val="1"/>
          <w:numId w:val="14"/>
        </w:numPr>
        <w:tabs>
          <w:tab w:val="left" w:pos="1080"/>
        </w:tabs>
        <w:snapToGrid w:val="0"/>
        <w:spacing w:line="360" w:lineRule="auto"/>
        <w:ind w:left="1077" w:hanging="720"/>
        <w:rPr>
          <w:sz w:val="24"/>
        </w:rPr>
      </w:pPr>
      <w:r>
        <w:rPr>
          <w:sz w:val="24"/>
        </w:rPr>
        <w:t>评标方法和评标标准</w:t>
      </w:r>
    </w:p>
    <w:p w14:paraId="182F2C64" w14:textId="77777777" w:rsidR="00CA47F9" w:rsidRDefault="00000000">
      <w:pPr>
        <w:numPr>
          <w:ilvl w:val="2"/>
          <w:numId w:val="14"/>
        </w:numPr>
        <w:tabs>
          <w:tab w:val="left" w:pos="1080"/>
          <w:tab w:val="left" w:pos="1589"/>
          <w:tab w:val="left" w:pos="2035"/>
        </w:tabs>
        <w:snapToGrid w:val="0"/>
        <w:spacing w:line="360" w:lineRule="auto"/>
        <w:ind w:left="2035"/>
        <w:rPr>
          <w:sz w:val="24"/>
        </w:rPr>
      </w:pPr>
      <w:r>
        <w:rPr>
          <w:sz w:val="24"/>
        </w:rPr>
        <w:t>本项目采用的评标方法为：</w:t>
      </w:r>
    </w:p>
    <w:p w14:paraId="64C6C248" w14:textId="77777777" w:rsidR="00CA47F9" w:rsidRDefault="00000000">
      <w:pPr>
        <w:tabs>
          <w:tab w:val="left" w:pos="900"/>
          <w:tab w:val="left" w:pos="1589"/>
          <w:tab w:val="left" w:pos="1701"/>
        </w:tabs>
        <w:snapToGrid w:val="0"/>
        <w:spacing w:line="360" w:lineRule="auto"/>
        <w:ind w:left="1985"/>
        <w:rPr>
          <w:sz w:val="24"/>
        </w:rPr>
      </w:pPr>
      <w:r>
        <w:rPr>
          <w:b/>
          <w:sz w:val="24"/>
        </w:rPr>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14:paraId="38183FB7" w14:textId="77777777" w:rsidR="00CA47F9" w:rsidRDefault="00000000">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1551171D" w14:textId="77777777" w:rsidR="00CA47F9" w:rsidRDefault="00000000">
      <w:pPr>
        <w:numPr>
          <w:ilvl w:val="2"/>
          <w:numId w:val="14"/>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w:t>
      </w:r>
      <w:r>
        <w:rPr>
          <w:sz w:val="24"/>
        </w:rPr>
        <w:lastRenderedPageBreak/>
        <w:t>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62F07FE3" w14:textId="77777777" w:rsidR="00CA47F9" w:rsidRDefault="00000000">
      <w:pPr>
        <w:tabs>
          <w:tab w:val="left" w:pos="1080"/>
          <w:tab w:val="left" w:pos="1589"/>
          <w:tab w:val="left" w:pos="2035"/>
        </w:tabs>
        <w:snapToGrid w:val="0"/>
        <w:spacing w:line="360" w:lineRule="auto"/>
        <w:ind w:left="2035"/>
        <w:rPr>
          <w:sz w:val="24"/>
        </w:rPr>
      </w:pPr>
      <w:r>
        <w:rPr>
          <w:sz w:val="24"/>
        </w:rPr>
        <w:t>□</w:t>
      </w:r>
      <w:r>
        <w:rPr>
          <w:sz w:val="24"/>
        </w:rPr>
        <w:t>随机抽取</w:t>
      </w:r>
    </w:p>
    <w:p w14:paraId="3F6704D3" w14:textId="77777777" w:rsidR="00CA47F9" w:rsidRDefault="00000000">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14:paraId="6E30F8ED" w14:textId="77777777" w:rsidR="00CA47F9" w:rsidRDefault="00000000">
      <w:pPr>
        <w:numPr>
          <w:ilvl w:val="2"/>
          <w:numId w:val="14"/>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sz w:val="24"/>
          <w:u w:val="single"/>
        </w:rPr>
        <w:t>优先采购国家公布的节能清单或环境标志清单中的产品</w:t>
      </w:r>
      <w:r>
        <w:rPr>
          <w:sz w:val="24"/>
        </w:rPr>
        <w:t>。</w:t>
      </w:r>
    </w:p>
    <w:p w14:paraId="67CA99FA" w14:textId="77777777" w:rsidR="00CA47F9" w:rsidRDefault="00000000">
      <w:pPr>
        <w:numPr>
          <w:ilvl w:val="0"/>
          <w:numId w:val="14"/>
        </w:numPr>
        <w:tabs>
          <w:tab w:val="left" w:pos="360"/>
        </w:tabs>
        <w:snapToGrid w:val="0"/>
        <w:spacing w:line="360" w:lineRule="auto"/>
        <w:outlineLvl w:val="1"/>
        <w:rPr>
          <w:sz w:val="24"/>
        </w:rPr>
      </w:pPr>
      <w:r>
        <w:rPr>
          <w:sz w:val="24"/>
        </w:rPr>
        <w:t>确定</w:t>
      </w:r>
      <w:bookmarkStart w:id="813" w:name="_Toc264969236"/>
      <w:bookmarkStart w:id="814" w:name="_Toc127161460"/>
      <w:bookmarkStart w:id="815" w:name="_Toc150509297"/>
      <w:bookmarkStart w:id="816" w:name="_Toc127151747"/>
      <w:bookmarkStart w:id="817" w:name="_Toc305158888"/>
      <w:bookmarkStart w:id="818" w:name="_Toc151193934"/>
      <w:bookmarkStart w:id="819" w:name="_Toc226337242"/>
      <w:bookmarkStart w:id="820" w:name="_Toc520356170"/>
      <w:bookmarkStart w:id="821" w:name="_Toc150774646"/>
      <w:bookmarkStart w:id="822" w:name="_Toc151190173"/>
      <w:bookmarkStart w:id="823" w:name="_Toc151193788"/>
      <w:bookmarkStart w:id="824" w:name="_Toc305158814"/>
      <w:bookmarkStart w:id="825" w:name="_Toc151193716"/>
      <w:bookmarkStart w:id="826" w:name="_Toc164229241"/>
      <w:bookmarkStart w:id="827" w:name="_Toc149720839"/>
      <w:bookmarkStart w:id="828" w:name="_Toc164351640"/>
      <w:bookmarkStart w:id="829" w:name="_Ref467307010"/>
      <w:bookmarkStart w:id="830" w:name="_Toc164608660"/>
      <w:bookmarkStart w:id="831" w:name="_Toc195842911"/>
      <w:bookmarkStart w:id="832" w:name="_Toc164608815"/>
      <w:bookmarkStart w:id="833" w:name="_Toc142311048"/>
      <w:bookmarkStart w:id="834" w:name="_Toc151193860"/>
      <w:bookmarkStart w:id="835" w:name="_Toc151193644"/>
      <w:bookmarkStart w:id="836" w:name="_Toc265228384"/>
      <w:bookmarkStart w:id="837" w:name="_Toc150480784"/>
      <w:bookmarkStart w:id="838" w:name="_Toc127151546"/>
      <w:bookmarkStart w:id="839" w:name="_Toc226309790"/>
      <w:bookmarkStart w:id="840" w:name="_Toc226965819"/>
      <w:bookmarkStart w:id="841" w:name="_Toc150774751"/>
      <w:bookmarkStart w:id="842" w:name="_Toc164229387"/>
      <w:bookmarkStart w:id="843" w:name="_Toc226965736"/>
      <w:r>
        <w:rPr>
          <w:sz w:val="24"/>
        </w:rPr>
        <w:t>中标候选人名单</w:t>
      </w:r>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p>
    <w:p w14:paraId="6281EBA7" w14:textId="77777777" w:rsidR="00CA47F9" w:rsidRDefault="00000000">
      <w:pPr>
        <w:numPr>
          <w:ilvl w:val="1"/>
          <w:numId w:val="14"/>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D3A4BB9" w14:textId="77777777" w:rsidR="00CA47F9" w:rsidRDefault="00000000">
      <w:pPr>
        <w:pStyle w:val="af8"/>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随机抽取</w:t>
      </w:r>
    </w:p>
    <w:p w14:paraId="3077BAD2" w14:textId="77777777" w:rsidR="00CA47F9" w:rsidRDefault="00000000">
      <w:pPr>
        <w:pStyle w:val="af8"/>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rPr>
        <w:t>■</w:t>
      </w:r>
      <w:r>
        <w:rPr>
          <w:rFonts w:ascii="Times New Roman" w:hAnsi="Times New Roman" w:hint="default"/>
          <w:sz w:val="24"/>
          <w:szCs w:val="24"/>
        </w:rPr>
        <w:t>其他方式，具体要求：</w:t>
      </w:r>
      <w:r>
        <w:rPr>
          <w:rFonts w:ascii="Times New Roman" w:hAnsi="Times New Roman"/>
          <w:sz w:val="24"/>
          <w:szCs w:val="24"/>
          <w:u w:val="single"/>
        </w:rPr>
        <w:t>得分相同的，以投标报价低者作为中标候选人，得分且投标报价相同的，以技术部分得分高者为中标候选人</w:t>
      </w:r>
      <w:r>
        <w:rPr>
          <w:rFonts w:ascii="Times New Roman" w:hAnsi="Times New Roman"/>
          <w:sz w:val="24"/>
          <w:szCs w:val="24"/>
        </w:rPr>
        <w:t>。</w:t>
      </w:r>
    </w:p>
    <w:p w14:paraId="7C46D01E" w14:textId="77777777" w:rsidR="00CA47F9" w:rsidRDefault="00000000">
      <w:pPr>
        <w:numPr>
          <w:ilvl w:val="1"/>
          <w:numId w:val="14"/>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3AB1A31" w14:textId="77777777" w:rsidR="00CA47F9" w:rsidRDefault="00000000">
      <w:pPr>
        <w:numPr>
          <w:ilvl w:val="1"/>
          <w:numId w:val="14"/>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1618970E" w14:textId="77777777" w:rsidR="00CA47F9" w:rsidRDefault="00000000">
      <w:pPr>
        <w:numPr>
          <w:ilvl w:val="1"/>
          <w:numId w:val="14"/>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4867B1FA" w14:textId="77777777" w:rsidR="00CA47F9" w:rsidRDefault="00000000">
      <w:pPr>
        <w:numPr>
          <w:ilvl w:val="1"/>
          <w:numId w:val="14"/>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w:t>
      </w:r>
      <w:r>
        <w:rPr>
          <w:sz w:val="24"/>
        </w:rPr>
        <w:lastRenderedPageBreak/>
        <w:t>共（各）推荐</w:t>
      </w:r>
      <w:r>
        <w:rPr>
          <w:rFonts w:hint="eastAsia"/>
          <w:b/>
          <w:bCs/>
          <w:sz w:val="24"/>
          <w:u w:val="single"/>
        </w:rPr>
        <w:t xml:space="preserve"> </w:t>
      </w:r>
      <w:r>
        <w:rPr>
          <w:b/>
          <w:bCs/>
          <w:sz w:val="24"/>
          <w:u w:val="single"/>
        </w:rPr>
        <w:t xml:space="preserve">3 </w:t>
      </w:r>
      <w:r>
        <w:rPr>
          <w:sz w:val="24"/>
        </w:rPr>
        <w:t>名中标候选人。</w:t>
      </w:r>
    </w:p>
    <w:p w14:paraId="4D239F02" w14:textId="77777777" w:rsidR="00CA47F9" w:rsidRDefault="00000000">
      <w:pPr>
        <w:numPr>
          <w:ilvl w:val="0"/>
          <w:numId w:val="14"/>
        </w:numPr>
        <w:tabs>
          <w:tab w:val="left" w:pos="360"/>
        </w:tabs>
        <w:snapToGrid w:val="0"/>
        <w:spacing w:line="360" w:lineRule="auto"/>
        <w:outlineLvl w:val="1"/>
        <w:rPr>
          <w:sz w:val="24"/>
        </w:rPr>
      </w:pPr>
      <w:r>
        <w:rPr>
          <w:sz w:val="24"/>
        </w:rPr>
        <w:t>报告违法行为</w:t>
      </w:r>
    </w:p>
    <w:p w14:paraId="6A97EBBC" w14:textId="77777777" w:rsidR="00CA47F9" w:rsidRDefault="00000000">
      <w:pPr>
        <w:numPr>
          <w:ilvl w:val="1"/>
          <w:numId w:val="14"/>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613B8D98" w14:textId="77777777" w:rsidR="00CA47F9" w:rsidRDefault="00000000">
      <w:pPr>
        <w:widowControl/>
        <w:numPr>
          <w:ilvl w:val="1"/>
          <w:numId w:val="14"/>
        </w:numPr>
        <w:tabs>
          <w:tab w:val="left" w:pos="1080"/>
        </w:tabs>
        <w:snapToGrid w:val="0"/>
        <w:spacing w:line="360" w:lineRule="auto"/>
        <w:ind w:left="1077" w:hanging="720"/>
        <w:jc w:val="left"/>
        <w:rPr>
          <w:b/>
          <w:sz w:val="24"/>
        </w:rPr>
      </w:pPr>
      <w:r>
        <w:rPr>
          <w:b/>
          <w:sz w:val="24"/>
        </w:rPr>
        <w:br w:type="page"/>
      </w:r>
    </w:p>
    <w:p w14:paraId="44B3FB8D" w14:textId="77777777" w:rsidR="00CA47F9" w:rsidRDefault="00000000">
      <w:pPr>
        <w:tabs>
          <w:tab w:val="left" w:pos="360"/>
          <w:tab w:val="left" w:pos="900"/>
        </w:tabs>
        <w:snapToGrid w:val="0"/>
        <w:spacing w:line="360" w:lineRule="auto"/>
        <w:jc w:val="center"/>
        <w:outlineLvl w:val="1"/>
        <w:rPr>
          <w:b/>
          <w:sz w:val="24"/>
        </w:rPr>
      </w:pPr>
      <w:r>
        <w:rPr>
          <w:b/>
          <w:sz w:val="24"/>
        </w:rPr>
        <w:lastRenderedPageBreak/>
        <w:t>二、评标标准</w:t>
      </w:r>
    </w:p>
    <w:tbl>
      <w:tblPr>
        <w:tblW w:w="9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61"/>
        <w:gridCol w:w="999"/>
        <w:gridCol w:w="717"/>
        <w:gridCol w:w="5451"/>
      </w:tblGrid>
      <w:tr w:rsidR="00CA47F9" w14:paraId="1DC70812" w14:textId="77777777" w:rsidTr="00A36F3C">
        <w:trPr>
          <w:trHeight w:val="516"/>
          <w:jc w:val="center"/>
        </w:trPr>
        <w:tc>
          <w:tcPr>
            <w:tcW w:w="709" w:type="dxa"/>
            <w:tcBorders>
              <w:top w:val="single" w:sz="4" w:space="0" w:color="auto"/>
              <w:left w:val="single" w:sz="4" w:space="0" w:color="auto"/>
              <w:bottom w:val="single" w:sz="4" w:space="0" w:color="auto"/>
              <w:right w:val="single" w:sz="4" w:space="0" w:color="auto"/>
            </w:tcBorders>
            <w:vAlign w:val="center"/>
          </w:tcPr>
          <w:p w14:paraId="76DC08FD" w14:textId="77777777" w:rsidR="00CA47F9" w:rsidRPr="007015A3" w:rsidRDefault="00000000">
            <w:pPr>
              <w:rPr>
                <w:rFonts w:ascii="宋体" w:hAnsi="宋体" w:cstheme="minorEastAsia" w:hint="eastAsia"/>
                <w:b/>
              </w:rPr>
            </w:pPr>
            <w:r w:rsidRPr="007015A3">
              <w:rPr>
                <w:rFonts w:ascii="宋体" w:hAnsi="宋体" w:cstheme="minorEastAsia" w:hint="eastAsia"/>
                <w:b/>
              </w:rPr>
              <w:t>序号</w:t>
            </w:r>
          </w:p>
        </w:tc>
        <w:tc>
          <w:tcPr>
            <w:tcW w:w="1261" w:type="dxa"/>
            <w:tcBorders>
              <w:top w:val="single" w:sz="4" w:space="0" w:color="auto"/>
              <w:left w:val="single" w:sz="4" w:space="0" w:color="auto"/>
              <w:bottom w:val="single" w:sz="4" w:space="0" w:color="auto"/>
              <w:right w:val="single" w:sz="4" w:space="0" w:color="auto"/>
            </w:tcBorders>
            <w:vAlign w:val="center"/>
          </w:tcPr>
          <w:p w14:paraId="7251CFA3" w14:textId="77777777" w:rsidR="00CA47F9" w:rsidRPr="007015A3" w:rsidRDefault="00000000">
            <w:pPr>
              <w:rPr>
                <w:rFonts w:ascii="宋体" w:hAnsi="宋体" w:cstheme="minorEastAsia" w:hint="eastAsia"/>
                <w:b/>
              </w:rPr>
            </w:pPr>
            <w:r w:rsidRPr="007015A3">
              <w:rPr>
                <w:rFonts w:ascii="宋体" w:hAnsi="宋体" w:cstheme="minorEastAsia" w:hint="eastAsia"/>
                <w:b/>
              </w:rPr>
              <w:t>评分因素</w:t>
            </w:r>
          </w:p>
        </w:tc>
        <w:tc>
          <w:tcPr>
            <w:tcW w:w="7167" w:type="dxa"/>
            <w:gridSpan w:val="3"/>
            <w:tcBorders>
              <w:top w:val="single" w:sz="4" w:space="0" w:color="auto"/>
              <w:left w:val="single" w:sz="4" w:space="0" w:color="auto"/>
              <w:bottom w:val="single" w:sz="4" w:space="0" w:color="auto"/>
              <w:right w:val="single" w:sz="4" w:space="0" w:color="auto"/>
            </w:tcBorders>
            <w:vAlign w:val="center"/>
          </w:tcPr>
          <w:p w14:paraId="479798A0" w14:textId="77777777" w:rsidR="00CA47F9" w:rsidRPr="007015A3" w:rsidRDefault="00000000" w:rsidP="003D1FC1">
            <w:pPr>
              <w:jc w:val="center"/>
              <w:rPr>
                <w:rFonts w:ascii="宋体" w:hAnsi="宋体" w:cstheme="minorEastAsia" w:hint="eastAsia"/>
                <w:b/>
              </w:rPr>
            </w:pPr>
            <w:r w:rsidRPr="007015A3">
              <w:rPr>
                <w:rFonts w:ascii="宋体" w:hAnsi="宋体" w:cstheme="minorEastAsia" w:hint="eastAsia"/>
                <w:b/>
              </w:rPr>
              <w:t>评价指标和分值</w:t>
            </w:r>
          </w:p>
        </w:tc>
      </w:tr>
      <w:tr w:rsidR="00CA47F9" w14:paraId="01B84830" w14:textId="77777777" w:rsidTr="00A36F3C">
        <w:trPr>
          <w:jc w:val="center"/>
        </w:trPr>
        <w:tc>
          <w:tcPr>
            <w:tcW w:w="709" w:type="dxa"/>
            <w:vMerge w:val="restart"/>
            <w:tcBorders>
              <w:top w:val="nil"/>
              <w:left w:val="single" w:sz="4" w:space="0" w:color="auto"/>
              <w:right w:val="single" w:sz="4" w:space="0" w:color="auto"/>
            </w:tcBorders>
            <w:vAlign w:val="center"/>
          </w:tcPr>
          <w:p w14:paraId="778D5B20" w14:textId="77777777" w:rsidR="00CA47F9" w:rsidRPr="007015A3" w:rsidRDefault="00000000">
            <w:pPr>
              <w:rPr>
                <w:rFonts w:ascii="宋体" w:hAnsi="宋体" w:cstheme="minorEastAsia" w:hint="eastAsia"/>
              </w:rPr>
            </w:pPr>
            <w:r w:rsidRPr="007015A3">
              <w:rPr>
                <w:rFonts w:ascii="宋体" w:hAnsi="宋体" w:cstheme="minorEastAsia" w:hint="eastAsia"/>
              </w:rPr>
              <w:t>1</w:t>
            </w:r>
          </w:p>
        </w:tc>
        <w:tc>
          <w:tcPr>
            <w:tcW w:w="1261" w:type="dxa"/>
            <w:vMerge w:val="restart"/>
            <w:tcBorders>
              <w:top w:val="nil"/>
              <w:left w:val="single" w:sz="4" w:space="0" w:color="auto"/>
              <w:right w:val="single" w:sz="4" w:space="0" w:color="auto"/>
            </w:tcBorders>
            <w:vAlign w:val="center"/>
          </w:tcPr>
          <w:p w14:paraId="04EDCA7F" w14:textId="77777777" w:rsidR="00CA47F9" w:rsidRPr="007015A3" w:rsidRDefault="00000000">
            <w:pPr>
              <w:rPr>
                <w:rFonts w:ascii="宋体" w:hAnsi="宋体" w:cstheme="minorEastAsia" w:hint="eastAsia"/>
              </w:rPr>
            </w:pPr>
            <w:r w:rsidRPr="007015A3">
              <w:rPr>
                <w:rFonts w:ascii="宋体" w:hAnsi="宋体" w:cstheme="minorEastAsia" w:hint="eastAsia"/>
              </w:rPr>
              <w:t>商务部分</w:t>
            </w:r>
          </w:p>
          <w:p w14:paraId="317E24F5" w14:textId="6567D213" w:rsidR="00CA47F9" w:rsidRPr="007015A3" w:rsidRDefault="00000000">
            <w:pPr>
              <w:rPr>
                <w:rFonts w:ascii="宋体" w:hAnsi="宋体" w:cstheme="minorEastAsia" w:hint="eastAsia"/>
              </w:rPr>
            </w:pPr>
            <w:r w:rsidRPr="007015A3">
              <w:rPr>
                <w:rFonts w:ascii="宋体" w:hAnsi="宋体" w:cstheme="minorEastAsia" w:hint="eastAsia"/>
              </w:rPr>
              <w:t>（1</w:t>
            </w:r>
            <w:r>
              <w:rPr>
                <w:rFonts w:ascii="宋体" w:hAnsi="宋体" w:cstheme="minorEastAsia" w:hint="eastAsia"/>
              </w:rPr>
              <w:t>5</w:t>
            </w:r>
            <w:r w:rsidRPr="007015A3">
              <w:rPr>
                <w:rFonts w:ascii="宋体" w:hAnsi="宋体" w:cstheme="minorEastAsia" w:hint="eastAsia"/>
              </w:rPr>
              <w:t>分）</w:t>
            </w:r>
          </w:p>
        </w:tc>
        <w:tc>
          <w:tcPr>
            <w:tcW w:w="999" w:type="dxa"/>
            <w:vMerge w:val="restart"/>
            <w:tcBorders>
              <w:top w:val="nil"/>
              <w:left w:val="single" w:sz="4" w:space="0" w:color="auto"/>
              <w:right w:val="single" w:sz="4" w:space="0" w:color="auto"/>
            </w:tcBorders>
            <w:vAlign w:val="center"/>
          </w:tcPr>
          <w:p w14:paraId="4F5C9508" w14:textId="77777777" w:rsidR="00CA47F9" w:rsidRPr="007015A3" w:rsidRDefault="00000000">
            <w:pPr>
              <w:rPr>
                <w:rFonts w:ascii="宋体" w:hAnsi="宋体" w:cstheme="minorEastAsia" w:hint="eastAsia"/>
              </w:rPr>
            </w:pPr>
            <w:r w:rsidRPr="007015A3">
              <w:rPr>
                <w:rFonts w:ascii="宋体" w:hAnsi="宋体" w:cstheme="minorEastAsia" w:hint="eastAsia"/>
              </w:rPr>
              <w:t>企业业绩及能力</w:t>
            </w:r>
          </w:p>
        </w:tc>
        <w:tc>
          <w:tcPr>
            <w:tcW w:w="717" w:type="dxa"/>
            <w:tcBorders>
              <w:top w:val="single" w:sz="4" w:space="0" w:color="auto"/>
              <w:left w:val="single" w:sz="4" w:space="0" w:color="auto"/>
              <w:bottom w:val="single" w:sz="4" w:space="0" w:color="auto"/>
              <w:right w:val="single" w:sz="4" w:space="0" w:color="auto"/>
            </w:tcBorders>
            <w:vAlign w:val="center"/>
          </w:tcPr>
          <w:p w14:paraId="2DCE3F6E" w14:textId="77777777" w:rsidR="00CA47F9" w:rsidRPr="007015A3" w:rsidRDefault="00000000">
            <w:pPr>
              <w:rPr>
                <w:rFonts w:ascii="宋体" w:hAnsi="宋体" w:cstheme="minorEastAsia" w:hint="eastAsia"/>
              </w:rPr>
            </w:pPr>
            <w:r w:rsidRPr="007015A3">
              <w:rPr>
                <w:rFonts w:ascii="宋体" w:hAnsi="宋体" w:cstheme="minorEastAsia" w:hint="eastAsia"/>
              </w:rPr>
              <w:t>4分</w:t>
            </w:r>
          </w:p>
        </w:tc>
        <w:tc>
          <w:tcPr>
            <w:tcW w:w="5451" w:type="dxa"/>
            <w:tcBorders>
              <w:top w:val="single" w:sz="4" w:space="0" w:color="auto"/>
              <w:left w:val="single" w:sz="4" w:space="0" w:color="auto"/>
              <w:bottom w:val="single" w:sz="4" w:space="0" w:color="auto"/>
              <w:right w:val="single" w:sz="4" w:space="0" w:color="auto"/>
            </w:tcBorders>
            <w:vAlign w:val="center"/>
          </w:tcPr>
          <w:p w14:paraId="792AA9A8" w14:textId="77777777" w:rsidR="00CA47F9" w:rsidRPr="007015A3" w:rsidRDefault="00000000">
            <w:pPr>
              <w:rPr>
                <w:rFonts w:ascii="宋体" w:hAnsi="宋体" w:cstheme="minorEastAsia" w:hint="eastAsia"/>
              </w:rPr>
            </w:pPr>
            <w:r w:rsidRPr="007015A3">
              <w:rPr>
                <w:rFonts w:ascii="宋体" w:hAnsi="宋体" w:cstheme="minorEastAsia" w:hint="eastAsia"/>
              </w:rPr>
              <w:t>投标人自2023年01月01日起至今（以合同签订日期为准），做过的与本项目采购内容类似的业绩（类似业绩是指含有本项目采购的主要产品或全部产品的业绩，或者弱电项目中包括安防/监控内容的业绩），每提供1个有效业绩得1分，该项最高得4分。</w:t>
            </w:r>
          </w:p>
          <w:p w14:paraId="09E7190A" w14:textId="77777777" w:rsidR="00CA47F9" w:rsidRPr="007015A3" w:rsidRDefault="00000000">
            <w:pPr>
              <w:rPr>
                <w:rFonts w:ascii="宋体" w:hAnsi="宋体" w:cstheme="minorEastAsia" w:hint="eastAsia"/>
                <w:b/>
                <w:bCs/>
              </w:rPr>
            </w:pPr>
            <w:r w:rsidRPr="007015A3">
              <w:rPr>
                <w:rFonts w:ascii="宋体" w:hAnsi="宋体" w:cstheme="minorEastAsia" w:hint="eastAsia"/>
                <w:b/>
                <w:bCs/>
              </w:rPr>
              <w:t>注：须提供合同复印件或验收单，或委托方出具的证明材料复印件，并加盖投标人公章。</w:t>
            </w:r>
          </w:p>
        </w:tc>
      </w:tr>
      <w:tr w:rsidR="00CA47F9" w14:paraId="76C8D2F3" w14:textId="77777777" w:rsidTr="00A36F3C">
        <w:trPr>
          <w:jc w:val="center"/>
        </w:trPr>
        <w:tc>
          <w:tcPr>
            <w:tcW w:w="709" w:type="dxa"/>
            <w:vMerge/>
            <w:tcBorders>
              <w:left w:val="single" w:sz="4" w:space="0" w:color="auto"/>
              <w:right w:val="single" w:sz="4" w:space="0" w:color="auto"/>
            </w:tcBorders>
            <w:vAlign w:val="center"/>
          </w:tcPr>
          <w:p w14:paraId="15B60BB8" w14:textId="77777777" w:rsidR="00CA47F9" w:rsidRPr="007015A3" w:rsidRDefault="00CA47F9">
            <w:pPr>
              <w:rPr>
                <w:rFonts w:ascii="宋体" w:hAnsi="宋体" w:cstheme="minorEastAsia" w:hint="eastAsia"/>
              </w:rPr>
            </w:pPr>
          </w:p>
        </w:tc>
        <w:tc>
          <w:tcPr>
            <w:tcW w:w="1261" w:type="dxa"/>
            <w:vMerge/>
            <w:tcBorders>
              <w:left w:val="single" w:sz="4" w:space="0" w:color="auto"/>
              <w:right w:val="single" w:sz="4" w:space="0" w:color="auto"/>
            </w:tcBorders>
            <w:vAlign w:val="center"/>
          </w:tcPr>
          <w:p w14:paraId="03EC40C1" w14:textId="77777777" w:rsidR="00CA47F9" w:rsidRPr="007015A3" w:rsidRDefault="00CA47F9">
            <w:pPr>
              <w:rPr>
                <w:rFonts w:ascii="宋体" w:hAnsi="宋体" w:cstheme="minorEastAsia" w:hint="eastAsia"/>
              </w:rPr>
            </w:pPr>
          </w:p>
        </w:tc>
        <w:tc>
          <w:tcPr>
            <w:tcW w:w="999" w:type="dxa"/>
            <w:vMerge/>
            <w:tcBorders>
              <w:left w:val="single" w:sz="4" w:space="0" w:color="auto"/>
              <w:right w:val="single" w:sz="4" w:space="0" w:color="auto"/>
            </w:tcBorders>
            <w:vAlign w:val="center"/>
          </w:tcPr>
          <w:p w14:paraId="197CEB5B" w14:textId="77777777" w:rsidR="00CA47F9" w:rsidRPr="007015A3" w:rsidRDefault="00CA47F9">
            <w:pPr>
              <w:rPr>
                <w:rFonts w:ascii="宋体" w:hAnsi="宋体" w:cstheme="minorEastAsia" w:hint="eastAsia"/>
              </w:rPr>
            </w:pPr>
          </w:p>
        </w:tc>
        <w:tc>
          <w:tcPr>
            <w:tcW w:w="717" w:type="dxa"/>
            <w:tcBorders>
              <w:top w:val="single" w:sz="4" w:space="0" w:color="auto"/>
              <w:left w:val="single" w:sz="4" w:space="0" w:color="auto"/>
              <w:bottom w:val="single" w:sz="4" w:space="0" w:color="auto"/>
              <w:right w:val="single" w:sz="4" w:space="0" w:color="auto"/>
            </w:tcBorders>
            <w:vAlign w:val="center"/>
          </w:tcPr>
          <w:p w14:paraId="685DC139" w14:textId="77777777" w:rsidR="00CA47F9" w:rsidRPr="007015A3" w:rsidRDefault="00000000">
            <w:pPr>
              <w:rPr>
                <w:rFonts w:ascii="宋体" w:hAnsi="宋体" w:cstheme="minorEastAsia" w:hint="eastAsia"/>
              </w:rPr>
            </w:pPr>
            <w:r w:rsidRPr="007015A3">
              <w:rPr>
                <w:rFonts w:ascii="宋体" w:hAnsi="宋体" w:cstheme="minorEastAsia" w:hint="eastAsia"/>
              </w:rPr>
              <w:t>5分</w:t>
            </w:r>
          </w:p>
        </w:tc>
        <w:tc>
          <w:tcPr>
            <w:tcW w:w="5451" w:type="dxa"/>
            <w:tcBorders>
              <w:top w:val="single" w:sz="4" w:space="0" w:color="auto"/>
              <w:left w:val="single" w:sz="4" w:space="0" w:color="auto"/>
              <w:bottom w:val="single" w:sz="4" w:space="0" w:color="auto"/>
              <w:right w:val="single" w:sz="4" w:space="0" w:color="auto"/>
            </w:tcBorders>
            <w:vAlign w:val="center"/>
          </w:tcPr>
          <w:p w14:paraId="12661438" w14:textId="77777777" w:rsidR="00CA47F9" w:rsidRPr="007015A3" w:rsidRDefault="00000000">
            <w:pPr>
              <w:rPr>
                <w:rFonts w:ascii="宋体" w:hAnsi="宋体" w:cstheme="minorEastAsia" w:hint="eastAsia"/>
                <w:bCs/>
              </w:rPr>
            </w:pPr>
            <w:r w:rsidRPr="007015A3">
              <w:rPr>
                <w:rFonts w:ascii="宋体" w:hAnsi="宋体" w:cstheme="minorEastAsia" w:hint="eastAsia"/>
                <w:bCs/>
              </w:rPr>
              <w:t>（1）投标人具有电子与智能化工程专业承包资质二级及以上的，</w:t>
            </w:r>
            <w:r>
              <w:rPr>
                <w:rFonts w:ascii="宋体" w:hAnsi="宋体" w:cstheme="minorEastAsia" w:hint="eastAsia"/>
                <w:bCs/>
              </w:rPr>
              <w:t>得1分；</w:t>
            </w:r>
          </w:p>
          <w:p w14:paraId="7122712C" w14:textId="77777777" w:rsidR="00CA47F9" w:rsidRPr="007015A3" w:rsidRDefault="00000000">
            <w:pPr>
              <w:rPr>
                <w:rFonts w:ascii="宋体" w:hAnsi="宋体" w:cstheme="minorEastAsia" w:hint="eastAsia"/>
                <w:bCs/>
              </w:rPr>
            </w:pPr>
            <w:r w:rsidRPr="007015A3">
              <w:rPr>
                <w:rFonts w:ascii="宋体" w:hAnsi="宋体" w:cstheme="minorEastAsia" w:hint="eastAsia"/>
                <w:bCs/>
              </w:rPr>
              <w:t>（2）投标人具有安全生产许可证的，</w:t>
            </w:r>
            <w:r>
              <w:rPr>
                <w:rFonts w:ascii="宋体" w:hAnsi="宋体" w:cstheme="minorEastAsia" w:hint="eastAsia"/>
                <w:bCs/>
              </w:rPr>
              <w:t>得1分；</w:t>
            </w:r>
            <w:r w:rsidRPr="007015A3">
              <w:rPr>
                <w:rFonts w:ascii="宋体" w:hAnsi="宋体" w:cstheme="minorEastAsia" w:hint="eastAsia"/>
                <w:bCs/>
              </w:rPr>
              <w:t xml:space="preserve"> </w:t>
            </w:r>
          </w:p>
          <w:p w14:paraId="515C941A" w14:textId="77777777" w:rsidR="00CA47F9" w:rsidRPr="007015A3" w:rsidRDefault="00000000">
            <w:pPr>
              <w:rPr>
                <w:rFonts w:ascii="宋体" w:hAnsi="宋体" w:cstheme="minorEastAsia" w:hint="eastAsia"/>
                <w:bCs/>
              </w:rPr>
            </w:pPr>
            <w:r w:rsidRPr="007015A3">
              <w:rPr>
                <w:rFonts w:ascii="宋体" w:hAnsi="宋体" w:cstheme="minorEastAsia" w:hint="eastAsia"/>
                <w:bCs/>
              </w:rPr>
              <w:t>（3）投标人具有ISO27001信息安全管理体系认证的，</w:t>
            </w:r>
            <w:r>
              <w:rPr>
                <w:rFonts w:ascii="宋体" w:hAnsi="宋体" w:cstheme="minorEastAsia" w:hint="eastAsia"/>
                <w:bCs/>
              </w:rPr>
              <w:t>得1分；</w:t>
            </w:r>
            <w:r w:rsidRPr="007015A3">
              <w:rPr>
                <w:rFonts w:ascii="宋体" w:hAnsi="宋体" w:cstheme="minorEastAsia" w:hint="eastAsia"/>
                <w:bCs/>
              </w:rPr>
              <w:t xml:space="preserve"> </w:t>
            </w:r>
          </w:p>
          <w:p w14:paraId="67AA91AB" w14:textId="77777777" w:rsidR="00CA47F9" w:rsidRPr="007015A3" w:rsidRDefault="00000000">
            <w:pPr>
              <w:rPr>
                <w:rFonts w:ascii="宋体" w:hAnsi="宋体" w:cstheme="minorEastAsia" w:hint="eastAsia"/>
                <w:bCs/>
              </w:rPr>
            </w:pPr>
            <w:r w:rsidRPr="007015A3">
              <w:rPr>
                <w:rFonts w:ascii="宋体" w:hAnsi="宋体" w:cstheme="minorEastAsia" w:hint="eastAsia"/>
                <w:bCs/>
              </w:rPr>
              <w:t>（4）投标人具有ISO20000信息技术服务管理体系认证</w:t>
            </w:r>
            <w:r>
              <w:rPr>
                <w:rFonts w:ascii="宋体" w:hAnsi="宋体" w:cstheme="minorEastAsia" w:hint="eastAsia"/>
                <w:bCs/>
              </w:rPr>
              <w:t>的</w:t>
            </w:r>
            <w:r w:rsidRPr="007015A3">
              <w:rPr>
                <w:rFonts w:ascii="宋体" w:hAnsi="宋体" w:cstheme="minorEastAsia" w:hint="eastAsia"/>
                <w:bCs/>
              </w:rPr>
              <w:t>，</w:t>
            </w:r>
            <w:r>
              <w:rPr>
                <w:rFonts w:ascii="宋体" w:hAnsi="宋体" w:cstheme="minorEastAsia" w:hint="eastAsia"/>
                <w:bCs/>
              </w:rPr>
              <w:t>得1分；</w:t>
            </w:r>
            <w:r w:rsidRPr="007015A3">
              <w:rPr>
                <w:rFonts w:ascii="宋体" w:hAnsi="宋体" w:cstheme="minorEastAsia" w:hint="eastAsia"/>
                <w:bCs/>
              </w:rPr>
              <w:t xml:space="preserve"> </w:t>
            </w:r>
          </w:p>
          <w:p w14:paraId="2E68EF6A" w14:textId="77777777" w:rsidR="00CA47F9" w:rsidRPr="007015A3" w:rsidRDefault="00000000">
            <w:pPr>
              <w:rPr>
                <w:rFonts w:ascii="宋体" w:hAnsi="宋体" w:cstheme="minorEastAsia" w:hint="eastAsia"/>
                <w:bCs/>
              </w:rPr>
            </w:pPr>
            <w:r w:rsidRPr="007015A3">
              <w:rPr>
                <w:rFonts w:ascii="宋体" w:hAnsi="宋体" w:cstheme="minorEastAsia" w:hint="eastAsia"/>
                <w:bCs/>
              </w:rPr>
              <w:t>（5）投标人具有信息系统安全集成服务三级及以上资质证书，包括：安全集成；安全运维；风险评估。满足</w:t>
            </w:r>
            <w:r>
              <w:rPr>
                <w:rFonts w:ascii="宋体" w:hAnsi="宋体" w:cstheme="minorEastAsia" w:hint="eastAsia"/>
                <w:bCs/>
              </w:rPr>
              <w:t>其中</w:t>
            </w:r>
            <w:r w:rsidRPr="007015A3">
              <w:rPr>
                <w:rFonts w:ascii="宋体" w:hAnsi="宋体" w:cstheme="minorEastAsia" w:hint="eastAsia"/>
                <w:bCs/>
              </w:rPr>
              <w:t>任意一种</w:t>
            </w:r>
            <w:r>
              <w:rPr>
                <w:rFonts w:ascii="宋体" w:hAnsi="宋体" w:cstheme="minorEastAsia" w:hint="eastAsia"/>
                <w:bCs/>
              </w:rPr>
              <w:t>的，得1分</w:t>
            </w:r>
            <w:r w:rsidRPr="007015A3">
              <w:rPr>
                <w:rFonts w:ascii="宋体" w:hAnsi="宋体" w:cstheme="minorEastAsia" w:hint="eastAsia"/>
                <w:bCs/>
              </w:rPr>
              <w:t>。</w:t>
            </w:r>
          </w:p>
          <w:p w14:paraId="4E539004" w14:textId="77777777" w:rsidR="00CA47F9" w:rsidRPr="007015A3" w:rsidRDefault="00000000">
            <w:pPr>
              <w:rPr>
                <w:rFonts w:ascii="宋体" w:hAnsi="宋体" w:cstheme="minorEastAsia" w:hint="eastAsia"/>
                <w:b/>
                <w:bCs/>
              </w:rPr>
            </w:pPr>
            <w:r w:rsidRPr="007015A3">
              <w:rPr>
                <w:rFonts w:ascii="宋体" w:hAnsi="宋体" w:cstheme="minorEastAsia" w:hint="eastAsia"/>
                <w:b/>
              </w:rPr>
              <w:t>注：须提供有效的资质证书复印件，加盖投标人公章，不提供或者信息不全不得分。</w:t>
            </w:r>
          </w:p>
        </w:tc>
      </w:tr>
      <w:tr w:rsidR="00CA47F9" w14:paraId="7233A386" w14:textId="77777777" w:rsidTr="00A36F3C">
        <w:trPr>
          <w:jc w:val="center"/>
        </w:trPr>
        <w:tc>
          <w:tcPr>
            <w:tcW w:w="709" w:type="dxa"/>
            <w:vMerge/>
            <w:tcBorders>
              <w:left w:val="single" w:sz="4" w:space="0" w:color="auto"/>
              <w:bottom w:val="single" w:sz="4" w:space="0" w:color="auto"/>
              <w:right w:val="single" w:sz="4" w:space="0" w:color="auto"/>
            </w:tcBorders>
            <w:vAlign w:val="center"/>
          </w:tcPr>
          <w:p w14:paraId="1151B65B" w14:textId="77777777" w:rsidR="00CA47F9" w:rsidRPr="007015A3" w:rsidRDefault="00CA47F9">
            <w:pPr>
              <w:rPr>
                <w:rFonts w:ascii="宋体" w:hAnsi="宋体" w:cstheme="minorEastAsia" w:hint="eastAsia"/>
              </w:rPr>
            </w:pPr>
          </w:p>
        </w:tc>
        <w:tc>
          <w:tcPr>
            <w:tcW w:w="1261" w:type="dxa"/>
            <w:vMerge/>
            <w:tcBorders>
              <w:left w:val="single" w:sz="4" w:space="0" w:color="auto"/>
              <w:bottom w:val="single" w:sz="4" w:space="0" w:color="auto"/>
              <w:right w:val="single" w:sz="4" w:space="0" w:color="auto"/>
            </w:tcBorders>
            <w:vAlign w:val="center"/>
          </w:tcPr>
          <w:p w14:paraId="06CD8120" w14:textId="77777777" w:rsidR="00CA47F9" w:rsidRPr="007015A3" w:rsidRDefault="00CA47F9">
            <w:pPr>
              <w:rPr>
                <w:rFonts w:ascii="宋体" w:hAnsi="宋体" w:cstheme="minorEastAsia" w:hint="eastAsia"/>
              </w:rPr>
            </w:pPr>
          </w:p>
        </w:tc>
        <w:tc>
          <w:tcPr>
            <w:tcW w:w="999" w:type="dxa"/>
            <w:vMerge/>
            <w:tcBorders>
              <w:left w:val="single" w:sz="4" w:space="0" w:color="auto"/>
              <w:bottom w:val="single" w:sz="4" w:space="0" w:color="auto"/>
              <w:right w:val="single" w:sz="4" w:space="0" w:color="auto"/>
            </w:tcBorders>
            <w:vAlign w:val="center"/>
          </w:tcPr>
          <w:p w14:paraId="14DF67B8" w14:textId="77777777" w:rsidR="00CA47F9" w:rsidRPr="007015A3" w:rsidRDefault="00CA47F9">
            <w:pPr>
              <w:rPr>
                <w:rFonts w:ascii="宋体" w:hAnsi="宋体" w:cstheme="minorEastAsia" w:hint="eastAsia"/>
              </w:rPr>
            </w:pPr>
          </w:p>
        </w:tc>
        <w:tc>
          <w:tcPr>
            <w:tcW w:w="717" w:type="dxa"/>
            <w:tcBorders>
              <w:top w:val="single" w:sz="4" w:space="0" w:color="auto"/>
              <w:left w:val="single" w:sz="4" w:space="0" w:color="auto"/>
              <w:bottom w:val="single" w:sz="4" w:space="0" w:color="auto"/>
              <w:right w:val="single" w:sz="4" w:space="0" w:color="auto"/>
            </w:tcBorders>
            <w:vAlign w:val="center"/>
          </w:tcPr>
          <w:p w14:paraId="599AAF12" w14:textId="496D85D3" w:rsidR="00CA47F9" w:rsidRPr="007015A3" w:rsidRDefault="00000000">
            <w:pPr>
              <w:rPr>
                <w:rFonts w:ascii="宋体" w:hAnsi="宋体" w:cstheme="minorEastAsia" w:hint="eastAsia"/>
              </w:rPr>
            </w:pPr>
            <w:r>
              <w:rPr>
                <w:rFonts w:ascii="宋体" w:hAnsi="宋体" w:cstheme="minorEastAsia" w:hint="eastAsia"/>
              </w:rPr>
              <w:t>6</w:t>
            </w:r>
            <w:r w:rsidRPr="007015A3">
              <w:rPr>
                <w:rFonts w:ascii="宋体" w:hAnsi="宋体" w:cstheme="minorEastAsia" w:hint="eastAsia"/>
              </w:rPr>
              <w:t>分</w:t>
            </w:r>
          </w:p>
        </w:tc>
        <w:tc>
          <w:tcPr>
            <w:tcW w:w="5451" w:type="dxa"/>
            <w:tcBorders>
              <w:top w:val="single" w:sz="4" w:space="0" w:color="auto"/>
              <w:left w:val="single" w:sz="4" w:space="0" w:color="auto"/>
              <w:bottom w:val="single" w:sz="4" w:space="0" w:color="auto"/>
              <w:right w:val="single" w:sz="4" w:space="0" w:color="auto"/>
            </w:tcBorders>
            <w:vAlign w:val="center"/>
          </w:tcPr>
          <w:p w14:paraId="6E103014" w14:textId="3A944670" w:rsidR="00CA47F9" w:rsidRPr="007015A3" w:rsidRDefault="00000000">
            <w:pPr>
              <w:rPr>
                <w:rFonts w:ascii="宋体" w:hAnsi="宋体" w:cstheme="minorEastAsia" w:hint="eastAsia"/>
              </w:rPr>
            </w:pPr>
            <w:r w:rsidRPr="007015A3">
              <w:rPr>
                <w:rFonts w:ascii="宋体" w:hAnsi="宋体" w:cstheme="minorEastAsia" w:hint="eastAsia"/>
              </w:rPr>
              <w:t>团队实力：</w:t>
            </w:r>
            <w:r>
              <w:rPr>
                <w:rFonts w:ascii="宋体" w:hAnsi="宋体" w:cstheme="minorEastAsia"/>
              </w:rPr>
              <w:t xml:space="preserve"> </w:t>
            </w:r>
          </w:p>
          <w:p w14:paraId="7E1161E7" w14:textId="69610E05" w:rsidR="00CA47F9" w:rsidRPr="007015A3" w:rsidRDefault="00000000">
            <w:pPr>
              <w:rPr>
                <w:rFonts w:ascii="宋体" w:hAnsi="宋体" w:cstheme="minorEastAsia" w:hint="eastAsia"/>
              </w:rPr>
            </w:pPr>
            <w:r w:rsidRPr="007015A3">
              <w:rPr>
                <w:rFonts w:ascii="宋体" w:hAnsi="宋体" w:cstheme="minorEastAsia" w:hint="eastAsia"/>
              </w:rPr>
              <w:t>（一）项目负责人能力</w:t>
            </w:r>
          </w:p>
          <w:p w14:paraId="7BE5D7D2" w14:textId="7F1281BF" w:rsidR="00CA47F9" w:rsidRPr="007015A3" w:rsidRDefault="00000000">
            <w:pPr>
              <w:rPr>
                <w:rFonts w:ascii="宋体" w:hAnsi="宋体" w:cstheme="minorEastAsia" w:hint="eastAsia"/>
              </w:rPr>
            </w:pPr>
            <w:r w:rsidRPr="007015A3">
              <w:rPr>
                <w:rFonts w:ascii="宋体" w:hAnsi="宋体" w:cstheme="minorEastAsia" w:hint="eastAsia"/>
              </w:rPr>
              <w:t>拟派项目负责人具有：机电工程专业一级建造师注册证书；高级工程师及以上职称。满足一项得1分；同时具备两项得2分。</w:t>
            </w:r>
          </w:p>
          <w:p w14:paraId="3B958BB3" w14:textId="130072D7" w:rsidR="00CA47F9" w:rsidRPr="007015A3" w:rsidRDefault="00000000">
            <w:pPr>
              <w:rPr>
                <w:rFonts w:ascii="宋体" w:hAnsi="宋体" w:cstheme="minorEastAsia" w:hint="eastAsia"/>
              </w:rPr>
            </w:pPr>
            <w:r w:rsidRPr="007015A3">
              <w:rPr>
                <w:rFonts w:ascii="宋体" w:hAnsi="宋体" w:cstheme="minorEastAsia" w:hint="eastAsia"/>
              </w:rPr>
              <w:t>（二）技术负责人能力</w:t>
            </w:r>
          </w:p>
          <w:p w14:paraId="731D27F8" w14:textId="77777777" w:rsidR="00CA47F9" w:rsidRPr="007015A3" w:rsidRDefault="00000000">
            <w:pPr>
              <w:rPr>
                <w:rFonts w:ascii="宋体" w:hAnsi="宋体" w:cstheme="minorEastAsia" w:hint="eastAsia"/>
              </w:rPr>
            </w:pPr>
            <w:r w:rsidRPr="007015A3">
              <w:rPr>
                <w:rFonts w:ascii="宋体" w:hAnsi="宋体" w:cstheme="minorEastAsia" w:hint="eastAsia"/>
              </w:rPr>
              <w:t>拟派技术负责人具有以下国家职业资格或专业技术资格：信息系统项目管理师（高级）；系统集成项目管理工程师；信息系统管理工程师；机电工程高级工程师。满足一项得1分；同时具备两项得2分。</w:t>
            </w:r>
          </w:p>
          <w:p w14:paraId="40933C0C" w14:textId="7D8207F4" w:rsidR="00CA47F9" w:rsidRPr="007015A3" w:rsidRDefault="00000000">
            <w:pPr>
              <w:rPr>
                <w:rFonts w:ascii="宋体" w:hAnsi="宋体" w:cstheme="minorEastAsia" w:hint="eastAsia"/>
              </w:rPr>
            </w:pPr>
            <w:r w:rsidRPr="007015A3">
              <w:rPr>
                <w:rFonts w:ascii="宋体" w:hAnsi="宋体" w:cstheme="minorEastAsia" w:hint="eastAsia"/>
              </w:rPr>
              <w:t>（三）专业技术团队配置</w:t>
            </w:r>
          </w:p>
          <w:p w14:paraId="6B736203" w14:textId="77777777" w:rsidR="00CA47F9" w:rsidRPr="007015A3" w:rsidRDefault="00000000">
            <w:pPr>
              <w:rPr>
                <w:rFonts w:ascii="宋体" w:hAnsi="宋体" w:cstheme="minorEastAsia" w:hint="eastAsia"/>
              </w:rPr>
            </w:pPr>
            <w:r w:rsidRPr="007015A3">
              <w:rPr>
                <w:rFonts w:ascii="宋体" w:hAnsi="宋体" w:cstheme="minorEastAsia" w:hint="eastAsia"/>
              </w:rPr>
              <w:t>项目团队成员具有以下专业技术资格或职称：</w:t>
            </w:r>
          </w:p>
          <w:p w14:paraId="4483FC22" w14:textId="61DC9436" w:rsidR="00CA47F9" w:rsidRPr="007015A3" w:rsidRDefault="00000000">
            <w:pPr>
              <w:rPr>
                <w:rFonts w:ascii="宋体" w:hAnsi="宋体" w:cstheme="minorEastAsia" w:hint="eastAsia"/>
              </w:rPr>
            </w:pPr>
            <w:r w:rsidRPr="007015A3">
              <w:rPr>
                <w:rFonts w:ascii="宋体" w:hAnsi="宋体" w:cstheme="minorEastAsia" w:hint="eastAsia"/>
              </w:rPr>
              <w:t>机电工程；网络工程；信息系统管理；信息系统项目管理；设备安装工程。每提供1人得1分。最高得</w:t>
            </w:r>
            <w:r>
              <w:rPr>
                <w:rFonts w:ascii="宋体" w:hAnsi="宋体" w:cstheme="minorEastAsia" w:hint="eastAsia"/>
              </w:rPr>
              <w:t>2</w:t>
            </w:r>
            <w:r w:rsidRPr="007015A3">
              <w:rPr>
                <w:rFonts w:ascii="宋体" w:hAnsi="宋体" w:cstheme="minorEastAsia" w:hint="eastAsia"/>
              </w:rPr>
              <w:t>分。</w:t>
            </w:r>
          </w:p>
          <w:p w14:paraId="393E2B6A" w14:textId="77777777" w:rsidR="00CA47F9" w:rsidRPr="007015A3" w:rsidRDefault="00000000">
            <w:pPr>
              <w:rPr>
                <w:rFonts w:ascii="宋体" w:hAnsi="宋体" w:cstheme="minorEastAsia" w:hint="eastAsia"/>
                <w:b/>
                <w:bCs/>
              </w:rPr>
            </w:pPr>
            <w:r w:rsidRPr="007015A3">
              <w:rPr>
                <w:rFonts w:ascii="宋体" w:hAnsi="宋体" w:cstheme="minorEastAsia" w:hint="eastAsia"/>
                <w:b/>
                <w:bCs/>
              </w:rPr>
              <w:t>注：（1）所有人员须为投标单位正式员工，并提供近六个月社保缴纳证明或劳动合同。</w:t>
            </w:r>
          </w:p>
          <w:p w14:paraId="21144ED6" w14:textId="77777777" w:rsidR="00CA47F9" w:rsidRPr="007015A3" w:rsidRDefault="00000000">
            <w:pPr>
              <w:rPr>
                <w:rFonts w:ascii="宋体" w:hAnsi="宋体" w:cstheme="minorEastAsia" w:hint="eastAsia"/>
                <w:b/>
                <w:bCs/>
              </w:rPr>
            </w:pPr>
            <w:r w:rsidRPr="007015A3">
              <w:rPr>
                <w:rFonts w:ascii="宋体" w:hAnsi="宋体" w:cstheme="minorEastAsia" w:hint="eastAsia"/>
                <w:b/>
                <w:bCs/>
              </w:rPr>
              <w:t>（2）上述证书及职称均作为加分项，不作为资格审查条件。</w:t>
            </w:r>
          </w:p>
          <w:p w14:paraId="06908B10" w14:textId="4393109F" w:rsidR="00CA47F9" w:rsidRPr="00651CC9" w:rsidRDefault="00000000">
            <w:pPr>
              <w:rPr>
                <w:rFonts w:ascii="宋体" w:hAnsi="宋体" w:cstheme="minorEastAsia" w:hint="eastAsia"/>
                <w:b/>
                <w:bCs/>
              </w:rPr>
            </w:pPr>
            <w:r w:rsidRPr="007015A3">
              <w:rPr>
                <w:rFonts w:ascii="宋体" w:hAnsi="宋体" w:cstheme="minorEastAsia" w:hint="eastAsia"/>
                <w:b/>
                <w:bCs/>
              </w:rPr>
              <w:t>（3）同一人员同一证书不得重复计分。</w:t>
            </w:r>
          </w:p>
        </w:tc>
      </w:tr>
      <w:tr w:rsidR="00FF42EC" w14:paraId="1E59D3F2" w14:textId="77777777" w:rsidTr="00A36F3C">
        <w:trPr>
          <w:jc w:val="center"/>
        </w:trPr>
        <w:tc>
          <w:tcPr>
            <w:tcW w:w="709" w:type="dxa"/>
            <w:vMerge w:val="restart"/>
            <w:tcBorders>
              <w:top w:val="nil"/>
              <w:left w:val="single" w:sz="4" w:space="0" w:color="auto"/>
              <w:bottom w:val="single" w:sz="4" w:space="0" w:color="auto"/>
              <w:right w:val="single" w:sz="4" w:space="0" w:color="auto"/>
            </w:tcBorders>
            <w:vAlign w:val="center"/>
          </w:tcPr>
          <w:p w14:paraId="42154D28" w14:textId="77777777" w:rsidR="00FF42EC" w:rsidRPr="007015A3" w:rsidRDefault="00FF42EC">
            <w:pPr>
              <w:rPr>
                <w:rFonts w:ascii="宋体" w:hAnsi="宋体" w:cstheme="minorEastAsia" w:hint="eastAsia"/>
              </w:rPr>
            </w:pPr>
            <w:r w:rsidRPr="007015A3">
              <w:rPr>
                <w:rFonts w:ascii="宋体" w:hAnsi="宋体" w:cstheme="minorEastAsia" w:hint="eastAsia"/>
              </w:rPr>
              <w:t>2</w:t>
            </w:r>
          </w:p>
        </w:tc>
        <w:tc>
          <w:tcPr>
            <w:tcW w:w="1261" w:type="dxa"/>
            <w:vMerge w:val="restart"/>
            <w:tcBorders>
              <w:top w:val="nil"/>
              <w:left w:val="single" w:sz="4" w:space="0" w:color="auto"/>
              <w:bottom w:val="single" w:sz="4" w:space="0" w:color="auto"/>
              <w:right w:val="single" w:sz="4" w:space="0" w:color="auto"/>
            </w:tcBorders>
            <w:vAlign w:val="center"/>
          </w:tcPr>
          <w:p w14:paraId="463DCC93" w14:textId="77777777" w:rsidR="00FF42EC" w:rsidRPr="007015A3" w:rsidRDefault="00FF42EC">
            <w:pPr>
              <w:rPr>
                <w:rFonts w:ascii="宋体" w:hAnsi="宋体" w:cstheme="minorEastAsia" w:hint="eastAsia"/>
              </w:rPr>
            </w:pPr>
            <w:r w:rsidRPr="007015A3">
              <w:rPr>
                <w:rFonts w:ascii="宋体" w:hAnsi="宋体" w:cstheme="minorEastAsia" w:hint="eastAsia"/>
              </w:rPr>
              <w:t>技术部分</w:t>
            </w:r>
          </w:p>
          <w:p w14:paraId="4BDE0376" w14:textId="5469E9B7" w:rsidR="00FF42EC" w:rsidRPr="007015A3" w:rsidRDefault="00F34676">
            <w:pPr>
              <w:rPr>
                <w:rFonts w:ascii="宋体" w:hAnsi="宋体" w:cstheme="minorEastAsia" w:hint="eastAsia"/>
              </w:rPr>
            </w:pPr>
            <w:r>
              <w:rPr>
                <w:rFonts w:ascii="宋体" w:hAnsi="宋体" w:cstheme="minorEastAsia" w:hint="eastAsia"/>
              </w:rPr>
              <w:t>（</w:t>
            </w:r>
            <w:r w:rsidR="00FF42EC" w:rsidRPr="007015A3">
              <w:rPr>
                <w:rFonts w:ascii="宋体" w:hAnsi="宋体" w:cstheme="minorEastAsia" w:hint="eastAsia"/>
              </w:rPr>
              <w:t>5</w:t>
            </w:r>
            <w:r w:rsidR="00FF42EC">
              <w:rPr>
                <w:rFonts w:ascii="宋体" w:hAnsi="宋体" w:cstheme="minorEastAsia" w:hint="eastAsia"/>
              </w:rPr>
              <w:t>3.5</w:t>
            </w:r>
            <w:r w:rsidR="00FF42EC" w:rsidRPr="007015A3">
              <w:rPr>
                <w:rFonts w:ascii="宋体" w:hAnsi="宋体" w:cstheme="minorEastAsia" w:hint="eastAsia"/>
              </w:rPr>
              <w:t>分）</w:t>
            </w:r>
          </w:p>
        </w:tc>
        <w:tc>
          <w:tcPr>
            <w:tcW w:w="999" w:type="dxa"/>
            <w:tcBorders>
              <w:top w:val="nil"/>
              <w:left w:val="single" w:sz="4" w:space="0" w:color="auto"/>
              <w:bottom w:val="single" w:sz="4" w:space="0" w:color="auto"/>
              <w:right w:val="single" w:sz="4" w:space="0" w:color="auto"/>
            </w:tcBorders>
            <w:vAlign w:val="center"/>
          </w:tcPr>
          <w:p w14:paraId="1F379A77" w14:textId="77777777" w:rsidR="00FF42EC" w:rsidRPr="007015A3" w:rsidRDefault="00FF42EC">
            <w:pPr>
              <w:rPr>
                <w:rFonts w:ascii="宋体" w:hAnsi="宋体" w:cstheme="minorEastAsia" w:hint="eastAsia"/>
              </w:rPr>
            </w:pPr>
            <w:r w:rsidRPr="007015A3">
              <w:rPr>
                <w:rFonts w:ascii="宋体" w:hAnsi="宋体" w:cstheme="minorEastAsia" w:hint="eastAsia"/>
              </w:rPr>
              <w:t>技术参数响应程度</w:t>
            </w:r>
          </w:p>
        </w:tc>
        <w:tc>
          <w:tcPr>
            <w:tcW w:w="717" w:type="dxa"/>
            <w:tcBorders>
              <w:top w:val="single" w:sz="4" w:space="0" w:color="auto"/>
              <w:left w:val="single" w:sz="4" w:space="0" w:color="auto"/>
              <w:right w:val="single" w:sz="4" w:space="0" w:color="auto"/>
            </w:tcBorders>
            <w:vAlign w:val="center"/>
          </w:tcPr>
          <w:p w14:paraId="332D7D7B" w14:textId="01184296" w:rsidR="00FF42EC" w:rsidRPr="007015A3" w:rsidRDefault="00FF42EC" w:rsidP="0036272D">
            <w:pPr>
              <w:rPr>
                <w:rFonts w:ascii="宋体" w:hAnsi="宋体" w:cstheme="minorEastAsia" w:hint="eastAsia"/>
              </w:rPr>
            </w:pPr>
            <w:r>
              <w:rPr>
                <w:rFonts w:ascii="宋体" w:hAnsi="宋体" w:cstheme="minorEastAsia" w:hint="eastAsia"/>
              </w:rPr>
              <w:t>26.5</w:t>
            </w:r>
          </w:p>
        </w:tc>
        <w:tc>
          <w:tcPr>
            <w:tcW w:w="5451" w:type="dxa"/>
            <w:tcBorders>
              <w:top w:val="single" w:sz="4" w:space="0" w:color="auto"/>
              <w:left w:val="single" w:sz="4" w:space="0" w:color="auto"/>
              <w:right w:val="single" w:sz="4" w:space="0" w:color="auto"/>
            </w:tcBorders>
            <w:vAlign w:val="center"/>
          </w:tcPr>
          <w:p w14:paraId="1D8541A9" w14:textId="77777777" w:rsidR="00FF42EC" w:rsidRDefault="00FF42EC">
            <w:r>
              <w:t>对投标文件就招标文件</w:t>
            </w:r>
            <w:r>
              <w:rPr>
                <w:rFonts w:hint="eastAsia"/>
              </w:rPr>
              <w:t>-</w:t>
            </w:r>
            <w:r>
              <w:t xml:space="preserve"> </w:t>
            </w:r>
            <w:r>
              <w:rPr>
                <w:rFonts w:hint="eastAsia"/>
              </w:rPr>
              <w:t>【二】技术要求中</w:t>
            </w:r>
            <w:r>
              <w:t>“</w:t>
            </w:r>
            <w:r>
              <w:rPr>
                <w:rFonts w:hint="eastAsia"/>
              </w:rPr>
              <w:t>二、项目整体实施要求</w:t>
            </w:r>
            <w:r>
              <w:t xml:space="preserve">” </w:t>
            </w:r>
            <w:r>
              <w:rPr>
                <w:rFonts w:hint="eastAsia"/>
              </w:rPr>
              <w:t>和“三、设备详细技术要求”</w:t>
            </w:r>
            <w:r>
              <w:t>项下的</w:t>
            </w:r>
            <w:r>
              <w:rPr>
                <w:rFonts w:hint="eastAsia"/>
              </w:rPr>
              <w:t>指标</w:t>
            </w:r>
            <w:r>
              <w:t>响应内容进行评审。</w:t>
            </w:r>
            <w:r>
              <w:rPr>
                <w:rFonts w:hint="eastAsia"/>
              </w:rPr>
              <w:t>本项满分，最多得</w:t>
            </w:r>
            <w:r>
              <w:rPr>
                <w:rFonts w:hint="eastAsia"/>
              </w:rPr>
              <w:t>26.5</w:t>
            </w:r>
            <w:r>
              <w:rPr>
                <w:rFonts w:hint="eastAsia"/>
              </w:rPr>
              <w:t>分。</w:t>
            </w:r>
          </w:p>
          <w:p w14:paraId="1C34A7EB" w14:textId="77777777" w:rsidR="00FF42EC" w:rsidRDefault="00FF42EC">
            <w:pPr>
              <w:rPr>
                <w:rFonts w:asciiTheme="minorEastAsia" w:hAnsiTheme="minorEastAsia" w:cstheme="minorEastAsia" w:hint="eastAsia"/>
                <w:b/>
                <w:bCs/>
              </w:rPr>
            </w:pPr>
            <w:r>
              <w:t>（</w:t>
            </w:r>
            <w:r>
              <w:t>1</w:t>
            </w:r>
            <w:r>
              <w:t>）标注</w:t>
            </w:r>
            <w:r>
              <w:t xml:space="preserve"> "#" </w:t>
            </w:r>
            <w:r>
              <w:t>的条款作为重要指标，</w:t>
            </w:r>
            <w:r>
              <w:rPr>
                <w:rFonts w:hint="eastAsia"/>
              </w:rPr>
              <w:t>共</w:t>
            </w:r>
            <w:r>
              <w:rPr>
                <w:rFonts w:hint="eastAsia"/>
              </w:rPr>
              <w:t>4</w:t>
            </w:r>
            <w:r>
              <w:rPr>
                <w:rFonts w:hint="eastAsia"/>
              </w:rPr>
              <w:t>项，每有</w:t>
            </w:r>
            <w:r>
              <w:rPr>
                <w:rFonts w:hint="eastAsia"/>
              </w:rPr>
              <w:t>1</w:t>
            </w:r>
            <w:r>
              <w:rPr>
                <w:rFonts w:hint="eastAsia"/>
              </w:rPr>
              <w:t>项满足或正偏离得</w:t>
            </w:r>
            <w:r>
              <w:rPr>
                <w:rFonts w:hint="eastAsia"/>
              </w:rPr>
              <w:t>3</w:t>
            </w:r>
            <w:r>
              <w:rPr>
                <w:rFonts w:hint="eastAsia"/>
              </w:rPr>
              <w:t>分，本项最多得</w:t>
            </w:r>
            <w:r>
              <w:rPr>
                <w:rFonts w:hint="eastAsia"/>
              </w:rPr>
              <w:t>12</w:t>
            </w:r>
            <w:r>
              <w:rPr>
                <w:rFonts w:hint="eastAsia"/>
              </w:rPr>
              <w:t>分，</w:t>
            </w:r>
            <w:r>
              <w:rPr>
                <w:rFonts w:asciiTheme="minorEastAsia" w:hAnsiTheme="minorEastAsia" w:cstheme="minorEastAsia"/>
              </w:rPr>
              <w:t>需出具该项产品生产厂商盖章的产品参数确认单</w:t>
            </w:r>
            <w:r>
              <w:rPr>
                <w:rFonts w:asciiTheme="minorEastAsia" w:hAnsiTheme="minorEastAsia" w:cstheme="minorEastAsia" w:hint="eastAsia"/>
              </w:rPr>
              <w:t>或</w:t>
            </w:r>
            <w:r>
              <w:rPr>
                <w:rFonts w:asciiTheme="minorEastAsia" w:hAnsiTheme="minorEastAsia" w:cstheme="minorEastAsia"/>
              </w:rPr>
              <w:t>承诺书作为支撑证明材料</w:t>
            </w:r>
            <w:r>
              <w:rPr>
                <w:rFonts w:asciiTheme="minorEastAsia" w:hAnsiTheme="minorEastAsia" w:cstheme="minorEastAsia" w:hint="eastAsia"/>
              </w:rPr>
              <w:t>，</w:t>
            </w:r>
            <w:r>
              <w:rPr>
                <w:rFonts w:asciiTheme="minorEastAsia" w:hAnsiTheme="minorEastAsia" w:cstheme="minorEastAsia"/>
              </w:rPr>
              <w:t>无证明材料或证明材料内容与投标人响应内容不一致的，视为未响应该内容</w:t>
            </w:r>
            <w:r>
              <w:rPr>
                <w:rFonts w:hint="eastAsia"/>
              </w:rPr>
              <w:t>。</w:t>
            </w:r>
          </w:p>
          <w:p w14:paraId="2B1AACB4" w14:textId="2FC64D11" w:rsidR="00FF42EC" w:rsidRDefault="00FF42EC">
            <w:pPr>
              <w:rPr>
                <w:b/>
                <w:bCs/>
              </w:rPr>
            </w:pPr>
            <w:r>
              <w:t>（</w:t>
            </w:r>
            <w:r>
              <w:t>2</w:t>
            </w:r>
            <w:r>
              <w:t>）未标注标记的条款作为一般指标，</w:t>
            </w:r>
            <w:r>
              <w:rPr>
                <w:rFonts w:hint="eastAsia"/>
              </w:rPr>
              <w:t>共</w:t>
            </w:r>
            <w:r>
              <w:rPr>
                <w:rFonts w:hint="eastAsia"/>
              </w:rPr>
              <w:t>58</w:t>
            </w:r>
            <w:r>
              <w:rPr>
                <w:rFonts w:hint="eastAsia"/>
              </w:rPr>
              <w:t>项，</w:t>
            </w:r>
            <w:r w:rsidR="003A1C29">
              <w:rPr>
                <w:rFonts w:hint="eastAsia"/>
              </w:rPr>
              <w:t>每有</w:t>
            </w:r>
            <w:r w:rsidR="003A1C29">
              <w:rPr>
                <w:rFonts w:hint="eastAsia"/>
              </w:rPr>
              <w:t>1</w:t>
            </w:r>
            <w:r w:rsidR="003A1C29">
              <w:rPr>
                <w:rFonts w:hint="eastAsia"/>
              </w:rPr>
              <w:lastRenderedPageBreak/>
              <w:t>项满足或正偏离得</w:t>
            </w:r>
            <w:r>
              <w:rPr>
                <w:rFonts w:hint="eastAsia"/>
              </w:rPr>
              <w:t>0.25</w:t>
            </w:r>
            <w:r>
              <w:t>分</w:t>
            </w:r>
            <w:r>
              <w:rPr>
                <w:rFonts w:hint="eastAsia"/>
              </w:rPr>
              <w:t>，本项最多扣</w:t>
            </w:r>
            <w:r>
              <w:rPr>
                <w:rFonts w:hint="eastAsia"/>
              </w:rPr>
              <w:t>14.5</w:t>
            </w:r>
            <w:r>
              <w:rPr>
                <w:rFonts w:hint="eastAsia"/>
              </w:rPr>
              <w:t>分。</w:t>
            </w:r>
          </w:p>
          <w:p w14:paraId="3960300F" w14:textId="77777777" w:rsidR="00FF42EC" w:rsidRDefault="00FF42EC">
            <w:pPr>
              <w:rPr>
                <w:rFonts w:ascii="宋体" w:hAnsi="宋体" w:cstheme="minorEastAsia" w:hint="eastAsia"/>
                <w:b/>
                <w:bCs/>
              </w:rPr>
            </w:pPr>
            <w:r>
              <w:rPr>
                <w:rFonts w:ascii="宋体" w:hAnsi="宋体" w:cstheme="minorEastAsia" w:hint="eastAsia"/>
                <w:b/>
                <w:bCs/>
              </w:rPr>
              <w:t>注：1.投标人需在采购需求偏离表中对技术要求的所有内容进行点对点应答，应在引用本招标文件的基础上，进行逐条逐项答复、说明或解释。漏报技术条款视为该条不满足。</w:t>
            </w:r>
          </w:p>
          <w:p w14:paraId="3A2091E8" w14:textId="77777777" w:rsidR="00FF42EC" w:rsidRDefault="00FF42EC">
            <w:pPr>
              <w:rPr>
                <w:rFonts w:ascii="宋体" w:hAnsi="宋体" w:cstheme="minorEastAsia" w:hint="eastAsia"/>
                <w:b/>
                <w:bCs/>
              </w:rPr>
            </w:pPr>
            <w:r>
              <w:rPr>
                <w:rFonts w:ascii="宋体" w:hAnsi="宋体" w:cstheme="minorEastAsia" w:hint="eastAsia"/>
                <w:b/>
                <w:bCs/>
              </w:rPr>
              <w:t>2.</w:t>
            </w:r>
            <w:r>
              <w:rPr>
                <w:rFonts w:hint="eastAsia"/>
                <w:b/>
                <w:bCs/>
              </w:rPr>
              <w:t>为便于审核，投标人需在采购需求偏离表最后一列“说明”中写明相关证明文件的对应页码。并圈出体现</w:t>
            </w:r>
            <w:r>
              <w:rPr>
                <w:rFonts w:ascii="宋体" w:hAnsi="宋体" w:cstheme="minorEastAsia" w:hint="eastAsia"/>
                <w:b/>
                <w:bCs/>
              </w:rPr>
              <w:t>。</w:t>
            </w:r>
          </w:p>
          <w:p w14:paraId="73339EA3" w14:textId="0E8A3EAF" w:rsidR="00FF42EC" w:rsidRPr="007015A3" w:rsidRDefault="00FF42EC" w:rsidP="00A677AE">
            <w:pPr>
              <w:rPr>
                <w:rFonts w:ascii="宋体" w:hAnsi="宋体" w:cstheme="minorEastAsia" w:hint="eastAsia"/>
              </w:rPr>
            </w:pPr>
            <w:r>
              <w:rPr>
                <w:rFonts w:ascii="宋体" w:hAnsi="宋体" w:cstheme="minorEastAsia" w:hint="eastAsia"/>
                <w:b/>
                <w:bCs/>
              </w:rPr>
              <w:t>3.凡标有最低一级序号的指标项即为一项技术条款，无论是否隶属于上一级编号。</w:t>
            </w:r>
          </w:p>
        </w:tc>
      </w:tr>
      <w:tr w:rsidR="00CA47F9" w14:paraId="761C7E5A" w14:textId="77777777" w:rsidTr="00A36F3C">
        <w:trPr>
          <w:jc w:val="center"/>
        </w:trPr>
        <w:tc>
          <w:tcPr>
            <w:tcW w:w="709" w:type="dxa"/>
            <w:vMerge/>
            <w:tcBorders>
              <w:top w:val="nil"/>
              <w:left w:val="single" w:sz="4" w:space="0" w:color="auto"/>
              <w:bottom w:val="single" w:sz="4" w:space="0" w:color="auto"/>
              <w:right w:val="single" w:sz="4" w:space="0" w:color="auto"/>
            </w:tcBorders>
            <w:vAlign w:val="center"/>
          </w:tcPr>
          <w:p w14:paraId="7D574DA2" w14:textId="77777777" w:rsidR="00CA47F9" w:rsidRPr="007015A3" w:rsidRDefault="00CA47F9">
            <w:pPr>
              <w:rPr>
                <w:rFonts w:ascii="宋体" w:hAnsi="宋体" w:cstheme="minorEastAsia" w:hint="eastAsia"/>
              </w:rPr>
            </w:pPr>
          </w:p>
        </w:tc>
        <w:tc>
          <w:tcPr>
            <w:tcW w:w="1261" w:type="dxa"/>
            <w:vMerge/>
            <w:tcBorders>
              <w:top w:val="nil"/>
              <w:left w:val="single" w:sz="4" w:space="0" w:color="auto"/>
              <w:bottom w:val="single" w:sz="4" w:space="0" w:color="auto"/>
              <w:right w:val="single" w:sz="4" w:space="0" w:color="auto"/>
            </w:tcBorders>
            <w:vAlign w:val="center"/>
          </w:tcPr>
          <w:p w14:paraId="194A2BC1" w14:textId="77777777" w:rsidR="00CA47F9" w:rsidRPr="007015A3" w:rsidRDefault="00CA47F9">
            <w:pPr>
              <w:rPr>
                <w:rFonts w:ascii="宋体" w:hAnsi="宋体" w:cstheme="minorEastAsia" w:hint="eastAsia"/>
              </w:rPr>
            </w:pPr>
          </w:p>
        </w:tc>
        <w:tc>
          <w:tcPr>
            <w:tcW w:w="999" w:type="dxa"/>
            <w:tcBorders>
              <w:top w:val="single" w:sz="4" w:space="0" w:color="auto"/>
              <w:left w:val="single" w:sz="4" w:space="0" w:color="auto"/>
              <w:bottom w:val="single" w:sz="4" w:space="0" w:color="auto"/>
              <w:right w:val="single" w:sz="4" w:space="0" w:color="auto"/>
            </w:tcBorders>
            <w:vAlign w:val="center"/>
          </w:tcPr>
          <w:p w14:paraId="4D7D3958" w14:textId="77777777" w:rsidR="00CA47F9" w:rsidRPr="007015A3" w:rsidRDefault="00000000">
            <w:pPr>
              <w:rPr>
                <w:rFonts w:ascii="宋体" w:hAnsi="宋体" w:cstheme="minorEastAsia" w:hint="eastAsia"/>
              </w:rPr>
            </w:pPr>
            <w:r w:rsidRPr="007015A3">
              <w:rPr>
                <w:rFonts w:ascii="宋体" w:hAnsi="宋体" w:cstheme="minorEastAsia" w:hint="eastAsia"/>
              </w:rPr>
              <w:t>项目实施方案</w:t>
            </w:r>
          </w:p>
        </w:tc>
        <w:tc>
          <w:tcPr>
            <w:tcW w:w="717" w:type="dxa"/>
            <w:tcBorders>
              <w:top w:val="single" w:sz="4" w:space="0" w:color="auto"/>
              <w:left w:val="single" w:sz="4" w:space="0" w:color="auto"/>
              <w:bottom w:val="single" w:sz="4" w:space="0" w:color="auto"/>
              <w:right w:val="single" w:sz="4" w:space="0" w:color="auto"/>
            </w:tcBorders>
            <w:vAlign w:val="center"/>
          </w:tcPr>
          <w:p w14:paraId="580DC194" w14:textId="77777777" w:rsidR="00CA47F9" w:rsidRPr="007015A3" w:rsidRDefault="00000000">
            <w:pPr>
              <w:rPr>
                <w:rFonts w:ascii="宋体" w:hAnsi="宋体" w:cstheme="minorEastAsia" w:hint="eastAsia"/>
              </w:rPr>
            </w:pPr>
            <w:r w:rsidRPr="007015A3">
              <w:rPr>
                <w:rFonts w:ascii="宋体" w:hAnsi="宋体" w:cstheme="minorEastAsia" w:hint="eastAsia"/>
              </w:rPr>
              <w:t>10分</w:t>
            </w:r>
          </w:p>
        </w:tc>
        <w:tc>
          <w:tcPr>
            <w:tcW w:w="5451" w:type="dxa"/>
            <w:tcBorders>
              <w:top w:val="single" w:sz="4" w:space="0" w:color="auto"/>
              <w:left w:val="single" w:sz="4" w:space="0" w:color="auto"/>
              <w:bottom w:val="single" w:sz="4" w:space="0" w:color="auto"/>
              <w:right w:val="single" w:sz="4" w:space="0" w:color="auto"/>
            </w:tcBorders>
            <w:vAlign w:val="center"/>
          </w:tcPr>
          <w:p w14:paraId="41B0378A" w14:textId="341CFA5D" w:rsidR="00CA47F9" w:rsidRDefault="00000000">
            <w:pPr>
              <w:rPr>
                <w:rFonts w:ascii="宋体" w:hAnsi="宋体" w:cstheme="minorEastAsia" w:hint="eastAsia"/>
              </w:rPr>
            </w:pPr>
            <w:r>
              <w:rPr>
                <w:rFonts w:ascii="宋体" w:hAnsi="宋体" w:cstheme="minorEastAsia" w:hint="eastAsia"/>
              </w:rPr>
              <w:t>（1）</w:t>
            </w:r>
            <w:r w:rsidRPr="007015A3">
              <w:rPr>
                <w:rFonts w:ascii="宋体" w:hAnsi="宋体" w:cstheme="minorEastAsia" w:hint="eastAsia"/>
              </w:rPr>
              <w:t>项目实施方案描述详细全面</w:t>
            </w:r>
            <w:r>
              <w:rPr>
                <w:rFonts w:ascii="宋体" w:hAnsi="宋体" w:cstheme="minorEastAsia" w:hint="eastAsia"/>
              </w:rPr>
              <w:t>，供货及时、质量有保证，安装调试方案</w:t>
            </w:r>
            <w:r w:rsidRPr="007015A3">
              <w:rPr>
                <w:rFonts w:ascii="宋体" w:hAnsi="宋体" w:cstheme="minorEastAsia" w:hint="eastAsia"/>
              </w:rPr>
              <w:t>科学合理、针对性强，得10分；</w:t>
            </w:r>
          </w:p>
          <w:p w14:paraId="66378165" w14:textId="61FD81B4" w:rsidR="00CA47F9" w:rsidRDefault="00000000">
            <w:pPr>
              <w:rPr>
                <w:rFonts w:ascii="宋体" w:hAnsi="宋体" w:cstheme="minorEastAsia" w:hint="eastAsia"/>
              </w:rPr>
            </w:pPr>
            <w:r>
              <w:rPr>
                <w:rFonts w:ascii="宋体" w:hAnsi="宋体" w:cstheme="minorEastAsia" w:hint="eastAsia"/>
              </w:rPr>
              <w:t>（2）</w:t>
            </w:r>
            <w:r w:rsidRPr="007015A3">
              <w:rPr>
                <w:rFonts w:ascii="宋体" w:hAnsi="宋体" w:cstheme="minorEastAsia" w:hint="eastAsia"/>
              </w:rPr>
              <w:t>实施方案描述</w:t>
            </w:r>
            <w:r>
              <w:rPr>
                <w:rFonts w:ascii="宋体" w:hAnsi="宋体" w:cstheme="minorEastAsia" w:hint="eastAsia"/>
              </w:rPr>
              <w:t>相对</w:t>
            </w:r>
            <w:r w:rsidRPr="007015A3">
              <w:rPr>
                <w:rFonts w:ascii="宋体" w:hAnsi="宋体" w:cstheme="minorEastAsia" w:hint="eastAsia"/>
              </w:rPr>
              <w:t>详细、</w:t>
            </w:r>
            <w:r>
              <w:rPr>
                <w:rFonts w:ascii="宋体" w:hAnsi="宋体" w:cstheme="minorEastAsia" w:hint="eastAsia"/>
              </w:rPr>
              <w:t>有</w:t>
            </w:r>
            <w:r w:rsidRPr="007015A3">
              <w:rPr>
                <w:rFonts w:ascii="宋体" w:hAnsi="宋体" w:cstheme="minorEastAsia" w:hint="eastAsia"/>
              </w:rPr>
              <w:t>合理</w:t>
            </w:r>
            <w:r>
              <w:rPr>
                <w:rFonts w:ascii="宋体" w:hAnsi="宋体" w:cstheme="minorEastAsia" w:hint="eastAsia"/>
              </w:rPr>
              <w:t>性</w:t>
            </w:r>
            <w:r w:rsidRPr="007015A3">
              <w:rPr>
                <w:rFonts w:ascii="宋体" w:hAnsi="宋体" w:cstheme="minorEastAsia" w:hint="eastAsia"/>
              </w:rPr>
              <w:t>、</w:t>
            </w:r>
            <w:r>
              <w:rPr>
                <w:rFonts w:ascii="宋体" w:hAnsi="宋体" w:cstheme="minorEastAsia" w:hint="eastAsia"/>
              </w:rPr>
              <w:t>有一定</w:t>
            </w:r>
            <w:r w:rsidRPr="007015A3">
              <w:rPr>
                <w:rFonts w:ascii="宋体" w:hAnsi="宋体" w:cstheme="minorEastAsia" w:hint="eastAsia"/>
              </w:rPr>
              <w:t>针对性，得8分；</w:t>
            </w:r>
          </w:p>
          <w:p w14:paraId="0BB86BE7" w14:textId="0F4BE72A" w:rsidR="00CA47F9" w:rsidRDefault="00000000">
            <w:pPr>
              <w:rPr>
                <w:rFonts w:ascii="宋体" w:hAnsi="宋体" w:cstheme="minorEastAsia" w:hint="eastAsia"/>
              </w:rPr>
            </w:pPr>
            <w:r>
              <w:rPr>
                <w:rFonts w:ascii="宋体" w:hAnsi="宋体" w:cstheme="minorEastAsia" w:hint="eastAsia"/>
                <w:bCs/>
              </w:rPr>
              <w:t>（3）</w:t>
            </w:r>
            <w:r w:rsidRPr="007015A3">
              <w:rPr>
                <w:rFonts w:ascii="宋体" w:hAnsi="宋体" w:cstheme="minorEastAsia" w:hint="eastAsia"/>
                <w:bCs/>
              </w:rPr>
              <w:t>有</w:t>
            </w:r>
            <w:r>
              <w:rPr>
                <w:rFonts w:ascii="宋体" w:hAnsi="宋体" w:cstheme="minorEastAsia" w:hint="eastAsia"/>
                <w:bCs/>
              </w:rPr>
              <w:t>部分实施方案</w:t>
            </w:r>
            <w:r w:rsidRPr="007015A3">
              <w:rPr>
                <w:rFonts w:ascii="宋体" w:hAnsi="宋体" w:cstheme="minorEastAsia" w:hint="eastAsia"/>
                <w:bCs/>
              </w:rPr>
              <w:t>描述内容，但缺少具体措施和细节描述，</w:t>
            </w:r>
            <w:r>
              <w:rPr>
                <w:rFonts w:ascii="宋体" w:hAnsi="宋体" w:cstheme="minorEastAsia" w:hint="eastAsia"/>
                <w:bCs/>
              </w:rPr>
              <w:t>针对性一般，</w:t>
            </w:r>
            <w:r w:rsidRPr="007015A3">
              <w:rPr>
                <w:rFonts w:ascii="宋体" w:hAnsi="宋体" w:cstheme="minorEastAsia" w:hint="eastAsia"/>
                <w:bCs/>
              </w:rPr>
              <w:t>得5分</w:t>
            </w:r>
            <w:r w:rsidRPr="007015A3">
              <w:rPr>
                <w:rFonts w:ascii="宋体" w:hAnsi="宋体" w:cstheme="minorEastAsia" w:hint="eastAsia"/>
              </w:rPr>
              <w:t>；</w:t>
            </w:r>
          </w:p>
          <w:p w14:paraId="3BD3FC38" w14:textId="203086DE" w:rsidR="00CA47F9" w:rsidRDefault="00000000">
            <w:pPr>
              <w:rPr>
                <w:rFonts w:ascii="宋体" w:hAnsi="宋体" w:cstheme="minorEastAsia" w:hint="eastAsia"/>
              </w:rPr>
            </w:pPr>
            <w:r>
              <w:rPr>
                <w:rFonts w:ascii="宋体" w:hAnsi="宋体" w:cstheme="minorEastAsia" w:hint="eastAsia"/>
              </w:rPr>
              <w:t>（4）</w:t>
            </w:r>
            <w:r w:rsidRPr="007015A3">
              <w:rPr>
                <w:rFonts w:ascii="宋体" w:hAnsi="宋体" w:cstheme="minorEastAsia" w:hint="eastAsia"/>
              </w:rPr>
              <w:t>描述简单，有瑕疵或不具有针对性，得</w:t>
            </w:r>
            <w:r>
              <w:rPr>
                <w:rFonts w:ascii="宋体" w:hAnsi="宋体" w:cstheme="minorEastAsia" w:hint="eastAsia"/>
              </w:rPr>
              <w:t>2</w:t>
            </w:r>
            <w:r w:rsidRPr="007015A3">
              <w:rPr>
                <w:rFonts w:ascii="宋体" w:hAnsi="宋体" w:cstheme="minorEastAsia" w:hint="eastAsia"/>
              </w:rPr>
              <w:t>分；</w:t>
            </w:r>
          </w:p>
          <w:p w14:paraId="22C83817" w14:textId="1CA3BCAB" w:rsidR="00CA47F9" w:rsidRPr="007015A3" w:rsidRDefault="00000000">
            <w:pPr>
              <w:rPr>
                <w:rFonts w:ascii="宋体" w:hAnsi="宋体" w:cstheme="minorEastAsia" w:hint="eastAsia"/>
              </w:rPr>
            </w:pPr>
            <w:r>
              <w:rPr>
                <w:rFonts w:ascii="宋体" w:hAnsi="宋体" w:cstheme="minorEastAsia" w:hint="eastAsia"/>
              </w:rPr>
              <w:t>（5）未提供任何内容</w:t>
            </w:r>
            <w:r w:rsidRPr="007015A3">
              <w:rPr>
                <w:rFonts w:ascii="宋体" w:hAnsi="宋体" w:cstheme="minorEastAsia" w:hint="eastAsia"/>
              </w:rPr>
              <w:t>，得0分。</w:t>
            </w:r>
          </w:p>
        </w:tc>
      </w:tr>
      <w:tr w:rsidR="00CA47F9" w14:paraId="3FB781EE" w14:textId="77777777" w:rsidTr="00A36F3C">
        <w:trPr>
          <w:jc w:val="center"/>
        </w:trPr>
        <w:tc>
          <w:tcPr>
            <w:tcW w:w="709" w:type="dxa"/>
            <w:vMerge/>
            <w:tcBorders>
              <w:top w:val="nil"/>
              <w:left w:val="single" w:sz="4" w:space="0" w:color="auto"/>
              <w:bottom w:val="single" w:sz="4" w:space="0" w:color="auto"/>
              <w:right w:val="single" w:sz="4" w:space="0" w:color="auto"/>
            </w:tcBorders>
            <w:vAlign w:val="center"/>
          </w:tcPr>
          <w:p w14:paraId="3E284525" w14:textId="77777777" w:rsidR="00CA47F9" w:rsidRPr="007015A3" w:rsidRDefault="00CA47F9">
            <w:pPr>
              <w:rPr>
                <w:rFonts w:ascii="宋体" w:hAnsi="宋体" w:cstheme="minorEastAsia" w:hint="eastAsia"/>
              </w:rPr>
            </w:pPr>
          </w:p>
        </w:tc>
        <w:tc>
          <w:tcPr>
            <w:tcW w:w="1261" w:type="dxa"/>
            <w:vMerge/>
            <w:tcBorders>
              <w:top w:val="nil"/>
              <w:left w:val="single" w:sz="4" w:space="0" w:color="auto"/>
              <w:bottom w:val="single" w:sz="4" w:space="0" w:color="auto"/>
              <w:right w:val="single" w:sz="4" w:space="0" w:color="auto"/>
            </w:tcBorders>
            <w:vAlign w:val="center"/>
          </w:tcPr>
          <w:p w14:paraId="29F17F6C" w14:textId="77777777" w:rsidR="00CA47F9" w:rsidRPr="007015A3" w:rsidRDefault="00CA47F9">
            <w:pPr>
              <w:rPr>
                <w:rFonts w:ascii="宋体" w:hAnsi="宋体" w:cstheme="minorEastAsia" w:hint="eastAsia"/>
              </w:rPr>
            </w:pPr>
          </w:p>
        </w:tc>
        <w:tc>
          <w:tcPr>
            <w:tcW w:w="999" w:type="dxa"/>
            <w:tcBorders>
              <w:top w:val="single" w:sz="4" w:space="0" w:color="auto"/>
              <w:left w:val="single" w:sz="4" w:space="0" w:color="auto"/>
              <w:bottom w:val="single" w:sz="4" w:space="0" w:color="auto"/>
              <w:right w:val="single" w:sz="4" w:space="0" w:color="auto"/>
            </w:tcBorders>
            <w:vAlign w:val="center"/>
          </w:tcPr>
          <w:p w14:paraId="30B22A0D" w14:textId="77777777" w:rsidR="00CA47F9" w:rsidRPr="007015A3" w:rsidRDefault="00000000">
            <w:pPr>
              <w:rPr>
                <w:rFonts w:ascii="宋体" w:hAnsi="宋体" w:cstheme="minorEastAsia" w:hint="eastAsia"/>
              </w:rPr>
            </w:pPr>
            <w:r w:rsidRPr="007015A3">
              <w:rPr>
                <w:rFonts w:ascii="宋体" w:hAnsi="宋体" w:cstheme="minorEastAsia" w:hint="eastAsia"/>
              </w:rPr>
              <w:t>项目实施团队</w:t>
            </w:r>
          </w:p>
        </w:tc>
        <w:tc>
          <w:tcPr>
            <w:tcW w:w="717" w:type="dxa"/>
            <w:tcBorders>
              <w:top w:val="single" w:sz="4" w:space="0" w:color="auto"/>
              <w:left w:val="single" w:sz="4" w:space="0" w:color="auto"/>
              <w:bottom w:val="single" w:sz="4" w:space="0" w:color="auto"/>
              <w:right w:val="single" w:sz="4" w:space="0" w:color="auto"/>
            </w:tcBorders>
            <w:vAlign w:val="center"/>
          </w:tcPr>
          <w:p w14:paraId="3E040A11" w14:textId="65156388" w:rsidR="00CA47F9" w:rsidRPr="007015A3" w:rsidRDefault="00000000">
            <w:pPr>
              <w:rPr>
                <w:rFonts w:ascii="宋体" w:hAnsi="宋体" w:cstheme="minorEastAsia" w:hint="eastAsia"/>
              </w:rPr>
            </w:pPr>
            <w:r>
              <w:rPr>
                <w:rFonts w:ascii="宋体" w:hAnsi="宋体" w:cstheme="minorEastAsia" w:hint="eastAsia"/>
              </w:rPr>
              <w:t>6</w:t>
            </w:r>
            <w:r w:rsidRPr="007015A3">
              <w:rPr>
                <w:rFonts w:ascii="宋体" w:hAnsi="宋体" w:cstheme="minorEastAsia" w:hint="eastAsia"/>
              </w:rPr>
              <w:t>分</w:t>
            </w:r>
          </w:p>
        </w:tc>
        <w:tc>
          <w:tcPr>
            <w:tcW w:w="5451" w:type="dxa"/>
            <w:tcBorders>
              <w:top w:val="single" w:sz="4" w:space="0" w:color="auto"/>
              <w:left w:val="single" w:sz="4" w:space="0" w:color="auto"/>
              <w:bottom w:val="single" w:sz="4" w:space="0" w:color="auto"/>
              <w:right w:val="single" w:sz="4" w:space="0" w:color="auto"/>
            </w:tcBorders>
            <w:vAlign w:val="center"/>
          </w:tcPr>
          <w:p w14:paraId="3C0303BF" w14:textId="59825422" w:rsidR="00CA47F9" w:rsidRPr="007015A3" w:rsidRDefault="00000000">
            <w:pPr>
              <w:rPr>
                <w:rFonts w:ascii="宋体" w:hAnsi="宋体" w:cstheme="minorEastAsia" w:hint="eastAsia"/>
              </w:rPr>
            </w:pPr>
            <w:r w:rsidRPr="007015A3">
              <w:rPr>
                <w:rFonts w:ascii="宋体" w:hAnsi="宋体" w:cstheme="minorEastAsia" w:hint="eastAsia"/>
                <w:bCs/>
                <w:iCs/>
              </w:rPr>
              <w:t>（1）人员安排合理、配备充足，技术专业，经验丰富，分工合理，能够</w:t>
            </w:r>
            <w:r w:rsidRPr="007015A3">
              <w:rPr>
                <w:rFonts w:ascii="宋体" w:hAnsi="宋体" w:cstheme="minorEastAsia" w:hint="eastAsia"/>
              </w:rPr>
              <w:t>附团队人员名单、类似项目经验说明材料</w:t>
            </w:r>
            <w:r w:rsidRPr="007015A3">
              <w:rPr>
                <w:rFonts w:ascii="宋体" w:hAnsi="宋体" w:cstheme="minorEastAsia" w:hint="eastAsia"/>
                <w:bCs/>
                <w:iCs/>
              </w:rPr>
              <w:t>，得</w:t>
            </w:r>
            <w:r>
              <w:rPr>
                <w:rFonts w:ascii="宋体" w:hAnsi="宋体" w:cstheme="minorEastAsia" w:hint="eastAsia"/>
              </w:rPr>
              <w:t>6</w:t>
            </w:r>
            <w:r w:rsidRPr="007015A3">
              <w:rPr>
                <w:rFonts w:ascii="宋体" w:hAnsi="宋体" w:cstheme="minorEastAsia" w:hint="eastAsia"/>
              </w:rPr>
              <w:t>分；</w:t>
            </w:r>
          </w:p>
          <w:p w14:paraId="5AB37A7F" w14:textId="5AFCF7C4" w:rsidR="00CA47F9" w:rsidRPr="007015A3" w:rsidRDefault="00000000">
            <w:pPr>
              <w:rPr>
                <w:rFonts w:ascii="宋体" w:hAnsi="宋体" w:cstheme="minorEastAsia" w:hint="eastAsia"/>
              </w:rPr>
            </w:pPr>
            <w:r w:rsidRPr="007015A3">
              <w:rPr>
                <w:rFonts w:ascii="宋体" w:hAnsi="宋体" w:cstheme="minorEastAsia" w:hint="eastAsia"/>
                <w:bCs/>
                <w:iCs/>
              </w:rPr>
              <w:t>（2）人员安排较合理、配备较充足，经验较丰富，分工较合理，能够</w:t>
            </w:r>
            <w:r w:rsidRPr="007015A3">
              <w:rPr>
                <w:rFonts w:ascii="宋体" w:hAnsi="宋体" w:cstheme="minorEastAsia" w:hint="eastAsia"/>
              </w:rPr>
              <w:t>附团队人员名单、类似项目经验说明材料</w:t>
            </w:r>
            <w:r w:rsidRPr="007015A3">
              <w:rPr>
                <w:rFonts w:ascii="宋体" w:hAnsi="宋体" w:cstheme="minorEastAsia" w:hint="eastAsia"/>
                <w:bCs/>
                <w:iCs/>
              </w:rPr>
              <w:t>，得</w:t>
            </w:r>
            <w:r>
              <w:rPr>
                <w:rFonts w:ascii="宋体" w:hAnsi="宋体" w:cstheme="minorEastAsia" w:hint="eastAsia"/>
                <w:bCs/>
                <w:iCs/>
              </w:rPr>
              <w:t>4</w:t>
            </w:r>
            <w:r w:rsidRPr="007015A3">
              <w:rPr>
                <w:rFonts w:ascii="宋体" w:hAnsi="宋体" w:cstheme="minorEastAsia" w:hint="eastAsia"/>
              </w:rPr>
              <w:t>分；</w:t>
            </w:r>
          </w:p>
          <w:p w14:paraId="1E739C53" w14:textId="77777777" w:rsidR="00CA47F9" w:rsidRDefault="00000000">
            <w:pPr>
              <w:rPr>
                <w:rFonts w:ascii="宋体" w:hAnsi="宋体" w:cstheme="minorEastAsia" w:hint="eastAsia"/>
                <w:bCs/>
                <w:iCs/>
              </w:rPr>
            </w:pPr>
            <w:r w:rsidRPr="007015A3">
              <w:rPr>
                <w:rFonts w:ascii="宋体" w:hAnsi="宋体" w:cstheme="minorEastAsia" w:hint="eastAsia"/>
                <w:bCs/>
                <w:iCs/>
              </w:rPr>
              <w:t>（3）</w:t>
            </w:r>
            <w:r>
              <w:rPr>
                <w:rFonts w:ascii="宋体" w:hAnsi="宋体" w:cstheme="minorEastAsia"/>
                <w:bCs/>
                <w:iCs/>
              </w:rPr>
              <w:t>人员安排尚可，人员数量、分工存在小幅瑕疵，专业性一般，人员名单、项目经验材料仅有局部缺失</w:t>
            </w:r>
            <w:r>
              <w:rPr>
                <w:rFonts w:ascii="宋体" w:hAnsi="宋体" w:cstheme="minorEastAsia" w:hint="eastAsia"/>
                <w:bCs/>
                <w:iCs/>
              </w:rPr>
              <w:t>，得2分；</w:t>
            </w:r>
          </w:p>
          <w:p w14:paraId="326F383F" w14:textId="6756D94E" w:rsidR="00CA47F9" w:rsidRPr="007015A3" w:rsidRDefault="00000000">
            <w:pPr>
              <w:rPr>
                <w:rFonts w:ascii="宋体" w:hAnsi="宋体" w:cstheme="minorEastAsia" w:hint="eastAsia"/>
              </w:rPr>
            </w:pPr>
            <w:r>
              <w:rPr>
                <w:rFonts w:ascii="宋体" w:hAnsi="宋体" w:cstheme="minorEastAsia" w:hint="eastAsia"/>
                <w:bCs/>
                <w:iCs/>
              </w:rPr>
              <w:t>（4）</w:t>
            </w:r>
            <w:r w:rsidRPr="007015A3">
              <w:rPr>
                <w:rFonts w:ascii="宋体" w:hAnsi="宋体" w:cstheme="minorEastAsia" w:hint="eastAsia"/>
                <w:bCs/>
                <w:iCs/>
              </w:rPr>
              <w:t>人员安排合理</w:t>
            </w:r>
            <w:r>
              <w:rPr>
                <w:rFonts w:ascii="宋体" w:hAnsi="宋体" w:cstheme="minorEastAsia" w:hint="eastAsia"/>
                <w:bCs/>
                <w:iCs/>
              </w:rPr>
              <w:t>性不足</w:t>
            </w:r>
            <w:r w:rsidRPr="007015A3">
              <w:rPr>
                <w:rFonts w:ascii="宋体" w:hAnsi="宋体" w:cstheme="minorEastAsia" w:hint="eastAsia"/>
                <w:bCs/>
                <w:iCs/>
              </w:rPr>
              <w:t>、配备</w:t>
            </w:r>
            <w:r>
              <w:rPr>
                <w:rFonts w:ascii="宋体" w:hAnsi="宋体" w:cstheme="minorEastAsia" w:hint="eastAsia"/>
                <w:bCs/>
                <w:iCs/>
              </w:rPr>
              <w:t>有欠缺</w:t>
            </w:r>
            <w:r w:rsidRPr="007015A3">
              <w:rPr>
                <w:rFonts w:ascii="宋体" w:hAnsi="宋体" w:cstheme="minorEastAsia" w:hint="eastAsia"/>
                <w:bCs/>
                <w:iCs/>
              </w:rPr>
              <w:t>，分工</w:t>
            </w:r>
            <w:r>
              <w:rPr>
                <w:rFonts w:ascii="宋体" w:hAnsi="宋体" w:cstheme="minorEastAsia" w:hint="eastAsia"/>
                <w:bCs/>
                <w:iCs/>
              </w:rPr>
              <w:t>混乱</w:t>
            </w:r>
            <w:r w:rsidRPr="007015A3">
              <w:rPr>
                <w:rFonts w:ascii="宋体" w:hAnsi="宋体" w:cstheme="minorEastAsia" w:hint="eastAsia"/>
                <w:bCs/>
                <w:iCs/>
              </w:rPr>
              <w:t>，专业性较弱，</w:t>
            </w:r>
            <w:r w:rsidRPr="007015A3">
              <w:rPr>
                <w:rFonts w:ascii="宋体" w:hAnsi="宋体" w:cstheme="minorEastAsia" w:hint="eastAsia"/>
              </w:rPr>
              <w:t>团队人员名单、类似项目经验说明材料有欠缺</w:t>
            </w:r>
            <w:r w:rsidRPr="007015A3">
              <w:rPr>
                <w:rFonts w:ascii="宋体" w:hAnsi="宋体" w:cstheme="minorEastAsia" w:hint="eastAsia"/>
                <w:bCs/>
                <w:iCs/>
              </w:rPr>
              <w:t>，得</w:t>
            </w:r>
            <w:r w:rsidRPr="007015A3">
              <w:rPr>
                <w:rFonts w:ascii="宋体" w:hAnsi="宋体" w:cstheme="minorEastAsia" w:hint="eastAsia"/>
              </w:rPr>
              <w:t>1分；</w:t>
            </w:r>
          </w:p>
          <w:p w14:paraId="6FCDA81E" w14:textId="62472415" w:rsidR="00CA47F9" w:rsidRPr="007015A3" w:rsidRDefault="00000000">
            <w:pPr>
              <w:rPr>
                <w:rFonts w:ascii="宋体" w:hAnsi="宋体" w:cstheme="minorEastAsia" w:hint="eastAsia"/>
              </w:rPr>
            </w:pPr>
            <w:r w:rsidRPr="007015A3">
              <w:rPr>
                <w:rFonts w:ascii="宋体" w:hAnsi="宋体" w:cstheme="minorEastAsia" w:hint="eastAsia"/>
                <w:bCs/>
                <w:iCs/>
              </w:rPr>
              <w:t>（</w:t>
            </w:r>
            <w:r w:rsidR="00232EFD">
              <w:rPr>
                <w:rFonts w:ascii="宋体" w:hAnsi="宋体" w:cstheme="minorEastAsia" w:hint="eastAsia"/>
                <w:bCs/>
                <w:iCs/>
              </w:rPr>
              <w:t>5</w:t>
            </w:r>
            <w:r w:rsidRPr="007015A3">
              <w:rPr>
                <w:rFonts w:ascii="宋体" w:hAnsi="宋体" w:cstheme="minorEastAsia" w:hint="eastAsia"/>
                <w:bCs/>
                <w:iCs/>
              </w:rPr>
              <w:t>）未提供任何内容，得0分。</w:t>
            </w:r>
          </w:p>
        </w:tc>
      </w:tr>
      <w:tr w:rsidR="00CA47F9" w14:paraId="68205CA0" w14:textId="77777777" w:rsidTr="00A36F3C">
        <w:trPr>
          <w:jc w:val="center"/>
        </w:trPr>
        <w:tc>
          <w:tcPr>
            <w:tcW w:w="709" w:type="dxa"/>
            <w:vMerge/>
            <w:tcBorders>
              <w:top w:val="nil"/>
              <w:left w:val="single" w:sz="4" w:space="0" w:color="auto"/>
              <w:bottom w:val="single" w:sz="4" w:space="0" w:color="auto"/>
              <w:right w:val="single" w:sz="4" w:space="0" w:color="auto"/>
            </w:tcBorders>
            <w:vAlign w:val="center"/>
          </w:tcPr>
          <w:p w14:paraId="7E006B30" w14:textId="77777777" w:rsidR="00CA47F9" w:rsidRPr="007015A3" w:rsidRDefault="00CA47F9">
            <w:pPr>
              <w:rPr>
                <w:rFonts w:ascii="宋体" w:hAnsi="宋体" w:cstheme="minorEastAsia" w:hint="eastAsia"/>
              </w:rPr>
            </w:pPr>
          </w:p>
        </w:tc>
        <w:tc>
          <w:tcPr>
            <w:tcW w:w="1261" w:type="dxa"/>
            <w:vMerge/>
            <w:tcBorders>
              <w:top w:val="nil"/>
              <w:left w:val="single" w:sz="4" w:space="0" w:color="auto"/>
              <w:bottom w:val="single" w:sz="4" w:space="0" w:color="auto"/>
              <w:right w:val="single" w:sz="4" w:space="0" w:color="auto"/>
            </w:tcBorders>
            <w:vAlign w:val="center"/>
          </w:tcPr>
          <w:p w14:paraId="711D0792" w14:textId="77777777" w:rsidR="00CA47F9" w:rsidRPr="007015A3" w:rsidRDefault="00CA47F9">
            <w:pPr>
              <w:rPr>
                <w:rFonts w:ascii="宋体" w:hAnsi="宋体" w:cstheme="minorEastAsia" w:hint="eastAsia"/>
              </w:rPr>
            </w:pPr>
          </w:p>
        </w:tc>
        <w:tc>
          <w:tcPr>
            <w:tcW w:w="999" w:type="dxa"/>
            <w:tcBorders>
              <w:top w:val="single" w:sz="4" w:space="0" w:color="auto"/>
              <w:left w:val="single" w:sz="4" w:space="0" w:color="auto"/>
              <w:bottom w:val="single" w:sz="4" w:space="0" w:color="auto"/>
              <w:right w:val="single" w:sz="4" w:space="0" w:color="auto"/>
            </w:tcBorders>
            <w:vAlign w:val="center"/>
          </w:tcPr>
          <w:p w14:paraId="01B8650D" w14:textId="77777777" w:rsidR="00CA47F9" w:rsidRPr="007015A3" w:rsidRDefault="00000000">
            <w:pPr>
              <w:rPr>
                <w:rFonts w:ascii="宋体" w:hAnsi="宋体" w:cstheme="minorEastAsia" w:hint="eastAsia"/>
              </w:rPr>
            </w:pPr>
            <w:r w:rsidRPr="007015A3">
              <w:rPr>
                <w:rFonts w:ascii="宋体" w:hAnsi="宋体" w:cstheme="minorEastAsia" w:hint="eastAsia"/>
              </w:rPr>
              <w:t>培训方案</w:t>
            </w:r>
          </w:p>
        </w:tc>
        <w:tc>
          <w:tcPr>
            <w:tcW w:w="717" w:type="dxa"/>
            <w:tcBorders>
              <w:top w:val="single" w:sz="4" w:space="0" w:color="auto"/>
              <w:left w:val="single" w:sz="4" w:space="0" w:color="auto"/>
              <w:bottom w:val="single" w:sz="4" w:space="0" w:color="auto"/>
              <w:right w:val="single" w:sz="4" w:space="0" w:color="auto"/>
            </w:tcBorders>
            <w:vAlign w:val="center"/>
          </w:tcPr>
          <w:p w14:paraId="1A0964B0" w14:textId="77777777" w:rsidR="00CA47F9" w:rsidRPr="007015A3" w:rsidRDefault="00000000">
            <w:pPr>
              <w:rPr>
                <w:rFonts w:ascii="宋体" w:hAnsi="宋体" w:cstheme="minorEastAsia" w:hint="eastAsia"/>
              </w:rPr>
            </w:pPr>
            <w:r w:rsidRPr="007015A3">
              <w:rPr>
                <w:rFonts w:ascii="宋体" w:hAnsi="宋体" w:cstheme="minorEastAsia" w:hint="eastAsia"/>
              </w:rPr>
              <w:t>5分</w:t>
            </w:r>
          </w:p>
        </w:tc>
        <w:tc>
          <w:tcPr>
            <w:tcW w:w="5451" w:type="dxa"/>
            <w:tcBorders>
              <w:top w:val="single" w:sz="4" w:space="0" w:color="auto"/>
              <w:left w:val="single" w:sz="4" w:space="0" w:color="auto"/>
              <w:bottom w:val="single" w:sz="4" w:space="0" w:color="auto"/>
              <w:right w:val="single" w:sz="4" w:space="0" w:color="auto"/>
            </w:tcBorders>
            <w:vAlign w:val="center"/>
          </w:tcPr>
          <w:p w14:paraId="756879EC" w14:textId="77777777" w:rsidR="00CA47F9" w:rsidRPr="007015A3" w:rsidRDefault="00000000">
            <w:pPr>
              <w:rPr>
                <w:rFonts w:ascii="宋体" w:hAnsi="宋体" w:cstheme="minorEastAsia" w:hint="eastAsia"/>
                <w:bCs/>
                <w:iCs/>
              </w:rPr>
            </w:pPr>
            <w:r w:rsidRPr="007015A3">
              <w:rPr>
                <w:rFonts w:ascii="宋体" w:hAnsi="宋体" w:cstheme="minorEastAsia" w:hint="eastAsia"/>
                <w:bCs/>
                <w:iCs/>
              </w:rPr>
              <w:t>（1）培训方案科学、受众适用性强，培训内容完整全面、培训安排设计合理，完全满足采购需求，得5分；</w:t>
            </w:r>
          </w:p>
          <w:p w14:paraId="441A363D" w14:textId="77777777" w:rsidR="00CA47F9" w:rsidRPr="007015A3" w:rsidRDefault="00000000">
            <w:pPr>
              <w:rPr>
                <w:rFonts w:ascii="宋体" w:hAnsi="宋体" w:cstheme="minorEastAsia" w:hint="eastAsia"/>
                <w:bCs/>
                <w:iCs/>
              </w:rPr>
            </w:pPr>
            <w:r w:rsidRPr="007015A3">
              <w:rPr>
                <w:rFonts w:ascii="宋体" w:hAnsi="宋体" w:cstheme="minorEastAsia" w:hint="eastAsia"/>
                <w:bCs/>
                <w:iCs/>
              </w:rPr>
              <w:t>（2）培训方案较科学、受众适用性较强，培训内容较为完整全面、培训安排设计较合理，基本满足采购需求，得3分；</w:t>
            </w:r>
          </w:p>
          <w:p w14:paraId="3C9FA464" w14:textId="77777777" w:rsidR="00CA47F9" w:rsidRPr="007015A3" w:rsidRDefault="00000000">
            <w:pPr>
              <w:rPr>
                <w:rFonts w:ascii="宋体" w:hAnsi="宋体" w:cstheme="minorEastAsia" w:hint="eastAsia"/>
                <w:bCs/>
                <w:iCs/>
              </w:rPr>
            </w:pPr>
            <w:r w:rsidRPr="007015A3">
              <w:rPr>
                <w:rFonts w:ascii="宋体" w:hAnsi="宋体" w:cstheme="minorEastAsia" w:hint="eastAsia"/>
                <w:bCs/>
                <w:iCs/>
              </w:rPr>
              <w:t>（3）培训方案有欠缺，培训方法受众适用性不具有普遍性，培训安排不够妥当，无法完全满足采购需求，得1分；</w:t>
            </w:r>
          </w:p>
          <w:p w14:paraId="53726F30" w14:textId="77777777" w:rsidR="00CA47F9" w:rsidRPr="007015A3" w:rsidRDefault="00000000">
            <w:pPr>
              <w:rPr>
                <w:rFonts w:ascii="宋体" w:hAnsi="宋体" w:cstheme="minorEastAsia" w:hint="eastAsia"/>
              </w:rPr>
            </w:pPr>
            <w:r w:rsidRPr="007015A3">
              <w:rPr>
                <w:rFonts w:ascii="宋体" w:hAnsi="宋体" w:cstheme="minorEastAsia" w:hint="eastAsia"/>
                <w:bCs/>
                <w:iCs/>
              </w:rPr>
              <w:t>（4）未提供任何内容，得0分。</w:t>
            </w:r>
          </w:p>
        </w:tc>
      </w:tr>
      <w:tr w:rsidR="00CA47F9" w14:paraId="2CC48249" w14:textId="77777777" w:rsidTr="00A36F3C">
        <w:trPr>
          <w:jc w:val="center"/>
        </w:trPr>
        <w:tc>
          <w:tcPr>
            <w:tcW w:w="709" w:type="dxa"/>
            <w:vMerge/>
            <w:tcBorders>
              <w:top w:val="nil"/>
              <w:left w:val="single" w:sz="4" w:space="0" w:color="auto"/>
              <w:bottom w:val="single" w:sz="4" w:space="0" w:color="auto"/>
              <w:right w:val="single" w:sz="4" w:space="0" w:color="auto"/>
            </w:tcBorders>
            <w:vAlign w:val="center"/>
          </w:tcPr>
          <w:p w14:paraId="3C8E5E4F" w14:textId="77777777" w:rsidR="00CA47F9" w:rsidRPr="007015A3" w:rsidRDefault="00CA47F9">
            <w:pPr>
              <w:rPr>
                <w:rFonts w:ascii="宋体" w:hAnsi="宋体" w:cstheme="minorEastAsia" w:hint="eastAsia"/>
              </w:rPr>
            </w:pPr>
          </w:p>
        </w:tc>
        <w:tc>
          <w:tcPr>
            <w:tcW w:w="1261" w:type="dxa"/>
            <w:vMerge/>
            <w:tcBorders>
              <w:top w:val="nil"/>
              <w:left w:val="single" w:sz="4" w:space="0" w:color="auto"/>
              <w:bottom w:val="single" w:sz="4" w:space="0" w:color="auto"/>
              <w:right w:val="single" w:sz="4" w:space="0" w:color="auto"/>
            </w:tcBorders>
            <w:vAlign w:val="center"/>
          </w:tcPr>
          <w:p w14:paraId="3CC4E407" w14:textId="77777777" w:rsidR="00CA47F9" w:rsidRPr="007015A3" w:rsidRDefault="00CA47F9">
            <w:pPr>
              <w:rPr>
                <w:rFonts w:ascii="宋体" w:hAnsi="宋体" w:cstheme="minorEastAsia" w:hint="eastAsia"/>
              </w:rPr>
            </w:pPr>
          </w:p>
        </w:tc>
        <w:tc>
          <w:tcPr>
            <w:tcW w:w="999" w:type="dxa"/>
            <w:tcBorders>
              <w:top w:val="single" w:sz="4" w:space="0" w:color="auto"/>
              <w:left w:val="single" w:sz="4" w:space="0" w:color="auto"/>
              <w:bottom w:val="single" w:sz="4" w:space="0" w:color="auto"/>
              <w:right w:val="single" w:sz="4" w:space="0" w:color="auto"/>
            </w:tcBorders>
            <w:vAlign w:val="center"/>
          </w:tcPr>
          <w:p w14:paraId="686CA686" w14:textId="77777777" w:rsidR="00CA47F9" w:rsidRPr="007015A3" w:rsidRDefault="00000000">
            <w:pPr>
              <w:rPr>
                <w:rFonts w:ascii="宋体" w:hAnsi="宋体" w:cstheme="minorEastAsia" w:hint="eastAsia"/>
              </w:rPr>
            </w:pPr>
            <w:r w:rsidRPr="007015A3">
              <w:rPr>
                <w:rFonts w:ascii="宋体" w:hAnsi="宋体" w:cstheme="minorEastAsia" w:hint="eastAsia"/>
              </w:rPr>
              <w:t>售后服务方案及服务响应</w:t>
            </w:r>
          </w:p>
        </w:tc>
        <w:tc>
          <w:tcPr>
            <w:tcW w:w="717" w:type="dxa"/>
            <w:tcBorders>
              <w:top w:val="single" w:sz="4" w:space="0" w:color="auto"/>
              <w:left w:val="single" w:sz="4" w:space="0" w:color="auto"/>
              <w:bottom w:val="single" w:sz="4" w:space="0" w:color="auto"/>
              <w:right w:val="single" w:sz="4" w:space="0" w:color="auto"/>
            </w:tcBorders>
            <w:vAlign w:val="center"/>
          </w:tcPr>
          <w:p w14:paraId="2B3D558C" w14:textId="52DE8766" w:rsidR="00CA47F9" w:rsidRPr="007015A3" w:rsidRDefault="00000000">
            <w:pPr>
              <w:rPr>
                <w:rFonts w:ascii="宋体" w:hAnsi="宋体" w:cstheme="minorEastAsia" w:hint="eastAsia"/>
              </w:rPr>
            </w:pPr>
            <w:r>
              <w:rPr>
                <w:rFonts w:ascii="宋体" w:hAnsi="宋体" w:cstheme="minorEastAsia" w:hint="eastAsia"/>
              </w:rPr>
              <w:t>6</w:t>
            </w:r>
            <w:r w:rsidRPr="007015A3">
              <w:rPr>
                <w:rFonts w:ascii="宋体" w:hAnsi="宋体" w:cstheme="minorEastAsia" w:hint="eastAsia"/>
              </w:rPr>
              <w:t>分</w:t>
            </w:r>
          </w:p>
        </w:tc>
        <w:tc>
          <w:tcPr>
            <w:tcW w:w="5451" w:type="dxa"/>
            <w:tcBorders>
              <w:top w:val="single" w:sz="4" w:space="0" w:color="auto"/>
              <w:left w:val="single" w:sz="4" w:space="0" w:color="auto"/>
              <w:bottom w:val="single" w:sz="4" w:space="0" w:color="auto"/>
              <w:right w:val="single" w:sz="4" w:space="0" w:color="auto"/>
            </w:tcBorders>
            <w:vAlign w:val="center"/>
          </w:tcPr>
          <w:p w14:paraId="6B07A0CB" w14:textId="77777777" w:rsidR="00CA47F9" w:rsidRPr="007015A3" w:rsidRDefault="00000000">
            <w:pPr>
              <w:rPr>
                <w:rFonts w:ascii="宋体" w:hAnsi="宋体" w:cstheme="minorEastAsia" w:hint="eastAsia"/>
              </w:rPr>
            </w:pPr>
            <w:r w:rsidRPr="007015A3">
              <w:rPr>
                <w:rFonts w:ascii="宋体" w:hAnsi="宋体" w:cstheme="minorEastAsia" w:hint="eastAsia"/>
              </w:rPr>
              <w:t>综合考虑投标人针对本项目提供的售后服务方案及服务响应内容。</w:t>
            </w:r>
          </w:p>
          <w:p w14:paraId="1EB069C9" w14:textId="4B5AFB67" w:rsidR="00CA47F9" w:rsidRPr="007015A3" w:rsidRDefault="00000000">
            <w:pPr>
              <w:rPr>
                <w:rFonts w:ascii="宋体" w:hAnsi="宋体" w:cstheme="minorEastAsia" w:hint="eastAsia"/>
              </w:rPr>
            </w:pPr>
            <w:r w:rsidRPr="007015A3">
              <w:rPr>
                <w:rFonts w:ascii="宋体" w:hAnsi="宋体" w:cstheme="minorEastAsia" w:hint="eastAsia"/>
              </w:rPr>
              <w:t>（1）方案内容详细具体、可行性强、针对性强，质保期内能够完全按照采购人的要求进行维修保养，服务响应时间、反应速度及时，优于采购需求的，得</w:t>
            </w:r>
            <w:r>
              <w:rPr>
                <w:rFonts w:ascii="宋体" w:hAnsi="宋体" w:cstheme="minorEastAsia" w:hint="eastAsia"/>
              </w:rPr>
              <w:t>6</w:t>
            </w:r>
            <w:r w:rsidRPr="007015A3">
              <w:rPr>
                <w:rFonts w:ascii="宋体" w:hAnsi="宋体" w:cstheme="minorEastAsia" w:hint="eastAsia"/>
              </w:rPr>
              <w:t>分；</w:t>
            </w:r>
          </w:p>
          <w:p w14:paraId="70D6F5FE" w14:textId="77777777" w:rsidR="00CA47F9" w:rsidRPr="007015A3" w:rsidRDefault="00000000">
            <w:pPr>
              <w:rPr>
                <w:rFonts w:ascii="宋体" w:hAnsi="宋体" w:cstheme="minorEastAsia" w:hint="eastAsia"/>
              </w:rPr>
            </w:pPr>
            <w:r w:rsidRPr="007015A3">
              <w:rPr>
                <w:rFonts w:ascii="宋体" w:hAnsi="宋体" w:cstheme="minorEastAsia" w:hint="eastAsia"/>
              </w:rPr>
              <w:t>（2）方案内容描述较为具体、可行性和针对性较强，质保期内基本能够按照采购人的要求进行维修保养，服务响应时间、反应速度较及时，完全满足采购需求的，得4分；</w:t>
            </w:r>
          </w:p>
          <w:p w14:paraId="01A81766" w14:textId="6A0F121C" w:rsidR="00CA47F9" w:rsidRPr="007015A3" w:rsidRDefault="00000000">
            <w:pPr>
              <w:rPr>
                <w:rFonts w:ascii="宋体" w:hAnsi="宋体" w:cstheme="minorEastAsia" w:hint="eastAsia"/>
              </w:rPr>
            </w:pPr>
            <w:r w:rsidRPr="007015A3">
              <w:rPr>
                <w:rFonts w:ascii="宋体" w:hAnsi="宋体" w:cstheme="minorEastAsia" w:hint="eastAsia"/>
              </w:rPr>
              <w:t>（3）方案内容描述简单、可行性和针对性一般，针对质保期内有一定的维修保养方案，响应时间、反应速度欠佳，但基本满足采购需求的，得</w:t>
            </w:r>
            <w:r>
              <w:rPr>
                <w:rFonts w:ascii="宋体" w:hAnsi="宋体" w:cstheme="minorEastAsia" w:hint="eastAsia"/>
              </w:rPr>
              <w:t>2</w:t>
            </w:r>
            <w:r w:rsidRPr="007015A3">
              <w:rPr>
                <w:rFonts w:ascii="宋体" w:hAnsi="宋体" w:cstheme="minorEastAsia" w:hint="eastAsia"/>
              </w:rPr>
              <w:t>分；</w:t>
            </w:r>
          </w:p>
          <w:p w14:paraId="28965CED" w14:textId="77777777" w:rsidR="00CA47F9" w:rsidRPr="007015A3" w:rsidRDefault="00000000">
            <w:pPr>
              <w:rPr>
                <w:rFonts w:ascii="宋体" w:hAnsi="宋体" w:cstheme="minorEastAsia" w:hint="eastAsia"/>
              </w:rPr>
            </w:pPr>
            <w:r w:rsidRPr="007015A3">
              <w:rPr>
                <w:rFonts w:ascii="宋体" w:hAnsi="宋体" w:cstheme="minorEastAsia" w:hint="eastAsia"/>
              </w:rPr>
              <w:t>（4）方案内容有欠缺、可行性和针对性较弱，响应时间、反应速度迟缓，不能完全满足采购需求的，得1分；</w:t>
            </w:r>
          </w:p>
          <w:p w14:paraId="2B77C4C5" w14:textId="77777777" w:rsidR="00CA47F9" w:rsidRPr="007015A3" w:rsidRDefault="00000000">
            <w:pPr>
              <w:rPr>
                <w:rFonts w:ascii="宋体" w:hAnsi="宋体" w:cstheme="minorEastAsia" w:hint="eastAsia"/>
              </w:rPr>
            </w:pPr>
            <w:r w:rsidRPr="007015A3">
              <w:rPr>
                <w:rFonts w:ascii="宋体" w:hAnsi="宋体" w:cstheme="minorEastAsia" w:hint="eastAsia"/>
              </w:rPr>
              <w:t>（5）</w:t>
            </w:r>
            <w:r w:rsidRPr="007015A3">
              <w:rPr>
                <w:rFonts w:ascii="宋体" w:hAnsi="宋体" w:cstheme="minorEastAsia" w:hint="eastAsia"/>
                <w:bCs/>
                <w:iCs/>
              </w:rPr>
              <w:t>未提供任何内容，得0分。</w:t>
            </w:r>
          </w:p>
        </w:tc>
      </w:tr>
      <w:tr w:rsidR="00CA47F9" w14:paraId="717922D7" w14:textId="77777777" w:rsidTr="00A36F3C">
        <w:trPr>
          <w:jc w:val="center"/>
        </w:trPr>
        <w:tc>
          <w:tcPr>
            <w:tcW w:w="709" w:type="dxa"/>
            <w:tcBorders>
              <w:top w:val="single" w:sz="4" w:space="0" w:color="auto"/>
              <w:left w:val="single" w:sz="4" w:space="0" w:color="auto"/>
              <w:bottom w:val="single" w:sz="4" w:space="0" w:color="auto"/>
              <w:right w:val="single" w:sz="4" w:space="0" w:color="auto"/>
            </w:tcBorders>
            <w:vAlign w:val="center"/>
          </w:tcPr>
          <w:p w14:paraId="09C6FC02" w14:textId="77777777" w:rsidR="00CA47F9" w:rsidRPr="007015A3" w:rsidRDefault="00000000">
            <w:pPr>
              <w:rPr>
                <w:rFonts w:ascii="宋体" w:hAnsi="宋体" w:cstheme="minorEastAsia" w:hint="eastAsia"/>
              </w:rPr>
            </w:pPr>
            <w:r w:rsidRPr="007015A3">
              <w:rPr>
                <w:rFonts w:ascii="宋体" w:hAnsi="宋体" w:cstheme="minorEastAsia" w:hint="eastAsia"/>
              </w:rPr>
              <w:lastRenderedPageBreak/>
              <w:t>3</w:t>
            </w:r>
          </w:p>
        </w:tc>
        <w:tc>
          <w:tcPr>
            <w:tcW w:w="1261" w:type="dxa"/>
            <w:tcBorders>
              <w:top w:val="single" w:sz="4" w:space="0" w:color="auto"/>
              <w:left w:val="single" w:sz="4" w:space="0" w:color="auto"/>
              <w:bottom w:val="single" w:sz="4" w:space="0" w:color="auto"/>
              <w:right w:val="single" w:sz="4" w:space="0" w:color="auto"/>
            </w:tcBorders>
            <w:vAlign w:val="center"/>
          </w:tcPr>
          <w:p w14:paraId="31BE8D84" w14:textId="77777777" w:rsidR="00CA47F9" w:rsidRPr="007015A3" w:rsidRDefault="00000000">
            <w:pPr>
              <w:rPr>
                <w:rFonts w:ascii="宋体" w:hAnsi="宋体" w:cstheme="minorEastAsia" w:hint="eastAsia"/>
              </w:rPr>
            </w:pPr>
            <w:r w:rsidRPr="007015A3">
              <w:rPr>
                <w:rFonts w:ascii="宋体" w:hAnsi="宋体" w:cstheme="minorEastAsia" w:hint="eastAsia"/>
              </w:rPr>
              <w:t>投标报价</w:t>
            </w:r>
          </w:p>
          <w:p w14:paraId="7647C64C" w14:textId="77777777" w:rsidR="00CA47F9" w:rsidRPr="007015A3" w:rsidRDefault="00000000">
            <w:pPr>
              <w:rPr>
                <w:rFonts w:ascii="宋体" w:hAnsi="宋体" w:cstheme="minorEastAsia" w:hint="eastAsia"/>
              </w:rPr>
            </w:pPr>
            <w:r w:rsidRPr="007015A3">
              <w:rPr>
                <w:rFonts w:ascii="宋体" w:hAnsi="宋体" w:cstheme="minorEastAsia" w:hint="eastAsia"/>
              </w:rPr>
              <w:t>（30分）</w:t>
            </w:r>
          </w:p>
        </w:tc>
        <w:tc>
          <w:tcPr>
            <w:tcW w:w="7167" w:type="dxa"/>
            <w:gridSpan w:val="3"/>
            <w:tcBorders>
              <w:top w:val="single" w:sz="4" w:space="0" w:color="auto"/>
              <w:left w:val="single" w:sz="4" w:space="0" w:color="auto"/>
              <w:bottom w:val="single" w:sz="4" w:space="0" w:color="auto"/>
              <w:right w:val="single" w:sz="4" w:space="0" w:color="auto"/>
            </w:tcBorders>
            <w:vAlign w:val="center"/>
          </w:tcPr>
          <w:p w14:paraId="3A8F42CA" w14:textId="77777777" w:rsidR="00CA47F9" w:rsidRPr="007015A3" w:rsidRDefault="00000000">
            <w:pPr>
              <w:rPr>
                <w:rFonts w:ascii="宋体" w:hAnsi="宋体" w:cstheme="minorEastAsia" w:hint="eastAsia"/>
              </w:rPr>
            </w:pPr>
            <w:r w:rsidRPr="007015A3">
              <w:rPr>
                <w:rFonts w:ascii="宋体" w:hAnsi="宋体" w:cstheme="minorEastAsia" w:hint="eastAsia"/>
              </w:rPr>
              <w:t>满足招标文件要求且投标价格最低的投标报价为评标基准价，其价格分为满分。其他投标人的价格分统一按照下列公式计算：</w:t>
            </w:r>
          </w:p>
          <w:p w14:paraId="25021447" w14:textId="77777777" w:rsidR="00CA47F9" w:rsidRPr="007015A3" w:rsidRDefault="00000000">
            <w:pPr>
              <w:rPr>
                <w:rFonts w:ascii="宋体" w:hAnsi="宋体" w:cstheme="minorEastAsia" w:hint="eastAsia"/>
              </w:rPr>
            </w:pPr>
            <w:r w:rsidRPr="007015A3">
              <w:rPr>
                <w:rFonts w:ascii="宋体" w:hAnsi="宋体" w:cstheme="minorEastAsia" w:hint="eastAsia"/>
              </w:rPr>
              <w:t>投标报价得分＝（评标基准价/投标报价）×30。</w:t>
            </w:r>
          </w:p>
          <w:p w14:paraId="1893446E" w14:textId="77777777" w:rsidR="00CA47F9" w:rsidRDefault="00000000">
            <w:pPr>
              <w:rPr>
                <w:rFonts w:ascii="宋体" w:hAnsi="宋体" w:cstheme="minorEastAsia" w:hint="eastAsia"/>
              </w:rPr>
            </w:pPr>
            <w:r w:rsidRPr="007015A3">
              <w:rPr>
                <w:rFonts w:ascii="宋体" w:hAnsi="宋体" w:cstheme="minorEastAsia" w:hint="eastAsia"/>
              </w:rPr>
              <w:t>注：此处投标报价指经过报价修正，及因落实政府采购政策进行价格调整后的报价，详见第四章《评标方法和评标标准》2.4及2.5。</w:t>
            </w:r>
          </w:p>
          <w:p w14:paraId="5BD0B9EA" w14:textId="77777777" w:rsidR="00CA47F9" w:rsidRPr="007015A3" w:rsidRDefault="00000000">
            <w:pPr>
              <w:rPr>
                <w:rFonts w:ascii="宋体" w:hAnsi="宋体" w:cstheme="minorEastAsia" w:hint="eastAsia"/>
              </w:rPr>
            </w:pPr>
            <w:r>
              <w:rPr>
                <w:rFonts w:ascii="宋体" w:hAnsi="宋体" w:cstheme="minorEastAsia" w:hint="eastAsia"/>
              </w:rPr>
              <w:t>最低报价不作为中标保证。</w:t>
            </w:r>
          </w:p>
        </w:tc>
      </w:tr>
      <w:tr w:rsidR="00CA47F9" w14:paraId="72F2E18F" w14:textId="77777777" w:rsidTr="00A36F3C">
        <w:trPr>
          <w:jc w:val="center"/>
        </w:trPr>
        <w:tc>
          <w:tcPr>
            <w:tcW w:w="709" w:type="dxa"/>
            <w:tcBorders>
              <w:top w:val="single" w:sz="4" w:space="0" w:color="auto"/>
              <w:left w:val="single" w:sz="4" w:space="0" w:color="auto"/>
              <w:bottom w:val="single" w:sz="4" w:space="0" w:color="auto"/>
              <w:right w:val="single" w:sz="4" w:space="0" w:color="auto"/>
            </w:tcBorders>
            <w:vAlign w:val="center"/>
          </w:tcPr>
          <w:p w14:paraId="4F3A9455" w14:textId="77777777" w:rsidR="00CA47F9" w:rsidRPr="007015A3" w:rsidRDefault="00000000">
            <w:pPr>
              <w:rPr>
                <w:rFonts w:ascii="宋体" w:hAnsi="宋体" w:cstheme="minorEastAsia" w:hint="eastAsia"/>
              </w:rPr>
            </w:pPr>
            <w:r w:rsidRPr="007015A3">
              <w:rPr>
                <w:rFonts w:ascii="宋体" w:hAnsi="宋体" w:cstheme="minorEastAsia" w:hint="eastAsia"/>
              </w:rPr>
              <w:t>4</w:t>
            </w:r>
          </w:p>
        </w:tc>
        <w:tc>
          <w:tcPr>
            <w:tcW w:w="1261" w:type="dxa"/>
            <w:tcBorders>
              <w:top w:val="single" w:sz="4" w:space="0" w:color="auto"/>
              <w:left w:val="single" w:sz="4" w:space="0" w:color="auto"/>
              <w:bottom w:val="single" w:sz="4" w:space="0" w:color="auto"/>
              <w:right w:val="single" w:sz="4" w:space="0" w:color="auto"/>
            </w:tcBorders>
            <w:vAlign w:val="center"/>
          </w:tcPr>
          <w:p w14:paraId="15594F08" w14:textId="77777777" w:rsidR="00CA47F9" w:rsidRPr="007015A3" w:rsidRDefault="00000000">
            <w:pPr>
              <w:rPr>
                <w:rFonts w:ascii="宋体" w:hAnsi="宋体" w:cstheme="minorEastAsia" w:hint="eastAsia"/>
              </w:rPr>
            </w:pPr>
            <w:r w:rsidRPr="007015A3">
              <w:rPr>
                <w:rFonts w:ascii="宋体" w:hAnsi="宋体" w:cstheme="minorEastAsia" w:hint="eastAsia"/>
              </w:rPr>
              <w:t>非强制采购节能产品及环保标志产品（1</w:t>
            </w:r>
            <w:r>
              <w:rPr>
                <w:rFonts w:ascii="宋体" w:hAnsi="宋体" w:cstheme="minorEastAsia" w:hint="eastAsia"/>
              </w:rPr>
              <w:t>.5</w:t>
            </w:r>
            <w:r w:rsidRPr="007015A3">
              <w:rPr>
                <w:rFonts w:ascii="宋体" w:hAnsi="宋体" w:cstheme="minorEastAsia" w:hint="eastAsia"/>
              </w:rPr>
              <w:t>分）</w:t>
            </w:r>
          </w:p>
        </w:tc>
        <w:tc>
          <w:tcPr>
            <w:tcW w:w="7167" w:type="dxa"/>
            <w:gridSpan w:val="3"/>
            <w:tcBorders>
              <w:top w:val="single" w:sz="4" w:space="0" w:color="auto"/>
              <w:left w:val="single" w:sz="4" w:space="0" w:color="auto"/>
              <w:bottom w:val="single" w:sz="4" w:space="0" w:color="auto"/>
              <w:right w:val="single" w:sz="4" w:space="0" w:color="auto"/>
            </w:tcBorders>
            <w:vAlign w:val="center"/>
          </w:tcPr>
          <w:p w14:paraId="1E39AAB1" w14:textId="77777777" w:rsidR="00CA47F9" w:rsidRPr="007015A3" w:rsidRDefault="00000000">
            <w:pPr>
              <w:rPr>
                <w:rFonts w:ascii="宋体" w:hAnsi="宋体" w:cstheme="minorEastAsia" w:hint="eastAsia"/>
              </w:rPr>
            </w:pPr>
            <w:r w:rsidRPr="007015A3">
              <w:rPr>
                <w:rFonts w:ascii="宋体" w:hAnsi="宋体" w:cstheme="minorEastAsia" w:hint="eastAsia"/>
              </w:rPr>
              <w:t>投标人所投产品属于节能产品政府采购品目清单中非强制采购品目产品的，得0.</w:t>
            </w:r>
            <w:r>
              <w:rPr>
                <w:rFonts w:ascii="宋体" w:hAnsi="宋体" w:cstheme="minorEastAsia" w:hint="eastAsia"/>
              </w:rPr>
              <w:t>7</w:t>
            </w:r>
            <w:r w:rsidRPr="007015A3">
              <w:rPr>
                <w:rFonts w:ascii="宋体" w:hAnsi="宋体" w:cstheme="minorEastAsia" w:hint="eastAsia"/>
              </w:rPr>
              <w:t>5分，不属于的不得分。须附相应证明材料。证明材料须按照“附件”的具体要求提供，未按照要求提供证明材料的不加分。</w:t>
            </w:r>
          </w:p>
          <w:p w14:paraId="25561867" w14:textId="77777777" w:rsidR="00CA47F9" w:rsidRPr="007015A3" w:rsidRDefault="00000000">
            <w:pPr>
              <w:rPr>
                <w:rFonts w:ascii="宋体" w:hAnsi="宋体" w:cstheme="minorEastAsia" w:hint="eastAsia"/>
              </w:rPr>
            </w:pPr>
            <w:r w:rsidRPr="007015A3">
              <w:rPr>
                <w:rFonts w:ascii="宋体" w:hAnsi="宋体" w:cstheme="minorEastAsia" w:hint="eastAsia"/>
              </w:rPr>
              <w:t>投标人所投产品属于环境标志产品政府采购品目清单中品目产品的，得0.</w:t>
            </w:r>
            <w:r>
              <w:rPr>
                <w:rFonts w:ascii="宋体" w:hAnsi="宋体" w:cstheme="minorEastAsia" w:hint="eastAsia"/>
              </w:rPr>
              <w:t>7</w:t>
            </w:r>
            <w:r w:rsidRPr="007015A3">
              <w:rPr>
                <w:rFonts w:ascii="宋体" w:hAnsi="宋体" w:cstheme="minorEastAsia" w:hint="eastAsia"/>
              </w:rPr>
              <w:t>5分，不属于的不得分。须附相应证明材料。证明材料须按照“附件”的具体要求提供，未按照要求提供证明材料的不加分。</w:t>
            </w:r>
          </w:p>
        </w:tc>
      </w:tr>
      <w:tr w:rsidR="00CA47F9" w14:paraId="02734C06" w14:textId="77777777" w:rsidTr="00A36F3C">
        <w:trPr>
          <w:jc w:val="center"/>
        </w:trPr>
        <w:tc>
          <w:tcPr>
            <w:tcW w:w="9137" w:type="dxa"/>
            <w:gridSpan w:val="5"/>
            <w:tcBorders>
              <w:top w:val="single" w:sz="4" w:space="0" w:color="auto"/>
              <w:left w:val="single" w:sz="4" w:space="0" w:color="auto"/>
              <w:bottom w:val="single" w:sz="4" w:space="0" w:color="auto"/>
              <w:right w:val="single" w:sz="4" w:space="0" w:color="auto"/>
            </w:tcBorders>
            <w:vAlign w:val="center"/>
          </w:tcPr>
          <w:p w14:paraId="6AC4295A" w14:textId="77777777" w:rsidR="00CA47F9" w:rsidRPr="007015A3" w:rsidRDefault="00000000">
            <w:pPr>
              <w:rPr>
                <w:rFonts w:ascii="宋体" w:hAnsi="宋体" w:cstheme="minorEastAsia" w:hint="eastAsia"/>
              </w:rPr>
            </w:pPr>
            <w:r w:rsidRPr="007015A3">
              <w:rPr>
                <w:rFonts w:ascii="宋体" w:hAnsi="宋体" w:cstheme="minorEastAsia" w:hint="eastAsia"/>
                <w:b/>
                <w:bCs/>
              </w:rPr>
              <w:t>合计100分</w:t>
            </w:r>
          </w:p>
        </w:tc>
      </w:tr>
    </w:tbl>
    <w:p w14:paraId="1C382C11" w14:textId="77777777" w:rsidR="00CA47F9" w:rsidRDefault="00CA47F9">
      <w:pPr>
        <w:rPr>
          <w:rFonts w:asciiTheme="minorEastAsia" w:hAnsiTheme="minorEastAsia" w:cstheme="minorEastAsia" w:hint="eastAsia"/>
          <w:sz w:val="32"/>
          <w:szCs w:val="32"/>
        </w:rPr>
      </w:pPr>
    </w:p>
    <w:p w14:paraId="31FF5043" w14:textId="77777777" w:rsidR="00CA47F9" w:rsidRDefault="00CA47F9">
      <w:pPr>
        <w:rPr>
          <w:rFonts w:asciiTheme="minorEastAsia" w:hAnsiTheme="minorEastAsia" w:cstheme="minorEastAsia" w:hint="eastAsia"/>
        </w:rPr>
      </w:pPr>
    </w:p>
    <w:p w14:paraId="559D558F" w14:textId="77777777" w:rsidR="00CA47F9" w:rsidRDefault="00CA47F9"/>
    <w:p w14:paraId="6ABA4059" w14:textId="77777777" w:rsidR="00CA47F9" w:rsidRDefault="00000000">
      <w:pPr>
        <w:widowControl/>
        <w:jc w:val="left"/>
      </w:pPr>
      <w:r>
        <w:br w:type="page"/>
      </w:r>
    </w:p>
    <w:p w14:paraId="6ABF1491" w14:textId="77777777" w:rsidR="00CA47F9" w:rsidRDefault="00CA47F9"/>
    <w:p w14:paraId="0FE8347B" w14:textId="77777777" w:rsidR="00CA47F9" w:rsidRDefault="00000000">
      <w:pPr>
        <w:spacing w:line="360" w:lineRule="auto"/>
        <w:jc w:val="center"/>
        <w:outlineLvl w:val="0"/>
        <w:rPr>
          <w:b/>
          <w:sz w:val="36"/>
          <w:szCs w:val="36"/>
        </w:rPr>
      </w:pPr>
      <w:bookmarkStart w:id="844" w:name="_Toc99301424"/>
      <w:r>
        <w:rPr>
          <w:b/>
          <w:sz w:val="36"/>
          <w:szCs w:val="36"/>
        </w:rPr>
        <w:t>第五章</w:t>
      </w:r>
      <w:r>
        <w:rPr>
          <w:b/>
          <w:sz w:val="36"/>
          <w:szCs w:val="36"/>
        </w:rPr>
        <w:t xml:space="preserve">   </w:t>
      </w:r>
      <w:r>
        <w:rPr>
          <w:b/>
          <w:sz w:val="36"/>
          <w:szCs w:val="36"/>
        </w:rPr>
        <w:t>采购需求</w:t>
      </w:r>
      <w:bookmarkEnd w:id="844"/>
    </w:p>
    <w:p w14:paraId="37EA5851" w14:textId="77777777" w:rsidR="00CA47F9" w:rsidRDefault="00000000">
      <w:pPr>
        <w:spacing w:beforeLines="100" w:before="240" w:afterLines="100" w:after="240"/>
        <w:rPr>
          <w:b/>
          <w:bCs/>
          <w:sz w:val="24"/>
        </w:rPr>
      </w:pPr>
      <w:r>
        <w:rPr>
          <w:rFonts w:hint="eastAsia"/>
          <w:b/>
          <w:bCs/>
          <w:sz w:val="24"/>
        </w:rPr>
        <w:t>【一】采购标的</w:t>
      </w:r>
    </w:p>
    <w:p w14:paraId="344AE5FB" w14:textId="77777777" w:rsidR="00CA47F9" w:rsidRDefault="00000000">
      <w:pPr>
        <w:rPr>
          <w:rFonts w:asciiTheme="minorEastAsia" w:hAnsiTheme="minorEastAsia" w:cstheme="minorEastAsia" w:hint="eastAsia"/>
          <w:b/>
        </w:rPr>
      </w:pPr>
      <w:r>
        <w:rPr>
          <w:rFonts w:asciiTheme="minorEastAsia" w:hAnsiTheme="minorEastAsia" w:cstheme="minorEastAsia" w:hint="eastAsia"/>
          <w:b/>
        </w:rPr>
        <w:t>一、货物需求一览表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52"/>
        <w:gridCol w:w="2378"/>
        <w:gridCol w:w="709"/>
        <w:gridCol w:w="851"/>
        <w:gridCol w:w="1402"/>
        <w:gridCol w:w="1716"/>
        <w:gridCol w:w="987"/>
      </w:tblGrid>
      <w:tr w:rsidR="00CA47F9" w14:paraId="7B55190F" w14:textId="77777777">
        <w:trPr>
          <w:trHeight w:val="402"/>
          <w:jc w:val="center"/>
        </w:trPr>
        <w:tc>
          <w:tcPr>
            <w:tcW w:w="452" w:type="dxa"/>
            <w:noWrap/>
            <w:tcMar>
              <w:top w:w="15" w:type="dxa"/>
              <w:left w:w="15" w:type="dxa"/>
              <w:bottom w:w="0" w:type="dxa"/>
              <w:right w:w="15" w:type="dxa"/>
            </w:tcMar>
            <w:vAlign w:val="center"/>
          </w:tcPr>
          <w:p w14:paraId="3865A939" w14:textId="77777777" w:rsidR="00CA47F9" w:rsidRDefault="00000000">
            <w:pPr>
              <w:jc w:val="center"/>
              <w:rPr>
                <w:rFonts w:ascii="宋体" w:hAnsi="宋体" w:cstheme="minorEastAsia" w:hint="eastAsia"/>
                <w:b/>
                <w:bCs/>
              </w:rPr>
            </w:pPr>
            <w:r>
              <w:rPr>
                <w:rFonts w:ascii="宋体" w:hAnsi="宋体" w:cstheme="minorEastAsia" w:hint="eastAsia"/>
                <w:b/>
                <w:bCs/>
              </w:rPr>
              <w:t>序号</w:t>
            </w:r>
          </w:p>
        </w:tc>
        <w:tc>
          <w:tcPr>
            <w:tcW w:w="2378" w:type="dxa"/>
            <w:noWrap/>
            <w:tcMar>
              <w:top w:w="15" w:type="dxa"/>
              <w:left w:w="15" w:type="dxa"/>
              <w:bottom w:w="0" w:type="dxa"/>
              <w:right w:w="15" w:type="dxa"/>
            </w:tcMar>
            <w:vAlign w:val="center"/>
          </w:tcPr>
          <w:p w14:paraId="2F19BDC9" w14:textId="77777777" w:rsidR="00CA47F9" w:rsidRDefault="00000000">
            <w:pPr>
              <w:jc w:val="center"/>
              <w:rPr>
                <w:rFonts w:ascii="宋体" w:hAnsi="宋体" w:cstheme="minorEastAsia" w:hint="eastAsia"/>
                <w:b/>
                <w:bCs/>
              </w:rPr>
            </w:pPr>
            <w:r>
              <w:rPr>
                <w:rFonts w:ascii="宋体" w:hAnsi="宋体" w:cstheme="minorEastAsia" w:hint="eastAsia"/>
                <w:b/>
              </w:rPr>
              <w:t>标的名称</w:t>
            </w:r>
          </w:p>
        </w:tc>
        <w:tc>
          <w:tcPr>
            <w:tcW w:w="709" w:type="dxa"/>
            <w:noWrap/>
            <w:tcMar>
              <w:top w:w="15" w:type="dxa"/>
              <w:left w:w="15" w:type="dxa"/>
              <w:bottom w:w="0" w:type="dxa"/>
              <w:right w:w="15" w:type="dxa"/>
            </w:tcMar>
            <w:vAlign w:val="center"/>
          </w:tcPr>
          <w:p w14:paraId="099285D7" w14:textId="77777777" w:rsidR="00CA47F9" w:rsidRDefault="00000000">
            <w:pPr>
              <w:jc w:val="center"/>
              <w:rPr>
                <w:rFonts w:ascii="宋体" w:hAnsi="宋体" w:cstheme="minorEastAsia" w:hint="eastAsia"/>
                <w:b/>
                <w:bCs/>
              </w:rPr>
            </w:pPr>
            <w:r>
              <w:rPr>
                <w:rFonts w:ascii="宋体" w:hAnsi="宋体" w:cstheme="minorEastAsia" w:hint="eastAsia"/>
                <w:b/>
              </w:rPr>
              <w:t>数量</w:t>
            </w:r>
          </w:p>
        </w:tc>
        <w:tc>
          <w:tcPr>
            <w:tcW w:w="851" w:type="dxa"/>
            <w:noWrap/>
            <w:tcMar>
              <w:top w:w="15" w:type="dxa"/>
              <w:left w:w="15" w:type="dxa"/>
              <w:bottom w:w="0" w:type="dxa"/>
              <w:right w:w="15" w:type="dxa"/>
            </w:tcMar>
            <w:vAlign w:val="center"/>
          </w:tcPr>
          <w:p w14:paraId="552536F6" w14:textId="77777777" w:rsidR="00CA47F9" w:rsidRDefault="00000000">
            <w:pPr>
              <w:jc w:val="center"/>
              <w:rPr>
                <w:rFonts w:ascii="宋体" w:hAnsi="宋体" w:cstheme="minorEastAsia" w:hint="eastAsia"/>
                <w:b/>
                <w:bCs/>
              </w:rPr>
            </w:pPr>
            <w:r>
              <w:rPr>
                <w:rFonts w:ascii="宋体" w:hAnsi="宋体" w:cstheme="minorEastAsia" w:hint="eastAsia"/>
                <w:b/>
                <w:bCs/>
              </w:rPr>
              <w:t>单位</w:t>
            </w:r>
          </w:p>
        </w:tc>
        <w:tc>
          <w:tcPr>
            <w:tcW w:w="1402" w:type="dxa"/>
            <w:noWrap/>
            <w:tcMar>
              <w:top w:w="15" w:type="dxa"/>
              <w:left w:w="15" w:type="dxa"/>
              <w:bottom w:w="0" w:type="dxa"/>
              <w:right w:w="15" w:type="dxa"/>
            </w:tcMar>
            <w:vAlign w:val="center"/>
          </w:tcPr>
          <w:p w14:paraId="0FBA5B81" w14:textId="77777777" w:rsidR="00CA47F9" w:rsidRDefault="00000000">
            <w:pPr>
              <w:jc w:val="center"/>
              <w:rPr>
                <w:rFonts w:ascii="宋体" w:hAnsi="宋体" w:cstheme="minorEastAsia" w:hint="eastAsia"/>
                <w:b/>
                <w:bCs/>
              </w:rPr>
            </w:pPr>
            <w:r>
              <w:rPr>
                <w:rFonts w:ascii="宋体" w:hAnsi="宋体" w:cstheme="minorEastAsia" w:hint="eastAsia"/>
                <w:b/>
              </w:rPr>
              <w:t>是否接受进口产品投标</w:t>
            </w:r>
          </w:p>
        </w:tc>
        <w:tc>
          <w:tcPr>
            <w:tcW w:w="1716" w:type="dxa"/>
            <w:vAlign w:val="center"/>
          </w:tcPr>
          <w:p w14:paraId="37205CA2" w14:textId="77777777" w:rsidR="00CA47F9" w:rsidRDefault="00000000">
            <w:pPr>
              <w:jc w:val="center"/>
              <w:rPr>
                <w:rFonts w:ascii="宋体" w:hAnsi="宋体" w:cstheme="minorEastAsia" w:hint="eastAsia"/>
                <w:b/>
              </w:rPr>
            </w:pPr>
            <w:r>
              <w:rPr>
                <w:rFonts w:ascii="宋体" w:hAnsi="宋体" w:hint="eastAsia"/>
                <w:b/>
                <w:bCs/>
                <w:szCs w:val="21"/>
              </w:rPr>
              <w:t>是否专门面向中小企业采购</w:t>
            </w:r>
          </w:p>
        </w:tc>
        <w:tc>
          <w:tcPr>
            <w:tcW w:w="987" w:type="dxa"/>
            <w:vAlign w:val="center"/>
          </w:tcPr>
          <w:p w14:paraId="48F1F885" w14:textId="77777777" w:rsidR="00CA47F9" w:rsidRDefault="00000000">
            <w:pPr>
              <w:jc w:val="center"/>
              <w:rPr>
                <w:rFonts w:ascii="宋体" w:hAnsi="宋体" w:cstheme="minorEastAsia" w:hint="eastAsia"/>
                <w:b/>
              </w:rPr>
            </w:pPr>
            <w:r>
              <w:rPr>
                <w:rFonts w:ascii="宋体" w:hAnsi="宋体" w:hint="eastAsia"/>
                <w:b/>
                <w:bCs/>
                <w:szCs w:val="21"/>
              </w:rPr>
              <w:t>是否核心产品</w:t>
            </w:r>
          </w:p>
        </w:tc>
      </w:tr>
      <w:tr w:rsidR="00CA47F9" w14:paraId="673C92F5" w14:textId="77777777">
        <w:trPr>
          <w:trHeight w:val="441"/>
          <w:jc w:val="center"/>
        </w:trPr>
        <w:tc>
          <w:tcPr>
            <w:tcW w:w="452" w:type="dxa"/>
            <w:noWrap/>
            <w:tcMar>
              <w:top w:w="0" w:type="dxa"/>
              <w:left w:w="108" w:type="dxa"/>
              <w:bottom w:w="0" w:type="dxa"/>
              <w:right w:w="108" w:type="dxa"/>
            </w:tcMar>
            <w:vAlign w:val="center"/>
          </w:tcPr>
          <w:p w14:paraId="0AAF534E" w14:textId="77777777" w:rsidR="00CA47F9" w:rsidRDefault="00000000">
            <w:pPr>
              <w:jc w:val="center"/>
              <w:rPr>
                <w:rFonts w:ascii="宋体" w:hAnsi="宋体" w:cstheme="minorEastAsia" w:hint="eastAsia"/>
              </w:rPr>
            </w:pPr>
            <w:r>
              <w:rPr>
                <w:rFonts w:ascii="宋体" w:hAnsi="宋体" w:cstheme="minorEastAsia" w:hint="eastAsia"/>
              </w:rPr>
              <w:t>1</w:t>
            </w:r>
          </w:p>
        </w:tc>
        <w:tc>
          <w:tcPr>
            <w:tcW w:w="2378" w:type="dxa"/>
            <w:noWrap/>
            <w:tcMar>
              <w:top w:w="0" w:type="dxa"/>
              <w:left w:w="108" w:type="dxa"/>
              <w:bottom w:w="0" w:type="dxa"/>
              <w:right w:w="108" w:type="dxa"/>
            </w:tcMar>
            <w:vAlign w:val="center"/>
          </w:tcPr>
          <w:p w14:paraId="031B9EBF" w14:textId="77777777" w:rsidR="00CA47F9" w:rsidRDefault="00000000">
            <w:pPr>
              <w:jc w:val="center"/>
              <w:rPr>
                <w:rFonts w:ascii="宋体" w:hAnsi="宋体" w:cstheme="minorEastAsia" w:hint="eastAsia"/>
              </w:rPr>
            </w:pPr>
            <w:r>
              <w:rPr>
                <w:rFonts w:ascii="宋体" w:hAnsi="宋体" w:cstheme="minorEastAsia" w:hint="eastAsia"/>
                <w:sz w:val="20"/>
                <w:szCs w:val="20"/>
              </w:rPr>
              <w:t>半球摄像机</w:t>
            </w:r>
          </w:p>
        </w:tc>
        <w:tc>
          <w:tcPr>
            <w:tcW w:w="709" w:type="dxa"/>
            <w:noWrap/>
            <w:tcMar>
              <w:top w:w="0" w:type="dxa"/>
              <w:left w:w="108" w:type="dxa"/>
              <w:bottom w:w="0" w:type="dxa"/>
              <w:right w:w="108" w:type="dxa"/>
            </w:tcMar>
            <w:vAlign w:val="center"/>
          </w:tcPr>
          <w:p w14:paraId="55A5BCD5" w14:textId="77777777" w:rsidR="00CA47F9" w:rsidRDefault="00000000">
            <w:pPr>
              <w:jc w:val="center"/>
              <w:rPr>
                <w:rFonts w:ascii="宋体" w:hAnsi="宋体" w:cstheme="minorEastAsia" w:hint="eastAsia"/>
              </w:rPr>
            </w:pPr>
            <w:r>
              <w:rPr>
                <w:rFonts w:ascii="宋体" w:hAnsi="宋体" w:cstheme="minorEastAsia" w:hint="eastAsia"/>
                <w:sz w:val="20"/>
                <w:szCs w:val="20"/>
              </w:rPr>
              <w:t>528</w:t>
            </w:r>
          </w:p>
        </w:tc>
        <w:tc>
          <w:tcPr>
            <w:tcW w:w="851" w:type="dxa"/>
            <w:noWrap/>
            <w:tcMar>
              <w:top w:w="0" w:type="dxa"/>
              <w:left w:w="108" w:type="dxa"/>
              <w:bottom w:w="0" w:type="dxa"/>
              <w:right w:w="108" w:type="dxa"/>
            </w:tcMar>
            <w:vAlign w:val="center"/>
          </w:tcPr>
          <w:p w14:paraId="524A211B" w14:textId="77777777" w:rsidR="00CA47F9" w:rsidRDefault="00000000">
            <w:pPr>
              <w:jc w:val="center"/>
              <w:rPr>
                <w:rFonts w:ascii="宋体" w:hAnsi="宋体" w:cstheme="minorEastAsia" w:hint="eastAsia"/>
              </w:rPr>
            </w:pPr>
            <w:r>
              <w:rPr>
                <w:rFonts w:ascii="宋体" w:hAnsi="宋体" w:cstheme="minorEastAsia" w:hint="eastAsia"/>
              </w:rPr>
              <w:t>台</w:t>
            </w:r>
          </w:p>
        </w:tc>
        <w:tc>
          <w:tcPr>
            <w:tcW w:w="1402" w:type="dxa"/>
            <w:noWrap/>
            <w:tcMar>
              <w:top w:w="0" w:type="dxa"/>
              <w:left w:w="108" w:type="dxa"/>
              <w:bottom w:w="0" w:type="dxa"/>
              <w:right w:w="108" w:type="dxa"/>
            </w:tcMar>
            <w:vAlign w:val="center"/>
          </w:tcPr>
          <w:p w14:paraId="00E4DE9B" w14:textId="77777777" w:rsidR="00CA47F9" w:rsidRDefault="00000000">
            <w:pPr>
              <w:jc w:val="center"/>
              <w:rPr>
                <w:rFonts w:ascii="宋体" w:hAnsi="宋体" w:cstheme="minorEastAsia" w:hint="eastAsia"/>
              </w:rPr>
            </w:pPr>
            <w:r>
              <w:rPr>
                <w:rFonts w:ascii="宋体" w:hAnsi="宋体" w:cstheme="minorEastAsia" w:hint="eastAsia"/>
              </w:rPr>
              <w:t>否</w:t>
            </w:r>
          </w:p>
        </w:tc>
        <w:tc>
          <w:tcPr>
            <w:tcW w:w="1716" w:type="dxa"/>
            <w:vAlign w:val="center"/>
          </w:tcPr>
          <w:p w14:paraId="4B8CEA67" w14:textId="77777777" w:rsidR="00CA47F9" w:rsidRDefault="00000000">
            <w:pPr>
              <w:jc w:val="center"/>
              <w:rPr>
                <w:rFonts w:ascii="宋体" w:hAnsi="宋体" w:cstheme="minorEastAsia" w:hint="eastAsia"/>
              </w:rPr>
            </w:pPr>
            <w:r>
              <w:rPr>
                <w:rFonts w:ascii="宋体" w:hAnsi="宋体" w:cstheme="minorEastAsia" w:hint="eastAsia"/>
              </w:rPr>
              <w:t>否</w:t>
            </w:r>
          </w:p>
        </w:tc>
        <w:tc>
          <w:tcPr>
            <w:tcW w:w="987" w:type="dxa"/>
            <w:vAlign w:val="center"/>
          </w:tcPr>
          <w:p w14:paraId="43694B1A" w14:textId="77777777" w:rsidR="00CA47F9" w:rsidRDefault="00000000">
            <w:pPr>
              <w:jc w:val="center"/>
              <w:rPr>
                <w:rFonts w:ascii="宋体" w:hAnsi="宋体" w:cstheme="minorEastAsia" w:hint="eastAsia"/>
              </w:rPr>
            </w:pPr>
            <w:r>
              <w:rPr>
                <w:rFonts w:ascii="宋体" w:hAnsi="宋体" w:cs="宋体" w:hint="eastAsia"/>
                <w:b/>
                <w:bCs/>
                <w:kern w:val="0"/>
                <w:sz w:val="20"/>
                <w:szCs w:val="20"/>
              </w:rPr>
              <w:t>是</w:t>
            </w:r>
          </w:p>
        </w:tc>
      </w:tr>
      <w:tr w:rsidR="00CA47F9" w14:paraId="187A3CA2" w14:textId="77777777">
        <w:trPr>
          <w:trHeight w:val="441"/>
          <w:jc w:val="center"/>
        </w:trPr>
        <w:tc>
          <w:tcPr>
            <w:tcW w:w="452" w:type="dxa"/>
            <w:noWrap/>
            <w:tcMar>
              <w:top w:w="0" w:type="dxa"/>
              <w:left w:w="108" w:type="dxa"/>
              <w:bottom w:w="0" w:type="dxa"/>
              <w:right w:w="108" w:type="dxa"/>
            </w:tcMar>
            <w:vAlign w:val="center"/>
          </w:tcPr>
          <w:p w14:paraId="19DEB91E" w14:textId="77777777" w:rsidR="00CA47F9" w:rsidRDefault="00000000">
            <w:pPr>
              <w:jc w:val="center"/>
              <w:rPr>
                <w:rFonts w:ascii="宋体" w:hAnsi="宋体" w:cstheme="minorEastAsia" w:hint="eastAsia"/>
              </w:rPr>
            </w:pPr>
            <w:r>
              <w:rPr>
                <w:rFonts w:ascii="宋体" w:hAnsi="宋体" w:cstheme="minorEastAsia" w:hint="eastAsia"/>
              </w:rPr>
              <w:t>2</w:t>
            </w:r>
          </w:p>
        </w:tc>
        <w:tc>
          <w:tcPr>
            <w:tcW w:w="2378" w:type="dxa"/>
            <w:noWrap/>
            <w:tcMar>
              <w:top w:w="0" w:type="dxa"/>
              <w:left w:w="108" w:type="dxa"/>
              <w:bottom w:w="0" w:type="dxa"/>
              <w:right w:w="108" w:type="dxa"/>
            </w:tcMar>
            <w:vAlign w:val="center"/>
          </w:tcPr>
          <w:p w14:paraId="1070795C" w14:textId="77777777" w:rsidR="00CA47F9" w:rsidRDefault="00000000">
            <w:pPr>
              <w:jc w:val="center"/>
              <w:rPr>
                <w:rFonts w:ascii="宋体" w:hAnsi="宋体" w:cstheme="minorEastAsia" w:hint="eastAsia"/>
              </w:rPr>
            </w:pPr>
            <w:r>
              <w:rPr>
                <w:rFonts w:ascii="宋体" w:hAnsi="宋体" w:cstheme="minorEastAsia" w:hint="eastAsia"/>
                <w:sz w:val="20"/>
                <w:szCs w:val="20"/>
              </w:rPr>
              <w:t>摄像机支架</w:t>
            </w:r>
          </w:p>
        </w:tc>
        <w:tc>
          <w:tcPr>
            <w:tcW w:w="709" w:type="dxa"/>
            <w:noWrap/>
            <w:tcMar>
              <w:top w:w="0" w:type="dxa"/>
              <w:left w:w="108" w:type="dxa"/>
              <w:bottom w:w="0" w:type="dxa"/>
              <w:right w:w="108" w:type="dxa"/>
            </w:tcMar>
            <w:vAlign w:val="center"/>
          </w:tcPr>
          <w:p w14:paraId="45EC8082" w14:textId="77777777" w:rsidR="00CA47F9" w:rsidRDefault="00000000">
            <w:pPr>
              <w:jc w:val="center"/>
              <w:rPr>
                <w:rFonts w:ascii="宋体" w:hAnsi="宋体" w:cstheme="minorEastAsia" w:hint="eastAsia"/>
              </w:rPr>
            </w:pPr>
            <w:r>
              <w:rPr>
                <w:rFonts w:ascii="宋体" w:hAnsi="宋体" w:cstheme="minorEastAsia" w:hint="eastAsia"/>
                <w:sz w:val="20"/>
                <w:szCs w:val="20"/>
              </w:rPr>
              <w:t>528</w:t>
            </w:r>
          </w:p>
        </w:tc>
        <w:tc>
          <w:tcPr>
            <w:tcW w:w="851" w:type="dxa"/>
            <w:noWrap/>
            <w:tcMar>
              <w:top w:w="0" w:type="dxa"/>
              <w:left w:w="108" w:type="dxa"/>
              <w:bottom w:w="0" w:type="dxa"/>
              <w:right w:w="108" w:type="dxa"/>
            </w:tcMar>
            <w:vAlign w:val="center"/>
          </w:tcPr>
          <w:p w14:paraId="1D0ADD03" w14:textId="77777777" w:rsidR="00CA47F9" w:rsidRDefault="00000000">
            <w:pPr>
              <w:jc w:val="center"/>
              <w:rPr>
                <w:rFonts w:ascii="宋体" w:hAnsi="宋体" w:cstheme="minorEastAsia" w:hint="eastAsia"/>
              </w:rPr>
            </w:pPr>
            <w:r>
              <w:rPr>
                <w:rFonts w:ascii="宋体" w:hAnsi="宋体" w:cstheme="minorEastAsia" w:hint="eastAsia"/>
              </w:rPr>
              <w:t>个</w:t>
            </w:r>
          </w:p>
        </w:tc>
        <w:tc>
          <w:tcPr>
            <w:tcW w:w="1402" w:type="dxa"/>
            <w:noWrap/>
            <w:tcMar>
              <w:top w:w="0" w:type="dxa"/>
              <w:left w:w="108" w:type="dxa"/>
              <w:bottom w:w="0" w:type="dxa"/>
              <w:right w:w="108" w:type="dxa"/>
            </w:tcMar>
            <w:vAlign w:val="center"/>
          </w:tcPr>
          <w:p w14:paraId="44CD7124" w14:textId="77777777" w:rsidR="00CA47F9" w:rsidRDefault="00000000">
            <w:pPr>
              <w:jc w:val="center"/>
              <w:rPr>
                <w:rFonts w:ascii="宋体" w:hAnsi="宋体" w:cstheme="minorEastAsia" w:hint="eastAsia"/>
              </w:rPr>
            </w:pPr>
            <w:r>
              <w:rPr>
                <w:rFonts w:ascii="宋体" w:hAnsi="宋体" w:cstheme="minorEastAsia" w:hint="eastAsia"/>
              </w:rPr>
              <w:t>否</w:t>
            </w:r>
          </w:p>
        </w:tc>
        <w:tc>
          <w:tcPr>
            <w:tcW w:w="1716" w:type="dxa"/>
            <w:vAlign w:val="center"/>
          </w:tcPr>
          <w:p w14:paraId="17D27211" w14:textId="77777777" w:rsidR="00CA47F9" w:rsidRDefault="00000000">
            <w:pPr>
              <w:jc w:val="center"/>
              <w:rPr>
                <w:rFonts w:ascii="宋体" w:hAnsi="宋体" w:cstheme="minorEastAsia" w:hint="eastAsia"/>
              </w:rPr>
            </w:pPr>
            <w:r>
              <w:rPr>
                <w:rFonts w:ascii="宋体" w:hAnsi="宋体" w:cstheme="minorEastAsia" w:hint="eastAsia"/>
              </w:rPr>
              <w:t>否</w:t>
            </w:r>
          </w:p>
        </w:tc>
        <w:tc>
          <w:tcPr>
            <w:tcW w:w="987" w:type="dxa"/>
            <w:vAlign w:val="center"/>
          </w:tcPr>
          <w:p w14:paraId="0D7AB236" w14:textId="77777777" w:rsidR="00CA47F9" w:rsidRDefault="00000000">
            <w:pPr>
              <w:jc w:val="center"/>
              <w:rPr>
                <w:rFonts w:ascii="宋体" w:hAnsi="宋体" w:cstheme="minorEastAsia" w:hint="eastAsia"/>
              </w:rPr>
            </w:pPr>
            <w:r>
              <w:rPr>
                <w:rFonts w:ascii="宋体" w:hAnsi="宋体" w:cstheme="minorEastAsia" w:hint="eastAsia"/>
              </w:rPr>
              <w:t>否</w:t>
            </w:r>
          </w:p>
        </w:tc>
      </w:tr>
      <w:tr w:rsidR="00CA47F9" w14:paraId="0E0142B0" w14:textId="77777777">
        <w:trPr>
          <w:trHeight w:val="441"/>
          <w:jc w:val="center"/>
        </w:trPr>
        <w:tc>
          <w:tcPr>
            <w:tcW w:w="452" w:type="dxa"/>
            <w:noWrap/>
            <w:tcMar>
              <w:top w:w="0" w:type="dxa"/>
              <w:left w:w="108" w:type="dxa"/>
              <w:bottom w:w="0" w:type="dxa"/>
              <w:right w:w="108" w:type="dxa"/>
            </w:tcMar>
            <w:vAlign w:val="center"/>
          </w:tcPr>
          <w:p w14:paraId="2474E26D" w14:textId="77777777" w:rsidR="00CA47F9" w:rsidRDefault="00000000">
            <w:pPr>
              <w:jc w:val="center"/>
              <w:rPr>
                <w:rFonts w:ascii="宋体" w:hAnsi="宋体" w:cstheme="minorEastAsia" w:hint="eastAsia"/>
              </w:rPr>
            </w:pPr>
            <w:r>
              <w:rPr>
                <w:rFonts w:ascii="宋体" w:hAnsi="宋体" w:cstheme="minorEastAsia" w:hint="eastAsia"/>
              </w:rPr>
              <w:t>3</w:t>
            </w:r>
          </w:p>
        </w:tc>
        <w:tc>
          <w:tcPr>
            <w:tcW w:w="2378" w:type="dxa"/>
            <w:noWrap/>
            <w:tcMar>
              <w:top w:w="0" w:type="dxa"/>
              <w:left w:w="108" w:type="dxa"/>
              <w:bottom w:w="0" w:type="dxa"/>
              <w:right w:w="108" w:type="dxa"/>
            </w:tcMar>
            <w:vAlign w:val="center"/>
          </w:tcPr>
          <w:p w14:paraId="331F45B1" w14:textId="77777777" w:rsidR="00CA47F9" w:rsidRDefault="00000000">
            <w:pPr>
              <w:jc w:val="center"/>
              <w:rPr>
                <w:rFonts w:ascii="宋体" w:hAnsi="宋体" w:cstheme="minorEastAsia" w:hint="eastAsia"/>
              </w:rPr>
            </w:pPr>
            <w:r>
              <w:rPr>
                <w:rFonts w:ascii="宋体" w:hAnsi="宋体" w:cstheme="minorEastAsia" w:hint="eastAsia"/>
                <w:sz w:val="20"/>
                <w:szCs w:val="20"/>
              </w:rPr>
              <w:t>交换机1</w:t>
            </w:r>
          </w:p>
        </w:tc>
        <w:tc>
          <w:tcPr>
            <w:tcW w:w="709" w:type="dxa"/>
            <w:noWrap/>
            <w:tcMar>
              <w:top w:w="0" w:type="dxa"/>
              <w:left w:w="108" w:type="dxa"/>
              <w:bottom w:w="0" w:type="dxa"/>
              <w:right w:w="108" w:type="dxa"/>
            </w:tcMar>
            <w:vAlign w:val="center"/>
          </w:tcPr>
          <w:p w14:paraId="51C165D3" w14:textId="77777777" w:rsidR="00CA47F9" w:rsidRDefault="00000000">
            <w:pPr>
              <w:jc w:val="center"/>
              <w:rPr>
                <w:rFonts w:ascii="宋体" w:hAnsi="宋体" w:cstheme="minorEastAsia" w:hint="eastAsia"/>
              </w:rPr>
            </w:pPr>
            <w:r>
              <w:rPr>
                <w:rFonts w:ascii="宋体" w:hAnsi="宋体" w:cstheme="minorEastAsia" w:hint="eastAsia"/>
                <w:sz w:val="20"/>
                <w:szCs w:val="20"/>
              </w:rPr>
              <w:t>39</w:t>
            </w:r>
          </w:p>
        </w:tc>
        <w:tc>
          <w:tcPr>
            <w:tcW w:w="851" w:type="dxa"/>
            <w:noWrap/>
            <w:tcMar>
              <w:top w:w="0" w:type="dxa"/>
              <w:left w:w="108" w:type="dxa"/>
              <w:bottom w:w="0" w:type="dxa"/>
              <w:right w:w="108" w:type="dxa"/>
            </w:tcMar>
            <w:vAlign w:val="center"/>
          </w:tcPr>
          <w:p w14:paraId="036C3748" w14:textId="77777777" w:rsidR="00CA47F9" w:rsidRDefault="00000000">
            <w:pPr>
              <w:jc w:val="center"/>
              <w:rPr>
                <w:rFonts w:ascii="宋体" w:hAnsi="宋体" w:cstheme="minorEastAsia" w:hint="eastAsia"/>
              </w:rPr>
            </w:pPr>
            <w:r>
              <w:rPr>
                <w:rFonts w:ascii="宋体" w:hAnsi="宋体" w:cstheme="minorEastAsia" w:hint="eastAsia"/>
              </w:rPr>
              <w:t>台</w:t>
            </w:r>
          </w:p>
        </w:tc>
        <w:tc>
          <w:tcPr>
            <w:tcW w:w="1402" w:type="dxa"/>
            <w:noWrap/>
            <w:tcMar>
              <w:top w:w="0" w:type="dxa"/>
              <w:left w:w="108" w:type="dxa"/>
              <w:bottom w:w="0" w:type="dxa"/>
              <w:right w:w="108" w:type="dxa"/>
            </w:tcMar>
            <w:vAlign w:val="center"/>
          </w:tcPr>
          <w:p w14:paraId="699180A6" w14:textId="77777777" w:rsidR="00CA47F9" w:rsidRDefault="00000000">
            <w:pPr>
              <w:jc w:val="center"/>
              <w:rPr>
                <w:rFonts w:ascii="宋体" w:hAnsi="宋体" w:cstheme="minorEastAsia" w:hint="eastAsia"/>
              </w:rPr>
            </w:pPr>
            <w:r>
              <w:rPr>
                <w:rFonts w:ascii="宋体" w:hAnsi="宋体" w:cstheme="minorEastAsia" w:hint="eastAsia"/>
              </w:rPr>
              <w:t>否</w:t>
            </w:r>
          </w:p>
        </w:tc>
        <w:tc>
          <w:tcPr>
            <w:tcW w:w="1716" w:type="dxa"/>
            <w:vAlign w:val="center"/>
          </w:tcPr>
          <w:p w14:paraId="528947AF" w14:textId="77777777" w:rsidR="00CA47F9" w:rsidRDefault="00000000">
            <w:pPr>
              <w:jc w:val="center"/>
              <w:rPr>
                <w:rFonts w:ascii="宋体" w:hAnsi="宋体" w:cstheme="minorEastAsia" w:hint="eastAsia"/>
              </w:rPr>
            </w:pPr>
            <w:r>
              <w:rPr>
                <w:rFonts w:ascii="宋体" w:hAnsi="宋体" w:cstheme="minorEastAsia" w:hint="eastAsia"/>
              </w:rPr>
              <w:t>否</w:t>
            </w:r>
          </w:p>
        </w:tc>
        <w:tc>
          <w:tcPr>
            <w:tcW w:w="987" w:type="dxa"/>
            <w:vAlign w:val="center"/>
          </w:tcPr>
          <w:p w14:paraId="7EED7D7E" w14:textId="77777777" w:rsidR="00CA47F9" w:rsidRDefault="00000000">
            <w:pPr>
              <w:jc w:val="center"/>
              <w:rPr>
                <w:rFonts w:ascii="宋体" w:hAnsi="宋体" w:cstheme="minorEastAsia" w:hint="eastAsia"/>
              </w:rPr>
            </w:pPr>
            <w:r>
              <w:rPr>
                <w:rFonts w:ascii="宋体" w:hAnsi="宋体" w:cstheme="minorEastAsia" w:hint="eastAsia"/>
              </w:rPr>
              <w:t>否</w:t>
            </w:r>
          </w:p>
        </w:tc>
      </w:tr>
      <w:tr w:rsidR="00CA47F9" w14:paraId="66332B3F" w14:textId="77777777">
        <w:trPr>
          <w:trHeight w:val="441"/>
          <w:jc w:val="center"/>
        </w:trPr>
        <w:tc>
          <w:tcPr>
            <w:tcW w:w="452" w:type="dxa"/>
            <w:noWrap/>
            <w:tcMar>
              <w:top w:w="0" w:type="dxa"/>
              <w:left w:w="108" w:type="dxa"/>
              <w:bottom w:w="0" w:type="dxa"/>
              <w:right w:w="108" w:type="dxa"/>
            </w:tcMar>
            <w:vAlign w:val="center"/>
          </w:tcPr>
          <w:p w14:paraId="6168205E" w14:textId="77777777" w:rsidR="00CA47F9" w:rsidRDefault="00000000">
            <w:pPr>
              <w:jc w:val="center"/>
              <w:rPr>
                <w:rFonts w:ascii="宋体" w:hAnsi="宋体" w:cstheme="minorEastAsia" w:hint="eastAsia"/>
              </w:rPr>
            </w:pPr>
            <w:r>
              <w:rPr>
                <w:rFonts w:ascii="宋体" w:hAnsi="宋体" w:cstheme="minorEastAsia" w:hint="eastAsia"/>
              </w:rPr>
              <w:t>4</w:t>
            </w:r>
          </w:p>
        </w:tc>
        <w:tc>
          <w:tcPr>
            <w:tcW w:w="2378" w:type="dxa"/>
            <w:noWrap/>
            <w:tcMar>
              <w:top w:w="0" w:type="dxa"/>
              <w:left w:w="108" w:type="dxa"/>
              <w:bottom w:w="0" w:type="dxa"/>
              <w:right w:w="108" w:type="dxa"/>
            </w:tcMar>
            <w:vAlign w:val="center"/>
          </w:tcPr>
          <w:p w14:paraId="72AEAC75" w14:textId="77777777" w:rsidR="00CA47F9" w:rsidRDefault="00000000">
            <w:pPr>
              <w:jc w:val="center"/>
              <w:rPr>
                <w:rFonts w:ascii="宋体" w:hAnsi="宋体" w:cstheme="minorEastAsia" w:hint="eastAsia"/>
              </w:rPr>
            </w:pPr>
            <w:r>
              <w:rPr>
                <w:rFonts w:ascii="宋体" w:hAnsi="宋体" w:cstheme="minorEastAsia" w:hint="eastAsia"/>
                <w:sz w:val="20"/>
                <w:szCs w:val="20"/>
              </w:rPr>
              <w:t>交换机2</w:t>
            </w:r>
          </w:p>
        </w:tc>
        <w:tc>
          <w:tcPr>
            <w:tcW w:w="709" w:type="dxa"/>
            <w:noWrap/>
            <w:tcMar>
              <w:top w:w="0" w:type="dxa"/>
              <w:left w:w="108" w:type="dxa"/>
              <w:bottom w:w="0" w:type="dxa"/>
              <w:right w:w="108" w:type="dxa"/>
            </w:tcMar>
            <w:vAlign w:val="center"/>
          </w:tcPr>
          <w:p w14:paraId="321AFD70" w14:textId="77777777" w:rsidR="00CA47F9" w:rsidRDefault="00000000">
            <w:pPr>
              <w:jc w:val="center"/>
              <w:rPr>
                <w:rFonts w:ascii="宋体" w:hAnsi="宋体" w:cstheme="minorEastAsia" w:hint="eastAsia"/>
              </w:rPr>
            </w:pPr>
            <w:r>
              <w:rPr>
                <w:rFonts w:ascii="宋体" w:hAnsi="宋体" w:cstheme="minorEastAsia" w:hint="eastAsia"/>
                <w:sz w:val="20"/>
                <w:szCs w:val="20"/>
              </w:rPr>
              <w:t>2</w:t>
            </w:r>
          </w:p>
        </w:tc>
        <w:tc>
          <w:tcPr>
            <w:tcW w:w="851" w:type="dxa"/>
            <w:noWrap/>
            <w:tcMar>
              <w:top w:w="0" w:type="dxa"/>
              <w:left w:w="108" w:type="dxa"/>
              <w:bottom w:w="0" w:type="dxa"/>
              <w:right w:w="108" w:type="dxa"/>
            </w:tcMar>
            <w:vAlign w:val="center"/>
          </w:tcPr>
          <w:p w14:paraId="5079921F" w14:textId="77777777" w:rsidR="00CA47F9" w:rsidRDefault="00000000">
            <w:pPr>
              <w:jc w:val="center"/>
              <w:rPr>
                <w:rFonts w:ascii="宋体" w:hAnsi="宋体" w:cstheme="minorEastAsia" w:hint="eastAsia"/>
              </w:rPr>
            </w:pPr>
            <w:r>
              <w:rPr>
                <w:rFonts w:ascii="宋体" w:hAnsi="宋体" w:cstheme="minorEastAsia" w:hint="eastAsia"/>
              </w:rPr>
              <w:t>台</w:t>
            </w:r>
          </w:p>
        </w:tc>
        <w:tc>
          <w:tcPr>
            <w:tcW w:w="1402" w:type="dxa"/>
            <w:noWrap/>
            <w:tcMar>
              <w:top w:w="0" w:type="dxa"/>
              <w:left w:w="108" w:type="dxa"/>
              <w:bottom w:w="0" w:type="dxa"/>
              <w:right w:w="108" w:type="dxa"/>
            </w:tcMar>
            <w:vAlign w:val="center"/>
          </w:tcPr>
          <w:p w14:paraId="62E78055" w14:textId="77777777" w:rsidR="00CA47F9" w:rsidRDefault="00000000">
            <w:pPr>
              <w:jc w:val="center"/>
              <w:rPr>
                <w:rFonts w:ascii="宋体" w:hAnsi="宋体" w:cstheme="minorEastAsia" w:hint="eastAsia"/>
              </w:rPr>
            </w:pPr>
            <w:r>
              <w:rPr>
                <w:rFonts w:ascii="宋体" w:hAnsi="宋体" w:cstheme="minorEastAsia" w:hint="eastAsia"/>
              </w:rPr>
              <w:t>否</w:t>
            </w:r>
          </w:p>
        </w:tc>
        <w:tc>
          <w:tcPr>
            <w:tcW w:w="1716" w:type="dxa"/>
            <w:vAlign w:val="center"/>
          </w:tcPr>
          <w:p w14:paraId="68B2B361" w14:textId="77777777" w:rsidR="00CA47F9" w:rsidRDefault="00000000">
            <w:pPr>
              <w:jc w:val="center"/>
              <w:rPr>
                <w:rFonts w:ascii="宋体" w:hAnsi="宋体" w:cstheme="minorEastAsia" w:hint="eastAsia"/>
              </w:rPr>
            </w:pPr>
            <w:r>
              <w:rPr>
                <w:rFonts w:ascii="宋体" w:hAnsi="宋体" w:cstheme="minorEastAsia" w:hint="eastAsia"/>
              </w:rPr>
              <w:t>否</w:t>
            </w:r>
          </w:p>
        </w:tc>
        <w:tc>
          <w:tcPr>
            <w:tcW w:w="987" w:type="dxa"/>
            <w:vAlign w:val="center"/>
          </w:tcPr>
          <w:p w14:paraId="721568C1" w14:textId="77777777" w:rsidR="00CA47F9" w:rsidRDefault="00000000">
            <w:pPr>
              <w:jc w:val="center"/>
              <w:rPr>
                <w:rFonts w:ascii="宋体" w:hAnsi="宋体" w:cstheme="minorEastAsia" w:hint="eastAsia"/>
              </w:rPr>
            </w:pPr>
            <w:r>
              <w:rPr>
                <w:rFonts w:ascii="宋体" w:hAnsi="宋体" w:cstheme="minorEastAsia" w:hint="eastAsia"/>
              </w:rPr>
              <w:t>否</w:t>
            </w:r>
          </w:p>
        </w:tc>
      </w:tr>
      <w:tr w:rsidR="00CA47F9" w14:paraId="53136A89" w14:textId="77777777">
        <w:trPr>
          <w:trHeight w:val="441"/>
          <w:jc w:val="center"/>
        </w:trPr>
        <w:tc>
          <w:tcPr>
            <w:tcW w:w="452" w:type="dxa"/>
            <w:noWrap/>
            <w:tcMar>
              <w:top w:w="0" w:type="dxa"/>
              <w:left w:w="108" w:type="dxa"/>
              <w:bottom w:w="0" w:type="dxa"/>
              <w:right w:w="108" w:type="dxa"/>
            </w:tcMar>
            <w:vAlign w:val="center"/>
          </w:tcPr>
          <w:p w14:paraId="540EFF14" w14:textId="77777777" w:rsidR="00CA47F9" w:rsidRDefault="00000000">
            <w:pPr>
              <w:jc w:val="center"/>
              <w:rPr>
                <w:rFonts w:ascii="宋体" w:hAnsi="宋体" w:cstheme="minorEastAsia" w:hint="eastAsia"/>
              </w:rPr>
            </w:pPr>
            <w:r>
              <w:rPr>
                <w:rFonts w:ascii="宋体" w:hAnsi="宋体" w:cstheme="minorEastAsia" w:hint="eastAsia"/>
              </w:rPr>
              <w:t>5</w:t>
            </w:r>
          </w:p>
        </w:tc>
        <w:tc>
          <w:tcPr>
            <w:tcW w:w="2378" w:type="dxa"/>
            <w:noWrap/>
            <w:tcMar>
              <w:top w:w="0" w:type="dxa"/>
              <w:left w:w="108" w:type="dxa"/>
              <w:bottom w:w="0" w:type="dxa"/>
              <w:right w:w="108" w:type="dxa"/>
            </w:tcMar>
            <w:vAlign w:val="center"/>
          </w:tcPr>
          <w:p w14:paraId="5E5C9162" w14:textId="77777777" w:rsidR="00CA47F9" w:rsidRDefault="00000000">
            <w:pPr>
              <w:jc w:val="center"/>
              <w:rPr>
                <w:rFonts w:ascii="宋体" w:hAnsi="宋体" w:cstheme="minorEastAsia" w:hint="eastAsia"/>
              </w:rPr>
            </w:pPr>
            <w:r>
              <w:rPr>
                <w:rFonts w:ascii="宋体" w:hAnsi="宋体" w:cstheme="minorEastAsia" w:hint="eastAsia"/>
                <w:sz w:val="20"/>
                <w:szCs w:val="20"/>
              </w:rPr>
              <w:t>机柜</w:t>
            </w:r>
          </w:p>
        </w:tc>
        <w:tc>
          <w:tcPr>
            <w:tcW w:w="709" w:type="dxa"/>
            <w:noWrap/>
            <w:tcMar>
              <w:top w:w="0" w:type="dxa"/>
              <w:left w:w="108" w:type="dxa"/>
              <w:bottom w:w="0" w:type="dxa"/>
              <w:right w:w="108" w:type="dxa"/>
            </w:tcMar>
            <w:vAlign w:val="center"/>
          </w:tcPr>
          <w:p w14:paraId="204244C1" w14:textId="77777777" w:rsidR="00CA47F9" w:rsidRDefault="00000000">
            <w:pPr>
              <w:jc w:val="center"/>
              <w:rPr>
                <w:rFonts w:ascii="宋体" w:hAnsi="宋体" w:cstheme="minorEastAsia" w:hint="eastAsia"/>
              </w:rPr>
            </w:pPr>
            <w:r>
              <w:rPr>
                <w:rFonts w:ascii="宋体" w:hAnsi="宋体" w:cstheme="minorEastAsia" w:hint="eastAsia"/>
                <w:sz w:val="20"/>
                <w:szCs w:val="20"/>
              </w:rPr>
              <w:t>26</w:t>
            </w:r>
          </w:p>
        </w:tc>
        <w:tc>
          <w:tcPr>
            <w:tcW w:w="851" w:type="dxa"/>
            <w:noWrap/>
            <w:tcMar>
              <w:top w:w="0" w:type="dxa"/>
              <w:left w:w="108" w:type="dxa"/>
              <w:bottom w:w="0" w:type="dxa"/>
              <w:right w:w="108" w:type="dxa"/>
            </w:tcMar>
            <w:vAlign w:val="center"/>
          </w:tcPr>
          <w:p w14:paraId="29546606" w14:textId="77777777" w:rsidR="00CA47F9" w:rsidRDefault="00000000">
            <w:pPr>
              <w:jc w:val="center"/>
              <w:rPr>
                <w:rFonts w:ascii="宋体" w:hAnsi="宋体" w:cstheme="minorEastAsia" w:hint="eastAsia"/>
              </w:rPr>
            </w:pPr>
            <w:r>
              <w:rPr>
                <w:rFonts w:ascii="宋体" w:hAnsi="宋体" w:cstheme="minorEastAsia" w:hint="eastAsia"/>
              </w:rPr>
              <w:t>台</w:t>
            </w:r>
          </w:p>
        </w:tc>
        <w:tc>
          <w:tcPr>
            <w:tcW w:w="1402" w:type="dxa"/>
            <w:noWrap/>
            <w:tcMar>
              <w:top w:w="0" w:type="dxa"/>
              <w:left w:w="108" w:type="dxa"/>
              <w:bottom w:w="0" w:type="dxa"/>
              <w:right w:w="108" w:type="dxa"/>
            </w:tcMar>
            <w:vAlign w:val="center"/>
          </w:tcPr>
          <w:p w14:paraId="25DAB9B7" w14:textId="77777777" w:rsidR="00CA47F9" w:rsidRDefault="00000000">
            <w:pPr>
              <w:jc w:val="center"/>
              <w:rPr>
                <w:rFonts w:ascii="宋体" w:hAnsi="宋体" w:cstheme="minorEastAsia" w:hint="eastAsia"/>
              </w:rPr>
            </w:pPr>
            <w:r>
              <w:rPr>
                <w:rFonts w:ascii="宋体" w:hAnsi="宋体" w:cstheme="minorEastAsia" w:hint="eastAsia"/>
              </w:rPr>
              <w:t>否</w:t>
            </w:r>
          </w:p>
        </w:tc>
        <w:tc>
          <w:tcPr>
            <w:tcW w:w="1716" w:type="dxa"/>
            <w:vAlign w:val="center"/>
          </w:tcPr>
          <w:p w14:paraId="3891203E" w14:textId="77777777" w:rsidR="00CA47F9" w:rsidRDefault="00000000">
            <w:pPr>
              <w:jc w:val="center"/>
              <w:rPr>
                <w:rFonts w:ascii="宋体" w:hAnsi="宋体" w:cstheme="minorEastAsia" w:hint="eastAsia"/>
              </w:rPr>
            </w:pPr>
            <w:r>
              <w:rPr>
                <w:rFonts w:ascii="宋体" w:hAnsi="宋体" w:cstheme="minorEastAsia" w:hint="eastAsia"/>
              </w:rPr>
              <w:t>否</w:t>
            </w:r>
          </w:p>
        </w:tc>
        <w:tc>
          <w:tcPr>
            <w:tcW w:w="987" w:type="dxa"/>
            <w:vAlign w:val="center"/>
          </w:tcPr>
          <w:p w14:paraId="2909AF29" w14:textId="77777777" w:rsidR="00CA47F9" w:rsidRDefault="00000000">
            <w:pPr>
              <w:jc w:val="center"/>
              <w:rPr>
                <w:rFonts w:ascii="宋体" w:hAnsi="宋体" w:cstheme="minorEastAsia" w:hint="eastAsia"/>
              </w:rPr>
            </w:pPr>
            <w:r>
              <w:rPr>
                <w:rFonts w:ascii="宋体" w:hAnsi="宋体" w:cstheme="minorEastAsia" w:hint="eastAsia"/>
              </w:rPr>
              <w:t>否</w:t>
            </w:r>
          </w:p>
        </w:tc>
      </w:tr>
      <w:tr w:rsidR="00CA47F9" w14:paraId="545E90A7" w14:textId="77777777">
        <w:trPr>
          <w:trHeight w:val="441"/>
          <w:jc w:val="center"/>
        </w:trPr>
        <w:tc>
          <w:tcPr>
            <w:tcW w:w="452" w:type="dxa"/>
            <w:noWrap/>
            <w:tcMar>
              <w:top w:w="0" w:type="dxa"/>
              <w:left w:w="108" w:type="dxa"/>
              <w:bottom w:w="0" w:type="dxa"/>
              <w:right w:w="108" w:type="dxa"/>
            </w:tcMar>
            <w:vAlign w:val="center"/>
          </w:tcPr>
          <w:p w14:paraId="2AEAE76E" w14:textId="77777777" w:rsidR="00CA47F9" w:rsidRDefault="00000000">
            <w:pPr>
              <w:jc w:val="center"/>
              <w:rPr>
                <w:rFonts w:ascii="宋体" w:hAnsi="宋体" w:cstheme="minorEastAsia" w:hint="eastAsia"/>
              </w:rPr>
            </w:pPr>
            <w:r>
              <w:rPr>
                <w:rFonts w:ascii="宋体" w:hAnsi="宋体" w:cstheme="minorEastAsia" w:hint="eastAsia"/>
              </w:rPr>
              <w:t>6</w:t>
            </w:r>
          </w:p>
        </w:tc>
        <w:tc>
          <w:tcPr>
            <w:tcW w:w="2378" w:type="dxa"/>
            <w:noWrap/>
            <w:tcMar>
              <w:top w:w="0" w:type="dxa"/>
              <w:left w:w="108" w:type="dxa"/>
              <w:bottom w:w="0" w:type="dxa"/>
              <w:right w:w="108" w:type="dxa"/>
            </w:tcMar>
            <w:vAlign w:val="center"/>
          </w:tcPr>
          <w:p w14:paraId="10BD42C0" w14:textId="77777777" w:rsidR="00CA47F9" w:rsidRDefault="00000000">
            <w:pPr>
              <w:jc w:val="center"/>
              <w:rPr>
                <w:rFonts w:ascii="宋体" w:hAnsi="宋体" w:cstheme="minorEastAsia" w:hint="eastAsia"/>
              </w:rPr>
            </w:pPr>
            <w:r>
              <w:rPr>
                <w:rFonts w:ascii="宋体" w:hAnsi="宋体" w:cstheme="minorEastAsia" w:hint="eastAsia"/>
                <w:sz w:val="20"/>
                <w:szCs w:val="20"/>
              </w:rPr>
              <w:t>交换机光模块</w:t>
            </w:r>
          </w:p>
        </w:tc>
        <w:tc>
          <w:tcPr>
            <w:tcW w:w="709" w:type="dxa"/>
            <w:noWrap/>
            <w:tcMar>
              <w:top w:w="0" w:type="dxa"/>
              <w:left w:w="108" w:type="dxa"/>
              <w:bottom w:w="0" w:type="dxa"/>
              <w:right w:w="108" w:type="dxa"/>
            </w:tcMar>
            <w:vAlign w:val="center"/>
          </w:tcPr>
          <w:p w14:paraId="47B686C8" w14:textId="77777777" w:rsidR="00CA47F9" w:rsidRDefault="00000000">
            <w:pPr>
              <w:jc w:val="center"/>
              <w:rPr>
                <w:rFonts w:ascii="宋体" w:hAnsi="宋体" w:cstheme="minorEastAsia" w:hint="eastAsia"/>
              </w:rPr>
            </w:pPr>
            <w:r>
              <w:rPr>
                <w:rFonts w:ascii="宋体" w:hAnsi="宋体" w:cstheme="minorEastAsia" w:hint="eastAsia"/>
                <w:sz w:val="20"/>
                <w:szCs w:val="20"/>
              </w:rPr>
              <w:t>78</w:t>
            </w:r>
          </w:p>
        </w:tc>
        <w:tc>
          <w:tcPr>
            <w:tcW w:w="851" w:type="dxa"/>
            <w:noWrap/>
            <w:tcMar>
              <w:top w:w="0" w:type="dxa"/>
              <w:left w:w="108" w:type="dxa"/>
              <w:bottom w:w="0" w:type="dxa"/>
              <w:right w:w="108" w:type="dxa"/>
            </w:tcMar>
            <w:vAlign w:val="center"/>
          </w:tcPr>
          <w:p w14:paraId="405D87FD" w14:textId="77777777" w:rsidR="00CA47F9" w:rsidRDefault="00000000">
            <w:pPr>
              <w:jc w:val="center"/>
              <w:rPr>
                <w:rFonts w:ascii="宋体" w:hAnsi="宋体" w:cstheme="minorEastAsia" w:hint="eastAsia"/>
              </w:rPr>
            </w:pPr>
            <w:r>
              <w:rPr>
                <w:rFonts w:ascii="宋体" w:hAnsi="宋体" w:cstheme="minorEastAsia" w:hint="eastAsia"/>
              </w:rPr>
              <w:t>个</w:t>
            </w:r>
          </w:p>
        </w:tc>
        <w:tc>
          <w:tcPr>
            <w:tcW w:w="1402" w:type="dxa"/>
            <w:noWrap/>
            <w:tcMar>
              <w:top w:w="0" w:type="dxa"/>
              <w:left w:w="108" w:type="dxa"/>
              <w:bottom w:w="0" w:type="dxa"/>
              <w:right w:w="108" w:type="dxa"/>
            </w:tcMar>
            <w:vAlign w:val="center"/>
          </w:tcPr>
          <w:p w14:paraId="5F36CCE0" w14:textId="77777777" w:rsidR="00CA47F9" w:rsidRDefault="00000000">
            <w:pPr>
              <w:jc w:val="center"/>
              <w:rPr>
                <w:rFonts w:ascii="宋体" w:hAnsi="宋体" w:cstheme="minorEastAsia" w:hint="eastAsia"/>
              </w:rPr>
            </w:pPr>
            <w:r>
              <w:rPr>
                <w:rFonts w:ascii="宋体" w:hAnsi="宋体" w:cstheme="minorEastAsia" w:hint="eastAsia"/>
              </w:rPr>
              <w:t>否</w:t>
            </w:r>
          </w:p>
        </w:tc>
        <w:tc>
          <w:tcPr>
            <w:tcW w:w="1716" w:type="dxa"/>
            <w:vAlign w:val="center"/>
          </w:tcPr>
          <w:p w14:paraId="295DBD7A" w14:textId="77777777" w:rsidR="00CA47F9" w:rsidRDefault="00000000">
            <w:pPr>
              <w:jc w:val="center"/>
              <w:rPr>
                <w:rFonts w:ascii="宋体" w:hAnsi="宋体" w:cstheme="minorEastAsia" w:hint="eastAsia"/>
              </w:rPr>
            </w:pPr>
            <w:r>
              <w:rPr>
                <w:rFonts w:ascii="宋体" w:hAnsi="宋体" w:cstheme="minorEastAsia" w:hint="eastAsia"/>
              </w:rPr>
              <w:t>否</w:t>
            </w:r>
          </w:p>
        </w:tc>
        <w:tc>
          <w:tcPr>
            <w:tcW w:w="987" w:type="dxa"/>
            <w:vAlign w:val="center"/>
          </w:tcPr>
          <w:p w14:paraId="2F4C309B" w14:textId="77777777" w:rsidR="00CA47F9" w:rsidRDefault="00000000">
            <w:pPr>
              <w:jc w:val="center"/>
              <w:rPr>
                <w:rFonts w:ascii="宋体" w:hAnsi="宋体" w:cstheme="minorEastAsia" w:hint="eastAsia"/>
              </w:rPr>
            </w:pPr>
            <w:r>
              <w:rPr>
                <w:rFonts w:ascii="宋体" w:hAnsi="宋体" w:cstheme="minorEastAsia" w:hint="eastAsia"/>
              </w:rPr>
              <w:t>否</w:t>
            </w:r>
          </w:p>
        </w:tc>
      </w:tr>
      <w:tr w:rsidR="00CA47F9" w14:paraId="5EB76006" w14:textId="77777777">
        <w:trPr>
          <w:trHeight w:val="441"/>
          <w:jc w:val="center"/>
        </w:trPr>
        <w:tc>
          <w:tcPr>
            <w:tcW w:w="452" w:type="dxa"/>
            <w:noWrap/>
            <w:tcMar>
              <w:top w:w="0" w:type="dxa"/>
              <w:left w:w="108" w:type="dxa"/>
              <w:bottom w:w="0" w:type="dxa"/>
              <w:right w:w="108" w:type="dxa"/>
            </w:tcMar>
            <w:vAlign w:val="center"/>
          </w:tcPr>
          <w:p w14:paraId="4AE04A5B" w14:textId="77777777" w:rsidR="00CA47F9" w:rsidRDefault="00000000">
            <w:pPr>
              <w:jc w:val="center"/>
              <w:rPr>
                <w:rFonts w:ascii="宋体" w:hAnsi="宋体" w:cstheme="minorEastAsia" w:hint="eastAsia"/>
              </w:rPr>
            </w:pPr>
            <w:r>
              <w:rPr>
                <w:rFonts w:ascii="宋体" w:hAnsi="宋体" w:cstheme="minorEastAsia" w:hint="eastAsia"/>
              </w:rPr>
              <w:t>7</w:t>
            </w:r>
          </w:p>
        </w:tc>
        <w:tc>
          <w:tcPr>
            <w:tcW w:w="2378" w:type="dxa"/>
            <w:noWrap/>
            <w:tcMar>
              <w:top w:w="0" w:type="dxa"/>
              <w:left w:w="108" w:type="dxa"/>
              <w:bottom w:w="0" w:type="dxa"/>
              <w:right w:w="108" w:type="dxa"/>
            </w:tcMar>
            <w:vAlign w:val="center"/>
          </w:tcPr>
          <w:p w14:paraId="19917049" w14:textId="77777777" w:rsidR="00CA47F9" w:rsidRDefault="00000000">
            <w:pPr>
              <w:jc w:val="center"/>
              <w:rPr>
                <w:rFonts w:ascii="宋体" w:hAnsi="宋体" w:cstheme="minorEastAsia" w:hint="eastAsia"/>
              </w:rPr>
            </w:pPr>
            <w:r>
              <w:rPr>
                <w:rFonts w:ascii="宋体" w:hAnsi="宋体" w:cstheme="minorEastAsia" w:hint="eastAsia"/>
                <w:sz w:val="20"/>
                <w:szCs w:val="20"/>
              </w:rPr>
              <w:t>视频存储一体机</w:t>
            </w:r>
          </w:p>
        </w:tc>
        <w:tc>
          <w:tcPr>
            <w:tcW w:w="709" w:type="dxa"/>
            <w:noWrap/>
            <w:tcMar>
              <w:top w:w="0" w:type="dxa"/>
              <w:left w:w="108" w:type="dxa"/>
              <w:bottom w:w="0" w:type="dxa"/>
              <w:right w:w="108" w:type="dxa"/>
            </w:tcMar>
            <w:vAlign w:val="center"/>
          </w:tcPr>
          <w:p w14:paraId="7B8D5138" w14:textId="77777777" w:rsidR="00CA47F9" w:rsidRDefault="00000000">
            <w:pPr>
              <w:jc w:val="center"/>
              <w:rPr>
                <w:rFonts w:ascii="宋体" w:hAnsi="宋体" w:cstheme="minorEastAsia" w:hint="eastAsia"/>
              </w:rPr>
            </w:pPr>
            <w:r>
              <w:rPr>
                <w:rFonts w:ascii="宋体" w:hAnsi="宋体" w:cstheme="minorEastAsia" w:hint="eastAsia"/>
                <w:sz w:val="20"/>
                <w:szCs w:val="20"/>
              </w:rPr>
              <w:t>2</w:t>
            </w:r>
          </w:p>
        </w:tc>
        <w:tc>
          <w:tcPr>
            <w:tcW w:w="851" w:type="dxa"/>
            <w:noWrap/>
            <w:tcMar>
              <w:top w:w="0" w:type="dxa"/>
              <w:left w:w="108" w:type="dxa"/>
              <w:bottom w:w="0" w:type="dxa"/>
              <w:right w:w="108" w:type="dxa"/>
            </w:tcMar>
            <w:vAlign w:val="center"/>
          </w:tcPr>
          <w:p w14:paraId="7771D417" w14:textId="77777777" w:rsidR="00CA47F9" w:rsidRDefault="00000000">
            <w:pPr>
              <w:jc w:val="center"/>
              <w:rPr>
                <w:rFonts w:ascii="宋体" w:hAnsi="宋体" w:cstheme="minorEastAsia" w:hint="eastAsia"/>
              </w:rPr>
            </w:pPr>
            <w:r>
              <w:rPr>
                <w:rFonts w:ascii="宋体" w:hAnsi="宋体" w:cstheme="minorEastAsia" w:hint="eastAsia"/>
              </w:rPr>
              <w:t>台</w:t>
            </w:r>
          </w:p>
        </w:tc>
        <w:tc>
          <w:tcPr>
            <w:tcW w:w="1402" w:type="dxa"/>
            <w:noWrap/>
            <w:tcMar>
              <w:top w:w="0" w:type="dxa"/>
              <w:left w:w="108" w:type="dxa"/>
              <w:bottom w:w="0" w:type="dxa"/>
              <w:right w:w="108" w:type="dxa"/>
            </w:tcMar>
            <w:vAlign w:val="center"/>
          </w:tcPr>
          <w:p w14:paraId="64E27535" w14:textId="77777777" w:rsidR="00CA47F9" w:rsidRDefault="00000000">
            <w:pPr>
              <w:jc w:val="center"/>
              <w:rPr>
                <w:rFonts w:ascii="宋体" w:hAnsi="宋体" w:cstheme="minorEastAsia" w:hint="eastAsia"/>
              </w:rPr>
            </w:pPr>
            <w:r>
              <w:rPr>
                <w:rFonts w:ascii="宋体" w:hAnsi="宋体" w:cstheme="minorEastAsia" w:hint="eastAsia"/>
              </w:rPr>
              <w:t>否</w:t>
            </w:r>
          </w:p>
        </w:tc>
        <w:tc>
          <w:tcPr>
            <w:tcW w:w="1716" w:type="dxa"/>
            <w:vAlign w:val="center"/>
          </w:tcPr>
          <w:p w14:paraId="448B4CD8" w14:textId="77777777" w:rsidR="00CA47F9" w:rsidRDefault="00000000">
            <w:pPr>
              <w:jc w:val="center"/>
              <w:rPr>
                <w:rFonts w:ascii="宋体" w:hAnsi="宋体" w:cstheme="minorEastAsia" w:hint="eastAsia"/>
              </w:rPr>
            </w:pPr>
            <w:r>
              <w:rPr>
                <w:rFonts w:ascii="宋体" w:hAnsi="宋体" w:cstheme="minorEastAsia" w:hint="eastAsia"/>
              </w:rPr>
              <w:t>否</w:t>
            </w:r>
          </w:p>
        </w:tc>
        <w:tc>
          <w:tcPr>
            <w:tcW w:w="987" w:type="dxa"/>
            <w:vAlign w:val="center"/>
          </w:tcPr>
          <w:p w14:paraId="0017A924" w14:textId="77777777" w:rsidR="00CA47F9" w:rsidRDefault="00000000">
            <w:pPr>
              <w:jc w:val="center"/>
              <w:rPr>
                <w:rFonts w:ascii="宋体" w:hAnsi="宋体" w:cstheme="minorEastAsia" w:hint="eastAsia"/>
              </w:rPr>
            </w:pPr>
            <w:r>
              <w:rPr>
                <w:rFonts w:ascii="宋体" w:hAnsi="宋体" w:cstheme="minorEastAsia" w:hint="eastAsia"/>
              </w:rPr>
              <w:t>否</w:t>
            </w:r>
          </w:p>
        </w:tc>
      </w:tr>
      <w:tr w:rsidR="00CA47F9" w14:paraId="65949FAC" w14:textId="77777777">
        <w:trPr>
          <w:trHeight w:val="441"/>
          <w:jc w:val="center"/>
        </w:trPr>
        <w:tc>
          <w:tcPr>
            <w:tcW w:w="452" w:type="dxa"/>
            <w:noWrap/>
            <w:tcMar>
              <w:top w:w="0" w:type="dxa"/>
              <w:left w:w="108" w:type="dxa"/>
              <w:bottom w:w="0" w:type="dxa"/>
              <w:right w:w="108" w:type="dxa"/>
            </w:tcMar>
            <w:vAlign w:val="center"/>
          </w:tcPr>
          <w:p w14:paraId="3BEBA3FE" w14:textId="77777777" w:rsidR="00CA47F9" w:rsidRDefault="00000000">
            <w:pPr>
              <w:jc w:val="center"/>
              <w:rPr>
                <w:rFonts w:ascii="宋体" w:hAnsi="宋体" w:cstheme="minorEastAsia" w:hint="eastAsia"/>
              </w:rPr>
            </w:pPr>
            <w:r>
              <w:rPr>
                <w:rFonts w:ascii="宋体" w:hAnsi="宋体" w:cstheme="minorEastAsia" w:hint="eastAsia"/>
              </w:rPr>
              <w:t>8</w:t>
            </w:r>
          </w:p>
        </w:tc>
        <w:tc>
          <w:tcPr>
            <w:tcW w:w="2378" w:type="dxa"/>
            <w:noWrap/>
            <w:tcMar>
              <w:top w:w="0" w:type="dxa"/>
              <w:left w:w="108" w:type="dxa"/>
              <w:bottom w:w="0" w:type="dxa"/>
              <w:right w:w="108" w:type="dxa"/>
            </w:tcMar>
            <w:vAlign w:val="center"/>
          </w:tcPr>
          <w:p w14:paraId="59FF0AA2" w14:textId="77777777" w:rsidR="00CA47F9" w:rsidRDefault="00000000">
            <w:pPr>
              <w:jc w:val="center"/>
              <w:rPr>
                <w:rFonts w:ascii="宋体" w:hAnsi="宋体" w:cstheme="minorEastAsia" w:hint="eastAsia"/>
              </w:rPr>
            </w:pPr>
            <w:r>
              <w:rPr>
                <w:rFonts w:ascii="宋体" w:hAnsi="宋体" w:cstheme="minorEastAsia" w:hint="eastAsia"/>
                <w:sz w:val="20"/>
                <w:szCs w:val="20"/>
              </w:rPr>
              <w:t>视频监控平台主机</w:t>
            </w:r>
          </w:p>
        </w:tc>
        <w:tc>
          <w:tcPr>
            <w:tcW w:w="709" w:type="dxa"/>
            <w:noWrap/>
            <w:tcMar>
              <w:top w:w="0" w:type="dxa"/>
              <w:left w:w="108" w:type="dxa"/>
              <w:bottom w:w="0" w:type="dxa"/>
              <w:right w:w="108" w:type="dxa"/>
            </w:tcMar>
            <w:vAlign w:val="center"/>
          </w:tcPr>
          <w:p w14:paraId="2847CE02" w14:textId="77777777" w:rsidR="00CA47F9" w:rsidRDefault="00000000">
            <w:pPr>
              <w:jc w:val="center"/>
              <w:rPr>
                <w:rFonts w:ascii="宋体" w:hAnsi="宋体" w:cstheme="minorEastAsia" w:hint="eastAsia"/>
              </w:rPr>
            </w:pPr>
            <w:r>
              <w:rPr>
                <w:rFonts w:ascii="宋体" w:hAnsi="宋体" w:cstheme="minorEastAsia" w:hint="eastAsia"/>
                <w:sz w:val="20"/>
                <w:szCs w:val="20"/>
              </w:rPr>
              <w:t>1</w:t>
            </w:r>
          </w:p>
        </w:tc>
        <w:tc>
          <w:tcPr>
            <w:tcW w:w="851" w:type="dxa"/>
            <w:noWrap/>
            <w:tcMar>
              <w:top w:w="0" w:type="dxa"/>
              <w:left w:w="108" w:type="dxa"/>
              <w:bottom w:w="0" w:type="dxa"/>
              <w:right w:w="108" w:type="dxa"/>
            </w:tcMar>
            <w:vAlign w:val="center"/>
          </w:tcPr>
          <w:p w14:paraId="65B6DE71" w14:textId="77777777" w:rsidR="00CA47F9" w:rsidRDefault="00000000">
            <w:pPr>
              <w:jc w:val="center"/>
              <w:rPr>
                <w:rFonts w:ascii="宋体" w:hAnsi="宋体" w:cstheme="minorEastAsia" w:hint="eastAsia"/>
              </w:rPr>
            </w:pPr>
            <w:r>
              <w:rPr>
                <w:rFonts w:ascii="宋体" w:hAnsi="宋体" w:cstheme="minorEastAsia" w:hint="eastAsia"/>
              </w:rPr>
              <w:t>台</w:t>
            </w:r>
          </w:p>
        </w:tc>
        <w:tc>
          <w:tcPr>
            <w:tcW w:w="1402" w:type="dxa"/>
            <w:noWrap/>
            <w:tcMar>
              <w:top w:w="0" w:type="dxa"/>
              <w:left w:w="108" w:type="dxa"/>
              <w:bottom w:w="0" w:type="dxa"/>
              <w:right w:w="108" w:type="dxa"/>
            </w:tcMar>
            <w:vAlign w:val="center"/>
          </w:tcPr>
          <w:p w14:paraId="33808C56" w14:textId="77777777" w:rsidR="00CA47F9" w:rsidRDefault="00000000">
            <w:pPr>
              <w:jc w:val="center"/>
              <w:rPr>
                <w:rFonts w:ascii="宋体" w:hAnsi="宋体" w:cstheme="minorEastAsia" w:hint="eastAsia"/>
              </w:rPr>
            </w:pPr>
            <w:r>
              <w:rPr>
                <w:rFonts w:ascii="宋体" w:hAnsi="宋体" w:cstheme="minorEastAsia" w:hint="eastAsia"/>
              </w:rPr>
              <w:t>否</w:t>
            </w:r>
          </w:p>
        </w:tc>
        <w:tc>
          <w:tcPr>
            <w:tcW w:w="1716" w:type="dxa"/>
            <w:vAlign w:val="center"/>
          </w:tcPr>
          <w:p w14:paraId="0F2DD6E8" w14:textId="77777777" w:rsidR="00CA47F9" w:rsidRDefault="00000000">
            <w:pPr>
              <w:jc w:val="center"/>
              <w:rPr>
                <w:rFonts w:ascii="宋体" w:hAnsi="宋体" w:cstheme="minorEastAsia" w:hint="eastAsia"/>
              </w:rPr>
            </w:pPr>
            <w:r>
              <w:rPr>
                <w:rFonts w:ascii="宋体" w:hAnsi="宋体" w:cstheme="minorEastAsia" w:hint="eastAsia"/>
              </w:rPr>
              <w:t>否</w:t>
            </w:r>
          </w:p>
        </w:tc>
        <w:tc>
          <w:tcPr>
            <w:tcW w:w="987" w:type="dxa"/>
            <w:vAlign w:val="center"/>
          </w:tcPr>
          <w:p w14:paraId="42FC327B" w14:textId="77777777" w:rsidR="00CA47F9" w:rsidRDefault="00000000">
            <w:pPr>
              <w:jc w:val="center"/>
              <w:rPr>
                <w:rFonts w:ascii="宋体" w:hAnsi="宋体" w:cstheme="minorEastAsia" w:hint="eastAsia"/>
              </w:rPr>
            </w:pPr>
            <w:r>
              <w:rPr>
                <w:rFonts w:ascii="宋体" w:hAnsi="宋体" w:cstheme="minorEastAsia" w:hint="eastAsia"/>
              </w:rPr>
              <w:t>否</w:t>
            </w:r>
          </w:p>
        </w:tc>
      </w:tr>
      <w:tr w:rsidR="00CA47F9" w14:paraId="66C218E3" w14:textId="77777777">
        <w:trPr>
          <w:trHeight w:val="441"/>
          <w:jc w:val="center"/>
        </w:trPr>
        <w:tc>
          <w:tcPr>
            <w:tcW w:w="452" w:type="dxa"/>
            <w:noWrap/>
            <w:tcMar>
              <w:top w:w="0" w:type="dxa"/>
              <w:left w:w="108" w:type="dxa"/>
              <w:bottom w:w="0" w:type="dxa"/>
              <w:right w:w="108" w:type="dxa"/>
            </w:tcMar>
            <w:vAlign w:val="center"/>
          </w:tcPr>
          <w:p w14:paraId="11BE80EC" w14:textId="77777777" w:rsidR="00CA47F9" w:rsidRDefault="00000000">
            <w:pPr>
              <w:jc w:val="center"/>
              <w:rPr>
                <w:rFonts w:ascii="宋体" w:hAnsi="宋体" w:cstheme="minorEastAsia" w:hint="eastAsia"/>
              </w:rPr>
            </w:pPr>
            <w:r>
              <w:rPr>
                <w:rFonts w:ascii="宋体" w:hAnsi="宋体" w:cstheme="minorEastAsia" w:hint="eastAsia"/>
              </w:rPr>
              <w:t>9</w:t>
            </w:r>
          </w:p>
        </w:tc>
        <w:tc>
          <w:tcPr>
            <w:tcW w:w="2378" w:type="dxa"/>
            <w:noWrap/>
            <w:tcMar>
              <w:top w:w="0" w:type="dxa"/>
              <w:left w:w="108" w:type="dxa"/>
              <w:bottom w:w="0" w:type="dxa"/>
              <w:right w:w="108" w:type="dxa"/>
            </w:tcMar>
            <w:vAlign w:val="center"/>
          </w:tcPr>
          <w:p w14:paraId="786FCF4A" w14:textId="77777777" w:rsidR="00CA47F9" w:rsidRDefault="00000000">
            <w:pPr>
              <w:jc w:val="center"/>
              <w:rPr>
                <w:rFonts w:ascii="宋体" w:hAnsi="宋体" w:cstheme="minorEastAsia" w:hint="eastAsia"/>
                <w:sz w:val="20"/>
                <w:szCs w:val="20"/>
              </w:rPr>
            </w:pPr>
            <w:r>
              <w:rPr>
                <w:rFonts w:ascii="宋体" w:hAnsi="宋体" w:cstheme="minorEastAsia" w:hint="eastAsia"/>
                <w:sz w:val="20"/>
                <w:szCs w:val="20"/>
              </w:rPr>
              <w:t>高校安全管理平台软件</w:t>
            </w:r>
          </w:p>
          <w:p w14:paraId="5464A5BD" w14:textId="77777777" w:rsidR="00CA47F9" w:rsidRDefault="00000000">
            <w:pPr>
              <w:jc w:val="center"/>
              <w:rPr>
                <w:rFonts w:ascii="宋体" w:hAnsi="宋体" w:cstheme="minorEastAsia" w:hint="eastAsia"/>
              </w:rPr>
            </w:pPr>
            <w:r>
              <w:rPr>
                <w:rFonts w:ascii="宋体" w:hAnsi="宋体" w:cstheme="minorEastAsia" w:hint="eastAsia"/>
                <w:sz w:val="20"/>
                <w:szCs w:val="20"/>
              </w:rPr>
              <w:t>（点位授权）</w:t>
            </w:r>
          </w:p>
        </w:tc>
        <w:tc>
          <w:tcPr>
            <w:tcW w:w="709" w:type="dxa"/>
            <w:noWrap/>
            <w:tcMar>
              <w:top w:w="0" w:type="dxa"/>
              <w:left w:w="108" w:type="dxa"/>
              <w:bottom w:w="0" w:type="dxa"/>
              <w:right w:w="108" w:type="dxa"/>
            </w:tcMar>
            <w:vAlign w:val="center"/>
          </w:tcPr>
          <w:p w14:paraId="343732DB" w14:textId="77777777" w:rsidR="00CA47F9" w:rsidRDefault="00000000">
            <w:pPr>
              <w:jc w:val="center"/>
              <w:rPr>
                <w:rFonts w:ascii="宋体" w:hAnsi="宋体" w:cstheme="minorEastAsia" w:hint="eastAsia"/>
              </w:rPr>
            </w:pPr>
            <w:r>
              <w:rPr>
                <w:rFonts w:ascii="宋体" w:hAnsi="宋体" w:cstheme="minorEastAsia" w:hint="eastAsia"/>
                <w:sz w:val="20"/>
                <w:szCs w:val="20"/>
              </w:rPr>
              <w:t>1</w:t>
            </w:r>
          </w:p>
        </w:tc>
        <w:tc>
          <w:tcPr>
            <w:tcW w:w="851" w:type="dxa"/>
            <w:noWrap/>
            <w:tcMar>
              <w:top w:w="0" w:type="dxa"/>
              <w:left w:w="108" w:type="dxa"/>
              <w:bottom w:w="0" w:type="dxa"/>
              <w:right w:w="108" w:type="dxa"/>
            </w:tcMar>
            <w:vAlign w:val="center"/>
          </w:tcPr>
          <w:p w14:paraId="44A6C450" w14:textId="77777777" w:rsidR="00CA47F9" w:rsidRDefault="00000000">
            <w:pPr>
              <w:jc w:val="center"/>
              <w:rPr>
                <w:rFonts w:ascii="宋体" w:hAnsi="宋体" w:cstheme="minorEastAsia" w:hint="eastAsia"/>
              </w:rPr>
            </w:pPr>
            <w:r>
              <w:rPr>
                <w:rFonts w:ascii="宋体" w:hAnsi="宋体" w:cstheme="minorEastAsia" w:hint="eastAsia"/>
              </w:rPr>
              <w:t>套</w:t>
            </w:r>
          </w:p>
        </w:tc>
        <w:tc>
          <w:tcPr>
            <w:tcW w:w="1402" w:type="dxa"/>
            <w:noWrap/>
            <w:tcMar>
              <w:top w:w="0" w:type="dxa"/>
              <w:left w:w="108" w:type="dxa"/>
              <w:bottom w:w="0" w:type="dxa"/>
              <w:right w:w="108" w:type="dxa"/>
            </w:tcMar>
            <w:vAlign w:val="center"/>
          </w:tcPr>
          <w:p w14:paraId="4CC61936" w14:textId="77777777" w:rsidR="00CA47F9" w:rsidRDefault="00000000">
            <w:pPr>
              <w:jc w:val="center"/>
              <w:rPr>
                <w:rFonts w:ascii="宋体" w:hAnsi="宋体" w:cstheme="minorEastAsia" w:hint="eastAsia"/>
              </w:rPr>
            </w:pPr>
            <w:r>
              <w:rPr>
                <w:rFonts w:ascii="宋体" w:hAnsi="宋体" w:cstheme="minorEastAsia" w:hint="eastAsia"/>
              </w:rPr>
              <w:t>否</w:t>
            </w:r>
          </w:p>
        </w:tc>
        <w:tc>
          <w:tcPr>
            <w:tcW w:w="1716" w:type="dxa"/>
            <w:vAlign w:val="center"/>
          </w:tcPr>
          <w:p w14:paraId="73F31ACD" w14:textId="77777777" w:rsidR="00CA47F9" w:rsidRDefault="00000000">
            <w:pPr>
              <w:jc w:val="center"/>
              <w:rPr>
                <w:rFonts w:ascii="宋体" w:hAnsi="宋体" w:cstheme="minorEastAsia" w:hint="eastAsia"/>
              </w:rPr>
            </w:pPr>
            <w:r>
              <w:rPr>
                <w:rFonts w:ascii="宋体" w:hAnsi="宋体" w:cstheme="minorEastAsia" w:hint="eastAsia"/>
              </w:rPr>
              <w:t>否</w:t>
            </w:r>
          </w:p>
        </w:tc>
        <w:tc>
          <w:tcPr>
            <w:tcW w:w="987" w:type="dxa"/>
            <w:vAlign w:val="center"/>
          </w:tcPr>
          <w:p w14:paraId="327A0093" w14:textId="77777777" w:rsidR="00CA47F9" w:rsidRDefault="00000000">
            <w:pPr>
              <w:jc w:val="center"/>
              <w:rPr>
                <w:rFonts w:ascii="宋体" w:hAnsi="宋体" w:cstheme="minorEastAsia" w:hint="eastAsia"/>
              </w:rPr>
            </w:pPr>
            <w:r>
              <w:rPr>
                <w:rFonts w:ascii="宋体" w:hAnsi="宋体" w:cstheme="minorEastAsia" w:hint="eastAsia"/>
              </w:rPr>
              <w:t>否</w:t>
            </w:r>
          </w:p>
        </w:tc>
      </w:tr>
    </w:tbl>
    <w:p w14:paraId="54E4C0D7" w14:textId="77777777" w:rsidR="00CA47F9" w:rsidRDefault="00CA47F9">
      <w:pPr>
        <w:rPr>
          <w:rFonts w:asciiTheme="minorEastAsia" w:hAnsiTheme="minorEastAsia" w:cstheme="minorEastAsia" w:hint="eastAsia"/>
          <w:b/>
          <w:bCs/>
        </w:rPr>
      </w:pPr>
    </w:p>
    <w:p w14:paraId="66C6D5C4" w14:textId="77777777" w:rsidR="00CA47F9" w:rsidRDefault="00000000">
      <w:pPr>
        <w:rPr>
          <w:rFonts w:asciiTheme="minorEastAsia" w:hAnsiTheme="minorEastAsia" w:cstheme="minorEastAsia" w:hint="eastAsia"/>
          <w:b/>
        </w:rPr>
      </w:pPr>
      <w:r>
        <w:rPr>
          <w:rFonts w:asciiTheme="minorEastAsia" w:hAnsiTheme="minorEastAsia" w:cstheme="minorEastAsia" w:hint="eastAsia"/>
          <w:b/>
        </w:rPr>
        <w:t>二、采购的背景</w:t>
      </w:r>
    </w:p>
    <w:p w14:paraId="75039BFD" w14:textId="62231C1B" w:rsidR="00CA47F9" w:rsidRDefault="00000000">
      <w:pPr>
        <w:ind w:firstLineChars="200" w:firstLine="420"/>
        <w:rPr>
          <w:rFonts w:asciiTheme="minorEastAsia" w:hAnsiTheme="minorEastAsia" w:cstheme="minorEastAsia" w:hint="eastAsia"/>
          <w:szCs w:val="21"/>
        </w:rPr>
      </w:pPr>
      <w:r>
        <w:rPr>
          <w:rFonts w:asciiTheme="minorEastAsia" w:hAnsiTheme="minorEastAsia" w:cstheme="minorEastAsia" w:hint="eastAsia"/>
          <w:szCs w:val="21"/>
        </w:rPr>
        <w:t>本项目为实验室监控一期、二期以及三期的延续，主要目的全部覆盖北京工业大学校实验室，设备主要安装地点为科学楼、经管楼、信息楼、第三教学楼、人文楼、环能楼、理科楼、生命楼、艺术楼、软件楼、城建楼、材料楼、水环境楼、机电楼、建工西楼、基础楼、地震所、给排水实验中心扩建楼的</w:t>
      </w:r>
      <w:r>
        <w:rPr>
          <w:rFonts w:asciiTheme="minorEastAsia" w:hAnsiTheme="minorEastAsia" w:cstheme="minorEastAsia" w:hint="eastAsia"/>
          <w:szCs w:val="21"/>
        </w:rPr>
        <w:t>240</w:t>
      </w:r>
      <w:r>
        <w:rPr>
          <w:rFonts w:asciiTheme="minorEastAsia" w:hAnsiTheme="minorEastAsia" w:cstheme="minorEastAsia" w:hint="eastAsia"/>
          <w:szCs w:val="21"/>
        </w:rPr>
        <w:t>间实验室。</w:t>
      </w:r>
    </w:p>
    <w:p w14:paraId="2684264F" w14:textId="77777777" w:rsidR="00CA47F9" w:rsidRDefault="00CA47F9">
      <w:pPr>
        <w:rPr>
          <w:rFonts w:asciiTheme="minorEastAsia" w:hAnsiTheme="minorEastAsia" w:cstheme="minorEastAsia" w:hint="eastAsia"/>
        </w:rPr>
      </w:pPr>
    </w:p>
    <w:p w14:paraId="66DD5780" w14:textId="77777777" w:rsidR="00CA47F9" w:rsidRDefault="00000000">
      <w:pPr>
        <w:spacing w:beforeLines="100" w:before="240" w:afterLines="100" w:after="240"/>
        <w:rPr>
          <w:b/>
          <w:bCs/>
          <w:sz w:val="24"/>
        </w:rPr>
      </w:pPr>
      <w:r>
        <w:rPr>
          <w:rFonts w:hint="eastAsia"/>
          <w:b/>
          <w:bCs/>
          <w:sz w:val="24"/>
        </w:rPr>
        <w:t>【二】技术要求</w:t>
      </w:r>
    </w:p>
    <w:p w14:paraId="36BE5FAB" w14:textId="787D819D" w:rsidR="00CA47F9" w:rsidRDefault="00000000">
      <w:pPr>
        <w:rPr>
          <w:rFonts w:asciiTheme="minorEastAsia" w:hAnsiTheme="minorEastAsia" w:cstheme="minorEastAsia" w:hint="eastAsia"/>
          <w:b/>
          <w:bCs/>
        </w:rPr>
      </w:pPr>
      <w:bookmarkStart w:id="845" w:name="OLE_LINK4"/>
      <w:r>
        <w:rPr>
          <w:rFonts w:asciiTheme="minorEastAsia" w:hAnsiTheme="minorEastAsia" w:cstheme="minorEastAsia" w:hint="eastAsia"/>
          <w:b/>
          <w:bCs/>
        </w:rPr>
        <w:t>一、采购的设备（服务）需实现的功能或者目标</w:t>
      </w:r>
    </w:p>
    <w:bookmarkEnd w:id="845"/>
    <w:p w14:paraId="01787C90" w14:textId="6822EC93" w:rsidR="00CA47F9" w:rsidRDefault="00000000">
      <w:pPr>
        <w:ind w:firstLineChars="200" w:firstLine="420"/>
        <w:rPr>
          <w:rFonts w:asciiTheme="minorEastAsia" w:hAnsiTheme="minorEastAsia" w:cstheme="minorEastAsia" w:hint="eastAsia"/>
        </w:rPr>
      </w:pPr>
      <w:r>
        <w:rPr>
          <w:rFonts w:asciiTheme="minorEastAsia" w:hAnsiTheme="minorEastAsia" w:cstheme="minorEastAsia"/>
        </w:rPr>
        <w:t>本项目是一个高要求的整合项目，项目前期一、二期项目已采购部署海康威视高校安全管理平台，三期项目已采购部署蓝色星际安防物联管理平台，要求本次项目中视频监控平台主机所含软件可实现与海康威视、蓝色星际两大品牌现有高校安全管理平台全面打通、无缝对接，统一管理</w:t>
      </w:r>
      <w:r>
        <w:rPr>
          <w:rFonts w:asciiTheme="minorEastAsia" w:hAnsiTheme="minorEastAsia" w:cstheme="minorEastAsia" w:hint="eastAsia"/>
        </w:rPr>
        <w:t>。</w:t>
      </w:r>
    </w:p>
    <w:p w14:paraId="76C30DBB" w14:textId="77777777" w:rsidR="00CA47F9" w:rsidRDefault="00CA47F9">
      <w:pPr>
        <w:ind w:firstLineChars="200" w:firstLine="420"/>
        <w:rPr>
          <w:rFonts w:asciiTheme="minorEastAsia" w:hAnsiTheme="minorEastAsia" w:cstheme="minorEastAsia" w:hint="eastAsia"/>
        </w:rPr>
      </w:pPr>
    </w:p>
    <w:p w14:paraId="71F78F33" w14:textId="77777777" w:rsidR="00CA47F9" w:rsidRPr="007015A3" w:rsidRDefault="00000000" w:rsidP="007015A3">
      <w:pPr>
        <w:rPr>
          <w:rFonts w:asciiTheme="minorEastAsia" w:hAnsiTheme="minorEastAsia" w:cstheme="minorEastAsia" w:hint="eastAsia"/>
          <w:b/>
          <w:bCs/>
        </w:rPr>
      </w:pPr>
      <w:r w:rsidRPr="007015A3">
        <w:rPr>
          <w:rFonts w:asciiTheme="minorEastAsia" w:hAnsiTheme="minorEastAsia" w:cstheme="minorEastAsia" w:hint="eastAsia"/>
          <w:b/>
          <w:bCs/>
        </w:rPr>
        <w:t>二、项目整体实施要求</w:t>
      </w:r>
    </w:p>
    <w:p w14:paraId="4068FB16" w14:textId="77777777" w:rsidR="00CA47F9" w:rsidRDefault="00000000" w:rsidP="007015A3">
      <w:pPr>
        <w:ind w:firstLineChars="200" w:firstLine="422"/>
        <w:rPr>
          <w:rFonts w:asciiTheme="minorEastAsia" w:hAnsiTheme="minorEastAsia" w:cstheme="minorEastAsia" w:hint="eastAsia"/>
          <w:b/>
          <w:bCs/>
        </w:rPr>
      </w:pPr>
      <w:r>
        <w:rPr>
          <w:rFonts w:asciiTheme="minorEastAsia" w:hAnsiTheme="minorEastAsia" w:cstheme="minorEastAsia" w:hint="eastAsia"/>
          <w:b/>
          <w:bCs/>
        </w:rPr>
        <w:t>#1)</w:t>
      </w:r>
      <w:r>
        <w:rPr>
          <w:rFonts w:asciiTheme="minorEastAsia" w:hAnsiTheme="minorEastAsia" w:cstheme="minorEastAsia" w:hint="eastAsia"/>
          <w:b/>
          <w:bCs/>
        </w:rPr>
        <w:t>通过管理平台实现全网统一的安防资源管理，可远程参数配置与控制等；可实现全网统一的用户和权限管理，满足系统多用户的监控、管理需求；</w:t>
      </w:r>
    </w:p>
    <w:p w14:paraId="16755E46" w14:textId="1C3D8034" w:rsidR="00CA47F9" w:rsidRDefault="00000000" w:rsidP="007015A3">
      <w:pPr>
        <w:ind w:firstLineChars="200" w:firstLine="420"/>
        <w:rPr>
          <w:rFonts w:asciiTheme="minorEastAsia" w:hAnsiTheme="minorEastAsia" w:cstheme="minorEastAsia" w:hint="eastAsia"/>
        </w:rPr>
      </w:pPr>
      <w:r>
        <w:rPr>
          <w:rFonts w:asciiTheme="minorEastAsia" w:hAnsiTheme="minorEastAsia" w:cstheme="minorEastAsia" w:hint="eastAsia"/>
        </w:rPr>
        <w:t>2)</w:t>
      </w:r>
      <w:r>
        <w:rPr>
          <w:rFonts w:asciiTheme="minorEastAsia" w:hAnsiTheme="minorEastAsia" w:cstheme="minorEastAsia" w:hint="eastAsia"/>
        </w:rPr>
        <w:t>采用业内成熟、主流的设备提高系统可靠性稳定性；</w:t>
      </w:r>
    </w:p>
    <w:p w14:paraId="2FAE70C2" w14:textId="77777777" w:rsidR="00CA47F9" w:rsidRDefault="00000000" w:rsidP="007015A3">
      <w:pPr>
        <w:ind w:firstLineChars="200" w:firstLine="420"/>
        <w:rPr>
          <w:rFonts w:asciiTheme="minorEastAsia" w:hAnsiTheme="minorEastAsia" w:cstheme="minorEastAsia" w:hint="eastAsia"/>
        </w:rPr>
      </w:pPr>
      <w:r>
        <w:rPr>
          <w:rFonts w:asciiTheme="minorEastAsia" w:hAnsiTheme="minorEastAsia" w:cstheme="minorEastAsia" w:hint="eastAsia"/>
        </w:rPr>
        <w:t>3)</w:t>
      </w:r>
      <w:r>
        <w:rPr>
          <w:rFonts w:asciiTheme="minorEastAsia" w:hAnsiTheme="minorEastAsia" w:cstheme="minorEastAsia" w:hint="eastAsia"/>
        </w:rPr>
        <w:t>采用先进的编码技术降低视频码流，减少存储成本和网络成本，减弱对网络的依赖性，提高视频预览的流畅度；</w:t>
      </w:r>
    </w:p>
    <w:p w14:paraId="52288756" w14:textId="77777777" w:rsidR="00CA47F9" w:rsidRDefault="00000000" w:rsidP="007015A3">
      <w:pPr>
        <w:ind w:firstLineChars="200" w:firstLine="422"/>
        <w:rPr>
          <w:rFonts w:asciiTheme="minorEastAsia" w:hAnsiTheme="minorEastAsia" w:cstheme="minorEastAsia" w:hint="eastAsia"/>
          <w:b/>
          <w:bCs/>
        </w:rPr>
      </w:pPr>
      <w:r>
        <w:rPr>
          <w:rFonts w:asciiTheme="minorEastAsia" w:hAnsiTheme="minorEastAsia" w:cstheme="minorEastAsia" w:hint="eastAsia"/>
          <w:b/>
          <w:bCs/>
        </w:rPr>
        <w:t>#4)</w:t>
      </w:r>
      <w:r>
        <w:rPr>
          <w:rFonts w:asciiTheme="minorEastAsia" w:hAnsiTheme="minorEastAsia" w:cstheme="minorEastAsia" w:hint="eastAsia"/>
          <w:b/>
          <w:bCs/>
        </w:rPr>
        <w:t>系统可接入其他厂家的摄像机、编码器、控制器等设备，能与其他厂家的平台无缝对接；</w:t>
      </w:r>
    </w:p>
    <w:p w14:paraId="77DCC54E" w14:textId="77777777" w:rsidR="00CA47F9" w:rsidRDefault="00000000" w:rsidP="007015A3">
      <w:pPr>
        <w:ind w:firstLineChars="200" w:firstLine="420"/>
        <w:rPr>
          <w:rFonts w:asciiTheme="minorEastAsia" w:hAnsiTheme="minorEastAsia" w:cstheme="minorEastAsia" w:hint="eastAsia"/>
        </w:rPr>
      </w:pPr>
      <w:r>
        <w:rPr>
          <w:rFonts w:asciiTheme="minorEastAsia" w:hAnsiTheme="minorEastAsia" w:cstheme="minorEastAsia" w:hint="eastAsia"/>
        </w:rPr>
        <w:t>5)</w:t>
      </w:r>
      <w:r>
        <w:rPr>
          <w:rFonts w:asciiTheme="minorEastAsia" w:hAnsiTheme="minorEastAsia" w:cstheme="minorEastAsia" w:hint="eastAsia"/>
        </w:rPr>
        <w:t>采用高集成化、模块化设计的设备提高系统部署效率，减少系统调试周期，系统能及时发现故障并及时告警，快速响应；</w:t>
      </w:r>
    </w:p>
    <w:p w14:paraId="6B8A4415" w14:textId="77777777" w:rsidR="00CA47F9" w:rsidRDefault="00000000" w:rsidP="007015A3">
      <w:pPr>
        <w:ind w:firstLineChars="200" w:firstLine="422"/>
        <w:rPr>
          <w:rFonts w:asciiTheme="minorEastAsia" w:hAnsiTheme="minorEastAsia" w:cstheme="minorEastAsia" w:hint="eastAsia"/>
          <w:b/>
          <w:bCs/>
        </w:rPr>
      </w:pPr>
      <w:r>
        <w:rPr>
          <w:rFonts w:asciiTheme="minorEastAsia" w:hAnsiTheme="minorEastAsia" w:cstheme="minorEastAsia" w:hint="eastAsia"/>
          <w:b/>
          <w:bCs/>
        </w:rPr>
        <w:lastRenderedPageBreak/>
        <w:t>#6)</w:t>
      </w:r>
      <w:r>
        <w:rPr>
          <w:rFonts w:asciiTheme="minorEastAsia" w:hAnsiTheme="minorEastAsia" w:cstheme="minorEastAsia" w:hint="eastAsia"/>
          <w:b/>
          <w:bCs/>
        </w:rPr>
        <w:t>建设高度整合、充分利旧的系统：新建系统能与原有系统高度整合、无缝对接。</w:t>
      </w:r>
    </w:p>
    <w:p w14:paraId="202DDB9B" w14:textId="77777777" w:rsidR="00CA47F9" w:rsidRDefault="00000000" w:rsidP="007015A3">
      <w:pPr>
        <w:ind w:firstLineChars="200" w:firstLine="422"/>
        <w:rPr>
          <w:rFonts w:asciiTheme="minorEastAsia" w:hAnsiTheme="minorEastAsia" w:cstheme="minorEastAsia" w:hint="eastAsia"/>
          <w:b/>
          <w:bCs/>
        </w:rPr>
      </w:pPr>
      <w:r>
        <w:rPr>
          <w:rFonts w:asciiTheme="minorEastAsia" w:hAnsiTheme="minorEastAsia" w:cstheme="minorEastAsia"/>
          <w:b/>
          <w:bCs/>
        </w:rPr>
        <w:t>#7)</w:t>
      </w:r>
      <w:r>
        <w:rPr>
          <w:rFonts w:asciiTheme="minorEastAsia" w:hAnsiTheme="minorEastAsia" w:cstheme="minorEastAsia"/>
          <w:b/>
          <w:bCs/>
        </w:rPr>
        <w:t>投标人需提供所投标产品生产厂商加盖公章的承诺函，承诺本项目系统可无缝接入到保卫处技防监控中心现有平台，实现录像资料集中统一管理。</w:t>
      </w:r>
    </w:p>
    <w:p w14:paraId="4953C368" w14:textId="77777777" w:rsidR="00CA47F9" w:rsidRDefault="00000000" w:rsidP="007015A3">
      <w:pPr>
        <w:ind w:firstLineChars="200" w:firstLine="422"/>
        <w:rPr>
          <w:rFonts w:asciiTheme="minorEastAsia" w:hAnsiTheme="minorEastAsia" w:cstheme="minorEastAsia" w:hint="eastAsia"/>
          <w:b/>
          <w:bCs/>
        </w:rPr>
      </w:pPr>
      <w:r>
        <w:rPr>
          <w:rFonts w:asciiTheme="minorEastAsia" w:hAnsiTheme="minorEastAsia" w:cstheme="minorEastAsia" w:hint="eastAsia"/>
          <w:b/>
          <w:bCs/>
        </w:rPr>
        <w:t>注：前述</w:t>
      </w:r>
      <w:r>
        <w:rPr>
          <w:rFonts w:asciiTheme="minorEastAsia" w:hAnsiTheme="minorEastAsia" w:cstheme="minorEastAsia" w:hint="eastAsia"/>
          <w:b/>
          <w:bCs/>
        </w:rPr>
        <w:t>7</w:t>
      </w:r>
      <w:r>
        <w:rPr>
          <w:rFonts w:asciiTheme="minorEastAsia" w:hAnsiTheme="minorEastAsia" w:cstheme="minorEastAsia" w:hint="eastAsia"/>
          <w:b/>
          <w:bCs/>
        </w:rPr>
        <w:t>项条款，</w:t>
      </w:r>
      <w:r>
        <w:rPr>
          <w:rFonts w:asciiTheme="minorEastAsia" w:hAnsiTheme="minorEastAsia" w:cstheme="minorEastAsia"/>
          <w:b/>
          <w:bCs/>
        </w:rPr>
        <w:t>#</w:t>
      </w:r>
      <w:r>
        <w:rPr>
          <w:rFonts w:asciiTheme="minorEastAsia" w:hAnsiTheme="minorEastAsia" w:cstheme="minorEastAsia"/>
          <w:b/>
          <w:bCs/>
        </w:rPr>
        <w:t>条款内容投标人需出具该项产品生产厂商盖章的产品参数确认单</w:t>
      </w:r>
      <w:r>
        <w:rPr>
          <w:rFonts w:asciiTheme="minorEastAsia" w:hAnsiTheme="minorEastAsia" w:cstheme="minorEastAsia" w:hint="eastAsia"/>
          <w:b/>
          <w:bCs/>
        </w:rPr>
        <w:t>或</w:t>
      </w:r>
      <w:r>
        <w:rPr>
          <w:rFonts w:asciiTheme="minorEastAsia" w:hAnsiTheme="minorEastAsia" w:cstheme="minorEastAsia"/>
          <w:b/>
          <w:bCs/>
        </w:rPr>
        <w:t>承诺书作为支撑证明材料</w:t>
      </w:r>
      <w:r>
        <w:rPr>
          <w:rFonts w:asciiTheme="minorEastAsia" w:hAnsiTheme="minorEastAsia" w:cstheme="minorEastAsia" w:hint="eastAsia"/>
          <w:b/>
          <w:bCs/>
        </w:rPr>
        <w:t>，</w:t>
      </w:r>
      <w:r>
        <w:rPr>
          <w:rFonts w:asciiTheme="minorEastAsia" w:hAnsiTheme="minorEastAsia" w:cstheme="minorEastAsia"/>
          <w:b/>
          <w:bCs/>
        </w:rPr>
        <w:t>无证明材料或证明材料内容与投标人响应内容不一致的，视为未响应该项条款内容</w:t>
      </w:r>
      <w:r>
        <w:rPr>
          <w:rFonts w:asciiTheme="minorEastAsia" w:hAnsiTheme="minorEastAsia" w:cstheme="minorEastAsia" w:hint="eastAsia"/>
        </w:rPr>
        <w:t>。</w:t>
      </w:r>
    </w:p>
    <w:p w14:paraId="3262D87C" w14:textId="77777777" w:rsidR="00CA47F9" w:rsidRDefault="00000000">
      <w:pPr>
        <w:rPr>
          <w:rFonts w:asciiTheme="minorEastAsia" w:hAnsiTheme="minorEastAsia" w:cstheme="minorEastAsia" w:hint="eastAsia"/>
        </w:rPr>
      </w:pPr>
      <w:r>
        <w:rPr>
          <w:rFonts w:asciiTheme="minorEastAsia" w:hAnsiTheme="minorEastAsia" w:cstheme="minorEastAsia" w:hint="eastAsia"/>
        </w:rPr>
        <w:t xml:space="preserve"> </w:t>
      </w:r>
    </w:p>
    <w:p w14:paraId="4E3E43F3" w14:textId="48ABDFF6" w:rsidR="00CA47F9" w:rsidRDefault="00000000">
      <w:pPr>
        <w:rPr>
          <w:rFonts w:asciiTheme="minorEastAsia" w:hAnsiTheme="minorEastAsia" w:cstheme="minorEastAsia" w:hint="eastAsia"/>
        </w:rPr>
      </w:pPr>
      <w:r>
        <w:rPr>
          <w:rFonts w:asciiTheme="minorEastAsia" w:hAnsiTheme="minorEastAsia" w:cstheme="minorEastAsia" w:hint="eastAsia"/>
          <w:b/>
          <w:bCs/>
        </w:rPr>
        <w:t>三、设备详细技术要求</w:t>
      </w:r>
    </w:p>
    <w:tbl>
      <w:tblPr>
        <w:tblW w:w="5000" w:type="pct"/>
        <w:tblLayout w:type="fixed"/>
        <w:tblLook w:val="04A0" w:firstRow="1" w:lastRow="0" w:firstColumn="1" w:lastColumn="0" w:noHBand="0" w:noVBand="1"/>
      </w:tblPr>
      <w:tblGrid>
        <w:gridCol w:w="846"/>
        <w:gridCol w:w="1701"/>
        <w:gridCol w:w="5948"/>
      </w:tblGrid>
      <w:tr w:rsidR="00CA47F9" w:rsidRPr="007015A3" w14:paraId="38BF5E6B" w14:textId="77777777" w:rsidTr="007015A3">
        <w:trPr>
          <w:trHeight w:val="402"/>
        </w:trPr>
        <w:tc>
          <w:tcPr>
            <w:tcW w:w="498" w:type="pct"/>
            <w:tcBorders>
              <w:top w:val="single" w:sz="4" w:space="0" w:color="auto"/>
              <w:left w:val="single" w:sz="4" w:space="0" w:color="auto"/>
              <w:bottom w:val="single" w:sz="4" w:space="0" w:color="auto"/>
              <w:right w:val="single" w:sz="4" w:space="0" w:color="auto"/>
            </w:tcBorders>
            <w:noWrap/>
            <w:vAlign w:val="center"/>
          </w:tcPr>
          <w:p w14:paraId="45C1AB00" w14:textId="77777777" w:rsidR="00CA47F9" w:rsidRPr="007015A3" w:rsidRDefault="00000000" w:rsidP="007015A3">
            <w:pPr>
              <w:jc w:val="center"/>
              <w:rPr>
                <w:rFonts w:ascii="宋体" w:hAnsi="宋体" w:cstheme="minorEastAsia" w:hint="eastAsia"/>
                <w:b/>
                <w:bCs/>
              </w:rPr>
            </w:pPr>
            <w:r w:rsidRPr="007015A3">
              <w:rPr>
                <w:rFonts w:ascii="宋体" w:hAnsi="宋体" w:cstheme="minorEastAsia" w:hint="eastAsia"/>
                <w:b/>
                <w:bCs/>
              </w:rPr>
              <w:t>序号</w:t>
            </w:r>
          </w:p>
        </w:tc>
        <w:tc>
          <w:tcPr>
            <w:tcW w:w="1001" w:type="pct"/>
            <w:tcBorders>
              <w:top w:val="single" w:sz="4" w:space="0" w:color="auto"/>
              <w:left w:val="nil"/>
              <w:bottom w:val="single" w:sz="4" w:space="0" w:color="auto"/>
              <w:right w:val="single" w:sz="4" w:space="0" w:color="auto"/>
            </w:tcBorders>
            <w:noWrap/>
            <w:vAlign w:val="center"/>
          </w:tcPr>
          <w:p w14:paraId="31CA0428" w14:textId="6C80970B" w:rsidR="00CA47F9" w:rsidRPr="007015A3" w:rsidRDefault="00000000" w:rsidP="007015A3">
            <w:pPr>
              <w:jc w:val="center"/>
              <w:rPr>
                <w:rFonts w:ascii="宋体" w:hAnsi="宋体" w:cstheme="minorEastAsia" w:hint="eastAsia"/>
                <w:b/>
                <w:bCs/>
              </w:rPr>
            </w:pPr>
            <w:r w:rsidRPr="007015A3">
              <w:rPr>
                <w:rFonts w:ascii="宋体" w:hAnsi="宋体" w:cstheme="minorEastAsia" w:hint="eastAsia"/>
                <w:b/>
                <w:bCs/>
              </w:rPr>
              <w:t>设备名称</w:t>
            </w:r>
          </w:p>
        </w:tc>
        <w:tc>
          <w:tcPr>
            <w:tcW w:w="3501" w:type="pct"/>
            <w:tcBorders>
              <w:top w:val="single" w:sz="4" w:space="0" w:color="auto"/>
              <w:left w:val="nil"/>
              <w:bottom w:val="single" w:sz="4" w:space="0" w:color="auto"/>
              <w:right w:val="single" w:sz="4" w:space="0" w:color="auto"/>
            </w:tcBorders>
            <w:vAlign w:val="center"/>
          </w:tcPr>
          <w:p w14:paraId="2E0E2E40" w14:textId="63E19346" w:rsidR="00CA47F9" w:rsidRPr="007015A3" w:rsidRDefault="00000000" w:rsidP="007015A3">
            <w:pPr>
              <w:jc w:val="center"/>
              <w:rPr>
                <w:rFonts w:ascii="宋体" w:hAnsi="宋体" w:cstheme="minorEastAsia" w:hint="eastAsia"/>
                <w:b/>
                <w:bCs/>
              </w:rPr>
            </w:pPr>
            <w:r w:rsidRPr="007015A3">
              <w:rPr>
                <w:rFonts w:ascii="宋体" w:hAnsi="宋体" w:cstheme="minorEastAsia" w:hint="eastAsia"/>
                <w:b/>
                <w:bCs/>
              </w:rPr>
              <w:t>技术要求</w:t>
            </w:r>
          </w:p>
        </w:tc>
      </w:tr>
      <w:tr w:rsidR="00CA47F9" w14:paraId="4CDE9F6B" w14:textId="77777777" w:rsidTr="007015A3">
        <w:trPr>
          <w:trHeight w:val="441"/>
        </w:trPr>
        <w:tc>
          <w:tcPr>
            <w:tcW w:w="498" w:type="pct"/>
            <w:tcBorders>
              <w:top w:val="nil"/>
              <w:left w:val="single" w:sz="4" w:space="0" w:color="auto"/>
              <w:bottom w:val="single" w:sz="4" w:space="0" w:color="auto"/>
              <w:right w:val="single" w:sz="4" w:space="0" w:color="auto"/>
            </w:tcBorders>
            <w:noWrap/>
            <w:vAlign w:val="center"/>
          </w:tcPr>
          <w:p w14:paraId="20960005" w14:textId="77777777" w:rsidR="00CA47F9" w:rsidRPr="007015A3" w:rsidRDefault="00000000" w:rsidP="007015A3">
            <w:pPr>
              <w:jc w:val="center"/>
              <w:rPr>
                <w:rFonts w:ascii="宋体" w:hAnsi="宋体" w:cstheme="minorEastAsia" w:hint="eastAsia"/>
              </w:rPr>
            </w:pPr>
            <w:r w:rsidRPr="007015A3">
              <w:rPr>
                <w:rFonts w:ascii="宋体" w:hAnsi="宋体" w:cstheme="minorEastAsia" w:hint="eastAsia"/>
              </w:rPr>
              <w:t>1</w:t>
            </w:r>
          </w:p>
        </w:tc>
        <w:tc>
          <w:tcPr>
            <w:tcW w:w="1001" w:type="pct"/>
            <w:tcBorders>
              <w:top w:val="nil"/>
              <w:left w:val="nil"/>
              <w:bottom w:val="single" w:sz="4" w:space="0" w:color="auto"/>
              <w:right w:val="nil"/>
            </w:tcBorders>
            <w:noWrap/>
            <w:vAlign w:val="center"/>
          </w:tcPr>
          <w:p w14:paraId="358B8ECB" w14:textId="77777777" w:rsidR="00CA47F9" w:rsidRPr="007015A3" w:rsidRDefault="00000000" w:rsidP="007015A3">
            <w:pPr>
              <w:jc w:val="center"/>
              <w:rPr>
                <w:rFonts w:ascii="宋体" w:hAnsi="宋体" w:cstheme="minorEastAsia" w:hint="eastAsia"/>
              </w:rPr>
            </w:pPr>
            <w:r w:rsidRPr="007015A3">
              <w:rPr>
                <w:rFonts w:ascii="宋体" w:hAnsi="宋体" w:cstheme="minorEastAsia" w:hint="eastAsia"/>
              </w:rPr>
              <w:t>半球摄像机</w:t>
            </w:r>
          </w:p>
        </w:tc>
        <w:tc>
          <w:tcPr>
            <w:tcW w:w="3501" w:type="pct"/>
            <w:tcBorders>
              <w:top w:val="single" w:sz="4" w:space="0" w:color="auto"/>
              <w:left w:val="single" w:sz="4" w:space="0" w:color="auto"/>
              <w:bottom w:val="single" w:sz="4" w:space="0" w:color="auto"/>
              <w:right w:val="single" w:sz="4" w:space="0" w:color="auto"/>
            </w:tcBorders>
            <w:vAlign w:val="center"/>
          </w:tcPr>
          <w:p w14:paraId="45F1C675" w14:textId="77777777" w:rsidR="00CA47F9" w:rsidRPr="007015A3" w:rsidRDefault="00000000">
            <w:pPr>
              <w:rPr>
                <w:rFonts w:ascii="宋体" w:hAnsi="宋体" w:cstheme="minorEastAsia" w:hint="eastAsia"/>
              </w:rPr>
            </w:pPr>
            <w:r w:rsidRPr="007015A3">
              <w:rPr>
                <w:rFonts w:ascii="宋体" w:hAnsi="宋体" w:cstheme="minorEastAsia" w:hint="eastAsia"/>
              </w:rPr>
              <w:t>1</w:t>
            </w:r>
            <w:r>
              <w:rPr>
                <w:rFonts w:ascii="宋体" w:hAnsi="宋体" w:cstheme="minorEastAsia" w:hint="eastAsia"/>
              </w:rPr>
              <w:t>.</w:t>
            </w:r>
            <w:r w:rsidRPr="007015A3">
              <w:rPr>
                <w:rFonts w:ascii="宋体" w:hAnsi="宋体" w:cstheme="minorEastAsia" w:hint="eastAsia"/>
              </w:rPr>
              <w:t xml:space="preserve">≥400 万像素 ≥1/2.7英寸 CMOS 传感器。 </w:t>
            </w:r>
          </w:p>
          <w:p w14:paraId="67573FA2" w14:textId="77777777" w:rsidR="00CA47F9" w:rsidRPr="007015A3" w:rsidRDefault="00000000">
            <w:pPr>
              <w:rPr>
                <w:rFonts w:ascii="宋体" w:hAnsi="宋体" w:cstheme="minorEastAsia" w:hint="eastAsia"/>
              </w:rPr>
            </w:pPr>
            <w:r w:rsidRPr="007015A3">
              <w:rPr>
                <w:rFonts w:ascii="宋体" w:hAnsi="宋体" w:cstheme="minorEastAsia" w:hint="eastAsia"/>
              </w:rPr>
              <w:t>2</w:t>
            </w:r>
            <w:r>
              <w:rPr>
                <w:rFonts w:ascii="宋体" w:hAnsi="宋体" w:cstheme="minorEastAsia" w:hint="eastAsia"/>
              </w:rPr>
              <w:t>.</w:t>
            </w:r>
            <w:r w:rsidRPr="007015A3">
              <w:rPr>
                <w:rFonts w:ascii="宋体" w:hAnsi="宋体" w:cstheme="minorEastAsia" w:hint="eastAsia"/>
              </w:rPr>
              <w:t>等效焦距不低于2.8-12mm 高清电动变焦镜头。</w:t>
            </w:r>
          </w:p>
          <w:p w14:paraId="19310E7C" w14:textId="77777777" w:rsidR="00CA47F9" w:rsidRPr="007015A3" w:rsidRDefault="00000000">
            <w:pPr>
              <w:rPr>
                <w:rFonts w:ascii="宋体" w:hAnsi="宋体" w:cstheme="minorEastAsia" w:hint="eastAsia"/>
              </w:rPr>
            </w:pPr>
            <w:r w:rsidRPr="007015A3">
              <w:rPr>
                <w:rFonts w:ascii="宋体" w:hAnsi="宋体" w:cstheme="minorEastAsia" w:hint="eastAsia"/>
              </w:rPr>
              <w:t>3</w:t>
            </w:r>
            <w:r>
              <w:rPr>
                <w:rFonts w:ascii="宋体" w:hAnsi="宋体" w:cstheme="minorEastAsia" w:hint="eastAsia"/>
              </w:rPr>
              <w:t>.</w:t>
            </w:r>
            <w:r w:rsidRPr="007015A3">
              <w:rPr>
                <w:rFonts w:ascii="宋体" w:hAnsi="宋体" w:cstheme="minorEastAsia" w:hint="eastAsia"/>
              </w:rPr>
              <w:t>画面分辨率≥2560</w:t>
            </w:r>
            <w:r>
              <w:rPr>
                <w:rFonts w:ascii="宋体" w:hAnsi="宋体" w:cstheme="minorEastAsia" w:hint="eastAsia"/>
              </w:rPr>
              <w:t>*</w:t>
            </w:r>
            <w:r w:rsidRPr="007015A3">
              <w:rPr>
                <w:rFonts w:ascii="宋体" w:hAnsi="宋体" w:cstheme="minorEastAsia" w:hint="eastAsia"/>
              </w:rPr>
              <w:t>1440像素。</w:t>
            </w:r>
          </w:p>
          <w:p w14:paraId="0A055C5A" w14:textId="77777777" w:rsidR="00CA47F9" w:rsidRPr="007015A3" w:rsidRDefault="00000000">
            <w:pPr>
              <w:rPr>
                <w:rFonts w:ascii="宋体" w:hAnsi="宋体" w:cstheme="minorEastAsia" w:hint="eastAsia"/>
              </w:rPr>
            </w:pPr>
            <w:r w:rsidRPr="007015A3">
              <w:rPr>
                <w:rFonts w:ascii="宋体" w:hAnsi="宋体" w:cstheme="minorEastAsia" w:hint="eastAsia"/>
              </w:rPr>
              <w:t>4</w:t>
            </w:r>
            <w:r>
              <w:rPr>
                <w:rFonts w:ascii="宋体" w:hAnsi="宋体" w:cstheme="minorEastAsia" w:hint="eastAsia"/>
              </w:rPr>
              <w:t>.</w:t>
            </w:r>
            <w:r w:rsidRPr="007015A3">
              <w:rPr>
                <w:rFonts w:ascii="宋体" w:hAnsi="宋体" w:cstheme="minorEastAsia" w:hint="eastAsia"/>
              </w:rPr>
              <w:t xml:space="preserve">日夜两用模式，ICR 滤片式自动日夜切换。 </w:t>
            </w:r>
          </w:p>
          <w:p w14:paraId="0AB4B01B" w14:textId="77777777" w:rsidR="00CA47F9" w:rsidRPr="007015A3" w:rsidRDefault="00000000">
            <w:pPr>
              <w:rPr>
                <w:rFonts w:ascii="宋体" w:hAnsi="宋体" w:cstheme="minorEastAsia" w:hint="eastAsia"/>
              </w:rPr>
            </w:pPr>
            <w:r w:rsidRPr="007015A3">
              <w:rPr>
                <w:rFonts w:ascii="宋体" w:hAnsi="宋体" w:cstheme="minorEastAsia" w:hint="eastAsia"/>
              </w:rPr>
              <w:t>5</w:t>
            </w:r>
            <w:r>
              <w:rPr>
                <w:rFonts w:ascii="宋体" w:hAnsi="宋体" w:cstheme="minorEastAsia" w:hint="eastAsia"/>
              </w:rPr>
              <w:t>.</w:t>
            </w:r>
            <w:r w:rsidRPr="007015A3">
              <w:rPr>
                <w:rFonts w:ascii="宋体" w:hAnsi="宋体" w:cstheme="minorEastAsia" w:hint="eastAsia"/>
              </w:rPr>
              <w:t xml:space="preserve">支持低照度环境下使用。 </w:t>
            </w:r>
          </w:p>
          <w:p w14:paraId="50D4B341" w14:textId="77777777" w:rsidR="00CA47F9" w:rsidRPr="007015A3" w:rsidRDefault="00000000">
            <w:pPr>
              <w:rPr>
                <w:rFonts w:ascii="宋体" w:hAnsi="宋体" w:cstheme="minorEastAsia" w:hint="eastAsia"/>
              </w:rPr>
            </w:pPr>
            <w:r w:rsidRPr="007015A3">
              <w:rPr>
                <w:rFonts w:ascii="宋体" w:hAnsi="宋体" w:cstheme="minorEastAsia" w:hint="eastAsia"/>
              </w:rPr>
              <w:t>6</w:t>
            </w:r>
            <w:r>
              <w:rPr>
                <w:rFonts w:ascii="宋体" w:hAnsi="宋体" w:cstheme="minorEastAsia" w:hint="eastAsia"/>
              </w:rPr>
              <w:t>.</w:t>
            </w:r>
            <w:r w:rsidRPr="007015A3">
              <w:rPr>
                <w:rFonts w:ascii="宋体" w:hAnsi="宋体" w:cstheme="minorEastAsia" w:hint="eastAsia"/>
              </w:rPr>
              <w:t xml:space="preserve">支持 2D+3D 数字降噪、强光抑制、背光补偿等多项视频增强处理。 </w:t>
            </w:r>
          </w:p>
          <w:p w14:paraId="0AEDAE57" w14:textId="77777777" w:rsidR="00CA47F9" w:rsidRPr="007015A3" w:rsidRDefault="00000000">
            <w:pPr>
              <w:rPr>
                <w:rFonts w:ascii="宋体" w:hAnsi="宋体" w:cstheme="minorEastAsia" w:hint="eastAsia"/>
              </w:rPr>
            </w:pPr>
            <w:r w:rsidRPr="007015A3">
              <w:rPr>
                <w:rFonts w:ascii="宋体" w:hAnsi="宋体" w:cstheme="minorEastAsia" w:hint="eastAsia"/>
              </w:rPr>
              <w:t>7</w:t>
            </w:r>
            <w:r>
              <w:rPr>
                <w:rFonts w:ascii="宋体" w:hAnsi="宋体" w:cstheme="minorEastAsia" w:hint="eastAsia"/>
              </w:rPr>
              <w:t>.</w:t>
            </w:r>
            <w:r w:rsidRPr="007015A3">
              <w:rPr>
                <w:rFonts w:ascii="宋体" w:hAnsi="宋体" w:cstheme="minorEastAsia" w:hint="eastAsia"/>
              </w:rPr>
              <w:t xml:space="preserve">支持自动光圈，自动电子快门功能，适应不同监控环境。 </w:t>
            </w:r>
          </w:p>
          <w:p w14:paraId="5B45FE65" w14:textId="77777777" w:rsidR="00CA47F9" w:rsidRPr="007015A3" w:rsidRDefault="00000000">
            <w:pPr>
              <w:rPr>
                <w:rFonts w:ascii="宋体" w:hAnsi="宋体" w:cstheme="minorEastAsia" w:hint="eastAsia"/>
              </w:rPr>
            </w:pPr>
            <w:r w:rsidRPr="007015A3">
              <w:rPr>
                <w:rFonts w:ascii="宋体" w:hAnsi="宋体" w:cstheme="minorEastAsia" w:hint="eastAsia"/>
              </w:rPr>
              <w:t>8</w:t>
            </w:r>
            <w:r>
              <w:rPr>
                <w:rFonts w:ascii="宋体" w:hAnsi="宋体" w:cstheme="minorEastAsia" w:hint="eastAsia"/>
              </w:rPr>
              <w:t>.</w:t>
            </w:r>
            <w:r w:rsidRPr="007015A3">
              <w:rPr>
                <w:rFonts w:ascii="宋体" w:hAnsi="宋体" w:cstheme="minorEastAsia" w:hint="eastAsia"/>
              </w:rPr>
              <w:t xml:space="preserve">内置 WEB，支持浏览器访问、配置等操作。 </w:t>
            </w:r>
          </w:p>
          <w:p w14:paraId="273D4AC6" w14:textId="77777777" w:rsidR="00CA47F9" w:rsidRPr="007015A3" w:rsidRDefault="00000000">
            <w:pPr>
              <w:rPr>
                <w:rFonts w:ascii="宋体" w:hAnsi="宋体" w:cstheme="minorEastAsia" w:hint="eastAsia"/>
              </w:rPr>
            </w:pPr>
            <w:r w:rsidRPr="007015A3">
              <w:rPr>
                <w:rFonts w:ascii="宋体" w:hAnsi="宋体" w:cstheme="minorEastAsia" w:hint="eastAsia"/>
              </w:rPr>
              <w:t>9</w:t>
            </w:r>
            <w:r>
              <w:rPr>
                <w:rFonts w:ascii="宋体" w:hAnsi="宋体" w:cstheme="minorEastAsia" w:hint="eastAsia"/>
              </w:rPr>
              <w:t>.</w:t>
            </w:r>
            <w:r w:rsidRPr="007015A3">
              <w:rPr>
                <w:rFonts w:ascii="宋体" w:hAnsi="宋体" w:cstheme="minorEastAsia" w:hint="eastAsia"/>
              </w:rPr>
              <w:t xml:space="preserve">内置拾音器，双向语音对讲，支持外接音频输入、输出。 </w:t>
            </w:r>
          </w:p>
          <w:p w14:paraId="756A5ED9" w14:textId="77777777" w:rsidR="00CA47F9" w:rsidRPr="007015A3" w:rsidRDefault="00000000">
            <w:pPr>
              <w:rPr>
                <w:rFonts w:ascii="宋体" w:hAnsi="宋体" w:cstheme="minorEastAsia" w:hint="eastAsia"/>
              </w:rPr>
            </w:pPr>
            <w:r w:rsidRPr="007015A3">
              <w:rPr>
                <w:rFonts w:ascii="宋体" w:hAnsi="宋体" w:cstheme="minorEastAsia" w:hint="eastAsia"/>
              </w:rPr>
              <w:t>10</w:t>
            </w:r>
            <w:r>
              <w:rPr>
                <w:rFonts w:ascii="宋体" w:hAnsi="宋体" w:cstheme="minorEastAsia" w:hint="eastAsia"/>
              </w:rPr>
              <w:t>.</w:t>
            </w:r>
            <w:r w:rsidRPr="007015A3">
              <w:rPr>
                <w:rFonts w:ascii="宋体" w:hAnsi="宋体" w:cstheme="minorEastAsia" w:hint="eastAsia"/>
              </w:rPr>
              <w:t xml:space="preserve">支持 Micro SD/SDHC 卡前端存储。 </w:t>
            </w:r>
          </w:p>
          <w:p w14:paraId="0CC5B1A2" w14:textId="7CC42EAD" w:rsidR="00CA47F9" w:rsidRPr="007015A3" w:rsidRDefault="00000000">
            <w:pPr>
              <w:rPr>
                <w:rFonts w:ascii="宋体" w:hAnsi="宋体" w:cstheme="minorEastAsia" w:hint="eastAsia"/>
              </w:rPr>
            </w:pPr>
            <w:r w:rsidRPr="007015A3">
              <w:rPr>
                <w:rFonts w:ascii="宋体" w:hAnsi="宋体" w:cstheme="minorEastAsia" w:hint="eastAsia"/>
              </w:rPr>
              <w:t>11</w:t>
            </w:r>
            <w:r>
              <w:rPr>
                <w:rFonts w:ascii="宋体" w:hAnsi="宋体" w:cstheme="minorEastAsia" w:hint="eastAsia"/>
              </w:rPr>
              <w:t>.</w:t>
            </w:r>
            <w:r w:rsidRPr="007015A3">
              <w:rPr>
                <w:rFonts w:ascii="宋体" w:hAnsi="宋体" w:cstheme="minorEastAsia" w:hint="eastAsia"/>
              </w:rPr>
              <w:t xml:space="preserve">支持≥IP66。 </w:t>
            </w:r>
          </w:p>
          <w:p w14:paraId="173C3EA3" w14:textId="77777777" w:rsidR="00CA47F9" w:rsidRPr="007015A3" w:rsidRDefault="00000000">
            <w:pPr>
              <w:rPr>
                <w:rFonts w:ascii="宋体" w:hAnsi="宋体" w:cstheme="minorEastAsia" w:hint="eastAsia"/>
              </w:rPr>
            </w:pPr>
            <w:r w:rsidRPr="007015A3">
              <w:rPr>
                <w:rFonts w:ascii="宋体" w:hAnsi="宋体" w:cstheme="minorEastAsia" w:hint="eastAsia"/>
              </w:rPr>
              <w:t>12</w:t>
            </w:r>
            <w:r>
              <w:rPr>
                <w:rFonts w:ascii="宋体" w:hAnsi="宋体" w:cstheme="minorEastAsia" w:hint="eastAsia"/>
              </w:rPr>
              <w:t>.</w:t>
            </w:r>
            <w:r w:rsidRPr="007015A3">
              <w:rPr>
                <w:rFonts w:ascii="宋体" w:hAnsi="宋体" w:cstheme="minorEastAsia" w:hint="eastAsia"/>
              </w:rPr>
              <w:t>支持 PoE 供电。</w:t>
            </w:r>
          </w:p>
          <w:p w14:paraId="7D3BC230" w14:textId="77777777" w:rsidR="00CA47F9" w:rsidRPr="007015A3" w:rsidRDefault="00000000">
            <w:pPr>
              <w:rPr>
                <w:rFonts w:ascii="宋体" w:hAnsi="宋体" w:cstheme="minorEastAsia" w:hint="eastAsia"/>
              </w:rPr>
            </w:pPr>
            <w:r w:rsidRPr="007015A3">
              <w:rPr>
                <w:rFonts w:ascii="宋体" w:hAnsi="宋体" w:cstheme="minorEastAsia" w:hint="eastAsia"/>
              </w:rPr>
              <w:t>13</w:t>
            </w:r>
            <w:r>
              <w:rPr>
                <w:rFonts w:ascii="宋体" w:hAnsi="宋体" w:cstheme="minorEastAsia" w:hint="eastAsia"/>
              </w:rPr>
              <w:t>.</w:t>
            </w:r>
            <w:r w:rsidRPr="007015A3">
              <w:rPr>
                <w:rFonts w:ascii="宋体" w:hAnsi="宋体" w:cstheme="minorEastAsia" w:hint="eastAsia"/>
              </w:rPr>
              <w:t xml:space="preserve">支持内同步、黑白、彩色、定时设置。 </w:t>
            </w:r>
          </w:p>
          <w:p w14:paraId="78959682" w14:textId="77777777" w:rsidR="00CA47F9" w:rsidRPr="007015A3" w:rsidRDefault="00000000">
            <w:pPr>
              <w:rPr>
                <w:rFonts w:ascii="宋体" w:hAnsi="宋体" w:cstheme="minorEastAsia" w:hint="eastAsia"/>
              </w:rPr>
            </w:pPr>
            <w:r w:rsidRPr="007015A3">
              <w:rPr>
                <w:rFonts w:ascii="宋体" w:hAnsi="宋体" w:cstheme="minorEastAsia" w:hint="eastAsia"/>
              </w:rPr>
              <w:t>14</w:t>
            </w:r>
            <w:r>
              <w:rPr>
                <w:rFonts w:ascii="宋体" w:hAnsi="宋体" w:cstheme="minorEastAsia" w:hint="eastAsia"/>
              </w:rPr>
              <w:t>.</w:t>
            </w:r>
            <w:r w:rsidRPr="007015A3">
              <w:rPr>
                <w:rFonts w:ascii="宋体" w:hAnsi="宋体" w:cstheme="minorEastAsia" w:hint="eastAsia"/>
              </w:rPr>
              <w:t>支持自动/半自动/手动/晴天/自然光/暖光灯/日光灯/白炽灯/锁定白平衡。</w:t>
            </w:r>
          </w:p>
        </w:tc>
      </w:tr>
      <w:tr w:rsidR="00CA47F9" w14:paraId="1865649C" w14:textId="77777777" w:rsidTr="007015A3">
        <w:trPr>
          <w:trHeight w:val="441"/>
        </w:trPr>
        <w:tc>
          <w:tcPr>
            <w:tcW w:w="498" w:type="pct"/>
            <w:tcBorders>
              <w:top w:val="nil"/>
              <w:left w:val="single" w:sz="4" w:space="0" w:color="auto"/>
              <w:bottom w:val="single" w:sz="4" w:space="0" w:color="auto"/>
              <w:right w:val="single" w:sz="4" w:space="0" w:color="auto"/>
            </w:tcBorders>
            <w:noWrap/>
            <w:vAlign w:val="center"/>
          </w:tcPr>
          <w:p w14:paraId="1396A663" w14:textId="77777777" w:rsidR="00CA47F9" w:rsidRPr="007015A3" w:rsidRDefault="00000000" w:rsidP="007015A3">
            <w:pPr>
              <w:jc w:val="center"/>
              <w:rPr>
                <w:rFonts w:ascii="宋体" w:hAnsi="宋体" w:cstheme="minorEastAsia" w:hint="eastAsia"/>
              </w:rPr>
            </w:pPr>
            <w:r w:rsidRPr="007015A3">
              <w:rPr>
                <w:rFonts w:ascii="宋体" w:hAnsi="宋体" w:cstheme="minorEastAsia" w:hint="eastAsia"/>
              </w:rPr>
              <w:t>2</w:t>
            </w:r>
          </w:p>
        </w:tc>
        <w:tc>
          <w:tcPr>
            <w:tcW w:w="1001" w:type="pct"/>
            <w:tcBorders>
              <w:top w:val="nil"/>
              <w:left w:val="nil"/>
              <w:bottom w:val="single" w:sz="4" w:space="0" w:color="auto"/>
              <w:right w:val="nil"/>
            </w:tcBorders>
            <w:noWrap/>
            <w:vAlign w:val="center"/>
          </w:tcPr>
          <w:p w14:paraId="1579E7A1" w14:textId="77777777" w:rsidR="00CA47F9" w:rsidRPr="007015A3" w:rsidRDefault="00000000" w:rsidP="007015A3">
            <w:pPr>
              <w:jc w:val="center"/>
              <w:rPr>
                <w:rFonts w:ascii="宋体" w:hAnsi="宋体" w:cstheme="minorEastAsia" w:hint="eastAsia"/>
              </w:rPr>
            </w:pPr>
            <w:r w:rsidRPr="007015A3">
              <w:rPr>
                <w:rFonts w:ascii="宋体" w:hAnsi="宋体" w:cstheme="minorEastAsia" w:hint="eastAsia"/>
              </w:rPr>
              <w:t>摄像机支架</w:t>
            </w:r>
          </w:p>
        </w:tc>
        <w:tc>
          <w:tcPr>
            <w:tcW w:w="3501" w:type="pct"/>
            <w:tcBorders>
              <w:top w:val="nil"/>
              <w:left w:val="single" w:sz="4" w:space="0" w:color="auto"/>
              <w:bottom w:val="single" w:sz="4" w:space="0" w:color="auto"/>
              <w:right w:val="single" w:sz="4" w:space="0" w:color="auto"/>
            </w:tcBorders>
            <w:vAlign w:val="center"/>
          </w:tcPr>
          <w:p w14:paraId="00B7BFCB" w14:textId="77777777" w:rsidR="00CA47F9" w:rsidRPr="007015A3" w:rsidRDefault="00000000">
            <w:pPr>
              <w:rPr>
                <w:rFonts w:ascii="宋体" w:hAnsi="宋体" w:cstheme="minorEastAsia" w:hint="eastAsia"/>
              </w:rPr>
            </w:pPr>
            <w:r>
              <w:rPr>
                <w:rFonts w:ascii="宋体" w:hAnsi="宋体" w:cstheme="minorEastAsia" w:hint="eastAsia"/>
              </w:rPr>
              <w:t>1.</w:t>
            </w:r>
            <w:r w:rsidRPr="007015A3">
              <w:rPr>
                <w:rFonts w:ascii="宋体" w:hAnsi="宋体" w:cstheme="minorEastAsia" w:hint="eastAsia"/>
              </w:rPr>
              <w:t>壁装支架/φ120mm转接帽/铝/白色喷塑</w:t>
            </w:r>
            <w:r>
              <w:rPr>
                <w:rFonts w:ascii="宋体" w:hAnsi="宋体" w:cstheme="minorEastAsia" w:hint="eastAsia"/>
              </w:rPr>
              <w:t>。</w:t>
            </w:r>
          </w:p>
        </w:tc>
      </w:tr>
      <w:tr w:rsidR="00CA47F9" w14:paraId="2A6BB487" w14:textId="77777777" w:rsidTr="007015A3">
        <w:trPr>
          <w:trHeight w:val="441"/>
        </w:trPr>
        <w:tc>
          <w:tcPr>
            <w:tcW w:w="498" w:type="pct"/>
            <w:tcBorders>
              <w:top w:val="nil"/>
              <w:left w:val="single" w:sz="4" w:space="0" w:color="auto"/>
              <w:bottom w:val="single" w:sz="4" w:space="0" w:color="auto"/>
              <w:right w:val="single" w:sz="4" w:space="0" w:color="auto"/>
            </w:tcBorders>
            <w:noWrap/>
            <w:vAlign w:val="center"/>
          </w:tcPr>
          <w:p w14:paraId="04D16C29" w14:textId="77777777" w:rsidR="00CA47F9" w:rsidRPr="007015A3" w:rsidRDefault="00000000" w:rsidP="007015A3">
            <w:pPr>
              <w:jc w:val="center"/>
              <w:rPr>
                <w:rFonts w:ascii="宋体" w:hAnsi="宋体" w:cstheme="minorEastAsia" w:hint="eastAsia"/>
              </w:rPr>
            </w:pPr>
            <w:r w:rsidRPr="007015A3">
              <w:rPr>
                <w:rFonts w:ascii="宋体" w:hAnsi="宋体" w:cstheme="minorEastAsia" w:hint="eastAsia"/>
              </w:rPr>
              <w:t>3</w:t>
            </w:r>
          </w:p>
        </w:tc>
        <w:tc>
          <w:tcPr>
            <w:tcW w:w="1001" w:type="pct"/>
            <w:tcBorders>
              <w:top w:val="nil"/>
              <w:left w:val="nil"/>
              <w:bottom w:val="single" w:sz="4" w:space="0" w:color="auto"/>
              <w:right w:val="nil"/>
            </w:tcBorders>
            <w:noWrap/>
            <w:vAlign w:val="center"/>
          </w:tcPr>
          <w:p w14:paraId="712F148E" w14:textId="77777777" w:rsidR="00CA47F9" w:rsidRPr="007015A3" w:rsidRDefault="00000000" w:rsidP="007015A3">
            <w:pPr>
              <w:jc w:val="center"/>
              <w:rPr>
                <w:rFonts w:ascii="宋体" w:hAnsi="宋体" w:cstheme="minorEastAsia" w:hint="eastAsia"/>
              </w:rPr>
            </w:pPr>
            <w:r w:rsidRPr="007015A3">
              <w:rPr>
                <w:rFonts w:ascii="宋体" w:hAnsi="宋体" w:cstheme="minorEastAsia" w:hint="eastAsia"/>
              </w:rPr>
              <w:t>交换机1</w:t>
            </w:r>
          </w:p>
        </w:tc>
        <w:tc>
          <w:tcPr>
            <w:tcW w:w="3501" w:type="pct"/>
            <w:tcBorders>
              <w:top w:val="nil"/>
              <w:left w:val="single" w:sz="4" w:space="0" w:color="auto"/>
              <w:bottom w:val="single" w:sz="4" w:space="0" w:color="auto"/>
              <w:right w:val="single" w:sz="4" w:space="0" w:color="auto"/>
            </w:tcBorders>
            <w:vAlign w:val="center"/>
          </w:tcPr>
          <w:p w14:paraId="25D17AB3" w14:textId="77777777" w:rsidR="00CA47F9" w:rsidRDefault="00000000">
            <w:pPr>
              <w:rPr>
                <w:rFonts w:ascii="宋体" w:hAnsi="宋体" w:cstheme="minorEastAsia" w:hint="eastAsia"/>
              </w:rPr>
            </w:pPr>
            <w:r w:rsidRPr="007015A3">
              <w:rPr>
                <w:rFonts w:ascii="宋体" w:hAnsi="宋体" w:cstheme="minorEastAsia" w:hint="eastAsia"/>
              </w:rPr>
              <w:t>1.交换容量：≥430Gbps，包转发率：≥87Mpps。</w:t>
            </w:r>
          </w:p>
          <w:p w14:paraId="38EFB03D" w14:textId="77777777" w:rsidR="00CA47F9" w:rsidRDefault="00000000">
            <w:pPr>
              <w:rPr>
                <w:rFonts w:ascii="宋体" w:hAnsi="宋体" w:cstheme="minorEastAsia" w:hint="eastAsia"/>
              </w:rPr>
            </w:pPr>
            <w:r w:rsidRPr="007015A3">
              <w:rPr>
                <w:rFonts w:ascii="宋体" w:hAnsi="宋体" w:cstheme="minorEastAsia" w:hint="eastAsia"/>
              </w:rPr>
              <w:t>2.接口：≥24个10/100/1000Base-T自适应以太网端口，≥4个千兆SFP口。</w:t>
            </w:r>
          </w:p>
          <w:p w14:paraId="363481DC" w14:textId="77777777" w:rsidR="00CA47F9" w:rsidRPr="007015A3" w:rsidRDefault="00000000">
            <w:pPr>
              <w:rPr>
                <w:rFonts w:ascii="宋体" w:hAnsi="宋体" w:cstheme="minorEastAsia" w:hint="eastAsia"/>
              </w:rPr>
            </w:pPr>
            <w:r w:rsidRPr="007015A3">
              <w:rPr>
                <w:rFonts w:ascii="宋体" w:hAnsi="宋体" w:cstheme="minorEastAsia" w:hint="eastAsia"/>
              </w:rPr>
              <w:t>3.支持管理可视化。</w:t>
            </w:r>
          </w:p>
          <w:p w14:paraId="2C2D66B6" w14:textId="77777777" w:rsidR="00CA47F9" w:rsidRDefault="00000000">
            <w:pPr>
              <w:rPr>
                <w:rFonts w:ascii="宋体" w:hAnsi="宋体" w:cstheme="minorEastAsia" w:hint="eastAsia"/>
              </w:rPr>
            </w:pPr>
            <w:r w:rsidRPr="007015A3">
              <w:rPr>
                <w:rFonts w:ascii="宋体" w:hAnsi="宋体" w:cstheme="minorEastAsia" w:hint="eastAsia"/>
              </w:rPr>
              <w:t>4.支持零配置启动，支持设备内存以及Flash容量查询。</w:t>
            </w:r>
          </w:p>
          <w:p w14:paraId="39FEB0F0" w14:textId="77777777" w:rsidR="00CA47F9" w:rsidRDefault="00000000">
            <w:pPr>
              <w:rPr>
                <w:rFonts w:ascii="宋体" w:hAnsi="宋体" w:cstheme="minorEastAsia" w:hint="eastAsia"/>
              </w:rPr>
            </w:pPr>
            <w:r w:rsidRPr="007015A3">
              <w:rPr>
                <w:rFonts w:ascii="宋体" w:hAnsi="宋体" w:cstheme="minorEastAsia" w:hint="eastAsia"/>
              </w:rPr>
              <w:t>5.支持IPv4静态路由、RIP V1/V2、OSPF，支持IPv6静态路由、RIPng。</w:t>
            </w:r>
          </w:p>
          <w:p w14:paraId="19C99176" w14:textId="77777777" w:rsidR="00CA47F9" w:rsidRDefault="00000000">
            <w:pPr>
              <w:rPr>
                <w:rFonts w:ascii="宋体" w:hAnsi="宋体" w:cstheme="minorEastAsia" w:hint="eastAsia"/>
              </w:rPr>
            </w:pPr>
            <w:r w:rsidRPr="007015A3">
              <w:rPr>
                <w:rFonts w:ascii="宋体" w:hAnsi="宋体" w:cstheme="minorEastAsia" w:hint="eastAsia"/>
              </w:rPr>
              <w:t>6.支持802.1x认证、Portal、Triple等认证方式。</w:t>
            </w:r>
          </w:p>
          <w:p w14:paraId="1766B74E" w14:textId="77777777" w:rsidR="00CA47F9" w:rsidRPr="007015A3" w:rsidRDefault="00000000">
            <w:pPr>
              <w:rPr>
                <w:rFonts w:ascii="宋体" w:hAnsi="宋体" w:cstheme="minorEastAsia" w:hint="eastAsia"/>
              </w:rPr>
            </w:pPr>
            <w:r w:rsidRPr="007015A3">
              <w:rPr>
                <w:rFonts w:ascii="宋体" w:hAnsi="宋体" w:cstheme="minorEastAsia" w:hint="eastAsia"/>
              </w:rPr>
              <w:t>7.支持Perpetual PoE</w:t>
            </w:r>
            <w:r>
              <w:rPr>
                <w:rFonts w:ascii="宋体" w:hAnsi="宋体" w:cstheme="minorEastAsia" w:hint="eastAsia"/>
              </w:rPr>
              <w:t>：</w:t>
            </w:r>
            <w:r w:rsidRPr="007015A3">
              <w:rPr>
                <w:rFonts w:ascii="宋体" w:hAnsi="宋体" w:cstheme="minorEastAsia" w:hint="eastAsia"/>
              </w:rPr>
              <w:t xml:space="preserve">交换机热重启时，受电设备的供电不会发生中断。 </w:t>
            </w:r>
          </w:p>
          <w:p w14:paraId="5A92F1C4" w14:textId="77777777" w:rsidR="00CA47F9" w:rsidRPr="007015A3" w:rsidRDefault="00000000">
            <w:pPr>
              <w:rPr>
                <w:rFonts w:ascii="宋体" w:hAnsi="宋体" w:cstheme="minorEastAsia" w:hint="eastAsia"/>
              </w:rPr>
            </w:pPr>
            <w:r w:rsidRPr="007015A3">
              <w:rPr>
                <w:rFonts w:ascii="宋体" w:hAnsi="宋体" w:cstheme="minorEastAsia" w:hint="eastAsia"/>
              </w:rPr>
              <w:t>8.支持RRPP（快速环网保护协议），环网故障恢复时间不超过50ms。</w:t>
            </w:r>
          </w:p>
        </w:tc>
      </w:tr>
      <w:tr w:rsidR="00CA47F9" w14:paraId="02FA15F9" w14:textId="77777777" w:rsidTr="007015A3">
        <w:trPr>
          <w:trHeight w:val="441"/>
        </w:trPr>
        <w:tc>
          <w:tcPr>
            <w:tcW w:w="498" w:type="pct"/>
            <w:tcBorders>
              <w:top w:val="nil"/>
              <w:left w:val="single" w:sz="4" w:space="0" w:color="auto"/>
              <w:bottom w:val="single" w:sz="4" w:space="0" w:color="auto"/>
              <w:right w:val="single" w:sz="4" w:space="0" w:color="auto"/>
            </w:tcBorders>
            <w:noWrap/>
            <w:vAlign w:val="center"/>
          </w:tcPr>
          <w:p w14:paraId="00F958F7" w14:textId="77777777" w:rsidR="00CA47F9" w:rsidRPr="007015A3" w:rsidRDefault="00000000" w:rsidP="007015A3">
            <w:pPr>
              <w:jc w:val="center"/>
              <w:rPr>
                <w:rFonts w:ascii="宋体" w:hAnsi="宋体" w:cstheme="minorEastAsia" w:hint="eastAsia"/>
              </w:rPr>
            </w:pPr>
            <w:r w:rsidRPr="007015A3">
              <w:rPr>
                <w:rFonts w:ascii="宋体" w:hAnsi="宋体" w:cstheme="minorEastAsia" w:hint="eastAsia"/>
              </w:rPr>
              <w:t>4</w:t>
            </w:r>
          </w:p>
        </w:tc>
        <w:tc>
          <w:tcPr>
            <w:tcW w:w="1001" w:type="pct"/>
            <w:tcBorders>
              <w:top w:val="nil"/>
              <w:left w:val="nil"/>
              <w:bottom w:val="single" w:sz="4" w:space="0" w:color="auto"/>
              <w:right w:val="nil"/>
            </w:tcBorders>
            <w:noWrap/>
            <w:vAlign w:val="center"/>
          </w:tcPr>
          <w:p w14:paraId="78D6BEDD" w14:textId="77777777" w:rsidR="00CA47F9" w:rsidRPr="007015A3" w:rsidRDefault="00000000" w:rsidP="007015A3">
            <w:pPr>
              <w:jc w:val="center"/>
              <w:rPr>
                <w:rFonts w:ascii="宋体" w:hAnsi="宋体" w:cstheme="minorEastAsia" w:hint="eastAsia"/>
              </w:rPr>
            </w:pPr>
            <w:r w:rsidRPr="007015A3">
              <w:rPr>
                <w:rFonts w:ascii="宋体" w:hAnsi="宋体" w:cstheme="minorEastAsia" w:hint="eastAsia"/>
              </w:rPr>
              <w:t>交换机2</w:t>
            </w:r>
          </w:p>
        </w:tc>
        <w:tc>
          <w:tcPr>
            <w:tcW w:w="3501" w:type="pct"/>
            <w:tcBorders>
              <w:top w:val="nil"/>
              <w:left w:val="single" w:sz="4" w:space="0" w:color="auto"/>
              <w:bottom w:val="single" w:sz="4" w:space="0" w:color="auto"/>
              <w:right w:val="single" w:sz="4" w:space="0" w:color="auto"/>
            </w:tcBorders>
            <w:vAlign w:val="center"/>
          </w:tcPr>
          <w:p w14:paraId="38B1559A" w14:textId="77777777" w:rsidR="00CA47F9" w:rsidRDefault="00000000">
            <w:pPr>
              <w:rPr>
                <w:rFonts w:ascii="宋体" w:hAnsi="宋体" w:cstheme="minorEastAsia" w:hint="eastAsia"/>
              </w:rPr>
            </w:pPr>
            <w:r w:rsidRPr="007015A3">
              <w:rPr>
                <w:rFonts w:ascii="宋体" w:hAnsi="宋体" w:cstheme="minorEastAsia" w:hint="eastAsia"/>
              </w:rPr>
              <w:t>1.交换容量≥750Gbps，包转发率≥220Mpps。</w:t>
            </w:r>
          </w:p>
          <w:p w14:paraId="279378FC" w14:textId="77777777" w:rsidR="00CA47F9" w:rsidRDefault="00000000">
            <w:pPr>
              <w:rPr>
                <w:rFonts w:ascii="宋体" w:hAnsi="宋体" w:cstheme="minorEastAsia" w:hint="eastAsia"/>
              </w:rPr>
            </w:pPr>
            <w:r w:rsidRPr="007015A3">
              <w:rPr>
                <w:rFonts w:ascii="宋体" w:hAnsi="宋体" w:cstheme="minorEastAsia" w:hint="eastAsia"/>
              </w:rPr>
              <w:t xml:space="preserve">2.≥24个SFP端口，≥4个万兆SFP+口，≥1个扩展插槽。 </w:t>
            </w:r>
          </w:p>
          <w:p w14:paraId="77E38304" w14:textId="77777777" w:rsidR="00CA47F9" w:rsidRDefault="00000000">
            <w:pPr>
              <w:rPr>
                <w:rFonts w:ascii="宋体" w:hAnsi="宋体" w:cstheme="minorEastAsia" w:hint="eastAsia"/>
              </w:rPr>
            </w:pPr>
            <w:r w:rsidRPr="007015A3">
              <w:rPr>
                <w:rFonts w:ascii="宋体" w:hAnsi="宋体" w:cstheme="minorEastAsia" w:hint="eastAsia"/>
              </w:rPr>
              <w:t>3.支持分布式设备管理，分布式链路聚合，分布式弹性路由。</w:t>
            </w:r>
          </w:p>
          <w:p w14:paraId="4995B53E" w14:textId="77777777" w:rsidR="00CA47F9" w:rsidRDefault="00000000">
            <w:pPr>
              <w:rPr>
                <w:rFonts w:ascii="宋体" w:hAnsi="宋体" w:cstheme="minorEastAsia" w:hint="eastAsia"/>
              </w:rPr>
            </w:pPr>
            <w:r w:rsidRPr="007015A3">
              <w:rPr>
                <w:rFonts w:ascii="宋体" w:hAnsi="宋体" w:cstheme="minorEastAsia" w:hint="eastAsia"/>
              </w:rPr>
              <w:t>4.支持本地端口镜像和远程端口镜像RSPAN。</w:t>
            </w:r>
          </w:p>
          <w:p w14:paraId="16C90E82" w14:textId="77777777" w:rsidR="00CA47F9" w:rsidRDefault="00000000">
            <w:pPr>
              <w:rPr>
                <w:rFonts w:ascii="宋体" w:hAnsi="宋体" w:cstheme="minorEastAsia" w:hint="eastAsia"/>
              </w:rPr>
            </w:pPr>
            <w:r w:rsidRPr="007015A3">
              <w:rPr>
                <w:rFonts w:ascii="宋体" w:hAnsi="宋体" w:cstheme="minorEastAsia" w:hint="eastAsia"/>
              </w:rPr>
              <w:t>5.组播协议支持IGMP v1/v2/v3，MLD v1/v2。</w:t>
            </w:r>
          </w:p>
          <w:p w14:paraId="61651AE5" w14:textId="77777777" w:rsidR="00CA47F9" w:rsidRPr="007015A3" w:rsidRDefault="00000000">
            <w:pPr>
              <w:rPr>
                <w:rFonts w:ascii="宋体" w:hAnsi="宋体" w:cstheme="minorEastAsia" w:hint="eastAsia"/>
              </w:rPr>
            </w:pPr>
            <w:r w:rsidRPr="007015A3">
              <w:rPr>
                <w:rFonts w:ascii="宋体" w:hAnsi="宋体" w:cstheme="minorEastAsia" w:hint="eastAsia"/>
              </w:rPr>
              <w:t>6.支持802.1X认证/集中式MAC地址认证，支持Guest VLAN。</w:t>
            </w:r>
          </w:p>
        </w:tc>
      </w:tr>
      <w:tr w:rsidR="00CA47F9" w14:paraId="0D299CE1" w14:textId="77777777" w:rsidTr="007015A3">
        <w:trPr>
          <w:trHeight w:val="441"/>
        </w:trPr>
        <w:tc>
          <w:tcPr>
            <w:tcW w:w="498" w:type="pct"/>
            <w:tcBorders>
              <w:top w:val="nil"/>
              <w:left w:val="single" w:sz="4" w:space="0" w:color="auto"/>
              <w:bottom w:val="single" w:sz="4" w:space="0" w:color="auto"/>
              <w:right w:val="single" w:sz="4" w:space="0" w:color="auto"/>
            </w:tcBorders>
            <w:noWrap/>
            <w:vAlign w:val="center"/>
          </w:tcPr>
          <w:p w14:paraId="4F299D24" w14:textId="77777777" w:rsidR="00CA47F9" w:rsidRPr="007015A3" w:rsidRDefault="00000000" w:rsidP="007015A3">
            <w:pPr>
              <w:jc w:val="center"/>
              <w:rPr>
                <w:rFonts w:ascii="宋体" w:hAnsi="宋体" w:cstheme="minorEastAsia" w:hint="eastAsia"/>
              </w:rPr>
            </w:pPr>
            <w:r w:rsidRPr="007015A3">
              <w:rPr>
                <w:rFonts w:ascii="宋体" w:hAnsi="宋体" w:cstheme="minorEastAsia" w:hint="eastAsia"/>
              </w:rPr>
              <w:t>5</w:t>
            </w:r>
          </w:p>
        </w:tc>
        <w:tc>
          <w:tcPr>
            <w:tcW w:w="1001" w:type="pct"/>
            <w:tcBorders>
              <w:top w:val="single" w:sz="4" w:space="0" w:color="auto"/>
              <w:left w:val="nil"/>
              <w:bottom w:val="single" w:sz="4" w:space="0" w:color="auto"/>
              <w:right w:val="nil"/>
            </w:tcBorders>
            <w:noWrap/>
            <w:vAlign w:val="center"/>
          </w:tcPr>
          <w:p w14:paraId="0A7E43F4" w14:textId="77777777" w:rsidR="00CA47F9" w:rsidRPr="007015A3" w:rsidRDefault="00000000" w:rsidP="007015A3">
            <w:pPr>
              <w:jc w:val="center"/>
              <w:rPr>
                <w:rFonts w:ascii="宋体" w:hAnsi="宋体" w:cstheme="minorEastAsia" w:hint="eastAsia"/>
              </w:rPr>
            </w:pPr>
            <w:r w:rsidRPr="007015A3">
              <w:rPr>
                <w:rFonts w:ascii="宋体" w:hAnsi="宋体" w:cstheme="minorEastAsia" w:hint="eastAsia"/>
              </w:rPr>
              <w:t>机柜</w:t>
            </w:r>
          </w:p>
        </w:tc>
        <w:tc>
          <w:tcPr>
            <w:tcW w:w="3501" w:type="pct"/>
            <w:tcBorders>
              <w:top w:val="single" w:sz="4" w:space="0" w:color="auto"/>
              <w:left w:val="single" w:sz="4" w:space="0" w:color="auto"/>
              <w:bottom w:val="single" w:sz="4" w:space="0" w:color="auto"/>
              <w:right w:val="single" w:sz="4" w:space="0" w:color="auto"/>
            </w:tcBorders>
            <w:vAlign w:val="center"/>
          </w:tcPr>
          <w:p w14:paraId="029676CA" w14:textId="77777777" w:rsidR="00CA47F9" w:rsidRDefault="00000000">
            <w:pPr>
              <w:rPr>
                <w:rFonts w:ascii="宋体" w:hAnsi="宋体" w:cstheme="minorEastAsia" w:hint="eastAsia"/>
              </w:rPr>
            </w:pPr>
            <w:r w:rsidRPr="007015A3">
              <w:rPr>
                <w:rFonts w:ascii="宋体" w:hAnsi="宋体" w:cstheme="minorEastAsia" w:hint="eastAsia"/>
              </w:rPr>
              <w:t>1.壁挂机柜，含PDU</w:t>
            </w:r>
            <w:r>
              <w:rPr>
                <w:rFonts w:ascii="宋体" w:hAnsi="宋体" w:cstheme="minorEastAsia" w:hint="eastAsia"/>
              </w:rPr>
              <w:t>（6孔 10A）。</w:t>
            </w:r>
          </w:p>
          <w:p w14:paraId="02814019" w14:textId="77777777" w:rsidR="00CA47F9" w:rsidRDefault="00000000">
            <w:pPr>
              <w:rPr>
                <w:rFonts w:ascii="宋体" w:hAnsi="宋体" w:cstheme="minorEastAsia" w:hint="eastAsia"/>
              </w:rPr>
            </w:pPr>
            <w:r w:rsidRPr="007015A3">
              <w:rPr>
                <w:rFonts w:ascii="宋体" w:hAnsi="宋体" w:cstheme="minorEastAsia" w:hint="eastAsia"/>
              </w:rPr>
              <w:t>2.参考尺寸：</w:t>
            </w:r>
            <w:r>
              <w:rPr>
                <w:rFonts w:ascii="宋体" w:hAnsi="宋体" w:cstheme="minorEastAsia" w:hint="eastAsia"/>
              </w:rPr>
              <w:t>≥</w:t>
            </w:r>
            <w:r w:rsidRPr="007015A3">
              <w:rPr>
                <w:rFonts w:ascii="宋体" w:hAnsi="宋体" w:cstheme="minorEastAsia" w:hint="eastAsia"/>
              </w:rPr>
              <w:t>600*600mm</w:t>
            </w:r>
            <w:r>
              <w:rPr>
                <w:rFonts w:ascii="宋体" w:hAnsi="宋体" w:cstheme="minorEastAsia" w:hint="eastAsia"/>
              </w:rPr>
              <w:t>。</w:t>
            </w:r>
          </w:p>
          <w:p w14:paraId="290191E7" w14:textId="5E9C7BCF" w:rsidR="00CA47F9" w:rsidRPr="007015A3" w:rsidRDefault="00000000">
            <w:pPr>
              <w:rPr>
                <w:rFonts w:ascii="宋体" w:hAnsi="宋体" w:cstheme="minorEastAsia" w:hint="eastAsia"/>
              </w:rPr>
            </w:pPr>
            <w:r w:rsidRPr="007015A3">
              <w:rPr>
                <w:rFonts w:ascii="宋体" w:hAnsi="宋体" w:cstheme="minorEastAsia" w:hint="eastAsia"/>
              </w:rPr>
              <w:t>3.高度</w:t>
            </w:r>
            <w:r>
              <w:rPr>
                <w:rFonts w:ascii="宋体" w:hAnsi="宋体" w:cstheme="minorEastAsia" w:hint="eastAsia"/>
              </w:rPr>
              <w:t>≥</w:t>
            </w:r>
            <w:r w:rsidRPr="007015A3">
              <w:rPr>
                <w:rFonts w:ascii="宋体" w:hAnsi="宋体" w:cstheme="minorEastAsia" w:hint="eastAsia"/>
              </w:rPr>
              <w:t>6U</w:t>
            </w:r>
            <w:r>
              <w:rPr>
                <w:rFonts w:ascii="宋体" w:hAnsi="宋体" w:cstheme="minorEastAsia" w:hint="eastAsia"/>
              </w:rPr>
              <w:t>。</w:t>
            </w:r>
          </w:p>
        </w:tc>
      </w:tr>
      <w:tr w:rsidR="00CA47F9" w14:paraId="02681354" w14:textId="77777777" w:rsidTr="007015A3">
        <w:trPr>
          <w:trHeight w:val="441"/>
        </w:trPr>
        <w:tc>
          <w:tcPr>
            <w:tcW w:w="498" w:type="pct"/>
            <w:tcBorders>
              <w:top w:val="nil"/>
              <w:left w:val="single" w:sz="4" w:space="0" w:color="auto"/>
              <w:bottom w:val="single" w:sz="4" w:space="0" w:color="auto"/>
              <w:right w:val="single" w:sz="4" w:space="0" w:color="auto"/>
            </w:tcBorders>
            <w:noWrap/>
            <w:vAlign w:val="center"/>
          </w:tcPr>
          <w:p w14:paraId="10742A40" w14:textId="77777777" w:rsidR="00CA47F9" w:rsidRPr="007015A3" w:rsidRDefault="00000000" w:rsidP="007015A3">
            <w:pPr>
              <w:jc w:val="center"/>
              <w:rPr>
                <w:rFonts w:ascii="宋体" w:hAnsi="宋体" w:cstheme="minorEastAsia" w:hint="eastAsia"/>
              </w:rPr>
            </w:pPr>
            <w:r w:rsidRPr="007015A3">
              <w:rPr>
                <w:rFonts w:ascii="宋体" w:hAnsi="宋体" w:cstheme="minorEastAsia" w:hint="eastAsia"/>
              </w:rPr>
              <w:t>6</w:t>
            </w:r>
          </w:p>
        </w:tc>
        <w:tc>
          <w:tcPr>
            <w:tcW w:w="1001" w:type="pct"/>
            <w:tcBorders>
              <w:top w:val="single" w:sz="4" w:space="0" w:color="auto"/>
              <w:left w:val="nil"/>
              <w:bottom w:val="single" w:sz="4" w:space="0" w:color="auto"/>
              <w:right w:val="nil"/>
            </w:tcBorders>
            <w:noWrap/>
            <w:vAlign w:val="center"/>
          </w:tcPr>
          <w:p w14:paraId="538589CD" w14:textId="77777777" w:rsidR="00CA47F9" w:rsidRPr="007015A3" w:rsidRDefault="00000000" w:rsidP="007015A3">
            <w:pPr>
              <w:jc w:val="center"/>
              <w:rPr>
                <w:rFonts w:ascii="宋体" w:hAnsi="宋体" w:cstheme="minorEastAsia" w:hint="eastAsia"/>
              </w:rPr>
            </w:pPr>
            <w:r w:rsidRPr="007015A3">
              <w:rPr>
                <w:rFonts w:ascii="宋体" w:hAnsi="宋体" w:cstheme="minorEastAsia" w:hint="eastAsia"/>
              </w:rPr>
              <w:t>交换机光模块</w:t>
            </w:r>
          </w:p>
        </w:tc>
        <w:tc>
          <w:tcPr>
            <w:tcW w:w="3501" w:type="pct"/>
            <w:tcBorders>
              <w:top w:val="single" w:sz="4" w:space="0" w:color="auto"/>
              <w:left w:val="single" w:sz="4" w:space="0" w:color="auto"/>
              <w:bottom w:val="single" w:sz="4" w:space="0" w:color="auto"/>
              <w:right w:val="single" w:sz="4" w:space="0" w:color="auto"/>
            </w:tcBorders>
            <w:vAlign w:val="center"/>
          </w:tcPr>
          <w:p w14:paraId="06D0F1F6" w14:textId="77777777" w:rsidR="00CA47F9" w:rsidRDefault="00000000">
            <w:pPr>
              <w:rPr>
                <w:rFonts w:ascii="宋体" w:hAnsi="宋体" w:cstheme="minorEastAsia" w:hint="eastAsia"/>
              </w:rPr>
            </w:pPr>
            <w:r w:rsidRPr="007015A3">
              <w:rPr>
                <w:rFonts w:ascii="宋体" w:hAnsi="宋体" w:cstheme="minorEastAsia" w:hint="eastAsia"/>
              </w:rPr>
              <w:t>1.传输速率≥1.25Gbps</w:t>
            </w:r>
            <w:r>
              <w:rPr>
                <w:rFonts w:ascii="宋体" w:hAnsi="宋体" w:cstheme="minorEastAsia" w:hint="eastAsia"/>
              </w:rPr>
              <w:t>。</w:t>
            </w:r>
          </w:p>
          <w:p w14:paraId="42213DCC" w14:textId="77777777" w:rsidR="00CA47F9" w:rsidRDefault="00000000">
            <w:pPr>
              <w:rPr>
                <w:rFonts w:ascii="宋体" w:hAnsi="宋体" w:cstheme="minorEastAsia" w:hint="eastAsia"/>
              </w:rPr>
            </w:pPr>
            <w:r w:rsidRPr="007015A3">
              <w:rPr>
                <w:rFonts w:ascii="宋体" w:hAnsi="宋体" w:cstheme="minorEastAsia" w:hint="eastAsia"/>
              </w:rPr>
              <w:t>2.850纳米激光光源</w:t>
            </w:r>
            <w:r>
              <w:rPr>
                <w:rFonts w:ascii="宋体" w:hAnsi="宋体" w:cstheme="minorEastAsia" w:hint="eastAsia"/>
              </w:rPr>
              <w:t>。</w:t>
            </w:r>
          </w:p>
          <w:p w14:paraId="64264984" w14:textId="77777777" w:rsidR="00CA47F9" w:rsidRDefault="00000000">
            <w:pPr>
              <w:rPr>
                <w:rFonts w:ascii="宋体" w:hAnsi="宋体" w:cstheme="minorEastAsia" w:hint="eastAsia"/>
              </w:rPr>
            </w:pPr>
            <w:r w:rsidRPr="007015A3">
              <w:rPr>
                <w:rFonts w:ascii="宋体" w:hAnsi="宋体" w:cstheme="minorEastAsia" w:hint="eastAsia"/>
              </w:rPr>
              <w:lastRenderedPageBreak/>
              <w:t>3.传输距离≥550米(多模光纤)</w:t>
            </w:r>
            <w:r>
              <w:rPr>
                <w:rFonts w:ascii="宋体" w:hAnsi="宋体" w:cstheme="minorEastAsia" w:hint="eastAsia"/>
              </w:rPr>
              <w:t>。</w:t>
            </w:r>
          </w:p>
          <w:p w14:paraId="3043CD58" w14:textId="77777777" w:rsidR="00CA47F9" w:rsidRDefault="00000000">
            <w:pPr>
              <w:rPr>
                <w:rFonts w:ascii="宋体" w:hAnsi="宋体" w:cstheme="minorEastAsia" w:hint="eastAsia"/>
              </w:rPr>
            </w:pPr>
            <w:r w:rsidRPr="007015A3">
              <w:rPr>
                <w:rFonts w:ascii="宋体" w:hAnsi="宋体" w:cstheme="minorEastAsia" w:hint="eastAsia"/>
              </w:rPr>
              <w:t>4.具有TTL逻辑接口</w:t>
            </w:r>
            <w:r>
              <w:rPr>
                <w:rFonts w:ascii="宋体" w:hAnsi="宋体" w:cstheme="minorEastAsia" w:hint="eastAsia"/>
              </w:rPr>
              <w:t>。</w:t>
            </w:r>
          </w:p>
          <w:p w14:paraId="45047249" w14:textId="77777777" w:rsidR="00CA47F9" w:rsidRPr="007015A3" w:rsidRDefault="00000000">
            <w:pPr>
              <w:rPr>
                <w:rFonts w:ascii="宋体" w:hAnsi="宋体" w:cstheme="minorEastAsia" w:hint="eastAsia"/>
              </w:rPr>
            </w:pPr>
            <w:r w:rsidRPr="007015A3">
              <w:rPr>
                <w:rFonts w:ascii="宋体" w:hAnsi="宋体" w:cstheme="minorEastAsia" w:hint="eastAsia"/>
              </w:rPr>
              <w:t>5.具有双LC接口，支持热插拔</w:t>
            </w:r>
            <w:r>
              <w:rPr>
                <w:rFonts w:ascii="宋体" w:hAnsi="宋体" w:cstheme="minorEastAsia" w:hint="eastAsia"/>
              </w:rPr>
              <w:t>。</w:t>
            </w:r>
          </w:p>
        </w:tc>
      </w:tr>
      <w:tr w:rsidR="00CA47F9" w14:paraId="22AB8A42" w14:textId="77777777" w:rsidTr="007015A3">
        <w:trPr>
          <w:trHeight w:val="441"/>
        </w:trPr>
        <w:tc>
          <w:tcPr>
            <w:tcW w:w="498" w:type="pct"/>
            <w:tcBorders>
              <w:top w:val="single" w:sz="4" w:space="0" w:color="auto"/>
              <w:left w:val="single" w:sz="4" w:space="0" w:color="auto"/>
              <w:bottom w:val="single" w:sz="4" w:space="0" w:color="auto"/>
              <w:right w:val="single" w:sz="4" w:space="0" w:color="auto"/>
            </w:tcBorders>
            <w:noWrap/>
            <w:vAlign w:val="center"/>
          </w:tcPr>
          <w:p w14:paraId="6DBA3928" w14:textId="77777777" w:rsidR="00CA47F9" w:rsidRPr="007015A3" w:rsidRDefault="00000000" w:rsidP="007015A3">
            <w:pPr>
              <w:jc w:val="center"/>
              <w:rPr>
                <w:rFonts w:ascii="宋体" w:hAnsi="宋体" w:cstheme="minorEastAsia" w:hint="eastAsia"/>
              </w:rPr>
            </w:pPr>
            <w:r w:rsidRPr="007015A3">
              <w:rPr>
                <w:rFonts w:ascii="宋体" w:hAnsi="宋体" w:cstheme="minorEastAsia" w:hint="eastAsia"/>
              </w:rPr>
              <w:lastRenderedPageBreak/>
              <w:t>7</w:t>
            </w:r>
          </w:p>
        </w:tc>
        <w:tc>
          <w:tcPr>
            <w:tcW w:w="1001" w:type="pct"/>
            <w:tcBorders>
              <w:top w:val="nil"/>
              <w:left w:val="nil"/>
              <w:bottom w:val="single" w:sz="4" w:space="0" w:color="auto"/>
              <w:right w:val="nil"/>
            </w:tcBorders>
            <w:noWrap/>
            <w:vAlign w:val="center"/>
          </w:tcPr>
          <w:p w14:paraId="1C2FA3DB" w14:textId="77777777" w:rsidR="00CA47F9" w:rsidRPr="007015A3" w:rsidRDefault="00000000" w:rsidP="007015A3">
            <w:pPr>
              <w:jc w:val="center"/>
              <w:rPr>
                <w:rFonts w:ascii="宋体" w:hAnsi="宋体" w:cstheme="minorEastAsia" w:hint="eastAsia"/>
              </w:rPr>
            </w:pPr>
            <w:r w:rsidRPr="007015A3">
              <w:rPr>
                <w:rFonts w:ascii="宋体" w:hAnsi="宋体" w:cstheme="minorEastAsia" w:hint="eastAsia"/>
              </w:rPr>
              <w:t>视频存储一体机</w:t>
            </w:r>
          </w:p>
        </w:tc>
        <w:tc>
          <w:tcPr>
            <w:tcW w:w="3501" w:type="pct"/>
            <w:tcBorders>
              <w:top w:val="nil"/>
              <w:left w:val="single" w:sz="4" w:space="0" w:color="auto"/>
              <w:bottom w:val="single" w:sz="4" w:space="0" w:color="auto"/>
              <w:right w:val="single" w:sz="4" w:space="0" w:color="auto"/>
            </w:tcBorders>
            <w:vAlign w:val="center"/>
          </w:tcPr>
          <w:p w14:paraId="25613EF6" w14:textId="5DFD72B8" w:rsidR="00CA47F9" w:rsidRPr="007015A3" w:rsidRDefault="00000000">
            <w:pPr>
              <w:rPr>
                <w:rFonts w:ascii="宋体" w:hAnsi="宋体" w:cstheme="minorEastAsia" w:hint="eastAsia"/>
              </w:rPr>
            </w:pPr>
            <w:r w:rsidRPr="007015A3">
              <w:rPr>
                <w:rFonts w:ascii="宋体" w:hAnsi="宋体" w:cstheme="minorEastAsia" w:hint="eastAsia"/>
              </w:rPr>
              <w:t>1.支持在设备不断电的情况下直接插拔硬盘</w:t>
            </w:r>
            <w:r>
              <w:rPr>
                <w:rFonts w:ascii="宋体" w:hAnsi="宋体" w:cstheme="minorEastAsia" w:hint="eastAsia"/>
              </w:rPr>
              <w:t>。</w:t>
            </w:r>
          </w:p>
          <w:p w14:paraId="1EB92FB9" w14:textId="77777777" w:rsidR="00CA47F9" w:rsidRPr="007015A3" w:rsidRDefault="00000000">
            <w:pPr>
              <w:rPr>
                <w:rFonts w:ascii="宋体" w:hAnsi="宋体" w:cstheme="minorEastAsia" w:hint="eastAsia"/>
              </w:rPr>
            </w:pPr>
            <w:r w:rsidRPr="007015A3">
              <w:rPr>
                <w:rFonts w:ascii="宋体" w:hAnsi="宋体" w:cstheme="minorEastAsia" w:hint="eastAsia"/>
              </w:rPr>
              <w:t>2.支持CIF、D1、720P、1080P、4K分辨率摄像机接入音视频同步、画面流畅</w:t>
            </w:r>
            <w:r>
              <w:rPr>
                <w:rFonts w:ascii="宋体" w:hAnsi="宋体" w:cstheme="minorEastAsia" w:hint="eastAsia"/>
              </w:rPr>
              <w:t>。</w:t>
            </w:r>
          </w:p>
          <w:p w14:paraId="41688334" w14:textId="77777777" w:rsidR="00CA47F9" w:rsidRPr="007015A3" w:rsidRDefault="00000000">
            <w:pPr>
              <w:rPr>
                <w:rFonts w:ascii="宋体" w:hAnsi="宋体" w:cstheme="minorEastAsia" w:hint="eastAsia"/>
              </w:rPr>
            </w:pPr>
            <w:r w:rsidRPr="007015A3">
              <w:rPr>
                <w:rFonts w:ascii="宋体" w:hAnsi="宋体" w:cstheme="minorEastAsia" w:hint="eastAsia"/>
              </w:rPr>
              <w:t>3.支持手动、定时、事件、报警、智能报警等录像性质</w:t>
            </w:r>
            <w:r>
              <w:rPr>
                <w:rFonts w:ascii="宋体" w:hAnsi="宋体" w:cstheme="minorEastAsia" w:hint="eastAsia"/>
              </w:rPr>
              <w:t>。</w:t>
            </w:r>
          </w:p>
          <w:p w14:paraId="617E482B" w14:textId="7612D352" w:rsidR="00CA47F9" w:rsidRPr="007015A3" w:rsidRDefault="00000000">
            <w:pPr>
              <w:rPr>
                <w:rFonts w:ascii="宋体" w:hAnsi="宋体" w:cstheme="minorEastAsia" w:hint="eastAsia"/>
              </w:rPr>
            </w:pPr>
            <w:r w:rsidRPr="007015A3">
              <w:rPr>
                <w:rFonts w:ascii="宋体" w:hAnsi="宋体" w:cstheme="minorEastAsia" w:hint="eastAsia"/>
              </w:rPr>
              <w:t>4.支持现场画面D1/CIF/QCIF子码流传输</w:t>
            </w:r>
            <w:r>
              <w:rPr>
                <w:rFonts w:ascii="宋体" w:hAnsi="宋体" w:cstheme="minorEastAsia" w:hint="eastAsia"/>
              </w:rPr>
              <w:t>。</w:t>
            </w:r>
          </w:p>
          <w:p w14:paraId="7CECA6FA" w14:textId="13D710C1" w:rsidR="00CA47F9" w:rsidRDefault="00000000">
            <w:pPr>
              <w:rPr>
                <w:rFonts w:ascii="宋体" w:hAnsi="宋体" w:cstheme="minorEastAsia" w:hint="eastAsia"/>
              </w:rPr>
            </w:pPr>
            <w:r w:rsidRPr="007015A3">
              <w:rPr>
                <w:rFonts w:ascii="宋体" w:hAnsi="宋体" w:cstheme="minorEastAsia" w:hint="eastAsia"/>
              </w:rPr>
              <w:t>5.支持定时录像、前端录像下载、校时等设置定时任务</w:t>
            </w:r>
            <w:r>
              <w:rPr>
                <w:rFonts w:ascii="宋体" w:hAnsi="宋体" w:cstheme="minorEastAsia" w:hint="eastAsia"/>
              </w:rPr>
              <w:t>。</w:t>
            </w:r>
          </w:p>
          <w:p w14:paraId="4E368112" w14:textId="26517334" w:rsidR="00CA47F9" w:rsidRPr="007015A3" w:rsidRDefault="00000000">
            <w:pPr>
              <w:rPr>
                <w:rFonts w:ascii="宋体" w:hAnsi="宋体" w:cstheme="minorEastAsia" w:hint="eastAsia"/>
              </w:rPr>
            </w:pPr>
            <w:r>
              <w:rPr>
                <w:rFonts w:ascii="宋体" w:hAnsi="宋体" w:cstheme="minorEastAsia" w:hint="eastAsia"/>
              </w:rPr>
              <w:t>6.64位</w:t>
            </w:r>
            <w:r w:rsidRPr="007015A3">
              <w:rPr>
                <w:rFonts w:ascii="宋体" w:hAnsi="宋体" w:cstheme="minorEastAsia" w:hint="eastAsia"/>
              </w:rPr>
              <w:t>十</w:t>
            </w:r>
            <w:r>
              <w:rPr>
                <w:rFonts w:ascii="宋体" w:hAnsi="宋体" w:cstheme="minorEastAsia" w:hint="eastAsia"/>
              </w:rPr>
              <w:t>核处理器,≥4GB缓存,冗余电源,支持SATA硬盘,≥2个千兆网口;支持外接SAS扩展柜；存储容量≥384TB。</w:t>
            </w:r>
            <w:r w:rsidRPr="007015A3">
              <w:rPr>
                <w:rFonts w:ascii="宋体" w:hAnsi="宋体" w:cstheme="minorEastAsia" w:hint="eastAsia"/>
              </w:rPr>
              <w:t xml:space="preserve"> </w:t>
            </w:r>
          </w:p>
        </w:tc>
      </w:tr>
      <w:tr w:rsidR="00CA47F9" w14:paraId="6EC892EF" w14:textId="77777777" w:rsidTr="007015A3">
        <w:trPr>
          <w:trHeight w:val="441"/>
        </w:trPr>
        <w:tc>
          <w:tcPr>
            <w:tcW w:w="498" w:type="pct"/>
            <w:tcBorders>
              <w:top w:val="single" w:sz="4" w:space="0" w:color="auto"/>
              <w:left w:val="single" w:sz="4" w:space="0" w:color="auto"/>
              <w:bottom w:val="single" w:sz="4" w:space="0" w:color="auto"/>
              <w:right w:val="single" w:sz="4" w:space="0" w:color="auto"/>
            </w:tcBorders>
            <w:noWrap/>
            <w:vAlign w:val="center"/>
          </w:tcPr>
          <w:p w14:paraId="29E3CFC8" w14:textId="77777777" w:rsidR="00CA47F9" w:rsidRPr="007015A3" w:rsidRDefault="00000000" w:rsidP="007015A3">
            <w:pPr>
              <w:jc w:val="center"/>
              <w:rPr>
                <w:rFonts w:ascii="宋体" w:hAnsi="宋体" w:cstheme="minorEastAsia" w:hint="eastAsia"/>
              </w:rPr>
            </w:pPr>
            <w:r w:rsidRPr="007015A3">
              <w:rPr>
                <w:rFonts w:ascii="宋体" w:hAnsi="宋体" w:cstheme="minorEastAsia" w:hint="eastAsia"/>
              </w:rPr>
              <w:t>8</w:t>
            </w:r>
          </w:p>
        </w:tc>
        <w:tc>
          <w:tcPr>
            <w:tcW w:w="1001" w:type="pct"/>
            <w:tcBorders>
              <w:top w:val="nil"/>
              <w:left w:val="nil"/>
              <w:bottom w:val="single" w:sz="4" w:space="0" w:color="auto"/>
              <w:right w:val="nil"/>
            </w:tcBorders>
            <w:noWrap/>
            <w:vAlign w:val="center"/>
          </w:tcPr>
          <w:p w14:paraId="23A70247" w14:textId="77777777" w:rsidR="00CA47F9" w:rsidRDefault="00000000" w:rsidP="007015A3">
            <w:pPr>
              <w:jc w:val="center"/>
              <w:rPr>
                <w:rFonts w:ascii="宋体" w:hAnsi="宋体" w:cstheme="minorEastAsia" w:hint="eastAsia"/>
              </w:rPr>
            </w:pPr>
            <w:r w:rsidRPr="007015A3">
              <w:rPr>
                <w:rFonts w:ascii="宋体" w:hAnsi="宋体" w:cstheme="minorEastAsia" w:hint="eastAsia"/>
              </w:rPr>
              <w:t>视频监控平台主机</w:t>
            </w:r>
          </w:p>
        </w:tc>
        <w:tc>
          <w:tcPr>
            <w:tcW w:w="3501" w:type="pct"/>
            <w:tcBorders>
              <w:top w:val="nil"/>
              <w:left w:val="single" w:sz="4" w:space="0" w:color="auto"/>
              <w:bottom w:val="single" w:sz="4" w:space="0" w:color="auto"/>
              <w:right w:val="single" w:sz="4" w:space="0" w:color="auto"/>
            </w:tcBorders>
            <w:vAlign w:val="center"/>
          </w:tcPr>
          <w:p w14:paraId="590F105E" w14:textId="77777777" w:rsidR="00CA47F9" w:rsidRDefault="00000000">
            <w:pPr>
              <w:rPr>
                <w:rFonts w:ascii="宋体" w:hAnsi="宋体" w:cstheme="minorEastAsia" w:hint="eastAsia"/>
              </w:rPr>
            </w:pPr>
            <w:r>
              <w:rPr>
                <w:rFonts w:ascii="宋体" w:hAnsi="宋体" w:cstheme="minorEastAsia" w:hint="eastAsia"/>
              </w:rPr>
              <w:t>1.最大可支持2颗Intel可扩展处理器； ≥8个SATA接口 ，≥4个USB(≥2个USB 2.0，≥2个USB 3.0)接口 ，。</w:t>
            </w:r>
          </w:p>
          <w:p w14:paraId="31F3D74B" w14:textId="77777777" w:rsidR="00CA47F9" w:rsidRDefault="00000000">
            <w:pPr>
              <w:rPr>
                <w:rFonts w:ascii="宋体" w:hAnsi="宋体" w:cstheme="minorEastAsia" w:hint="eastAsia"/>
              </w:rPr>
            </w:pPr>
            <w:r>
              <w:rPr>
                <w:rFonts w:ascii="宋体" w:hAnsi="宋体" w:cstheme="minorEastAsia" w:hint="eastAsia"/>
              </w:rPr>
              <w:t>2.</w:t>
            </w:r>
            <w:bookmarkStart w:id="846" w:name="OLE_LINK1"/>
            <w:r>
              <w:rPr>
                <w:rFonts w:ascii="宋体" w:hAnsi="宋体" w:cstheme="minorEastAsia" w:hint="eastAsia"/>
              </w:rPr>
              <w:t>支持8 条 DDR4 2933/2666/2400/2133MHz 内存，内存≥128GB，最大容量可达 2TB（LRDIMM/RDIMM）</w:t>
            </w:r>
            <w:bookmarkEnd w:id="846"/>
            <w:r>
              <w:rPr>
                <w:rFonts w:ascii="宋体" w:hAnsi="宋体" w:cstheme="minorEastAsia" w:hint="eastAsia"/>
              </w:rPr>
              <w:t xml:space="preserve">； </w:t>
            </w:r>
          </w:p>
          <w:p w14:paraId="7297165C" w14:textId="0C991F12" w:rsidR="00CA47F9" w:rsidRDefault="00000000">
            <w:pPr>
              <w:rPr>
                <w:rFonts w:ascii="宋体" w:hAnsi="宋体" w:cstheme="minorEastAsia" w:hint="eastAsia"/>
              </w:rPr>
            </w:pPr>
            <w:r>
              <w:rPr>
                <w:rFonts w:ascii="宋体" w:hAnsi="宋体" w:cstheme="minorEastAsia" w:hint="eastAsia"/>
              </w:rPr>
              <w:t xml:space="preserve">3.支持≥8 个2.5/3.5寸热插拔存储盘位； </w:t>
            </w:r>
          </w:p>
          <w:p w14:paraId="2941B784" w14:textId="395DD066" w:rsidR="00CA47F9" w:rsidRDefault="00000000">
            <w:pPr>
              <w:rPr>
                <w:rFonts w:ascii="宋体" w:hAnsi="宋体" w:cstheme="minorEastAsia" w:hint="eastAsia"/>
              </w:rPr>
            </w:pPr>
            <w:r>
              <w:rPr>
                <w:rFonts w:ascii="宋体" w:hAnsi="宋体" w:cstheme="minorEastAsia" w:hint="eastAsia"/>
              </w:rPr>
              <w:t xml:space="preserve">4.支持SAS </w:t>
            </w:r>
            <w:bookmarkStart w:id="847" w:name="OLE_LINK3"/>
            <w:r>
              <w:rPr>
                <w:rFonts w:ascii="宋体" w:hAnsi="宋体" w:cstheme="minorEastAsia" w:hint="eastAsia"/>
              </w:rPr>
              <w:t>RAID卡</w:t>
            </w:r>
            <w:bookmarkEnd w:id="847"/>
            <w:r>
              <w:rPr>
                <w:rFonts w:ascii="宋体" w:hAnsi="宋体" w:cstheme="minorEastAsia" w:hint="eastAsia"/>
              </w:rPr>
              <w:t xml:space="preserve">，支持RAID 0/1/5/6/50/60/Hot-Spare，支持Cache超级电容保护，提供RAID状态迁移、 RAID配置记忆等功能； </w:t>
            </w:r>
          </w:p>
          <w:p w14:paraId="592A129A" w14:textId="77777777" w:rsidR="00CA47F9" w:rsidRDefault="00000000">
            <w:pPr>
              <w:rPr>
                <w:rFonts w:ascii="宋体" w:hAnsi="宋体" w:cstheme="minorEastAsia" w:hint="eastAsia"/>
              </w:rPr>
            </w:pPr>
            <w:r>
              <w:rPr>
                <w:rFonts w:ascii="宋体" w:hAnsi="宋体" w:cstheme="minorEastAsia" w:hint="eastAsia"/>
              </w:rPr>
              <w:t>5.提供丰富的PCI-E拓展资源； 提供M.2接口，支持2260/80规格；支持IPMI 2.0标准协议和KVM Over IP高级管理功能。</w:t>
            </w:r>
          </w:p>
          <w:p w14:paraId="2D7F5BF3" w14:textId="77777777" w:rsidR="00CA47F9" w:rsidRDefault="00000000">
            <w:pPr>
              <w:rPr>
                <w:rFonts w:ascii="宋体" w:hAnsi="宋体" w:cstheme="minorEastAsia" w:hint="eastAsia"/>
              </w:rPr>
            </w:pPr>
            <w:r>
              <w:rPr>
                <w:rFonts w:ascii="宋体" w:hAnsi="宋体" w:cstheme="minorEastAsia" w:hint="eastAsia"/>
              </w:rPr>
              <w:t>6.支持RTP/RTCP/RTSP/UDP/HTTP/NTP/SNMP/iSCSI协议 。</w:t>
            </w:r>
          </w:p>
          <w:p w14:paraId="6E7E8C6E" w14:textId="77777777" w:rsidR="00CA47F9" w:rsidRDefault="00000000">
            <w:pPr>
              <w:rPr>
                <w:rFonts w:ascii="宋体" w:hAnsi="宋体" w:cstheme="minorEastAsia" w:hint="eastAsia"/>
              </w:rPr>
            </w:pPr>
            <w:r>
              <w:rPr>
                <w:rFonts w:ascii="宋体" w:hAnsi="宋体" w:cstheme="minorEastAsia"/>
              </w:rPr>
              <w:t>7.含配套软件系统</w:t>
            </w:r>
            <w:r>
              <w:rPr>
                <w:rFonts w:ascii="宋体" w:hAnsi="宋体" w:cstheme="minorEastAsia" w:hint="eastAsia"/>
              </w:rPr>
              <w:t>：</w:t>
            </w:r>
          </w:p>
          <w:p w14:paraId="07DE59F7" w14:textId="77777777" w:rsidR="00CA47F9" w:rsidRDefault="00000000">
            <w:pPr>
              <w:rPr>
                <w:rFonts w:ascii="宋体" w:hAnsi="宋体" w:cstheme="minorEastAsia" w:hint="eastAsia"/>
              </w:rPr>
            </w:pPr>
            <w:r>
              <w:rPr>
                <w:rFonts w:ascii="宋体" w:hAnsi="宋体" w:cstheme="minorEastAsia"/>
              </w:rPr>
              <w:t>（1）支持在实时画面预览时叠加登录用户账号和用户登录IP信息；支持对叠加水印的显示位置、透明度、颜色、大小进行调整。</w:t>
            </w:r>
          </w:p>
          <w:p w14:paraId="782E11E6" w14:textId="77777777" w:rsidR="00CA47F9" w:rsidRDefault="00000000">
            <w:pPr>
              <w:rPr>
                <w:rFonts w:ascii="宋体" w:hAnsi="宋体" w:cstheme="minorEastAsia" w:hint="eastAsia"/>
              </w:rPr>
            </w:pPr>
            <w:r>
              <w:rPr>
                <w:rFonts w:ascii="宋体" w:hAnsi="宋体" w:cstheme="minorEastAsia"/>
              </w:rPr>
              <w:t>（2）支持高频报警抑制，抑制故障产生的频率较高的报警，减少无效报警的处理。</w:t>
            </w:r>
          </w:p>
          <w:p w14:paraId="1A71951A" w14:textId="77777777" w:rsidR="00CA47F9" w:rsidRDefault="00000000">
            <w:pPr>
              <w:rPr>
                <w:rFonts w:ascii="宋体" w:hAnsi="宋体" w:cstheme="minorEastAsia" w:hint="eastAsia"/>
              </w:rPr>
            </w:pPr>
            <w:r>
              <w:rPr>
                <w:rFonts w:ascii="宋体" w:hAnsi="宋体" w:cstheme="minorEastAsia"/>
              </w:rPr>
              <w:t>（3）支持报警接收、处置权限的分级管理配置功能，可自定义报警接收权限。</w:t>
            </w:r>
          </w:p>
          <w:p w14:paraId="1271B355" w14:textId="77777777" w:rsidR="00CA47F9" w:rsidRDefault="00000000">
            <w:pPr>
              <w:rPr>
                <w:rFonts w:ascii="宋体" w:hAnsi="宋体" w:cstheme="minorEastAsia" w:hint="eastAsia"/>
              </w:rPr>
            </w:pPr>
            <w:r>
              <w:rPr>
                <w:rFonts w:ascii="宋体" w:hAnsi="宋体" w:cstheme="minorEastAsia"/>
              </w:rPr>
              <w:t>（4）系统需具备人员准入、授权、管理功能。</w:t>
            </w:r>
          </w:p>
          <w:p w14:paraId="5EB9133E" w14:textId="77777777" w:rsidR="00CA47F9" w:rsidRDefault="00000000">
            <w:pPr>
              <w:rPr>
                <w:rFonts w:ascii="宋体" w:hAnsi="宋体" w:cstheme="minorEastAsia" w:hint="eastAsia"/>
              </w:rPr>
            </w:pPr>
            <w:r>
              <w:rPr>
                <w:rFonts w:ascii="宋体" w:hAnsi="宋体" w:cstheme="minorEastAsia"/>
              </w:rPr>
              <w:t>（5）支持按权限实现对前端现场的实时视频监控，支持多画面预览、监控轮巡、截图、鸟瞰等操作。</w:t>
            </w:r>
          </w:p>
        </w:tc>
      </w:tr>
      <w:tr w:rsidR="00CA47F9" w14:paraId="0EB936E8" w14:textId="77777777" w:rsidTr="007015A3">
        <w:trPr>
          <w:trHeight w:val="441"/>
        </w:trPr>
        <w:tc>
          <w:tcPr>
            <w:tcW w:w="498" w:type="pct"/>
            <w:tcBorders>
              <w:top w:val="nil"/>
              <w:left w:val="single" w:sz="4" w:space="0" w:color="auto"/>
              <w:bottom w:val="single" w:sz="4" w:space="0" w:color="auto"/>
              <w:right w:val="single" w:sz="4" w:space="0" w:color="auto"/>
            </w:tcBorders>
            <w:noWrap/>
            <w:vAlign w:val="center"/>
          </w:tcPr>
          <w:p w14:paraId="1FB9BB8F" w14:textId="77777777" w:rsidR="00CA47F9" w:rsidRPr="007015A3" w:rsidRDefault="00000000" w:rsidP="007015A3">
            <w:pPr>
              <w:jc w:val="center"/>
              <w:rPr>
                <w:rFonts w:ascii="宋体" w:hAnsi="宋体" w:cstheme="minorEastAsia" w:hint="eastAsia"/>
              </w:rPr>
            </w:pPr>
            <w:r w:rsidRPr="007015A3">
              <w:rPr>
                <w:rFonts w:ascii="宋体" w:hAnsi="宋体" w:cstheme="minorEastAsia" w:hint="eastAsia"/>
              </w:rPr>
              <w:t>9</w:t>
            </w:r>
          </w:p>
        </w:tc>
        <w:tc>
          <w:tcPr>
            <w:tcW w:w="1001" w:type="pct"/>
            <w:tcBorders>
              <w:top w:val="nil"/>
              <w:left w:val="nil"/>
              <w:bottom w:val="single" w:sz="4" w:space="0" w:color="auto"/>
              <w:right w:val="nil"/>
            </w:tcBorders>
            <w:noWrap/>
            <w:vAlign w:val="center"/>
          </w:tcPr>
          <w:p w14:paraId="335D239C" w14:textId="77777777" w:rsidR="00CA47F9" w:rsidRPr="007015A3" w:rsidRDefault="00000000" w:rsidP="007015A3">
            <w:pPr>
              <w:jc w:val="center"/>
              <w:rPr>
                <w:rFonts w:ascii="宋体" w:hAnsi="宋体" w:cstheme="minorEastAsia" w:hint="eastAsia"/>
              </w:rPr>
            </w:pPr>
            <w:r w:rsidRPr="007015A3">
              <w:rPr>
                <w:rFonts w:ascii="宋体" w:hAnsi="宋体" w:cstheme="minorEastAsia" w:hint="eastAsia"/>
              </w:rPr>
              <w:t>高校安全管理平台软件（点位授权）</w:t>
            </w:r>
          </w:p>
        </w:tc>
        <w:tc>
          <w:tcPr>
            <w:tcW w:w="3501" w:type="pct"/>
            <w:tcBorders>
              <w:top w:val="nil"/>
              <w:left w:val="single" w:sz="4" w:space="0" w:color="auto"/>
              <w:bottom w:val="single" w:sz="4" w:space="0" w:color="auto"/>
              <w:right w:val="single" w:sz="4" w:space="0" w:color="auto"/>
            </w:tcBorders>
            <w:vAlign w:val="center"/>
          </w:tcPr>
          <w:p w14:paraId="72177FB3" w14:textId="76DF5347" w:rsidR="00CA47F9" w:rsidRPr="007015A3" w:rsidRDefault="00000000">
            <w:pPr>
              <w:rPr>
                <w:rFonts w:ascii="宋体" w:hAnsi="宋体" w:cstheme="minorEastAsia" w:hint="eastAsia"/>
              </w:rPr>
            </w:pPr>
            <w:r>
              <w:rPr>
                <w:rFonts w:ascii="宋体" w:hAnsi="宋体" w:cstheme="minorEastAsia" w:hint="eastAsia"/>
              </w:rPr>
              <w:t>1.</w:t>
            </w:r>
            <w:r w:rsidRPr="007015A3">
              <w:rPr>
                <w:rFonts w:ascii="宋体" w:hAnsi="宋体" w:cstheme="minorEastAsia" w:hint="eastAsia"/>
              </w:rPr>
              <w:t>提供不低于528个摄像机授权接入。</w:t>
            </w:r>
          </w:p>
        </w:tc>
      </w:tr>
    </w:tbl>
    <w:p w14:paraId="727C232B" w14:textId="77777777" w:rsidR="00CA47F9" w:rsidRDefault="00CA47F9">
      <w:pPr>
        <w:rPr>
          <w:rFonts w:asciiTheme="minorEastAsia" w:hAnsiTheme="minorEastAsia" w:cstheme="minorEastAsia" w:hint="eastAsia"/>
        </w:rPr>
      </w:pPr>
    </w:p>
    <w:p w14:paraId="1F5E0E00" w14:textId="6B7C81CB" w:rsidR="00CA47F9" w:rsidRPr="007015A3" w:rsidRDefault="00000000">
      <w:pPr>
        <w:rPr>
          <w:rFonts w:asciiTheme="minorEastAsia" w:hAnsiTheme="minorEastAsia" w:cstheme="minorEastAsia" w:hint="eastAsia"/>
          <w:b/>
          <w:bCs/>
        </w:rPr>
      </w:pPr>
      <w:r>
        <w:rPr>
          <w:rFonts w:asciiTheme="minorEastAsia" w:hAnsiTheme="minorEastAsia" w:cstheme="minorEastAsia" w:hint="eastAsia"/>
          <w:b/>
          <w:bCs/>
        </w:rPr>
        <w:t>四、</w:t>
      </w:r>
      <w:r w:rsidRPr="007015A3">
        <w:rPr>
          <w:rFonts w:asciiTheme="minorEastAsia" w:hAnsiTheme="minorEastAsia" w:cstheme="minorEastAsia" w:hint="eastAsia"/>
          <w:b/>
          <w:bCs/>
        </w:rPr>
        <w:t>设备（服务）需执行的或涉及的国家标准、行业标准、地方标准或者其他标准、规范</w:t>
      </w:r>
    </w:p>
    <w:p w14:paraId="764BE6B2" w14:textId="77777777" w:rsidR="00CA47F9" w:rsidRDefault="00000000" w:rsidP="007015A3">
      <w:pPr>
        <w:ind w:firstLineChars="200" w:firstLine="420"/>
        <w:rPr>
          <w:rFonts w:asciiTheme="minorEastAsia" w:hAnsiTheme="minorEastAsia" w:cstheme="minorEastAsia" w:hint="eastAsia"/>
        </w:rPr>
      </w:pPr>
      <w:r>
        <w:rPr>
          <w:rFonts w:asciiTheme="minorEastAsia" w:hAnsiTheme="minorEastAsia" w:cstheme="minorEastAsia" w:hint="eastAsia"/>
        </w:rPr>
        <w:t>依据国家相关法律规章、国家和行业相关标准、相关研究成果等资料进行规划设计：</w:t>
      </w:r>
    </w:p>
    <w:p w14:paraId="58DE2C8E" w14:textId="77777777" w:rsidR="00CA47F9" w:rsidRDefault="00000000" w:rsidP="007015A3">
      <w:pPr>
        <w:ind w:firstLineChars="200" w:firstLine="420"/>
        <w:rPr>
          <w:rFonts w:asciiTheme="minorEastAsia" w:hAnsiTheme="minorEastAsia" w:cstheme="minorEastAsia" w:hint="eastAsia"/>
        </w:rPr>
      </w:pPr>
      <w:r>
        <w:rPr>
          <w:rFonts w:asciiTheme="minorEastAsia" w:hAnsiTheme="minorEastAsia" w:cstheme="minorEastAsia" w:hint="eastAsia"/>
        </w:rPr>
        <w:t>《公共安全视频监控联网系统信息传输、交换、控制技术要求》</w:t>
      </w:r>
      <w:r>
        <w:rPr>
          <w:rFonts w:asciiTheme="minorEastAsia" w:hAnsiTheme="minorEastAsia" w:cstheme="minorEastAsia" w:hint="eastAsia"/>
        </w:rPr>
        <w:t>GB/T 28181-2022</w:t>
      </w:r>
    </w:p>
    <w:p w14:paraId="5E602105" w14:textId="77777777" w:rsidR="00CA47F9" w:rsidRDefault="00000000" w:rsidP="007015A3">
      <w:pPr>
        <w:ind w:firstLineChars="200" w:firstLine="420"/>
        <w:rPr>
          <w:rFonts w:asciiTheme="minorEastAsia" w:hAnsiTheme="minorEastAsia" w:cstheme="minorEastAsia" w:hint="eastAsia"/>
        </w:rPr>
      </w:pPr>
      <w:r>
        <w:rPr>
          <w:rFonts w:asciiTheme="minorEastAsia" w:hAnsiTheme="minorEastAsia" w:cstheme="minorEastAsia" w:hint="eastAsia"/>
        </w:rPr>
        <w:t>《安全防范视频监控摄像机》</w:t>
      </w:r>
      <w:r>
        <w:rPr>
          <w:rFonts w:asciiTheme="minorEastAsia" w:hAnsiTheme="minorEastAsia" w:cstheme="minorEastAsia" w:hint="eastAsia"/>
        </w:rPr>
        <w:t>GA/T 1127-2025</w:t>
      </w:r>
    </w:p>
    <w:p w14:paraId="28DFAA10" w14:textId="77777777" w:rsidR="00CA47F9" w:rsidRDefault="00000000" w:rsidP="007015A3">
      <w:pPr>
        <w:ind w:firstLineChars="200" w:firstLine="420"/>
        <w:rPr>
          <w:rFonts w:asciiTheme="minorEastAsia" w:hAnsiTheme="minorEastAsia" w:cstheme="minorEastAsia" w:hint="eastAsia"/>
        </w:rPr>
      </w:pPr>
      <w:r>
        <w:rPr>
          <w:rFonts w:asciiTheme="minorEastAsia" w:hAnsiTheme="minorEastAsia" w:cstheme="minorEastAsia" w:hint="eastAsia"/>
        </w:rPr>
        <w:t>《信息技术开放系统互连网络层安全协议》</w:t>
      </w:r>
      <w:r>
        <w:rPr>
          <w:rFonts w:asciiTheme="minorEastAsia" w:hAnsiTheme="minorEastAsia" w:cstheme="minorEastAsia" w:hint="eastAsia"/>
        </w:rPr>
        <w:t>GB/T 17963-2000</w:t>
      </w:r>
    </w:p>
    <w:p w14:paraId="278BFB36" w14:textId="77777777" w:rsidR="00CA47F9" w:rsidRDefault="00000000" w:rsidP="007015A3">
      <w:pPr>
        <w:ind w:firstLineChars="200" w:firstLine="420"/>
        <w:rPr>
          <w:rFonts w:asciiTheme="minorEastAsia" w:hAnsiTheme="minorEastAsia" w:cstheme="minorEastAsia" w:hint="eastAsia"/>
        </w:rPr>
      </w:pPr>
      <w:r>
        <w:rPr>
          <w:rFonts w:asciiTheme="minorEastAsia" w:hAnsiTheme="minorEastAsia" w:cstheme="minorEastAsia" w:hint="eastAsia"/>
        </w:rPr>
        <w:t>《安全防范系统雷电浪涌防护技术要求》</w:t>
      </w:r>
      <w:r>
        <w:rPr>
          <w:rFonts w:asciiTheme="minorEastAsia" w:hAnsiTheme="minorEastAsia" w:cstheme="minorEastAsia" w:hint="eastAsia"/>
        </w:rPr>
        <w:t>GA/T 670-2006</w:t>
      </w:r>
    </w:p>
    <w:p w14:paraId="40310076" w14:textId="77777777" w:rsidR="00CA47F9" w:rsidRDefault="00000000" w:rsidP="007015A3">
      <w:pPr>
        <w:ind w:firstLineChars="200" w:firstLine="420"/>
        <w:rPr>
          <w:rFonts w:asciiTheme="minorEastAsia" w:hAnsiTheme="minorEastAsia" w:cstheme="minorEastAsia" w:hint="eastAsia"/>
        </w:rPr>
      </w:pPr>
      <w:r>
        <w:rPr>
          <w:rFonts w:asciiTheme="minorEastAsia" w:hAnsiTheme="minorEastAsia" w:cstheme="minorEastAsia" w:hint="eastAsia"/>
        </w:rPr>
        <w:t>《信息技术</w:t>
      </w:r>
      <w:r>
        <w:rPr>
          <w:rFonts w:asciiTheme="minorEastAsia" w:hAnsiTheme="minorEastAsia" w:cstheme="minorEastAsia" w:hint="eastAsia"/>
        </w:rPr>
        <w:t xml:space="preserve"> </w:t>
      </w:r>
      <w:r>
        <w:rPr>
          <w:rFonts w:asciiTheme="minorEastAsia" w:hAnsiTheme="minorEastAsia" w:cstheme="minorEastAsia" w:hint="eastAsia"/>
        </w:rPr>
        <w:t>安全技术</w:t>
      </w:r>
      <w:r>
        <w:rPr>
          <w:rFonts w:asciiTheme="minorEastAsia" w:hAnsiTheme="minorEastAsia" w:cstheme="minorEastAsia" w:hint="eastAsia"/>
        </w:rPr>
        <w:t xml:space="preserve"> </w:t>
      </w:r>
      <w:r>
        <w:rPr>
          <w:rFonts w:asciiTheme="minorEastAsia" w:hAnsiTheme="minorEastAsia" w:cstheme="minorEastAsia" w:hint="eastAsia"/>
        </w:rPr>
        <w:t>网络安全》</w:t>
      </w:r>
      <w:bookmarkStart w:id="848" w:name="OLE_LINK24"/>
      <w:r>
        <w:rPr>
          <w:rFonts w:asciiTheme="minorEastAsia" w:hAnsiTheme="minorEastAsia" w:cstheme="minorEastAsia" w:hint="eastAsia"/>
        </w:rPr>
        <w:t>GB/T 25068</w:t>
      </w:r>
      <w:bookmarkEnd w:id="848"/>
      <w:r>
        <w:rPr>
          <w:rFonts w:asciiTheme="minorEastAsia" w:hAnsiTheme="minorEastAsia" w:cstheme="minorEastAsia" w:hint="eastAsia"/>
        </w:rPr>
        <w:t xml:space="preserve"> </w:t>
      </w:r>
      <w:r>
        <w:rPr>
          <w:rFonts w:asciiTheme="minorEastAsia" w:hAnsiTheme="minorEastAsia" w:cstheme="minorEastAsia" w:hint="eastAsia"/>
        </w:rPr>
        <w:t>系列</w:t>
      </w:r>
    </w:p>
    <w:p w14:paraId="32EB9166" w14:textId="12E03528" w:rsidR="00CA47F9" w:rsidRPr="007015A3" w:rsidRDefault="00000000">
      <w:pPr>
        <w:rPr>
          <w:rFonts w:asciiTheme="minorEastAsia" w:hAnsiTheme="minorEastAsia" w:cstheme="minorEastAsia" w:hint="eastAsia"/>
          <w:b/>
          <w:bCs/>
        </w:rPr>
      </w:pPr>
      <w:r w:rsidRPr="007015A3">
        <w:rPr>
          <w:rFonts w:asciiTheme="minorEastAsia" w:hAnsiTheme="minorEastAsia" w:cstheme="minorEastAsia" w:hint="eastAsia"/>
          <w:b/>
          <w:bCs/>
        </w:rPr>
        <w:t>五、设备（服务）需满足的质量、安全、物理特性等其他方面的要求</w:t>
      </w:r>
    </w:p>
    <w:p w14:paraId="1235CA6D" w14:textId="77777777" w:rsidR="00CA47F9" w:rsidRDefault="00000000" w:rsidP="007015A3">
      <w:pPr>
        <w:ind w:firstLineChars="200" w:firstLine="420"/>
        <w:rPr>
          <w:rFonts w:asciiTheme="minorEastAsia" w:hAnsiTheme="minorEastAsia" w:cstheme="minorEastAsia" w:hint="eastAsia"/>
        </w:rPr>
      </w:pPr>
      <w:r>
        <w:rPr>
          <w:rFonts w:asciiTheme="minorEastAsia" w:hAnsiTheme="minorEastAsia" w:cstheme="minorEastAsia" w:hint="eastAsia"/>
        </w:rPr>
        <w:t xml:space="preserve">1) </w:t>
      </w:r>
      <w:r>
        <w:rPr>
          <w:rFonts w:asciiTheme="minorEastAsia" w:hAnsiTheme="minorEastAsia" w:cstheme="minorEastAsia" w:hint="eastAsia"/>
        </w:rPr>
        <w:t>须满足采购人安全技术防范系统建设，建议纳入学校总体建设规划，综合设计、同步实施，独立验收。</w:t>
      </w:r>
    </w:p>
    <w:p w14:paraId="34A37F4E" w14:textId="77777777" w:rsidR="00CA47F9" w:rsidRDefault="00000000" w:rsidP="007015A3">
      <w:pPr>
        <w:ind w:firstLineChars="200" w:firstLine="420"/>
        <w:rPr>
          <w:rFonts w:asciiTheme="minorEastAsia" w:hAnsiTheme="minorEastAsia" w:cstheme="minorEastAsia" w:hint="eastAsia"/>
        </w:rPr>
      </w:pPr>
      <w:r>
        <w:rPr>
          <w:rFonts w:asciiTheme="minorEastAsia" w:hAnsiTheme="minorEastAsia" w:cstheme="minorEastAsia" w:hint="eastAsia"/>
        </w:rPr>
        <w:t xml:space="preserve">2) </w:t>
      </w:r>
      <w:r>
        <w:rPr>
          <w:rFonts w:asciiTheme="minorEastAsia" w:hAnsiTheme="minorEastAsia" w:cstheme="minorEastAsia" w:hint="eastAsia"/>
        </w:rPr>
        <w:t>须遵循技防、物防、人防相结合的原则，根据我校自身特点和防护对象的重要程度，采取相应的防护措施，构建技术先进、使用可靠的安全防范系统。</w:t>
      </w:r>
    </w:p>
    <w:p w14:paraId="7F57A6A7" w14:textId="77777777" w:rsidR="00CA47F9" w:rsidRDefault="00000000" w:rsidP="007015A3">
      <w:pPr>
        <w:ind w:firstLineChars="200" w:firstLine="420"/>
        <w:rPr>
          <w:rFonts w:asciiTheme="minorEastAsia" w:hAnsiTheme="minorEastAsia" w:cstheme="minorEastAsia" w:hint="eastAsia"/>
        </w:rPr>
      </w:pPr>
      <w:r>
        <w:rPr>
          <w:rFonts w:asciiTheme="minorEastAsia" w:hAnsiTheme="minorEastAsia" w:cstheme="minorEastAsia" w:hint="eastAsia"/>
        </w:rPr>
        <w:t xml:space="preserve">3) </w:t>
      </w:r>
      <w:r>
        <w:rPr>
          <w:rFonts w:asciiTheme="minorEastAsia" w:hAnsiTheme="minorEastAsia" w:cstheme="minorEastAsia" w:hint="eastAsia"/>
        </w:rPr>
        <w:t>项目建设须符合</w:t>
      </w:r>
      <w:r>
        <w:rPr>
          <w:rFonts w:asciiTheme="minorEastAsia" w:hAnsiTheme="minorEastAsia" w:cstheme="minorEastAsia" w:hint="eastAsia"/>
        </w:rPr>
        <w:t xml:space="preserve"> </w:t>
      </w:r>
      <w:r>
        <w:rPr>
          <w:rFonts w:asciiTheme="minorEastAsia" w:hAnsiTheme="minorEastAsia" w:cstheme="minorEastAsia" w:hint="eastAsia"/>
        </w:rPr>
        <w:t>《安全防范工程技术标准》</w:t>
      </w:r>
      <w:r>
        <w:rPr>
          <w:rFonts w:asciiTheme="minorEastAsia" w:hAnsiTheme="minorEastAsia" w:cstheme="minorEastAsia" w:hint="eastAsia"/>
        </w:rPr>
        <w:t>GB 50348-2018</w:t>
      </w:r>
      <w:r>
        <w:rPr>
          <w:rFonts w:asciiTheme="minorEastAsia" w:hAnsiTheme="minorEastAsia" w:cstheme="minorEastAsia" w:hint="eastAsia"/>
        </w:rPr>
        <w:t>、《普通高等学校安全技</w:t>
      </w:r>
      <w:r>
        <w:rPr>
          <w:rFonts w:asciiTheme="minorEastAsia" w:hAnsiTheme="minorEastAsia" w:cstheme="minorEastAsia" w:hint="eastAsia"/>
        </w:rPr>
        <w:lastRenderedPageBreak/>
        <w:t>术防范系统要求》</w:t>
      </w:r>
      <w:r>
        <w:rPr>
          <w:rFonts w:asciiTheme="minorEastAsia" w:hAnsiTheme="minorEastAsia" w:cstheme="minorEastAsia" w:hint="eastAsia"/>
        </w:rPr>
        <w:t xml:space="preserve">GB/T 31068-2014 </w:t>
      </w:r>
      <w:r>
        <w:rPr>
          <w:rFonts w:asciiTheme="minorEastAsia" w:hAnsiTheme="minorEastAsia" w:cstheme="minorEastAsia" w:hint="eastAsia"/>
        </w:rPr>
        <w:t>相关国家标准要求。</w:t>
      </w:r>
    </w:p>
    <w:p w14:paraId="60A15445" w14:textId="77777777" w:rsidR="00CA47F9" w:rsidRDefault="00000000" w:rsidP="007015A3">
      <w:pPr>
        <w:ind w:firstLineChars="200" w:firstLine="420"/>
        <w:rPr>
          <w:rFonts w:asciiTheme="minorEastAsia" w:hAnsiTheme="minorEastAsia" w:cstheme="minorEastAsia" w:hint="eastAsia"/>
        </w:rPr>
      </w:pPr>
      <w:r>
        <w:rPr>
          <w:rFonts w:asciiTheme="minorEastAsia" w:hAnsiTheme="minorEastAsia" w:cstheme="minorEastAsia" w:hint="eastAsia"/>
        </w:rPr>
        <w:t xml:space="preserve">4) </w:t>
      </w:r>
      <w:r>
        <w:rPr>
          <w:rFonts w:asciiTheme="minorEastAsia" w:hAnsiTheme="minorEastAsia" w:cstheme="minorEastAsia" w:hint="eastAsia"/>
        </w:rPr>
        <w:t>须遵循先进行、兼容性和扩展性原则，功能和技术适度超前，各子系统应相互兼容、集成设计，系统应留有扩容和改造空间，构建、全方位、高水平、可持续的校园安全技术防范系统。</w:t>
      </w:r>
    </w:p>
    <w:p w14:paraId="282AC1CB" w14:textId="77777777" w:rsidR="00CA47F9" w:rsidRDefault="00000000" w:rsidP="007015A3">
      <w:pPr>
        <w:ind w:firstLineChars="200" w:firstLine="420"/>
        <w:rPr>
          <w:rFonts w:asciiTheme="minorEastAsia" w:hAnsiTheme="minorEastAsia" w:cstheme="minorEastAsia" w:hint="eastAsia"/>
        </w:rPr>
      </w:pPr>
      <w:r>
        <w:rPr>
          <w:rFonts w:asciiTheme="minorEastAsia" w:hAnsiTheme="minorEastAsia" w:cstheme="minorEastAsia" w:hint="eastAsia"/>
        </w:rPr>
        <w:t xml:space="preserve">5) </w:t>
      </w:r>
      <w:r>
        <w:rPr>
          <w:rFonts w:asciiTheme="minorEastAsia" w:hAnsiTheme="minorEastAsia" w:cstheme="minorEastAsia" w:hint="eastAsia"/>
        </w:rPr>
        <w:t>须采用专用网络，特殊需要通过校园网络传输数据时，应确保信息传输的安全。</w:t>
      </w:r>
    </w:p>
    <w:p w14:paraId="7F530438" w14:textId="6EC4B237" w:rsidR="00CA47F9" w:rsidRDefault="00000000" w:rsidP="007015A3">
      <w:pPr>
        <w:ind w:firstLineChars="200" w:firstLine="420"/>
        <w:rPr>
          <w:rFonts w:asciiTheme="minorEastAsia" w:hAnsiTheme="minorEastAsia" w:cstheme="minorEastAsia" w:hint="eastAsia"/>
          <w:b/>
          <w:bCs/>
        </w:rPr>
      </w:pPr>
      <w:r>
        <w:rPr>
          <w:rFonts w:asciiTheme="minorEastAsia" w:hAnsiTheme="minorEastAsia" w:cstheme="minorEastAsia" w:hint="eastAsia"/>
        </w:rPr>
        <w:t xml:space="preserve">6) </w:t>
      </w:r>
      <w:r>
        <w:rPr>
          <w:rFonts w:asciiTheme="minorEastAsia" w:hAnsiTheme="minorEastAsia" w:cstheme="minorEastAsia" w:hint="eastAsia"/>
        </w:rPr>
        <w:t>须保证建设的质量和施工安全等方面的要求。</w:t>
      </w:r>
    </w:p>
    <w:p w14:paraId="59744D78" w14:textId="77777777" w:rsidR="00CA47F9" w:rsidRDefault="00000000">
      <w:pPr>
        <w:spacing w:beforeLines="100" w:before="240" w:afterLines="100" w:after="240"/>
        <w:rPr>
          <w:b/>
          <w:bCs/>
          <w:sz w:val="24"/>
        </w:rPr>
      </w:pPr>
      <w:r>
        <w:rPr>
          <w:rFonts w:hint="eastAsia"/>
          <w:b/>
          <w:bCs/>
          <w:sz w:val="24"/>
        </w:rPr>
        <w:t>【三】商务要求</w:t>
      </w:r>
    </w:p>
    <w:p w14:paraId="5DCCCB49" w14:textId="77777777" w:rsidR="00CA47F9" w:rsidRDefault="00000000">
      <w:pPr>
        <w:rPr>
          <w:rFonts w:asciiTheme="minorEastAsia" w:hAnsiTheme="minorEastAsia" w:cstheme="minorEastAsia" w:hint="eastAsia"/>
          <w:b/>
          <w:bCs/>
        </w:rPr>
      </w:pPr>
      <w:r>
        <w:rPr>
          <w:rFonts w:asciiTheme="minorEastAsia" w:hAnsiTheme="minorEastAsia" w:cstheme="minorEastAsia" w:hint="eastAsia"/>
          <w:b/>
          <w:bCs/>
        </w:rPr>
        <w:t>1</w:t>
      </w:r>
      <w:r>
        <w:rPr>
          <w:rFonts w:asciiTheme="minorEastAsia" w:hAnsiTheme="minorEastAsia" w:cstheme="minorEastAsia" w:hint="eastAsia"/>
          <w:b/>
          <w:bCs/>
        </w:rPr>
        <w:t>、采购项目交付或者实施的时间和地点</w:t>
      </w:r>
    </w:p>
    <w:p w14:paraId="149F8F6E" w14:textId="1E0A1420" w:rsidR="00CA47F9" w:rsidRDefault="00000000">
      <w:pPr>
        <w:ind w:firstLineChars="200" w:firstLine="420"/>
        <w:rPr>
          <w:rFonts w:asciiTheme="minorEastAsia" w:hAnsiTheme="minorEastAsia" w:cstheme="minorEastAsia" w:hint="eastAsia"/>
        </w:rPr>
      </w:pPr>
      <w:r>
        <w:rPr>
          <w:rFonts w:asciiTheme="minorEastAsia" w:hAnsiTheme="minorEastAsia" w:cstheme="minorEastAsia" w:hint="eastAsia"/>
        </w:rPr>
        <w:t>项目交付的时间：</w:t>
      </w:r>
      <w:r>
        <w:rPr>
          <w:rFonts w:asciiTheme="minorEastAsia" w:hAnsiTheme="minorEastAsia" w:cstheme="minorEastAsia" w:hint="eastAsia"/>
        </w:rPr>
        <w:t>202</w:t>
      </w:r>
      <w:r w:rsidR="007015A3">
        <w:rPr>
          <w:rFonts w:asciiTheme="minorEastAsia" w:hAnsiTheme="minorEastAsia" w:cstheme="minorEastAsia" w:hint="eastAsia"/>
        </w:rPr>
        <w:t>6</w:t>
      </w:r>
      <w:r>
        <w:rPr>
          <w:rFonts w:asciiTheme="minorEastAsia" w:hAnsiTheme="minorEastAsia" w:cstheme="minorEastAsia" w:hint="eastAsia"/>
        </w:rPr>
        <w:t>年</w:t>
      </w:r>
      <w:r>
        <w:rPr>
          <w:rFonts w:asciiTheme="minorEastAsia" w:hAnsiTheme="minorEastAsia" w:cstheme="minorEastAsia" w:hint="eastAsia"/>
        </w:rPr>
        <w:t>10</w:t>
      </w:r>
      <w:r>
        <w:rPr>
          <w:rFonts w:asciiTheme="minorEastAsia" w:hAnsiTheme="minorEastAsia" w:cstheme="minorEastAsia" w:hint="eastAsia"/>
        </w:rPr>
        <w:t>月</w:t>
      </w:r>
      <w:r>
        <w:rPr>
          <w:rFonts w:asciiTheme="minorEastAsia" w:hAnsiTheme="minorEastAsia" w:cstheme="minorEastAsia" w:hint="eastAsia"/>
        </w:rPr>
        <w:t>31</w:t>
      </w:r>
      <w:r>
        <w:rPr>
          <w:rFonts w:asciiTheme="minorEastAsia" w:hAnsiTheme="minorEastAsia" w:cstheme="minorEastAsia" w:hint="eastAsia"/>
        </w:rPr>
        <w:t>日之前交付完成。</w:t>
      </w:r>
    </w:p>
    <w:p w14:paraId="484E359E" w14:textId="77777777" w:rsidR="00CA47F9" w:rsidRDefault="00000000">
      <w:pPr>
        <w:ind w:firstLineChars="200" w:firstLine="420"/>
        <w:rPr>
          <w:rFonts w:asciiTheme="minorEastAsia" w:hAnsiTheme="minorEastAsia" w:cstheme="minorEastAsia" w:hint="eastAsia"/>
        </w:rPr>
      </w:pPr>
      <w:r>
        <w:rPr>
          <w:rFonts w:asciiTheme="minorEastAsia" w:hAnsiTheme="minorEastAsia" w:cstheme="minorEastAsia" w:hint="eastAsia"/>
        </w:rPr>
        <w:t>项目交付的地点：北京工业大学。</w:t>
      </w:r>
    </w:p>
    <w:p w14:paraId="7B6BD340" w14:textId="77777777" w:rsidR="00CA47F9" w:rsidRDefault="00000000">
      <w:pPr>
        <w:rPr>
          <w:rFonts w:asciiTheme="minorEastAsia" w:hAnsiTheme="minorEastAsia" w:cstheme="minorEastAsia" w:hint="eastAsia"/>
          <w:b/>
          <w:bCs/>
        </w:rPr>
      </w:pPr>
      <w:r>
        <w:rPr>
          <w:rFonts w:asciiTheme="minorEastAsia" w:hAnsiTheme="minorEastAsia" w:cstheme="minorEastAsia" w:hint="eastAsia"/>
          <w:b/>
          <w:bCs/>
        </w:rPr>
        <w:t>2</w:t>
      </w:r>
      <w:r>
        <w:rPr>
          <w:rFonts w:asciiTheme="minorEastAsia" w:hAnsiTheme="minorEastAsia" w:cstheme="minorEastAsia" w:hint="eastAsia"/>
          <w:b/>
          <w:bCs/>
        </w:rPr>
        <w:t>、采购设备（服务）需满足的服务标准、期限、效率等要求</w:t>
      </w:r>
    </w:p>
    <w:p w14:paraId="72942AD1" w14:textId="77777777" w:rsidR="00CA47F9" w:rsidRDefault="00000000">
      <w:pPr>
        <w:ind w:firstLineChars="200" w:firstLine="420"/>
        <w:rPr>
          <w:rFonts w:asciiTheme="minorEastAsia" w:hAnsiTheme="minorEastAsia" w:cstheme="minorEastAsia" w:hint="eastAsia"/>
        </w:rPr>
      </w:pPr>
      <w:r>
        <w:rPr>
          <w:rFonts w:asciiTheme="minorEastAsia" w:hAnsiTheme="minorEastAsia" w:cstheme="minorEastAsia" w:hint="eastAsia"/>
        </w:rPr>
        <w:t>项目服务标准：必须保证提供的设备是全新的未经使用的产品。</w:t>
      </w:r>
    </w:p>
    <w:p w14:paraId="393B9BC6" w14:textId="77777777" w:rsidR="00CA47F9" w:rsidRDefault="00000000">
      <w:pPr>
        <w:ind w:firstLineChars="200" w:firstLine="420"/>
        <w:rPr>
          <w:rFonts w:asciiTheme="minorEastAsia" w:hAnsiTheme="minorEastAsia" w:cstheme="minorEastAsia" w:hint="eastAsia"/>
        </w:rPr>
      </w:pPr>
      <w:r>
        <w:rPr>
          <w:rFonts w:asciiTheme="minorEastAsia" w:hAnsiTheme="minorEastAsia" w:cstheme="minorEastAsia" w:hint="eastAsia"/>
        </w:rPr>
        <w:t>服务期限：要求合同签订并验收合格之日起，提供不低于三年（或</w:t>
      </w:r>
      <w:r>
        <w:rPr>
          <w:rFonts w:asciiTheme="minorEastAsia" w:hAnsiTheme="minorEastAsia" w:cstheme="minorEastAsia" w:hint="eastAsia"/>
        </w:rPr>
        <w:t>36</w:t>
      </w:r>
      <w:r>
        <w:rPr>
          <w:rFonts w:asciiTheme="minorEastAsia" w:hAnsiTheme="minorEastAsia" w:cstheme="minorEastAsia" w:hint="eastAsia"/>
        </w:rPr>
        <w:t>个月）质量保修期，包括硬件设备和软件，质保期内提供免费上门服务。</w:t>
      </w:r>
    </w:p>
    <w:p w14:paraId="3ED3BA8B" w14:textId="77777777" w:rsidR="00CA47F9" w:rsidRDefault="00000000">
      <w:pPr>
        <w:ind w:firstLineChars="200" w:firstLine="420"/>
        <w:rPr>
          <w:rFonts w:asciiTheme="minorEastAsia" w:hAnsiTheme="minorEastAsia" w:cstheme="minorEastAsia" w:hint="eastAsia"/>
        </w:rPr>
      </w:pPr>
      <w:r>
        <w:rPr>
          <w:rFonts w:asciiTheme="minorEastAsia" w:hAnsiTheme="minorEastAsia" w:cstheme="minorEastAsia" w:hint="eastAsia"/>
        </w:rPr>
        <w:t>服务效率：在质保期内，对于设备出现的任何问题，做到</w:t>
      </w:r>
      <w:r>
        <w:rPr>
          <w:rFonts w:asciiTheme="minorEastAsia" w:hAnsiTheme="minorEastAsia" w:cstheme="minorEastAsia" w:hint="eastAsia"/>
        </w:rPr>
        <w:t>1</w:t>
      </w:r>
      <w:r>
        <w:rPr>
          <w:rFonts w:asciiTheme="minorEastAsia" w:hAnsiTheme="minorEastAsia" w:cstheme="minorEastAsia" w:hint="eastAsia"/>
        </w:rPr>
        <w:t>小时内响应，</w:t>
      </w:r>
      <w:r>
        <w:rPr>
          <w:rFonts w:asciiTheme="minorEastAsia" w:hAnsiTheme="minorEastAsia" w:cstheme="minorEastAsia" w:hint="eastAsia"/>
        </w:rPr>
        <w:t>2</w:t>
      </w:r>
      <w:r>
        <w:rPr>
          <w:rFonts w:asciiTheme="minorEastAsia" w:hAnsiTheme="minorEastAsia" w:cstheme="minorEastAsia" w:hint="eastAsia"/>
        </w:rPr>
        <w:t>小时内到达故障设备现场展开维修工作，如当日无法解决问题，须提供备用设备，确保不影响正常使用。</w:t>
      </w:r>
    </w:p>
    <w:p w14:paraId="5BA84880" w14:textId="77777777" w:rsidR="00CA47F9" w:rsidRDefault="00000000">
      <w:pPr>
        <w:rPr>
          <w:rFonts w:asciiTheme="minorEastAsia" w:hAnsiTheme="minorEastAsia" w:cstheme="minorEastAsia" w:hint="eastAsia"/>
          <w:b/>
          <w:bCs/>
        </w:rPr>
      </w:pPr>
      <w:r>
        <w:rPr>
          <w:rFonts w:asciiTheme="minorEastAsia" w:hAnsiTheme="minorEastAsia" w:cstheme="minorEastAsia" w:hint="eastAsia"/>
          <w:b/>
          <w:bCs/>
        </w:rPr>
        <w:t>3</w:t>
      </w:r>
      <w:r>
        <w:rPr>
          <w:rFonts w:asciiTheme="minorEastAsia" w:hAnsiTheme="minorEastAsia" w:cstheme="minorEastAsia" w:hint="eastAsia"/>
          <w:b/>
          <w:bCs/>
        </w:rPr>
        <w:t>、采购设备（服务）的其他技术、服务等要求</w:t>
      </w:r>
    </w:p>
    <w:p w14:paraId="61F246D1" w14:textId="77777777" w:rsidR="00CA47F9" w:rsidRDefault="00000000">
      <w:pPr>
        <w:ind w:firstLineChars="200" w:firstLine="420"/>
        <w:rPr>
          <w:rFonts w:asciiTheme="minorEastAsia" w:hAnsiTheme="minorEastAsia" w:cstheme="minorEastAsia" w:hint="eastAsia"/>
        </w:rPr>
      </w:pPr>
      <w:r>
        <w:rPr>
          <w:rFonts w:asciiTheme="minorEastAsia" w:hAnsiTheme="minorEastAsia" w:cstheme="minorEastAsia" w:hint="eastAsia"/>
        </w:rPr>
        <w:t>在质保期后：对所提供的货物定期进行检查和保养，对于损坏的零部件，应承诺以不高于市场的价格提供。</w:t>
      </w:r>
    </w:p>
    <w:p w14:paraId="2693A47B" w14:textId="77777777" w:rsidR="00CA47F9" w:rsidRDefault="00000000">
      <w:pPr>
        <w:rPr>
          <w:rFonts w:asciiTheme="minorEastAsia" w:hAnsiTheme="minorEastAsia" w:cstheme="minorEastAsia" w:hint="eastAsia"/>
          <w:b/>
          <w:bCs/>
        </w:rPr>
      </w:pPr>
      <w:r>
        <w:rPr>
          <w:rFonts w:asciiTheme="minorEastAsia" w:hAnsiTheme="minorEastAsia" w:cstheme="minorEastAsia" w:hint="eastAsia"/>
          <w:b/>
          <w:bCs/>
        </w:rPr>
        <w:t>4</w:t>
      </w:r>
      <w:r>
        <w:rPr>
          <w:rFonts w:asciiTheme="minorEastAsia" w:hAnsiTheme="minorEastAsia" w:cstheme="minorEastAsia" w:hint="eastAsia"/>
          <w:b/>
          <w:bCs/>
        </w:rPr>
        <w:t>、交货期（服务期）</w:t>
      </w:r>
    </w:p>
    <w:p w14:paraId="0919D363" w14:textId="584DCBF9" w:rsidR="00CA47F9" w:rsidRDefault="00000000">
      <w:pPr>
        <w:ind w:firstLineChars="200" w:firstLine="420"/>
        <w:rPr>
          <w:rFonts w:asciiTheme="minorEastAsia" w:hAnsiTheme="minorEastAsia" w:cstheme="minorEastAsia" w:hint="eastAsia"/>
        </w:rPr>
      </w:pPr>
      <w:r>
        <w:rPr>
          <w:rFonts w:asciiTheme="minorEastAsia" w:hAnsiTheme="minorEastAsia" w:cstheme="minorEastAsia" w:hint="eastAsia"/>
        </w:rPr>
        <w:t>本项目总工期为</w:t>
      </w:r>
      <w:r>
        <w:rPr>
          <w:rFonts w:asciiTheme="minorEastAsia" w:hAnsiTheme="minorEastAsia" w:cstheme="minorEastAsia" w:hint="eastAsia"/>
        </w:rPr>
        <w:t>70</w:t>
      </w:r>
      <w:r>
        <w:rPr>
          <w:rFonts w:asciiTheme="minorEastAsia" w:hAnsiTheme="minorEastAsia" w:cstheme="minorEastAsia" w:hint="eastAsia"/>
        </w:rPr>
        <w:t>天，要求合同签订生效后</w:t>
      </w:r>
      <w:r>
        <w:rPr>
          <w:rFonts w:asciiTheme="minorEastAsia" w:hAnsiTheme="minorEastAsia" w:cstheme="minorEastAsia" w:hint="eastAsia"/>
        </w:rPr>
        <w:t>10</w:t>
      </w:r>
      <w:r>
        <w:rPr>
          <w:rFonts w:asciiTheme="minorEastAsia" w:hAnsiTheme="minorEastAsia" w:cstheme="minorEastAsia" w:hint="eastAsia"/>
        </w:rPr>
        <w:t>日内到货，并于到货后</w:t>
      </w:r>
      <w:r>
        <w:rPr>
          <w:rFonts w:asciiTheme="minorEastAsia" w:hAnsiTheme="minorEastAsia" w:cstheme="minorEastAsia" w:hint="eastAsia"/>
        </w:rPr>
        <w:t>50</w:t>
      </w:r>
      <w:r>
        <w:rPr>
          <w:rFonts w:asciiTheme="minorEastAsia" w:hAnsiTheme="minorEastAsia" w:cstheme="minorEastAsia" w:hint="eastAsia"/>
        </w:rPr>
        <w:t>日之内完成安装及调试合格，系统稳定运行</w:t>
      </w:r>
      <w:r>
        <w:rPr>
          <w:rFonts w:asciiTheme="minorEastAsia" w:hAnsiTheme="minorEastAsia" w:cstheme="minorEastAsia" w:hint="eastAsia"/>
        </w:rPr>
        <w:t>5</w:t>
      </w:r>
      <w:r>
        <w:rPr>
          <w:rFonts w:asciiTheme="minorEastAsia" w:hAnsiTheme="minorEastAsia" w:cstheme="minorEastAsia" w:hint="eastAsia"/>
        </w:rPr>
        <w:t>日后进行项目初验，初验合格后系统稳定运行</w:t>
      </w:r>
      <w:r>
        <w:rPr>
          <w:rFonts w:asciiTheme="minorEastAsia" w:hAnsiTheme="minorEastAsia" w:cstheme="minorEastAsia" w:hint="eastAsia"/>
        </w:rPr>
        <w:t>5</w:t>
      </w:r>
      <w:r>
        <w:rPr>
          <w:rFonts w:asciiTheme="minorEastAsia" w:hAnsiTheme="minorEastAsia" w:cstheme="minorEastAsia" w:hint="eastAsia"/>
        </w:rPr>
        <w:t>日后进行项目终验。</w:t>
      </w:r>
    </w:p>
    <w:p w14:paraId="3ECF2221" w14:textId="77777777" w:rsidR="00CA47F9" w:rsidRPr="007015A3" w:rsidRDefault="00000000">
      <w:pPr>
        <w:rPr>
          <w:rFonts w:asciiTheme="minorEastAsia" w:hAnsiTheme="minorEastAsia" w:cstheme="minorEastAsia" w:hint="eastAsia"/>
          <w:b/>
          <w:bCs/>
        </w:rPr>
      </w:pPr>
      <w:r w:rsidRPr="007015A3">
        <w:rPr>
          <w:rFonts w:asciiTheme="minorEastAsia" w:hAnsiTheme="minorEastAsia" w:cstheme="minorEastAsia" w:hint="eastAsia"/>
          <w:b/>
          <w:bCs/>
        </w:rPr>
        <w:t>5</w:t>
      </w:r>
      <w:r w:rsidRPr="007015A3">
        <w:rPr>
          <w:rFonts w:asciiTheme="minorEastAsia" w:hAnsiTheme="minorEastAsia" w:cstheme="minorEastAsia" w:hint="eastAsia"/>
          <w:b/>
          <w:bCs/>
        </w:rPr>
        <w:t>、安装调试及验收标准</w:t>
      </w:r>
    </w:p>
    <w:p w14:paraId="2B5D296D" w14:textId="77777777" w:rsidR="00CA47F9" w:rsidRDefault="00000000" w:rsidP="007015A3">
      <w:pPr>
        <w:ind w:firstLineChars="200" w:firstLine="420"/>
        <w:rPr>
          <w:rFonts w:asciiTheme="minorEastAsia" w:hAnsiTheme="minorEastAsia" w:cstheme="minorEastAsia" w:hint="eastAsia"/>
        </w:rPr>
      </w:pPr>
      <w:r>
        <w:rPr>
          <w:rFonts w:asciiTheme="minorEastAsia" w:hAnsiTheme="minorEastAsia" w:cstheme="minorEastAsia" w:hint="eastAsia"/>
        </w:rPr>
        <w:t>本项目货到后在约定的时间内，到指定的地点免费为用户进行免费安装、调试，设备的性能应符合产品说明书中规定的技术指标。并提供本项目设备（或服务）的使用手册，提供日常操作和使用的现场培训。</w:t>
      </w:r>
    </w:p>
    <w:p w14:paraId="300B017B" w14:textId="77777777" w:rsidR="00CA47F9" w:rsidRPr="007015A3" w:rsidRDefault="00000000">
      <w:pPr>
        <w:rPr>
          <w:rFonts w:asciiTheme="minorEastAsia" w:hAnsiTheme="minorEastAsia" w:cstheme="minorEastAsia" w:hint="eastAsia"/>
          <w:b/>
          <w:bCs/>
        </w:rPr>
      </w:pPr>
      <w:r w:rsidRPr="007015A3">
        <w:rPr>
          <w:rFonts w:asciiTheme="minorEastAsia" w:hAnsiTheme="minorEastAsia" w:cstheme="minorEastAsia" w:hint="eastAsia"/>
          <w:b/>
          <w:bCs/>
        </w:rPr>
        <w:t>6</w:t>
      </w:r>
      <w:r w:rsidRPr="007015A3">
        <w:rPr>
          <w:rFonts w:asciiTheme="minorEastAsia" w:hAnsiTheme="minorEastAsia" w:cstheme="minorEastAsia" w:hint="eastAsia"/>
          <w:b/>
          <w:bCs/>
        </w:rPr>
        <w:t>、质量保修期</w:t>
      </w:r>
    </w:p>
    <w:p w14:paraId="31449F14" w14:textId="77777777" w:rsidR="00CA47F9" w:rsidRDefault="00000000" w:rsidP="007015A3">
      <w:pPr>
        <w:ind w:firstLineChars="200" w:firstLine="420"/>
        <w:rPr>
          <w:rFonts w:asciiTheme="minorEastAsia" w:hAnsiTheme="minorEastAsia" w:cstheme="minorEastAsia" w:hint="eastAsia"/>
        </w:rPr>
      </w:pPr>
      <w:r>
        <w:rPr>
          <w:rFonts w:asciiTheme="minorEastAsia" w:hAnsiTheme="minorEastAsia" w:cstheme="minorEastAsia" w:hint="eastAsia"/>
        </w:rPr>
        <w:t>本项目设备要求合同签订并验收合格之日起，提供不低于三年（或</w:t>
      </w:r>
      <w:r>
        <w:rPr>
          <w:rFonts w:asciiTheme="minorEastAsia" w:hAnsiTheme="minorEastAsia" w:cstheme="minorEastAsia" w:hint="eastAsia"/>
        </w:rPr>
        <w:t>36</w:t>
      </w:r>
      <w:r>
        <w:rPr>
          <w:rFonts w:asciiTheme="minorEastAsia" w:hAnsiTheme="minorEastAsia" w:cstheme="minorEastAsia" w:hint="eastAsia"/>
        </w:rPr>
        <w:t>个月）质量保修期，包括硬件设备和软件，质保期内提供上门服务。</w:t>
      </w:r>
    </w:p>
    <w:p w14:paraId="3097A27A" w14:textId="77777777" w:rsidR="00CA47F9" w:rsidRPr="007015A3" w:rsidRDefault="00000000">
      <w:pPr>
        <w:rPr>
          <w:rFonts w:asciiTheme="minorEastAsia" w:hAnsiTheme="minorEastAsia" w:cstheme="minorEastAsia" w:hint="eastAsia"/>
          <w:b/>
          <w:bCs/>
        </w:rPr>
      </w:pPr>
      <w:r w:rsidRPr="007015A3">
        <w:rPr>
          <w:rFonts w:asciiTheme="minorEastAsia" w:hAnsiTheme="minorEastAsia" w:cstheme="minorEastAsia" w:hint="eastAsia"/>
          <w:b/>
          <w:bCs/>
        </w:rPr>
        <w:t>7</w:t>
      </w:r>
      <w:r w:rsidRPr="007015A3">
        <w:rPr>
          <w:rFonts w:asciiTheme="minorEastAsia" w:hAnsiTheme="minorEastAsia" w:cstheme="minorEastAsia" w:hint="eastAsia"/>
          <w:b/>
          <w:bCs/>
        </w:rPr>
        <w:t>、服务响应时间</w:t>
      </w:r>
    </w:p>
    <w:p w14:paraId="4440DE7D" w14:textId="77777777" w:rsidR="00CA47F9" w:rsidRDefault="00000000" w:rsidP="007015A3">
      <w:pPr>
        <w:ind w:firstLineChars="200" w:firstLine="420"/>
        <w:rPr>
          <w:rFonts w:asciiTheme="minorEastAsia" w:hAnsiTheme="minorEastAsia" w:cstheme="minorEastAsia" w:hint="eastAsia"/>
        </w:rPr>
      </w:pPr>
      <w:r>
        <w:rPr>
          <w:rFonts w:asciiTheme="minorEastAsia" w:hAnsiTheme="minorEastAsia" w:cstheme="minorEastAsia" w:hint="eastAsia"/>
        </w:rPr>
        <w:t>服务响应时间要求：在质保期内，对于设备出现的任何问题，做到</w:t>
      </w:r>
      <w:r>
        <w:rPr>
          <w:rFonts w:asciiTheme="minorEastAsia" w:hAnsiTheme="minorEastAsia" w:cstheme="minorEastAsia" w:hint="eastAsia"/>
        </w:rPr>
        <w:t>1</w:t>
      </w:r>
      <w:r>
        <w:rPr>
          <w:rFonts w:asciiTheme="minorEastAsia" w:hAnsiTheme="minorEastAsia" w:cstheme="minorEastAsia" w:hint="eastAsia"/>
        </w:rPr>
        <w:t>小时内响应，</w:t>
      </w:r>
      <w:r>
        <w:rPr>
          <w:rFonts w:asciiTheme="minorEastAsia" w:hAnsiTheme="minorEastAsia" w:cstheme="minorEastAsia" w:hint="eastAsia"/>
        </w:rPr>
        <w:t>2</w:t>
      </w:r>
      <w:r>
        <w:rPr>
          <w:rFonts w:asciiTheme="minorEastAsia" w:hAnsiTheme="minorEastAsia" w:cstheme="minorEastAsia" w:hint="eastAsia"/>
        </w:rPr>
        <w:t>小时内到达故障设备现场展开维修工作，如当日无法解决问题，须提供备用设备，确保不影响正常使用。</w:t>
      </w:r>
    </w:p>
    <w:p w14:paraId="07A435C8" w14:textId="77777777" w:rsidR="00CA47F9" w:rsidRPr="007015A3" w:rsidRDefault="00000000">
      <w:pPr>
        <w:rPr>
          <w:rFonts w:asciiTheme="minorEastAsia" w:hAnsiTheme="minorEastAsia" w:cstheme="minorEastAsia" w:hint="eastAsia"/>
          <w:b/>
          <w:bCs/>
        </w:rPr>
      </w:pPr>
      <w:r w:rsidRPr="007015A3">
        <w:rPr>
          <w:rFonts w:asciiTheme="minorEastAsia" w:hAnsiTheme="minorEastAsia" w:cstheme="minorEastAsia" w:hint="eastAsia"/>
          <w:b/>
          <w:bCs/>
        </w:rPr>
        <w:t>8</w:t>
      </w:r>
      <w:r w:rsidRPr="007015A3">
        <w:rPr>
          <w:rFonts w:asciiTheme="minorEastAsia" w:hAnsiTheme="minorEastAsia" w:cstheme="minorEastAsia" w:hint="eastAsia"/>
          <w:b/>
          <w:bCs/>
        </w:rPr>
        <w:t>、付款方式及交付</w:t>
      </w:r>
    </w:p>
    <w:p w14:paraId="00261F12" w14:textId="77777777" w:rsidR="00CA47F9" w:rsidRDefault="00000000">
      <w:pPr>
        <w:ind w:firstLineChars="200" w:firstLine="420"/>
      </w:pPr>
      <w:r>
        <w:rPr>
          <w:rFonts w:hint="eastAsia"/>
        </w:rPr>
        <w:t>合同签定生效后</w:t>
      </w:r>
      <w:r>
        <w:rPr>
          <w:rFonts w:hint="eastAsia"/>
        </w:rPr>
        <w:t>7</w:t>
      </w:r>
      <w:r>
        <w:rPr>
          <w:rFonts w:hint="eastAsia"/>
        </w:rPr>
        <w:t>个工作日内，卖方应支付买方合同总价</w:t>
      </w:r>
      <w:r>
        <w:rPr>
          <w:rFonts w:hint="eastAsia"/>
        </w:rPr>
        <w:t>10%</w:t>
      </w:r>
      <w:r>
        <w:rPr>
          <w:rFonts w:hint="eastAsia"/>
        </w:rPr>
        <w:t>的履约保证金，买方收到履约保证金后</w:t>
      </w:r>
      <w:r>
        <w:rPr>
          <w:rFonts w:hint="eastAsia"/>
        </w:rPr>
        <w:t>3</w:t>
      </w:r>
      <w:r>
        <w:rPr>
          <w:rFonts w:hint="eastAsia"/>
        </w:rPr>
        <w:t>个工作日内支付卖方合同总金额</w:t>
      </w:r>
      <w:r>
        <w:rPr>
          <w:rFonts w:hint="eastAsia"/>
        </w:rPr>
        <w:t>50%</w:t>
      </w:r>
      <w:r>
        <w:rPr>
          <w:rFonts w:hint="eastAsia"/>
        </w:rPr>
        <w:t>的货款，所有货物全部交货并验收合格后</w:t>
      </w:r>
      <w:r>
        <w:rPr>
          <w:rFonts w:hint="eastAsia"/>
        </w:rPr>
        <w:t>3</w:t>
      </w:r>
      <w:r>
        <w:rPr>
          <w:rFonts w:hint="eastAsia"/>
        </w:rPr>
        <w:t>个工作日内，买方支付卖方合同总价</w:t>
      </w:r>
      <w:r>
        <w:rPr>
          <w:rFonts w:hint="eastAsia"/>
        </w:rPr>
        <w:t>50%</w:t>
      </w:r>
      <w:r>
        <w:rPr>
          <w:rFonts w:hint="eastAsia"/>
        </w:rPr>
        <w:t>的货款。所有货物质保合格一年后无质量问题，且无违反合同约定行为的，履约保证金由买方无息退还卖方。</w:t>
      </w:r>
    </w:p>
    <w:p w14:paraId="7D2975E8" w14:textId="77777777" w:rsidR="00CA47F9" w:rsidRDefault="00CA47F9">
      <w:pPr>
        <w:widowControl/>
        <w:jc w:val="left"/>
        <w:rPr>
          <w:rFonts w:ascii="宋体" w:hAnsi="宋体" w:hint="eastAsia"/>
          <w:sz w:val="24"/>
        </w:rPr>
      </w:pPr>
    </w:p>
    <w:p w14:paraId="2C52CC70" w14:textId="77777777" w:rsidR="00CA47F9" w:rsidRDefault="00000000">
      <w:pPr>
        <w:spacing w:line="360" w:lineRule="auto"/>
        <w:jc w:val="center"/>
        <w:outlineLvl w:val="0"/>
        <w:rPr>
          <w:b/>
          <w:sz w:val="36"/>
          <w:szCs w:val="36"/>
        </w:rPr>
      </w:pPr>
      <w:r>
        <w:rPr>
          <w:rFonts w:ascii="宋体" w:hAnsi="宋体" w:cs="宋体"/>
          <w:bCs/>
        </w:rPr>
        <w:br w:type="page"/>
      </w:r>
      <w:bookmarkStart w:id="849" w:name="_Toc99301425"/>
      <w:r>
        <w:rPr>
          <w:b/>
          <w:sz w:val="36"/>
          <w:szCs w:val="36"/>
        </w:rPr>
        <w:lastRenderedPageBreak/>
        <w:t>第六章</w:t>
      </w:r>
      <w:r>
        <w:rPr>
          <w:b/>
          <w:sz w:val="36"/>
          <w:szCs w:val="36"/>
        </w:rPr>
        <w:t xml:space="preserve">   </w:t>
      </w:r>
      <w:r>
        <w:rPr>
          <w:b/>
          <w:sz w:val="36"/>
          <w:szCs w:val="36"/>
        </w:rPr>
        <w:t>拟签订的合同文本</w:t>
      </w:r>
      <w:bookmarkEnd w:id="849"/>
    </w:p>
    <w:p w14:paraId="7F79BF46" w14:textId="77777777" w:rsidR="00CA47F9" w:rsidRDefault="00000000">
      <w:pPr>
        <w:tabs>
          <w:tab w:val="left" w:pos="900"/>
          <w:tab w:val="left" w:pos="1080"/>
        </w:tabs>
        <w:snapToGrid w:val="0"/>
        <w:spacing w:line="360" w:lineRule="auto"/>
        <w:jc w:val="center"/>
        <w:rPr>
          <w:kern w:val="0"/>
          <w:sz w:val="18"/>
          <w:szCs w:val="18"/>
        </w:rPr>
      </w:pPr>
      <w:r>
        <w:rPr>
          <w:rFonts w:ascii="Arial" w:cs="Arial" w:hint="eastAsia"/>
          <w:b/>
          <w:bCs/>
        </w:rPr>
        <w:t>（供参考，具体内容待签订合同时双方协商）</w:t>
      </w:r>
    </w:p>
    <w:p w14:paraId="55521483" w14:textId="77777777" w:rsidR="00CA47F9" w:rsidRDefault="00CA47F9">
      <w:pPr>
        <w:spacing w:line="360" w:lineRule="auto"/>
        <w:rPr>
          <w:rFonts w:ascii="等线" w:eastAsia="等线" w:hAnsi="等线" w:hint="eastAsia"/>
          <w:b/>
          <w:sz w:val="24"/>
        </w:rPr>
      </w:pPr>
    </w:p>
    <w:p w14:paraId="4FEB6BB9" w14:textId="77777777" w:rsidR="00CA47F9" w:rsidRDefault="00CA47F9">
      <w:pPr>
        <w:pStyle w:val="21"/>
        <w:spacing w:line="240" w:lineRule="auto"/>
        <w:rPr>
          <w:rFonts w:ascii="宋体" w:eastAsia="宋体" w:hAnsi="宋体" w:hint="eastAsia"/>
          <w:b w:val="0"/>
        </w:rPr>
      </w:pPr>
      <w:bookmarkStart w:id="850" w:name="_Toc135537938"/>
      <w:bookmarkStart w:id="851" w:name="_Toc135539126"/>
    </w:p>
    <w:p w14:paraId="15908335" w14:textId="77777777" w:rsidR="00CA47F9" w:rsidRDefault="00000000">
      <w:pPr>
        <w:pStyle w:val="21"/>
        <w:spacing w:line="240" w:lineRule="auto"/>
        <w:rPr>
          <w:rFonts w:ascii="宋体" w:eastAsia="宋体" w:hAnsi="宋体" w:hint="eastAsia"/>
          <w:b w:val="0"/>
        </w:rPr>
      </w:pPr>
      <w:r>
        <w:rPr>
          <w:rFonts w:ascii="宋体" w:eastAsia="宋体" w:hAnsi="宋体" w:hint="eastAsia"/>
          <w:b w:val="0"/>
        </w:rPr>
        <w:t>北京工业大学政府采购合同</w:t>
      </w:r>
      <w:bookmarkEnd w:id="850"/>
      <w:bookmarkEnd w:id="851"/>
    </w:p>
    <w:p w14:paraId="64064A6A" w14:textId="77777777" w:rsidR="00CA47F9" w:rsidRDefault="00000000">
      <w:pPr>
        <w:pStyle w:val="21"/>
        <w:spacing w:line="240" w:lineRule="auto"/>
        <w:rPr>
          <w:rFonts w:ascii="宋体" w:eastAsia="宋体" w:hAnsi="宋体" w:hint="eastAsia"/>
          <w:b w:val="0"/>
          <w:sz w:val="32"/>
          <w:szCs w:val="32"/>
          <w:u w:val="single"/>
        </w:rPr>
      </w:pPr>
      <w:r>
        <w:rPr>
          <w:rFonts w:ascii="宋体" w:eastAsia="宋体" w:hAnsi="宋体" w:hint="eastAsia"/>
          <w:b w:val="0"/>
          <w:sz w:val="32"/>
          <w:szCs w:val="32"/>
        </w:rPr>
        <w:t>（货物类）</w:t>
      </w:r>
    </w:p>
    <w:p w14:paraId="6061AD42" w14:textId="77777777" w:rsidR="00CA47F9" w:rsidRDefault="00CA47F9">
      <w:pPr>
        <w:ind w:left="2884"/>
        <w:rPr>
          <w:rFonts w:ascii="宋体" w:hAnsi="宋体" w:hint="eastAsia"/>
        </w:rPr>
      </w:pPr>
    </w:p>
    <w:p w14:paraId="1E409445" w14:textId="77777777" w:rsidR="00CA47F9" w:rsidRDefault="00CA47F9">
      <w:pPr>
        <w:ind w:left="2884"/>
        <w:rPr>
          <w:rFonts w:ascii="宋体" w:hAnsi="宋体" w:hint="eastAsia"/>
        </w:rPr>
      </w:pPr>
    </w:p>
    <w:p w14:paraId="2E84E5FF" w14:textId="77777777" w:rsidR="00CA47F9" w:rsidRDefault="00CA47F9">
      <w:pPr>
        <w:ind w:left="2884"/>
        <w:rPr>
          <w:rFonts w:ascii="宋体" w:hAnsi="宋体" w:hint="eastAsia"/>
        </w:rPr>
      </w:pPr>
    </w:p>
    <w:p w14:paraId="3B7833B1" w14:textId="77777777" w:rsidR="00CA47F9" w:rsidRDefault="00CA47F9">
      <w:pPr>
        <w:ind w:left="2884"/>
        <w:rPr>
          <w:rFonts w:ascii="宋体" w:hAnsi="宋体" w:hint="eastAsia"/>
        </w:rPr>
      </w:pPr>
    </w:p>
    <w:p w14:paraId="0D63CECB" w14:textId="77777777" w:rsidR="00CA47F9" w:rsidRDefault="00CA47F9">
      <w:pPr>
        <w:ind w:left="2884"/>
        <w:rPr>
          <w:rFonts w:ascii="宋体" w:hAnsi="宋体" w:hint="eastAsia"/>
        </w:rPr>
      </w:pPr>
    </w:p>
    <w:p w14:paraId="4900EBC8" w14:textId="77777777" w:rsidR="00CA47F9" w:rsidRDefault="00CA47F9">
      <w:pPr>
        <w:rPr>
          <w:rFonts w:ascii="宋体" w:hAnsi="宋体" w:hint="eastAsia"/>
        </w:rPr>
      </w:pPr>
    </w:p>
    <w:p w14:paraId="43622DAD" w14:textId="77777777" w:rsidR="00CA47F9" w:rsidRDefault="00CA47F9">
      <w:pPr>
        <w:spacing w:before="120" w:line="22" w:lineRule="atLeast"/>
        <w:ind w:firstLineChars="500" w:firstLine="1200"/>
        <w:rPr>
          <w:rFonts w:ascii="宋体" w:hAnsi="宋体" w:hint="eastAsia"/>
          <w:sz w:val="24"/>
        </w:rPr>
      </w:pPr>
    </w:p>
    <w:p w14:paraId="287F0D68" w14:textId="77777777" w:rsidR="00CA47F9" w:rsidRDefault="00000000">
      <w:pPr>
        <w:spacing w:before="120" w:line="22" w:lineRule="atLeast"/>
        <w:ind w:firstLineChars="850" w:firstLine="2040"/>
        <w:rPr>
          <w:rFonts w:ascii="宋体" w:hAnsi="宋体" w:hint="eastAsia"/>
          <w:sz w:val="24"/>
          <w:highlight w:val="yellow"/>
          <w:u w:val="single"/>
        </w:rPr>
      </w:pPr>
      <w:r>
        <w:rPr>
          <w:rFonts w:ascii="宋体" w:hAnsi="宋体" w:hint="eastAsia"/>
          <w:sz w:val="24"/>
          <w:highlight w:val="yellow"/>
        </w:rPr>
        <w:t>项目编号：</w:t>
      </w:r>
      <w:r>
        <w:rPr>
          <w:rFonts w:ascii="宋体" w:hAnsi="宋体" w:hint="eastAsia"/>
          <w:sz w:val="24"/>
          <w:highlight w:val="yellow"/>
          <w:u w:val="single"/>
        </w:rPr>
        <w:t xml:space="preserve">            （政府采购招标文号+包号）</w:t>
      </w:r>
    </w:p>
    <w:p w14:paraId="2D32142B" w14:textId="77777777" w:rsidR="00CA47F9" w:rsidRDefault="00000000">
      <w:pPr>
        <w:spacing w:before="120" w:line="22" w:lineRule="atLeast"/>
        <w:ind w:firstLineChars="850" w:firstLine="2040"/>
        <w:rPr>
          <w:rFonts w:ascii="宋体" w:hAnsi="宋体" w:hint="eastAsia"/>
          <w:sz w:val="24"/>
          <w:u w:val="single"/>
        </w:rPr>
      </w:pPr>
      <w:r>
        <w:rPr>
          <w:rFonts w:ascii="宋体" w:hAnsi="宋体" w:hint="eastAsia"/>
          <w:sz w:val="24"/>
          <w:highlight w:val="yellow"/>
        </w:rPr>
        <w:t>合同编号：</w:t>
      </w:r>
      <w:r>
        <w:rPr>
          <w:rFonts w:ascii="宋体" w:hAnsi="宋体"/>
          <w:sz w:val="24"/>
          <w:highlight w:val="yellow"/>
          <w:u w:val="single"/>
        </w:rPr>
        <w:t xml:space="preserve"> </w:t>
      </w:r>
      <w:r>
        <w:rPr>
          <w:rFonts w:ascii="宋体" w:hAnsi="宋体" w:hint="eastAsia"/>
          <w:sz w:val="24"/>
          <w:highlight w:val="yellow"/>
          <w:u w:val="single"/>
        </w:rPr>
        <w:t xml:space="preserve">           （供应商自主编写）</w:t>
      </w:r>
    </w:p>
    <w:p w14:paraId="753C70BD" w14:textId="77777777" w:rsidR="00CA47F9" w:rsidRDefault="00CA47F9">
      <w:pPr>
        <w:spacing w:before="120" w:line="22" w:lineRule="atLeast"/>
        <w:ind w:firstLineChars="500" w:firstLine="1200"/>
        <w:rPr>
          <w:rFonts w:ascii="宋体" w:hAnsi="宋体" w:hint="eastAsia"/>
          <w:sz w:val="24"/>
          <w:u w:val="single"/>
        </w:rPr>
      </w:pPr>
    </w:p>
    <w:p w14:paraId="2ABDE890" w14:textId="77777777" w:rsidR="00CA47F9" w:rsidRDefault="00CA47F9">
      <w:pPr>
        <w:spacing w:before="120" w:line="22" w:lineRule="atLeast"/>
        <w:ind w:firstLineChars="500" w:firstLine="1200"/>
        <w:rPr>
          <w:rFonts w:ascii="宋体" w:hAnsi="宋体" w:hint="eastAsia"/>
          <w:sz w:val="24"/>
        </w:rPr>
      </w:pPr>
    </w:p>
    <w:p w14:paraId="528FB759" w14:textId="77777777" w:rsidR="00CA47F9" w:rsidRDefault="00000000">
      <w:pPr>
        <w:spacing w:before="120" w:line="22" w:lineRule="atLeast"/>
        <w:ind w:firstLineChars="850" w:firstLine="2040"/>
        <w:rPr>
          <w:rFonts w:ascii="宋体" w:hAnsi="宋体" w:hint="eastAsia"/>
          <w:sz w:val="24"/>
          <w:highlight w:val="yellow"/>
          <w:u w:val="single"/>
        </w:rPr>
      </w:pPr>
      <w:r>
        <w:rPr>
          <w:rFonts w:ascii="宋体" w:hAnsi="宋体" w:hint="eastAsia"/>
          <w:sz w:val="24"/>
          <w:highlight w:val="yellow"/>
        </w:rPr>
        <w:t>项目名称：</w:t>
      </w:r>
      <w:r>
        <w:rPr>
          <w:rFonts w:ascii="宋体" w:hAnsi="宋体" w:hint="eastAsia"/>
          <w:sz w:val="24"/>
          <w:u w:val="single"/>
        </w:rPr>
        <w:t xml:space="preserve">                  </w:t>
      </w:r>
      <w:r>
        <w:rPr>
          <w:rFonts w:ascii="宋体" w:hAnsi="宋体"/>
          <w:sz w:val="24"/>
          <w:u w:val="single"/>
        </w:rPr>
        <w:t xml:space="preserve"> </w:t>
      </w:r>
    </w:p>
    <w:p w14:paraId="6E79C5C5" w14:textId="77777777" w:rsidR="00CA47F9" w:rsidRDefault="00000000">
      <w:pPr>
        <w:spacing w:before="120" w:line="22" w:lineRule="atLeast"/>
        <w:ind w:leftChars="457" w:left="960" w:firstLineChars="447" w:firstLine="1073"/>
        <w:rPr>
          <w:rFonts w:ascii="宋体" w:hAnsi="宋体" w:hint="eastAsia"/>
          <w:b/>
          <w:sz w:val="24"/>
        </w:rPr>
      </w:pPr>
      <w:r>
        <w:rPr>
          <w:rFonts w:ascii="宋体" w:hAnsi="宋体" w:hint="eastAsia"/>
          <w:sz w:val="24"/>
          <w:highlight w:val="yellow"/>
        </w:rPr>
        <w:t>货物名称：</w:t>
      </w:r>
      <w:r>
        <w:rPr>
          <w:rFonts w:ascii="宋体" w:hAnsi="宋体" w:hint="eastAsia"/>
          <w:sz w:val="24"/>
          <w:u w:val="single"/>
        </w:rPr>
        <w:t xml:space="preserve">  </w:t>
      </w:r>
      <w:r>
        <w:rPr>
          <w:rFonts w:ascii="Arial" w:hAnsi="Arial" w:cs="Arial" w:hint="eastAsia"/>
          <w:sz w:val="24"/>
          <w:u w:val="single"/>
        </w:rPr>
        <w:t xml:space="preserve">                 </w:t>
      </w:r>
    </w:p>
    <w:p w14:paraId="50A4FABF" w14:textId="77777777" w:rsidR="00CA47F9" w:rsidRDefault="00CA47F9">
      <w:pPr>
        <w:spacing w:before="120" w:line="22" w:lineRule="atLeast"/>
        <w:rPr>
          <w:rFonts w:ascii="宋体" w:hAnsi="宋体" w:hint="eastAsia"/>
          <w:b/>
          <w:sz w:val="24"/>
        </w:rPr>
      </w:pPr>
    </w:p>
    <w:p w14:paraId="643445AE" w14:textId="77777777" w:rsidR="00CA47F9" w:rsidRDefault="00CA47F9">
      <w:pPr>
        <w:pStyle w:val="14"/>
        <w:spacing w:before="120" w:line="22" w:lineRule="atLeast"/>
        <w:ind w:left="900" w:hanging="480"/>
        <w:rPr>
          <w:rFonts w:ascii="宋体" w:hAnsi="宋体" w:hint="eastAsia"/>
          <w:sz w:val="24"/>
        </w:rPr>
      </w:pPr>
    </w:p>
    <w:p w14:paraId="44620B50" w14:textId="77777777" w:rsidR="00CA47F9" w:rsidRDefault="00CA47F9"/>
    <w:p w14:paraId="0058D382" w14:textId="77777777" w:rsidR="00CA47F9" w:rsidRDefault="00CA47F9"/>
    <w:p w14:paraId="6AB6D4BA" w14:textId="77777777" w:rsidR="00CA47F9" w:rsidRDefault="00CA47F9"/>
    <w:p w14:paraId="030BCDC0" w14:textId="77777777" w:rsidR="00CA47F9" w:rsidRDefault="00CA47F9"/>
    <w:p w14:paraId="76E0E902" w14:textId="77777777" w:rsidR="00CA47F9" w:rsidRDefault="00CA47F9"/>
    <w:p w14:paraId="2D57DCA7" w14:textId="77777777" w:rsidR="00CA47F9" w:rsidRDefault="00CA47F9">
      <w:pPr>
        <w:pStyle w:val="14"/>
        <w:spacing w:before="120" w:line="22" w:lineRule="atLeast"/>
        <w:ind w:left="900" w:hanging="480"/>
        <w:rPr>
          <w:rFonts w:ascii="宋体" w:hAnsi="宋体" w:hint="eastAsia"/>
          <w:sz w:val="24"/>
        </w:rPr>
      </w:pPr>
    </w:p>
    <w:p w14:paraId="1EB8C4DE" w14:textId="77777777" w:rsidR="00CA47F9" w:rsidRDefault="00000000">
      <w:pPr>
        <w:spacing w:before="120" w:line="22" w:lineRule="atLeast"/>
        <w:ind w:leftChars="457" w:left="960" w:firstLineChars="200" w:firstLine="482"/>
        <w:rPr>
          <w:rFonts w:ascii="宋体" w:hAnsi="宋体" w:hint="eastAsia"/>
          <w:sz w:val="24"/>
        </w:rPr>
      </w:pPr>
      <w:r>
        <w:rPr>
          <w:rFonts w:ascii="宋体" w:hAnsi="宋体" w:hint="eastAsia"/>
          <w:b/>
          <w:sz w:val="24"/>
        </w:rPr>
        <w:t>买　　方：</w:t>
      </w:r>
      <w:r>
        <w:rPr>
          <w:rFonts w:ascii="宋体" w:hAnsi="宋体" w:hint="eastAsia"/>
          <w:b/>
          <w:sz w:val="24"/>
          <w:u w:val="single"/>
        </w:rPr>
        <w:t xml:space="preserve">       </w:t>
      </w:r>
      <w:r>
        <w:rPr>
          <w:rFonts w:ascii="宋体" w:hAnsi="宋体" w:hint="eastAsia"/>
          <w:sz w:val="24"/>
          <w:u w:val="single"/>
        </w:rPr>
        <w:t xml:space="preserve">北京工业大学          </w:t>
      </w:r>
    </w:p>
    <w:p w14:paraId="31653617" w14:textId="77777777" w:rsidR="00CA47F9" w:rsidRDefault="00CA47F9">
      <w:pPr>
        <w:spacing w:before="120" w:line="22" w:lineRule="atLeast"/>
        <w:ind w:left="960"/>
        <w:rPr>
          <w:rFonts w:ascii="宋体" w:hAnsi="宋体" w:hint="eastAsia"/>
          <w:sz w:val="24"/>
        </w:rPr>
      </w:pPr>
    </w:p>
    <w:p w14:paraId="12D8E819" w14:textId="77777777" w:rsidR="00CA47F9" w:rsidRDefault="00000000">
      <w:pPr>
        <w:spacing w:before="120" w:line="22" w:lineRule="atLeast"/>
        <w:ind w:leftChars="457" w:left="960" w:firstLineChars="200" w:firstLine="482"/>
        <w:rPr>
          <w:rFonts w:ascii="宋体" w:hAnsi="宋体" w:hint="eastAsia"/>
          <w:sz w:val="24"/>
          <w:u w:val="single"/>
        </w:rPr>
      </w:pPr>
      <w:r>
        <w:rPr>
          <w:rFonts w:ascii="宋体" w:hAnsi="宋体" w:hint="eastAsia"/>
          <w:b/>
          <w:sz w:val="24"/>
          <w:highlight w:val="yellow"/>
        </w:rPr>
        <w:t>卖　　方：</w:t>
      </w:r>
      <w:r>
        <w:rPr>
          <w:rFonts w:ascii="Arial" w:hAnsi="Arial" w:cs="Arial" w:hint="eastAsia"/>
          <w:sz w:val="24"/>
          <w:u w:val="single"/>
        </w:rPr>
        <w:t xml:space="preserve">                             </w:t>
      </w:r>
    </w:p>
    <w:p w14:paraId="264CD575" w14:textId="77777777" w:rsidR="00CA47F9" w:rsidRDefault="00CA47F9">
      <w:pPr>
        <w:spacing w:before="120" w:line="22" w:lineRule="atLeast"/>
        <w:rPr>
          <w:rFonts w:ascii="宋体" w:hAnsi="宋体" w:hint="eastAsia"/>
          <w:sz w:val="24"/>
        </w:rPr>
      </w:pPr>
    </w:p>
    <w:p w14:paraId="6CA5C331" w14:textId="77777777" w:rsidR="00CA47F9" w:rsidRDefault="00CA47F9">
      <w:pPr>
        <w:spacing w:before="120" w:line="22" w:lineRule="atLeast"/>
        <w:ind w:left="960"/>
        <w:jc w:val="center"/>
        <w:rPr>
          <w:rFonts w:ascii="宋体" w:hAnsi="宋体" w:hint="eastAsia"/>
          <w:sz w:val="24"/>
        </w:rPr>
      </w:pPr>
    </w:p>
    <w:p w14:paraId="2E3E18E7" w14:textId="77777777" w:rsidR="00CA47F9" w:rsidRDefault="00000000">
      <w:pPr>
        <w:spacing w:before="120" w:line="22" w:lineRule="atLeast"/>
        <w:ind w:leftChars="200" w:left="420" w:firstLineChars="431" w:firstLine="1038"/>
        <w:rPr>
          <w:rFonts w:ascii="宋体" w:hAnsi="宋体" w:hint="eastAsia"/>
          <w:sz w:val="24"/>
          <w:u w:val="single"/>
        </w:rPr>
      </w:pPr>
      <w:r>
        <w:rPr>
          <w:rFonts w:ascii="宋体" w:hAnsi="宋体" w:hint="eastAsia"/>
          <w:b/>
          <w:sz w:val="24"/>
        </w:rPr>
        <w:t>签署日期：</w:t>
      </w:r>
      <w:r>
        <w:rPr>
          <w:rFonts w:ascii="宋体" w:hAnsi="宋体" w:hint="eastAsia"/>
          <w:b/>
          <w:sz w:val="24"/>
          <w:u w:val="single"/>
        </w:rPr>
        <w:t xml:space="preserve">        </w:t>
      </w:r>
      <w:r>
        <w:rPr>
          <w:rFonts w:ascii="宋体" w:hAnsi="宋体" w:hint="eastAsia"/>
          <w:sz w:val="24"/>
          <w:u w:val="single"/>
        </w:rPr>
        <w:t xml:space="preserve">年   月   日   </w:t>
      </w:r>
      <w:r>
        <w:rPr>
          <w:rFonts w:ascii="宋体" w:hAnsi="宋体" w:hint="eastAsia"/>
          <w:color w:val="FF0000"/>
          <w:sz w:val="24"/>
          <w:u w:val="single"/>
        </w:rPr>
        <w:t>先别填写，最终审核后填写）</w:t>
      </w:r>
    </w:p>
    <w:p w14:paraId="1F4E1130" w14:textId="77777777" w:rsidR="00CA47F9" w:rsidRDefault="00000000">
      <w:pPr>
        <w:spacing w:before="120" w:line="22" w:lineRule="atLeast"/>
        <w:jc w:val="center"/>
        <w:rPr>
          <w:rFonts w:ascii="宋体" w:hAnsi="宋体" w:hint="eastAsia"/>
          <w:b/>
          <w:sz w:val="24"/>
        </w:rPr>
      </w:pPr>
      <w:r>
        <w:rPr>
          <w:rFonts w:ascii="宋体" w:hAnsi="宋体"/>
          <w:sz w:val="24"/>
        </w:rPr>
        <w:br w:type="page"/>
      </w:r>
      <w:r>
        <w:rPr>
          <w:rFonts w:ascii="宋体" w:hAnsi="宋体" w:hint="eastAsia"/>
          <w:b/>
          <w:sz w:val="24"/>
        </w:rPr>
        <w:lastRenderedPageBreak/>
        <w:t>合　　　同　　　书</w:t>
      </w:r>
    </w:p>
    <w:p w14:paraId="10F62BEB" w14:textId="77777777" w:rsidR="00CA47F9" w:rsidRDefault="00CA47F9">
      <w:pPr>
        <w:spacing w:before="120" w:line="22" w:lineRule="atLeast"/>
        <w:rPr>
          <w:rFonts w:ascii="宋体" w:hAnsi="宋体" w:hint="eastAsia"/>
          <w:sz w:val="24"/>
        </w:rPr>
      </w:pPr>
    </w:p>
    <w:p w14:paraId="4EFF82CE" w14:textId="77777777" w:rsidR="00CA47F9" w:rsidRDefault="00000000">
      <w:pPr>
        <w:spacing w:before="120" w:line="420" w:lineRule="atLeast"/>
        <w:ind w:firstLineChars="200" w:firstLine="480"/>
        <w:rPr>
          <w:rFonts w:ascii="宋体" w:hAnsi="宋体" w:hint="eastAsia"/>
          <w:sz w:val="24"/>
        </w:rPr>
      </w:pPr>
      <w:r>
        <w:rPr>
          <w:rFonts w:ascii="宋体" w:hAnsi="宋体" w:hint="eastAsia"/>
          <w:sz w:val="24"/>
          <w:u w:val="single"/>
        </w:rPr>
        <w:t>北京工业大学</w:t>
      </w:r>
      <w:r>
        <w:rPr>
          <w:rFonts w:ascii="宋体" w:hAnsi="宋体"/>
          <w:sz w:val="24"/>
        </w:rPr>
        <w:t>(</w:t>
      </w:r>
      <w:r>
        <w:rPr>
          <w:rFonts w:ascii="宋体" w:hAnsi="宋体" w:hint="eastAsia"/>
          <w:sz w:val="24"/>
        </w:rPr>
        <w:t>买方</w:t>
      </w:r>
      <w:r>
        <w:rPr>
          <w:rFonts w:ascii="宋体" w:hAnsi="宋体"/>
          <w:sz w:val="24"/>
        </w:rPr>
        <w:t>)</w:t>
      </w:r>
      <w:r>
        <w:rPr>
          <w:rFonts w:ascii="宋体" w:hAnsi="宋体" w:hint="eastAsia"/>
          <w:bCs/>
          <w:sz w:val="24"/>
          <w:u w:val="single"/>
        </w:rPr>
        <w:t xml:space="preserve"> </w:t>
      </w:r>
      <w:r>
        <w:rPr>
          <w:rFonts w:ascii="宋体" w:hAnsi="宋体" w:hint="eastAsia"/>
          <w:bCs/>
          <w:sz w:val="24"/>
          <w:highlight w:val="yellow"/>
          <w:u w:val="single"/>
        </w:rPr>
        <w:t xml:space="preserve"> </w:t>
      </w:r>
      <w:r>
        <w:rPr>
          <w:rFonts w:ascii="宋体" w:hAnsi="宋体" w:hint="eastAsia"/>
          <w:bCs/>
          <w:color w:val="FF0000"/>
          <w:sz w:val="24"/>
          <w:highlight w:val="yellow"/>
          <w:u w:val="single"/>
        </w:rPr>
        <w:t xml:space="preserve"> 招标项目</w:t>
      </w:r>
      <w:r>
        <w:rPr>
          <w:rFonts w:ascii="宋体" w:hAnsi="宋体" w:hint="eastAsia"/>
          <w:bCs/>
          <w:color w:val="FF0000"/>
          <w:sz w:val="24"/>
          <w:u w:val="single"/>
        </w:rPr>
        <w:t xml:space="preserve"> </w:t>
      </w:r>
      <w:r>
        <w:rPr>
          <w:rFonts w:ascii="宋体" w:hAnsi="宋体"/>
          <w:sz w:val="24"/>
        </w:rPr>
        <w:t>(</w:t>
      </w:r>
      <w:r>
        <w:rPr>
          <w:rFonts w:ascii="宋体" w:hAnsi="宋体" w:hint="eastAsia"/>
          <w:sz w:val="24"/>
        </w:rPr>
        <w:t>项目名称</w:t>
      </w:r>
      <w:r>
        <w:rPr>
          <w:rFonts w:ascii="宋体" w:hAnsi="宋体"/>
          <w:sz w:val="24"/>
        </w:rPr>
        <w:t>)</w:t>
      </w:r>
      <w:r>
        <w:rPr>
          <w:rFonts w:ascii="宋体" w:hAnsi="宋体" w:hint="eastAsia"/>
          <w:sz w:val="24"/>
        </w:rPr>
        <w:t>中所需</w:t>
      </w:r>
      <w:r>
        <w:rPr>
          <w:rFonts w:ascii="宋体" w:hAnsi="宋体" w:hint="eastAsia"/>
          <w:sz w:val="24"/>
          <w:u w:val="single"/>
        </w:rPr>
        <w:t xml:space="preserve"> </w:t>
      </w:r>
      <w:r>
        <w:rPr>
          <w:rFonts w:ascii="宋体" w:hAnsi="宋体" w:hint="eastAsia"/>
          <w:color w:val="FF0000"/>
          <w:sz w:val="24"/>
          <w:highlight w:val="yellow"/>
          <w:u w:val="single"/>
        </w:rPr>
        <w:t>所需物品即招标的东西</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sz w:val="24"/>
        </w:rPr>
        <w:t>(</w:t>
      </w:r>
      <w:r>
        <w:rPr>
          <w:rFonts w:ascii="宋体" w:hAnsi="宋体" w:hint="eastAsia"/>
          <w:sz w:val="24"/>
        </w:rPr>
        <w:t>货物名称</w:t>
      </w:r>
      <w:r>
        <w:rPr>
          <w:rFonts w:ascii="宋体" w:hAnsi="宋体"/>
          <w:sz w:val="24"/>
        </w:rPr>
        <w:t>)</w:t>
      </w:r>
      <w:r>
        <w:rPr>
          <w:rFonts w:ascii="宋体" w:hAnsi="宋体" w:hint="eastAsia"/>
          <w:sz w:val="24"/>
        </w:rPr>
        <w:t>经</w:t>
      </w:r>
      <w:r>
        <w:rPr>
          <w:rFonts w:ascii="宋体" w:hAnsi="宋体" w:hint="eastAsia"/>
          <w:sz w:val="24"/>
          <w:u w:val="single"/>
        </w:rPr>
        <w:t xml:space="preserve">   </w:t>
      </w:r>
      <w:r>
        <w:rPr>
          <w:rFonts w:ascii="宋体" w:hAnsi="宋体"/>
          <w:sz w:val="24"/>
        </w:rPr>
        <w:t>(</w:t>
      </w:r>
      <w:r>
        <w:rPr>
          <w:rFonts w:ascii="宋体" w:hAnsi="宋体" w:hint="eastAsia"/>
          <w:sz w:val="24"/>
          <w:highlight w:val="yellow"/>
        </w:rPr>
        <w:t>招标采购单位</w:t>
      </w:r>
      <w:r>
        <w:rPr>
          <w:rFonts w:ascii="宋体" w:hAnsi="宋体"/>
          <w:sz w:val="24"/>
        </w:rPr>
        <w:t>)</w:t>
      </w:r>
      <w:r>
        <w:rPr>
          <w:rFonts w:ascii="宋体" w:hAnsi="宋体" w:hint="eastAsia"/>
          <w:sz w:val="24"/>
        </w:rPr>
        <w:t>以</w:t>
      </w:r>
      <w:r>
        <w:rPr>
          <w:rFonts w:ascii="宋体" w:hAnsi="宋体" w:hint="eastAsia"/>
          <w:sz w:val="24"/>
          <w:u w:val="single"/>
        </w:rPr>
        <w:t xml:space="preserve">    </w:t>
      </w:r>
      <w:r>
        <w:rPr>
          <w:rFonts w:ascii="宋体" w:hAnsi="宋体" w:hint="eastAsia"/>
          <w:sz w:val="24"/>
          <w:highlight w:val="yellow"/>
        </w:rPr>
        <w:t>号招标文件</w:t>
      </w:r>
      <w:r>
        <w:rPr>
          <w:rFonts w:ascii="宋体" w:hAnsi="宋体" w:hint="eastAsia"/>
          <w:sz w:val="24"/>
        </w:rPr>
        <w:t>在国内</w:t>
      </w:r>
      <w:r>
        <w:rPr>
          <w:rFonts w:ascii="宋体" w:hAnsi="宋体" w:hint="eastAsia"/>
          <w:sz w:val="24"/>
          <w:u w:val="single"/>
        </w:rPr>
        <w:t xml:space="preserve">  </w:t>
      </w:r>
      <w:r>
        <w:rPr>
          <w:rFonts w:ascii="宋体" w:hAnsi="宋体" w:hint="eastAsia"/>
          <w:sz w:val="24"/>
        </w:rPr>
        <w:t>（</w:t>
      </w:r>
      <w:r>
        <w:rPr>
          <w:rFonts w:ascii="宋体" w:hAnsi="宋体" w:hint="eastAsia"/>
          <w:sz w:val="24"/>
          <w:highlight w:val="yellow"/>
        </w:rPr>
        <w:t>公开</w:t>
      </w:r>
      <w:r>
        <w:rPr>
          <w:rFonts w:ascii="宋体" w:hAnsi="宋体" w:hint="eastAsia"/>
          <w:sz w:val="24"/>
        </w:rPr>
        <w:t>/邀请）招标。经评标委员会评定</w:t>
      </w:r>
      <w:r>
        <w:rPr>
          <w:rFonts w:ascii="宋体" w:hAnsi="宋体" w:hint="eastAsia"/>
          <w:sz w:val="24"/>
          <w:u w:val="single"/>
        </w:rPr>
        <w:t xml:space="preserve">         </w:t>
      </w:r>
      <w:r>
        <w:rPr>
          <w:rFonts w:ascii="宋体" w:hAnsi="宋体"/>
          <w:sz w:val="24"/>
        </w:rPr>
        <w:t>(</w:t>
      </w:r>
      <w:r>
        <w:rPr>
          <w:rFonts w:ascii="宋体" w:hAnsi="宋体" w:hint="eastAsia"/>
          <w:sz w:val="24"/>
        </w:rPr>
        <w:t>卖方</w:t>
      </w:r>
      <w:r>
        <w:rPr>
          <w:rFonts w:ascii="宋体" w:hAnsi="宋体"/>
          <w:sz w:val="24"/>
        </w:rPr>
        <w:t>)</w:t>
      </w:r>
      <w:r>
        <w:rPr>
          <w:rFonts w:ascii="宋体" w:hAnsi="宋体" w:hint="eastAsia"/>
          <w:sz w:val="24"/>
        </w:rPr>
        <w:t>为中标人。买、卖双方同意按照下面的条款和条件，签署本合同。</w:t>
      </w:r>
    </w:p>
    <w:p w14:paraId="3B49E7A9" w14:textId="77777777" w:rsidR="00CA47F9" w:rsidRDefault="00000000">
      <w:pPr>
        <w:spacing w:before="240" w:line="420" w:lineRule="atLeast"/>
        <w:rPr>
          <w:rFonts w:ascii="宋体" w:hAnsi="宋体" w:hint="eastAsia"/>
          <w:b/>
          <w:sz w:val="24"/>
        </w:rPr>
      </w:pPr>
      <w:r>
        <w:rPr>
          <w:rFonts w:ascii="宋体" w:hAnsi="宋体"/>
          <w:b/>
          <w:sz w:val="24"/>
        </w:rPr>
        <w:t>1</w:t>
      </w:r>
      <w:r>
        <w:rPr>
          <w:rFonts w:ascii="宋体" w:hAnsi="宋体" w:hint="eastAsia"/>
          <w:b/>
          <w:sz w:val="24"/>
        </w:rPr>
        <w:t>、合同文件</w:t>
      </w:r>
    </w:p>
    <w:p w14:paraId="1D491B88" w14:textId="77777777" w:rsidR="00CA47F9" w:rsidRDefault="00000000">
      <w:pPr>
        <w:spacing w:before="120" w:line="420" w:lineRule="atLeast"/>
        <w:ind w:firstLine="720"/>
        <w:rPr>
          <w:rFonts w:ascii="宋体" w:hAnsi="宋体" w:hint="eastAsia"/>
          <w:sz w:val="24"/>
        </w:rPr>
      </w:pPr>
      <w:r>
        <w:rPr>
          <w:rFonts w:ascii="宋体" w:hAnsi="宋体" w:hint="eastAsia"/>
          <w:sz w:val="24"/>
        </w:rPr>
        <w:t>下列文件构成本合同的组成部分，应该认为是一个整体，彼此相互解释，相互补充。为便于解释，组成合同的多个文件的优先支配地位的次序如下：</w:t>
      </w:r>
    </w:p>
    <w:p w14:paraId="18B201C8" w14:textId="77777777" w:rsidR="00CA47F9" w:rsidRDefault="00000000">
      <w:pPr>
        <w:spacing w:before="120" w:line="420" w:lineRule="atLeast"/>
        <w:ind w:firstLine="540"/>
        <w:rPr>
          <w:rFonts w:ascii="宋体" w:hAnsi="宋体" w:hint="eastAsia"/>
          <w:sz w:val="24"/>
        </w:rPr>
      </w:pPr>
      <w:r>
        <w:rPr>
          <w:rFonts w:ascii="宋体" w:hAnsi="宋体"/>
          <w:sz w:val="24"/>
        </w:rPr>
        <w:t>a.</w:t>
      </w:r>
      <w:r>
        <w:rPr>
          <w:rFonts w:ascii="宋体" w:hAnsi="宋体"/>
          <w:sz w:val="24"/>
        </w:rPr>
        <w:tab/>
      </w:r>
      <w:r>
        <w:rPr>
          <w:rFonts w:ascii="宋体" w:hAnsi="宋体" w:hint="eastAsia"/>
          <w:sz w:val="24"/>
        </w:rPr>
        <w:t xml:space="preserve">本合同书　</w:t>
      </w:r>
    </w:p>
    <w:p w14:paraId="7FFB132B" w14:textId="77777777" w:rsidR="00CA47F9" w:rsidRDefault="00000000">
      <w:pPr>
        <w:spacing w:before="120" w:line="420" w:lineRule="atLeast"/>
        <w:ind w:firstLine="540"/>
        <w:rPr>
          <w:rFonts w:ascii="宋体" w:hAnsi="宋体" w:hint="eastAsia"/>
          <w:sz w:val="24"/>
        </w:rPr>
      </w:pPr>
      <w:r>
        <w:rPr>
          <w:rFonts w:ascii="宋体" w:hAnsi="宋体"/>
          <w:sz w:val="24"/>
        </w:rPr>
        <w:t>b.</w:t>
      </w:r>
      <w:r>
        <w:rPr>
          <w:rFonts w:ascii="宋体" w:hAnsi="宋体"/>
          <w:sz w:val="24"/>
        </w:rPr>
        <w:tab/>
      </w:r>
      <w:r>
        <w:rPr>
          <w:rFonts w:ascii="宋体" w:hAnsi="宋体" w:hint="eastAsia"/>
          <w:sz w:val="24"/>
        </w:rPr>
        <w:t>中标通知书</w:t>
      </w:r>
    </w:p>
    <w:p w14:paraId="5E1B5DB1" w14:textId="77777777" w:rsidR="00CA47F9" w:rsidRDefault="00000000">
      <w:pPr>
        <w:spacing w:before="120" w:line="420" w:lineRule="atLeast"/>
        <w:ind w:firstLine="540"/>
        <w:rPr>
          <w:rFonts w:ascii="宋体" w:hAnsi="宋体" w:hint="eastAsia"/>
          <w:sz w:val="24"/>
        </w:rPr>
      </w:pPr>
      <w:r>
        <w:rPr>
          <w:rFonts w:ascii="宋体" w:hAnsi="宋体"/>
          <w:sz w:val="24"/>
        </w:rPr>
        <w:t>c.</w:t>
      </w:r>
      <w:r>
        <w:rPr>
          <w:rFonts w:ascii="宋体" w:hAnsi="宋体"/>
          <w:sz w:val="24"/>
        </w:rPr>
        <w:tab/>
      </w:r>
      <w:r>
        <w:rPr>
          <w:rFonts w:ascii="宋体" w:hAnsi="宋体" w:hint="eastAsia"/>
          <w:sz w:val="24"/>
        </w:rPr>
        <w:t>协议</w:t>
      </w:r>
      <w:r>
        <w:rPr>
          <w:rFonts w:ascii="宋体" w:hAnsi="宋体" w:hint="eastAsia"/>
          <w:sz w:val="24"/>
        </w:rPr>
        <w:tab/>
      </w:r>
      <w:r>
        <w:rPr>
          <w:rFonts w:ascii="宋体" w:hAnsi="宋体"/>
          <w:sz w:val="24"/>
        </w:rPr>
        <w:tab/>
      </w:r>
      <w:r>
        <w:rPr>
          <w:rFonts w:ascii="宋体" w:hAnsi="宋体"/>
          <w:sz w:val="24"/>
        </w:rPr>
        <w:tab/>
      </w:r>
      <w:r>
        <w:rPr>
          <w:rFonts w:ascii="宋体" w:hAnsi="宋体" w:hint="eastAsia"/>
          <w:sz w:val="24"/>
        </w:rPr>
        <w:tab/>
      </w:r>
      <w:r>
        <w:rPr>
          <w:rFonts w:ascii="宋体" w:hAnsi="宋体"/>
          <w:sz w:val="24"/>
        </w:rPr>
        <w:tab/>
      </w:r>
    </w:p>
    <w:p w14:paraId="5AE63FEB" w14:textId="77777777" w:rsidR="00CA47F9" w:rsidRDefault="00000000">
      <w:pPr>
        <w:spacing w:before="120" w:line="420" w:lineRule="atLeast"/>
        <w:ind w:firstLine="540"/>
        <w:rPr>
          <w:rFonts w:ascii="宋体" w:hAnsi="宋体" w:hint="eastAsia"/>
          <w:sz w:val="24"/>
        </w:rPr>
      </w:pPr>
      <w:r>
        <w:rPr>
          <w:rFonts w:ascii="宋体" w:hAnsi="宋体" w:hint="eastAsia"/>
          <w:sz w:val="24"/>
        </w:rPr>
        <w:t>d.</w:t>
      </w:r>
      <w:r>
        <w:rPr>
          <w:rFonts w:ascii="宋体" w:hAnsi="宋体" w:hint="eastAsia"/>
          <w:sz w:val="24"/>
        </w:rPr>
        <w:tab/>
        <w:t>投标文件</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t>(含澄清文件)</w:t>
      </w:r>
    </w:p>
    <w:p w14:paraId="4E2EF46F" w14:textId="77777777" w:rsidR="00CA47F9" w:rsidRDefault="00000000">
      <w:pPr>
        <w:spacing w:before="120" w:line="420" w:lineRule="atLeast"/>
        <w:ind w:firstLine="540"/>
        <w:rPr>
          <w:rFonts w:ascii="宋体" w:hAnsi="宋体" w:hint="eastAsia"/>
          <w:sz w:val="24"/>
        </w:rPr>
      </w:pPr>
      <w:r>
        <w:rPr>
          <w:rFonts w:ascii="宋体" w:hAnsi="宋体" w:hint="eastAsia"/>
          <w:sz w:val="24"/>
        </w:rPr>
        <w:t>e.</w:t>
      </w:r>
      <w:r>
        <w:rPr>
          <w:rFonts w:ascii="宋体" w:hAnsi="宋体" w:hint="eastAsia"/>
          <w:sz w:val="24"/>
        </w:rPr>
        <w:tab/>
        <w:t>招标文件</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t>(含招标文件补充通知)</w:t>
      </w:r>
    </w:p>
    <w:p w14:paraId="7A642CE6" w14:textId="77777777" w:rsidR="00CA47F9" w:rsidRDefault="00000000">
      <w:pPr>
        <w:spacing w:before="240" w:line="360" w:lineRule="auto"/>
        <w:rPr>
          <w:rFonts w:ascii="宋体" w:hAnsi="宋体" w:hint="eastAsia"/>
          <w:b/>
          <w:sz w:val="24"/>
        </w:rPr>
      </w:pPr>
      <w:r>
        <w:rPr>
          <w:rFonts w:ascii="宋体" w:hAnsi="宋体" w:hint="eastAsia"/>
          <w:b/>
          <w:sz w:val="24"/>
        </w:rPr>
        <w:t>2、货物和数量</w:t>
      </w:r>
    </w:p>
    <w:p w14:paraId="701B66F1" w14:textId="77777777" w:rsidR="00CA47F9" w:rsidRDefault="00000000">
      <w:pPr>
        <w:snapToGrid w:val="0"/>
        <w:spacing w:line="360" w:lineRule="auto"/>
        <w:ind w:leftChars="228" w:left="2159" w:hangingChars="700" w:hanging="1680"/>
        <w:rPr>
          <w:rFonts w:ascii="宋体" w:hAnsi="宋体" w:hint="eastAsia"/>
          <w:sz w:val="24"/>
        </w:rPr>
      </w:pPr>
      <w:r>
        <w:rPr>
          <w:rFonts w:ascii="宋体" w:hAnsi="宋体" w:hint="eastAsia"/>
          <w:sz w:val="24"/>
          <w:highlight w:val="yellow"/>
        </w:rPr>
        <w:t>本合同货物和数量：</w:t>
      </w:r>
      <w:r>
        <w:rPr>
          <w:rFonts w:ascii="宋体" w:hAnsi="宋体" w:hint="eastAsia"/>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5"/>
        <w:gridCol w:w="1415"/>
        <w:gridCol w:w="1416"/>
        <w:gridCol w:w="1416"/>
        <w:gridCol w:w="1416"/>
        <w:gridCol w:w="1417"/>
      </w:tblGrid>
      <w:tr w:rsidR="00CA47F9" w14:paraId="1CD74B61" w14:textId="77777777">
        <w:tc>
          <w:tcPr>
            <w:tcW w:w="1420" w:type="dxa"/>
          </w:tcPr>
          <w:p w14:paraId="66492143" w14:textId="77777777" w:rsidR="00CA47F9" w:rsidRDefault="00000000">
            <w:pPr>
              <w:spacing w:before="240" w:line="420" w:lineRule="atLeast"/>
              <w:jc w:val="center"/>
              <w:rPr>
                <w:rFonts w:ascii="宋体" w:hAnsi="宋体" w:hint="eastAsia"/>
                <w:b/>
                <w:sz w:val="24"/>
              </w:rPr>
            </w:pPr>
            <w:r>
              <w:rPr>
                <w:rFonts w:ascii="宋体" w:hAnsi="宋体" w:hint="eastAsia"/>
                <w:b/>
                <w:sz w:val="24"/>
              </w:rPr>
              <w:t>设备名称</w:t>
            </w:r>
          </w:p>
        </w:tc>
        <w:tc>
          <w:tcPr>
            <w:tcW w:w="1420" w:type="dxa"/>
          </w:tcPr>
          <w:p w14:paraId="1E8DEEF8" w14:textId="77777777" w:rsidR="00CA47F9" w:rsidRDefault="00000000">
            <w:pPr>
              <w:spacing w:before="240" w:line="420" w:lineRule="atLeast"/>
              <w:jc w:val="center"/>
              <w:rPr>
                <w:rFonts w:ascii="宋体" w:hAnsi="宋体" w:hint="eastAsia"/>
                <w:b/>
                <w:sz w:val="24"/>
              </w:rPr>
            </w:pPr>
            <w:r>
              <w:rPr>
                <w:rFonts w:ascii="宋体" w:hAnsi="宋体" w:hint="eastAsia"/>
                <w:b/>
                <w:sz w:val="24"/>
              </w:rPr>
              <w:t>规格型号</w:t>
            </w:r>
          </w:p>
        </w:tc>
        <w:tc>
          <w:tcPr>
            <w:tcW w:w="1420" w:type="dxa"/>
          </w:tcPr>
          <w:p w14:paraId="46155B96" w14:textId="77777777" w:rsidR="00CA47F9" w:rsidRDefault="00000000">
            <w:pPr>
              <w:spacing w:before="240" w:line="420" w:lineRule="atLeast"/>
              <w:jc w:val="center"/>
              <w:rPr>
                <w:rFonts w:ascii="宋体" w:hAnsi="宋体" w:hint="eastAsia"/>
                <w:b/>
                <w:sz w:val="24"/>
              </w:rPr>
            </w:pPr>
            <w:r>
              <w:rPr>
                <w:rFonts w:ascii="宋体" w:hAnsi="宋体" w:hint="eastAsia"/>
                <w:b/>
                <w:sz w:val="24"/>
              </w:rPr>
              <w:t>产地</w:t>
            </w:r>
          </w:p>
        </w:tc>
        <w:tc>
          <w:tcPr>
            <w:tcW w:w="1420" w:type="dxa"/>
          </w:tcPr>
          <w:p w14:paraId="3C676BE0" w14:textId="77777777" w:rsidR="00CA47F9" w:rsidRDefault="00000000">
            <w:pPr>
              <w:spacing w:before="240" w:line="420" w:lineRule="atLeast"/>
              <w:jc w:val="center"/>
              <w:rPr>
                <w:rFonts w:ascii="宋体" w:hAnsi="宋体" w:hint="eastAsia"/>
                <w:b/>
                <w:sz w:val="24"/>
              </w:rPr>
            </w:pPr>
            <w:r>
              <w:rPr>
                <w:rFonts w:ascii="宋体" w:hAnsi="宋体" w:hint="eastAsia"/>
                <w:b/>
                <w:sz w:val="24"/>
              </w:rPr>
              <w:t>数量</w:t>
            </w:r>
          </w:p>
        </w:tc>
        <w:tc>
          <w:tcPr>
            <w:tcW w:w="1420" w:type="dxa"/>
          </w:tcPr>
          <w:p w14:paraId="66A236CE" w14:textId="77777777" w:rsidR="00CA47F9" w:rsidRDefault="00000000">
            <w:pPr>
              <w:spacing w:before="240" w:line="420" w:lineRule="atLeast"/>
              <w:jc w:val="center"/>
              <w:rPr>
                <w:rFonts w:ascii="宋体" w:hAnsi="宋体" w:hint="eastAsia"/>
                <w:b/>
                <w:sz w:val="24"/>
              </w:rPr>
            </w:pPr>
            <w:r>
              <w:rPr>
                <w:rFonts w:ascii="宋体" w:hAnsi="宋体" w:hint="eastAsia"/>
                <w:b/>
                <w:sz w:val="24"/>
              </w:rPr>
              <w:t>单价</w:t>
            </w:r>
          </w:p>
        </w:tc>
        <w:tc>
          <w:tcPr>
            <w:tcW w:w="1421" w:type="dxa"/>
          </w:tcPr>
          <w:p w14:paraId="781D7325" w14:textId="77777777" w:rsidR="00CA47F9" w:rsidRDefault="00000000">
            <w:pPr>
              <w:spacing w:before="240" w:line="420" w:lineRule="atLeast"/>
              <w:jc w:val="center"/>
              <w:rPr>
                <w:rFonts w:ascii="宋体" w:hAnsi="宋体" w:hint="eastAsia"/>
                <w:b/>
                <w:sz w:val="24"/>
              </w:rPr>
            </w:pPr>
            <w:r>
              <w:rPr>
                <w:rFonts w:ascii="宋体" w:hAnsi="宋体" w:hint="eastAsia"/>
                <w:b/>
                <w:sz w:val="24"/>
              </w:rPr>
              <w:t>总价</w:t>
            </w:r>
          </w:p>
        </w:tc>
      </w:tr>
      <w:tr w:rsidR="00CA47F9" w14:paraId="6ED6BA94" w14:textId="77777777">
        <w:tc>
          <w:tcPr>
            <w:tcW w:w="1420" w:type="dxa"/>
          </w:tcPr>
          <w:p w14:paraId="0A738250" w14:textId="77777777" w:rsidR="00CA47F9" w:rsidRDefault="00CA47F9">
            <w:pPr>
              <w:spacing w:before="240" w:line="420" w:lineRule="atLeast"/>
              <w:rPr>
                <w:rFonts w:ascii="宋体" w:hAnsi="宋体" w:hint="eastAsia"/>
                <w:b/>
                <w:sz w:val="24"/>
              </w:rPr>
            </w:pPr>
          </w:p>
        </w:tc>
        <w:tc>
          <w:tcPr>
            <w:tcW w:w="1420" w:type="dxa"/>
          </w:tcPr>
          <w:p w14:paraId="0C5AE1C6" w14:textId="77777777" w:rsidR="00CA47F9" w:rsidRDefault="00CA47F9">
            <w:pPr>
              <w:spacing w:before="240" w:line="420" w:lineRule="atLeast"/>
              <w:rPr>
                <w:rFonts w:ascii="宋体" w:hAnsi="宋体" w:hint="eastAsia"/>
                <w:b/>
                <w:sz w:val="24"/>
              </w:rPr>
            </w:pPr>
          </w:p>
        </w:tc>
        <w:tc>
          <w:tcPr>
            <w:tcW w:w="1420" w:type="dxa"/>
          </w:tcPr>
          <w:p w14:paraId="159430F0" w14:textId="77777777" w:rsidR="00CA47F9" w:rsidRDefault="00CA47F9">
            <w:pPr>
              <w:spacing w:before="240" w:line="420" w:lineRule="atLeast"/>
              <w:rPr>
                <w:rFonts w:ascii="宋体" w:hAnsi="宋体" w:hint="eastAsia"/>
                <w:b/>
                <w:sz w:val="24"/>
              </w:rPr>
            </w:pPr>
          </w:p>
        </w:tc>
        <w:tc>
          <w:tcPr>
            <w:tcW w:w="1420" w:type="dxa"/>
          </w:tcPr>
          <w:p w14:paraId="71263004" w14:textId="77777777" w:rsidR="00CA47F9" w:rsidRDefault="00CA47F9">
            <w:pPr>
              <w:spacing w:before="240" w:line="420" w:lineRule="atLeast"/>
              <w:rPr>
                <w:rFonts w:ascii="宋体" w:hAnsi="宋体" w:hint="eastAsia"/>
                <w:b/>
                <w:sz w:val="24"/>
              </w:rPr>
            </w:pPr>
          </w:p>
        </w:tc>
        <w:tc>
          <w:tcPr>
            <w:tcW w:w="1420" w:type="dxa"/>
          </w:tcPr>
          <w:p w14:paraId="610CF892" w14:textId="77777777" w:rsidR="00CA47F9" w:rsidRDefault="00CA47F9">
            <w:pPr>
              <w:spacing w:before="240" w:line="420" w:lineRule="atLeast"/>
              <w:rPr>
                <w:rFonts w:ascii="宋体" w:hAnsi="宋体" w:hint="eastAsia"/>
                <w:b/>
                <w:sz w:val="24"/>
              </w:rPr>
            </w:pPr>
          </w:p>
        </w:tc>
        <w:tc>
          <w:tcPr>
            <w:tcW w:w="1421" w:type="dxa"/>
          </w:tcPr>
          <w:p w14:paraId="49A8E144" w14:textId="77777777" w:rsidR="00CA47F9" w:rsidRDefault="00CA47F9">
            <w:pPr>
              <w:spacing w:before="240" w:line="420" w:lineRule="atLeast"/>
              <w:rPr>
                <w:rFonts w:ascii="宋体" w:hAnsi="宋体" w:hint="eastAsia"/>
                <w:b/>
                <w:sz w:val="24"/>
              </w:rPr>
            </w:pPr>
          </w:p>
        </w:tc>
      </w:tr>
      <w:tr w:rsidR="00CA47F9" w14:paraId="7FE848FF" w14:textId="77777777">
        <w:tc>
          <w:tcPr>
            <w:tcW w:w="8521" w:type="dxa"/>
            <w:gridSpan w:val="6"/>
          </w:tcPr>
          <w:p w14:paraId="3EC0A78B" w14:textId="77777777" w:rsidR="00CA47F9" w:rsidRDefault="00000000">
            <w:pPr>
              <w:spacing w:before="240" w:line="420" w:lineRule="atLeast"/>
              <w:jc w:val="center"/>
              <w:rPr>
                <w:rFonts w:ascii="宋体" w:hAnsi="宋体" w:hint="eastAsia"/>
                <w:b/>
                <w:sz w:val="24"/>
              </w:rPr>
            </w:pPr>
            <w:r>
              <w:rPr>
                <w:rFonts w:ascii="宋体" w:hAnsi="宋体" w:hint="eastAsia"/>
                <w:b/>
                <w:sz w:val="24"/>
                <w:highlight w:val="yellow"/>
              </w:rPr>
              <w:t>以上内容请按投标文件填写</w:t>
            </w:r>
          </w:p>
        </w:tc>
      </w:tr>
    </w:tbl>
    <w:p w14:paraId="0D45661C" w14:textId="77777777" w:rsidR="00CA47F9" w:rsidRDefault="00000000">
      <w:pPr>
        <w:spacing w:before="240" w:line="420" w:lineRule="atLeast"/>
        <w:rPr>
          <w:rFonts w:ascii="宋体" w:hAnsi="宋体" w:hint="eastAsia"/>
          <w:b/>
          <w:sz w:val="24"/>
        </w:rPr>
      </w:pPr>
      <w:r>
        <w:rPr>
          <w:rFonts w:ascii="宋体" w:hAnsi="宋体" w:hint="eastAsia"/>
          <w:b/>
          <w:sz w:val="24"/>
        </w:rPr>
        <w:t>3、合同总价</w:t>
      </w:r>
    </w:p>
    <w:p w14:paraId="3A6B033C" w14:textId="77777777" w:rsidR="00CA47F9" w:rsidRDefault="00000000">
      <w:pPr>
        <w:spacing w:before="120" w:line="420" w:lineRule="atLeast"/>
        <w:rPr>
          <w:rFonts w:ascii="宋体" w:hAnsi="宋体" w:hint="eastAsia"/>
          <w:sz w:val="24"/>
        </w:rPr>
      </w:pPr>
      <w:r>
        <w:rPr>
          <w:rFonts w:ascii="宋体" w:hAnsi="宋体" w:hint="eastAsia"/>
          <w:sz w:val="24"/>
          <w:highlight w:val="yellow"/>
        </w:rPr>
        <w:t>本合同总价为</w:t>
      </w:r>
      <w:r>
        <w:rPr>
          <w:rFonts w:ascii="宋体" w:hAnsi="宋体" w:hint="eastAsia"/>
          <w:sz w:val="24"/>
          <w:highlight w:val="yellow"/>
          <w:u w:val="single"/>
        </w:rPr>
        <w:t xml:space="preserve">   00.00    </w:t>
      </w:r>
      <w:r>
        <w:rPr>
          <w:rFonts w:ascii="宋体" w:hAnsi="宋体" w:hint="eastAsia"/>
          <w:sz w:val="24"/>
          <w:highlight w:val="yellow"/>
        </w:rPr>
        <w:t>元人民币，人民币大写金额为</w:t>
      </w:r>
      <w:r>
        <w:rPr>
          <w:rFonts w:ascii="宋体" w:hAnsi="宋体" w:hint="eastAsia"/>
          <w:sz w:val="24"/>
          <w:highlight w:val="yellow"/>
          <w:u w:val="single"/>
        </w:rPr>
        <w:t xml:space="preserve"> ……元整          </w:t>
      </w:r>
      <w:r>
        <w:rPr>
          <w:rFonts w:ascii="宋体" w:hAnsi="宋体" w:hint="eastAsia"/>
          <w:sz w:val="24"/>
          <w:highlight w:val="yellow"/>
        </w:rPr>
        <w:t>。</w:t>
      </w:r>
    </w:p>
    <w:p w14:paraId="3667DE14" w14:textId="77777777" w:rsidR="00CA47F9" w:rsidRDefault="00000000">
      <w:pPr>
        <w:spacing w:before="240" w:line="420" w:lineRule="atLeast"/>
        <w:rPr>
          <w:rFonts w:ascii="宋体" w:hAnsi="宋体" w:hint="eastAsia"/>
          <w:b/>
          <w:sz w:val="24"/>
        </w:rPr>
      </w:pPr>
      <w:r>
        <w:rPr>
          <w:rFonts w:ascii="宋体" w:hAnsi="宋体" w:hint="eastAsia"/>
          <w:b/>
          <w:sz w:val="24"/>
        </w:rPr>
        <w:t>4、付款方式</w:t>
      </w:r>
    </w:p>
    <w:p w14:paraId="49BF7178" w14:textId="77777777" w:rsidR="00CA47F9" w:rsidRDefault="00000000">
      <w:pPr>
        <w:spacing w:line="360" w:lineRule="auto"/>
        <w:ind w:firstLineChars="200" w:firstLine="480"/>
        <w:rPr>
          <w:rFonts w:ascii="宋体" w:hAnsi="宋体" w:hint="eastAsia"/>
          <w:color w:val="FF0000"/>
          <w:sz w:val="24"/>
        </w:rPr>
      </w:pPr>
      <w:r>
        <w:rPr>
          <w:rFonts w:ascii="宋体" w:hAnsi="宋体" w:hint="eastAsia"/>
          <w:color w:val="FF0000"/>
          <w:sz w:val="24"/>
        </w:rPr>
        <w:t>合同签定生效后7个工作日内，卖方应支付买方合同总价10%（即：￥</w:t>
      </w:r>
      <w:r>
        <w:rPr>
          <w:rFonts w:ascii="宋体" w:hAnsi="宋体" w:hint="eastAsia"/>
          <w:color w:val="FF0000"/>
          <w:sz w:val="24"/>
          <w:u w:val="single"/>
        </w:rPr>
        <w:t xml:space="preserve"> </w:t>
      </w:r>
      <w:r>
        <w:rPr>
          <w:rFonts w:ascii="宋体" w:hAnsi="宋体" w:hint="eastAsia"/>
          <w:sz w:val="24"/>
          <w:highlight w:val="yellow"/>
          <w:u w:val="single"/>
        </w:rPr>
        <w:t xml:space="preserve">00.00  </w:t>
      </w:r>
      <w:r>
        <w:rPr>
          <w:rFonts w:ascii="宋体" w:hAnsi="宋体" w:hint="eastAsia"/>
          <w:color w:val="FF0000"/>
          <w:sz w:val="24"/>
          <w:u w:val="single"/>
        </w:rPr>
        <w:t xml:space="preserve"> </w:t>
      </w:r>
      <w:r>
        <w:rPr>
          <w:rFonts w:ascii="宋体" w:hAnsi="宋体" w:hint="eastAsia"/>
          <w:color w:val="FF0000"/>
          <w:sz w:val="24"/>
        </w:rPr>
        <w:t>）的履约保证金，买方收到履约保证金后3个工作日内支付卖方合同总金额</w:t>
      </w:r>
      <w:r>
        <w:rPr>
          <w:rFonts w:ascii="宋体" w:hAnsi="宋体" w:hint="eastAsia"/>
          <w:sz w:val="24"/>
          <w:u w:val="single"/>
        </w:rPr>
        <w:t>50</w:t>
      </w:r>
      <w:r>
        <w:rPr>
          <w:rFonts w:ascii="宋体" w:hAnsi="宋体" w:hint="eastAsia"/>
          <w:color w:val="FF0000"/>
          <w:sz w:val="24"/>
        </w:rPr>
        <w:t>%（即：￥</w:t>
      </w:r>
      <w:r>
        <w:rPr>
          <w:rFonts w:ascii="宋体" w:hAnsi="宋体" w:hint="eastAsia"/>
          <w:sz w:val="24"/>
          <w:highlight w:val="yellow"/>
          <w:u w:val="single"/>
        </w:rPr>
        <w:t xml:space="preserve">00.00  </w:t>
      </w:r>
      <w:r>
        <w:rPr>
          <w:rFonts w:ascii="宋体" w:hAnsi="宋体" w:hint="eastAsia"/>
          <w:color w:val="FF0000"/>
          <w:sz w:val="24"/>
          <w:u w:val="single"/>
        </w:rPr>
        <w:t xml:space="preserve"> </w:t>
      </w:r>
      <w:r>
        <w:rPr>
          <w:rFonts w:ascii="宋体" w:hAnsi="宋体" w:hint="eastAsia"/>
          <w:color w:val="FF0000"/>
          <w:sz w:val="24"/>
        </w:rPr>
        <w:t>）的货款，所有货物全部交货并验收合格后3个工作日内，买方支付卖方合同总价</w:t>
      </w:r>
      <w:r>
        <w:rPr>
          <w:rFonts w:ascii="宋体" w:hAnsi="宋体" w:hint="eastAsia"/>
          <w:sz w:val="24"/>
          <w:u w:val="single"/>
        </w:rPr>
        <w:t>50</w:t>
      </w:r>
      <w:r>
        <w:rPr>
          <w:rFonts w:ascii="宋体" w:hAnsi="宋体" w:hint="eastAsia"/>
          <w:color w:val="FF0000"/>
          <w:sz w:val="24"/>
        </w:rPr>
        <w:t>%（即：￥</w:t>
      </w:r>
      <w:r>
        <w:rPr>
          <w:rFonts w:ascii="宋体" w:hAnsi="宋体" w:hint="eastAsia"/>
          <w:color w:val="FF0000"/>
          <w:sz w:val="24"/>
          <w:u w:val="single"/>
        </w:rPr>
        <w:t xml:space="preserve"> </w:t>
      </w:r>
      <w:r>
        <w:rPr>
          <w:rFonts w:ascii="宋体" w:hAnsi="宋体" w:hint="eastAsia"/>
          <w:sz w:val="24"/>
          <w:highlight w:val="yellow"/>
          <w:u w:val="single"/>
        </w:rPr>
        <w:t xml:space="preserve">00.00 </w:t>
      </w:r>
      <w:r>
        <w:rPr>
          <w:rFonts w:ascii="宋体" w:hAnsi="宋体" w:hint="eastAsia"/>
          <w:color w:val="FF0000"/>
          <w:sz w:val="24"/>
          <w:u w:val="single"/>
        </w:rPr>
        <w:t xml:space="preserve"> </w:t>
      </w:r>
      <w:r>
        <w:rPr>
          <w:rFonts w:ascii="宋体" w:hAnsi="宋体" w:hint="eastAsia"/>
          <w:color w:val="FF0000"/>
          <w:sz w:val="24"/>
        </w:rPr>
        <w:t>）的货款。所有货物质保合格一年后无质量问</w:t>
      </w:r>
      <w:r>
        <w:rPr>
          <w:rFonts w:ascii="宋体" w:hAnsi="宋体" w:hint="eastAsia"/>
          <w:color w:val="FF0000"/>
          <w:sz w:val="24"/>
        </w:rPr>
        <w:lastRenderedPageBreak/>
        <w:t>题，且无违反合同约定行为的，履约保证金由买方无息退还卖方。</w:t>
      </w:r>
      <w:r>
        <w:rPr>
          <w:rFonts w:ascii="宋体" w:hAnsi="宋体"/>
          <w:color w:val="FF0000"/>
          <w:sz w:val="24"/>
        </w:rPr>
        <w:t xml:space="preserve">　</w:t>
      </w:r>
    </w:p>
    <w:p w14:paraId="5070D804" w14:textId="77777777" w:rsidR="00CA47F9" w:rsidRDefault="00000000">
      <w:pPr>
        <w:spacing w:before="240" w:line="420" w:lineRule="atLeast"/>
        <w:rPr>
          <w:rFonts w:ascii="宋体" w:hAnsi="宋体" w:hint="eastAsia"/>
          <w:b/>
          <w:sz w:val="24"/>
        </w:rPr>
      </w:pPr>
      <w:r>
        <w:rPr>
          <w:rFonts w:ascii="宋体" w:hAnsi="宋体" w:hint="eastAsia"/>
          <w:b/>
          <w:sz w:val="24"/>
        </w:rPr>
        <w:t>5、本合同货物的交货时间及交货地点</w:t>
      </w:r>
    </w:p>
    <w:p w14:paraId="141BFFFA" w14:textId="77777777" w:rsidR="00CA47F9" w:rsidRDefault="00000000">
      <w:pPr>
        <w:snapToGrid w:val="0"/>
        <w:spacing w:line="360" w:lineRule="auto"/>
        <w:ind w:firstLineChars="200" w:firstLine="480"/>
        <w:rPr>
          <w:rFonts w:ascii="宋体" w:hAnsi="宋体" w:hint="eastAsia"/>
          <w:sz w:val="24"/>
          <w:u w:val="single"/>
        </w:rPr>
      </w:pPr>
      <w:r>
        <w:rPr>
          <w:rFonts w:ascii="宋体" w:hAnsi="宋体" w:hint="eastAsia"/>
          <w:sz w:val="24"/>
        </w:rPr>
        <w:t>交货时间：</w:t>
      </w:r>
      <w:r>
        <w:rPr>
          <w:rFonts w:ascii="宋体" w:hAnsi="宋体" w:hint="eastAsia"/>
          <w:sz w:val="24"/>
          <w:u w:val="single"/>
        </w:rPr>
        <w:t xml:space="preserve"> </w:t>
      </w:r>
      <w:r>
        <w:rPr>
          <w:rFonts w:ascii="宋体" w:hAnsi="宋体" w:hint="eastAsia"/>
          <w:sz w:val="24"/>
          <w:highlight w:val="yellow"/>
          <w:u w:val="single"/>
        </w:rPr>
        <w:t>按投标文件填写</w:t>
      </w:r>
      <w:r>
        <w:rPr>
          <w:rFonts w:ascii="宋体" w:hAnsi="宋体" w:hint="eastAsia"/>
          <w:sz w:val="24"/>
          <w:u w:val="single"/>
        </w:rPr>
        <w:t xml:space="preserve">  </w:t>
      </w:r>
    </w:p>
    <w:p w14:paraId="1137CA3A" w14:textId="77777777" w:rsidR="00CA47F9" w:rsidRDefault="00000000">
      <w:pPr>
        <w:snapToGrid w:val="0"/>
        <w:spacing w:line="360" w:lineRule="auto"/>
        <w:ind w:firstLineChars="200" w:firstLine="480"/>
        <w:rPr>
          <w:rFonts w:ascii="宋体" w:hAnsi="宋体" w:hint="eastAsia"/>
          <w:sz w:val="24"/>
          <w:u w:val="single"/>
        </w:rPr>
      </w:pPr>
      <w:r>
        <w:rPr>
          <w:rFonts w:ascii="宋体" w:hAnsi="宋体" w:hint="eastAsia"/>
          <w:sz w:val="24"/>
        </w:rPr>
        <w:t>交货地点：</w:t>
      </w:r>
      <w:r>
        <w:rPr>
          <w:rFonts w:ascii="宋体" w:hAnsi="宋体" w:hint="eastAsia"/>
          <w:sz w:val="24"/>
          <w:u w:val="single"/>
        </w:rPr>
        <w:t xml:space="preserve"> 北京工业大学    </w:t>
      </w:r>
    </w:p>
    <w:p w14:paraId="2455D396" w14:textId="77777777" w:rsidR="00CA47F9" w:rsidRDefault="00000000">
      <w:pPr>
        <w:spacing w:before="240" w:line="420" w:lineRule="atLeast"/>
        <w:rPr>
          <w:rFonts w:ascii="宋体" w:hAnsi="宋体" w:hint="eastAsia"/>
          <w:b/>
          <w:sz w:val="24"/>
        </w:rPr>
      </w:pPr>
      <w:r>
        <w:rPr>
          <w:rFonts w:ascii="宋体" w:hAnsi="宋体" w:hint="eastAsia"/>
          <w:b/>
          <w:sz w:val="24"/>
        </w:rPr>
        <w:t>6、合同的生效。</w:t>
      </w:r>
    </w:p>
    <w:p w14:paraId="0BA2E408" w14:textId="77777777" w:rsidR="00CA47F9" w:rsidRDefault="00000000">
      <w:pPr>
        <w:snapToGrid w:val="0"/>
        <w:spacing w:before="120" w:line="480" w:lineRule="auto"/>
        <w:ind w:firstLine="454"/>
        <w:rPr>
          <w:rFonts w:ascii="宋体" w:hAnsi="宋体" w:hint="eastAsia"/>
          <w:sz w:val="24"/>
        </w:rPr>
      </w:pPr>
      <w:r>
        <w:rPr>
          <w:rFonts w:ascii="宋体" w:hAnsi="宋体" w:hint="eastAsia"/>
          <w:sz w:val="24"/>
        </w:rPr>
        <w:t>本合同经双方全权代表签字、加盖单位印章后生效。</w:t>
      </w:r>
    </w:p>
    <w:p w14:paraId="0312C5C6" w14:textId="77777777" w:rsidR="00CA47F9" w:rsidRDefault="00CA47F9">
      <w:pPr>
        <w:snapToGrid w:val="0"/>
        <w:spacing w:before="120" w:line="480" w:lineRule="auto"/>
        <w:ind w:firstLine="454"/>
        <w:rPr>
          <w:rFonts w:ascii="宋体" w:hAnsi="宋体" w:hint="eastAsia"/>
          <w:sz w:val="24"/>
        </w:rPr>
      </w:pPr>
    </w:p>
    <w:p w14:paraId="0239FF9F" w14:textId="77777777" w:rsidR="00CA47F9" w:rsidRDefault="00000000">
      <w:pPr>
        <w:snapToGrid w:val="0"/>
        <w:spacing w:line="360" w:lineRule="auto"/>
        <w:rPr>
          <w:rFonts w:ascii="宋体" w:hAnsi="宋体" w:hint="eastAsia"/>
          <w:sz w:val="24"/>
        </w:rPr>
      </w:pPr>
      <w:r>
        <w:rPr>
          <w:rFonts w:ascii="宋体" w:hAnsi="宋体" w:hint="eastAsia"/>
          <w:sz w:val="24"/>
        </w:rPr>
        <w:t>买 方：</w:t>
      </w:r>
      <w:r>
        <w:rPr>
          <w:rFonts w:ascii="宋体" w:hAnsi="宋体" w:hint="eastAsia"/>
          <w:sz w:val="24"/>
          <w:u w:val="single"/>
        </w:rPr>
        <w:t>北京工业大学</w:t>
      </w:r>
      <w:r>
        <w:rPr>
          <w:rFonts w:ascii="宋体" w:hAnsi="宋体" w:hint="eastAsia"/>
          <w:sz w:val="24"/>
        </w:rPr>
        <w:t xml:space="preserve">                  卖 方：</w:t>
      </w:r>
      <w:r>
        <w:rPr>
          <w:rFonts w:ascii="宋体" w:hAnsi="宋体" w:hint="eastAsia"/>
          <w:sz w:val="24"/>
          <w:u w:val="single"/>
        </w:rPr>
        <w:t xml:space="preserve">     </w:t>
      </w:r>
      <w:r>
        <w:rPr>
          <w:rFonts w:ascii="宋体" w:hAnsi="宋体" w:hint="eastAsia"/>
          <w:sz w:val="24"/>
          <w:highlight w:val="yellow"/>
          <w:u w:val="single"/>
        </w:rPr>
        <w:t>公司名称</w:t>
      </w:r>
      <w:r>
        <w:rPr>
          <w:rFonts w:ascii="宋体" w:hAnsi="宋体" w:hint="eastAsia"/>
          <w:sz w:val="24"/>
          <w:u w:val="single"/>
        </w:rPr>
        <w:t xml:space="preserve">             </w:t>
      </w:r>
    </w:p>
    <w:p w14:paraId="06101D35" w14:textId="77777777" w:rsidR="00CA47F9" w:rsidRDefault="00000000">
      <w:pPr>
        <w:snapToGrid w:val="0"/>
        <w:spacing w:line="360" w:lineRule="auto"/>
        <w:rPr>
          <w:rFonts w:ascii="宋体" w:hAnsi="宋体" w:hint="eastAsia"/>
          <w:sz w:val="24"/>
        </w:rPr>
      </w:pPr>
      <w:r>
        <w:rPr>
          <w:rFonts w:ascii="宋体" w:hAnsi="宋体" w:hint="eastAsia"/>
          <w:sz w:val="24"/>
        </w:rPr>
        <w:t>名称：(印章)                         名称：(印章)</w:t>
      </w:r>
      <w:r>
        <w:rPr>
          <w:rFonts w:ascii="宋体" w:hAnsi="宋体" w:hint="eastAsia"/>
          <w:sz w:val="24"/>
          <w:highlight w:val="yellow"/>
          <w:u w:val="single"/>
        </w:rPr>
        <w:t xml:space="preserve"> 加盖合同章</w:t>
      </w:r>
    </w:p>
    <w:p w14:paraId="333D2556" w14:textId="77777777" w:rsidR="00CA47F9" w:rsidRDefault="00000000">
      <w:pPr>
        <w:snapToGrid w:val="0"/>
        <w:spacing w:line="360" w:lineRule="auto"/>
        <w:rPr>
          <w:rFonts w:ascii="宋体" w:hAnsi="宋体" w:hint="eastAsia"/>
          <w:sz w:val="24"/>
        </w:rPr>
      </w:pPr>
      <w:r>
        <w:rPr>
          <w:rFonts w:ascii="宋体" w:hAnsi="宋体" w:hint="eastAsia"/>
          <w:sz w:val="24"/>
        </w:rPr>
        <w:t xml:space="preserve">20   年   月    日                   </w:t>
      </w:r>
      <w:r>
        <w:rPr>
          <w:rFonts w:ascii="宋体" w:hAnsi="宋体" w:hint="eastAsia"/>
          <w:sz w:val="24"/>
          <w:highlight w:val="yellow"/>
        </w:rPr>
        <w:t>20   年  月   日</w:t>
      </w:r>
    </w:p>
    <w:p w14:paraId="4BCE1119" w14:textId="77777777" w:rsidR="00CA47F9" w:rsidRDefault="00000000">
      <w:pPr>
        <w:snapToGrid w:val="0"/>
        <w:spacing w:line="360" w:lineRule="auto"/>
        <w:rPr>
          <w:rFonts w:ascii="宋体" w:hAnsi="宋体" w:hint="eastAsia"/>
          <w:sz w:val="24"/>
        </w:rPr>
      </w:pPr>
      <w:r>
        <w:rPr>
          <w:rFonts w:ascii="宋体" w:hAnsi="宋体" w:hint="eastAsia"/>
          <w:sz w:val="24"/>
        </w:rPr>
        <w:t xml:space="preserve">授权代表(签字)：                     </w:t>
      </w:r>
      <w:r>
        <w:rPr>
          <w:rFonts w:ascii="宋体" w:hAnsi="宋体" w:hint="eastAsia"/>
          <w:sz w:val="24"/>
          <w:highlight w:val="yellow"/>
        </w:rPr>
        <w:t>授权代表(签字)：</w:t>
      </w:r>
      <w:r>
        <w:rPr>
          <w:rFonts w:ascii="宋体" w:hAnsi="宋体" w:hint="eastAsia"/>
          <w:sz w:val="24"/>
        </w:rPr>
        <w:t xml:space="preserve"> </w:t>
      </w:r>
    </w:p>
    <w:p w14:paraId="3B72C955" w14:textId="77777777" w:rsidR="00CA47F9" w:rsidRDefault="00CA47F9">
      <w:pPr>
        <w:snapToGrid w:val="0"/>
        <w:spacing w:line="360" w:lineRule="auto"/>
        <w:ind w:left="6000" w:hangingChars="2500" w:hanging="6000"/>
        <w:rPr>
          <w:sz w:val="24"/>
        </w:rPr>
      </w:pPr>
    </w:p>
    <w:p w14:paraId="3DA28A8F" w14:textId="77777777" w:rsidR="00CA47F9" w:rsidRDefault="00000000">
      <w:pPr>
        <w:snapToGrid w:val="0"/>
        <w:spacing w:line="360" w:lineRule="auto"/>
        <w:ind w:left="6000" w:hangingChars="2500" w:hanging="6000"/>
        <w:rPr>
          <w:sz w:val="24"/>
          <w:highlight w:val="yellow"/>
        </w:rPr>
      </w:pPr>
      <w:r>
        <w:rPr>
          <w:rFonts w:hint="eastAsia"/>
          <w:sz w:val="24"/>
          <w:highlight w:val="yellow"/>
        </w:rPr>
        <w:t>项目负责人（签字）：</w:t>
      </w:r>
    </w:p>
    <w:p w14:paraId="1FAA7122" w14:textId="77777777" w:rsidR="00CA47F9" w:rsidRDefault="00CA47F9">
      <w:pPr>
        <w:snapToGrid w:val="0"/>
        <w:spacing w:line="360" w:lineRule="auto"/>
        <w:ind w:left="6000" w:hangingChars="2500" w:hanging="6000"/>
        <w:rPr>
          <w:sz w:val="24"/>
          <w:highlight w:val="yellow"/>
        </w:rPr>
      </w:pPr>
    </w:p>
    <w:p w14:paraId="68C2EF61" w14:textId="77777777" w:rsidR="00CA47F9" w:rsidRDefault="00000000">
      <w:pPr>
        <w:snapToGrid w:val="0"/>
        <w:spacing w:line="360" w:lineRule="auto"/>
        <w:ind w:left="6000" w:hangingChars="2500" w:hanging="6000"/>
        <w:rPr>
          <w:sz w:val="24"/>
        </w:rPr>
      </w:pPr>
      <w:r>
        <w:rPr>
          <w:rFonts w:hint="eastAsia"/>
          <w:sz w:val="24"/>
          <w:highlight w:val="yellow"/>
        </w:rPr>
        <w:t>最终用户老师（签字）：</w:t>
      </w:r>
    </w:p>
    <w:p w14:paraId="196647C3" w14:textId="77777777" w:rsidR="00CA47F9" w:rsidRDefault="00CA47F9">
      <w:pPr>
        <w:snapToGrid w:val="0"/>
        <w:spacing w:line="360" w:lineRule="auto"/>
        <w:ind w:left="6000" w:hangingChars="2500" w:hanging="6000"/>
        <w:rPr>
          <w:rFonts w:ascii="宋体" w:hAnsi="宋体" w:hint="eastAsia"/>
          <w:sz w:val="24"/>
        </w:rPr>
      </w:pPr>
    </w:p>
    <w:p w14:paraId="03DBD06C" w14:textId="77777777" w:rsidR="00CA47F9" w:rsidRDefault="00000000">
      <w:pPr>
        <w:snapToGrid w:val="0"/>
        <w:spacing w:line="360" w:lineRule="auto"/>
        <w:ind w:left="6000" w:hangingChars="2500" w:hanging="6000"/>
        <w:rPr>
          <w:rFonts w:ascii="宋体" w:hAnsi="宋体" w:hint="eastAsia"/>
          <w:sz w:val="24"/>
        </w:rPr>
      </w:pPr>
      <w:r>
        <w:rPr>
          <w:rFonts w:ascii="宋体" w:hAnsi="宋体" w:hint="eastAsia"/>
          <w:sz w:val="24"/>
        </w:rPr>
        <w:t>地址：</w:t>
      </w:r>
      <w:r>
        <w:rPr>
          <w:rFonts w:ascii="ˎ̥" w:hAnsi="ˎ̥"/>
          <w:sz w:val="24"/>
          <w:u w:val="single"/>
        </w:rPr>
        <w:t>北京</w:t>
      </w:r>
      <w:r>
        <w:rPr>
          <w:rFonts w:ascii="ˎ̥" w:hAnsi="ˎ̥" w:hint="eastAsia"/>
          <w:sz w:val="24"/>
          <w:u w:val="single"/>
        </w:rPr>
        <w:t>市朝阳区</w:t>
      </w:r>
      <w:r>
        <w:rPr>
          <w:rFonts w:ascii="ˎ̥" w:hAnsi="ˎ̥"/>
          <w:sz w:val="24"/>
          <w:u w:val="single"/>
        </w:rPr>
        <w:t>平乐园</w:t>
      </w:r>
      <w:r>
        <w:rPr>
          <w:rFonts w:ascii="ˎ̥" w:hAnsi="ˎ̥"/>
          <w:sz w:val="24"/>
          <w:u w:val="single"/>
        </w:rPr>
        <w:t>100</w:t>
      </w:r>
      <w:r>
        <w:rPr>
          <w:rFonts w:ascii="ˎ̥" w:hAnsi="ˎ̥"/>
          <w:sz w:val="24"/>
          <w:u w:val="single"/>
        </w:rPr>
        <w:t>号</w:t>
      </w:r>
      <w:r>
        <w:rPr>
          <w:rFonts w:ascii="宋体" w:hAnsi="宋体" w:hint="eastAsia"/>
          <w:sz w:val="24"/>
        </w:rPr>
        <w:t xml:space="preserve">       </w:t>
      </w:r>
      <w:r>
        <w:rPr>
          <w:rFonts w:ascii="宋体" w:hAnsi="宋体" w:hint="eastAsia"/>
          <w:sz w:val="24"/>
          <w:highlight w:val="yellow"/>
        </w:rPr>
        <w:t>地址：</w:t>
      </w:r>
      <w:r>
        <w:rPr>
          <w:rFonts w:ascii="宋体" w:hAnsi="宋体" w:hint="eastAsia"/>
          <w:sz w:val="24"/>
        </w:rPr>
        <w:t xml:space="preserve"> </w:t>
      </w:r>
    </w:p>
    <w:p w14:paraId="22D764C7" w14:textId="77777777" w:rsidR="00CA47F9" w:rsidRDefault="00000000">
      <w:pPr>
        <w:snapToGrid w:val="0"/>
        <w:spacing w:line="360" w:lineRule="auto"/>
        <w:rPr>
          <w:rFonts w:ascii="宋体" w:hAnsi="宋体" w:hint="eastAsia"/>
          <w:sz w:val="24"/>
        </w:rPr>
      </w:pPr>
      <w:r>
        <w:rPr>
          <w:rFonts w:ascii="宋体" w:hAnsi="宋体" w:hint="eastAsia"/>
          <w:sz w:val="24"/>
        </w:rPr>
        <w:t>邮政编码：</w:t>
      </w:r>
      <w:r>
        <w:rPr>
          <w:rFonts w:ascii="宋体" w:hAnsi="宋体" w:hint="eastAsia"/>
          <w:sz w:val="24"/>
          <w:u w:val="single"/>
        </w:rPr>
        <w:t>100124</w:t>
      </w:r>
      <w:r>
        <w:rPr>
          <w:rFonts w:ascii="宋体" w:hAnsi="宋体" w:hint="eastAsia"/>
          <w:sz w:val="24"/>
        </w:rPr>
        <w:t xml:space="preserve">                     </w:t>
      </w:r>
      <w:r>
        <w:rPr>
          <w:rFonts w:ascii="宋体" w:hAnsi="宋体" w:hint="eastAsia"/>
          <w:sz w:val="24"/>
          <w:highlight w:val="yellow"/>
        </w:rPr>
        <w:t>邮政编码：</w:t>
      </w:r>
      <w:r>
        <w:rPr>
          <w:rFonts w:ascii="宋体" w:hAnsi="宋体" w:hint="eastAsia"/>
          <w:sz w:val="24"/>
        </w:rPr>
        <w:t xml:space="preserve"> </w:t>
      </w:r>
    </w:p>
    <w:p w14:paraId="3C41D9D8" w14:textId="77777777" w:rsidR="00CA47F9" w:rsidRDefault="00000000">
      <w:pPr>
        <w:snapToGrid w:val="0"/>
        <w:spacing w:line="360" w:lineRule="auto"/>
        <w:rPr>
          <w:rFonts w:ascii="宋体" w:hAnsi="宋体" w:hint="eastAsia"/>
          <w:sz w:val="24"/>
        </w:rPr>
      </w:pPr>
      <w:r>
        <w:rPr>
          <w:rFonts w:ascii="宋体" w:hAnsi="宋体" w:hint="eastAsia"/>
          <w:sz w:val="24"/>
        </w:rPr>
        <w:t>电话：</w:t>
      </w:r>
      <w:r>
        <w:rPr>
          <w:rFonts w:ascii="宋体" w:hAnsi="宋体" w:hint="eastAsia"/>
          <w:sz w:val="24"/>
          <w:u w:val="single"/>
        </w:rPr>
        <w:t>010-67392339</w:t>
      </w:r>
      <w:r>
        <w:rPr>
          <w:rFonts w:ascii="宋体" w:hAnsi="宋体" w:hint="eastAsia"/>
          <w:sz w:val="24"/>
        </w:rPr>
        <w:t xml:space="preserve">                   </w:t>
      </w:r>
      <w:r>
        <w:rPr>
          <w:rFonts w:ascii="宋体" w:hAnsi="宋体" w:hint="eastAsia"/>
          <w:sz w:val="24"/>
          <w:highlight w:val="yellow"/>
        </w:rPr>
        <w:t>电话：</w:t>
      </w:r>
    </w:p>
    <w:p w14:paraId="454F0C1C" w14:textId="77777777" w:rsidR="00CA47F9" w:rsidRDefault="00000000">
      <w:pPr>
        <w:spacing w:before="120" w:line="360" w:lineRule="auto"/>
        <w:rPr>
          <w:rFonts w:ascii="宋体" w:hAnsi="宋体" w:hint="eastAsia"/>
          <w:sz w:val="24"/>
          <w:u w:val="single"/>
        </w:rPr>
      </w:pPr>
      <w:r>
        <w:rPr>
          <w:rFonts w:ascii="宋体" w:hAnsi="宋体" w:hint="eastAsia"/>
          <w:sz w:val="24"/>
        </w:rPr>
        <w:t>开户银行：</w:t>
      </w:r>
      <w:r>
        <w:rPr>
          <w:rFonts w:ascii="宋体" w:hAnsi="宋体" w:hint="eastAsia"/>
          <w:sz w:val="24"/>
          <w:u w:val="single"/>
        </w:rPr>
        <w:t>工商银行北京广渠路支行</w:t>
      </w:r>
      <w:r>
        <w:rPr>
          <w:rFonts w:ascii="宋体" w:hAnsi="宋体" w:hint="eastAsia"/>
          <w:sz w:val="24"/>
        </w:rPr>
        <w:tab/>
        <w:t xml:space="preserve">  </w:t>
      </w:r>
      <w:r>
        <w:rPr>
          <w:rFonts w:ascii="宋体" w:hAnsi="宋体" w:hint="eastAsia"/>
          <w:sz w:val="24"/>
          <w:highlight w:val="yellow"/>
        </w:rPr>
        <w:t>开户银行：</w:t>
      </w:r>
      <w:r>
        <w:rPr>
          <w:rFonts w:ascii="宋体" w:hAnsi="宋体" w:hint="eastAsia"/>
          <w:sz w:val="24"/>
          <w:highlight w:val="yellow"/>
          <w:u w:val="single"/>
        </w:rPr>
        <w:t>一定核实准确</w:t>
      </w:r>
      <w:r>
        <w:rPr>
          <w:rFonts w:ascii="宋体" w:hAnsi="宋体" w:hint="eastAsia"/>
          <w:sz w:val="24"/>
          <w:u w:val="single"/>
        </w:rPr>
        <w:tab/>
      </w:r>
    </w:p>
    <w:p w14:paraId="04906372" w14:textId="77777777" w:rsidR="00CA47F9" w:rsidRDefault="00000000">
      <w:pPr>
        <w:spacing w:before="120" w:line="360" w:lineRule="auto"/>
        <w:rPr>
          <w:rFonts w:ascii="宋体" w:hAnsi="宋体" w:hint="eastAsia"/>
          <w:sz w:val="24"/>
          <w:u w:val="single"/>
        </w:rPr>
      </w:pPr>
      <w:r>
        <w:rPr>
          <w:rFonts w:ascii="宋体" w:hAnsi="宋体" w:hint="eastAsia"/>
          <w:sz w:val="24"/>
        </w:rPr>
        <w:t>帐　　号：</w:t>
      </w:r>
      <w:r>
        <w:rPr>
          <w:rFonts w:ascii="宋体" w:hAnsi="宋体" w:hint="eastAsia"/>
          <w:sz w:val="24"/>
          <w:u w:val="single"/>
        </w:rPr>
        <w:t>0200003709089028526</w:t>
      </w:r>
      <w:r>
        <w:rPr>
          <w:rFonts w:ascii="宋体" w:hAnsi="宋体" w:hint="eastAsia"/>
          <w:sz w:val="24"/>
          <w:u w:val="single"/>
        </w:rPr>
        <w:tab/>
      </w:r>
      <w:r>
        <w:rPr>
          <w:rFonts w:ascii="宋体" w:hAnsi="宋体" w:hint="eastAsia"/>
          <w:sz w:val="24"/>
        </w:rPr>
        <w:tab/>
        <w:t xml:space="preserve">  </w:t>
      </w:r>
      <w:r>
        <w:rPr>
          <w:rFonts w:ascii="宋体" w:hAnsi="宋体" w:hint="eastAsia"/>
          <w:sz w:val="24"/>
          <w:highlight w:val="yellow"/>
        </w:rPr>
        <w:t>帐　　号：</w:t>
      </w:r>
      <w:r>
        <w:rPr>
          <w:rFonts w:ascii="宋体" w:hAnsi="宋体" w:hint="eastAsia"/>
          <w:sz w:val="24"/>
          <w:highlight w:val="yellow"/>
          <w:u w:val="single"/>
        </w:rPr>
        <w:t>一定核实准确</w:t>
      </w:r>
      <w:r>
        <w:rPr>
          <w:rFonts w:ascii="宋体" w:hAnsi="宋体" w:hint="eastAsia"/>
          <w:sz w:val="24"/>
          <w:u w:val="single"/>
        </w:rPr>
        <w:tab/>
      </w:r>
    </w:p>
    <w:p w14:paraId="3243B4A7" w14:textId="77777777" w:rsidR="00CA47F9" w:rsidRDefault="00000000">
      <w:pPr>
        <w:snapToGrid w:val="0"/>
        <w:spacing w:line="360" w:lineRule="auto"/>
        <w:rPr>
          <w:sz w:val="24"/>
        </w:rPr>
      </w:pPr>
      <w:r>
        <w:rPr>
          <w:rFonts w:ascii="宋体" w:hAnsi="宋体" w:hint="eastAsia"/>
          <w:sz w:val="24"/>
        </w:rPr>
        <w:t xml:space="preserve">                                     </w:t>
      </w:r>
      <w:r>
        <w:rPr>
          <w:rFonts w:ascii="宋体" w:hAnsi="宋体" w:hint="eastAsia"/>
          <w:color w:val="FF0000"/>
          <w:sz w:val="24"/>
          <w:highlight w:val="yellow"/>
        </w:rPr>
        <w:t>银行代码:</w:t>
      </w:r>
      <w:r>
        <w:rPr>
          <w:rFonts w:hint="eastAsia"/>
          <w:sz w:val="24"/>
        </w:rPr>
        <w:t xml:space="preserve">                         </w:t>
      </w:r>
    </w:p>
    <w:p w14:paraId="6A7632E6" w14:textId="77777777" w:rsidR="00CA47F9" w:rsidRDefault="00CA47F9">
      <w:pPr>
        <w:pStyle w:val="a9"/>
      </w:pPr>
    </w:p>
    <w:p w14:paraId="538B7F4A" w14:textId="77777777" w:rsidR="00CA47F9" w:rsidRDefault="00CA47F9">
      <w:pPr>
        <w:pStyle w:val="a9"/>
      </w:pPr>
    </w:p>
    <w:p w14:paraId="299F1CA4" w14:textId="77777777" w:rsidR="00CA47F9" w:rsidRDefault="00000000">
      <w:pPr>
        <w:widowControl/>
        <w:jc w:val="left"/>
        <w:rPr>
          <w:rFonts w:ascii="宋体"/>
          <w:sz w:val="24"/>
        </w:rPr>
      </w:pPr>
      <w:r>
        <w:br w:type="page"/>
      </w:r>
    </w:p>
    <w:p w14:paraId="581A827D" w14:textId="77777777" w:rsidR="00CA47F9" w:rsidRDefault="00CA47F9">
      <w:pPr>
        <w:pStyle w:val="a9"/>
      </w:pPr>
    </w:p>
    <w:p w14:paraId="0C0CD71F" w14:textId="77777777" w:rsidR="00CA47F9" w:rsidRDefault="00000000">
      <w:pPr>
        <w:pStyle w:val="21"/>
        <w:spacing w:before="240" w:after="240"/>
        <w:rPr>
          <w:rFonts w:ascii="宋体" w:eastAsia="宋体" w:hAnsi="宋体" w:hint="eastAsia"/>
          <w:bCs/>
          <w:sz w:val="28"/>
          <w:szCs w:val="28"/>
        </w:rPr>
      </w:pPr>
      <w:r>
        <w:rPr>
          <w:rFonts w:ascii="宋体" w:eastAsia="宋体" w:hAnsi="宋体" w:hint="eastAsia"/>
          <w:bCs/>
          <w:sz w:val="28"/>
          <w:szCs w:val="28"/>
        </w:rPr>
        <w:t>合同一般条款</w:t>
      </w:r>
      <w:bookmarkStart w:id="852" w:name="_Ref467378463"/>
      <w:bookmarkStart w:id="853" w:name="_Ref467379101"/>
      <w:bookmarkStart w:id="854" w:name="_Ref467379195"/>
      <w:bookmarkStart w:id="855" w:name="_Ref467379225"/>
      <w:bookmarkStart w:id="856" w:name="_Ref467378404"/>
      <w:bookmarkStart w:id="857" w:name="_Ref467379109"/>
      <w:bookmarkStart w:id="858" w:name="_Ref467379094"/>
      <w:bookmarkStart w:id="859" w:name="_Toc487900349"/>
      <w:bookmarkStart w:id="860" w:name="_Ref467379205"/>
      <w:bookmarkStart w:id="861" w:name="_Ref467379214"/>
      <w:bookmarkStart w:id="862" w:name="_Ref467378499"/>
    </w:p>
    <w:p w14:paraId="63A56E57" w14:textId="77777777" w:rsidR="00CA47F9" w:rsidRDefault="00000000">
      <w:pPr>
        <w:spacing w:before="120" w:line="360" w:lineRule="auto"/>
        <w:rPr>
          <w:rFonts w:ascii="宋体" w:hAnsi="宋体" w:hint="eastAsia"/>
          <w:sz w:val="24"/>
        </w:rPr>
      </w:pPr>
      <w:r>
        <w:rPr>
          <w:rFonts w:ascii="宋体" w:hAnsi="宋体" w:hint="eastAsia"/>
          <w:sz w:val="24"/>
        </w:rPr>
        <w:t>1       定义</w:t>
      </w:r>
      <w:bookmarkEnd w:id="852"/>
      <w:bookmarkEnd w:id="853"/>
      <w:bookmarkEnd w:id="854"/>
      <w:bookmarkEnd w:id="855"/>
      <w:bookmarkEnd w:id="856"/>
      <w:bookmarkEnd w:id="857"/>
      <w:bookmarkEnd w:id="858"/>
      <w:bookmarkEnd w:id="859"/>
      <w:bookmarkEnd w:id="860"/>
      <w:bookmarkEnd w:id="861"/>
      <w:bookmarkEnd w:id="862"/>
    </w:p>
    <w:p w14:paraId="5C86F4A4" w14:textId="77777777" w:rsidR="00CA47F9" w:rsidRDefault="00000000">
      <w:pPr>
        <w:tabs>
          <w:tab w:val="left" w:pos="900"/>
        </w:tabs>
        <w:spacing w:line="360" w:lineRule="auto"/>
        <w:ind w:left="900"/>
        <w:rPr>
          <w:rFonts w:ascii="宋体" w:hAnsi="宋体" w:hint="eastAsia"/>
          <w:sz w:val="24"/>
        </w:rPr>
      </w:pPr>
      <w:r>
        <w:rPr>
          <w:rFonts w:ascii="宋体" w:hAnsi="宋体" w:hint="eastAsia"/>
          <w:sz w:val="24"/>
        </w:rPr>
        <w:t>本合同中的下列术语应解释为：</w:t>
      </w:r>
    </w:p>
    <w:p w14:paraId="40642D24" w14:textId="77777777" w:rsidR="00CA47F9" w:rsidRDefault="00000000">
      <w:pPr>
        <w:pStyle w:val="25"/>
        <w:spacing w:line="360" w:lineRule="auto"/>
        <w:ind w:left="960" w:hangingChars="400" w:hanging="960"/>
        <w:rPr>
          <w:rFonts w:ascii="宋体" w:hAnsi="宋体" w:hint="eastAsia"/>
        </w:rPr>
      </w:pPr>
      <w:r>
        <w:rPr>
          <w:rFonts w:ascii="宋体" w:hAnsi="宋体" w:hint="eastAsia"/>
        </w:rPr>
        <w:t xml:space="preserve">1.1   </w:t>
      </w:r>
      <w:r>
        <w:rPr>
          <w:rFonts w:ascii="宋体" w:hAnsi="宋体"/>
        </w:rPr>
        <w:t>“</w:t>
      </w:r>
      <w:r>
        <w:rPr>
          <w:rFonts w:ascii="宋体" w:hAnsi="宋体" w:hint="eastAsia"/>
        </w:rPr>
        <w:t>合同”系指买卖双方签署的、合同格式中载明的买卖双方所达成的协议，</w:t>
      </w:r>
      <w:r>
        <w:rPr>
          <w:rFonts w:ascii="宋体" w:hAnsi="宋体"/>
        </w:rPr>
        <w:t xml:space="preserve"> </w:t>
      </w:r>
      <w:r>
        <w:rPr>
          <w:rFonts w:ascii="宋体" w:hAnsi="宋体" w:hint="eastAsia"/>
        </w:rPr>
        <w:t>包括所有的附件、附录和构成合同的其它文件。</w:t>
      </w:r>
    </w:p>
    <w:p w14:paraId="5E2497B1" w14:textId="77777777" w:rsidR="00CA47F9" w:rsidRDefault="00000000">
      <w:pPr>
        <w:spacing w:before="120" w:line="360" w:lineRule="auto"/>
        <w:ind w:left="960" w:hanging="960"/>
        <w:rPr>
          <w:rFonts w:ascii="宋体" w:hAnsi="宋体" w:hint="eastAsia"/>
          <w:sz w:val="24"/>
        </w:rPr>
      </w:pPr>
      <w:r>
        <w:rPr>
          <w:rFonts w:ascii="宋体" w:hAnsi="宋体" w:hint="eastAsia"/>
          <w:sz w:val="24"/>
        </w:rPr>
        <w:t xml:space="preserve">1.2   </w:t>
      </w:r>
      <w:r>
        <w:rPr>
          <w:rFonts w:ascii="宋体" w:hAnsi="宋体"/>
          <w:sz w:val="24"/>
        </w:rPr>
        <w:t>“</w:t>
      </w:r>
      <w:r>
        <w:rPr>
          <w:rFonts w:ascii="宋体" w:hAnsi="宋体" w:hint="eastAsia"/>
          <w:sz w:val="24"/>
        </w:rPr>
        <w:t>合同价”系指根据合同约定，卖方在完全履行合同义务后买方应付给卖方的价格。</w:t>
      </w:r>
    </w:p>
    <w:p w14:paraId="3CDC446E" w14:textId="77777777" w:rsidR="00CA47F9" w:rsidRDefault="00000000">
      <w:pPr>
        <w:spacing w:before="120" w:line="360" w:lineRule="auto"/>
        <w:ind w:left="960" w:hanging="960"/>
        <w:rPr>
          <w:rFonts w:ascii="宋体" w:hAnsi="宋体" w:hint="eastAsia"/>
          <w:sz w:val="24"/>
        </w:rPr>
      </w:pPr>
      <w:r>
        <w:rPr>
          <w:rFonts w:ascii="宋体" w:hAnsi="宋体" w:hint="eastAsia"/>
          <w:sz w:val="24"/>
        </w:rPr>
        <w:t>1.3   “货物”系指卖方根据合同约定须向买方提供的一切设备、机械、仪表、备件，包括工具、手册等其它相关资料。</w:t>
      </w:r>
    </w:p>
    <w:p w14:paraId="693A15B6" w14:textId="77777777" w:rsidR="00CA47F9" w:rsidRDefault="00000000">
      <w:pPr>
        <w:spacing w:before="120" w:line="360" w:lineRule="auto"/>
        <w:ind w:left="960" w:hanging="960"/>
        <w:rPr>
          <w:rFonts w:ascii="宋体" w:hAnsi="宋体" w:hint="eastAsia"/>
          <w:sz w:val="24"/>
        </w:rPr>
      </w:pPr>
      <w:r>
        <w:rPr>
          <w:rFonts w:ascii="宋体" w:hAnsi="宋体" w:hint="eastAsia"/>
          <w:sz w:val="24"/>
        </w:rPr>
        <w:t xml:space="preserve">1.4   </w:t>
      </w:r>
      <w:r>
        <w:rPr>
          <w:rFonts w:ascii="宋体" w:hAnsi="宋体"/>
          <w:sz w:val="24"/>
        </w:rPr>
        <w:t>“</w:t>
      </w:r>
      <w:r>
        <w:rPr>
          <w:rFonts w:ascii="宋体" w:hAnsi="宋体" w:hint="eastAsia"/>
          <w:sz w:val="24"/>
        </w:rPr>
        <w:t>服务”系指根据合同约定卖方承担与供货有关的辅助服务，如运输、保险及安装、调试、提供技术援助、培训和其他类似的服务。</w:t>
      </w:r>
    </w:p>
    <w:p w14:paraId="745FDA94" w14:textId="77777777" w:rsidR="00CA47F9" w:rsidRDefault="00000000">
      <w:pPr>
        <w:spacing w:before="120" w:line="360" w:lineRule="auto"/>
        <w:rPr>
          <w:rFonts w:ascii="宋体" w:hAnsi="宋体" w:hint="eastAsia"/>
          <w:sz w:val="24"/>
        </w:rPr>
      </w:pPr>
      <w:bookmarkStart w:id="863" w:name="_Ref467378840"/>
      <w:r>
        <w:rPr>
          <w:rFonts w:ascii="宋体" w:hAnsi="宋体" w:hint="eastAsia"/>
          <w:sz w:val="24"/>
        </w:rPr>
        <w:t xml:space="preserve">1.5   </w:t>
      </w:r>
      <w:r>
        <w:rPr>
          <w:rFonts w:ascii="宋体" w:hAnsi="宋体"/>
          <w:sz w:val="24"/>
        </w:rPr>
        <w:t>“</w:t>
      </w:r>
      <w:r>
        <w:rPr>
          <w:rFonts w:ascii="宋体" w:hAnsi="宋体" w:hint="eastAsia"/>
          <w:sz w:val="24"/>
        </w:rPr>
        <w:t>买方”系指与中标人签署供货合同的单位（含最终用户）。</w:t>
      </w:r>
      <w:bookmarkEnd w:id="863"/>
    </w:p>
    <w:p w14:paraId="1C515C73" w14:textId="77777777" w:rsidR="00CA47F9" w:rsidRDefault="00000000">
      <w:pPr>
        <w:spacing w:before="120" w:line="360" w:lineRule="auto"/>
        <w:ind w:left="960" w:hanging="960"/>
        <w:rPr>
          <w:rFonts w:ascii="宋体" w:hAnsi="宋体" w:hint="eastAsia"/>
          <w:sz w:val="24"/>
        </w:rPr>
      </w:pPr>
      <w:bookmarkStart w:id="864" w:name="_Ref467379400"/>
      <w:r>
        <w:rPr>
          <w:rFonts w:ascii="宋体" w:hAnsi="宋体" w:hint="eastAsia"/>
          <w:sz w:val="24"/>
        </w:rPr>
        <w:t xml:space="preserve">1.6   </w:t>
      </w:r>
      <w:r>
        <w:rPr>
          <w:rFonts w:ascii="宋体" w:hAnsi="宋体"/>
          <w:sz w:val="24"/>
        </w:rPr>
        <w:t>“</w:t>
      </w:r>
      <w:r>
        <w:rPr>
          <w:rFonts w:ascii="宋体" w:hAnsi="宋体" w:hint="eastAsia"/>
          <w:sz w:val="24"/>
        </w:rPr>
        <w:t>卖方”系指根据合同约定提供货物及相关服务的中标人。</w:t>
      </w:r>
      <w:bookmarkEnd w:id="864"/>
    </w:p>
    <w:p w14:paraId="785464D7" w14:textId="77777777" w:rsidR="00CA47F9" w:rsidRDefault="00000000">
      <w:pPr>
        <w:tabs>
          <w:tab w:val="left" w:pos="900"/>
        </w:tabs>
        <w:spacing w:before="120" w:line="360" w:lineRule="auto"/>
        <w:rPr>
          <w:rFonts w:ascii="宋体" w:hAnsi="宋体" w:hint="eastAsia"/>
          <w:sz w:val="24"/>
        </w:rPr>
      </w:pPr>
      <w:bookmarkStart w:id="865" w:name="_Ref467379436"/>
      <w:r>
        <w:rPr>
          <w:rFonts w:ascii="宋体" w:hAnsi="宋体" w:hint="eastAsia"/>
          <w:sz w:val="24"/>
        </w:rPr>
        <w:t xml:space="preserve">1.7   </w:t>
      </w:r>
      <w:r>
        <w:rPr>
          <w:rFonts w:ascii="宋体" w:hAnsi="宋体"/>
          <w:sz w:val="24"/>
        </w:rPr>
        <w:t>“</w:t>
      </w:r>
      <w:r>
        <w:rPr>
          <w:rFonts w:ascii="宋体" w:hAnsi="宋体" w:hint="eastAsia"/>
          <w:sz w:val="24"/>
        </w:rPr>
        <w:t>现场”系指合同约定货物将要运至和安装的地点。</w:t>
      </w:r>
      <w:bookmarkEnd w:id="865"/>
    </w:p>
    <w:p w14:paraId="58AD8DBB" w14:textId="77777777" w:rsidR="00CA47F9" w:rsidRDefault="00000000">
      <w:pPr>
        <w:spacing w:before="120" w:line="360" w:lineRule="auto"/>
        <w:ind w:left="960" w:hangingChars="400" w:hanging="960"/>
        <w:rPr>
          <w:rFonts w:ascii="宋体" w:hAnsi="宋体" w:hint="eastAsia"/>
          <w:sz w:val="24"/>
        </w:rPr>
      </w:pPr>
      <w:r>
        <w:rPr>
          <w:rFonts w:ascii="宋体" w:hAnsi="宋体" w:hint="eastAsia"/>
          <w:sz w:val="24"/>
        </w:rPr>
        <w:t xml:space="preserve">1.8   </w:t>
      </w:r>
      <w:r>
        <w:rPr>
          <w:rFonts w:ascii="宋体" w:hAnsi="宋体"/>
          <w:sz w:val="24"/>
        </w:rPr>
        <w:t>“</w:t>
      </w:r>
      <w:r>
        <w:rPr>
          <w:rFonts w:ascii="宋体" w:hAnsi="宋体" w:hint="eastAsia"/>
          <w:sz w:val="24"/>
        </w:rPr>
        <w:t>验收”系指合同双方依据强制性的国家技术质量规范和合同约定，确认合同项下的货物符合合同规定的活动。</w:t>
      </w:r>
      <w:bookmarkStart w:id="866" w:name="_Toc487900350"/>
    </w:p>
    <w:p w14:paraId="15232211" w14:textId="77777777" w:rsidR="00CA47F9" w:rsidRDefault="00000000">
      <w:pPr>
        <w:spacing w:before="120" w:line="360" w:lineRule="auto"/>
        <w:ind w:left="960" w:hanging="960"/>
        <w:rPr>
          <w:rFonts w:ascii="宋体" w:hAnsi="宋体" w:hint="eastAsia"/>
          <w:sz w:val="24"/>
        </w:rPr>
      </w:pPr>
      <w:r>
        <w:rPr>
          <w:rFonts w:ascii="宋体" w:hAnsi="宋体" w:hint="eastAsia"/>
          <w:sz w:val="24"/>
        </w:rPr>
        <w:t>2      技术规范</w:t>
      </w:r>
      <w:bookmarkEnd w:id="866"/>
    </w:p>
    <w:p w14:paraId="7FDEA590" w14:textId="77777777" w:rsidR="00CA47F9" w:rsidRDefault="00000000">
      <w:pPr>
        <w:tabs>
          <w:tab w:val="left" w:pos="900"/>
        </w:tabs>
        <w:spacing w:before="120" w:line="360" w:lineRule="auto"/>
        <w:ind w:left="720" w:hanging="720"/>
        <w:rPr>
          <w:rFonts w:ascii="宋体" w:hAnsi="宋体" w:hint="eastAsia"/>
          <w:sz w:val="24"/>
        </w:rPr>
      </w:pPr>
      <w:r>
        <w:rPr>
          <w:rFonts w:ascii="宋体" w:hAnsi="宋体" w:hint="eastAsia"/>
          <w:sz w:val="24"/>
        </w:rPr>
        <w:t>2.1   提交货物的技术规范应与招标文件规定的技术规范和技术规范附件</w:t>
      </w:r>
      <w:r>
        <w:rPr>
          <w:rFonts w:ascii="宋体" w:hAnsi="宋体"/>
          <w:sz w:val="24"/>
        </w:rPr>
        <w:t>(</w:t>
      </w:r>
      <w:r>
        <w:rPr>
          <w:rFonts w:ascii="宋体" w:hAnsi="宋体" w:hint="eastAsia"/>
          <w:sz w:val="24"/>
        </w:rPr>
        <w:t>如果有的话</w:t>
      </w:r>
      <w:r>
        <w:rPr>
          <w:rFonts w:ascii="宋体" w:hAnsi="宋体"/>
          <w:sz w:val="24"/>
        </w:rPr>
        <w:t>)</w:t>
      </w:r>
      <w:r>
        <w:rPr>
          <w:rFonts w:ascii="宋体" w:hAnsi="宋体" w:hint="eastAsia"/>
          <w:sz w:val="24"/>
        </w:rPr>
        <w:t>及其投标文件的技术规范偏差表</w:t>
      </w:r>
      <w:r>
        <w:rPr>
          <w:rFonts w:ascii="宋体" w:hAnsi="宋体"/>
          <w:sz w:val="24"/>
        </w:rPr>
        <w:t>(</w:t>
      </w:r>
      <w:r>
        <w:rPr>
          <w:rFonts w:ascii="宋体" w:hAnsi="宋体" w:hint="eastAsia"/>
          <w:sz w:val="24"/>
        </w:rPr>
        <w:t>如果被买方接受的话</w:t>
      </w:r>
      <w:r>
        <w:rPr>
          <w:rFonts w:ascii="宋体" w:hAnsi="宋体"/>
          <w:sz w:val="24"/>
        </w:rPr>
        <w:t>)</w:t>
      </w:r>
      <w:r>
        <w:rPr>
          <w:rFonts w:ascii="宋体" w:hAnsi="宋体" w:hint="eastAsia"/>
          <w:sz w:val="24"/>
        </w:rPr>
        <w:t>相一致。若技术规范中无相应说明，则以国家有关部门最新颁布的相应标准及规范为准。</w:t>
      </w:r>
      <w:bookmarkStart w:id="867" w:name="_Toc487900351"/>
    </w:p>
    <w:p w14:paraId="1B8278C8" w14:textId="77777777" w:rsidR="00CA47F9" w:rsidRDefault="00000000">
      <w:pPr>
        <w:tabs>
          <w:tab w:val="left" w:pos="900"/>
        </w:tabs>
        <w:spacing w:before="120" w:line="360" w:lineRule="auto"/>
        <w:ind w:left="720" w:hanging="720"/>
        <w:rPr>
          <w:rFonts w:ascii="宋体" w:hAnsi="宋体" w:hint="eastAsia"/>
          <w:sz w:val="24"/>
        </w:rPr>
      </w:pPr>
      <w:r>
        <w:rPr>
          <w:rFonts w:ascii="宋体" w:hAnsi="宋体" w:hint="eastAsia"/>
          <w:sz w:val="24"/>
        </w:rPr>
        <w:t>3     知识产权</w:t>
      </w:r>
      <w:bookmarkEnd w:id="867"/>
    </w:p>
    <w:p w14:paraId="776040AF" w14:textId="77777777" w:rsidR="00CA47F9" w:rsidRDefault="00000000">
      <w:pPr>
        <w:spacing w:before="120" w:line="360" w:lineRule="auto"/>
        <w:ind w:left="720" w:hanging="720"/>
        <w:rPr>
          <w:rFonts w:ascii="宋体" w:hAnsi="宋体" w:hint="eastAsia"/>
          <w:sz w:val="24"/>
        </w:rPr>
      </w:pPr>
      <w:r>
        <w:rPr>
          <w:rFonts w:ascii="宋体" w:hAnsi="宋体" w:hint="eastAsia"/>
          <w:sz w:val="24"/>
        </w:rPr>
        <w:t>3.1   卖方应保证买方在使用该货物或其任何一部分时不受第三方提出的侵犯专利权、</w:t>
      </w:r>
      <w:r>
        <w:rPr>
          <w:rFonts w:ascii="宋体" w:hAnsi="宋体"/>
          <w:sz w:val="24"/>
        </w:rPr>
        <w:t xml:space="preserve"> </w:t>
      </w:r>
      <w:r>
        <w:rPr>
          <w:rFonts w:ascii="宋体" w:hAnsi="宋体" w:hint="eastAsia"/>
          <w:sz w:val="24"/>
        </w:rPr>
        <w:t>著作权、商标权和工业设计权等的起诉。如果任何第三方提出侵权指控，</w:t>
      </w:r>
      <w:r>
        <w:rPr>
          <w:rFonts w:ascii="宋体" w:hAnsi="宋体"/>
          <w:sz w:val="24"/>
        </w:rPr>
        <w:t xml:space="preserve"> </w:t>
      </w:r>
      <w:r>
        <w:rPr>
          <w:rFonts w:ascii="宋体" w:hAnsi="宋体" w:hint="eastAsia"/>
          <w:sz w:val="24"/>
        </w:rPr>
        <w:t>卖方须与第三方交涉并承担由此发生的一切责任、费用和经济赔偿。</w:t>
      </w:r>
      <w:bookmarkStart w:id="868" w:name="_Toc487900352"/>
    </w:p>
    <w:p w14:paraId="429E63F9" w14:textId="77777777" w:rsidR="00CA47F9" w:rsidRDefault="00000000">
      <w:pPr>
        <w:spacing w:before="120" w:line="360" w:lineRule="auto"/>
        <w:ind w:left="720" w:hanging="720"/>
        <w:rPr>
          <w:rFonts w:ascii="宋体" w:hAnsi="宋体" w:hint="eastAsia"/>
          <w:sz w:val="24"/>
        </w:rPr>
      </w:pPr>
      <w:r>
        <w:rPr>
          <w:rFonts w:ascii="宋体" w:hAnsi="宋体" w:hint="eastAsia"/>
          <w:sz w:val="24"/>
        </w:rPr>
        <w:lastRenderedPageBreak/>
        <w:t>4     包装要求</w:t>
      </w:r>
      <w:bookmarkEnd w:id="868"/>
    </w:p>
    <w:p w14:paraId="516E1E99" w14:textId="77777777" w:rsidR="00CA47F9" w:rsidRDefault="00000000">
      <w:pPr>
        <w:spacing w:before="120" w:line="360" w:lineRule="auto"/>
        <w:ind w:left="720" w:hanging="720"/>
        <w:rPr>
          <w:rFonts w:ascii="宋体" w:hAnsi="宋体" w:hint="eastAsia"/>
          <w:sz w:val="24"/>
        </w:rPr>
      </w:pPr>
      <w:r>
        <w:rPr>
          <w:rFonts w:ascii="宋体" w:hAnsi="宋体" w:hint="eastAsia"/>
          <w:sz w:val="24"/>
        </w:rPr>
        <w:t>4.1   除合同另有约定外</w:t>
      </w:r>
      <w:r>
        <w:rPr>
          <w:rFonts w:ascii="宋体" w:hAnsi="宋体"/>
          <w:sz w:val="24"/>
        </w:rPr>
        <w:t>,</w:t>
      </w:r>
      <w:r>
        <w:rPr>
          <w:rFonts w:ascii="宋体" w:hAnsi="宋体" w:hint="eastAsia"/>
          <w:sz w:val="24"/>
        </w:rPr>
        <w:t>卖方提供的全部货物</w:t>
      </w:r>
      <w:r>
        <w:rPr>
          <w:rFonts w:ascii="宋体" w:hAnsi="宋体"/>
          <w:sz w:val="24"/>
        </w:rPr>
        <w:t>,</w:t>
      </w:r>
      <w:r>
        <w:rPr>
          <w:rFonts w:ascii="宋体" w:hAnsi="宋体" w:hint="eastAsia"/>
          <w:sz w:val="24"/>
        </w:rPr>
        <w:t>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14:paraId="0898B6F1" w14:textId="77777777" w:rsidR="00CA47F9" w:rsidRDefault="00000000">
      <w:pPr>
        <w:spacing w:before="120" w:line="360" w:lineRule="auto"/>
        <w:rPr>
          <w:rFonts w:ascii="宋体" w:hAnsi="宋体" w:hint="eastAsia"/>
          <w:sz w:val="24"/>
        </w:rPr>
      </w:pPr>
      <w:r>
        <w:rPr>
          <w:rFonts w:ascii="宋体" w:hAnsi="宋体" w:hint="eastAsia"/>
          <w:sz w:val="24"/>
        </w:rPr>
        <w:t>4.2   每件包装箱内应附一份详细装箱单和质量合格证。</w:t>
      </w:r>
      <w:bookmarkStart w:id="869" w:name="_Toc487900353"/>
    </w:p>
    <w:p w14:paraId="65AEE97B" w14:textId="77777777" w:rsidR="00CA47F9" w:rsidRDefault="00000000">
      <w:pPr>
        <w:spacing w:before="120" w:line="360" w:lineRule="auto"/>
        <w:rPr>
          <w:rFonts w:ascii="宋体" w:hAnsi="宋体" w:hint="eastAsia"/>
          <w:sz w:val="24"/>
        </w:rPr>
      </w:pPr>
      <w:r>
        <w:rPr>
          <w:rFonts w:ascii="宋体" w:hAnsi="宋体" w:hint="eastAsia"/>
          <w:sz w:val="24"/>
        </w:rPr>
        <w:t>5     装运标志</w:t>
      </w:r>
      <w:bookmarkEnd w:id="869"/>
    </w:p>
    <w:p w14:paraId="023FFACA" w14:textId="77777777" w:rsidR="00CA47F9" w:rsidRDefault="00000000">
      <w:pPr>
        <w:spacing w:before="120" w:line="360" w:lineRule="auto"/>
        <w:ind w:left="720" w:hanging="720"/>
        <w:rPr>
          <w:rFonts w:ascii="宋体" w:hAnsi="宋体" w:hint="eastAsia"/>
          <w:sz w:val="24"/>
        </w:rPr>
      </w:pPr>
      <w:r>
        <w:rPr>
          <w:rFonts w:ascii="宋体" w:hAnsi="宋体" w:hint="eastAsia"/>
          <w:sz w:val="24"/>
        </w:rPr>
        <w:t>5.1.  卖方应在每一包装箱的四侧用不褪色的油漆以醒目的中文字样做出下列标记：</w:t>
      </w:r>
    </w:p>
    <w:p w14:paraId="6B84C875" w14:textId="77777777" w:rsidR="00CA47F9" w:rsidRDefault="00000000">
      <w:pPr>
        <w:spacing w:line="360" w:lineRule="auto"/>
        <w:ind w:left="1276"/>
        <w:rPr>
          <w:rFonts w:ascii="宋体" w:hAnsi="宋体" w:hint="eastAsia"/>
          <w:sz w:val="24"/>
        </w:rPr>
      </w:pPr>
      <w:r>
        <w:rPr>
          <w:rFonts w:ascii="宋体" w:hAnsi="宋体" w:hint="eastAsia"/>
          <w:sz w:val="24"/>
        </w:rPr>
        <w:t>收货人：</w:t>
      </w:r>
      <w:r>
        <w:rPr>
          <w:rFonts w:ascii="宋体" w:hAnsi="宋体" w:hint="eastAsia"/>
          <w:sz w:val="24"/>
          <w:u w:val="single"/>
        </w:rPr>
        <w:t xml:space="preserve">北京工业大学  </w:t>
      </w:r>
    </w:p>
    <w:p w14:paraId="600B2FBC" w14:textId="77777777" w:rsidR="00CA47F9" w:rsidRDefault="00000000">
      <w:pPr>
        <w:spacing w:line="360" w:lineRule="auto"/>
        <w:ind w:left="1276"/>
        <w:rPr>
          <w:rFonts w:ascii="宋体" w:hAnsi="宋体" w:hint="eastAsia"/>
          <w:sz w:val="24"/>
        </w:rPr>
      </w:pPr>
      <w:r>
        <w:rPr>
          <w:rFonts w:ascii="宋体" w:hAnsi="宋体" w:hint="eastAsia"/>
          <w:sz w:val="24"/>
        </w:rPr>
        <w:t>合同号：</w:t>
      </w:r>
      <w:r>
        <w:rPr>
          <w:rFonts w:ascii="宋体" w:hAnsi="宋体" w:hint="eastAsia"/>
          <w:sz w:val="24"/>
          <w:u w:val="single"/>
        </w:rPr>
        <w:t xml:space="preserve">  </w:t>
      </w:r>
      <w:r>
        <w:rPr>
          <w:rFonts w:ascii="宋体" w:hAnsi="宋体"/>
          <w:sz w:val="24"/>
          <w:u w:val="single"/>
        </w:rPr>
        <w:t xml:space="preserve">            </w:t>
      </w:r>
      <w:r>
        <w:rPr>
          <w:rFonts w:ascii="宋体" w:hAnsi="宋体"/>
          <w:sz w:val="24"/>
        </w:rPr>
        <w:t xml:space="preserve">                   </w:t>
      </w:r>
    </w:p>
    <w:p w14:paraId="28331A30" w14:textId="77777777" w:rsidR="00CA47F9" w:rsidRDefault="00000000">
      <w:pPr>
        <w:spacing w:line="360" w:lineRule="auto"/>
        <w:ind w:left="1276"/>
        <w:rPr>
          <w:rFonts w:ascii="宋体" w:hAnsi="宋体" w:hint="eastAsia"/>
          <w:sz w:val="24"/>
        </w:rPr>
      </w:pPr>
      <w:r>
        <w:rPr>
          <w:rFonts w:ascii="宋体" w:hAnsi="宋体" w:hint="eastAsia"/>
          <w:sz w:val="24"/>
        </w:rPr>
        <w:t>装运标志：</w:t>
      </w:r>
      <w:r>
        <w:rPr>
          <w:rFonts w:ascii="宋体" w:hAnsi="宋体"/>
          <w:sz w:val="24"/>
          <w:u w:val="single"/>
        </w:rPr>
        <w:t xml:space="preserve">                                 </w:t>
      </w:r>
    </w:p>
    <w:p w14:paraId="4B806393" w14:textId="77777777" w:rsidR="00CA47F9" w:rsidRDefault="00000000">
      <w:pPr>
        <w:spacing w:line="360" w:lineRule="auto"/>
        <w:ind w:left="1276"/>
        <w:rPr>
          <w:rFonts w:ascii="宋体" w:hAnsi="宋体" w:hint="eastAsia"/>
          <w:sz w:val="24"/>
        </w:rPr>
      </w:pPr>
      <w:r>
        <w:rPr>
          <w:rFonts w:ascii="宋体" w:hAnsi="宋体" w:hint="eastAsia"/>
          <w:sz w:val="24"/>
        </w:rPr>
        <w:t>收货人代号：</w:t>
      </w:r>
      <w:r>
        <w:rPr>
          <w:rFonts w:ascii="宋体" w:hAnsi="宋体"/>
          <w:sz w:val="24"/>
          <w:u w:val="single"/>
        </w:rPr>
        <w:t xml:space="preserve">                               </w:t>
      </w:r>
    </w:p>
    <w:p w14:paraId="1778EAD4" w14:textId="77777777" w:rsidR="00CA47F9" w:rsidRDefault="00000000">
      <w:pPr>
        <w:spacing w:line="360" w:lineRule="auto"/>
        <w:ind w:left="1276"/>
        <w:rPr>
          <w:rFonts w:ascii="宋体" w:hAnsi="宋体" w:hint="eastAsia"/>
          <w:sz w:val="24"/>
        </w:rPr>
      </w:pPr>
      <w:r>
        <w:rPr>
          <w:rFonts w:ascii="宋体" w:hAnsi="宋体" w:hint="eastAsia"/>
          <w:sz w:val="24"/>
        </w:rPr>
        <w:t>目的地：</w:t>
      </w:r>
      <w:r>
        <w:rPr>
          <w:rFonts w:ascii="宋体" w:hAnsi="宋体" w:hint="eastAsia"/>
          <w:sz w:val="24"/>
          <w:u w:val="single"/>
        </w:rPr>
        <w:t>北京工业大学</w:t>
      </w:r>
    </w:p>
    <w:p w14:paraId="14D57420" w14:textId="77777777" w:rsidR="00CA47F9" w:rsidRDefault="00000000">
      <w:pPr>
        <w:spacing w:line="360" w:lineRule="auto"/>
        <w:ind w:left="1276"/>
        <w:rPr>
          <w:rFonts w:ascii="宋体" w:hAnsi="宋体" w:hint="eastAsia"/>
          <w:sz w:val="24"/>
        </w:rPr>
      </w:pPr>
      <w:r>
        <w:rPr>
          <w:rFonts w:ascii="宋体" w:hAnsi="宋体" w:hint="eastAsia"/>
          <w:sz w:val="24"/>
        </w:rPr>
        <w:t>货物名称、品目号和箱号：</w:t>
      </w:r>
      <w:r>
        <w:rPr>
          <w:rFonts w:ascii="宋体" w:hAnsi="宋体" w:hint="eastAsia"/>
          <w:sz w:val="24"/>
          <w:u w:val="single"/>
        </w:rPr>
        <w:t>见外包装</w:t>
      </w:r>
      <w:r>
        <w:rPr>
          <w:rFonts w:ascii="宋体" w:hAnsi="宋体"/>
          <w:sz w:val="24"/>
          <w:u w:val="single"/>
        </w:rPr>
        <w:t xml:space="preserve"> </w:t>
      </w:r>
    </w:p>
    <w:p w14:paraId="5BD4B070" w14:textId="77777777" w:rsidR="00CA47F9" w:rsidRDefault="00000000">
      <w:pPr>
        <w:spacing w:line="360" w:lineRule="auto"/>
        <w:ind w:left="1276"/>
        <w:rPr>
          <w:rFonts w:ascii="宋体" w:hAnsi="宋体" w:hint="eastAsia"/>
          <w:sz w:val="24"/>
        </w:rPr>
      </w:pPr>
      <w:r>
        <w:rPr>
          <w:rFonts w:ascii="宋体" w:hAnsi="宋体" w:hint="eastAsia"/>
          <w:sz w:val="24"/>
        </w:rPr>
        <w:t>毛重／净重：</w:t>
      </w:r>
      <w:r>
        <w:rPr>
          <w:rFonts w:ascii="宋体" w:hAnsi="宋体"/>
          <w:sz w:val="24"/>
          <w:u w:val="single"/>
        </w:rPr>
        <w:t xml:space="preserve">                               </w:t>
      </w:r>
    </w:p>
    <w:p w14:paraId="0981971A" w14:textId="77777777" w:rsidR="00CA47F9" w:rsidRDefault="00000000">
      <w:pPr>
        <w:spacing w:line="360" w:lineRule="auto"/>
        <w:ind w:left="1276"/>
        <w:rPr>
          <w:rFonts w:ascii="宋体" w:hAnsi="宋体" w:hint="eastAsia"/>
          <w:sz w:val="24"/>
        </w:rPr>
      </w:pPr>
      <w:r>
        <w:rPr>
          <w:rFonts w:ascii="宋体" w:hAnsi="宋体" w:hint="eastAsia"/>
          <w:sz w:val="24"/>
        </w:rPr>
        <w:t>尺寸</w:t>
      </w:r>
      <w:r>
        <w:rPr>
          <w:rFonts w:ascii="宋体" w:hAnsi="宋体"/>
          <w:sz w:val="24"/>
        </w:rPr>
        <w:t>(</w:t>
      </w:r>
      <w:r>
        <w:rPr>
          <w:rFonts w:ascii="宋体" w:hAnsi="宋体" w:hint="eastAsia"/>
          <w:sz w:val="24"/>
        </w:rPr>
        <w:t>长×宽×高以厘米计</w:t>
      </w:r>
      <w:r>
        <w:rPr>
          <w:rFonts w:ascii="宋体" w:hAnsi="宋体"/>
          <w:sz w:val="24"/>
        </w:rPr>
        <w:t>)</w:t>
      </w:r>
      <w:r>
        <w:rPr>
          <w:rFonts w:ascii="宋体" w:hAnsi="宋体" w:hint="eastAsia"/>
          <w:sz w:val="24"/>
        </w:rPr>
        <w:t>：</w:t>
      </w:r>
      <w:r>
        <w:rPr>
          <w:rFonts w:ascii="宋体" w:hAnsi="宋体"/>
          <w:sz w:val="24"/>
          <w:u w:val="single"/>
        </w:rPr>
        <w:t xml:space="preserve">                 </w:t>
      </w:r>
    </w:p>
    <w:p w14:paraId="4B8E6ED3" w14:textId="77777777" w:rsidR="00CA47F9" w:rsidRDefault="00000000">
      <w:pPr>
        <w:spacing w:before="120" w:line="360" w:lineRule="auto"/>
        <w:ind w:left="720" w:hanging="720"/>
        <w:rPr>
          <w:rFonts w:ascii="宋体" w:hAnsi="宋体" w:hint="eastAsia"/>
          <w:sz w:val="24"/>
        </w:rPr>
      </w:pPr>
      <w:r>
        <w:rPr>
          <w:rFonts w:ascii="宋体" w:hAnsi="宋体" w:hint="eastAsia"/>
          <w:sz w:val="24"/>
        </w:rPr>
        <w:t>5.2   如果货物单件重量在</w:t>
      </w:r>
      <w:r>
        <w:rPr>
          <w:rFonts w:ascii="宋体" w:hAnsi="宋体"/>
          <w:sz w:val="24"/>
        </w:rPr>
        <w:t>2</w:t>
      </w:r>
      <w:r>
        <w:rPr>
          <w:rFonts w:ascii="宋体" w:hAnsi="宋体" w:hint="eastAsia"/>
          <w:sz w:val="24"/>
        </w:rPr>
        <w:t>吨或</w:t>
      </w:r>
      <w:r>
        <w:rPr>
          <w:rFonts w:ascii="宋体" w:hAnsi="宋体"/>
          <w:sz w:val="24"/>
        </w:rPr>
        <w:t>2</w:t>
      </w:r>
      <w:r>
        <w:rPr>
          <w:rFonts w:ascii="宋体" w:hAnsi="宋体" w:hint="eastAsia"/>
          <w:sz w:val="24"/>
        </w:rPr>
        <w:t>吨以上，卖方应在每件包装箱的两侧用中文和适当的运输标记，标明“重心”和“吊装点”，以便装卸和搬运。根据货物的特点和运输的不同要求，</w:t>
      </w:r>
      <w:r>
        <w:rPr>
          <w:rFonts w:ascii="宋体" w:hAnsi="宋体"/>
          <w:sz w:val="24"/>
        </w:rPr>
        <w:t xml:space="preserve"> </w:t>
      </w:r>
      <w:r>
        <w:rPr>
          <w:rFonts w:ascii="宋体" w:hAnsi="宋体" w:hint="eastAsia"/>
          <w:sz w:val="24"/>
        </w:rPr>
        <w:t>卖方应在包装箱上清楚地标有“小心轻放”、“防潮”、</w:t>
      </w:r>
      <w:r>
        <w:rPr>
          <w:rFonts w:ascii="宋体" w:hAnsi="宋体"/>
          <w:sz w:val="24"/>
        </w:rPr>
        <w:t xml:space="preserve"> “</w:t>
      </w:r>
      <w:r>
        <w:rPr>
          <w:rFonts w:ascii="宋体" w:hAnsi="宋体" w:hint="eastAsia"/>
          <w:sz w:val="24"/>
        </w:rPr>
        <w:t>勿倒置”等字样和其他适当的标志。</w:t>
      </w:r>
      <w:bookmarkStart w:id="870" w:name="_Toc487900354"/>
      <w:bookmarkStart w:id="871" w:name="_Ref467379536"/>
      <w:bookmarkStart w:id="872" w:name="_Ref467378591"/>
      <w:bookmarkStart w:id="873" w:name="_Ref467378541"/>
      <w:bookmarkStart w:id="874" w:name="_Ref467379527"/>
      <w:bookmarkStart w:id="875" w:name="_Ref467379542"/>
    </w:p>
    <w:p w14:paraId="323E7F34" w14:textId="77777777" w:rsidR="00CA47F9" w:rsidRDefault="00000000">
      <w:pPr>
        <w:spacing w:before="120" w:line="360" w:lineRule="auto"/>
        <w:ind w:left="720" w:hanging="720"/>
        <w:rPr>
          <w:rFonts w:ascii="宋体" w:hAnsi="宋体" w:hint="eastAsia"/>
          <w:sz w:val="24"/>
        </w:rPr>
      </w:pPr>
      <w:r>
        <w:rPr>
          <w:rFonts w:ascii="宋体" w:hAnsi="宋体" w:hint="eastAsia"/>
          <w:sz w:val="24"/>
        </w:rPr>
        <w:t>6     交货方式</w:t>
      </w:r>
      <w:bookmarkEnd w:id="870"/>
      <w:bookmarkEnd w:id="871"/>
      <w:bookmarkEnd w:id="872"/>
      <w:bookmarkEnd w:id="873"/>
      <w:bookmarkEnd w:id="874"/>
      <w:bookmarkEnd w:id="875"/>
    </w:p>
    <w:p w14:paraId="22A2AC9C" w14:textId="77777777" w:rsidR="00CA47F9" w:rsidRDefault="00000000">
      <w:pPr>
        <w:adjustRightInd w:val="0"/>
        <w:snapToGrid w:val="0"/>
        <w:spacing w:before="120" w:line="360" w:lineRule="auto"/>
        <w:ind w:left="739" w:hangingChars="308" w:hanging="739"/>
        <w:rPr>
          <w:rFonts w:ascii="宋体" w:hAnsi="宋体" w:hint="eastAsia"/>
          <w:sz w:val="24"/>
        </w:rPr>
      </w:pPr>
      <w:bookmarkStart w:id="876" w:name="_Ref467379657"/>
      <w:r>
        <w:rPr>
          <w:rFonts w:ascii="宋体" w:hAnsi="宋体" w:hint="eastAsia"/>
          <w:sz w:val="24"/>
        </w:rPr>
        <w:t>6.1   交货方式一般为下列其中一种，具体在合同特殊条款中规定。</w:t>
      </w:r>
      <w:bookmarkEnd w:id="876"/>
    </w:p>
    <w:p w14:paraId="55C4916C" w14:textId="77777777" w:rsidR="00CA47F9" w:rsidRDefault="00000000">
      <w:pPr>
        <w:adjustRightInd w:val="0"/>
        <w:snapToGrid w:val="0"/>
        <w:spacing w:before="120" w:line="360" w:lineRule="auto"/>
        <w:ind w:left="740" w:hanging="760"/>
        <w:rPr>
          <w:rFonts w:ascii="宋体" w:hAnsi="宋体" w:hint="eastAsia"/>
          <w:sz w:val="24"/>
        </w:rPr>
      </w:pPr>
      <w:r>
        <w:rPr>
          <w:rFonts w:ascii="宋体" w:hAnsi="宋体" w:hint="eastAsia"/>
          <w:sz w:val="24"/>
        </w:rPr>
        <w:t>6.1.1  现场交货：卖方负责办理运输和保险，将货物运抵现场。有关运输和保险的一切费用由卖方承担。所有货物运抵现场的日期为交货日期。</w:t>
      </w:r>
    </w:p>
    <w:p w14:paraId="710BB146" w14:textId="77777777" w:rsidR="00CA47F9" w:rsidRDefault="00000000">
      <w:pPr>
        <w:spacing w:before="120" w:line="360" w:lineRule="auto"/>
        <w:ind w:left="960" w:hanging="960"/>
        <w:rPr>
          <w:rFonts w:ascii="宋体" w:hAnsi="宋体" w:hint="eastAsia"/>
          <w:sz w:val="24"/>
        </w:rPr>
      </w:pPr>
      <w:r>
        <w:rPr>
          <w:rFonts w:ascii="宋体" w:hAnsi="宋体" w:hint="eastAsia"/>
          <w:sz w:val="24"/>
        </w:rPr>
        <w:t>6.1.2   工厂交货：由卖方负责代办运输和保险事宜。运输费和保险费由买方承担。运输部门出具收据的日期为交货日期。</w:t>
      </w:r>
    </w:p>
    <w:p w14:paraId="689CD0D9" w14:textId="77777777" w:rsidR="00CA47F9" w:rsidRDefault="00000000">
      <w:pPr>
        <w:spacing w:before="120" w:line="360" w:lineRule="auto"/>
        <w:ind w:left="960" w:hanging="960"/>
        <w:rPr>
          <w:rFonts w:ascii="宋体" w:hAnsi="宋体" w:hint="eastAsia"/>
          <w:sz w:val="24"/>
        </w:rPr>
      </w:pPr>
      <w:r>
        <w:rPr>
          <w:rFonts w:ascii="宋体" w:hAnsi="宋体" w:hint="eastAsia"/>
          <w:sz w:val="24"/>
        </w:rPr>
        <w:lastRenderedPageBreak/>
        <w:t>6.1.3   买方自提货物：由买方在合同规定地点自行办理提货。提单日期为交货日期。</w:t>
      </w:r>
    </w:p>
    <w:p w14:paraId="63050FF0" w14:textId="77777777" w:rsidR="00CA47F9" w:rsidRDefault="00000000">
      <w:pPr>
        <w:spacing w:before="120" w:line="360" w:lineRule="auto"/>
        <w:ind w:left="900" w:hanging="900"/>
        <w:rPr>
          <w:rFonts w:ascii="宋体" w:hAnsi="宋体" w:hint="eastAsia"/>
          <w:sz w:val="24"/>
        </w:rPr>
      </w:pPr>
      <w:r>
        <w:rPr>
          <w:rFonts w:ascii="宋体" w:hAnsi="宋体" w:hint="eastAsia"/>
          <w:sz w:val="24"/>
        </w:rPr>
        <w:t>6.2     卖方应在合同规定的交货期</w:t>
      </w:r>
      <w:r>
        <w:rPr>
          <w:rFonts w:ascii="宋体" w:hAnsi="宋体" w:hint="eastAsia"/>
          <w:sz w:val="24"/>
          <w:u w:val="single"/>
        </w:rPr>
        <w:t>7</w:t>
      </w:r>
      <w:r>
        <w:rPr>
          <w:rFonts w:ascii="宋体" w:hAnsi="宋体" w:hint="eastAsia"/>
          <w:sz w:val="24"/>
        </w:rPr>
        <w:t>天以前以书面形式将合同号、货物名称、数量、包装箱件数、总毛重、总体积</w:t>
      </w:r>
      <w:r>
        <w:rPr>
          <w:rFonts w:ascii="宋体" w:hAnsi="宋体"/>
          <w:sz w:val="24"/>
        </w:rPr>
        <w:t>(</w:t>
      </w:r>
      <w:r>
        <w:rPr>
          <w:rFonts w:ascii="宋体" w:hAnsi="宋体" w:hint="eastAsia"/>
          <w:sz w:val="24"/>
        </w:rPr>
        <w:t>立方米</w:t>
      </w:r>
      <w:r>
        <w:rPr>
          <w:rFonts w:ascii="宋体" w:hAnsi="宋体"/>
          <w:sz w:val="24"/>
        </w:rPr>
        <w:t>)</w:t>
      </w:r>
      <w:r>
        <w:rPr>
          <w:rFonts w:ascii="宋体" w:hAnsi="宋体" w:hint="eastAsia"/>
          <w:sz w:val="24"/>
        </w:rPr>
        <w:t>和备妥交货日期通知买方。同时卖方应用挂号信将详细交货清单一式</w:t>
      </w:r>
      <w:r>
        <w:rPr>
          <w:rFonts w:ascii="宋体" w:hAnsi="宋体"/>
          <w:sz w:val="24"/>
        </w:rPr>
        <w:t>6</w:t>
      </w:r>
      <w:r>
        <w:rPr>
          <w:rFonts w:ascii="宋体" w:hAnsi="宋体" w:hint="eastAsia"/>
          <w:sz w:val="24"/>
        </w:rPr>
        <w:t>份包括合同号、货物名称、规格、数量、总毛重、总体积</w:t>
      </w:r>
      <w:r>
        <w:rPr>
          <w:rFonts w:ascii="宋体" w:hAnsi="宋体"/>
          <w:sz w:val="24"/>
        </w:rPr>
        <w:t>(</w:t>
      </w:r>
      <w:r>
        <w:rPr>
          <w:rFonts w:ascii="宋体" w:hAnsi="宋体" w:hint="eastAsia"/>
          <w:sz w:val="24"/>
        </w:rPr>
        <w:t>立方米</w:t>
      </w:r>
      <w:r>
        <w:rPr>
          <w:rFonts w:ascii="宋体" w:hAnsi="宋体"/>
          <w:sz w:val="24"/>
        </w:rPr>
        <w:t>)</w:t>
      </w:r>
      <w:r>
        <w:rPr>
          <w:rFonts w:ascii="宋体" w:hAnsi="宋体" w:hint="eastAsia"/>
          <w:sz w:val="24"/>
        </w:rPr>
        <w:t>、包装箱件数和每个包装箱的尺寸</w:t>
      </w:r>
      <w:r>
        <w:rPr>
          <w:rFonts w:ascii="宋体" w:hAnsi="宋体"/>
          <w:sz w:val="24"/>
        </w:rPr>
        <w:t>(</w:t>
      </w:r>
      <w:r>
        <w:rPr>
          <w:rFonts w:ascii="宋体" w:hAnsi="宋体" w:hint="eastAsia"/>
          <w:sz w:val="24"/>
        </w:rPr>
        <w:t>长×宽×高</w:t>
      </w:r>
      <w:r>
        <w:rPr>
          <w:rFonts w:ascii="宋体" w:hAnsi="宋体"/>
          <w:sz w:val="24"/>
        </w:rPr>
        <w:t>)</w:t>
      </w:r>
      <w:r>
        <w:rPr>
          <w:rFonts w:ascii="宋体" w:hAnsi="宋体" w:hint="eastAsia"/>
          <w:sz w:val="24"/>
        </w:rPr>
        <w:t>、货物总价和备妥待交日期以及对货物在运输和仓储的特殊要求和注意事项通知买方。</w:t>
      </w:r>
    </w:p>
    <w:p w14:paraId="544154BC" w14:textId="77777777" w:rsidR="00CA47F9" w:rsidRDefault="00000000">
      <w:pPr>
        <w:tabs>
          <w:tab w:val="left" w:pos="720"/>
        </w:tabs>
        <w:spacing w:before="120" w:line="360" w:lineRule="auto"/>
        <w:ind w:left="960" w:hanging="960"/>
        <w:rPr>
          <w:rFonts w:ascii="宋体" w:hAnsi="宋体" w:hint="eastAsia"/>
          <w:sz w:val="24"/>
        </w:rPr>
      </w:pPr>
      <w:r>
        <w:rPr>
          <w:rFonts w:ascii="宋体" w:hAnsi="宋体" w:hint="eastAsia"/>
          <w:sz w:val="24"/>
        </w:rPr>
        <w:t>6.3     在现场交货和工厂交货条件下，卖方装运的货物不应超过合同规定的数量或重量。否则，卖方应对超运部分引起的一切后果负责。</w:t>
      </w:r>
      <w:bookmarkStart w:id="877" w:name="_Toc487900355"/>
    </w:p>
    <w:p w14:paraId="695C955F" w14:textId="77777777" w:rsidR="00CA47F9" w:rsidRDefault="00000000">
      <w:pPr>
        <w:tabs>
          <w:tab w:val="left" w:pos="720"/>
        </w:tabs>
        <w:spacing w:before="120" w:line="360" w:lineRule="auto"/>
        <w:ind w:left="960" w:hanging="960"/>
        <w:rPr>
          <w:rFonts w:ascii="宋体" w:hAnsi="宋体" w:hint="eastAsia"/>
          <w:sz w:val="24"/>
        </w:rPr>
      </w:pPr>
      <w:r>
        <w:rPr>
          <w:rFonts w:ascii="宋体" w:hAnsi="宋体" w:hint="eastAsia"/>
          <w:sz w:val="24"/>
        </w:rPr>
        <w:t>7      装运通知</w:t>
      </w:r>
      <w:bookmarkEnd w:id="877"/>
    </w:p>
    <w:p w14:paraId="1FDB5EFD" w14:textId="77777777" w:rsidR="00CA47F9" w:rsidRDefault="00000000">
      <w:pPr>
        <w:spacing w:before="120" w:line="360" w:lineRule="auto"/>
        <w:ind w:left="900" w:hanging="900"/>
        <w:rPr>
          <w:rFonts w:ascii="宋体" w:hAnsi="宋体" w:hint="eastAsia"/>
          <w:sz w:val="24"/>
        </w:rPr>
      </w:pPr>
      <w:r>
        <w:rPr>
          <w:rFonts w:ascii="宋体" w:hAnsi="宋体" w:hint="eastAsia"/>
          <w:sz w:val="24"/>
        </w:rPr>
        <w:t>7.1    在现场交货和工厂交货条件下的货物，卖方通知买方货物已备妥待运输后</w:t>
      </w:r>
      <w:r>
        <w:rPr>
          <w:rFonts w:ascii="宋体" w:hAnsi="宋体"/>
          <w:sz w:val="24"/>
        </w:rPr>
        <w:t>24</w:t>
      </w:r>
      <w:r>
        <w:rPr>
          <w:rFonts w:ascii="宋体" w:hAnsi="宋体" w:hint="eastAsia"/>
          <w:sz w:val="24"/>
        </w:rPr>
        <w:t>小时之内，应将合同号、货名、数量、毛重、总体积</w:t>
      </w:r>
      <w:r>
        <w:rPr>
          <w:rFonts w:ascii="宋体" w:hAnsi="宋体"/>
          <w:sz w:val="24"/>
        </w:rPr>
        <w:t>(</w:t>
      </w:r>
      <w:r>
        <w:rPr>
          <w:rFonts w:ascii="宋体" w:hAnsi="宋体" w:hint="eastAsia"/>
          <w:sz w:val="24"/>
        </w:rPr>
        <w:t>立方米</w:t>
      </w:r>
      <w:r>
        <w:rPr>
          <w:rFonts w:ascii="宋体" w:hAnsi="宋体"/>
          <w:sz w:val="24"/>
        </w:rPr>
        <w:t>)</w:t>
      </w:r>
      <w:r>
        <w:rPr>
          <w:rFonts w:ascii="宋体" w:hAnsi="宋体" w:hint="eastAsia"/>
          <w:sz w:val="24"/>
        </w:rPr>
        <w:t>、发票金额、运输工具名称及装运日期，以电报或传真通知买方。</w:t>
      </w:r>
    </w:p>
    <w:p w14:paraId="3DD7E4F4" w14:textId="77777777" w:rsidR="00CA47F9" w:rsidRDefault="00000000">
      <w:pPr>
        <w:pStyle w:val="34"/>
        <w:spacing w:line="360" w:lineRule="auto"/>
        <w:ind w:left="840" w:hangingChars="350" w:hanging="840"/>
        <w:rPr>
          <w:rFonts w:hAnsi="宋体" w:hint="eastAsia"/>
          <w:szCs w:val="24"/>
        </w:rPr>
      </w:pPr>
      <w:r>
        <w:rPr>
          <w:rFonts w:hAnsi="宋体" w:hint="eastAsia"/>
          <w:szCs w:val="24"/>
        </w:rPr>
        <w:t>7.2    如因卖方延误将上述内容</w:t>
      </w:r>
      <w:r>
        <w:rPr>
          <w:rFonts w:hAnsi="宋体" w:hint="eastAsia"/>
        </w:rPr>
        <w:t>以书面形式</w:t>
      </w:r>
      <w:r>
        <w:rPr>
          <w:rFonts w:hAnsi="宋体" w:hint="eastAsia"/>
          <w:szCs w:val="24"/>
        </w:rPr>
        <w:t>通知买方，由此引起的一切后果损失应由卖方负责。</w:t>
      </w:r>
      <w:bookmarkStart w:id="878" w:name="_Toc487900357"/>
      <w:bookmarkStart w:id="879" w:name="_Ref467379793"/>
      <w:bookmarkStart w:id="880" w:name="_Ref467379807"/>
    </w:p>
    <w:p w14:paraId="1E7744B3" w14:textId="77777777" w:rsidR="00CA47F9" w:rsidRDefault="00000000">
      <w:pPr>
        <w:pStyle w:val="34"/>
        <w:spacing w:line="360" w:lineRule="auto"/>
        <w:ind w:left="840" w:hangingChars="350" w:hanging="840"/>
        <w:rPr>
          <w:rFonts w:hAnsi="宋体" w:hint="eastAsia"/>
          <w:color w:val="FF0000"/>
          <w:szCs w:val="24"/>
        </w:rPr>
      </w:pPr>
      <w:r>
        <w:rPr>
          <w:rFonts w:hAnsi="宋体" w:hint="eastAsia"/>
          <w:color w:val="FF0000"/>
          <w:szCs w:val="24"/>
        </w:rPr>
        <w:t>7.3    在安装验收完成后，货物包装材料以及在安装过程中产生的废弃物由供应商带离北京工业大学。</w:t>
      </w:r>
    </w:p>
    <w:p w14:paraId="60935B9F" w14:textId="77777777" w:rsidR="00CA47F9" w:rsidRDefault="00000000">
      <w:pPr>
        <w:pStyle w:val="34"/>
        <w:spacing w:line="360" w:lineRule="auto"/>
        <w:ind w:left="840" w:hangingChars="350" w:hanging="840"/>
        <w:rPr>
          <w:rFonts w:hAnsi="宋体" w:hint="eastAsia"/>
          <w:szCs w:val="24"/>
        </w:rPr>
      </w:pPr>
      <w:r>
        <w:rPr>
          <w:rFonts w:hAnsi="宋体" w:hint="eastAsia"/>
          <w:szCs w:val="24"/>
        </w:rPr>
        <w:t>7.4    在安装过程中需遵守《北京市安全生产条例》和北京工业大学安全管理相关规定，报校内相关部门审批；因卖方违反安全条例而引起火灾或其它事故，由卖方负全部刑事责任及经济损失赔偿责任。</w:t>
      </w:r>
    </w:p>
    <w:p w14:paraId="102EBF60" w14:textId="77777777" w:rsidR="00CA47F9" w:rsidRDefault="00000000">
      <w:pPr>
        <w:pStyle w:val="34"/>
        <w:spacing w:line="360" w:lineRule="auto"/>
        <w:ind w:left="840" w:hangingChars="350" w:hanging="840"/>
        <w:rPr>
          <w:rFonts w:hAnsi="宋体" w:hint="eastAsia"/>
          <w:szCs w:val="24"/>
        </w:rPr>
      </w:pPr>
      <w:r>
        <w:rPr>
          <w:rFonts w:hAnsi="宋体" w:hint="eastAsia"/>
          <w:szCs w:val="24"/>
        </w:rPr>
        <w:t>7.5    卖方的施工员工需与卖方有劳动关系，卖方负责按《劳动法》等有关规定支付其派往买方的人员的工资等报酬和包括但不限于各种工伤险、意外伤害险等费用，并严格管理，如发生任何劳动纠纷、工伤事故等，卖方承担一切责任；</w:t>
      </w:r>
    </w:p>
    <w:p w14:paraId="6C708CD4" w14:textId="77777777" w:rsidR="00CA47F9" w:rsidRDefault="00000000">
      <w:pPr>
        <w:pStyle w:val="34"/>
        <w:spacing w:line="360" w:lineRule="auto"/>
        <w:ind w:left="840" w:hangingChars="350" w:hanging="840"/>
        <w:rPr>
          <w:rFonts w:hAnsi="宋体" w:hint="eastAsia"/>
          <w:szCs w:val="24"/>
        </w:rPr>
      </w:pPr>
      <w:r>
        <w:rPr>
          <w:rFonts w:hAnsi="宋体" w:hint="eastAsia"/>
          <w:szCs w:val="24"/>
        </w:rPr>
        <w:t>7.6    卖方应负责卖方所雇用的职工安全，做好培训及监督检查工作；卖方所雇用的职工发生任何人身安全问题和由于卖方管理疏忽造成的人员人身伤害及财产损失，买方不承担任何责任和赔偿，均由卖方承担全部责</w:t>
      </w:r>
      <w:r>
        <w:rPr>
          <w:rFonts w:hAnsi="宋体" w:hint="eastAsia"/>
          <w:szCs w:val="24"/>
        </w:rPr>
        <w:lastRenderedPageBreak/>
        <w:t>任。</w:t>
      </w:r>
    </w:p>
    <w:p w14:paraId="34D7A1BE" w14:textId="77777777" w:rsidR="00CA47F9" w:rsidRDefault="00000000">
      <w:pPr>
        <w:pStyle w:val="34"/>
        <w:spacing w:line="360" w:lineRule="auto"/>
        <w:ind w:left="0"/>
        <w:rPr>
          <w:rFonts w:hAnsi="宋体" w:hint="eastAsia"/>
          <w:szCs w:val="24"/>
        </w:rPr>
      </w:pPr>
      <w:r>
        <w:rPr>
          <w:rFonts w:hint="eastAsia"/>
          <w:szCs w:val="24"/>
        </w:rPr>
        <w:t>8      付款条件</w:t>
      </w:r>
      <w:bookmarkStart w:id="881" w:name="_Ref467379852"/>
      <w:bookmarkStart w:id="882" w:name="_Ref467379863"/>
      <w:bookmarkStart w:id="883" w:name="_Toc487900358"/>
      <w:bookmarkStart w:id="884" w:name="_Ref467379923"/>
      <w:bookmarkEnd w:id="878"/>
      <w:bookmarkEnd w:id="879"/>
      <w:bookmarkEnd w:id="880"/>
    </w:p>
    <w:p w14:paraId="4F64D242" w14:textId="77777777" w:rsidR="00CA47F9" w:rsidRDefault="00000000">
      <w:pPr>
        <w:spacing w:before="120" w:line="400" w:lineRule="exact"/>
        <w:ind w:firstLineChars="200" w:firstLine="480"/>
        <w:rPr>
          <w:rFonts w:ascii="宋体" w:hAnsi="宋体" w:hint="eastAsia"/>
          <w:sz w:val="24"/>
        </w:rPr>
      </w:pPr>
      <w:r>
        <w:rPr>
          <w:rFonts w:ascii="宋体" w:hAnsi="宋体" w:hint="eastAsia"/>
          <w:sz w:val="24"/>
        </w:rPr>
        <w:t xml:space="preserve">   详见《付款方式》</w:t>
      </w:r>
    </w:p>
    <w:p w14:paraId="69E31ED1" w14:textId="77777777" w:rsidR="00CA47F9" w:rsidRDefault="00000000">
      <w:pPr>
        <w:adjustRightInd w:val="0"/>
        <w:snapToGrid w:val="0"/>
        <w:spacing w:before="120" w:line="360" w:lineRule="auto"/>
        <w:rPr>
          <w:rFonts w:ascii="宋体" w:hAnsi="宋体" w:hint="eastAsia"/>
          <w:sz w:val="24"/>
        </w:rPr>
      </w:pPr>
      <w:r>
        <w:rPr>
          <w:rFonts w:ascii="宋体" w:hAnsi="宋体" w:hint="eastAsia"/>
          <w:sz w:val="24"/>
        </w:rPr>
        <w:t>9      技术资料</w:t>
      </w:r>
      <w:bookmarkEnd w:id="881"/>
      <w:bookmarkEnd w:id="882"/>
      <w:bookmarkEnd w:id="883"/>
      <w:bookmarkEnd w:id="884"/>
    </w:p>
    <w:p w14:paraId="492226E5" w14:textId="77777777" w:rsidR="00CA47F9" w:rsidRDefault="00000000">
      <w:pPr>
        <w:adjustRightInd w:val="0"/>
        <w:snapToGrid w:val="0"/>
        <w:spacing w:before="120" w:line="360" w:lineRule="auto"/>
        <w:rPr>
          <w:rFonts w:ascii="宋体" w:hAnsi="宋体" w:hint="eastAsia"/>
          <w:sz w:val="24"/>
        </w:rPr>
      </w:pPr>
      <w:r>
        <w:rPr>
          <w:rFonts w:ascii="宋体" w:hAnsi="宋体" w:hint="eastAsia"/>
          <w:sz w:val="24"/>
        </w:rPr>
        <w:t>9.1    合同项下技术资料</w:t>
      </w:r>
      <w:r>
        <w:rPr>
          <w:rFonts w:ascii="宋体" w:hAnsi="宋体"/>
          <w:sz w:val="24"/>
        </w:rPr>
        <w:t>(</w:t>
      </w:r>
      <w:r>
        <w:rPr>
          <w:rFonts w:ascii="宋体" w:hAnsi="宋体" w:hint="eastAsia"/>
          <w:sz w:val="24"/>
        </w:rPr>
        <w:t>除合同特殊条款规定外</w:t>
      </w:r>
      <w:r>
        <w:rPr>
          <w:rFonts w:ascii="宋体" w:hAnsi="宋体"/>
          <w:sz w:val="24"/>
        </w:rPr>
        <w:t>)</w:t>
      </w:r>
      <w:r>
        <w:rPr>
          <w:rFonts w:ascii="宋体" w:hAnsi="宋体" w:hint="eastAsia"/>
          <w:sz w:val="24"/>
        </w:rPr>
        <w:t>将以下列方式交付：</w:t>
      </w:r>
    </w:p>
    <w:p w14:paraId="3E3AF968" w14:textId="77777777" w:rsidR="00CA47F9" w:rsidRDefault="00000000">
      <w:pPr>
        <w:adjustRightInd w:val="0"/>
        <w:snapToGrid w:val="0"/>
        <w:spacing w:before="120" w:line="360" w:lineRule="auto"/>
        <w:ind w:left="958"/>
        <w:rPr>
          <w:rFonts w:ascii="宋体" w:hAnsi="宋体" w:hint="eastAsia"/>
          <w:sz w:val="24"/>
        </w:rPr>
      </w:pPr>
      <w:r>
        <w:rPr>
          <w:rFonts w:ascii="宋体" w:hAnsi="宋体" w:hint="eastAsia"/>
          <w:sz w:val="24"/>
        </w:rPr>
        <w:t>合同生效后 7 天之内，卖方应将每台设备和仪器的中文技术资料一套，如目录索引、图纸、操作手册、使用指南、维修指南和／或服务手册和示意图寄给买方。</w:t>
      </w:r>
    </w:p>
    <w:p w14:paraId="777ED8EE" w14:textId="77777777" w:rsidR="00CA47F9" w:rsidRDefault="00000000">
      <w:pPr>
        <w:adjustRightInd w:val="0"/>
        <w:snapToGrid w:val="0"/>
        <w:spacing w:before="120" w:line="360" w:lineRule="auto"/>
        <w:rPr>
          <w:rFonts w:ascii="宋体" w:hAnsi="宋体" w:hint="eastAsia"/>
          <w:sz w:val="24"/>
        </w:rPr>
      </w:pPr>
      <w:r>
        <w:rPr>
          <w:rFonts w:ascii="宋体" w:hAnsi="宋体" w:hint="eastAsia"/>
          <w:sz w:val="24"/>
        </w:rPr>
        <w:t>9.2    另外一套完整的上述资料应包装好随同每批货物一起发运。</w:t>
      </w:r>
    </w:p>
    <w:p w14:paraId="58550D9B" w14:textId="77777777" w:rsidR="00CA47F9" w:rsidRDefault="00000000">
      <w:pPr>
        <w:adjustRightInd w:val="0"/>
        <w:snapToGrid w:val="0"/>
        <w:spacing w:before="120" w:line="360" w:lineRule="auto"/>
        <w:ind w:left="870" w:hanging="870"/>
        <w:rPr>
          <w:rFonts w:ascii="宋体" w:hAnsi="宋体" w:hint="eastAsia"/>
          <w:sz w:val="24"/>
        </w:rPr>
      </w:pPr>
      <w:r>
        <w:rPr>
          <w:rFonts w:ascii="宋体" w:hAnsi="宋体" w:hint="eastAsia"/>
          <w:sz w:val="24"/>
        </w:rPr>
        <w:t>9.3    如果买方确认卖方提供的技术资料不完整或在运输过程中丢失，卖方将在收到买方通知后</w:t>
      </w:r>
      <w:r>
        <w:rPr>
          <w:rFonts w:ascii="宋体" w:hAnsi="宋体" w:hint="eastAsia"/>
          <w:sz w:val="24"/>
          <w:u w:val="single"/>
        </w:rPr>
        <w:t xml:space="preserve"> 7 </w:t>
      </w:r>
      <w:r>
        <w:rPr>
          <w:rFonts w:ascii="宋体" w:hAnsi="宋体" w:hint="eastAsia"/>
          <w:sz w:val="24"/>
        </w:rPr>
        <w:t>天内将这些资料免费寄给买方。</w:t>
      </w:r>
      <w:bookmarkStart w:id="885" w:name="_Ref467377798"/>
      <w:bookmarkStart w:id="886" w:name="_Toc487900359"/>
      <w:bookmarkStart w:id="887" w:name="_Ref467379937"/>
      <w:bookmarkStart w:id="888" w:name="_Ref467379946"/>
      <w:bookmarkStart w:id="889" w:name="_Ref467377962"/>
    </w:p>
    <w:p w14:paraId="51F7E9EB" w14:textId="77777777" w:rsidR="00CA47F9"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10      质量保证</w:t>
      </w:r>
      <w:bookmarkEnd w:id="885"/>
      <w:bookmarkEnd w:id="886"/>
      <w:bookmarkEnd w:id="887"/>
      <w:bookmarkEnd w:id="888"/>
      <w:bookmarkEnd w:id="889"/>
    </w:p>
    <w:p w14:paraId="2ED5CAD1" w14:textId="77777777" w:rsidR="00CA47F9" w:rsidRDefault="00000000">
      <w:pPr>
        <w:adjustRightInd w:val="0"/>
        <w:snapToGrid w:val="0"/>
        <w:spacing w:line="360" w:lineRule="auto"/>
        <w:ind w:left="960" w:hanging="960"/>
        <w:rPr>
          <w:rFonts w:ascii="宋体" w:hAnsi="宋体" w:hint="eastAsia"/>
          <w:sz w:val="24"/>
        </w:rPr>
      </w:pPr>
      <w:r>
        <w:rPr>
          <w:rFonts w:ascii="宋体" w:hAnsi="宋体" w:hint="eastAsia"/>
          <w:sz w:val="24"/>
        </w:rPr>
        <w:t>10.1    卖方须保证货物是全新、未使用过的，并完全符合强制性的国家技术质量规范和合同规定的质量、规格、性能和技术规范等的要求。</w:t>
      </w:r>
    </w:p>
    <w:p w14:paraId="5AD283B9" w14:textId="77777777" w:rsidR="00CA47F9" w:rsidRDefault="00000000">
      <w:pPr>
        <w:adjustRightInd w:val="0"/>
        <w:snapToGrid w:val="0"/>
        <w:spacing w:line="360" w:lineRule="auto"/>
        <w:ind w:left="960" w:hanging="960"/>
        <w:rPr>
          <w:rFonts w:ascii="宋体" w:hAnsi="宋体" w:hint="eastAsia"/>
          <w:sz w:val="24"/>
        </w:rPr>
      </w:pPr>
      <w:r>
        <w:rPr>
          <w:rFonts w:ascii="宋体" w:hAnsi="宋体" w:hint="eastAsia"/>
          <w:sz w:val="24"/>
        </w:rPr>
        <w:t>10.2</w:t>
      </w:r>
      <w:r>
        <w:rPr>
          <w:rFonts w:ascii="宋体" w:hAnsi="宋体" w:hint="eastAsia"/>
          <w:sz w:val="24"/>
        </w:rPr>
        <w:tab/>
        <w:t>卖方须保证所提供的货物经正确安装、正常运转和保养，在其使用寿命期内须具有符合质量要求和产品说明书的性能。在货物质量保证期之内，卖方须对由于设计、工艺或材料的缺陷而发生的任何不足或故障负责。</w:t>
      </w:r>
    </w:p>
    <w:p w14:paraId="59143B34" w14:textId="77777777" w:rsidR="00CA47F9"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10.3    根据买方按检验标准自己检验结果或委托有资质的相关质检机构的检验结果，发现货物的数量、质量、规格与合同不符；或者在质量保证期内，证实货物存在缺陷，包括潜在的缺陷或使用不符合要求的材料等，买方应尽快以书面形式通知卖方。卖方在收到通知后</w:t>
      </w:r>
      <w:r>
        <w:rPr>
          <w:rFonts w:ascii="宋体" w:hAnsi="宋体" w:hint="eastAsia"/>
          <w:sz w:val="24"/>
          <w:u w:val="single"/>
        </w:rPr>
        <w:t>10</w:t>
      </w:r>
      <w:r>
        <w:rPr>
          <w:rFonts w:ascii="宋体" w:hAnsi="宋体" w:hint="eastAsia"/>
          <w:sz w:val="24"/>
        </w:rPr>
        <w:t>天内应免费维修或更换有缺陷的货物或部件。</w:t>
      </w:r>
    </w:p>
    <w:p w14:paraId="7830226A" w14:textId="77777777" w:rsidR="00CA47F9"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10.4    如果卖方在收到通知后</w:t>
      </w:r>
      <w:r>
        <w:rPr>
          <w:rFonts w:ascii="宋体" w:hAnsi="宋体" w:hint="eastAsia"/>
          <w:color w:val="000000"/>
          <w:sz w:val="24"/>
          <w:u w:val="single"/>
        </w:rPr>
        <w:t>15</w:t>
      </w:r>
      <w:r>
        <w:rPr>
          <w:rFonts w:ascii="宋体" w:hAnsi="宋体" w:hint="eastAsia"/>
          <w:sz w:val="24"/>
        </w:rPr>
        <w:t>天内没有弥补缺陷，买方可采取必要的补救措施，但由此引发的风险和费用将由卖方承担。</w:t>
      </w:r>
    </w:p>
    <w:p w14:paraId="69A52541" w14:textId="77777777" w:rsidR="00CA47F9"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10.5    除“合同特殊条款”规定外，合同项下货物的质量保证期为自货物通过最终验收起</w:t>
      </w:r>
      <w:r>
        <w:rPr>
          <w:rFonts w:ascii="宋体" w:hAnsi="宋体" w:hint="eastAsia"/>
          <w:sz w:val="24"/>
          <w:highlight w:val="yellow"/>
          <w:u w:val="single"/>
        </w:rPr>
        <w:t>保修 （按投标文件填写） 年</w:t>
      </w:r>
      <w:r>
        <w:rPr>
          <w:rFonts w:ascii="宋体" w:hAnsi="宋体" w:hint="eastAsia"/>
          <w:sz w:val="24"/>
          <w:highlight w:val="yellow"/>
        </w:rPr>
        <w:t>。</w:t>
      </w:r>
      <w:bookmarkStart w:id="890" w:name="_Toc487900360"/>
      <w:bookmarkStart w:id="891" w:name="_Ref467378018"/>
    </w:p>
    <w:p w14:paraId="7F932C6A" w14:textId="77777777" w:rsidR="00CA47F9"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11      检验</w:t>
      </w:r>
      <w:bookmarkEnd w:id="890"/>
      <w:bookmarkEnd w:id="891"/>
      <w:r>
        <w:rPr>
          <w:rFonts w:ascii="宋体" w:hAnsi="宋体" w:hint="eastAsia"/>
          <w:sz w:val="24"/>
        </w:rPr>
        <w:t>和验收</w:t>
      </w:r>
    </w:p>
    <w:p w14:paraId="4C1BDDBC" w14:textId="77777777" w:rsidR="00CA47F9"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lastRenderedPageBreak/>
        <w:t>11.1    在交货前，中标人应对货物的质量、规格、性能、数量和重量等进行详细而全面的检验，并出具证明货物符合合同规定的文件。该文件将作为申请付款单据的一部分，但有关质量、规格、性能、数量或重量的检验不应视为最终检验。</w:t>
      </w:r>
    </w:p>
    <w:p w14:paraId="64165F9E" w14:textId="77777777" w:rsidR="00CA47F9"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11.2    货物运抵现场并</w:t>
      </w:r>
      <w:r>
        <w:rPr>
          <w:rFonts w:ascii="宋体" w:hAnsi="宋体"/>
          <w:sz w:val="24"/>
        </w:rPr>
        <w:t>完成安装</w:t>
      </w:r>
      <w:r>
        <w:rPr>
          <w:rFonts w:ascii="宋体" w:hAnsi="宋体" w:hint="eastAsia"/>
          <w:sz w:val="24"/>
        </w:rPr>
        <w:t>后，买方应在</w:t>
      </w:r>
      <w:r>
        <w:rPr>
          <w:rFonts w:ascii="宋体" w:hAnsi="宋体" w:hint="eastAsia"/>
          <w:sz w:val="24"/>
          <w:u w:val="single"/>
        </w:rPr>
        <w:t>7</w:t>
      </w:r>
      <w:r>
        <w:rPr>
          <w:rFonts w:ascii="宋体" w:hAnsi="宋体" w:hint="eastAsia"/>
          <w:sz w:val="24"/>
        </w:rPr>
        <w:t>日内组织验收，并制作验收备忘录，签署验收意见 。</w:t>
      </w:r>
    </w:p>
    <w:p w14:paraId="495F26EF" w14:textId="77777777" w:rsidR="00CA47F9"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11.3    买方有在货物制造过程中派员监造的权利</w:t>
      </w:r>
      <w:r>
        <w:rPr>
          <w:rFonts w:ascii="宋体" w:hAnsi="宋体"/>
          <w:sz w:val="24"/>
        </w:rPr>
        <w:t xml:space="preserve">, </w:t>
      </w:r>
      <w:r>
        <w:rPr>
          <w:rFonts w:ascii="宋体" w:hAnsi="宋体" w:hint="eastAsia"/>
          <w:sz w:val="24"/>
        </w:rPr>
        <w:t>卖方有义务为买方监造人员行使该权利提供方便。</w:t>
      </w:r>
    </w:p>
    <w:p w14:paraId="6265864C" w14:textId="77777777" w:rsidR="00CA47F9"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11.4    制造厂对所供货物进行机械运转试验和性能试验时，中标人必须提前通知买方。</w:t>
      </w:r>
      <w:bookmarkStart w:id="892" w:name="_Toc487900361"/>
    </w:p>
    <w:p w14:paraId="6BDE0BE4" w14:textId="77777777" w:rsidR="00CA47F9"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12      索赔</w:t>
      </w:r>
      <w:bookmarkEnd w:id="892"/>
    </w:p>
    <w:p w14:paraId="407B1474" w14:textId="77777777" w:rsidR="00CA47F9" w:rsidRDefault="00000000">
      <w:pPr>
        <w:adjustRightInd w:val="0"/>
        <w:snapToGrid w:val="0"/>
        <w:spacing w:before="120" w:line="360" w:lineRule="auto"/>
        <w:ind w:left="900" w:hanging="900"/>
        <w:rPr>
          <w:rFonts w:ascii="宋体" w:hAnsi="宋体" w:hint="eastAsia"/>
          <w:sz w:val="24"/>
        </w:rPr>
      </w:pPr>
      <w:r>
        <w:rPr>
          <w:rFonts w:ascii="宋体" w:hAnsi="宋体" w:hint="eastAsia"/>
          <w:sz w:val="24"/>
        </w:rPr>
        <w:t>12.1   如果货物的质量、规格、数量、重量等与合同不符，或在第10.5规定的质量保证期内证实货物存有缺陷，包括潜在的缺陷或使用不符合要求的材料等，买方有权根据有资质的权威质检机构的检验结果向卖方提出索赔（但责任应由保险公司或运输部门承担的除外）。</w:t>
      </w:r>
    </w:p>
    <w:p w14:paraId="4CCC6BE6" w14:textId="77777777" w:rsidR="00CA47F9" w:rsidRDefault="00000000">
      <w:pPr>
        <w:adjustRightInd w:val="0"/>
        <w:snapToGrid w:val="0"/>
        <w:spacing w:before="120" w:line="360" w:lineRule="auto"/>
        <w:ind w:left="900" w:hanging="900"/>
        <w:rPr>
          <w:rFonts w:ascii="宋体" w:hAnsi="宋体" w:hint="eastAsia"/>
          <w:sz w:val="24"/>
        </w:rPr>
      </w:pPr>
      <w:bookmarkStart w:id="893" w:name="_Ref467378076"/>
      <w:r>
        <w:rPr>
          <w:rFonts w:ascii="宋体" w:hAnsi="宋体" w:hint="eastAsia"/>
          <w:sz w:val="24"/>
        </w:rPr>
        <w:t>12.2   在根据合同第10条和第11条规定的检验期和质量保证期内，如果卖方对买方提出的索赔负有责任，卖方应按照买方同意的下列一种或多种方式解决索赔事宜：</w:t>
      </w:r>
      <w:bookmarkEnd w:id="893"/>
    </w:p>
    <w:p w14:paraId="59543483" w14:textId="77777777" w:rsidR="00CA47F9"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12.2.1  在法定的退货期内，卖方应按合同规定将货款退还给买方，并承担由此发生的一切损失和费用，包括利息、银行手续费、运费、保险费、检验费、仓储费、装卸费以及为保护退回货物所需的其它必要费用。如已超过退货期，但卖方同意退货，可比照上述办法办理，或由双方协商处理。</w:t>
      </w:r>
    </w:p>
    <w:p w14:paraId="0E6F7D41" w14:textId="77777777" w:rsidR="00CA47F9"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12.2.2  根据货物低劣程度、损坏程度以及买方所遭受损失的数额，经买卖双方商定降低货物的价格，或由有权的部门评估，以降低后的价格或评估价格为准。</w:t>
      </w:r>
    </w:p>
    <w:p w14:paraId="6624DD29" w14:textId="77777777" w:rsidR="00CA47F9"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12.2.3  用符合规格、质量和性能要求的新零件、部件或货物来更换有缺陷的部分或／和修补缺陷部分，卖方应承担一切费用和风险并负担买方所发生的一切直接费用。同时，卖方应按合同第</w:t>
      </w:r>
      <w:r>
        <w:rPr>
          <w:rFonts w:ascii="宋体" w:hAnsi="宋体"/>
          <w:sz w:val="24"/>
        </w:rPr>
        <w:t>10</w:t>
      </w:r>
      <w:r>
        <w:rPr>
          <w:rFonts w:ascii="宋体" w:hAnsi="宋体" w:hint="eastAsia"/>
          <w:sz w:val="24"/>
        </w:rPr>
        <w:t>条规定，相应延长修补或更</w:t>
      </w:r>
      <w:r>
        <w:rPr>
          <w:rFonts w:ascii="宋体" w:hAnsi="宋体" w:hint="eastAsia"/>
          <w:sz w:val="24"/>
        </w:rPr>
        <w:lastRenderedPageBreak/>
        <w:t>换件的质量保证期。</w:t>
      </w:r>
    </w:p>
    <w:p w14:paraId="2F4550BA" w14:textId="77777777" w:rsidR="00CA47F9"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12.3    如果在买方发出索赔通知后</w:t>
      </w:r>
      <w:r>
        <w:rPr>
          <w:rFonts w:ascii="宋体" w:hAnsi="宋体" w:hint="eastAsia"/>
          <w:sz w:val="24"/>
          <w:u w:val="single"/>
        </w:rPr>
        <w:t>10</w:t>
      </w:r>
      <w:r>
        <w:rPr>
          <w:rFonts w:ascii="宋体" w:hAnsi="宋体" w:hint="eastAsia"/>
          <w:sz w:val="24"/>
        </w:rPr>
        <w:t>天内，卖方未作答复，上述索赔应视为已被卖方接受。如卖方未能在买方提出索赔通知后</w:t>
      </w:r>
      <w:r>
        <w:rPr>
          <w:rFonts w:ascii="宋体" w:hAnsi="宋体" w:hint="eastAsia"/>
          <w:sz w:val="24"/>
          <w:u w:val="single"/>
        </w:rPr>
        <w:t>10</w:t>
      </w:r>
      <w:r>
        <w:rPr>
          <w:rFonts w:ascii="宋体" w:hAnsi="宋体" w:hint="eastAsia"/>
          <w:sz w:val="24"/>
        </w:rPr>
        <w:t>天内或买方同意的更长时间内，按照本合同第12.2条规定的任何一种方法解决索赔事宜，买方将从合同款中扣回索赔金额。如果这些金额不足以补偿索赔金额，买方有权向卖方提出不足部分的补偿。</w:t>
      </w:r>
      <w:bookmarkStart w:id="894" w:name="_Toc487900362"/>
    </w:p>
    <w:p w14:paraId="1136B974" w14:textId="77777777" w:rsidR="00CA47F9"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13     延迟交货</w:t>
      </w:r>
      <w:bookmarkEnd w:id="894"/>
    </w:p>
    <w:p w14:paraId="7B754E5C" w14:textId="77777777" w:rsidR="00CA47F9" w:rsidRDefault="00000000">
      <w:pPr>
        <w:adjustRightInd w:val="0"/>
        <w:snapToGrid w:val="0"/>
        <w:spacing w:before="120" w:line="360" w:lineRule="auto"/>
        <w:ind w:left="901" w:hanging="960"/>
        <w:rPr>
          <w:rFonts w:ascii="宋体" w:hAnsi="宋体" w:hint="eastAsia"/>
          <w:sz w:val="24"/>
        </w:rPr>
      </w:pPr>
      <w:r>
        <w:rPr>
          <w:rFonts w:ascii="宋体" w:hAnsi="宋体" w:hint="eastAsia"/>
          <w:sz w:val="24"/>
        </w:rPr>
        <w:t>13.1   卖方应按照“货物需求一览表及技术规格”中买方规定的时间表交货和提供服务。</w:t>
      </w:r>
    </w:p>
    <w:p w14:paraId="5E4C1A9A" w14:textId="77777777" w:rsidR="00CA47F9"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13.2   如果卖方无正当理由迟延交货，买方有权提出违约损失赔偿或解除合同。</w:t>
      </w:r>
    </w:p>
    <w:p w14:paraId="28A57777" w14:textId="77777777" w:rsidR="00CA47F9"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13.3    在履行合同过程中，如果卖方遇到不能按时交货和提供服务的情况，应及时以书面形式将不能按时交货的理由、预期延误时间通知买方。买方收到卖方通知后，认为其理由正当的，可酌情延长交货时间。</w:t>
      </w:r>
      <w:bookmarkStart w:id="895" w:name="_Toc487900363"/>
    </w:p>
    <w:p w14:paraId="6EE4CAD2" w14:textId="77777777" w:rsidR="00CA47F9" w:rsidRDefault="00000000">
      <w:pPr>
        <w:adjustRightInd w:val="0"/>
        <w:snapToGrid w:val="0"/>
        <w:spacing w:before="120" w:line="360" w:lineRule="auto"/>
        <w:rPr>
          <w:rFonts w:ascii="宋体" w:hAnsi="宋体" w:hint="eastAsia"/>
          <w:sz w:val="24"/>
        </w:rPr>
      </w:pPr>
      <w:r>
        <w:rPr>
          <w:rFonts w:ascii="宋体" w:hAnsi="宋体" w:hint="eastAsia"/>
          <w:sz w:val="24"/>
        </w:rPr>
        <w:t>14      违约赔偿</w:t>
      </w:r>
      <w:bookmarkEnd w:id="895"/>
    </w:p>
    <w:p w14:paraId="5A45DC23" w14:textId="77777777" w:rsidR="00CA47F9" w:rsidRDefault="00000000">
      <w:pPr>
        <w:adjustRightInd w:val="0"/>
        <w:snapToGrid w:val="0"/>
        <w:spacing w:before="120" w:line="360" w:lineRule="auto"/>
        <w:ind w:left="900" w:hangingChars="375" w:hanging="900"/>
        <w:rPr>
          <w:rFonts w:ascii="宋体" w:hAnsi="宋体" w:hint="eastAsia"/>
          <w:sz w:val="24"/>
        </w:rPr>
      </w:pPr>
      <w:r>
        <w:rPr>
          <w:rFonts w:ascii="宋体" w:hAnsi="宋体" w:hint="eastAsia"/>
          <w:sz w:val="24"/>
        </w:rPr>
        <w:t>14.1    除合同第15条规定外，如果卖方没有按照合同规定的时间交货和提供服务，买方可要求卖方支付违约金。违约金按每周迟交货物或未提供服务交货价的</w:t>
      </w:r>
      <w:r>
        <w:rPr>
          <w:rFonts w:ascii="宋体" w:hAnsi="宋体"/>
          <w:sz w:val="24"/>
        </w:rPr>
        <w:t>0.5%</w:t>
      </w:r>
      <w:r>
        <w:rPr>
          <w:rFonts w:ascii="宋体" w:hAnsi="宋体" w:hint="eastAsia"/>
          <w:sz w:val="24"/>
        </w:rPr>
        <w:t>计收。但违约金的最高限额为迟交货物或没有提供服务的合同价的</w:t>
      </w:r>
      <w:r>
        <w:rPr>
          <w:rFonts w:ascii="宋体" w:hAnsi="宋体"/>
          <w:sz w:val="24"/>
        </w:rPr>
        <w:t>5%</w:t>
      </w:r>
      <w:r>
        <w:rPr>
          <w:rFonts w:ascii="宋体" w:hAnsi="宋体" w:hint="eastAsia"/>
          <w:sz w:val="24"/>
        </w:rPr>
        <w:t>。一周按７天计算，不足７天按一周计算。如果达到最高限额，买方有权解除合同。</w:t>
      </w:r>
      <w:bookmarkStart w:id="896" w:name="_Toc487900364"/>
      <w:bookmarkStart w:id="897" w:name="_Ref467378121"/>
    </w:p>
    <w:p w14:paraId="451B22AD" w14:textId="77777777" w:rsidR="00CA47F9" w:rsidRDefault="00000000">
      <w:pPr>
        <w:adjustRightInd w:val="0"/>
        <w:snapToGrid w:val="0"/>
        <w:spacing w:before="120" w:line="360" w:lineRule="auto"/>
        <w:ind w:left="900" w:hanging="900"/>
        <w:rPr>
          <w:rFonts w:ascii="宋体" w:hAnsi="宋体" w:hint="eastAsia"/>
          <w:sz w:val="24"/>
        </w:rPr>
      </w:pPr>
      <w:r>
        <w:rPr>
          <w:rFonts w:ascii="宋体" w:hAnsi="宋体" w:hint="eastAsia"/>
          <w:sz w:val="24"/>
        </w:rPr>
        <w:t>15      不可抗力</w:t>
      </w:r>
      <w:bookmarkEnd w:id="896"/>
      <w:bookmarkEnd w:id="897"/>
    </w:p>
    <w:p w14:paraId="3D0E1945" w14:textId="77777777" w:rsidR="00CA47F9"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15.1    如果双方中任何一方遭遇法律规定的不可抗力，致使合同履行受阻时，履行合同的期限应予延长，延长期限应相当于不可抗力所影响的时间。</w:t>
      </w:r>
    </w:p>
    <w:p w14:paraId="60EC3E69" w14:textId="77777777" w:rsidR="00CA47F9"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15.2    受事故影响的一方应在不可抗力的事故发生后尽快书面形式通知另一方，并在事故发生后</w:t>
      </w:r>
      <w:r>
        <w:rPr>
          <w:rFonts w:ascii="宋体" w:hAnsi="宋体" w:hint="eastAsia"/>
          <w:sz w:val="24"/>
          <w:u w:val="single"/>
        </w:rPr>
        <w:t>7</w:t>
      </w:r>
      <w:r>
        <w:rPr>
          <w:rFonts w:ascii="宋体" w:hAnsi="宋体" w:hint="eastAsia"/>
          <w:sz w:val="24"/>
        </w:rPr>
        <w:t>天内，将有关部门出具的证明文件送达另一方。</w:t>
      </w:r>
    </w:p>
    <w:p w14:paraId="622333E2" w14:textId="77777777" w:rsidR="00CA47F9"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15.3</w:t>
      </w:r>
      <w:r>
        <w:rPr>
          <w:rFonts w:ascii="宋体" w:hAnsi="宋体" w:hint="eastAsia"/>
          <w:sz w:val="24"/>
        </w:rPr>
        <w:tab/>
        <w:t>不可抗力使合同的某些内容有变更必要的，双方应通过协商在</w:t>
      </w:r>
      <w:r>
        <w:rPr>
          <w:rFonts w:ascii="宋体" w:hAnsi="宋体" w:hint="eastAsia"/>
          <w:sz w:val="24"/>
          <w:u w:val="single"/>
        </w:rPr>
        <w:t>7-15</w:t>
      </w:r>
      <w:r>
        <w:rPr>
          <w:rFonts w:ascii="宋体" w:hAnsi="宋体" w:hint="eastAsia"/>
          <w:sz w:val="24"/>
        </w:rPr>
        <w:t>日内达成进一步履行合同的协议，因不可抗力致使合同不能履行的，合同终止。</w:t>
      </w:r>
      <w:bookmarkStart w:id="898" w:name="_Toc487900365"/>
    </w:p>
    <w:p w14:paraId="7B8A5AF6" w14:textId="77777777" w:rsidR="00CA47F9"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16      税费</w:t>
      </w:r>
      <w:bookmarkEnd w:id="898"/>
    </w:p>
    <w:p w14:paraId="05D084DC" w14:textId="77777777" w:rsidR="00CA47F9" w:rsidRDefault="00000000">
      <w:pPr>
        <w:adjustRightInd w:val="0"/>
        <w:snapToGrid w:val="0"/>
        <w:spacing w:before="120" w:line="360" w:lineRule="auto"/>
        <w:rPr>
          <w:rFonts w:ascii="宋体" w:hAnsi="宋体" w:hint="eastAsia"/>
          <w:color w:val="000000"/>
          <w:sz w:val="24"/>
        </w:rPr>
      </w:pPr>
      <w:r>
        <w:rPr>
          <w:rFonts w:ascii="宋体" w:hAnsi="宋体" w:hint="eastAsia"/>
          <w:color w:val="000000"/>
          <w:sz w:val="24"/>
        </w:rPr>
        <w:lastRenderedPageBreak/>
        <w:t>16.1    与本合同有关的一切税费均适用中华人民共和国法律的相关规定。</w:t>
      </w:r>
      <w:bookmarkStart w:id="899" w:name="_Toc487900366"/>
    </w:p>
    <w:p w14:paraId="2B859835" w14:textId="77777777" w:rsidR="00CA47F9" w:rsidRDefault="00000000">
      <w:pPr>
        <w:adjustRightInd w:val="0"/>
        <w:snapToGrid w:val="0"/>
        <w:spacing w:before="120" w:line="360" w:lineRule="auto"/>
        <w:rPr>
          <w:rFonts w:ascii="宋体" w:hAnsi="宋体" w:hint="eastAsia"/>
          <w:color w:val="000000"/>
          <w:sz w:val="24"/>
        </w:rPr>
      </w:pPr>
      <w:r>
        <w:rPr>
          <w:rFonts w:ascii="宋体" w:hAnsi="宋体" w:hint="eastAsia"/>
          <w:color w:val="000000"/>
          <w:sz w:val="24"/>
        </w:rPr>
        <w:t xml:space="preserve">17      </w:t>
      </w:r>
      <w:bookmarkEnd w:id="899"/>
      <w:r>
        <w:rPr>
          <w:rFonts w:ascii="宋体" w:hAnsi="宋体" w:hint="eastAsia"/>
          <w:color w:val="000000"/>
          <w:sz w:val="24"/>
        </w:rPr>
        <w:t>合同争议的解决</w:t>
      </w:r>
    </w:p>
    <w:p w14:paraId="3F2CEA24" w14:textId="77777777" w:rsidR="00CA47F9" w:rsidRDefault="00000000">
      <w:pPr>
        <w:adjustRightInd w:val="0"/>
        <w:snapToGrid w:val="0"/>
        <w:spacing w:before="120" w:line="360" w:lineRule="auto"/>
        <w:ind w:left="960" w:hanging="960"/>
        <w:rPr>
          <w:rFonts w:ascii="宋体" w:hAnsi="宋体" w:hint="eastAsia"/>
          <w:color w:val="000000"/>
          <w:sz w:val="24"/>
        </w:rPr>
      </w:pPr>
      <w:r>
        <w:rPr>
          <w:rFonts w:ascii="宋体" w:hAnsi="宋体" w:hint="eastAsia"/>
          <w:color w:val="000000"/>
          <w:sz w:val="24"/>
        </w:rPr>
        <w:t>17.1    因合同履行中发生的争议，合同当事人双方可通过协商解决。协商不成的，任何一方可以向买方所住地人民法院提起诉讼。</w:t>
      </w:r>
    </w:p>
    <w:p w14:paraId="391F4C75" w14:textId="77777777" w:rsidR="00CA47F9" w:rsidRDefault="00000000">
      <w:pPr>
        <w:adjustRightInd w:val="0"/>
        <w:snapToGrid w:val="0"/>
        <w:spacing w:before="120" w:line="360" w:lineRule="auto"/>
        <w:ind w:left="960" w:hanging="960"/>
        <w:rPr>
          <w:rFonts w:ascii="宋体" w:hAnsi="宋体" w:hint="eastAsia"/>
          <w:color w:val="000000"/>
          <w:sz w:val="24"/>
        </w:rPr>
      </w:pPr>
      <w:r>
        <w:rPr>
          <w:rFonts w:ascii="宋体" w:hAnsi="宋体" w:hint="eastAsia"/>
          <w:color w:val="000000"/>
          <w:sz w:val="24"/>
        </w:rPr>
        <w:t>17.2    诉讼费用除另有裁决外，应由败诉方负担。</w:t>
      </w:r>
    </w:p>
    <w:p w14:paraId="00C4F522" w14:textId="77777777" w:rsidR="00CA47F9" w:rsidRDefault="00000000">
      <w:pPr>
        <w:tabs>
          <w:tab w:val="left" w:pos="900"/>
        </w:tabs>
        <w:adjustRightInd w:val="0"/>
        <w:snapToGrid w:val="0"/>
        <w:spacing w:before="120" w:line="360" w:lineRule="auto"/>
        <w:rPr>
          <w:rFonts w:ascii="宋体" w:hAnsi="宋体" w:hint="eastAsia"/>
          <w:color w:val="000000"/>
          <w:sz w:val="24"/>
        </w:rPr>
      </w:pPr>
      <w:r>
        <w:rPr>
          <w:rFonts w:ascii="宋体" w:hAnsi="宋体" w:hint="eastAsia"/>
          <w:color w:val="000000"/>
          <w:sz w:val="24"/>
        </w:rPr>
        <w:t>17.3    仲裁费用和诉讼费用除仲裁机构另有裁决外，应由败诉方负担。</w:t>
      </w:r>
      <w:bookmarkStart w:id="900" w:name="_Toc487900367"/>
    </w:p>
    <w:p w14:paraId="1EFCB78D" w14:textId="77777777" w:rsidR="00CA47F9" w:rsidRDefault="00000000">
      <w:pPr>
        <w:tabs>
          <w:tab w:val="left" w:pos="900"/>
        </w:tabs>
        <w:adjustRightInd w:val="0"/>
        <w:snapToGrid w:val="0"/>
        <w:spacing w:before="120" w:line="360" w:lineRule="auto"/>
        <w:rPr>
          <w:rFonts w:ascii="宋体" w:hAnsi="宋体" w:hint="eastAsia"/>
          <w:color w:val="000000"/>
          <w:sz w:val="24"/>
        </w:rPr>
      </w:pPr>
      <w:r>
        <w:rPr>
          <w:rFonts w:ascii="宋体" w:hAnsi="宋体" w:hint="eastAsia"/>
          <w:color w:val="000000"/>
          <w:sz w:val="24"/>
        </w:rPr>
        <w:t>18      违约解除合同</w:t>
      </w:r>
      <w:bookmarkEnd w:id="900"/>
    </w:p>
    <w:p w14:paraId="601A576A" w14:textId="77777777" w:rsidR="00CA47F9" w:rsidRDefault="00000000">
      <w:pPr>
        <w:adjustRightInd w:val="0"/>
        <w:snapToGrid w:val="0"/>
        <w:spacing w:before="120" w:line="360" w:lineRule="auto"/>
        <w:ind w:left="960" w:hanging="960"/>
        <w:rPr>
          <w:rFonts w:ascii="宋体" w:hAnsi="宋体" w:hint="eastAsia"/>
          <w:color w:val="000000"/>
          <w:sz w:val="24"/>
        </w:rPr>
      </w:pPr>
      <w:bookmarkStart w:id="901" w:name="_Ref467378234"/>
      <w:r>
        <w:rPr>
          <w:rFonts w:ascii="宋体" w:hAnsi="宋体" w:hint="eastAsia"/>
          <w:color w:val="000000"/>
          <w:sz w:val="24"/>
        </w:rPr>
        <w:t>18.1    在卖方违约的情况下，买方可向卖方发出书面通知，部分或全部终止合同。同时保留向卖方追诉的权利。</w:t>
      </w:r>
      <w:bookmarkEnd w:id="901"/>
    </w:p>
    <w:p w14:paraId="6D9875E1" w14:textId="77777777" w:rsidR="00CA47F9" w:rsidRDefault="00000000">
      <w:pPr>
        <w:adjustRightInd w:val="0"/>
        <w:snapToGrid w:val="0"/>
        <w:spacing w:before="120" w:line="360" w:lineRule="auto"/>
        <w:ind w:left="960" w:hanging="960"/>
        <w:rPr>
          <w:rFonts w:ascii="宋体" w:hAnsi="宋体" w:hint="eastAsia"/>
          <w:color w:val="000000"/>
          <w:sz w:val="24"/>
        </w:rPr>
      </w:pPr>
      <w:r>
        <w:rPr>
          <w:rFonts w:ascii="宋体" w:hAnsi="宋体" w:hint="eastAsia"/>
          <w:color w:val="000000"/>
          <w:sz w:val="24"/>
        </w:rPr>
        <w:t>18.1.1  卖方未能在合同规定的限期或买方同意延长的限期内，提供全部或部分货物,按合同第14.1的规定可以解除合同的；</w:t>
      </w:r>
      <w:r>
        <w:rPr>
          <w:rFonts w:ascii="宋体" w:hAnsi="宋体"/>
          <w:color w:val="000000"/>
          <w:sz w:val="24"/>
        </w:rPr>
        <w:t xml:space="preserve"> </w:t>
      </w:r>
    </w:p>
    <w:p w14:paraId="0CEF1E58" w14:textId="77777777" w:rsidR="00CA47F9" w:rsidRDefault="00000000">
      <w:pPr>
        <w:adjustRightInd w:val="0"/>
        <w:snapToGrid w:val="0"/>
        <w:spacing w:before="120" w:line="360" w:lineRule="auto"/>
        <w:rPr>
          <w:rFonts w:ascii="宋体" w:hAnsi="宋体" w:hint="eastAsia"/>
          <w:color w:val="000000"/>
          <w:sz w:val="24"/>
        </w:rPr>
      </w:pPr>
      <w:r>
        <w:rPr>
          <w:rFonts w:ascii="宋体" w:hAnsi="宋体" w:hint="eastAsia"/>
          <w:color w:val="000000"/>
          <w:sz w:val="24"/>
        </w:rPr>
        <w:t>18.1.2  卖方未能履行合同规定的其它主要义务的；</w:t>
      </w:r>
    </w:p>
    <w:p w14:paraId="4C6BD522" w14:textId="77777777" w:rsidR="00CA47F9" w:rsidRDefault="00000000">
      <w:pPr>
        <w:adjustRightInd w:val="0"/>
        <w:snapToGrid w:val="0"/>
        <w:spacing w:before="120" w:line="360" w:lineRule="auto"/>
        <w:rPr>
          <w:rFonts w:ascii="宋体" w:hAnsi="宋体" w:hint="eastAsia"/>
          <w:color w:val="000000"/>
          <w:sz w:val="24"/>
        </w:rPr>
      </w:pPr>
      <w:r>
        <w:rPr>
          <w:rFonts w:ascii="宋体" w:hAnsi="宋体" w:hint="eastAsia"/>
          <w:color w:val="000000"/>
          <w:sz w:val="24"/>
        </w:rPr>
        <w:t>18.1.3  在本合同履行过程中有腐败和欺诈行为的。</w:t>
      </w:r>
    </w:p>
    <w:p w14:paraId="5FDC57E9" w14:textId="77777777" w:rsidR="00CA47F9" w:rsidRDefault="00000000">
      <w:pPr>
        <w:adjustRightInd w:val="0"/>
        <w:snapToGrid w:val="0"/>
        <w:spacing w:before="120" w:line="360" w:lineRule="auto"/>
        <w:rPr>
          <w:rFonts w:ascii="宋体" w:hAnsi="宋体" w:hint="eastAsia"/>
          <w:color w:val="000000"/>
          <w:sz w:val="24"/>
        </w:rPr>
      </w:pPr>
      <w:r>
        <w:rPr>
          <w:rFonts w:ascii="宋体" w:hAnsi="宋体" w:hint="eastAsia"/>
          <w:color w:val="000000"/>
          <w:sz w:val="24"/>
        </w:rPr>
        <w:t xml:space="preserve">18.1.3.1 </w:t>
      </w:r>
      <w:r>
        <w:rPr>
          <w:rFonts w:ascii="宋体" w:hAnsi="宋体"/>
          <w:color w:val="000000"/>
          <w:sz w:val="24"/>
        </w:rPr>
        <w:t>“</w:t>
      </w:r>
      <w:r>
        <w:rPr>
          <w:rFonts w:ascii="宋体" w:hAnsi="宋体" w:hint="eastAsia"/>
          <w:color w:val="000000"/>
          <w:sz w:val="24"/>
        </w:rPr>
        <w:t>腐败行为”和“欺诈行为”定义如下</w:t>
      </w:r>
      <w:r>
        <w:rPr>
          <w:rFonts w:ascii="宋体" w:hAnsi="宋体"/>
          <w:color w:val="000000"/>
          <w:sz w:val="24"/>
        </w:rPr>
        <w:t>:</w:t>
      </w:r>
    </w:p>
    <w:p w14:paraId="23256854" w14:textId="77777777" w:rsidR="00CA47F9" w:rsidRDefault="00000000">
      <w:pPr>
        <w:adjustRightInd w:val="0"/>
        <w:snapToGrid w:val="0"/>
        <w:spacing w:before="120" w:line="360" w:lineRule="auto"/>
        <w:ind w:left="1440" w:hanging="1440"/>
        <w:rPr>
          <w:rFonts w:ascii="宋体" w:hAnsi="宋体" w:hint="eastAsia"/>
          <w:color w:val="000000"/>
          <w:sz w:val="24"/>
        </w:rPr>
      </w:pPr>
      <w:r>
        <w:rPr>
          <w:rFonts w:ascii="宋体" w:hAnsi="宋体" w:hint="eastAsia"/>
          <w:color w:val="000000"/>
          <w:sz w:val="24"/>
        </w:rPr>
        <w:t>18.1.3.1.1</w:t>
      </w:r>
      <w:r>
        <w:rPr>
          <w:rFonts w:ascii="宋体" w:hAnsi="宋体"/>
          <w:color w:val="000000"/>
          <w:sz w:val="24"/>
        </w:rPr>
        <w:t>“</w:t>
      </w:r>
      <w:r>
        <w:rPr>
          <w:rFonts w:ascii="宋体" w:hAnsi="宋体" w:hint="eastAsia"/>
          <w:color w:val="000000"/>
          <w:sz w:val="24"/>
        </w:rPr>
        <w:t>腐败行为”是指提供</w:t>
      </w:r>
      <w:r>
        <w:rPr>
          <w:rFonts w:ascii="宋体" w:hAnsi="宋体"/>
          <w:color w:val="000000"/>
          <w:sz w:val="24"/>
        </w:rPr>
        <w:t>/</w:t>
      </w:r>
      <w:r>
        <w:rPr>
          <w:rFonts w:ascii="宋体" w:hAnsi="宋体" w:hint="eastAsia"/>
          <w:color w:val="000000"/>
          <w:sz w:val="24"/>
        </w:rPr>
        <w:t>给予</w:t>
      </w:r>
      <w:r>
        <w:rPr>
          <w:rFonts w:ascii="宋体" w:hAnsi="宋体"/>
          <w:color w:val="000000"/>
          <w:sz w:val="24"/>
        </w:rPr>
        <w:t>/</w:t>
      </w:r>
      <w:r>
        <w:rPr>
          <w:rFonts w:ascii="宋体" w:hAnsi="宋体" w:hint="eastAsia"/>
          <w:color w:val="000000"/>
          <w:sz w:val="24"/>
        </w:rPr>
        <w:t>接受或索取任何有价值的东西来影响买方在合同签订、履行过程中的行为。</w:t>
      </w:r>
    </w:p>
    <w:p w14:paraId="6D201A75" w14:textId="77777777" w:rsidR="00CA47F9" w:rsidRDefault="00000000">
      <w:pPr>
        <w:adjustRightInd w:val="0"/>
        <w:snapToGrid w:val="0"/>
        <w:spacing w:before="120" w:line="360" w:lineRule="auto"/>
        <w:ind w:left="1440" w:hanging="1440"/>
        <w:rPr>
          <w:rFonts w:ascii="宋体" w:hAnsi="宋体" w:hint="eastAsia"/>
          <w:color w:val="000000"/>
          <w:sz w:val="24"/>
        </w:rPr>
      </w:pPr>
      <w:r>
        <w:rPr>
          <w:rFonts w:ascii="宋体" w:hAnsi="宋体" w:hint="eastAsia"/>
          <w:color w:val="000000"/>
          <w:sz w:val="24"/>
        </w:rPr>
        <w:t>18.1.3.1.2</w:t>
      </w:r>
      <w:r>
        <w:rPr>
          <w:rFonts w:ascii="宋体" w:hAnsi="宋体"/>
          <w:color w:val="000000"/>
          <w:sz w:val="24"/>
        </w:rPr>
        <w:t>“</w:t>
      </w:r>
      <w:r>
        <w:rPr>
          <w:rFonts w:ascii="宋体" w:hAnsi="宋体" w:hint="eastAsia"/>
          <w:color w:val="000000"/>
          <w:sz w:val="24"/>
        </w:rPr>
        <w:t>欺诈行为”是指为了影响合同签订、履行过程，以谎报事实的方法，损害买方的利益的行为。</w:t>
      </w:r>
    </w:p>
    <w:p w14:paraId="03A3E056" w14:textId="77777777" w:rsidR="00CA47F9" w:rsidRDefault="00000000">
      <w:pPr>
        <w:adjustRightInd w:val="0"/>
        <w:snapToGrid w:val="0"/>
        <w:spacing w:before="120" w:line="360" w:lineRule="auto"/>
        <w:ind w:left="960" w:hanging="960"/>
        <w:rPr>
          <w:rFonts w:ascii="宋体" w:hAnsi="宋体" w:hint="eastAsia"/>
          <w:sz w:val="24"/>
        </w:rPr>
      </w:pPr>
      <w:r>
        <w:rPr>
          <w:rFonts w:ascii="宋体" w:hAnsi="宋体" w:hint="eastAsia"/>
          <w:color w:val="000000"/>
          <w:sz w:val="24"/>
        </w:rPr>
        <w:t>18.2    在买方根据上述第18.1条规定，全部或部分解除合同之后，应当遵循</w:t>
      </w:r>
      <w:r>
        <w:rPr>
          <w:rFonts w:ascii="宋体" w:hAnsi="宋体" w:hint="eastAsia"/>
          <w:sz w:val="24"/>
        </w:rPr>
        <w:t>诚实信用原则，全部或部分购买与未交付的货物类似的货物或服务，卖方应承担买方购买类似货物或服务而产生的额外支出。部分解除合同的，卖方应继续履行合同中未解除的部分。</w:t>
      </w:r>
      <w:bookmarkStart w:id="902" w:name="_Toc487900368"/>
    </w:p>
    <w:p w14:paraId="40E1F106" w14:textId="77777777" w:rsidR="00CA47F9"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19     破产终止合同</w:t>
      </w:r>
      <w:bookmarkEnd w:id="902"/>
    </w:p>
    <w:p w14:paraId="36E84C58" w14:textId="77777777" w:rsidR="00CA47F9" w:rsidRDefault="00000000">
      <w:pPr>
        <w:adjustRightInd w:val="0"/>
        <w:snapToGrid w:val="0"/>
        <w:spacing w:before="120" w:line="360" w:lineRule="auto"/>
        <w:ind w:left="900" w:hanging="900"/>
        <w:rPr>
          <w:rFonts w:ascii="宋体" w:hAnsi="宋体" w:hint="eastAsia"/>
          <w:sz w:val="24"/>
        </w:rPr>
      </w:pPr>
      <w:r>
        <w:rPr>
          <w:rFonts w:ascii="宋体" w:hAnsi="宋体" w:hint="eastAsia"/>
          <w:sz w:val="24"/>
        </w:rPr>
        <w:t>19.1   如果卖方破产导致合同无法履行时，买方可以书面形式通知卖方，单方终止合同而不给卖方补偿。但买方必须以书面形式告知同级政府采购监督管理部门。该合同的终止将不损害或不影响买方已经采取或将要采取的任何</w:t>
      </w:r>
      <w:r>
        <w:rPr>
          <w:rFonts w:ascii="宋体" w:hAnsi="宋体" w:hint="eastAsia"/>
          <w:sz w:val="24"/>
        </w:rPr>
        <w:lastRenderedPageBreak/>
        <w:t>行动或补救措施的权利。</w:t>
      </w:r>
      <w:bookmarkStart w:id="903" w:name="_Toc487900369"/>
    </w:p>
    <w:p w14:paraId="08C5ABA8" w14:textId="77777777" w:rsidR="00CA47F9" w:rsidRDefault="00000000">
      <w:pPr>
        <w:adjustRightInd w:val="0"/>
        <w:snapToGrid w:val="0"/>
        <w:spacing w:before="120" w:line="360" w:lineRule="auto"/>
        <w:ind w:left="900" w:hanging="900"/>
        <w:rPr>
          <w:rFonts w:ascii="宋体" w:hAnsi="宋体" w:hint="eastAsia"/>
          <w:sz w:val="24"/>
        </w:rPr>
      </w:pPr>
      <w:r>
        <w:rPr>
          <w:rFonts w:ascii="宋体" w:hAnsi="宋体" w:hint="eastAsia"/>
          <w:sz w:val="24"/>
        </w:rPr>
        <w:t>20     转让和分包</w:t>
      </w:r>
      <w:bookmarkEnd w:id="903"/>
    </w:p>
    <w:p w14:paraId="2256FDC9" w14:textId="77777777" w:rsidR="00CA47F9" w:rsidRDefault="00000000">
      <w:pPr>
        <w:adjustRightInd w:val="0"/>
        <w:snapToGrid w:val="0"/>
        <w:spacing w:before="120" w:line="360" w:lineRule="auto"/>
        <w:rPr>
          <w:rFonts w:ascii="宋体" w:hAnsi="宋体" w:hint="eastAsia"/>
          <w:sz w:val="24"/>
        </w:rPr>
      </w:pPr>
      <w:r>
        <w:rPr>
          <w:rFonts w:ascii="宋体" w:hAnsi="宋体" w:hint="eastAsia"/>
          <w:sz w:val="24"/>
        </w:rPr>
        <w:t>20.1    政府采购合同不能转让。</w:t>
      </w:r>
    </w:p>
    <w:p w14:paraId="7E52D2DF" w14:textId="77777777" w:rsidR="00CA47F9"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20.2    经买方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卖方可以将合同项下非主体、非关键性工作分包给他人完成。但必须在投标文件中载明。</w:t>
      </w:r>
      <w:bookmarkStart w:id="904" w:name="_Toc487900370"/>
    </w:p>
    <w:p w14:paraId="4A70A075" w14:textId="77777777" w:rsidR="00CA47F9"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21     合同修改</w:t>
      </w:r>
      <w:bookmarkEnd w:id="904"/>
    </w:p>
    <w:p w14:paraId="5DC894A0" w14:textId="77777777" w:rsidR="00CA47F9" w:rsidRDefault="00000000">
      <w:pPr>
        <w:adjustRightInd w:val="0"/>
        <w:snapToGrid w:val="0"/>
        <w:spacing w:before="120" w:line="360" w:lineRule="auto"/>
        <w:ind w:left="900" w:hanging="900"/>
        <w:rPr>
          <w:rFonts w:ascii="宋体" w:hAnsi="宋体" w:hint="eastAsia"/>
          <w:sz w:val="24"/>
        </w:rPr>
      </w:pPr>
      <w:r>
        <w:rPr>
          <w:rFonts w:ascii="宋体" w:hAnsi="宋体" w:hint="eastAsia"/>
          <w:sz w:val="24"/>
        </w:rPr>
        <w:t>21.1   买方和卖方都不得擅自变更本合同，但合同继续履行将损害国家和社会公共利益的除外。如必须对合同条款进行改动时，当事人双方须共同签署书面 文件，作为合同的补充，并报同级政府采购监督管理部门备案。</w:t>
      </w:r>
      <w:bookmarkStart w:id="905" w:name="_Toc487900371"/>
    </w:p>
    <w:p w14:paraId="72FA9C15" w14:textId="77777777" w:rsidR="00CA47F9" w:rsidRDefault="00000000">
      <w:pPr>
        <w:adjustRightInd w:val="0"/>
        <w:snapToGrid w:val="0"/>
        <w:spacing w:before="120" w:line="360" w:lineRule="auto"/>
        <w:ind w:left="900" w:hanging="900"/>
        <w:rPr>
          <w:rFonts w:ascii="宋体" w:hAnsi="宋体" w:hint="eastAsia"/>
          <w:sz w:val="24"/>
        </w:rPr>
      </w:pPr>
      <w:r>
        <w:rPr>
          <w:rFonts w:ascii="宋体" w:hAnsi="宋体" w:hint="eastAsia"/>
          <w:sz w:val="24"/>
        </w:rPr>
        <w:t>22      通知</w:t>
      </w:r>
      <w:bookmarkEnd w:id="905"/>
    </w:p>
    <w:p w14:paraId="1342C94B" w14:textId="77777777" w:rsidR="00CA47F9" w:rsidRDefault="00000000">
      <w:pPr>
        <w:adjustRightInd w:val="0"/>
        <w:snapToGrid w:val="0"/>
        <w:spacing w:before="120" w:line="360" w:lineRule="auto"/>
        <w:ind w:left="900" w:hanging="900"/>
        <w:rPr>
          <w:rFonts w:ascii="宋体" w:hAnsi="宋体" w:hint="eastAsia"/>
          <w:sz w:val="24"/>
        </w:rPr>
      </w:pPr>
      <w:r>
        <w:rPr>
          <w:rFonts w:ascii="宋体" w:hAnsi="宋体" w:hint="eastAsia"/>
          <w:sz w:val="24"/>
        </w:rPr>
        <w:t>22.1    本合同任何一方给另一方的通知，都应以书面形式发送，而另一方也应以书面形式确认并发送到对方明确的地址。</w:t>
      </w:r>
      <w:bookmarkStart w:id="906" w:name="_Toc487900372"/>
    </w:p>
    <w:p w14:paraId="0430F8DF" w14:textId="77777777" w:rsidR="00CA47F9" w:rsidRDefault="00000000">
      <w:pPr>
        <w:adjustRightInd w:val="0"/>
        <w:snapToGrid w:val="0"/>
        <w:spacing w:before="120" w:line="360" w:lineRule="auto"/>
        <w:ind w:left="900" w:hanging="900"/>
        <w:rPr>
          <w:rFonts w:ascii="宋体" w:hAnsi="宋体" w:hint="eastAsia"/>
          <w:sz w:val="24"/>
        </w:rPr>
      </w:pPr>
      <w:r>
        <w:rPr>
          <w:rFonts w:ascii="宋体" w:hAnsi="宋体" w:hint="eastAsia"/>
          <w:sz w:val="24"/>
        </w:rPr>
        <w:t>23      计量单位</w:t>
      </w:r>
      <w:bookmarkEnd w:id="906"/>
    </w:p>
    <w:p w14:paraId="65C84672" w14:textId="77777777" w:rsidR="00CA47F9" w:rsidRDefault="00000000">
      <w:pPr>
        <w:adjustRightInd w:val="0"/>
        <w:snapToGrid w:val="0"/>
        <w:spacing w:before="120" w:line="360" w:lineRule="auto"/>
        <w:rPr>
          <w:rFonts w:ascii="宋体" w:hAnsi="宋体" w:hint="eastAsia"/>
          <w:sz w:val="24"/>
        </w:rPr>
      </w:pPr>
      <w:r>
        <w:rPr>
          <w:rFonts w:ascii="宋体" w:hAnsi="宋体" w:hint="eastAsia"/>
          <w:sz w:val="24"/>
        </w:rPr>
        <w:t>23.1    除技术规范中另有规定外</w:t>
      </w:r>
      <w:r>
        <w:rPr>
          <w:rFonts w:ascii="宋体" w:hAnsi="宋体"/>
          <w:sz w:val="24"/>
        </w:rPr>
        <w:t>,</w:t>
      </w:r>
      <w:r>
        <w:rPr>
          <w:rFonts w:ascii="宋体" w:hAnsi="宋体" w:hint="eastAsia"/>
          <w:sz w:val="24"/>
        </w:rPr>
        <w:t>计量单位均使用国家法定计量单位。</w:t>
      </w:r>
      <w:bookmarkStart w:id="907" w:name="_Toc487900373"/>
    </w:p>
    <w:p w14:paraId="4F436F89" w14:textId="77777777" w:rsidR="00CA47F9" w:rsidRDefault="00000000">
      <w:pPr>
        <w:adjustRightInd w:val="0"/>
        <w:snapToGrid w:val="0"/>
        <w:spacing w:before="120" w:line="360" w:lineRule="auto"/>
        <w:rPr>
          <w:rFonts w:ascii="宋体" w:hAnsi="宋体" w:hint="eastAsia"/>
          <w:sz w:val="24"/>
        </w:rPr>
      </w:pPr>
      <w:r>
        <w:rPr>
          <w:rFonts w:ascii="宋体" w:hAnsi="宋体" w:hint="eastAsia"/>
          <w:sz w:val="24"/>
        </w:rPr>
        <w:t>24      适用法律</w:t>
      </w:r>
      <w:bookmarkEnd w:id="907"/>
    </w:p>
    <w:p w14:paraId="691AB8BA" w14:textId="77777777" w:rsidR="00CA47F9" w:rsidRDefault="00000000">
      <w:pPr>
        <w:adjustRightInd w:val="0"/>
        <w:snapToGrid w:val="0"/>
        <w:spacing w:before="120" w:line="360" w:lineRule="auto"/>
        <w:rPr>
          <w:rFonts w:ascii="宋体" w:hAnsi="宋体" w:hint="eastAsia"/>
          <w:sz w:val="24"/>
        </w:rPr>
      </w:pPr>
      <w:r>
        <w:rPr>
          <w:rFonts w:ascii="宋体" w:hAnsi="宋体" w:hint="eastAsia"/>
          <w:sz w:val="24"/>
        </w:rPr>
        <w:t>24.1    本合同应按照中华人民共和国的法律进行解释。</w:t>
      </w:r>
      <w:bookmarkStart w:id="908" w:name="_Toc487900374"/>
    </w:p>
    <w:p w14:paraId="412DAF3B" w14:textId="77777777" w:rsidR="00CA47F9" w:rsidRDefault="00000000">
      <w:pPr>
        <w:adjustRightInd w:val="0"/>
        <w:snapToGrid w:val="0"/>
        <w:spacing w:before="120" w:line="360" w:lineRule="auto"/>
        <w:rPr>
          <w:rFonts w:ascii="宋体" w:hAnsi="宋体" w:hint="eastAsia"/>
          <w:sz w:val="24"/>
        </w:rPr>
      </w:pPr>
      <w:r>
        <w:rPr>
          <w:rFonts w:ascii="宋体" w:hAnsi="宋体"/>
          <w:sz w:val="24"/>
        </w:rPr>
        <w:t>2</w:t>
      </w:r>
      <w:r>
        <w:rPr>
          <w:rFonts w:ascii="宋体" w:hAnsi="宋体" w:hint="eastAsia"/>
          <w:sz w:val="24"/>
        </w:rPr>
        <w:t>5      履约保证金</w:t>
      </w:r>
    </w:p>
    <w:p w14:paraId="10A84759" w14:textId="77777777" w:rsidR="00CA47F9" w:rsidRDefault="00000000">
      <w:pPr>
        <w:spacing w:line="360" w:lineRule="auto"/>
        <w:ind w:left="840" w:rightChars="-25" w:right="-53" w:hangingChars="350" w:hanging="840"/>
        <w:rPr>
          <w:rFonts w:ascii="宋体" w:hAnsi="宋体" w:hint="eastAsia"/>
          <w:sz w:val="24"/>
        </w:rPr>
      </w:pPr>
      <w:r>
        <w:rPr>
          <w:rFonts w:ascii="宋体" w:hAnsi="宋体"/>
          <w:sz w:val="24"/>
        </w:rPr>
        <w:t>2</w:t>
      </w:r>
      <w:r>
        <w:rPr>
          <w:rFonts w:ascii="宋体" w:hAnsi="宋体" w:hint="eastAsia"/>
          <w:sz w:val="24"/>
        </w:rPr>
        <w:t>5</w:t>
      </w:r>
      <w:r>
        <w:rPr>
          <w:rFonts w:ascii="宋体" w:hAnsi="宋体"/>
          <w:sz w:val="24"/>
        </w:rPr>
        <w:t xml:space="preserve">.1 </w:t>
      </w:r>
      <w:r>
        <w:rPr>
          <w:rFonts w:ascii="宋体" w:hAnsi="宋体" w:hint="eastAsia"/>
          <w:sz w:val="24"/>
        </w:rPr>
        <w:t xml:space="preserve">  卖方应在合同签订后</w:t>
      </w:r>
      <w:r>
        <w:rPr>
          <w:rFonts w:ascii="宋体" w:hAnsi="宋体" w:hint="eastAsia"/>
          <w:sz w:val="24"/>
          <w:u w:val="single"/>
        </w:rPr>
        <w:t xml:space="preserve"> 7</w:t>
      </w:r>
      <w:r>
        <w:rPr>
          <w:rFonts w:ascii="Arial" w:hAnsi="Arial" w:cs="Arial"/>
          <w:sz w:val="24"/>
        </w:rPr>
        <w:t>个工作日</w:t>
      </w:r>
      <w:r>
        <w:rPr>
          <w:rFonts w:ascii="宋体" w:hAnsi="宋体" w:hint="eastAsia"/>
          <w:sz w:val="24"/>
        </w:rPr>
        <w:t>内，按约定的方式向买方提交合同总价</w:t>
      </w:r>
      <w:r>
        <w:rPr>
          <w:rFonts w:ascii="Arial" w:hAnsi="Arial" w:cs="Arial" w:hint="eastAsia"/>
          <w:sz w:val="24"/>
        </w:rPr>
        <w:t>10</w:t>
      </w:r>
      <w:r>
        <w:rPr>
          <w:rFonts w:ascii="Arial" w:hAnsi="Arial" w:cs="Arial"/>
          <w:sz w:val="24"/>
        </w:rPr>
        <w:t>％</w:t>
      </w:r>
      <w:r>
        <w:rPr>
          <w:rFonts w:ascii="Arial" w:hAnsi="Arial" w:cs="Arial" w:hint="eastAsia"/>
          <w:sz w:val="24"/>
        </w:rPr>
        <w:t>（或按双方约定比例）</w:t>
      </w:r>
      <w:r>
        <w:rPr>
          <w:rFonts w:ascii="Arial" w:hAnsi="Arial" w:cs="Arial"/>
          <w:sz w:val="24"/>
        </w:rPr>
        <w:t>的履约保证金。</w:t>
      </w:r>
    </w:p>
    <w:p w14:paraId="22C5DDCD" w14:textId="77777777" w:rsidR="00CA47F9" w:rsidRDefault="00000000">
      <w:pPr>
        <w:spacing w:line="360" w:lineRule="auto"/>
        <w:rPr>
          <w:rFonts w:ascii="宋体" w:hAnsi="宋体" w:hint="eastAsia"/>
          <w:sz w:val="24"/>
        </w:rPr>
      </w:pPr>
      <w:r>
        <w:rPr>
          <w:rFonts w:ascii="宋体" w:hAnsi="宋体" w:hint="eastAsia"/>
          <w:sz w:val="24"/>
        </w:rPr>
        <w:t>25.2</w:t>
      </w:r>
      <w:r>
        <w:rPr>
          <w:rFonts w:ascii="宋体" w:hAnsi="宋体" w:hint="eastAsia"/>
          <w:b/>
          <w:sz w:val="24"/>
        </w:rPr>
        <w:t xml:space="preserve">   </w:t>
      </w:r>
      <w:r>
        <w:rPr>
          <w:rFonts w:ascii="宋体" w:hAnsi="宋体" w:hint="eastAsia"/>
          <w:sz w:val="24"/>
        </w:rPr>
        <w:t>履约保证金用于补偿买方因卖方不能履行其合同义务而蒙受的损失。</w:t>
      </w:r>
    </w:p>
    <w:p w14:paraId="1BDACB5B" w14:textId="77777777" w:rsidR="00CA47F9" w:rsidRDefault="00000000">
      <w:pPr>
        <w:spacing w:line="360" w:lineRule="auto"/>
        <w:rPr>
          <w:rFonts w:ascii="宋体" w:hAnsi="宋体" w:hint="eastAsia"/>
          <w:sz w:val="24"/>
        </w:rPr>
      </w:pPr>
      <w:r>
        <w:rPr>
          <w:rFonts w:ascii="宋体" w:hAnsi="宋体" w:hint="eastAsia"/>
          <w:sz w:val="24"/>
        </w:rPr>
        <w:t>25.3</w:t>
      </w:r>
      <w:r>
        <w:rPr>
          <w:rFonts w:ascii="宋体" w:hAnsi="宋体" w:hint="eastAsia"/>
          <w:sz w:val="24"/>
        </w:rPr>
        <w:tab/>
        <w:t>履约保证金在法定的货物质量保证期期满前应完全有效。</w:t>
      </w:r>
    </w:p>
    <w:p w14:paraId="33B81948" w14:textId="77777777" w:rsidR="00CA47F9" w:rsidRDefault="00000000">
      <w:pPr>
        <w:spacing w:line="360" w:lineRule="auto"/>
        <w:rPr>
          <w:rFonts w:ascii="Arial" w:hAnsi="Arial" w:cs="Arial"/>
          <w:sz w:val="24"/>
        </w:rPr>
      </w:pPr>
      <w:r>
        <w:rPr>
          <w:rFonts w:ascii="宋体" w:hAnsi="宋体"/>
          <w:sz w:val="24"/>
        </w:rPr>
        <w:t>25.</w:t>
      </w:r>
      <w:r>
        <w:rPr>
          <w:rFonts w:ascii="宋体" w:hAnsi="宋体" w:hint="eastAsia"/>
          <w:sz w:val="24"/>
        </w:rPr>
        <w:t>4</w:t>
      </w:r>
      <w:r>
        <w:rPr>
          <w:rFonts w:ascii="宋体" w:hAnsi="宋体"/>
          <w:sz w:val="24"/>
        </w:rPr>
        <w:t xml:space="preserve"> </w:t>
      </w:r>
      <w:r>
        <w:rPr>
          <w:rFonts w:ascii="Arial" w:hAnsi="Arial" w:cs="Arial"/>
          <w:sz w:val="24"/>
        </w:rPr>
        <w:t xml:space="preserve"> </w:t>
      </w:r>
      <w:r>
        <w:rPr>
          <w:rFonts w:ascii="Arial" w:hAnsi="Arial" w:cs="Arial" w:hint="eastAsia"/>
          <w:sz w:val="24"/>
        </w:rPr>
        <w:t xml:space="preserve"> </w:t>
      </w:r>
      <w:r>
        <w:rPr>
          <w:rFonts w:ascii="Arial" w:hAnsi="Arial" w:cs="Arial"/>
          <w:sz w:val="24"/>
        </w:rPr>
        <w:t>履约保证金应使用本合同货币，按支票</w:t>
      </w:r>
      <w:r>
        <w:rPr>
          <w:rFonts w:ascii="Arial" w:hAnsi="Arial" w:cs="Arial" w:hint="eastAsia"/>
          <w:sz w:val="24"/>
        </w:rPr>
        <w:t>、电汇形式</w:t>
      </w:r>
      <w:r>
        <w:rPr>
          <w:rFonts w:ascii="Arial" w:hAnsi="Arial" w:cs="Arial"/>
          <w:sz w:val="24"/>
        </w:rPr>
        <w:t>提交</w:t>
      </w:r>
      <w:r>
        <w:rPr>
          <w:rFonts w:ascii="Arial" w:hAnsi="Arial" w:cs="Arial" w:hint="eastAsia"/>
          <w:sz w:val="24"/>
        </w:rPr>
        <w:t>。</w:t>
      </w:r>
    </w:p>
    <w:p w14:paraId="38AEB3FA" w14:textId="77777777" w:rsidR="00CA47F9" w:rsidRDefault="00000000">
      <w:pPr>
        <w:spacing w:before="120" w:line="360" w:lineRule="auto"/>
        <w:ind w:leftChars="1" w:left="842" w:hangingChars="350" w:hanging="840"/>
        <w:rPr>
          <w:rFonts w:ascii="宋体" w:hAnsi="宋体" w:hint="eastAsia"/>
          <w:sz w:val="24"/>
        </w:rPr>
      </w:pPr>
      <w:r>
        <w:rPr>
          <w:rFonts w:ascii="宋体" w:hAnsi="宋体" w:hint="eastAsia"/>
          <w:sz w:val="24"/>
        </w:rPr>
        <w:t>25.5   如果卖方未能按合同规定履行其义务，买方有权从履约保证金中取得补偿。</w:t>
      </w:r>
    </w:p>
    <w:p w14:paraId="213B48FA" w14:textId="77777777" w:rsidR="00CA47F9" w:rsidRDefault="00000000">
      <w:pPr>
        <w:adjustRightInd w:val="0"/>
        <w:snapToGrid w:val="0"/>
        <w:spacing w:before="120" w:line="360" w:lineRule="auto"/>
        <w:rPr>
          <w:rFonts w:ascii="宋体" w:hAnsi="宋体" w:hint="eastAsia"/>
          <w:sz w:val="24"/>
        </w:rPr>
      </w:pPr>
      <w:r>
        <w:rPr>
          <w:rFonts w:ascii="宋体" w:hAnsi="宋体" w:hint="eastAsia"/>
          <w:sz w:val="24"/>
        </w:rPr>
        <w:lastRenderedPageBreak/>
        <w:t>26　合同生效</w:t>
      </w:r>
      <w:bookmarkEnd w:id="908"/>
      <w:r>
        <w:rPr>
          <w:rFonts w:ascii="宋体" w:hAnsi="宋体" w:hint="eastAsia"/>
          <w:sz w:val="24"/>
        </w:rPr>
        <w:t>和其它</w:t>
      </w:r>
    </w:p>
    <w:p w14:paraId="7A6B5969" w14:textId="77777777" w:rsidR="00CA47F9" w:rsidRDefault="00000000">
      <w:pPr>
        <w:adjustRightInd w:val="0"/>
        <w:snapToGrid w:val="0"/>
        <w:spacing w:line="360" w:lineRule="auto"/>
        <w:ind w:left="989" w:hanging="960"/>
        <w:rPr>
          <w:rFonts w:ascii="宋体" w:hAnsi="宋体" w:hint="eastAsia"/>
          <w:sz w:val="24"/>
        </w:rPr>
      </w:pPr>
      <w:r>
        <w:rPr>
          <w:rFonts w:ascii="宋体" w:hAnsi="宋体" w:hint="eastAsia"/>
          <w:sz w:val="24"/>
        </w:rPr>
        <w:t>26.1  政府采购项目的采购合同内容的确定应以招标文件和投标文件为基础，不得违背其实质性内容。政府采购项目的采购合同自签订之日起七个工作日内，买方应当将合同副本报同级政府采购监督管理部门和有关部门备案。合同将在双方签字盖章后开始生效。</w:t>
      </w:r>
    </w:p>
    <w:p w14:paraId="03521300" w14:textId="77777777" w:rsidR="00CA47F9" w:rsidRDefault="00000000">
      <w:pPr>
        <w:adjustRightInd w:val="0"/>
        <w:snapToGrid w:val="0"/>
        <w:spacing w:line="360" w:lineRule="auto"/>
        <w:ind w:left="989" w:hanging="960"/>
        <w:rPr>
          <w:rFonts w:ascii="宋体" w:hAnsi="宋体" w:hint="eastAsia"/>
          <w:color w:val="FF0000"/>
          <w:sz w:val="24"/>
        </w:rPr>
      </w:pPr>
      <w:r>
        <w:rPr>
          <w:rFonts w:ascii="宋体" w:hAnsi="宋体" w:hint="eastAsia"/>
          <w:color w:val="FF0000"/>
          <w:sz w:val="24"/>
        </w:rPr>
        <w:t>26.2   卖方完全遵守《中华人民共和国妇女权益保障法》中关于“劳动和社会保障权益”的有关要求。</w:t>
      </w:r>
    </w:p>
    <w:p w14:paraId="7EAF923B" w14:textId="77777777" w:rsidR="00CA47F9" w:rsidRDefault="00000000">
      <w:pPr>
        <w:adjustRightInd w:val="0"/>
        <w:snapToGrid w:val="0"/>
        <w:spacing w:line="360" w:lineRule="auto"/>
        <w:ind w:left="989" w:hanging="960"/>
        <w:rPr>
          <w:rFonts w:ascii="宋体" w:hAnsi="宋体" w:hint="eastAsia"/>
          <w:sz w:val="24"/>
        </w:rPr>
      </w:pPr>
      <w:r>
        <w:rPr>
          <w:rFonts w:ascii="宋体" w:hAnsi="宋体" w:hint="eastAsia"/>
          <w:sz w:val="24"/>
        </w:rPr>
        <w:t>26.3    本合同一式</w:t>
      </w:r>
      <w:r>
        <w:rPr>
          <w:rFonts w:ascii="宋体" w:hAnsi="宋体" w:hint="eastAsia"/>
          <w:color w:val="FF0000"/>
          <w:sz w:val="24"/>
        </w:rPr>
        <w:t>6</w:t>
      </w:r>
      <w:r>
        <w:rPr>
          <w:rFonts w:ascii="宋体" w:hAnsi="宋体" w:hint="eastAsia"/>
          <w:sz w:val="24"/>
        </w:rPr>
        <w:t>份，以中文书写，具有同等法律效力。</w:t>
      </w:r>
    </w:p>
    <w:p w14:paraId="3089DA39" w14:textId="77777777" w:rsidR="00CA47F9" w:rsidRDefault="00000000">
      <w:pPr>
        <w:pStyle w:val="21"/>
        <w:spacing w:line="360" w:lineRule="auto"/>
        <w:rPr>
          <w:rFonts w:ascii="宋体" w:eastAsia="宋体" w:hAnsi="宋体" w:hint="eastAsia"/>
          <w:bCs/>
          <w:sz w:val="28"/>
        </w:rPr>
      </w:pPr>
      <w:r>
        <w:rPr>
          <w:rFonts w:ascii="宋体" w:hAnsi="宋体"/>
          <w:sz w:val="24"/>
        </w:rPr>
        <w:br w:type="page"/>
      </w:r>
      <w:bookmarkStart w:id="909" w:name="_Toc231959101"/>
      <w:r>
        <w:rPr>
          <w:rFonts w:ascii="宋体" w:eastAsia="宋体" w:hAnsi="宋体" w:hint="eastAsia"/>
          <w:bCs/>
          <w:sz w:val="28"/>
        </w:rPr>
        <w:lastRenderedPageBreak/>
        <w:t>合同特殊条款</w:t>
      </w:r>
    </w:p>
    <w:p w14:paraId="33857FC5" w14:textId="77777777" w:rsidR="00CA47F9" w:rsidRDefault="00000000">
      <w:pPr>
        <w:spacing w:before="120" w:line="420" w:lineRule="atLeast"/>
        <w:ind w:firstLine="454"/>
        <w:rPr>
          <w:rFonts w:ascii="宋体" w:hAnsi="宋体" w:hint="eastAsia"/>
          <w:sz w:val="24"/>
        </w:rPr>
      </w:pPr>
      <w:r>
        <w:rPr>
          <w:rFonts w:ascii="宋体" w:hAnsi="宋体" w:hint="eastAsia"/>
          <w:sz w:val="24"/>
        </w:rPr>
        <w:t>合同特殊条款是合同一般条款的补充和修改。如果两者之间有抵触，应以特殊条款为准。合同特殊条款的序号将与合同一般条款序号相对应。</w:t>
      </w:r>
    </w:p>
    <w:p w14:paraId="238371D9" w14:textId="77777777" w:rsidR="00CA47F9" w:rsidRDefault="00000000">
      <w:pPr>
        <w:numPr>
          <w:ilvl w:val="0"/>
          <w:numId w:val="17"/>
        </w:numPr>
        <w:spacing w:before="120" w:line="420" w:lineRule="atLeast"/>
        <w:rPr>
          <w:rFonts w:ascii="宋体" w:hAnsi="宋体" w:hint="eastAsia"/>
          <w:sz w:val="24"/>
        </w:rPr>
      </w:pPr>
      <w:r>
        <w:rPr>
          <w:rFonts w:ascii="宋体" w:hAnsi="宋体" w:hint="eastAsia"/>
          <w:sz w:val="24"/>
        </w:rPr>
        <w:t>定义</w:t>
      </w:r>
    </w:p>
    <w:p w14:paraId="04B35E0A" w14:textId="77777777" w:rsidR="00CA47F9" w:rsidRDefault="00000000">
      <w:pPr>
        <w:spacing w:before="120" w:line="420" w:lineRule="atLeast"/>
        <w:rPr>
          <w:rFonts w:ascii="宋体" w:hAnsi="宋体" w:hint="eastAsia"/>
          <w:sz w:val="24"/>
        </w:rPr>
      </w:pPr>
      <w:r>
        <w:rPr>
          <w:rFonts w:ascii="宋体" w:hAnsi="宋体" w:hint="eastAsia"/>
          <w:sz w:val="24"/>
        </w:rPr>
        <w:t>1.1 买方：本合同买方系指：</w:t>
      </w:r>
      <w:r>
        <w:rPr>
          <w:rFonts w:ascii="宋体" w:hAnsi="宋体" w:hint="eastAsia"/>
          <w:sz w:val="24"/>
          <w:u w:val="single"/>
        </w:rPr>
        <w:t>北京工业大学</w:t>
      </w:r>
      <w:r>
        <w:rPr>
          <w:rFonts w:ascii="宋体" w:hAnsi="宋体" w:hint="eastAsia"/>
          <w:sz w:val="24"/>
        </w:rPr>
        <w:t>。</w:t>
      </w:r>
    </w:p>
    <w:p w14:paraId="702B4EB1" w14:textId="77777777" w:rsidR="00CA47F9" w:rsidRDefault="00CA47F9">
      <w:pPr>
        <w:adjustRightInd w:val="0"/>
        <w:snapToGrid w:val="0"/>
        <w:spacing w:line="300" w:lineRule="auto"/>
        <w:rPr>
          <w:rFonts w:ascii="宋体" w:hAnsi="宋体" w:hint="eastAsia"/>
          <w:sz w:val="24"/>
        </w:rPr>
      </w:pPr>
    </w:p>
    <w:p w14:paraId="4876CAD2" w14:textId="77777777" w:rsidR="00CA47F9" w:rsidRDefault="00000000">
      <w:pPr>
        <w:adjustRightInd w:val="0"/>
        <w:snapToGrid w:val="0"/>
        <w:spacing w:line="300" w:lineRule="auto"/>
        <w:rPr>
          <w:rFonts w:ascii="宋体" w:hAnsi="宋体" w:hint="eastAsia"/>
          <w:sz w:val="24"/>
        </w:rPr>
      </w:pPr>
      <w:r>
        <w:rPr>
          <w:rFonts w:ascii="宋体" w:hAnsi="宋体" w:hint="eastAsia"/>
          <w:sz w:val="24"/>
        </w:rPr>
        <w:t>1.2 卖方：本合同卖方系指：</w:t>
      </w:r>
      <w:r>
        <w:rPr>
          <w:rFonts w:ascii="宋体" w:hAnsi="宋体" w:hint="eastAsia"/>
          <w:sz w:val="24"/>
          <w:highlight w:val="yellow"/>
          <w:u w:val="single"/>
        </w:rPr>
        <w:t xml:space="preserve">   单位全称     。</w:t>
      </w:r>
    </w:p>
    <w:p w14:paraId="104FB122" w14:textId="77777777" w:rsidR="00CA47F9" w:rsidRDefault="00000000">
      <w:pPr>
        <w:spacing w:before="120" w:line="420" w:lineRule="atLeast"/>
        <w:rPr>
          <w:rFonts w:ascii="宋体" w:hAnsi="宋体" w:hint="eastAsia"/>
          <w:sz w:val="24"/>
        </w:rPr>
      </w:pPr>
      <w:r>
        <w:rPr>
          <w:rFonts w:ascii="宋体" w:hAnsi="宋体" w:hint="eastAsia"/>
          <w:sz w:val="24"/>
        </w:rPr>
        <w:t>1.3 现场：本合同项下的货物安装和运行地点位于：</w:t>
      </w:r>
      <w:r>
        <w:rPr>
          <w:rFonts w:ascii="宋体" w:hAnsi="宋体" w:hint="eastAsia"/>
          <w:sz w:val="24"/>
          <w:u w:val="single"/>
        </w:rPr>
        <w:t>北京工业大学</w:t>
      </w:r>
      <w:r>
        <w:rPr>
          <w:rFonts w:ascii="宋体" w:hAnsi="宋体" w:hint="eastAsia"/>
          <w:sz w:val="24"/>
        </w:rPr>
        <w:t>。</w:t>
      </w:r>
    </w:p>
    <w:p w14:paraId="5C4B2CD5" w14:textId="77777777" w:rsidR="00CA47F9" w:rsidRDefault="00000000">
      <w:pPr>
        <w:spacing w:before="120" w:line="360" w:lineRule="auto"/>
        <w:rPr>
          <w:rFonts w:ascii="宋体" w:hAnsi="宋体" w:hint="eastAsia"/>
          <w:sz w:val="24"/>
        </w:rPr>
      </w:pPr>
      <w:r>
        <w:rPr>
          <w:rFonts w:ascii="宋体" w:hAnsi="宋体" w:hint="eastAsia"/>
          <w:sz w:val="24"/>
        </w:rPr>
        <w:t>2、 交货方式</w:t>
      </w:r>
    </w:p>
    <w:p w14:paraId="4B03CC28" w14:textId="77777777" w:rsidR="00CA47F9" w:rsidRDefault="00000000">
      <w:pPr>
        <w:spacing w:before="120" w:line="360" w:lineRule="auto"/>
        <w:rPr>
          <w:rFonts w:ascii="宋体" w:hAnsi="宋体" w:hint="eastAsia"/>
          <w:sz w:val="24"/>
        </w:rPr>
      </w:pPr>
      <w:r>
        <w:rPr>
          <w:rFonts w:ascii="宋体" w:hAnsi="宋体" w:hint="eastAsia"/>
          <w:sz w:val="24"/>
        </w:rPr>
        <w:t>2.1 本合同项下的货物交货方式为：现场交货。</w:t>
      </w:r>
    </w:p>
    <w:p w14:paraId="6BBC0022" w14:textId="77777777" w:rsidR="00CA47F9" w:rsidRDefault="00000000">
      <w:pPr>
        <w:spacing w:before="120" w:line="420" w:lineRule="atLeast"/>
        <w:rPr>
          <w:rFonts w:ascii="宋体" w:hAnsi="宋体" w:hint="eastAsia"/>
          <w:sz w:val="24"/>
        </w:rPr>
      </w:pPr>
      <w:r>
        <w:rPr>
          <w:rFonts w:ascii="宋体" w:hAnsi="宋体" w:hint="eastAsia"/>
          <w:sz w:val="24"/>
        </w:rPr>
        <w:t>3、 技术资料：合同生效后七日内，中标方应将设备的有关技术资料送给买方，另外一套完整的上述资料应包装好随机提供。</w:t>
      </w:r>
    </w:p>
    <w:p w14:paraId="265DFDE2" w14:textId="77777777" w:rsidR="00CA47F9" w:rsidRDefault="00000000">
      <w:pPr>
        <w:spacing w:before="120" w:line="360" w:lineRule="auto"/>
        <w:rPr>
          <w:rFonts w:ascii="宋体" w:hAnsi="宋体" w:hint="eastAsia"/>
          <w:sz w:val="24"/>
        </w:rPr>
      </w:pPr>
      <w:r>
        <w:rPr>
          <w:rFonts w:ascii="宋体" w:hAnsi="宋体" w:hint="eastAsia"/>
          <w:sz w:val="24"/>
        </w:rPr>
        <w:t>4、  质量保证：</w:t>
      </w:r>
    </w:p>
    <w:p w14:paraId="7EE17F5F" w14:textId="77777777" w:rsidR="00CA47F9" w:rsidRDefault="00000000">
      <w:pPr>
        <w:spacing w:before="120" w:line="360" w:lineRule="auto"/>
        <w:rPr>
          <w:rFonts w:ascii="宋体" w:hAnsi="宋体" w:hint="eastAsia"/>
          <w:sz w:val="24"/>
        </w:rPr>
      </w:pPr>
      <w:r>
        <w:rPr>
          <w:rFonts w:ascii="宋体" w:hAnsi="宋体" w:hint="eastAsia"/>
          <w:sz w:val="24"/>
        </w:rPr>
        <w:t>4.1  卖方在收到通知后</w:t>
      </w:r>
      <w:r>
        <w:rPr>
          <w:rFonts w:ascii="宋体" w:hAnsi="宋体" w:hint="eastAsia"/>
          <w:sz w:val="24"/>
          <w:u w:val="single"/>
        </w:rPr>
        <w:t>10</w:t>
      </w:r>
      <w:r>
        <w:rPr>
          <w:rFonts w:ascii="宋体" w:hAnsi="宋体" w:hint="eastAsia"/>
          <w:sz w:val="24"/>
        </w:rPr>
        <w:t>天内应免费维修或更换有缺陷的货物或部件。</w:t>
      </w:r>
    </w:p>
    <w:p w14:paraId="2BE0492A" w14:textId="77777777" w:rsidR="00CA47F9" w:rsidRDefault="00000000">
      <w:pPr>
        <w:spacing w:before="120" w:line="360" w:lineRule="auto"/>
        <w:ind w:left="600" w:hanging="600"/>
        <w:rPr>
          <w:rFonts w:ascii="宋体" w:hAnsi="宋体" w:hint="eastAsia"/>
          <w:sz w:val="24"/>
        </w:rPr>
      </w:pPr>
      <w:r>
        <w:rPr>
          <w:rFonts w:ascii="宋体" w:hAnsi="宋体" w:hint="eastAsia"/>
          <w:sz w:val="24"/>
        </w:rPr>
        <w:t>4.2  如果卖方在收到通知后</w:t>
      </w:r>
      <w:r>
        <w:rPr>
          <w:rFonts w:ascii="宋体" w:hAnsi="宋体" w:hint="eastAsia"/>
          <w:sz w:val="24"/>
          <w:u w:val="single"/>
        </w:rPr>
        <w:t>15</w:t>
      </w:r>
      <w:r>
        <w:rPr>
          <w:rFonts w:ascii="宋体" w:hAnsi="宋体" w:hint="eastAsia"/>
          <w:sz w:val="24"/>
        </w:rPr>
        <w:t>天内没有弥补缺陷，买方可采取必要的补救措施，但风险和费用将由卖方承担。</w:t>
      </w:r>
    </w:p>
    <w:p w14:paraId="5663883A" w14:textId="77777777" w:rsidR="00CA47F9" w:rsidRDefault="00000000">
      <w:pPr>
        <w:spacing w:before="120" w:line="360" w:lineRule="auto"/>
        <w:ind w:left="960" w:hanging="960"/>
        <w:rPr>
          <w:rFonts w:ascii="宋体" w:hAnsi="宋体" w:hint="eastAsia"/>
          <w:sz w:val="24"/>
        </w:rPr>
      </w:pPr>
      <w:r>
        <w:rPr>
          <w:rFonts w:ascii="宋体" w:hAnsi="宋体" w:hint="eastAsia"/>
          <w:sz w:val="24"/>
        </w:rPr>
        <w:t>4.3  合同项下货物的质量保证期为自货物通过最终</w:t>
      </w:r>
      <w:r>
        <w:rPr>
          <w:rFonts w:ascii="宋体" w:hAnsi="宋体" w:hint="eastAsia"/>
          <w:sz w:val="24"/>
          <w:highlight w:val="yellow"/>
        </w:rPr>
        <w:t>验收起</w:t>
      </w:r>
      <w:r>
        <w:rPr>
          <w:rFonts w:ascii="宋体" w:hAnsi="宋体" w:hint="eastAsia"/>
          <w:sz w:val="24"/>
          <w:highlight w:val="yellow"/>
          <w:u w:val="single"/>
        </w:rPr>
        <w:t>保修（按投标文件填写）年</w:t>
      </w:r>
      <w:r>
        <w:rPr>
          <w:rFonts w:ascii="宋体" w:hAnsi="宋体" w:hint="eastAsia"/>
          <w:sz w:val="24"/>
          <w:highlight w:val="yellow"/>
        </w:rPr>
        <w:t>。</w:t>
      </w:r>
    </w:p>
    <w:p w14:paraId="436E0D36" w14:textId="77777777" w:rsidR="00CA47F9" w:rsidRDefault="00000000">
      <w:pPr>
        <w:spacing w:before="120" w:line="360" w:lineRule="auto"/>
        <w:ind w:left="600" w:hanging="600"/>
        <w:rPr>
          <w:rFonts w:ascii="宋体" w:hAnsi="宋体" w:hint="eastAsia"/>
          <w:sz w:val="24"/>
        </w:rPr>
      </w:pPr>
      <w:r>
        <w:rPr>
          <w:rFonts w:ascii="宋体" w:hAnsi="宋体" w:hint="eastAsia"/>
          <w:sz w:val="24"/>
        </w:rPr>
        <w:t>5、 索赔：</w:t>
      </w:r>
    </w:p>
    <w:p w14:paraId="6FFD98EC" w14:textId="77777777" w:rsidR="00CA47F9" w:rsidRDefault="00000000">
      <w:pPr>
        <w:spacing w:before="120" w:line="360" w:lineRule="auto"/>
        <w:ind w:left="600" w:hanging="600"/>
        <w:rPr>
          <w:rFonts w:ascii="宋体" w:hAnsi="宋体" w:hint="eastAsia"/>
          <w:sz w:val="24"/>
        </w:rPr>
      </w:pPr>
      <w:r>
        <w:rPr>
          <w:rFonts w:ascii="宋体" w:hAnsi="宋体" w:hint="eastAsia"/>
          <w:sz w:val="24"/>
        </w:rPr>
        <w:t>5．1索赔通知期限：10天。</w:t>
      </w:r>
    </w:p>
    <w:p w14:paraId="6EE07A6F" w14:textId="77777777" w:rsidR="00CA47F9" w:rsidRDefault="00000000">
      <w:pPr>
        <w:spacing w:before="120" w:line="360" w:lineRule="auto"/>
        <w:ind w:left="600" w:hanging="600"/>
        <w:rPr>
          <w:rFonts w:ascii="宋体" w:hAnsi="宋体" w:hint="eastAsia"/>
          <w:sz w:val="24"/>
        </w:rPr>
      </w:pPr>
      <w:r>
        <w:rPr>
          <w:rFonts w:ascii="宋体" w:hAnsi="宋体" w:hint="eastAsia"/>
          <w:sz w:val="24"/>
        </w:rPr>
        <w:t xml:space="preserve">6、 履约保证金：详见付款条件。 </w:t>
      </w:r>
    </w:p>
    <w:p w14:paraId="34C5F953" w14:textId="77777777" w:rsidR="00CA47F9" w:rsidRDefault="00CA47F9">
      <w:pPr>
        <w:jc w:val="center"/>
        <w:rPr>
          <w:sz w:val="44"/>
          <w:szCs w:val="44"/>
          <w:highlight w:val="yellow"/>
        </w:rPr>
      </w:pPr>
    </w:p>
    <w:p w14:paraId="29FAA884" w14:textId="77777777" w:rsidR="00CA47F9" w:rsidRDefault="00CA47F9">
      <w:pPr>
        <w:jc w:val="center"/>
        <w:rPr>
          <w:sz w:val="44"/>
          <w:szCs w:val="44"/>
          <w:highlight w:val="yellow"/>
        </w:rPr>
      </w:pPr>
    </w:p>
    <w:p w14:paraId="101F8EBF" w14:textId="77777777" w:rsidR="00CA47F9" w:rsidRDefault="00CA47F9">
      <w:pPr>
        <w:jc w:val="center"/>
        <w:rPr>
          <w:sz w:val="44"/>
          <w:szCs w:val="44"/>
          <w:highlight w:val="yellow"/>
        </w:rPr>
      </w:pPr>
    </w:p>
    <w:p w14:paraId="55E3C512" w14:textId="77777777" w:rsidR="00CA47F9" w:rsidRDefault="00CA47F9">
      <w:pPr>
        <w:jc w:val="center"/>
        <w:rPr>
          <w:sz w:val="44"/>
          <w:szCs w:val="44"/>
          <w:highlight w:val="yellow"/>
        </w:rPr>
      </w:pPr>
    </w:p>
    <w:p w14:paraId="25B3F11B" w14:textId="77777777" w:rsidR="00CA47F9" w:rsidRDefault="00CA47F9">
      <w:pPr>
        <w:jc w:val="center"/>
        <w:rPr>
          <w:sz w:val="44"/>
          <w:szCs w:val="44"/>
          <w:highlight w:val="yellow"/>
        </w:rPr>
      </w:pPr>
    </w:p>
    <w:p w14:paraId="033569BC" w14:textId="77777777" w:rsidR="00CA47F9" w:rsidRDefault="00000000">
      <w:pPr>
        <w:jc w:val="center"/>
        <w:rPr>
          <w:sz w:val="44"/>
          <w:szCs w:val="44"/>
        </w:rPr>
      </w:pPr>
      <w:r>
        <w:rPr>
          <w:rFonts w:hint="eastAsia"/>
          <w:sz w:val="44"/>
          <w:szCs w:val="44"/>
          <w:highlight w:val="yellow"/>
        </w:rPr>
        <w:lastRenderedPageBreak/>
        <w:t>质量保证及服务承诺</w:t>
      </w:r>
      <w:bookmarkEnd w:id="909"/>
    </w:p>
    <w:p w14:paraId="33260B5E" w14:textId="77777777" w:rsidR="00CA47F9" w:rsidRDefault="00CA47F9">
      <w:pPr>
        <w:rPr>
          <w:b/>
          <w:bCs/>
          <w:kern w:val="44"/>
          <w:sz w:val="32"/>
          <w:szCs w:val="44"/>
        </w:rPr>
      </w:pPr>
      <w:bookmarkStart w:id="910" w:name="_Toc231959097"/>
    </w:p>
    <w:p w14:paraId="558EE639" w14:textId="77777777" w:rsidR="00CA47F9" w:rsidRDefault="00000000">
      <w:pPr>
        <w:jc w:val="center"/>
        <w:sectPr w:rsidR="00CA47F9">
          <w:footerReference w:type="even" r:id="rId22"/>
          <w:footerReference w:type="default" r:id="rId23"/>
          <w:pgSz w:w="11907" w:h="16840"/>
          <w:pgMar w:top="1418" w:right="1701" w:bottom="1418" w:left="1701" w:header="851" w:footer="851" w:gutter="0"/>
          <w:cols w:space="720"/>
          <w:docGrid w:linePitch="462"/>
        </w:sectPr>
      </w:pPr>
      <w:r>
        <w:rPr>
          <w:rFonts w:hint="eastAsia"/>
          <w:b/>
          <w:bCs/>
          <w:kern w:val="44"/>
          <w:sz w:val="32"/>
          <w:szCs w:val="44"/>
          <w:highlight w:val="yellow"/>
        </w:rPr>
        <w:t>跟投标文件一致（需满足招标文件质保要求）</w:t>
      </w:r>
    </w:p>
    <w:bookmarkEnd w:id="910"/>
    <w:p w14:paraId="6622F7B7" w14:textId="77777777" w:rsidR="00CA47F9" w:rsidRDefault="00000000">
      <w:pPr>
        <w:jc w:val="center"/>
        <w:rPr>
          <w:sz w:val="44"/>
          <w:szCs w:val="44"/>
        </w:rPr>
      </w:pPr>
      <w:r>
        <w:rPr>
          <w:rFonts w:hint="eastAsia"/>
          <w:sz w:val="44"/>
          <w:szCs w:val="44"/>
          <w:highlight w:val="yellow"/>
        </w:rPr>
        <w:lastRenderedPageBreak/>
        <w:t>技术参数</w:t>
      </w:r>
    </w:p>
    <w:p w14:paraId="66860D9B" w14:textId="77777777" w:rsidR="00CA47F9" w:rsidRDefault="00CA47F9">
      <w:pPr>
        <w:jc w:val="center"/>
        <w:rPr>
          <w:sz w:val="44"/>
          <w:szCs w:val="44"/>
        </w:rPr>
      </w:pPr>
    </w:p>
    <w:p w14:paraId="3FC4E340" w14:textId="77777777" w:rsidR="00CA47F9" w:rsidRDefault="00000000">
      <w:pPr>
        <w:pStyle w:val="11"/>
        <w:spacing w:beforeLines="50" w:before="156"/>
      </w:pPr>
      <w:r>
        <w:rPr>
          <w:rFonts w:hint="eastAsia"/>
          <w:highlight w:val="yellow"/>
        </w:rPr>
        <w:t>投标文件中的分项报价页</w:t>
      </w:r>
    </w:p>
    <w:p w14:paraId="7F4EF652" w14:textId="77777777" w:rsidR="00CA47F9" w:rsidRDefault="00000000">
      <w:pPr>
        <w:sectPr w:rsidR="00CA47F9">
          <w:pgSz w:w="16838" w:h="11906" w:orient="landscape"/>
          <w:pgMar w:top="1701" w:right="1440" w:bottom="1701" w:left="1440" w:header="851" w:footer="992" w:gutter="0"/>
          <w:cols w:space="720"/>
          <w:docGrid w:type="lines" w:linePitch="312"/>
        </w:sectPr>
      </w:pPr>
      <w:r>
        <w:rPr>
          <w:rFonts w:hint="eastAsia"/>
          <w:sz w:val="24"/>
          <w:highlight w:val="yellow"/>
        </w:rPr>
        <w:t>用户老师签字：</w:t>
      </w:r>
      <w:r>
        <w:rPr>
          <w:rFonts w:hint="eastAsia"/>
          <w:sz w:val="24"/>
          <w:u w:val="single"/>
        </w:rPr>
        <w:t xml:space="preserve">                     </w:t>
      </w:r>
    </w:p>
    <w:p w14:paraId="134CB375" w14:textId="77777777" w:rsidR="00CA47F9" w:rsidRDefault="00000000">
      <w:pPr>
        <w:numPr>
          <w:ilvl w:val="0"/>
          <w:numId w:val="18"/>
        </w:numPr>
        <w:spacing w:before="120" w:line="420" w:lineRule="atLeast"/>
        <w:rPr>
          <w:b/>
          <w:sz w:val="28"/>
          <w:szCs w:val="28"/>
        </w:rPr>
      </w:pPr>
      <w:r>
        <w:rPr>
          <w:rFonts w:hint="eastAsia"/>
          <w:b/>
          <w:sz w:val="28"/>
          <w:szCs w:val="28"/>
          <w:highlight w:val="yellow"/>
        </w:rPr>
        <w:lastRenderedPageBreak/>
        <w:t>中标通知书</w:t>
      </w:r>
    </w:p>
    <w:p w14:paraId="008D592A" w14:textId="77777777" w:rsidR="00CA47F9" w:rsidRDefault="00CA47F9">
      <w:pPr>
        <w:spacing w:before="120" w:line="420" w:lineRule="atLeast"/>
        <w:rPr>
          <w:b/>
          <w:sz w:val="28"/>
          <w:szCs w:val="28"/>
        </w:rPr>
      </w:pPr>
    </w:p>
    <w:p w14:paraId="49A24293" w14:textId="77777777" w:rsidR="00CA47F9" w:rsidRDefault="00CA47F9">
      <w:pPr>
        <w:spacing w:before="120" w:line="420" w:lineRule="atLeast"/>
        <w:rPr>
          <w:b/>
          <w:sz w:val="28"/>
          <w:szCs w:val="28"/>
        </w:rPr>
      </w:pPr>
    </w:p>
    <w:p w14:paraId="70E0E295" w14:textId="77777777" w:rsidR="00CA47F9" w:rsidRDefault="00000000">
      <w:pPr>
        <w:spacing w:before="120" w:line="420" w:lineRule="atLeast"/>
        <w:rPr>
          <w:b/>
          <w:sz w:val="28"/>
          <w:szCs w:val="28"/>
        </w:rPr>
      </w:pPr>
      <w:r>
        <w:rPr>
          <w:rFonts w:hint="eastAsia"/>
          <w:b/>
          <w:sz w:val="28"/>
          <w:szCs w:val="28"/>
          <w:highlight w:val="yellow"/>
        </w:rPr>
        <w:t>招标公司下发的纸板中标通知书的电子版扫描件（必加）</w:t>
      </w:r>
    </w:p>
    <w:p w14:paraId="7E6169FB" w14:textId="77777777" w:rsidR="00CA47F9" w:rsidRDefault="00CA47F9">
      <w:pPr>
        <w:spacing w:before="120" w:line="420" w:lineRule="atLeast"/>
        <w:rPr>
          <w:b/>
          <w:sz w:val="28"/>
          <w:szCs w:val="28"/>
        </w:rPr>
      </w:pPr>
    </w:p>
    <w:p w14:paraId="7A2BCC20" w14:textId="77777777" w:rsidR="00CA47F9" w:rsidRDefault="00CA47F9">
      <w:pPr>
        <w:spacing w:before="120" w:line="420" w:lineRule="atLeast"/>
        <w:rPr>
          <w:b/>
          <w:sz w:val="28"/>
          <w:szCs w:val="28"/>
        </w:rPr>
      </w:pPr>
    </w:p>
    <w:p w14:paraId="7D42D0E5" w14:textId="77777777" w:rsidR="00CA47F9" w:rsidRDefault="00CA47F9">
      <w:pPr>
        <w:spacing w:before="120" w:line="420" w:lineRule="atLeast"/>
        <w:rPr>
          <w:b/>
          <w:sz w:val="28"/>
          <w:szCs w:val="28"/>
        </w:rPr>
      </w:pPr>
    </w:p>
    <w:p w14:paraId="0754E957" w14:textId="77777777" w:rsidR="00CA47F9" w:rsidRDefault="00CA47F9">
      <w:pPr>
        <w:spacing w:before="120" w:line="420" w:lineRule="atLeast"/>
        <w:rPr>
          <w:b/>
          <w:sz w:val="28"/>
          <w:szCs w:val="28"/>
        </w:rPr>
      </w:pPr>
    </w:p>
    <w:p w14:paraId="5F8863BA" w14:textId="77777777" w:rsidR="00CA47F9" w:rsidRDefault="00CA47F9">
      <w:pPr>
        <w:spacing w:before="120" w:line="420" w:lineRule="atLeast"/>
        <w:rPr>
          <w:b/>
          <w:sz w:val="28"/>
          <w:szCs w:val="28"/>
        </w:rPr>
      </w:pPr>
    </w:p>
    <w:p w14:paraId="0E66CE75" w14:textId="77777777" w:rsidR="00CA47F9" w:rsidRDefault="00CA47F9">
      <w:pPr>
        <w:spacing w:before="120" w:line="420" w:lineRule="atLeast"/>
        <w:rPr>
          <w:b/>
          <w:sz w:val="28"/>
          <w:szCs w:val="28"/>
        </w:rPr>
      </w:pPr>
    </w:p>
    <w:p w14:paraId="190B29F6" w14:textId="77777777" w:rsidR="00CA47F9" w:rsidRDefault="00CA47F9">
      <w:pPr>
        <w:spacing w:before="120" w:line="420" w:lineRule="atLeast"/>
        <w:rPr>
          <w:b/>
          <w:sz w:val="28"/>
          <w:szCs w:val="28"/>
        </w:rPr>
      </w:pPr>
    </w:p>
    <w:p w14:paraId="5C557278" w14:textId="77777777" w:rsidR="00CA47F9" w:rsidRDefault="00CA47F9">
      <w:pPr>
        <w:spacing w:before="120" w:line="420" w:lineRule="atLeast"/>
        <w:rPr>
          <w:b/>
          <w:sz w:val="28"/>
          <w:szCs w:val="28"/>
        </w:rPr>
      </w:pPr>
    </w:p>
    <w:p w14:paraId="551556F6" w14:textId="77777777" w:rsidR="00CA47F9" w:rsidRDefault="00CA47F9">
      <w:pPr>
        <w:spacing w:before="120" w:line="420" w:lineRule="atLeast"/>
        <w:rPr>
          <w:b/>
          <w:sz w:val="28"/>
          <w:szCs w:val="28"/>
        </w:rPr>
      </w:pPr>
    </w:p>
    <w:p w14:paraId="2EB5EE64" w14:textId="77777777" w:rsidR="00CA47F9" w:rsidRDefault="00CA47F9">
      <w:pPr>
        <w:spacing w:before="120" w:line="420" w:lineRule="atLeast"/>
        <w:rPr>
          <w:b/>
          <w:sz w:val="28"/>
          <w:szCs w:val="28"/>
        </w:rPr>
      </w:pPr>
    </w:p>
    <w:p w14:paraId="14872FB3" w14:textId="77777777" w:rsidR="00CA47F9" w:rsidRDefault="00CA47F9">
      <w:pPr>
        <w:spacing w:before="120" w:line="420" w:lineRule="atLeast"/>
        <w:rPr>
          <w:b/>
          <w:sz w:val="28"/>
          <w:szCs w:val="28"/>
        </w:rPr>
      </w:pPr>
    </w:p>
    <w:p w14:paraId="213D9070" w14:textId="77777777" w:rsidR="00CA47F9" w:rsidRDefault="00CA47F9">
      <w:pPr>
        <w:spacing w:before="120" w:line="420" w:lineRule="atLeast"/>
        <w:rPr>
          <w:b/>
          <w:sz w:val="28"/>
          <w:szCs w:val="28"/>
        </w:rPr>
      </w:pPr>
    </w:p>
    <w:p w14:paraId="51DAEB2F" w14:textId="77777777" w:rsidR="00CA47F9" w:rsidRDefault="00CA47F9">
      <w:pPr>
        <w:spacing w:before="120" w:line="420" w:lineRule="atLeast"/>
        <w:rPr>
          <w:b/>
          <w:sz w:val="28"/>
          <w:szCs w:val="28"/>
        </w:rPr>
      </w:pPr>
    </w:p>
    <w:p w14:paraId="567D4363" w14:textId="77777777" w:rsidR="00CA47F9" w:rsidRDefault="00CA47F9">
      <w:pPr>
        <w:spacing w:before="120" w:line="420" w:lineRule="atLeast"/>
        <w:rPr>
          <w:b/>
          <w:sz w:val="28"/>
          <w:szCs w:val="28"/>
        </w:rPr>
      </w:pPr>
    </w:p>
    <w:p w14:paraId="1E8F1A96" w14:textId="77777777" w:rsidR="00CA47F9" w:rsidRDefault="00000000">
      <w:pPr>
        <w:spacing w:before="120" w:line="420" w:lineRule="atLeast"/>
        <w:rPr>
          <w:b/>
          <w:sz w:val="28"/>
          <w:szCs w:val="28"/>
        </w:rPr>
      </w:pPr>
      <w:r>
        <w:rPr>
          <w:rFonts w:hint="eastAsia"/>
          <w:b/>
          <w:sz w:val="28"/>
          <w:szCs w:val="28"/>
        </w:rPr>
        <w:t>另：法人身份证复印件</w:t>
      </w:r>
    </w:p>
    <w:p w14:paraId="72FBBC5D" w14:textId="77777777" w:rsidR="00CA47F9" w:rsidRDefault="00CA47F9">
      <w:pPr>
        <w:spacing w:before="120" w:line="420" w:lineRule="atLeast"/>
        <w:rPr>
          <w:b/>
          <w:sz w:val="28"/>
          <w:szCs w:val="28"/>
        </w:rPr>
      </w:pPr>
    </w:p>
    <w:p w14:paraId="3E762DC0" w14:textId="77777777" w:rsidR="00CA47F9" w:rsidRDefault="00000000">
      <w:pPr>
        <w:spacing w:before="120" w:line="420" w:lineRule="atLeast"/>
        <w:rPr>
          <w:b/>
          <w:sz w:val="28"/>
          <w:szCs w:val="28"/>
        </w:rPr>
      </w:pPr>
      <w:r>
        <w:rPr>
          <w:rFonts w:hint="eastAsia"/>
          <w:b/>
          <w:sz w:val="28"/>
          <w:szCs w:val="28"/>
          <w:highlight w:val="yellow"/>
        </w:rPr>
        <w:t>企业法人身份证正反面扫描件（必加）</w:t>
      </w:r>
    </w:p>
    <w:p w14:paraId="56C6033A" w14:textId="77777777" w:rsidR="00CA47F9" w:rsidRDefault="00CA47F9">
      <w:pPr>
        <w:spacing w:before="120" w:line="420" w:lineRule="atLeast"/>
        <w:rPr>
          <w:rFonts w:ascii="宋体" w:hAnsi="宋体" w:hint="eastAsia"/>
          <w:b/>
          <w:sz w:val="28"/>
          <w:szCs w:val="28"/>
        </w:rPr>
      </w:pPr>
    </w:p>
    <w:p w14:paraId="0576B82B" w14:textId="77777777" w:rsidR="00CA47F9" w:rsidRDefault="00CA47F9">
      <w:pPr>
        <w:spacing w:line="360" w:lineRule="auto"/>
        <w:rPr>
          <w:rFonts w:ascii="等线" w:eastAsia="等线" w:hAnsi="等线" w:hint="eastAsia"/>
          <w:b/>
          <w:sz w:val="24"/>
        </w:rPr>
      </w:pPr>
    </w:p>
    <w:p w14:paraId="48E9B5EA" w14:textId="77777777" w:rsidR="00CA47F9" w:rsidRDefault="00CA47F9">
      <w:pPr>
        <w:tabs>
          <w:tab w:val="left" w:pos="900"/>
          <w:tab w:val="left" w:pos="1080"/>
        </w:tabs>
        <w:snapToGrid w:val="0"/>
        <w:spacing w:line="360" w:lineRule="auto"/>
        <w:rPr>
          <w:kern w:val="0"/>
          <w:sz w:val="18"/>
          <w:szCs w:val="18"/>
        </w:rPr>
      </w:pPr>
    </w:p>
    <w:p w14:paraId="48F4A10F" w14:textId="77777777" w:rsidR="00CA47F9" w:rsidRDefault="00CA47F9">
      <w:pPr>
        <w:spacing w:line="360" w:lineRule="auto"/>
        <w:rPr>
          <w:rFonts w:ascii="等线" w:eastAsia="等线" w:hAnsi="等线" w:hint="eastAsia"/>
          <w:b/>
          <w:sz w:val="24"/>
        </w:rPr>
      </w:pPr>
      <w:bookmarkStart w:id="911" w:name="_Toc156318048"/>
    </w:p>
    <w:p w14:paraId="6BD38820" w14:textId="77777777" w:rsidR="00CA47F9" w:rsidRDefault="00000000">
      <w:pPr>
        <w:widowControl/>
        <w:jc w:val="left"/>
        <w:rPr>
          <w:rFonts w:ascii="宋体" w:hAnsi="宋体" w:hint="eastAsia"/>
          <w:sz w:val="24"/>
        </w:rPr>
      </w:pPr>
      <w:r>
        <w:rPr>
          <w:rFonts w:ascii="宋体" w:hAnsi="宋体" w:hint="eastAsia"/>
          <w:sz w:val="24"/>
        </w:rPr>
        <w:br w:type="page"/>
      </w:r>
    </w:p>
    <w:p w14:paraId="2D1A1F00" w14:textId="77777777" w:rsidR="00CA47F9" w:rsidRDefault="00000000">
      <w:pPr>
        <w:spacing w:line="360" w:lineRule="auto"/>
        <w:jc w:val="center"/>
        <w:outlineLvl w:val="0"/>
        <w:rPr>
          <w:b/>
          <w:sz w:val="36"/>
          <w:szCs w:val="36"/>
        </w:rPr>
      </w:pPr>
      <w:bookmarkStart w:id="912" w:name="_Toc99301426"/>
      <w:bookmarkEnd w:id="911"/>
      <w:r>
        <w:rPr>
          <w:b/>
          <w:sz w:val="36"/>
          <w:szCs w:val="36"/>
        </w:rPr>
        <w:lastRenderedPageBreak/>
        <w:t>第七章</w:t>
      </w:r>
      <w:r>
        <w:rPr>
          <w:b/>
          <w:sz w:val="36"/>
          <w:szCs w:val="36"/>
        </w:rPr>
        <w:t xml:space="preserve">   </w:t>
      </w:r>
      <w:r>
        <w:rPr>
          <w:b/>
          <w:sz w:val="36"/>
          <w:szCs w:val="36"/>
        </w:rPr>
        <w:t>投标文件格式</w:t>
      </w:r>
      <w:bookmarkEnd w:id="912"/>
    </w:p>
    <w:p w14:paraId="5E2401B7" w14:textId="77777777" w:rsidR="00CA47F9" w:rsidRDefault="00CA47F9">
      <w:pPr>
        <w:tabs>
          <w:tab w:val="left" w:pos="900"/>
          <w:tab w:val="left" w:pos="1980"/>
        </w:tabs>
        <w:snapToGrid w:val="0"/>
        <w:spacing w:line="360" w:lineRule="auto"/>
        <w:ind w:left="142"/>
        <w:rPr>
          <w:b/>
          <w:sz w:val="24"/>
        </w:rPr>
      </w:pPr>
    </w:p>
    <w:p w14:paraId="2662A498" w14:textId="77777777" w:rsidR="00CA47F9" w:rsidRDefault="00CA47F9">
      <w:pPr>
        <w:tabs>
          <w:tab w:val="left" w:pos="900"/>
          <w:tab w:val="left" w:pos="1980"/>
        </w:tabs>
        <w:snapToGrid w:val="0"/>
        <w:spacing w:line="360" w:lineRule="auto"/>
        <w:ind w:left="142"/>
        <w:rPr>
          <w:b/>
          <w:sz w:val="24"/>
        </w:rPr>
      </w:pPr>
    </w:p>
    <w:p w14:paraId="31513043" w14:textId="77777777" w:rsidR="00CA47F9" w:rsidRDefault="00000000">
      <w:pPr>
        <w:tabs>
          <w:tab w:val="left" w:pos="900"/>
          <w:tab w:val="left" w:pos="1980"/>
        </w:tabs>
        <w:snapToGrid w:val="0"/>
        <w:spacing w:line="360" w:lineRule="auto"/>
        <w:ind w:left="142"/>
        <w:rPr>
          <w:sz w:val="24"/>
        </w:rPr>
      </w:pPr>
      <w:r>
        <w:rPr>
          <w:b/>
          <w:sz w:val="24"/>
        </w:rPr>
        <w:t>投标人编制文件须知</w:t>
      </w:r>
    </w:p>
    <w:p w14:paraId="12B55A67" w14:textId="77777777" w:rsidR="00CA47F9" w:rsidRDefault="00000000">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14:paraId="5259CFA6" w14:textId="77777777" w:rsidR="00CA47F9" w:rsidRDefault="00000000">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5A7FEFEA" w14:textId="77777777" w:rsidR="00CA47F9" w:rsidRDefault="00000000">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7923D153" w14:textId="77777777" w:rsidR="00CA47F9" w:rsidRDefault="00000000">
      <w:pPr>
        <w:widowControl/>
        <w:jc w:val="left"/>
        <w:rPr>
          <w:sz w:val="24"/>
        </w:rPr>
      </w:pPr>
      <w:r>
        <w:rPr>
          <w:sz w:val="24"/>
        </w:rPr>
        <w:br w:type="page"/>
      </w:r>
    </w:p>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p w14:paraId="6E225DE0" w14:textId="77777777" w:rsidR="00CA47F9" w:rsidRDefault="00000000">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37785CFA" w14:textId="77777777" w:rsidR="00CA47F9" w:rsidRDefault="00CA47F9">
      <w:pPr>
        <w:rPr>
          <w:b/>
          <w:spacing w:val="20"/>
          <w:szCs w:val="21"/>
        </w:rPr>
      </w:pPr>
    </w:p>
    <w:p w14:paraId="1F93AD60" w14:textId="77777777" w:rsidR="00CA47F9" w:rsidRDefault="00000000">
      <w:pPr>
        <w:rPr>
          <w:b/>
          <w:sz w:val="24"/>
        </w:rPr>
      </w:pPr>
      <w:r>
        <w:rPr>
          <w:b/>
          <w:spacing w:val="20"/>
          <w:sz w:val="24"/>
        </w:rPr>
        <w:t>投标文件（资格证明文件）</w:t>
      </w:r>
      <w:r>
        <w:rPr>
          <w:b/>
          <w:sz w:val="24"/>
        </w:rPr>
        <w:t>封面（非实质性格式）</w:t>
      </w:r>
    </w:p>
    <w:p w14:paraId="7F6F0B72" w14:textId="77777777" w:rsidR="00CA47F9" w:rsidRDefault="00CA47F9">
      <w:pPr>
        <w:jc w:val="center"/>
        <w:rPr>
          <w:szCs w:val="21"/>
        </w:rPr>
      </w:pPr>
    </w:p>
    <w:p w14:paraId="621710DE" w14:textId="77777777" w:rsidR="00CA47F9"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29EF099D" w14:textId="77777777" w:rsidR="00CA47F9" w:rsidRDefault="00000000">
      <w:pPr>
        <w:jc w:val="center"/>
        <w:rPr>
          <w:b/>
          <w:spacing w:val="60"/>
          <w:sz w:val="52"/>
          <w:szCs w:val="52"/>
        </w:rPr>
      </w:pPr>
      <w:r>
        <w:rPr>
          <w:b/>
          <w:spacing w:val="60"/>
          <w:sz w:val="52"/>
          <w:szCs w:val="52"/>
        </w:rPr>
        <w:t>（资格证明文件）</w:t>
      </w:r>
    </w:p>
    <w:p w14:paraId="52509444" w14:textId="77777777" w:rsidR="00CA47F9" w:rsidRDefault="00CA47F9">
      <w:pPr>
        <w:ind w:firstLineChars="150" w:firstLine="542"/>
        <w:rPr>
          <w:b/>
          <w:spacing w:val="20"/>
          <w:sz w:val="32"/>
          <w:szCs w:val="32"/>
        </w:rPr>
      </w:pPr>
    </w:p>
    <w:p w14:paraId="7854D26F" w14:textId="77777777" w:rsidR="00CA47F9" w:rsidRDefault="00CA47F9">
      <w:pPr>
        <w:ind w:firstLineChars="150" w:firstLine="542"/>
        <w:rPr>
          <w:b/>
          <w:spacing w:val="20"/>
          <w:sz w:val="32"/>
          <w:szCs w:val="32"/>
        </w:rPr>
      </w:pPr>
    </w:p>
    <w:p w14:paraId="6919F571" w14:textId="77777777" w:rsidR="00CA47F9" w:rsidRDefault="00000000">
      <w:pPr>
        <w:ind w:firstLineChars="150" w:firstLine="542"/>
        <w:rPr>
          <w:b/>
          <w:spacing w:val="20"/>
          <w:sz w:val="32"/>
          <w:szCs w:val="32"/>
        </w:rPr>
      </w:pPr>
      <w:r>
        <w:rPr>
          <w:b/>
          <w:spacing w:val="20"/>
          <w:sz w:val="32"/>
          <w:szCs w:val="32"/>
        </w:rPr>
        <w:t>项目名称</w:t>
      </w:r>
      <w:r>
        <w:rPr>
          <w:b/>
          <w:spacing w:val="20"/>
          <w:sz w:val="32"/>
          <w:szCs w:val="32"/>
        </w:rPr>
        <w:t>:</w:t>
      </w:r>
    </w:p>
    <w:p w14:paraId="23E9D97A" w14:textId="77777777" w:rsidR="00CA47F9" w:rsidRDefault="00000000">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5D48E699" w14:textId="77777777" w:rsidR="00CA47F9" w:rsidRDefault="00CA47F9">
      <w:pPr>
        <w:ind w:firstLineChars="150" w:firstLine="542"/>
        <w:rPr>
          <w:b/>
          <w:spacing w:val="20"/>
          <w:sz w:val="32"/>
          <w:szCs w:val="32"/>
        </w:rPr>
      </w:pPr>
    </w:p>
    <w:p w14:paraId="50C36E26" w14:textId="77777777" w:rsidR="00CA47F9" w:rsidRDefault="00CA47F9">
      <w:pPr>
        <w:ind w:firstLineChars="150" w:firstLine="542"/>
        <w:rPr>
          <w:b/>
          <w:spacing w:val="20"/>
          <w:sz w:val="32"/>
          <w:szCs w:val="32"/>
        </w:rPr>
      </w:pPr>
    </w:p>
    <w:p w14:paraId="7465773A" w14:textId="77777777" w:rsidR="00CA47F9" w:rsidRDefault="00CA47F9">
      <w:pPr>
        <w:jc w:val="center"/>
        <w:rPr>
          <w:b/>
          <w:sz w:val="32"/>
          <w:szCs w:val="32"/>
        </w:rPr>
      </w:pPr>
    </w:p>
    <w:p w14:paraId="739BDA96" w14:textId="77777777" w:rsidR="00CA47F9" w:rsidRDefault="00CA47F9">
      <w:pPr>
        <w:jc w:val="center"/>
        <w:rPr>
          <w:b/>
          <w:sz w:val="32"/>
          <w:szCs w:val="32"/>
        </w:rPr>
      </w:pPr>
    </w:p>
    <w:p w14:paraId="3D1DA9B3" w14:textId="77777777" w:rsidR="00CA47F9" w:rsidRDefault="00CA47F9">
      <w:pPr>
        <w:jc w:val="center"/>
        <w:rPr>
          <w:b/>
          <w:sz w:val="32"/>
          <w:szCs w:val="32"/>
        </w:rPr>
      </w:pPr>
    </w:p>
    <w:p w14:paraId="3603FF96" w14:textId="77777777" w:rsidR="00CA47F9" w:rsidRDefault="00CA47F9">
      <w:pPr>
        <w:jc w:val="center"/>
        <w:rPr>
          <w:b/>
          <w:spacing w:val="20"/>
          <w:sz w:val="32"/>
          <w:szCs w:val="32"/>
        </w:rPr>
      </w:pPr>
    </w:p>
    <w:p w14:paraId="5270E2E0" w14:textId="77777777" w:rsidR="00CA47F9" w:rsidRDefault="00CA47F9">
      <w:pPr>
        <w:jc w:val="center"/>
        <w:rPr>
          <w:b/>
          <w:spacing w:val="20"/>
          <w:sz w:val="32"/>
          <w:szCs w:val="32"/>
        </w:rPr>
      </w:pPr>
    </w:p>
    <w:p w14:paraId="4FBC8CDB" w14:textId="77777777" w:rsidR="00CA47F9" w:rsidRDefault="00CA47F9">
      <w:pPr>
        <w:jc w:val="center"/>
        <w:rPr>
          <w:b/>
          <w:spacing w:val="20"/>
          <w:sz w:val="32"/>
          <w:szCs w:val="32"/>
        </w:rPr>
      </w:pPr>
    </w:p>
    <w:p w14:paraId="0F749377" w14:textId="77777777" w:rsidR="00CA47F9" w:rsidRDefault="00000000">
      <w:pPr>
        <w:spacing w:line="360" w:lineRule="auto"/>
        <w:ind w:firstLineChars="400" w:firstLine="1445"/>
        <w:jc w:val="left"/>
        <w:rPr>
          <w:b/>
          <w:spacing w:val="20"/>
          <w:sz w:val="32"/>
          <w:szCs w:val="32"/>
        </w:rPr>
      </w:pPr>
      <w:r>
        <w:rPr>
          <w:b/>
          <w:spacing w:val="20"/>
          <w:sz w:val="32"/>
          <w:szCs w:val="32"/>
        </w:rPr>
        <w:t>投标人名称：</w:t>
      </w:r>
    </w:p>
    <w:p w14:paraId="0649F0E9" w14:textId="77777777" w:rsidR="00CA47F9" w:rsidRDefault="00CA47F9">
      <w:pPr>
        <w:jc w:val="center"/>
        <w:rPr>
          <w:b/>
          <w:sz w:val="32"/>
          <w:szCs w:val="32"/>
        </w:rPr>
      </w:pPr>
    </w:p>
    <w:p w14:paraId="5DABC25B" w14:textId="77777777" w:rsidR="00CA47F9" w:rsidRDefault="00000000">
      <w:pPr>
        <w:rPr>
          <w:b/>
        </w:rPr>
      </w:pPr>
      <w:r>
        <w:rPr>
          <w:b/>
          <w:spacing w:val="20"/>
          <w:sz w:val="32"/>
          <w:szCs w:val="32"/>
        </w:rPr>
        <w:br w:type="page"/>
      </w:r>
    </w:p>
    <w:p w14:paraId="214C013D" w14:textId="77777777" w:rsidR="00CA47F9" w:rsidRDefault="00000000">
      <w:pPr>
        <w:spacing w:line="360" w:lineRule="auto"/>
        <w:outlineLvl w:val="2"/>
        <w:rPr>
          <w:sz w:val="24"/>
          <w:szCs w:val="20"/>
        </w:rPr>
      </w:pPr>
      <w:r>
        <w:rPr>
          <w:sz w:val="24"/>
          <w:szCs w:val="20"/>
        </w:rPr>
        <w:lastRenderedPageBreak/>
        <w:t xml:space="preserve">1 </w:t>
      </w:r>
      <w:r>
        <w:rPr>
          <w:sz w:val="24"/>
        </w:rPr>
        <w:t>满足《中华人民共和国政府采购法》第二十二条规定</w:t>
      </w:r>
    </w:p>
    <w:p w14:paraId="7BD85560" w14:textId="77777777" w:rsidR="00CA47F9" w:rsidRDefault="00000000">
      <w:pPr>
        <w:spacing w:line="360" w:lineRule="auto"/>
        <w:outlineLvl w:val="2"/>
        <w:rPr>
          <w:sz w:val="24"/>
          <w:szCs w:val="20"/>
        </w:rPr>
      </w:pPr>
      <w:r>
        <w:rPr>
          <w:sz w:val="24"/>
          <w:szCs w:val="20"/>
        </w:rPr>
        <w:t>1-1</w:t>
      </w:r>
      <w:r>
        <w:rPr>
          <w:sz w:val="24"/>
          <w:szCs w:val="20"/>
        </w:rPr>
        <w:t>营业执照等证明文件（复印件或扫描件</w:t>
      </w:r>
      <w:r>
        <w:rPr>
          <w:rFonts w:ascii="宋体" w:hAnsi="宋体" w:hint="eastAsia"/>
          <w:sz w:val="24"/>
        </w:rPr>
        <w:t>须加盖本单位公章</w:t>
      </w:r>
      <w:r>
        <w:rPr>
          <w:sz w:val="24"/>
          <w:szCs w:val="20"/>
        </w:rPr>
        <w:t>）</w:t>
      </w:r>
    </w:p>
    <w:p w14:paraId="35504A5F" w14:textId="77777777" w:rsidR="00CA47F9" w:rsidRDefault="00CA47F9">
      <w:pPr>
        <w:tabs>
          <w:tab w:val="left" w:pos="1080"/>
        </w:tabs>
        <w:snapToGrid w:val="0"/>
        <w:rPr>
          <w:sz w:val="24"/>
        </w:rPr>
      </w:pPr>
    </w:p>
    <w:p w14:paraId="6441FA26" w14:textId="77777777" w:rsidR="00CA47F9" w:rsidRDefault="00000000">
      <w:pPr>
        <w:spacing w:line="360" w:lineRule="auto"/>
        <w:outlineLvl w:val="2"/>
        <w:rPr>
          <w:sz w:val="24"/>
          <w:szCs w:val="20"/>
        </w:rPr>
      </w:pPr>
      <w:r>
        <w:rPr>
          <w:sz w:val="24"/>
        </w:rPr>
        <w:br w:type="page"/>
      </w:r>
      <w:r>
        <w:rPr>
          <w:sz w:val="24"/>
          <w:szCs w:val="20"/>
        </w:rPr>
        <w:lastRenderedPageBreak/>
        <w:t xml:space="preserve">1-2 </w:t>
      </w:r>
      <w:r>
        <w:rPr>
          <w:sz w:val="24"/>
          <w:szCs w:val="20"/>
        </w:rPr>
        <w:t>投标人资格声明书（实质性格式）</w:t>
      </w:r>
    </w:p>
    <w:p w14:paraId="52266343" w14:textId="77777777" w:rsidR="00CA47F9" w:rsidRDefault="00000000">
      <w:pPr>
        <w:jc w:val="center"/>
        <w:rPr>
          <w:b/>
          <w:sz w:val="36"/>
          <w:szCs w:val="36"/>
        </w:rPr>
      </w:pPr>
      <w:r>
        <w:rPr>
          <w:rFonts w:hint="eastAsia"/>
          <w:b/>
          <w:sz w:val="36"/>
          <w:szCs w:val="36"/>
        </w:rPr>
        <w:t>投标人资格声明书</w:t>
      </w:r>
    </w:p>
    <w:p w14:paraId="25BAEAEA" w14:textId="77777777" w:rsidR="00CA47F9" w:rsidRDefault="00000000">
      <w:pPr>
        <w:tabs>
          <w:tab w:val="left" w:pos="5580"/>
        </w:tabs>
        <w:spacing w:line="360" w:lineRule="auto"/>
        <w:rPr>
          <w:sz w:val="24"/>
        </w:rPr>
      </w:pPr>
      <w:r>
        <w:rPr>
          <w:sz w:val="24"/>
        </w:rPr>
        <w:t>致：</w:t>
      </w:r>
      <w:r>
        <w:rPr>
          <w:sz w:val="24"/>
          <w:u w:val="single"/>
        </w:rPr>
        <w:t>采购人或采购代理机构</w:t>
      </w:r>
    </w:p>
    <w:p w14:paraId="0ED2EA3A" w14:textId="77777777" w:rsidR="00CA47F9" w:rsidRDefault="00000000">
      <w:pPr>
        <w:spacing w:line="360" w:lineRule="auto"/>
        <w:ind w:firstLineChars="200" w:firstLine="480"/>
        <w:rPr>
          <w:sz w:val="24"/>
        </w:rPr>
      </w:pPr>
      <w:r>
        <w:rPr>
          <w:sz w:val="24"/>
        </w:rPr>
        <w:t>在参与本次项目投标中，我单位承诺：</w:t>
      </w:r>
    </w:p>
    <w:p w14:paraId="4C707708" w14:textId="77777777" w:rsidR="00CA47F9" w:rsidRDefault="00000000">
      <w:pPr>
        <w:numPr>
          <w:ilvl w:val="0"/>
          <w:numId w:val="19"/>
        </w:numPr>
        <w:spacing w:line="360" w:lineRule="auto"/>
        <w:ind w:left="1134"/>
        <w:rPr>
          <w:sz w:val="24"/>
          <w:szCs w:val="22"/>
        </w:rPr>
      </w:pPr>
      <w:r>
        <w:rPr>
          <w:sz w:val="24"/>
          <w:szCs w:val="22"/>
        </w:rPr>
        <w:t>具有良好的商业信誉和健全的财务会计制度；</w:t>
      </w:r>
    </w:p>
    <w:p w14:paraId="11933E15" w14:textId="77777777" w:rsidR="00CA47F9" w:rsidRDefault="00000000">
      <w:pPr>
        <w:numPr>
          <w:ilvl w:val="0"/>
          <w:numId w:val="19"/>
        </w:numPr>
        <w:spacing w:line="360" w:lineRule="auto"/>
        <w:ind w:left="1134"/>
        <w:rPr>
          <w:sz w:val="24"/>
          <w:szCs w:val="22"/>
        </w:rPr>
      </w:pPr>
      <w:r>
        <w:rPr>
          <w:sz w:val="24"/>
          <w:szCs w:val="22"/>
        </w:rPr>
        <w:t>具有履行合同所必需的设备和专业技术能力；</w:t>
      </w:r>
    </w:p>
    <w:p w14:paraId="58C16CBE" w14:textId="77777777" w:rsidR="00CA47F9" w:rsidRDefault="00000000">
      <w:pPr>
        <w:numPr>
          <w:ilvl w:val="0"/>
          <w:numId w:val="19"/>
        </w:numPr>
        <w:spacing w:line="360" w:lineRule="auto"/>
        <w:ind w:left="1134"/>
        <w:rPr>
          <w:sz w:val="24"/>
          <w:szCs w:val="22"/>
        </w:rPr>
      </w:pPr>
      <w:r>
        <w:rPr>
          <w:sz w:val="24"/>
          <w:szCs w:val="22"/>
        </w:rPr>
        <w:t>有依法缴纳税收和社会保障资金的良好记录；</w:t>
      </w:r>
    </w:p>
    <w:p w14:paraId="0F7588F2" w14:textId="77777777" w:rsidR="00CA47F9" w:rsidRDefault="00000000">
      <w:pPr>
        <w:numPr>
          <w:ilvl w:val="0"/>
          <w:numId w:val="19"/>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B13702D" w14:textId="77777777" w:rsidR="00CA47F9" w:rsidRDefault="00000000">
      <w:pPr>
        <w:numPr>
          <w:ilvl w:val="0"/>
          <w:numId w:val="19"/>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23C33408" w14:textId="77777777" w:rsidR="00CA47F9" w:rsidRDefault="00000000">
      <w:pPr>
        <w:numPr>
          <w:ilvl w:val="0"/>
          <w:numId w:val="19"/>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12AFEDE7" w14:textId="77777777" w:rsidR="00CA47F9" w:rsidRDefault="00000000">
      <w:pPr>
        <w:numPr>
          <w:ilvl w:val="0"/>
          <w:numId w:val="19"/>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1"/>
        <w:gridCol w:w="2974"/>
      </w:tblGrid>
      <w:tr w:rsidR="00CA47F9" w14:paraId="0F54D29E" w14:textId="77777777">
        <w:trPr>
          <w:trHeight w:val="430"/>
          <w:jc w:val="center"/>
        </w:trPr>
        <w:tc>
          <w:tcPr>
            <w:tcW w:w="950" w:type="dxa"/>
            <w:vAlign w:val="center"/>
          </w:tcPr>
          <w:p w14:paraId="024665FA" w14:textId="77777777" w:rsidR="00CA47F9" w:rsidRDefault="00000000">
            <w:pPr>
              <w:jc w:val="center"/>
              <w:rPr>
                <w:sz w:val="24"/>
              </w:rPr>
            </w:pPr>
            <w:r>
              <w:rPr>
                <w:sz w:val="24"/>
              </w:rPr>
              <w:t>序号</w:t>
            </w:r>
          </w:p>
        </w:tc>
        <w:tc>
          <w:tcPr>
            <w:tcW w:w="4574" w:type="dxa"/>
            <w:vAlign w:val="center"/>
          </w:tcPr>
          <w:p w14:paraId="61C2DDFE" w14:textId="77777777" w:rsidR="00CA47F9" w:rsidRDefault="00000000">
            <w:pPr>
              <w:jc w:val="center"/>
              <w:rPr>
                <w:sz w:val="24"/>
              </w:rPr>
            </w:pPr>
            <w:r>
              <w:rPr>
                <w:sz w:val="24"/>
              </w:rPr>
              <w:t>单位名称</w:t>
            </w:r>
          </w:p>
        </w:tc>
        <w:tc>
          <w:tcPr>
            <w:tcW w:w="2976" w:type="dxa"/>
            <w:vAlign w:val="center"/>
          </w:tcPr>
          <w:p w14:paraId="0BCB3FA2" w14:textId="77777777" w:rsidR="00CA47F9" w:rsidRDefault="00000000">
            <w:pPr>
              <w:jc w:val="center"/>
              <w:rPr>
                <w:sz w:val="24"/>
              </w:rPr>
            </w:pPr>
            <w:r>
              <w:rPr>
                <w:sz w:val="24"/>
              </w:rPr>
              <w:t>相互关系</w:t>
            </w:r>
          </w:p>
        </w:tc>
      </w:tr>
      <w:tr w:rsidR="00CA47F9" w14:paraId="4A517E82" w14:textId="77777777">
        <w:trPr>
          <w:trHeight w:val="430"/>
          <w:jc w:val="center"/>
        </w:trPr>
        <w:tc>
          <w:tcPr>
            <w:tcW w:w="950" w:type="dxa"/>
            <w:vAlign w:val="center"/>
          </w:tcPr>
          <w:p w14:paraId="4420A3AE" w14:textId="77777777" w:rsidR="00CA47F9" w:rsidRDefault="00000000">
            <w:pPr>
              <w:jc w:val="center"/>
              <w:rPr>
                <w:sz w:val="24"/>
              </w:rPr>
            </w:pPr>
            <w:r>
              <w:rPr>
                <w:sz w:val="24"/>
              </w:rPr>
              <w:t>1</w:t>
            </w:r>
          </w:p>
        </w:tc>
        <w:tc>
          <w:tcPr>
            <w:tcW w:w="4574" w:type="dxa"/>
            <w:vAlign w:val="center"/>
          </w:tcPr>
          <w:p w14:paraId="33343177" w14:textId="77777777" w:rsidR="00CA47F9" w:rsidRDefault="00CA47F9">
            <w:pPr>
              <w:jc w:val="center"/>
              <w:rPr>
                <w:sz w:val="24"/>
              </w:rPr>
            </w:pPr>
          </w:p>
        </w:tc>
        <w:tc>
          <w:tcPr>
            <w:tcW w:w="2976" w:type="dxa"/>
            <w:vAlign w:val="center"/>
          </w:tcPr>
          <w:p w14:paraId="745A613E" w14:textId="77777777" w:rsidR="00CA47F9" w:rsidRDefault="00CA47F9">
            <w:pPr>
              <w:jc w:val="center"/>
              <w:rPr>
                <w:sz w:val="24"/>
              </w:rPr>
            </w:pPr>
          </w:p>
        </w:tc>
      </w:tr>
      <w:tr w:rsidR="00CA47F9" w14:paraId="2F78792A" w14:textId="77777777">
        <w:trPr>
          <w:trHeight w:val="430"/>
          <w:jc w:val="center"/>
        </w:trPr>
        <w:tc>
          <w:tcPr>
            <w:tcW w:w="950" w:type="dxa"/>
            <w:vAlign w:val="center"/>
          </w:tcPr>
          <w:p w14:paraId="336F2C26" w14:textId="77777777" w:rsidR="00CA47F9" w:rsidRDefault="00000000">
            <w:pPr>
              <w:jc w:val="center"/>
              <w:rPr>
                <w:sz w:val="24"/>
              </w:rPr>
            </w:pPr>
            <w:r>
              <w:rPr>
                <w:sz w:val="24"/>
              </w:rPr>
              <w:t>2</w:t>
            </w:r>
          </w:p>
        </w:tc>
        <w:tc>
          <w:tcPr>
            <w:tcW w:w="4574" w:type="dxa"/>
            <w:vAlign w:val="center"/>
          </w:tcPr>
          <w:p w14:paraId="4AFD8F5C" w14:textId="77777777" w:rsidR="00CA47F9" w:rsidRDefault="00CA47F9">
            <w:pPr>
              <w:jc w:val="center"/>
              <w:rPr>
                <w:sz w:val="24"/>
              </w:rPr>
            </w:pPr>
          </w:p>
        </w:tc>
        <w:tc>
          <w:tcPr>
            <w:tcW w:w="2976" w:type="dxa"/>
            <w:vAlign w:val="center"/>
          </w:tcPr>
          <w:p w14:paraId="7C71A94A" w14:textId="77777777" w:rsidR="00CA47F9" w:rsidRDefault="00CA47F9">
            <w:pPr>
              <w:jc w:val="center"/>
              <w:rPr>
                <w:sz w:val="24"/>
              </w:rPr>
            </w:pPr>
          </w:p>
        </w:tc>
      </w:tr>
      <w:tr w:rsidR="00CA47F9" w14:paraId="76DDA744" w14:textId="77777777">
        <w:trPr>
          <w:trHeight w:val="430"/>
          <w:jc w:val="center"/>
        </w:trPr>
        <w:tc>
          <w:tcPr>
            <w:tcW w:w="950" w:type="dxa"/>
            <w:vAlign w:val="center"/>
          </w:tcPr>
          <w:p w14:paraId="3BCD0EB5" w14:textId="77777777" w:rsidR="00CA47F9" w:rsidRDefault="00000000">
            <w:pPr>
              <w:jc w:val="center"/>
              <w:rPr>
                <w:sz w:val="24"/>
              </w:rPr>
            </w:pPr>
            <w:r>
              <w:rPr>
                <w:sz w:val="24"/>
              </w:rPr>
              <w:t>…</w:t>
            </w:r>
          </w:p>
        </w:tc>
        <w:tc>
          <w:tcPr>
            <w:tcW w:w="4574" w:type="dxa"/>
            <w:vAlign w:val="center"/>
          </w:tcPr>
          <w:p w14:paraId="44BA1669" w14:textId="77777777" w:rsidR="00CA47F9" w:rsidRDefault="00CA47F9">
            <w:pPr>
              <w:jc w:val="center"/>
              <w:rPr>
                <w:sz w:val="24"/>
              </w:rPr>
            </w:pPr>
          </w:p>
        </w:tc>
        <w:tc>
          <w:tcPr>
            <w:tcW w:w="2976" w:type="dxa"/>
            <w:vAlign w:val="center"/>
          </w:tcPr>
          <w:p w14:paraId="31FAA020" w14:textId="77777777" w:rsidR="00CA47F9" w:rsidRDefault="00CA47F9">
            <w:pPr>
              <w:jc w:val="center"/>
              <w:rPr>
                <w:sz w:val="24"/>
              </w:rPr>
            </w:pPr>
          </w:p>
        </w:tc>
      </w:tr>
    </w:tbl>
    <w:p w14:paraId="3066CC06" w14:textId="77777777" w:rsidR="00CA47F9" w:rsidRDefault="00CA47F9"/>
    <w:p w14:paraId="72ADC071" w14:textId="77777777" w:rsidR="00CA47F9" w:rsidRDefault="00000000">
      <w:pPr>
        <w:ind w:firstLineChars="200" w:firstLine="480"/>
        <w:rPr>
          <w:sz w:val="24"/>
          <w:szCs w:val="22"/>
        </w:rPr>
      </w:pPr>
      <w:r>
        <w:rPr>
          <w:sz w:val="24"/>
        </w:rPr>
        <w:t>上述声明真实有效，否则我方负全部责任。</w:t>
      </w:r>
    </w:p>
    <w:p w14:paraId="0EBCAD15" w14:textId="77777777" w:rsidR="00CA47F9" w:rsidRDefault="00CA47F9">
      <w:pPr>
        <w:spacing w:line="360" w:lineRule="auto"/>
        <w:rPr>
          <w:sz w:val="24"/>
        </w:rPr>
      </w:pPr>
    </w:p>
    <w:p w14:paraId="7748C62F" w14:textId="77777777" w:rsidR="00CA47F9" w:rsidRDefault="00000000">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 xml:space="preserve">    ____________</w:t>
      </w:r>
    </w:p>
    <w:p w14:paraId="3DE7E4D2" w14:textId="77777777" w:rsidR="00CA47F9" w:rsidRDefault="00000000">
      <w:pPr>
        <w:spacing w:line="360" w:lineRule="auto"/>
        <w:ind w:right="360"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04422DED" w14:textId="77777777" w:rsidR="00CA47F9" w:rsidRDefault="00000000">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79E88435" w14:textId="77777777" w:rsidR="00CA47F9" w:rsidRDefault="00CA47F9">
      <w:pPr>
        <w:tabs>
          <w:tab w:val="left" w:pos="5580"/>
        </w:tabs>
        <w:spacing w:line="360" w:lineRule="auto"/>
        <w:rPr>
          <w:sz w:val="24"/>
        </w:rPr>
        <w:sectPr w:rsidR="00CA47F9">
          <w:headerReference w:type="default" r:id="rId24"/>
          <w:footerReference w:type="even" r:id="rId25"/>
          <w:footerReference w:type="default" r:id="rId26"/>
          <w:pgSz w:w="11907" w:h="16840"/>
          <w:pgMar w:top="1418" w:right="1701" w:bottom="1418" w:left="1701" w:header="851" w:footer="851" w:gutter="0"/>
          <w:cols w:space="720"/>
          <w:docGrid w:linePitch="462"/>
        </w:sectPr>
      </w:pPr>
    </w:p>
    <w:p w14:paraId="6824DE69" w14:textId="77777777" w:rsidR="00CA47F9" w:rsidRDefault="00000000">
      <w:pPr>
        <w:spacing w:line="360" w:lineRule="auto"/>
        <w:outlineLvl w:val="2"/>
        <w:rPr>
          <w:sz w:val="24"/>
          <w:szCs w:val="20"/>
        </w:rPr>
      </w:pPr>
      <w:r>
        <w:rPr>
          <w:sz w:val="24"/>
          <w:szCs w:val="20"/>
        </w:rPr>
        <w:lastRenderedPageBreak/>
        <w:t xml:space="preserve">2 </w:t>
      </w:r>
      <w:r>
        <w:rPr>
          <w:sz w:val="24"/>
          <w:szCs w:val="20"/>
        </w:rPr>
        <w:t>落实政府采购政策需满足的资格要求（如有）</w:t>
      </w:r>
    </w:p>
    <w:p w14:paraId="69755768" w14:textId="77777777" w:rsidR="00CA47F9" w:rsidRDefault="00000000">
      <w:pPr>
        <w:spacing w:line="360" w:lineRule="auto"/>
        <w:outlineLvl w:val="2"/>
        <w:rPr>
          <w:sz w:val="24"/>
          <w:szCs w:val="20"/>
        </w:rPr>
      </w:pPr>
      <w:r>
        <w:rPr>
          <w:sz w:val="24"/>
          <w:szCs w:val="20"/>
        </w:rPr>
        <w:t>2-1</w:t>
      </w:r>
      <w:r>
        <w:rPr>
          <w:sz w:val="24"/>
          <w:szCs w:val="20"/>
        </w:rPr>
        <w:t>中小企业</w:t>
      </w:r>
      <w:r>
        <w:rPr>
          <w:rFonts w:hint="eastAsia"/>
          <w:sz w:val="24"/>
          <w:szCs w:val="20"/>
        </w:rPr>
        <w:t>证明文件</w:t>
      </w:r>
    </w:p>
    <w:p w14:paraId="55A714E2" w14:textId="77777777" w:rsidR="00CA47F9" w:rsidRDefault="00000000">
      <w:pPr>
        <w:tabs>
          <w:tab w:val="left" w:pos="5580"/>
        </w:tabs>
        <w:spacing w:line="360" w:lineRule="auto"/>
        <w:rPr>
          <w:sz w:val="24"/>
        </w:rPr>
      </w:pPr>
      <w:r>
        <w:rPr>
          <w:sz w:val="24"/>
        </w:rPr>
        <w:t>说明：</w:t>
      </w:r>
    </w:p>
    <w:p w14:paraId="05D915B8" w14:textId="77777777" w:rsidR="00CA47F9" w:rsidRDefault="00000000">
      <w:pPr>
        <w:tabs>
          <w:tab w:val="left" w:pos="5580"/>
        </w:tabs>
        <w:spacing w:line="360" w:lineRule="auto"/>
        <w:rPr>
          <w:sz w:val="24"/>
        </w:rPr>
      </w:pPr>
      <w:r>
        <w:rPr>
          <w:sz w:val="24"/>
        </w:rPr>
        <w:t>（</w:t>
      </w:r>
      <w:r>
        <w:rPr>
          <w:sz w:val="24"/>
        </w:rPr>
        <w:t>1</w:t>
      </w:r>
      <w:r>
        <w:rPr>
          <w:sz w:val="24"/>
        </w:rPr>
        <w:t>）</w:t>
      </w:r>
      <w:r>
        <w:rPr>
          <w:rFonts w:hint="eastAsia"/>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7422F1BB" w14:textId="77777777" w:rsidR="00CA47F9" w:rsidRDefault="00000000">
      <w:pPr>
        <w:tabs>
          <w:tab w:val="left" w:pos="5580"/>
        </w:tabs>
        <w:spacing w:line="360" w:lineRule="auto"/>
        <w:rPr>
          <w:sz w:val="24"/>
        </w:rPr>
      </w:pPr>
      <w:r>
        <w:rPr>
          <w:sz w:val="24"/>
        </w:rPr>
        <w:t>（</w:t>
      </w:r>
      <w:r>
        <w:rPr>
          <w:sz w:val="24"/>
        </w:rPr>
        <w:t>2</w:t>
      </w:r>
      <w:r>
        <w:rPr>
          <w:sz w:val="24"/>
        </w:rPr>
        <w:t>）</w:t>
      </w:r>
      <w:r>
        <w:rPr>
          <w:rFonts w:hint="eastAsia"/>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7BA0947B" w14:textId="77777777" w:rsidR="00CA47F9" w:rsidRDefault="00000000">
      <w:pPr>
        <w:tabs>
          <w:tab w:val="left" w:pos="5580"/>
        </w:tabs>
        <w:spacing w:line="360" w:lineRule="auto"/>
        <w:rPr>
          <w:sz w:val="24"/>
        </w:rPr>
      </w:pPr>
      <w:r>
        <w:rPr>
          <w:sz w:val="24"/>
        </w:rPr>
        <w:t>（</w:t>
      </w:r>
      <w:r>
        <w:rPr>
          <w:sz w:val="24"/>
        </w:rPr>
        <w:t>3</w:t>
      </w:r>
      <w:r>
        <w:rPr>
          <w:sz w:val="24"/>
        </w:rPr>
        <w:t>）</w:t>
      </w:r>
      <w:r>
        <w:rPr>
          <w:rFonts w:hint="eastAsia"/>
          <w:sz w:val="24"/>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5A6D3522" w14:textId="77777777" w:rsidR="00CA47F9" w:rsidRDefault="00000000">
      <w:pPr>
        <w:tabs>
          <w:tab w:val="left" w:pos="5580"/>
        </w:tabs>
        <w:spacing w:line="360" w:lineRule="auto"/>
        <w:rPr>
          <w:sz w:val="24"/>
        </w:rPr>
      </w:pPr>
      <w:r>
        <w:rPr>
          <w:rFonts w:hint="eastAsia"/>
          <w:sz w:val="24"/>
        </w:rPr>
        <w:t>（</w:t>
      </w:r>
      <w:r>
        <w:rPr>
          <w:rFonts w:hint="eastAsia"/>
          <w:sz w:val="24"/>
        </w:rPr>
        <w:t>4</w:t>
      </w:r>
      <w:r>
        <w:rPr>
          <w:rFonts w:hint="eastAsia"/>
          <w:sz w:val="24"/>
        </w:rPr>
        <w:t>）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2A9C3C55" w14:textId="77777777" w:rsidR="00CA47F9" w:rsidRDefault="00000000">
      <w:pPr>
        <w:tabs>
          <w:tab w:val="left" w:pos="5580"/>
        </w:tabs>
        <w:spacing w:line="360" w:lineRule="auto"/>
        <w:rPr>
          <w:sz w:val="24"/>
        </w:rPr>
      </w:pPr>
      <w:r>
        <w:rPr>
          <w:rFonts w:hint="eastAsia"/>
          <w:sz w:val="24"/>
        </w:rPr>
        <w:t>（</w:t>
      </w:r>
      <w:r>
        <w:rPr>
          <w:sz w:val="24"/>
        </w:rPr>
        <w:t>5</w:t>
      </w:r>
      <w:r>
        <w:rPr>
          <w:rFonts w:hint="eastAsia"/>
          <w:sz w:val="24"/>
        </w:rPr>
        <w:t>）</w:t>
      </w:r>
      <w:r>
        <w:rPr>
          <w:rStyle w:val="fontstyle01"/>
          <w:rFonts w:hint="default"/>
          <w:color w:val="auto"/>
        </w:rPr>
        <w:t>中小企业声明函填写注意事项</w:t>
      </w:r>
    </w:p>
    <w:p w14:paraId="46C360B2" w14:textId="77777777" w:rsidR="00CA47F9" w:rsidRDefault="00000000">
      <w:pPr>
        <w:tabs>
          <w:tab w:val="left" w:pos="5580"/>
        </w:tabs>
        <w:spacing w:line="360" w:lineRule="auto"/>
        <w:rPr>
          <w:sz w:val="24"/>
        </w:rPr>
      </w:pPr>
      <w:r>
        <w:rPr>
          <w:rFonts w:hint="eastAsia"/>
          <w:sz w:val="24"/>
        </w:rPr>
        <w:t>1</w:t>
      </w:r>
      <w:r>
        <w:rPr>
          <w:rFonts w:hint="eastAsia"/>
          <w:sz w:val="24"/>
        </w:rPr>
        <w:t>）《中小企业声明函》由参加政府采购活动的投标人出具。联合体投标的，《中小企业声明函》可由牵头人出具。</w:t>
      </w:r>
    </w:p>
    <w:p w14:paraId="50616202" w14:textId="77777777" w:rsidR="00CA47F9" w:rsidRDefault="00000000">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2F9BC4B" w14:textId="77777777" w:rsidR="00CA47F9" w:rsidRDefault="00000000">
      <w:pPr>
        <w:tabs>
          <w:tab w:val="left" w:pos="5580"/>
        </w:tabs>
        <w:spacing w:line="360" w:lineRule="auto"/>
        <w:rPr>
          <w:sz w:val="24"/>
        </w:rPr>
      </w:pPr>
      <w:r>
        <w:rPr>
          <w:rFonts w:hint="eastAsia"/>
          <w:sz w:val="24"/>
        </w:rPr>
        <w:t>3</w:t>
      </w:r>
      <w:r>
        <w:rPr>
          <w:rFonts w:hint="eastAsia"/>
          <w:sz w:val="24"/>
        </w:rPr>
        <w:t>）对于多标的采购项目，投标人应充分、准确地了解所提供货物的制造企业、提供服务的承接企业信息。对相关情况了解不清楚的，不建议填报本声明函。</w:t>
      </w:r>
    </w:p>
    <w:p w14:paraId="01B973B9" w14:textId="77777777" w:rsidR="00CA47F9" w:rsidRDefault="00000000">
      <w:pPr>
        <w:tabs>
          <w:tab w:val="left" w:pos="5580"/>
        </w:tabs>
        <w:spacing w:line="360" w:lineRule="auto"/>
        <w:rPr>
          <w:sz w:val="24"/>
        </w:rPr>
      </w:pPr>
      <w:r>
        <w:rPr>
          <w:rFonts w:hint="eastAsia"/>
          <w:sz w:val="24"/>
        </w:rPr>
        <w:lastRenderedPageBreak/>
        <w:t>（</w:t>
      </w:r>
      <w:r>
        <w:rPr>
          <w:sz w:val="24"/>
        </w:rPr>
        <w:t>6</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hint="eastAsia"/>
          <w:sz w:val="24"/>
        </w:rPr>
        <w:t>2011</w:t>
      </w:r>
      <w:r>
        <w:rPr>
          <w:rFonts w:hint="eastAsia"/>
          <w:sz w:val="24"/>
        </w:rPr>
        <w:t>﹞</w:t>
      </w:r>
      <w:r>
        <w:rPr>
          <w:rFonts w:hint="eastAsia"/>
          <w:sz w:val="24"/>
        </w:rPr>
        <w:t xml:space="preserve">300 </w:t>
      </w:r>
      <w:r>
        <w:rPr>
          <w:rFonts w:hint="eastAsia"/>
          <w:sz w:val="24"/>
        </w:rPr>
        <w:t>号）》及《金融业企业划型标准规定》（〔</w:t>
      </w:r>
      <w:r>
        <w:rPr>
          <w:rFonts w:hint="eastAsia"/>
          <w:sz w:val="24"/>
        </w:rPr>
        <w:t>2015</w:t>
      </w:r>
      <w:r>
        <w:rPr>
          <w:rFonts w:hint="eastAsia"/>
          <w:sz w:val="24"/>
        </w:rPr>
        <w:t>〕</w:t>
      </w:r>
      <w:r>
        <w:rPr>
          <w:rFonts w:hint="eastAsia"/>
          <w:sz w:val="24"/>
        </w:rPr>
        <w:t xml:space="preserve">309 </w:t>
      </w:r>
      <w:r>
        <w:rPr>
          <w:rFonts w:hint="eastAsia"/>
          <w:sz w:val="24"/>
        </w:rPr>
        <w:t>号）等国务院批准的中小企业划分标准执行。</w:t>
      </w:r>
    </w:p>
    <w:p w14:paraId="429937F4" w14:textId="77777777" w:rsidR="00CA47F9" w:rsidRDefault="00000000">
      <w:pPr>
        <w:spacing w:line="360" w:lineRule="auto"/>
        <w:outlineLvl w:val="2"/>
        <w:rPr>
          <w:sz w:val="24"/>
          <w:szCs w:val="20"/>
        </w:rPr>
      </w:pPr>
      <w:r>
        <w:rPr>
          <w:sz w:val="24"/>
        </w:rPr>
        <w:br w:type="page"/>
      </w:r>
      <w:r>
        <w:rPr>
          <w:sz w:val="24"/>
          <w:szCs w:val="20"/>
        </w:rPr>
        <w:lastRenderedPageBreak/>
        <w:t xml:space="preserve">2-1-1 </w:t>
      </w:r>
      <w:r>
        <w:rPr>
          <w:sz w:val="24"/>
          <w:szCs w:val="20"/>
        </w:rPr>
        <w:t>中小企业声明函及残疾人福利性单位声明函格式</w:t>
      </w:r>
    </w:p>
    <w:p w14:paraId="0B046AE1" w14:textId="77777777" w:rsidR="00CA47F9" w:rsidRDefault="00000000">
      <w:pPr>
        <w:spacing w:beforeLines="100" w:before="240" w:afterLines="100" w:after="240" w:line="360" w:lineRule="auto"/>
        <w:jc w:val="center"/>
        <w:rPr>
          <w:b/>
          <w:sz w:val="36"/>
          <w:szCs w:val="36"/>
        </w:rPr>
      </w:pPr>
      <w:r>
        <w:rPr>
          <w:rFonts w:hint="eastAsia"/>
          <w:b/>
          <w:bCs/>
          <w:sz w:val="36"/>
          <w:szCs w:val="36"/>
        </w:rPr>
        <w:t>中小企业声明函（货物）格式</w:t>
      </w:r>
    </w:p>
    <w:p w14:paraId="4384FF0C" w14:textId="77777777" w:rsidR="00CA47F9"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14:paraId="603949DF" w14:textId="77777777" w:rsidR="00CA47F9" w:rsidRDefault="0000000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p>
    <w:p w14:paraId="10D3DA0A" w14:textId="77777777" w:rsidR="00CA47F9"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2A6065EF" w14:textId="77777777" w:rsidR="00CA47F9" w:rsidRDefault="00000000">
      <w:pPr>
        <w:spacing w:line="360" w:lineRule="auto"/>
        <w:ind w:firstLine="504"/>
        <w:rPr>
          <w:spacing w:val="6"/>
          <w:sz w:val="24"/>
        </w:rPr>
      </w:pPr>
      <w:r>
        <w:rPr>
          <w:spacing w:val="6"/>
          <w:sz w:val="24"/>
        </w:rPr>
        <w:t>……</w:t>
      </w:r>
    </w:p>
    <w:p w14:paraId="4F33536C" w14:textId="77777777" w:rsidR="00CA47F9"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7F1428A7" w14:textId="77777777" w:rsidR="00CA47F9" w:rsidRDefault="00000000">
      <w:pPr>
        <w:spacing w:line="360" w:lineRule="auto"/>
        <w:ind w:firstLine="504"/>
        <w:rPr>
          <w:spacing w:val="6"/>
          <w:sz w:val="24"/>
        </w:rPr>
      </w:pPr>
      <w:r>
        <w:rPr>
          <w:spacing w:val="6"/>
          <w:sz w:val="24"/>
        </w:rPr>
        <w:t>本企业对上述声明内容的真实性负责。如有虚假，将依法承担相应责任。</w:t>
      </w:r>
    </w:p>
    <w:p w14:paraId="43688761" w14:textId="77777777" w:rsidR="00CA47F9" w:rsidRDefault="00CA47F9">
      <w:pPr>
        <w:spacing w:line="360" w:lineRule="auto"/>
        <w:ind w:firstLine="504"/>
        <w:rPr>
          <w:spacing w:val="6"/>
          <w:sz w:val="24"/>
        </w:rPr>
      </w:pPr>
    </w:p>
    <w:p w14:paraId="1C1E5FB2" w14:textId="77777777" w:rsidR="00CA47F9" w:rsidRDefault="00000000">
      <w:pPr>
        <w:spacing w:line="360" w:lineRule="auto"/>
        <w:ind w:right="360" w:firstLine="480"/>
        <w:jc w:val="right"/>
        <w:rPr>
          <w:sz w:val="24"/>
        </w:rPr>
      </w:pPr>
      <w:r>
        <w:rPr>
          <w:sz w:val="24"/>
        </w:rPr>
        <w:t>企业名称（盖章）：</w:t>
      </w:r>
      <w:r>
        <w:rPr>
          <w:sz w:val="24"/>
        </w:rPr>
        <w:t>________</w:t>
      </w:r>
    </w:p>
    <w:p w14:paraId="5449DFC4" w14:textId="77777777" w:rsidR="00CA47F9" w:rsidRDefault="00000000">
      <w:pPr>
        <w:spacing w:line="360" w:lineRule="auto"/>
        <w:ind w:right="360" w:firstLine="480"/>
        <w:jc w:val="right"/>
        <w:rPr>
          <w:sz w:val="24"/>
        </w:rPr>
      </w:pPr>
      <w:r>
        <w:rPr>
          <w:sz w:val="24"/>
        </w:rPr>
        <w:t>日</w:t>
      </w:r>
      <w:r>
        <w:rPr>
          <w:sz w:val="24"/>
        </w:rPr>
        <w:t xml:space="preserve"> </w:t>
      </w:r>
      <w:r>
        <w:rPr>
          <w:sz w:val="24"/>
        </w:rPr>
        <w:t>期：</w:t>
      </w:r>
      <w:r>
        <w:rPr>
          <w:sz w:val="24"/>
        </w:rPr>
        <w:t>________</w:t>
      </w:r>
    </w:p>
    <w:p w14:paraId="311A5392" w14:textId="77777777" w:rsidR="00CA47F9" w:rsidRDefault="00CA47F9">
      <w:pPr>
        <w:spacing w:line="360" w:lineRule="auto"/>
        <w:ind w:right="360" w:firstLine="480"/>
        <w:jc w:val="right"/>
        <w:rPr>
          <w:sz w:val="24"/>
        </w:rPr>
      </w:pPr>
    </w:p>
    <w:p w14:paraId="5A04DB0F" w14:textId="77777777" w:rsidR="00CA47F9" w:rsidRDefault="00CA47F9">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505"/>
      </w:tblGrid>
      <w:tr w:rsidR="00CA47F9" w14:paraId="57445F7C" w14:textId="77777777">
        <w:tc>
          <w:tcPr>
            <w:tcW w:w="8946" w:type="dxa"/>
          </w:tcPr>
          <w:p w14:paraId="0754B22F" w14:textId="77777777" w:rsidR="00CA47F9" w:rsidRDefault="00000000">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14:paraId="750FEA8A" w14:textId="77777777" w:rsidR="00CA47F9" w:rsidRDefault="00CA47F9">
      <w:pPr>
        <w:autoSpaceDE w:val="0"/>
        <w:autoSpaceDN w:val="0"/>
        <w:adjustRightInd w:val="0"/>
        <w:ind w:firstLine="420"/>
        <w:jc w:val="left"/>
        <w:rPr>
          <w:sz w:val="24"/>
        </w:rPr>
      </w:pPr>
    </w:p>
    <w:p w14:paraId="7EA5AFCF" w14:textId="77777777" w:rsidR="00CA47F9" w:rsidRDefault="00000000">
      <w:pPr>
        <w:autoSpaceDE w:val="0"/>
        <w:autoSpaceDN w:val="0"/>
        <w:adjustRightInd w:val="0"/>
        <w:ind w:firstLine="420"/>
        <w:jc w:val="left"/>
        <w:rPr>
          <w:sz w:val="24"/>
        </w:rPr>
      </w:pPr>
      <w:r>
        <w:rPr>
          <w:sz w:val="24"/>
        </w:rPr>
        <w:br w:type="page"/>
      </w:r>
    </w:p>
    <w:p w14:paraId="355685D2" w14:textId="77777777" w:rsidR="00CA47F9" w:rsidRDefault="00CA47F9">
      <w:pPr>
        <w:spacing w:beforeLines="100" w:before="240" w:afterLines="100" w:after="240" w:line="360" w:lineRule="auto"/>
        <w:jc w:val="center"/>
        <w:rPr>
          <w:sz w:val="24"/>
          <w:szCs w:val="20"/>
        </w:rPr>
      </w:pPr>
    </w:p>
    <w:p w14:paraId="5358993D" w14:textId="77777777" w:rsidR="00CA47F9" w:rsidRDefault="00000000">
      <w:pPr>
        <w:spacing w:beforeLines="100" w:before="240" w:afterLines="100" w:after="240" w:line="360" w:lineRule="auto"/>
        <w:jc w:val="center"/>
        <w:rPr>
          <w:b/>
          <w:sz w:val="36"/>
          <w:szCs w:val="36"/>
        </w:rPr>
      </w:pPr>
      <w:r>
        <w:rPr>
          <w:rFonts w:hint="eastAsia"/>
          <w:b/>
          <w:bCs/>
          <w:sz w:val="36"/>
          <w:szCs w:val="36"/>
        </w:rPr>
        <w:t>残疾人福利性单位声明函格式</w:t>
      </w:r>
      <w:r>
        <w:rPr>
          <w:b/>
          <w:sz w:val="36"/>
          <w:szCs w:val="36"/>
        </w:rPr>
        <w:t xml:space="preserve">       </w:t>
      </w:r>
    </w:p>
    <w:p w14:paraId="08FB8BBC" w14:textId="77777777" w:rsidR="00CA47F9"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w:t>
      </w:r>
      <w:r>
        <w:rPr>
          <w:rFonts w:hint="eastAsia"/>
          <w:b/>
          <w:sz w:val="24"/>
        </w:rPr>
        <w:t>选择</w:t>
      </w:r>
      <w:r>
        <w:rPr>
          <w:b/>
          <w:sz w:val="24"/>
        </w:rPr>
        <w:t>）</w:t>
      </w:r>
      <w:r>
        <w:rPr>
          <w:spacing w:val="6"/>
          <w:sz w:val="24"/>
        </w:rPr>
        <w:t>：</w:t>
      </w:r>
    </w:p>
    <w:p w14:paraId="352C6538" w14:textId="77777777" w:rsidR="00CA47F9" w:rsidRDefault="00000000">
      <w:pPr>
        <w:spacing w:line="588" w:lineRule="exact"/>
        <w:ind w:firstLine="482"/>
        <w:rPr>
          <w:b/>
          <w:spacing w:val="6"/>
          <w:sz w:val="24"/>
        </w:rPr>
      </w:pPr>
      <w:r>
        <w:rPr>
          <w:b/>
          <w:sz w:val="24"/>
        </w:rPr>
        <w:t>□</w:t>
      </w:r>
      <w:r>
        <w:rPr>
          <w:b/>
          <w:spacing w:val="6"/>
          <w:sz w:val="24"/>
        </w:rPr>
        <w:t>不属于符合条件的残疾人福利性单位。</w:t>
      </w:r>
    </w:p>
    <w:p w14:paraId="0333D87C" w14:textId="77777777" w:rsidR="00CA47F9" w:rsidRDefault="0000000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7704B6EE" w14:textId="77777777" w:rsidR="00CA47F9"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0AEAB6E9" w14:textId="77777777" w:rsidR="00CA47F9" w:rsidRDefault="00CA47F9">
      <w:pPr>
        <w:spacing w:line="588" w:lineRule="exact"/>
        <w:ind w:firstLineChars="200" w:firstLine="504"/>
        <w:rPr>
          <w:spacing w:val="6"/>
          <w:sz w:val="24"/>
        </w:rPr>
      </w:pPr>
    </w:p>
    <w:p w14:paraId="6977C928" w14:textId="77777777" w:rsidR="00CA47F9" w:rsidRDefault="00CA47F9">
      <w:pPr>
        <w:spacing w:line="588" w:lineRule="exact"/>
        <w:ind w:firstLineChars="200" w:firstLine="504"/>
        <w:rPr>
          <w:spacing w:val="6"/>
          <w:sz w:val="24"/>
        </w:rPr>
      </w:pPr>
    </w:p>
    <w:p w14:paraId="336CEC6F" w14:textId="77777777" w:rsidR="00CA47F9"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74B71D30" w14:textId="77777777" w:rsidR="00CA47F9"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2FE7A37D" w14:textId="77777777" w:rsidR="00CA47F9" w:rsidRDefault="00CA47F9">
      <w:pPr>
        <w:tabs>
          <w:tab w:val="left" w:pos="4860"/>
        </w:tabs>
        <w:spacing w:line="588" w:lineRule="exact"/>
        <w:ind w:right="1560" w:firstLineChars="200" w:firstLine="504"/>
        <w:jc w:val="center"/>
        <w:rPr>
          <w:spacing w:val="6"/>
          <w:sz w:val="24"/>
        </w:rPr>
      </w:pPr>
    </w:p>
    <w:p w14:paraId="6477BF5C" w14:textId="77777777" w:rsidR="00CA47F9" w:rsidRDefault="00000000">
      <w:pPr>
        <w:widowControl/>
        <w:spacing w:line="600" w:lineRule="exact"/>
        <w:jc w:val="left"/>
        <w:rPr>
          <w:rFonts w:ascii="黑体" w:eastAsia="黑体" w:cs="宋体"/>
          <w:kern w:val="0"/>
          <w:sz w:val="32"/>
          <w:szCs w:val="32"/>
        </w:rPr>
      </w:pPr>
      <w:r>
        <w:rPr>
          <w:rFonts w:ascii="黑体" w:eastAsia="黑体" w:cs="宋体"/>
          <w:kern w:val="0"/>
          <w:sz w:val="32"/>
          <w:szCs w:val="32"/>
        </w:rPr>
        <w:br w:type="page"/>
      </w:r>
      <w:r>
        <w:rPr>
          <w:rFonts w:ascii="黑体" w:eastAsia="黑体" w:cs="宋体" w:hint="eastAsia"/>
          <w:kern w:val="0"/>
          <w:sz w:val="32"/>
          <w:szCs w:val="32"/>
        </w:rPr>
        <w:lastRenderedPageBreak/>
        <w:t>附表（仅供参考）</w:t>
      </w:r>
    </w:p>
    <w:p w14:paraId="60F51B2A" w14:textId="77777777" w:rsidR="00CA47F9" w:rsidRDefault="00000000">
      <w:pPr>
        <w:widowControl/>
        <w:spacing w:line="330" w:lineRule="atLeast"/>
        <w:jc w:val="center"/>
        <w:rPr>
          <w:rFonts w:ascii="方正小标宋_GBK" w:eastAsia="方正小标宋_GBK" w:cs="宋体"/>
          <w:kern w:val="0"/>
          <w:sz w:val="36"/>
          <w:szCs w:val="32"/>
        </w:rPr>
      </w:pPr>
      <w:r>
        <w:rPr>
          <w:rFonts w:ascii="方正小标宋_GBK" w:eastAsia="方正小标宋_GBK" w:cs="宋体" w:hint="eastAsia"/>
          <w:kern w:val="0"/>
          <w:sz w:val="36"/>
          <w:szCs w:val="32"/>
        </w:rPr>
        <w:t>大中小微型企业划分标准</w:t>
      </w:r>
    </w:p>
    <w:tbl>
      <w:tblPr>
        <w:tblW w:w="91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0"/>
        <w:gridCol w:w="1369"/>
        <w:gridCol w:w="709"/>
        <w:gridCol w:w="1125"/>
        <w:gridCol w:w="1701"/>
        <w:gridCol w:w="1426"/>
        <w:gridCol w:w="992"/>
      </w:tblGrid>
      <w:tr w:rsidR="00CA47F9" w14:paraId="7CF5AE27" w14:textId="77777777">
        <w:trPr>
          <w:trHeight w:hRule="exact" w:val="622"/>
          <w:jc w:val="center"/>
        </w:trPr>
        <w:tc>
          <w:tcPr>
            <w:tcW w:w="1790" w:type="dxa"/>
            <w:vAlign w:val="center"/>
          </w:tcPr>
          <w:p w14:paraId="362005EE" w14:textId="77777777" w:rsidR="00CA47F9" w:rsidRDefault="00000000">
            <w:pPr>
              <w:widowControl/>
              <w:spacing w:line="240" w:lineRule="exact"/>
              <w:jc w:val="center"/>
              <w:rPr>
                <w:rFonts w:ascii="宋体" w:cs="宋体"/>
                <w:b/>
                <w:bCs/>
                <w:kern w:val="0"/>
                <w:sz w:val="18"/>
                <w:szCs w:val="21"/>
              </w:rPr>
            </w:pPr>
            <w:r>
              <w:rPr>
                <w:rFonts w:ascii="宋体" w:cs="宋体" w:hint="eastAsia"/>
                <w:b/>
                <w:bCs/>
                <w:kern w:val="0"/>
                <w:sz w:val="18"/>
                <w:szCs w:val="21"/>
              </w:rPr>
              <w:t>行业名称</w:t>
            </w:r>
          </w:p>
        </w:tc>
        <w:tc>
          <w:tcPr>
            <w:tcW w:w="1369" w:type="dxa"/>
            <w:vAlign w:val="center"/>
          </w:tcPr>
          <w:p w14:paraId="059055FA" w14:textId="77777777" w:rsidR="00CA47F9" w:rsidRDefault="00000000">
            <w:pPr>
              <w:widowControl/>
              <w:jc w:val="center"/>
              <w:rPr>
                <w:rFonts w:ascii="宋体" w:cs="宋体"/>
                <w:b/>
                <w:bCs/>
                <w:kern w:val="0"/>
                <w:sz w:val="18"/>
                <w:szCs w:val="18"/>
              </w:rPr>
            </w:pPr>
            <w:r>
              <w:rPr>
                <w:rFonts w:ascii="宋体" w:cs="宋体" w:hint="eastAsia"/>
                <w:b/>
                <w:bCs/>
                <w:kern w:val="0"/>
                <w:sz w:val="18"/>
                <w:szCs w:val="18"/>
              </w:rPr>
              <w:t>指标名称</w:t>
            </w:r>
          </w:p>
        </w:tc>
        <w:tc>
          <w:tcPr>
            <w:tcW w:w="709" w:type="dxa"/>
            <w:vAlign w:val="center"/>
          </w:tcPr>
          <w:p w14:paraId="7471D816" w14:textId="77777777" w:rsidR="00CA47F9" w:rsidRDefault="00000000">
            <w:pPr>
              <w:widowControl/>
              <w:jc w:val="center"/>
              <w:rPr>
                <w:rFonts w:ascii="宋体" w:cs="宋体"/>
                <w:b/>
                <w:bCs/>
                <w:kern w:val="0"/>
                <w:sz w:val="18"/>
                <w:szCs w:val="18"/>
              </w:rPr>
            </w:pPr>
            <w:r>
              <w:rPr>
                <w:rFonts w:ascii="宋体" w:cs="宋体" w:hint="eastAsia"/>
                <w:b/>
                <w:bCs/>
                <w:kern w:val="0"/>
                <w:sz w:val="18"/>
                <w:szCs w:val="18"/>
              </w:rPr>
              <w:t>计量</w:t>
            </w:r>
          </w:p>
          <w:p w14:paraId="0D3F1B7C" w14:textId="77777777" w:rsidR="00CA47F9" w:rsidRDefault="00000000">
            <w:pPr>
              <w:widowControl/>
              <w:jc w:val="center"/>
              <w:rPr>
                <w:rFonts w:ascii="宋体" w:cs="宋体"/>
                <w:b/>
                <w:bCs/>
                <w:kern w:val="0"/>
                <w:sz w:val="18"/>
                <w:szCs w:val="18"/>
              </w:rPr>
            </w:pPr>
            <w:r>
              <w:rPr>
                <w:rFonts w:ascii="宋体" w:cs="宋体" w:hint="eastAsia"/>
                <w:b/>
                <w:bCs/>
                <w:kern w:val="0"/>
                <w:sz w:val="18"/>
                <w:szCs w:val="18"/>
              </w:rPr>
              <w:t>单位</w:t>
            </w:r>
          </w:p>
        </w:tc>
        <w:tc>
          <w:tcPr>
            <w:tcW w:w="1125" w:type="dxa"/>
            <w:vAlign w:val="center"/>
          </w:tcPr>
          <w:p w14:paraId="490E1859" w14:textId="77777777" w:rsidR="00CA47F9" w:rsidRDefault="00000000">
            <w:pPr>
              <w:widowControl/>
              <w:jc w:val="center"/>
              <w:rPr>
                <w:rFonts w:ascii="宋体" w:cs="宋体"/>
                <w:b/>
                <w:bCs/>
                <w:kern w:val="0"/>
                <w:sz w:val="18"/>
                <w:szCs w:val="18"/>
              </w:rPr>
            </w:pPr>
            <w:r>
              <w:rPr>
                <w:rFonts w:ascii="宋体" w:cs="宋体" w:hint="eastAsia"/>
                <w:b/>
                <w:bCs/>
                <w:kern w:val="0"/>
                <w:sz w:val="18"/>
                <w:szCs w:val="18"/>
              </w:rPr>
              <w:t>大型</w:t>
            </w:r>
          </w:p>
        </w:tc>
        <w:tc>
          <w:tcPr>
            <w:tcW w:w="1701" w:type="dxa"/>
            <w:vAlign w:val="center"/>
          </w:tcPr>
          <w:p w14:paraId="3CC8DFEE" w14:textId="77777777" w:rsidR="00CA47F9" w:rsidRDefault="00000000">
            <w:pPr>
              <w:widowControl/>
              <w:jc w:val="center"/>
              <w:rPr>
                <w:rFonts w:ascii="宋体" w:cs="宋体"/>
                <w:b/>
                <w:bCs/>
                <w:kern w:val="0"/>
                <w:sz w:val="18"/>
                <w:szCs w:val="18"/>
              </w:rPr>
            </w:pPr>
            <w:r>
              <w:rPr>
                <w:rFonts w:ascii="宋体" w:cs="宋体" w:hint="eastAsia"/>
                <w:b/>
                <w:bCs/>
                <w:kern w:val="0"/>
                <w:sz w:val="18"/>
                <w:szCs w:val="18"/>
              </w:rPr>
              <w:t>中型</w:t>
            </w:r>
          </w:p>
        </w:tc>
        <w:tc>
          <w:tcPr>
            <w:tcW w:w="1426" w:type="dxa"/>
            <w:vAlign w:val="center"/>
          </w:tcPr>
          <w:p w14:paraId="01437FE3" w14:textId="77777777" w:rsidR="00CA47F9" w:rsidRDefault="00000000">
            <w:pPr>
              <w:widowControl/>
              <w:jc w:val="center"/>
              <w:rPr>
                <w:rFonts w:ascii="宋体" w:cs="宋体"/>
                <w:b/>
                <w:bCs/>
                <w:kern w:val="0"/>
                <w:sz w:val="18"/>
                <w:szCs w:val="18"/>
              </w:rPr>
            </w:pPr>
            <w:r>
              <w:rPr>
                <w:rFonts w:ascii="宋体" w:cs="宋体" w:hint="eastAsia"/>
                <w:b/>
                <w:bCs/>
                <w:kern w:val="0"/>
                <w:sz w:val="18"/>
                <w:szCs w:val="18"/>
              </w:rPr>
              <w:t>小型</w:t>
            </w:r>
          </w:p>
        </w:tc>
        <w:tc>
          <w:tcPr>
            <w:tcW w:w="992" w:type="dxa"/>
            <w:vAlign w:val="center"/>
          </w:tcPr>
          <w:p w14:paraId="158DD373" w14:textId="77777777" w:rsidR="00CA47F9" w:rsidRDefault="00000000">
            <w:pPr>
              <w:widowControl/>
              <w:jc w:val="center"/>
              <w:rPr>
                <w:rFonts w:ascii="宋体" w:cs="宋体"/>
                <w:b/>
                <w:bCs/>
                <w:kern w:val="0"/>
                <w:sz w:val="18"/>
                <w:szCs w:val="18"/>
              </w:rPr>
            </w:pPr>
            <w:r>
              <w:rPr>
                <w:rFonts w:ascii="宋体" w:cs="宋体" w:hint="eastAsia"/>
                <w:b/>
                <w:bCs/>
                <w:kern w:val="0"/>
                <w:sz w:val="18"/>
                <w:szCs w:val="18"/>
              </w:rPr>
              <w:t>微型</w:t>
            </w:r>
          </w:p>
        </w:tc>
      </w:tr>
      <w:tr w:rsidR="00CA47F9" w14:paraId="7591C762" w14:textId="77777777">
        <w:trPr>
          <w:trHeight w:hRule="exact" w:val="397"/>
          <w:jc w:val="center"/>
        </w:trPr>
        <w:tc>
          <w:tcPr>
            <w:tcW w:w="1790" w:type="dxa"/>
            <w:vAlign w:val="center"/>
          </w:tcPr>
          <w:p w14:paraId="78270F87"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农、林、牧、渔业</w:t>
            </w:r>
          </w:p>
        </w:tc>
        <w:tc>
          <w:tcPr>
            <w:tcW w:w="1369" w:type="dxa"/>
            <w:vAlign w:val="center"/>
          </w:tcPr>
          <w:p w14:paraId="0D8BB24B" w14:textId="77777777" w:rsidR="00CA47F9" w:rsidRDefault="00000000">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4343B1A6"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1703154F" w14:textId="77777777" w:rsidR="00CA47F9" w:rsidRDefault="00000000">
            <w:pPr>
              <w:widowControl/>
              <w:jc w:val="center"/>
              <w:rPr>
                <w:rFonts w:ascii="宋体" w:cs="宋体"/>
                <w:kern w:val="0"/>
                <w:sz w:val="18"/>
                <w:szCs w:val="18"/>
              </w:rPr>
            </w:pPr>
            <w:r>
              <w:rPr>
                <w:rFonts w:ascii="宋体" w:cs="宋体" w:hint="eastAsia"/>
                <w:kern w:val="0"/>
                <w:sz w:val="18"/>
                <w:szCs w:val="18"/>
              </w:rPr>
              <w:t>Y≥20000</w:t>
            </w:r>
          </w:p>
        </w:tc>
        <w:tc>
          <w:tcPr>
            <w:tcW w:w="1701" w:type="dxa"/>
            <w:vAlign w:val="center"/>
          </w:tcPr>
          <w:p w14:paraId="6C552FAB"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500≤Y＜20000</w:t>
            </w:r>
          </w:p>
        </w:tc>
        <w:tc>
          <w:tcPr>
            <w:tcW w:w="1426" w:type="dxa"/>
            <w:vAlign w:val="center"/>
          </w:tcPr>
          <w:p w14:paraId="1B12A743"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50≤Y＜500</w:t>
            </w:r>
          </w:p>
        </w:tc>
        <w:tc>
          <w:tcPr>
            <w:tcW w:w="992" w:type="dxa"/>
            <w:vAlign w:val="center"/>
          </w:tcPr>
          <w:p w14:paraId="35A77DCC" w14:textId="77777777" w:rsidR="00CA47F9" w:rsidRDefault="00000000">
            <w:pPr>
              <w:widowControl/>
              <w:jc w:val="center"/>
              <w:rPr>
                <w:rFonts w:ascii="宋体" w:cs="宋体"/>
                <w:kern w:val="0"/>
                <w:sz w:val="18"/>
                <w:szCs w:val="18"/>
              </w:rPr>
            </w:pPr>
            <w:r>
              <w:rPr>
                <w:rFonts w:ascii="宋体" w:cs="宋体" w:hint="eastAsia"/>
                <w:kern w:val="0"/>
                <w:sz w:val="18"/>
                <w:szCs w:val="18"/>
              </w:rPr>
              <w:t>Y＜50</w:t>
            </w:r>
          </w:p>
        </w:tc>
      </w:tr>
      <w:tr w:rsidR="00CA47F9" w14:paraId="7059FA24" w14:textId="77777777">
        <w:trPr>
          <w:trHeight w:hRule="exact" w:val="397"/>
          <w:jc w:val="center"/>
        </w:trPr>
        <w:tc>
          <w:tcPr>
            <w:tcW w:w="1790" w:type="dxa"/>
            <w:vMerge w:val="restart"/>
            <w:vAlign w:val="center"/>
          </w:tcPr>
          <w:p w14:paraId="749AF75B"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 xml:space="preserve">工业 </w:t>
            </w:r>
            <w:r>
              <w:rPr>
                <w:rFonts w:ascii="宋体" w:cs="宋体"/>
                <w:kern w:val="0"/>
                <w:sz w:val="18"/>
                <w:szCs w:val="18"/>
              </w:rPr>
              <w:t>#</w:t>
            </w:r>
          </w:p>
        </w:tc>
        <w:tc>
          <w:tcPr>
            <w:tcW w:w="1369" w:type="dxa"/>
            <w:vAlign w:val="center"/>
          </w:tcPr>
          <w:p w14:paraId="78104887" w14:textId="77777777" w:rsidR="00CA47F9"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23BB6798" w14:textId="77777777" w:rsidR="00CA47F9"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781F221" w14:textId="77777777" w:rsidR="00CA47F9" w:rsidRDefault="00000000">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7F32D9DD" w14:textId="77777777" w:rsidR="00CA47F9" w:rsidRDefault="00000000">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5CDCF97B"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14:paraId="245BC9D0" w14:textId="77777777" w:rsidR="00CA47F9" w:rsidRDefault="00000000">
            <w:pPr>
              <w:widowControl/>
              <w:jc w:val="center"/>
              <w:rPr>
                <w:rFonts w:ascii="宋体" w:cs="宋体"/>
                <w:kern w:val="0"/>
                <w:sz w:val="18"/>
                <w:szCs w:val="18"/>
              </w:rPr>
            </w:pPr>
            <w:r>
              <w:rPr>
                <w:rFonts w:ascii="宋体" w:cs="宋体" w:hint="eastAsia"/>
                <w:kern w:val="0"/>
                <w:sz w:val="18"/>
                <w:szCs w:val="18"/>
              </w:rPr>
              <w:t>X＜20</w:t>
            </w:r>
          </w:p>
        </w:tc>
      </w:tr>
      <w:tr w:rsidR="00CA47F9" w14:paraId="7DE37D80" w14:textId="77777777">
        <w:trPr>
          <w:trHeight w:hRule="exact" w:val="397"/>
          <w:jc w:val="center"/>
        </w:trPr>
        <w:tc>
          <w:tcPr>
            <w:tcW w:w="1790" w:type="dxa"/>
            <w:vMerge/>
            <w:vAlign w:val="center"/>
          </w:tcPr>
          <w:p w14:paraId="46DE1F27" w14:textId="77777777" w:rsidR="00CA47F9" w:rsidRDefault="00CA47F9">
            <w:pPr>
              <w:rPr>
                <w:szCs w:val="20"/>
              </w:rPr>
            </w:pPr>
          </w:p>
        </w:tc>
        <w:tc>
          <w:tcPr>
            <w:tcW w:w="1369" w:type="dxa"/>
            <w:vAlign w:val="center"/>
          </w:tcPr>
          <w:p w14:paraId="525E008C" w14:textId="77777777" w:rsidR="00CA47F9"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7B47CB7B"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C56189C" w14:textId="77777777" w:rsidR="00CA47F9" w:rsidRDefault="00000000">
            <w:pPr>
              <w:widowControl/>
              <w:jc w:val="center"/>
              <w:rPr>
                <w:rFonts w:ascii="宋体" w:cs="宋体"/>
                <w:kern w:val="0"/>
                <w:sz w:val="18"/>
                <w:szCs w:val="18"/>
              </w:rPr>
            </w:pPr>
            <w:r>
              <w:rPr>
                <w:rFonts w:ascii="宋体" w:cs="宋体" w:hint="eastAsia"/>
                <w:kern w:val="0"/>
                <w:sz w:val="18"/>
                <w:szCs w:val="18"/>
              </w:rPr>
              <w:t>Y≥40000</w:t>
            </w:r>
          </w:p>
        </w:tc>
        <w:tc>
          <w:tcPr>
            <w:tcW w:w="1701" w:type="dxa"/>
            <w:vAlign w:val="center"/>
          </w:tcPr>
          <w:p w14:paraId="5DFAD3F0" w14:textId="77777777" w:rsidR="00CA47F9" w:rsidRDefault="00000000">
            <w:pPr>
              <w:widowControl/>
              <w:jc w:val="center"/>
              <w:rPr>
                <w:rFonts w:ascii="宋体" w:cs="宋体"/>
                <w:kern w:val="0"/>
                <w:sz w:val="18"/>
                <w:szCs w:val="18"/>
              </w:rPr>
            </w:pPr>
            <w:r>
              <w:rPr>
                <w:rFonts w:ascii="宋体" w:cs="宋体" w:hint="eastAsia"/>
                <w:kern w:val="0"/>
                <w:sz w:val="18"/>
                <w:szCs w:val="18"/>
              </w:rPr>
              <w:t>2000≤Y＜40000</w:t>
            </w:r>
          </w:p>
        </w:tc>
        <w:tc>
          <w:tcPr>
            <w:tcW w:w="1426" w:type="dxa"/>
            <w:vAlign w:val="center"/>
          </w:tcPr>
          <w:p w14:paraId="7AA19206"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300≤Y＜2000</w:t>
            </w:r>
          </w:p>
        </w:tc>
        <w:tc>
          <w:tcPr>
            <w:tcW w:w="992" w:type="dxa"/>
            <w:vAlign w:val="center"/>
          </w:tcPr>
          <w:p w14:paraId="236BE957" w14:textId="77777777" w:rsidR="00CA47F9" w:rsidRDefault="00000000">
            <w:pPr>
              <w:widowControl/>
              <w:jc w:val="center"/>
              <w:rPr>
                <w:rFonts w:ascii="宋体" w:cs="宋体"/>
                <w:kern w:val="0"/>
                <w:sz w:val="18"/>
                <w:szCs w:val="18"/>
              </w:rPr>
            </w:pPr>
            <w:r>
              <w:rPr>
                <w:rFonts w:ascii="宋体" w:cs="宋体" w:hint="eastAsia"/>
                <w:kern w:val="0"/>
                <w:sz w:val="18"/>
                <w:szCs w:val="18"/>
              </w:rPr>
              <w:t>Y＜300</w:t>
            </w:r>
          </w:p>
        </w:tc>
      </w:tr>
      <w:tr w:rsidR="00CA47F9" w14:paraId="713705D6" w14:textId="77777777">
        <w:trPr>
          <w:trHeight w:hRule="exact" w:val="397"/>
          <w:jc w:val="center"/>
        </w:trPr>
        <w:tc>
          <w:tcPr>
            <w:tcW w:w="1790" w:type="dxa"/>
            <w:vMerge w:val="restart"/>
            <w:vAlign w:val="center"/>
          </w:tcPr>
          <w:p w14:paraId="1B52A1F8"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建筑业</w:t>
            </w:r>
          </w:p>
        </w:tc>
        <w:tc>
          <w:tcPr>
            <w:tcW w:w="1369" w:type="dxa"/>
            <w:vAlign w:val="center"/>
          </w:tcPr>
          <w:p w14:paraId="4C1C7458" w14:textId="77777777" w:rsidR="00CA47F9" w:rsidRDefault="00000000">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7AA83838"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2281BDE6" w14:textId="77777777" w:rsidR="00CA47F9" w:rsidRDefault="00000000">
            <w:pPr>
              <w:widowControl/>
              <w:jc w:val="center"/>
              <w:rPr>
                <w:rFonts w:ascii="宋体" w:cs="宋体"/>
                <w:kern w:val="0"/>
                <w:sz w:val="18"/>
                <w:szCs w:val="18"/>
              </w:rPr>
            </w:pPr>
            <w:r>
              <w:rPr>
                <w:rFonts w:ascii="宋体" w:cs="宋体" w:hint="eastAsia"/>
                <w:kern w:val="0"/>
                <w:sz w:val="18"/>
                <w:szCs w:val="18"/>
              </w:rPr>
              <w:t>Y≥80000</w:t>
            </w:r>
          </w:p>
        </w:tc>
        <w:tc>
          <w:tcPr>
            <w:tcW w:w="1701" w:type="dxa"/>
            <w:vAlign w:val="center"/>
          </w:tcPr>
          <w:p w14:paraId="665ED647" w14:textId="77777777" w:rsidR="00CA47F9" w:rsidRDefault="00000000">
            <w:pPr>
              <w:widowControl/>
              <w:jc w:val="center"/>
              <w:rPr>
                <w:rFonts w:ascii="宋体" w:cs="宋体"/>
                <w:kern w:val="0"/>
                <w:sz w:val="18"/>
                <w:szCs w:val="18"/>
              </w:rPr>
            </w:pPr>
            <w:r>
              <w:rPr>
                <w:rFonts w:ascii="宋体" w:cs="宋体" w:hint="eastAsia"/>
                <w:kern w:val="0"/>
                <w:sz w:val="18"/>
                <w:szCs w:val="18"/>
              </w:rPr>
              <w:t>6000≤Y＜80000</w:t>
            </w:r>
          </w:p>
        </w:tc>
        <w:tc>
          <w:tcPr>
            <w:tcW w:w="1426" w:type="dxa"/>
            <w:vAlign w:val="center"/>
          </w:tcPr>
          <w:p w14:paraId="5F4F44B2"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300≤Y＜6000</w:t>
            </w:r>
          </w:p>
        </w:tc>
        <w:tc>
          <w:tcPr>
            <w:tcW w:w="992" w:type="dxa"/>
            <w:vAlign w:val="center"/>
          </w:tcPr>
          <w:p w14:paraId="7F0B57DF" w14:textId="77777777" w:rsidR="00CA47F9" w:rsidRDefault="00000000">
            <w:pPr>
              <w:widowControl/>
              <w:jc w:val="center"/>
              <w:rPr>
                <w:rFonts w:ascii="宋体" w:cs="宋体"/>
                <w:kern w:val="0"/>
                <w:sz w:val="18"/>
                <w:szCs w:val="18"/>
              </w:rPr>
            </w:pPr>
            <w:r>
              <w:rPr>
                <w:rFonts w:ascii="宋体" w:cs="宋体" w:hint="eastAsia"/>
                <w:kern w:val="0"/>
                <w:sz w:val="18"/>
                <w:szCs w:val="18"/>
              </w:rPr>
              <w:t>Y＜300</w:t>
            </w:r>
          </w:p>
        </w:tc>
      </w:tr>
      <w:tr w:rsidR="00CA47F9" w14:paraId="786991E5" w14:textId="77777777">
        <w:trPr>
          <w:trHeight w:hRule="exact" w:val="397"/>
          <w:jc w:val="center"/>
        </w:trPr>
        <w:tc>
          <w:tcPr>
            <w:tcW w:w="1790" w:type="dxa"/>
            <w:vMerge/>
            <w:vAlign w:val="center"/>
          </w:tcPr>
          <w:p w14:paraId="66E7DE72" w14:textId="77777777" w:rsidR="00CA47F9" w:rsidRDefault="00CA47F9">
            <w:pPr>
              <w:rPr>
                <w:szCs w:val="20"/>
              </w:rPr>
            </w:pPr>
          </w:p>
        </w:tc>
        <w:tc>
          <w:tcPr>
            <w:tcW w:w="1369" w:type="dxa"/>
            <w:vAlign w:val="center"/>
          </w:tcPr>
          <w:p w14:paraId="684DB76B" w14:textId="77777777" w:rsidR="00CA47F9" w:rsidRDefault="00000000">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vAlign w:val="center"/>
          </w:tcPr>
          <w:p w14:paraId="08827551"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FDB580E" w14:textId="77777777" w:rsidR="00CA47F9" w:rsidRDefault="00000000">
            <w:pPr>
              <w:widowControl/>
              <w:jc w:val="center"/>
              <w:rPr>
                <w:rFonts w:ascii="宋体" w:cs="宋体"/>
                <w:kern w:val="0"/>
                <w:sz w:val="18"/>
                <w:szCs w:val="18"/>
              </w:rPr>
            </w:pPr>
            <w:r>
              <w:rPr>
                <w:rFonts w:ascii="宋体" w:cs="宋体" w:hint="eastAsia"/>
                <w:kern w:val="0"/>
                <w:sz w:val="18"/>
                <w:szCs w:val="18"/>
              </w:rPr>
              <w:t>Z≥80000</w:t>
            </w:r>
          </w:p>
        </w:tc>
        <w:tc>
          <w:tcPr>
            <w:tcW w:w="1701" w:type="dxa"/>
            <w:vAlign w:val="center"/>
          </w:tcPr>
          <w:p w14:paraId="6CCDCA54" w14:textId="77777777" w:rsidR="00CA47F9" w:rsidRDefault="00000000">
            <w:pPr>
              <w:widowControl/>
              <w:jc w:val="center"/>
              <w:rPr>
                <w:rFonts w:ascii="宋体" w:cs="宋体"/>
                <w:kern w:val="0"/>
                <w:sz w:val="18"/>
                <w:szCs w:val="18"/>
              </w:rPr>
            </w:pPr>
            <w:r>
              <w:rPr>
                <w:rFonts w:ascii="宋体" w:cs="宋体" w:hint="eastAsia"/>
                <w:kern w:val="0"/>
                <w:sz w:val="18"/>
                <w:szCs w:val="18"/>
              </w:rPr>
              <w:t>5000≤Z＜80000</w:t>
            </w:r>
          </w:p>
        </w:tc>
        <w:tc>
          <w:tcPr>
            <w:tcW w:w="1426" w:type="dxa"/>
            <w:vAlign w:val="center"/>
          </w:tcPr>
          <w:p w14:paraId="2DD7F007"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300≤Z＜5000</w:t>
            </w:r>
          </w:p>
        </w:tc>
        <w:tc>
          <w:tcPr>
            <w:tcW w:w="992" w:type="dxa"/>
            <w:vAlign w:val="center"/>
          </w:tcPr>
          <w:p w14:paraId="50200B97" w14:textId="77777777" w:rsidR="00CA47F9" w:rsidRDefault="00000000">
            <w:pPr>
              <w:widowControl/>
              <w:jc w:val="center"/>
              <w:rPr>
                <w:rFonts w:ascii="宋体" w:cs="宋体"/>
                <w:kern w:val="0"/>
                <w:sz w:val="18"/>
                <w:szCs w:val="18"/>
              </w:rPr>
            </w:pPr>
            <w:r>
              <w:rPr>
                <w:rFonts w:ascii="宋体" w:cs="宋体" w:hint="eastAsia"/>
                <w:kern w:val="0"/>
                <w:sz w:val="18"/>
                <w:szCs w:val="18"/>
              </w:rPr>
              <w:t>Z＜300</w:t>
            </w:r>
          </w:p>
        </w:tc>
      </w:tr>
      <w:tr w:rsidR="00CA47F9" w14:paraId="3C3B2E39" w14:textId="77777777">
        <w:trPr>
          <w:trHeight w:hRule="exact" w:val="397"/>
          <w:jc w:val="center"/>
        </w:trPr>
        <w:tc>
          <w:tcPr>
            <w:tcW w:w="1790" w:type="dxa"/>
            <w:vMerge w:val="restart"/>
            <w:vAlign w:val="center"/>
          </w:tcPr>
          <w:p w14:paraId="050EE991"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批发业</w:t>
            </w:r>
          </w:p>
        </w:tc>
        <w:tc>
          <w:tcPr>
            <w:tcW w:w="1369" w:type="dxa"/>
            <w:vAlign w:val="center"/>
          </w:tcPr>
          <w:p w14:paraId="28231E64" w14:textId="77777777" w:rsidR="00CA47F9"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6651BD70" w14:textId="77777777" w:rsidR="00CA47F9"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8DD6D18" w14:textId="77777777" w:rsidR="00CA47F9" w:rsidRDefault="00000000">
            <w:pPr>
              <w:widowControl/>
              <w:jc w:val="center"/>
              <w:rPr>
                <w:rFonts w:ascii="宋体" w:cs="宋体"/>
                <w:kern w:val="0"/>
                <w:sz w:val="18"/>
                <w:szCs w:val="18"/>
              </w:rPr>
            </w:pPr>
            <w:r>
              <w:rPr>
                <w:rFonts w:ascii="宋体" w:cs="宋体" w:hint="eastAsia"/>
                <w:kern w:val="0"/>
                <w:sz w:val="18"/>
                <w:szCs w:val="18"/>
              </w:rPr>
              <w:t>X≥200</w:t>
            </w:r>
          </w:p>
        </w:tc>
        <w:tc>
          <w:tcPr>
            <w:tcW w:w="1701" w:type="dxa"/>
            <w:vAlign w:val="center"/>
          </w:tcPr>
          <w:p w14:paraId="11AF11C8" w14:textId="77777777" w:rsidR="00CA47F9" w:rsidRDefault="00000000">
            <w:pPr>
              <w:widowControl/>
              <w:jc w:val="center"/>
              <w:rPr>
                <w:rFonts w:ascii="宋体" w:cs="宋体"/>
                <w:kern w:val="0"/>
                <w:sz w:val="18"/>
                <w:szCs w:val="18"/>
              </w:rPr>
            </w:pPr>
            <w:r>
              <w:rPr>
                <w:rFonts w:ascii="宋体" w:cs="宋体" w:hint="eastAsia"/>
                <w:kern w:val="0"/>
                <w:sz w:val="18"/>
                <w:szCs w:val="18"/>
              </w:rPr>
              <w:t>20≤X＜200</w:t>
            </w:r>
          </w:p>
        </w:tc>
        <w:tc>
          <w:tcPr>
            <w:tcW w:w="1426" w:type="dxa"/>
            <w:vAlign w:val="center"/>
          </w:tcPr>
          <w:p w14:paraId="0449D3E4"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5≤X＜20</w:t>
            </w:r>
          </w:p>
        </w:tc>
        <w:tc>
          <w:tcPr>
            <w:tcW w:w="992" w:type="dxa"/>
            <w:vAlign w:val="center"/>
          </w:tcPr>
          <w:p w14:paraId="1F528814" w14:textId="77777777" w:rsidR="00CA47F9" w:rsidRDefault="00000000">
            <w:pPr>
              <w:widowControl/>
              <w:jc w:val="center"/>
              <w:rPr>
                <w:rFonts w:ascii="宋体" w:cs="宋体"/>
                <w:kern w:val="0"/>
                <w:sz w:val="18"/>
                <w:szCs w:val="18"/>
              </w:rPr>
            </w:pPr>
            <w:r>
              <w:rPr>
                <w:rFonts w:ascii="宋体" w:cs="宋体" w:hint="eastAsia"/>
                <w:kern w:val="0"/>
                <w:sz w:val="18"/>
                <w:szCs w:val="18"/>
              </w:rPr>
              <w:t>X＜5</w:t>
            </w:r>
          </w:p>
        </w:tc>
      </w:tr>
      <w:tr w:rsidR="00CA47F9" w14:paraId="3D80594C" w14:textId="77777777">
        <w:trPr>
          <w:trHeight w:hRule="exact" w:val="397"/>
          <w:jc w:val="center"/>
        </w:trPr>
        <w:tc>
          <w:tcPr>
            <w:tcW w:w="1790" w:type="dxa"/>
            <w:vMerge/>
            <w:vAlign w:val="center"/>
          </w:tcPr>
          <w:p w14:paraId="45691B12" w14:textId="77777777" w:rsidR="00CA47F9" w:rsidRDefault="00CA47F9">
            <w:pPr>
              <w:rPr>
                <w:szCs w:val="20"/>
              </w:rPr>
            </w:pPr>
          </w:p>
        </w:tc>
        <w:tc>
          <w:tcPr>
            <w:tcW w:w="1369" w:type="dxa"/>
            <w:vAlign w:val="center"/>
          </w:tcPr>
          <w:p w14:paraId="6C405DA0" w14:textId="77777777" w:rsidR="00CA47F9"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7C54A607"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567251C1" w14:textId="77777777" w:rsidR="00CA47F9" w:rsidRDefault="00000000">
            <w:pPr>
              <w:widowControl/>
              <w:jc w:val="center"/>
              <w:rPr>
                <w:rFonts w:ascii="宋体" w:cs="宋体"/>
                <w:kern w:val="0"/>
                <w:sz w:val="18"/>
                <w:szCs w:val="18"/>
              </w:rPr>
            </w:pPr>
            <w:r>
              <w:rPr>
                <w:rFonts w:ascii="宋体" w:cs="宋体" w:hint="eastAsia"/>
                <w:kern w:val="0"/>
                <w:sz w:val="18"/>
                <w:szCs w:val="18"/>
              </w:rPr>
              <w:t>Y≥40000</w:t>
            </w:r>
          </w:p>
        </w:tc>
        <w:tc>
          <w:tcPr>
            <w:tcW w:w="1701" w:type="dxa"/>
            <w:vAlign w:val="center"/>
          </w:tcPr>
          <w:p w14:paraId="7AB732A6" w14:textId="77777777" w:rsidR="00CA47F9" w:rsidRDefault="00000000">
            <w:pPr>
              <w:widowControl/>
              <w:jc w:val="center"/>
              <w:rPr>
                <w:rFonts w:ascii="宋体" w:cs="宋体"/>
                <w:kern w:val="0"/>
                <w:sz w:val="18"/>
                <w:szCs w:val="18"/>
              </w:rPr>
            </w:pPr>
            <w:r>
              <w:rPr>
                <w:rFonts w:ascii="宋体" w:cs="宋体" w:hint="eastAsia"/>
                <w:kern w:val="0"/>
                <w:sz w:val="18"/>
                <w:szCs w:val="18"/>
              </w:rPr>
              <w:t>5000≤Y＜40000</w:t>
            </w:r>
          </w:p>
        </w:tc>
        <w:tc>
          <w:tcPr>
            <w:tcW w:w="1426" w:type="dxa"/>
            <w:vAlign w:val="center"/>
          </w:tcPr>
          <w:p w14:paraId="611F0CD4" w14:textId="77777777" w:rsidR="00CA47F9" w:rsidRDefault="00000000">
            <w:pPr>
              <w:widowControl/>
              <w:ind w:leftChars="-1" w:left="-1" w:hanging="1"/>
              <w:jc w:val="center"/>
              <w:rPr>
                <w:rFonts w:ascii="宋体" w:cs="宋体"/>
                <w:kern w:val="0"/>
                <w:sz w:val="18"/>
                <w:szCs w:val="18"/>
              </w:rPr>
            </w:pPr>
            <w:r>
              <w:rPr>
                <w:rFonts w:ascii="宋体" w:cs="宋体" w:hint="eastAsia"/>
                <w:kern w:val="0"/>
                <w:sz w:val="18"/>
                <w:szCs w:val="18"/>
              </w:rPr>
              <w:t>1000≤Y＜5000</w:t>
            </w:r>
          </w:p>
        </w:tc>
        <w:tc>
          <w:tcPr>
            <w:tcW w:w="992" w:type="dxa"/>
            <w:vAlign w:val="center"/>
          </w:tcPr>
          <w:p w14:paraId="7F3C0B09" w14:textId="77777777" w:rsidR="00CA47F9" w:rsidRDefault="00000000">
            <w:pPr>
              <w:widowControl/>
              <w:jc w:val="center"/>
              <w:rPr>
                <w:rFonts w:ascii="宋体" w:cs="宋体"/>
                <w:kern w:val="0"/>
                <w:sz w:val="18"/>
                <w:szCs w:val="18"/>
              </w:rPr>
            </w:pPr>
            <w:r>
              <w:rPr>
                <w:rFonts w:ascii="宋体" w:cs="宋体" w:hint="eastAsia"/>
                <w:kern w:val="0"/>
                <w:sz w:val="18"/>
                <w:szCs w:val="18"/>
              </w:rPr>
              <w:t>Y＜1000</w:t>
            </w:r>
          </w:p>
        </w:tc>
      </w:tr>
      <w:tr w:rsidR="00CA47F9" w14:paraId="6593CAFA" w14:textId="77777777">
        <w:trPr>
          <w:trHeight w:hRule="exact" w:val="397"/>
          <w:jc w:val="center"/>
        </w:trPr>
        <w:tc>
          <w:tcPr>
            <w:tcW w:w="1790" w:type="dxa"/>
            <w:vMerge w:val="restart"/>
            <w:vAlign w:val="center"/>
          </w:tcPr>
          <w:p w14:paraId="7FEE8A5A"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零售业</w:t>
            </w:r>
          </w:p>
        </w:tc>
        <w:tc>
          <w:tcPr>
            <w:tcW w:w="1369" w:type="dxa"/>
            <w:vAlign w:val="center"/>
          </w:tcPr>
          <w:p w14:paraId="7D3EA56A" w14:textId="77777777" w:rsidR="00CA47F9"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675CC41F" w14:textId="77777777" w:rsidR="00CA47F9"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CDCD9C3" w14:textId="77777777" w:rsidR="00CA47F9"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6F9AFB62" w14:textId="77777777" w:rsidR="00CA47F9" w:rsidRDefault="00000000">
            <w:pPr>
              <w:widowControl/>
              <w:jc w:val="center"/>
              <w:rPr>
                <w:rFonts w:ascii="宋体" w:cs="宋体"/>
                <w:kern w:val="0"/>
                <w:sz w:val="18"/>
                <w:szCs w:val="18"/>
              </w:rPr>
            </w:pPr>
            <w:r>
              <w:rPr>
                <w:rFonts w:ascii="宋体" w:cs="宋体" w:hint="eastAsia"/>
                <w:kern w:val="0"/>
                <w:sz w:val="18"/>
                <w:szCs w:val="18"/>
              </w:rPr>
              <w:t>50≤X＜300</w:t>
            </w:r>
          </w:p>
        </w:tc>
        <w:tc>
          <w:tcPr>
            <w:tcW w:w="1426" w:type="dxa"/>
            <w:vAlign w:val="center"/>
          </w:tcPr>
          <w:p w14:paraId="27AACE06" w14:textId="77777777" w:rsidR="00CA47F9" w:rsidRDefault="00000000">
            <w:pPr>
              <w:widowControl/>
              <w:ind w:leftChars="-1" w:left="-1" w:hanging="1"/>
              <w:jc w:val="center"/>
              <w:rPr>
                <w:rFonts w:ascii="宋体" w:cs="宋体"/>
                <w:kern w:val="0"/>
                <w:sz w:val="18"/>
                <w:szCs w:val="18"/>
              </w:rPr>
            </w:pPr>
            <w:r>
              <w:rPr>
                <w:rFonts w:ascii="宋体" w:cs="宋体" w:hint="eastAsia"/>
                <w:kern w:val="0"/>
                <w:sz w:val="18"/>
                <w:szCs w:val="18"/>
              </w:rPr>
              <w:t xml:space="preserve">10≤X＜50 </w:t>
            </w:r>
          </w:p>
        </w:tc>
        <w:tc>
          <w:tcPr>
            <w:tcW w:w="992" w:type="dxa"/>
            <w:vAlign w:val="center"/>
          </w:tcPr>
          <w:p w14:paraId="5EAE738D" w14:textId="77777777" w:rsidR="00CA47F9" w:rsidRDefault="00000000">
            <w:pPr>
              <w:widowControl/>
              <w:jc w:val="center"/>
              <w:rPr>
                <w:rFonts w:ascii="宋体" w:cs="宋体"/>
                <w:kern w:val="0"/>
                <w:sz w:val="18"/>
                <w:szCs w:val="18"/>
              </w:rPr>
            </w:pPr>
            <w:r>
              <w:rPr>
                <w:rFonts w:ascii="宋体" w:cs="宋体" w:hint="eastAsia"/>
                <w:kern w:val="0"/>
                <w:sz w:val="18"/>
                <w:szCs w:val="18"/>
              </w:rPr>
              <w:t>X＜10</w:t>
            </w:r>
          </w:p>
        </w:tc>
      </w:tr>
      <w:tr w:rsidR="00CA47F9" w14:paraId="3D0CC2E9" w14:textId="77777777">
        <w:trPr>
          <w:trHeight w:hRule="exact" w:val="397"/>
          <w:jc w:val="center"/>
        </w:trPr>
        <w:tc>
          <w:tcPr>
            <w:tcW w:w="1790" w:type="dxa"/>
            <w:vMerge/>
            <w:vAlign w:val="center"/>
          </w:tcPr>
          <w:p w14:paraId="71DEC218" w14:textId="77777777" w:rsidR="00CA47F9" w:rsidRDefault="00CA47F9">
            <w:pPr>
              <w:rPr>
                <w:szCs w:val="20"/>
              </w:rPr>
            </w:pPr>
          </w:p>
        </w:tc>
        <w:tc>
          <w:tcPr>
            <w:tcW w:w="1369" w:type="dxa"/>
            <w:vAlign w:val="center"/>
          </w:tcPr>
          <w:p w14:paraId="09C8F46E" w14:textId="77777777" w:rsidR="00CA47F9"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7D55CE0A"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5FCE4AAB" w14:textId="77777777" w:rsidR="00CA47F9" w:rsidRDefault="00000000">
            <w:pPr>
              <w:widowControl/>
              <w:jc w:val="center"/>
              <w:rPr>
                <w:rFonts w:ascii="宋体" w:cs="宋体"/>
                <w:kern w:val="0"/>
                <w:sz w:val="18"/>
                <w:szCs w:val="18"/>
              </w:rPr>
            </w:pPr>
            <w:r>
              <w:rPr>
                <w:rFonts w:ascii="宋体" w:cs="宋体" w:hint="eastAsia"/>
                <w:kern w:val="0"/>
                <w:sz w:val="18"/>
                <w:szCs w:val="18"/>
              </w:rPr>
              <w:t>Y≥20000</w:t>
            </w:r>
          </w:p>
        </w:tc>
        <w:tc>
          <w:tcPr>
            <w:tcW w:w="1701" w:type="dxa"/>
            <w:vAlign w:val="center"/>
          </w:tcPr>
          <w:p w14:paraId="081377D6"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500≤Y＜20000</w:t>
            </w:r>
          </w:p>
        </w:tc>
        <w:tc>
          <w:tcPr>
            <w:tcW w:w="1426" w:type="dxa"/>
            <w:vAlign w:val="center"/>
          </w:tcPr>
          <w:p w14:paraId="6DE90DED" w14:textId="77777777" w:rsidR="00CA47F9" w:rsidRDefault="00000000">
            <w:pPr>
              <w:widowControl/>
              <w:ind w:leftChars="-1" w:left="-1" w:hanging="1"/>
              <w:jc w:val="center"/>
              <w:rPr>
                <w:rFonts w:ascii="宋体" w:cs="宋体"/>
                <w:kern w:val="0"/>
                <w:sz w:val="18"/>
                <w:szCs w:val="18"/>
              </w:rPr>
            </w:pPr>
            <w:r>
              <w:rPr>
                <w:rFonts w:ascii="宋体" w:cs="宋体" w:hint="eastAsia"/>
                <w:kern w:val="0"/>
                <w:sz w:val="18"/>
                <w:szCs w:val="18"/>
              </w:rPr>
              <w:t xml:space="preserve">100≤Y＜500 </w:t>
            </w:r>
          </w:p>
        </w:tc>
        <w:tc>
          <w:tcPr>
            <w:tcW w:w="992" w:type="dxa"/>
            <w:vAlign w:val="center"/>
          </w:tcPr>
          <w:p w14:paraId="20C83E5A" w14:textId="77777777" w:rsidR="00CA47F9" w:rsidRDefault="00000000">
            <w:pPr>
              <w:widowControl/>
              <w:jc w:val="center"/>
              <w:rPr>
                <w:rFonts w:ascii="宋体" w:cs="宋体"/>
                <w:kern w:val="0"/>
                <w:sz w:val="18"/>
                <w:szCs w:val="18"/>
              </w:rPr>
            </w:pPr>
            <w:r>
              <w:rPr>
                <w:rFonts w:ascii="宋体" w:cs="宋体" w:hint="eastAsia"/>
                <w:kern w:val="0"/>
                <w:sz w:val="18"/>
                <w:szCs w:val="18"/>
              </w:rPr>
              <w:t>Y＜100</w:t>
            </w:r>
          </w:p>
        </w:tc>
      </w:tr>
      <w:tr w:rsidR="00CA47F9" w14:paraId="63BB0FBA" w14:textId="77777777">
        <w:trPr>
          <w:trHeight w:hRule="exact" w:val="397"/>
          <w:jc w:val="center"/>
        </w:trPr>
        <w:tc>
          <w:tcPr>
            <w:tcW w:w="1790" w:type="dxa"/>
            <w:vMerge w:val="restart"/>
            <w:vAlign w:val="center"/>
          </w:tcPr>
          <w:p w14:paraId="2D9E31AC"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 xml:space="preserve">交通运输业 </w:t>
            </w:r>
            <w:r>
              <w:rPr>
                <w:rFonts w:ascii="宋体" w:cs="宋体"/>
                <w:kern w:val="0"/>
                <w:sz w:val="18"/>
                <w:szCs w:val="18"/>
              </w:rPr>
              <w:t>#</w:t>
            </w:r>
          </w:p>
        </w:tc>
        <w:tc>
          <w:tcPr>
            <w:tcW w:w="1369" w:type="dxa"/>
            <w:vAlign w:val="center"/>
          </w:tcPr>
          <w:p w14:paraId="28E462D6" w14:textId="77777777" w:rsidR="00CA47F9"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5CB06CEE" w14:textId="77777777" w:rsidR="00CA47F9"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774FC159" w14:textId="77777777" w:rsidR="00CA47F9" w:rsidRDefault="00000000">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49B959D5" w14:textId="77777777" w:rsidR="00CA47F9" w:rsidRDefault="00000000">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66B82CCC"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14:paraId="429B87F1" w14:textId="77777777" w:rsidR="00CA47F9" w:rsidRDefault="00000000">
            <w:pPr>
              <w:widowControl/>
              <w:jc w:val="center"/>
              <w:rPr>
                <w:rFonts w:ascii="宋体" w:cs="宋体"/>
                <w:kern w:val="0"/>
                <w:sz w:val="18"/>
                <w:szCs w:val="18"/>
              </w:rPr>
            </w:pPr>
            <w:r>
              <w:rPr>
                <w:rFonts w:ascii="宋体" w:cs="宋体" w:hint="eastAsia"/>
                <w:kern w:val="0"/>
                <w:sz w:val="18"/>
                <w:szCs w:val="18"/>
              </w:rPr>
              <w:t>X＜20</w:t>
            </w:r>
          </w:p>
        </w:tc>
      </w:tr>
      <w:tr w:rsidR="00CA47F9" w14:paraId="52076D54" w14:textId="77777777">
        <w:trPr>
          <w:trHeight w:hRule="exact" w:val="397"/>
          <w:jc w:val="center"/>
        </w:trPr>
        <w:tc>
          <w:tcPr>
            <w:tcW w:w="1790" w:type="dxa"/>
            <w:vMerge/>
            <w:vAlign w:val="center"/>
          </w:tcPr>
          <w:p w14:paraId="1A5730FC" w14:textId="77777777" w:rsidR="00CA47F9" w:rsidRDefault="00CA47F9">
            <w:pPr>
              <w:rPr>
                <w:szCs w:val="20"/>
              </w:rPr>
            </w:pPr>
          </w:p>
        </w:tc>
        <w:tc>
          <w:tcPr>
            <w:tcW w:w="1369" w:type="dxa"/>
            <w:vAlign w:val="center"/>
          </w:tcPr>
          <w:p w14:paraId="1DFEE1EE" w14:textId="77777777" w:rsidR="00CA47F9"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562E2BA5"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44D3E05" w14:textId="77777777" w:rsidR="00CA47F9" w:rsidRDefault="00000000">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14:paraId="625120ED" w14:textId="77777777" w:rsidR="00CA47F9" w:rsidRDefault="00000000">
            <w:pPr>
              <w:widowControl/>
              <w:jc w:val="center"/>
              <w:rPr>
                <w:rFonts w:ascii="宋体" w:cs="宋体"/>
                <w:kern w:val="0"/>
                <w:sz w:val="18"/>
                <w:szCs w:val="18"/>
              </w:rPr>
            </w:pPr>
            <w:r>
              <w:rPr>
                <w:rFonts w:ascii="宋体" w:cs="宋体" w:hint="eastAsia"/>
                <w:kern w:val="0"/>
                <w:sz w:val="18"/>
                <w:szCs w:val="18"/>
              </w:rPr>
              <w:t>3000≤Y＜30000</w:t>
            </w:r>
          </w:p>
        </w:tc>
        <w:tc>
          <w:tcPr>
            <w:tcW w:w="1426" w:type="dxa"/>
            <w:vAlign w:val="center"/>
          </w:tcPr>
          <w:p w14:paraId="5D691F81"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200≤Y＜3000</w:t>
            </w:r>
          </w:p>
        </w:tc>
        <w:tc>
          <w:tcPr>
            <w:tcW w:w="992" w:type="dxa"/>
            <w:vAlign w:val="center"/>
          </w:tcPr>
          <w:p w14:paraId="24EA77EC" w14:textId="77777777" w:rsidR="00CA47F9" w:rsidRDefault="00000000">
            <w:pPr>
              <w:widowControl/>
              <w:jc w:val="center"/>
              <w:rPr>
                <w:rFonts w:ascii="宋体" w:cs="宋体"/>
                <w:kern w:val="0"/>
                <w:sz w:val="18"/>
                <w:szCs w:val="18"/>
              </w:rPr>
            </w:pPr>
            <w:r>
              <w:rPr>
                <w:rFonts w:ascii="宋体" w:cs="宋体" w:hint="eastAsia"/>
                <w:kern w:val="0"/>
                <w:sz w:val="18"/>
                <w:szCs w:val="18"/>
              </w:rPr>
              <w:t>Y＜200</w:t>
            </w:r>
          </w:p>
        </w:tc>
      </w:tr>
      <w:tr w:rsidR="00CA47F9" w14:paraId="3F9D22D4" w14:textId="77777777">
        <w:trPr>
          <w:trHeight w:hRule="exact" w:val="397"/>
          <w:jc w:val="center"/>
        </w:trPr>
        <w:tc>
          <w:tcPr>
            <w:tcW w:w="1790" w:type="dxa"/>
            <w:vMerge w:val="restart"/>
            <w:vAlign w:val="center"/>
          </w:tcPr>
          <w:p w14:paraId="01FA0C22"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仓储业</w:t>
            </w:r>
            <w:r>
              <w:rPr>
                <w:rFonts w:ascii="宋体" w:cs="宋体"/>
                <w:kern w:val="0"/>
                <w:sz w:val="18"/>
                <w:szCs w:val="18"/>
              </w:rPr>
              <w:t>#</w:t>
            </w:r>
          </w:p>
        </w:tc>
        <w:tc>
          <w:tcPr>
            <w:tcW w:w="1369" w:type="dxa"/>
            <w:vAlign w:val="center"/>
          </w:tcPr>
          <w:p w14:paraId="70B014F1" w14:textId="77777777" w:rsidR="00CA47F9"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2E206248" w14:textId="77777777" w:rsidR="00CA47F9"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2B6730F6" w14:textId="77777777" w:rsidR="00CA47F9" w:rsidRDefault="00000000">
            <w:pPr>
              <w:widowControl/>
              <w:jc w:val="center"/>
              <w:rPr>
                <w:rFonts w:ascii="宋体" w:cs="宋体"/>
                <w:kern w:val="0"/>
                <w:sz w:val="18"/>
                <w:szCs w:val="18"/>
              </w:rPr>
            </w:pPr>
            <w:r>
              <w:rPr>
                <w:rFonts w:ascii="宋体" w:cs="宋体" w:hint="eastAsia"/>
                <w:kern w:val="0"/>
                <w:sz w:val="18"/>
                <w:szCs w:val="18"/>
              </w:rPr>
              <w:t>X≥200</w:t>
            </w:r>
          </w:p>
        </w:tc>
        <w:tc>
          <w:tcPr>
            <w:tcW w:w="1701" w:type="dxa"/>
            <w:vAlign w:val="center"/>
          </w:tcPr>
          <w:p w14:paraId="30CE07D0" w14:textId="77777777" w:rsidR="00CA47F9"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100≤X＜200</w:t>
            </w:r>
          </w:p>
        </w:tc>
        <w:tc>
          <w:tcPr>
            <w:tcW w:w="1426" w:type="dxa"/>
            <w:vAlign w:val="center"/>
          </w:tcPr>
          <w:p w14:paraId="6B0E841C"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20≤X＜100</w:t>
            </w:r>
          </w:p>
        </w:tc>
        <w:tc>
          <w:tcPr>
            <w:tcW w:w="992" w:type="dxa"/>
            <w:vAlign w:val="center"/>
          </w:tcPr>
          <w:p w14:paraId="26EF264D" w14:textId="77777777" w:rsidR="00CA47F9" w:rsidRDefault="00000000">
            <w:pPr>
              <w:widowControl/>
              <w:jc w:val="center"/>
              <w:rPr>
                <w:rFonts w:ascii="宋体" w:cs="宋体"/>
                <w:kern w:val="0"/>
                <w:sz w:val="18"/>
                <w:szCs w:val="18"/>
              </w:rPr>
            </w:pPr>
            <w:r>
              <w:rPr>
                <w:rFonts w:ascii="宋体" w:cs="宋体" w:hint="eastAsia"/>
                <w:kern w:val="0"/>
                <w:sz w:val="18"/>
                <w:szCs w:val="18"/>
              </w:rPr>
              <w:t>X＜20</w:t>
            </w:r>
          </w:p>
        </w:tc>
      </w:tr>
      <w:tr w:rsidR="00CA47F9" w14:paraId="0AAB10AD" w14:textId="77777777">
        <w:trPr>
          <w:trHeight w:hRule="exact" w:val="397"/>
          <w:jc w:val="center"/>
        </w:trPr>
        <w:tc>
          <w:tcPr>
            <w:tcW w:w="1790" w:type="dxa"/>
            <w:vMerge/>
            <w:vAlign w:val="center"/>
          </w:tcPr>
          <w:p w14:paraId="0A4DE41A" w14:textId="77777777" w:rsidR="00CA47F9" w:rsidRDefault="00CA47F9">
            <w:pPr>
              <w:rPr>
                <w:szCs w:val="20"/>
              </w:rPr>
            </w:pPr>
          </w:p>
        </w:tc>
        <w:tc>
          <w:tcPr>
            <w:tcW w:w="1369" w:type="dxa"/>
            <w:vAlign w:val="center"/>
          </w:tcPr>
          <w:p w14:paraId="69347F0D" w14:textId="77777777" w:rsidR="00CA47F9"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1DFB0C1D"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30C67B6" w14:textId="77777777" w:rsidR="00CA47F9" w:rsidRDefault="00000000">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14:paraId="4DF38D47" w14:textId="77777777" w:rsidR="00CA47F9" w:rsidRDefault="00000000">
            <w:pPr>
              <w:widowControl/>
              <w:jc w:val="center"/>
              <w:rPr>
                <w:rFonts w:ascii="宋体" w:cs="宋体"/>
                <w:kern w:val="0"/>
                <w:sz w:val="18"/>
                <w:szCs w:val="18"/>
              </w:rPr>
            </w:pPr>
            <w:r>
              <w:rPr>
                <w:rFonts w:ascii="宋体" w:cs="宋体" w:hint="eastAsia"/>
                <w:kern w:val="0"/>
                <w:sz w:val="18"/>
                <w:szCs w:val="18"/>
              </w:rPr>
              <w:t>1000≤Y＜30000</w:t>
            </w:r>
          </w:p>
        </w:tc>
        <w:tc>
          <w:tcPr>
            <w:tcW w:w="1426" w:type="dxa"/>
            <w:vAlign w:val="center"/>
          </w:tcPr>
          <w:p w14:paraId="137FC6AB"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14:paraId="27F55AD9" w14:textId="77777777" w:rsidR="00CA47F9" w:rsidRDefault="00000000">
            <w:pPr>
              <w:widowControl/>
              <w:jc w:val="center"/>
              <w:rPr>
                <w:rFonts w:ascii="宋体" w:cs="宋体"/>
                <w:kern w:val="0"/>
                <w:sz w:val="18"/>
                <w:szCs w:val="18"/>
              </w:rPr>
            </w:pPr>
            <w:r>
              <w:rPr>
                <w:rFonts w:ascii="宋体" w:cs="宋体" w:hint="eastAsia"/>
                <w:kern w:val="0"/>
                <w:sz w:val="18"/>
                <w:szCs w:val="18"/>
              </w:rPr>
              <w:t>Y＜100</w:t>
            </w:r>
          </w:p>
        </w:tc>
      </w:tr>
      <w:tr w:rsidR="00CA47F9" w14:paraId="1CC9B0E0" w14:textId="77777777">
        <w:trPr>
          <w:trHeight w:hRule="exact" w:val="397"/>
          <w:jc w:val="center"/>
        </w:trPr>
        <w:tc>
          <w:tcPr>
            <w:tcW w:w="1790" w:type="dxa"/>
            <w:vMerge w:val="restart"/>
            <w:vAlign w:val="center"/>
          </w:tcPr>
          <w:p w14:paraId="5FAB6828"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邮政业</w:t>
            </w:r>
          </w:p>
        </w:tc>
        <w:tc>
          <w:tcPr>
            <w:tcW w:w="1369" w:type="dxa"/>
            <w:vAlign w:val="center"/>
          </w:tcPr>
          <w:p w14:paraId="4DC79FEC" w14:textId="77777777" w:rsidR="00CA47F9"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7E4EEEF5" w14:textId="77777777" w:rsidR="00CA47F9"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35321F1F" w14:textId="77777777" w:rsidR="00CA47F9" w:rsidRDefault="00000000">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5EE0B450" w14:textId="77777777" w:rsidR="00CA47F9" w:rsidRDefault="00000000">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6D7248E9"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14:paraId="54640968" w14:textId="77777777" w:rsidR="00CA47F9" w:rsidRDefault="00000000">
            <w:pPr>
              <w:widowControl/>
              <w:jc w:val="center"/>
              <w:rPr>
                <w:rFonts w:ascii="宋体" w:cs="宋体"/>
                <w:kern w:val="0"/>
                <w:sz w:val="18"/>
                <w:szCs w:val="18"/>
              </w:rPr>
            </w:pPr>
            <w:r>
              <w:rPr>
                <w:rFonts w:ascii="宋体" w:cs="宋体" w:hint="eastAsia"/>
                <w:kern w:val="0"/>
                <w:sz w:val="18"/>
                <w:szCs w:val="18"/>
              </w:rPr>
              <w:t>X＜20</w:t>
            </w:r>
          </w:p>
        </w:tc>
      </w:tr>
      <w:tr w:rsidR="00CA47F9" w14:paraId="45BB90CD" w14:textId="77777777">
        <w:trPr>
          <w:trHeight w:hRule="exact" w:val="397"/>
          <w:jc w:val="center"/>
        </w:trPr>
        <w:tc>
          <w:tcPr>
            <w:tcW w:w="1790" w:type="dxa"/>
            <w:vMerge/>
            <w:vAlign w:val="center"/>
          </w:tcPr>
          <w:p w14:paraId="00934FE7" w14:textId="77777777" w:rsidR="00CA47F9" w:rsidRDefault="00CA47F9">
            <w:pPr>
              <w:rPr>
                <w:szCs w:val="20"/>
              </w:rPr>
            </w:pPr>
          </w:p>
        </w:tc>
        <w:tc>
          <w:tcPr>
            <w:tcW w:w="1369" w:type="dxa"/>
            <w:vAlign w:val="center"/>
          </w:tcPr>
          <w:p w14:paraId="2E6D122F" w14:textId="77777777" w:rsidR="00CA47F9"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295F5092"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8A2B88F" w14:textId="77777777" w:rsidR="00CA47F9" w:rsidRDefault="00000000">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14:paraId="258F1B08" w14:textId="77777777" w:rsidR="00CA47F9" w:rsidRDefault="00000000">
            <w:pPr>
              <w:widowControl/>
              <w:jc w:val="center"/>
              <w:rPr>
                <w:rFonts w:ascii="宋体" w:cs="宋体"/>
                <w:kern w:val="0"/>
                <w:sz w:val="18"/>
                <w:szCs w:val="18"/>
              </w:rPr>
            </w:pPr>
            <w:r>
              <w:rPr>
                <w:rFonts w:ascii="宋体" w:cs="宋体" w:hint="eastAsia"/>
                <w:kern w:val="0"/>
                <w:sz w:val="18"/>
                <w:szCs w:val="18"/>
              </w:rPr>
              <w:t>2000≤Y＜30000</w:t>
            </w:r>
          </w:p>
        </w:tc>
        <w:tc>
          <w:tcPr>
            <w:tcW w:w="1426" w:type="dxa"/>
            <w:vAlign w:val="center"/>
          </w:tcPr>
          <w:p w14:paraId="7E0CD23A"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14:paraId="4CE9F07C" w14:textId="77777777" w:rsidR="00CA47F9" w:rsidRDefault="00000000">
            <w:pPr>
              <w:widowControl/>
              <w:jc w:val="center"/>
              <w:rPr>
                <w:rFonts w:ascii="宋体" w:cs="宋体"/>
                <w:kern w:val="0"/>
                <w:sz w:val="18"/>
                <w:szCs w:val="18"/>
              </w:rPr>
            </w:pPr>
            <w:r>
              <w:rPr>
                <w:rFonts w:ascii="宋体" w:cs="宋体" w:hint="eastAsia"/>
                <w:kern w:val="0"/>
                <w:sz w:val="18"/>
                <w:szCs w:val="18"/>
              </w:rPr>
              <w:t>Y＜100</w:t>
            </w:r>
          </w:p>
        </w:tc>
      </w:tr>
      <w:tr w:rsidR="00CA47F9" w14:paraId="7017C778" w14:textId="77777777">
        <w:trPr>
          <w:trHeight w:hRule="exact" w:val="397"/>
          <w:jc w:val="center"/>
        </w:trPr>
        <w:tc>
          <w:tcPr>
            <w:tcW w:w="1790" w:type="dxa"/>
            <w:vMerge w:val="restart"/>
            <w:vAlign w:val="center"/>
          </w:tcPr>
          <w:p w14:paraId="47AED473"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住宿业</w:t>
            </w:r>
          </w:p>
        </w:tc>
        <w:tc>
          <w:tcPr>
            <w:tcW w:w="1369" w:type="dxa"/>
            <w:vAlign w:val="center"/>
          </w:tcPr>
          <w:p w14:paraId="191920AA" w14:textId="77777777" w:rsidR="00CA47F9"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7406C7E9" w14:textId="77777777" w:rsidR="00CA47F9"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433031A7" w14:textId="77777777" w:rsidR="00CA47F9"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2AED9ED3" w14:textId="77777777" w:rsidR="00CA47F9"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78F2BF3E"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139FAF61" w14:textId="77777777" w:rsidR="00CA47F9" w:rsidRDefault="00000000">
            <w:pPr>
              <w:widowControl/>
              <w:jc w:val="center"/>
              <w:rPr>
                <w:rFonts w:ascii="宋体" w:cs="宋体"/>
                <w:kern w:val="0"/>
                <w:sz w:val="18"/>
                <w:szCs w:val="18"/>
              </w:rPr>
            </w:pPr>
            <w:r>
              <w:rPr>
                <w:rFonts w:ascii="宋体" w:cs="宋体" w:hint="eastAsia"/>
                <w:kern w:val="0"/>
                <w:sz w:val="18"/>
                <w:szCs w:val="18"/>
              </w:rPr>
              <w:t>X＜10</w:t>
            </w:r>
          </w:p>
        </w:tc>
      </w:tr>
      <w:tr w:rsidR="00CA47F9" w14:paraId="6F4760F4" w14:textId="77777777">
        <w:trPr>
          <w:trHeight w:hRule="exact" w:val="397"/>
          <w:jc w:val="center"/>
        </w:trPr>
        <w:tc>
          <w:tcPr>
            <w:tcW w:w="1790" w:type="dxa"/>
            <w:vMerge/>
            <w:vAlign w:val="center"/>
          </w:tcPr>
          <w:p w14:paraId="5B4C3F60" w14:textId="77777777" w:rsidR="00CA47F9" w:rsidRDefault="00CA47F9">
            <w:pPr>
              <w:rPr>
                <w:szCs w:val="20"/>
              </w:rPr>
            </w:pPr>
          </w:p>
        </w:tc>
        <w:tc>
          <w:tcPr>
            <w:tcW w:w="1369" w:type="dxa"/>
            <w:vAlign w:val="center"/>
          </w:tcPr>
          <w:p w14:paraId="17283E96" w14:textId="77777777" w:rsidR="00CA47F9"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7DF5CBDE"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599AF982" w14:textId="77777777" w:rsidR="00CA47F9" w:rsidRDefault="00000000">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14:paraId="2962E5CA" w14:textId="77777777" w:rsidR="00CA47F9" w:rsidRDefault="00000000">
            <w:pPr>
              <w:widowControl/>
              <w:jc w:val="center"/>
              <w:rPr>
                <w:rFonts w:ascii="宋体" w:cs="宋体"/>
                <w:kern w:val="0"/>
                <w:sz w:val="18"/>
                <w:szCs w:val="18"/>
              </w:rPr>
            </w:pPr>
            <w:r>
              <w:rPr>
                <w:rFonts w:ascii="宋体" w:cs="宋体" w:hint="eastAsia"/>
                <w:kern w:val="0"/>
                <w:sz w:val="18"/>
                <w:szCs w:val="18"/>
              </w:rPr>
              <w:t>2000≤Y＜10000</w:t>
            </w:r>
          </w:p>
        </w:tc>
        <w:tc>
          <w:tcPr>
            <w:tcW w:w="1426" w:type="dxa"/>
            <w:vAlign w:val="center"/>
          </w:tcPr>
          <w:p w14:paraId="52164FFF"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14:paraId="3D07CCC4" w14:textId="77777777" w:rsidR="00CA47F9" w:rsidRDefault="00000000">
            <w:pPr>
              <w:widowControl/>
              <w:jc w:val="center"/>
              <w:rPr>
                <w:rFonts w:ascii="宋体" w:cs="宋体"/>
                <w:kern w:val="0"/>
                <w:sz w:val="18"/>
                <w:szCs w:val="18"/>
              </w:rPr>
            </w:pPr>
            <w:r>
              <w:rPr>
                <w:rFonts w:ascii="宋体" w:cs="宋体" w:hint="eastAsia"/>
                <w:kern w:val="0"/>
                <w:sz w:val="18"/>
                <w:szCs w:val="18"/>
              </w:rPr>
              <w:t>Y＜100</w:t>
            </w:r>
          </w:p>
        </w:tc>
      </w:tr>
      <w:tr w:rsidR="00CA47F9" w14:paraId="1C43025B" w14:textId="77777777">
        <w:trPr>
          <w:trHeight w:hRule="exact" w:val="397"/>
          <w:jc w:val="center"/>
        </w:trPr>
        <w:tc>
          <w:tcPr>
            <w:tcW w:w="1790" w:type="dxa"/>
            <w:vMerge w:val="restart"/>
            <w:vAlign w:val="center"/>
          </w:tcPr>
          <w:p w14:paraId="205F641B"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餐饮业</w:t>
            </w:r>
          </w:p>
        </w:tc>
        <w:tc>
          <w:tcPr>
            <w:tcW w:w="1369" w:type="dxa"/>
            <w:vAlign w:val="center"/>
          </w:tcPr>
          <w:p w14:paraId="06903634" w14:textId="77777777" w:rsidR="00CA47F9"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657C2CEC" w14:textId="77777777" w:rsidR="00CA47F9"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7D4573D" w14:textId="77777777" w:rsidR="00CA47F9"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5823A284" w14:textId="77777777" w:rsidR="00CA47F9"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6A1E763F"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2DAB35FD" w14:textId="77777777" w:rsidR="00CA47F9" w:rsidRDefault="00000000">
            <w:pPr>
              <w:widowControl/>
              <w:jc w:val="center"/>
              <w:rPr>
                <w:rFonts w:ascii="宋体" w:cs="宋体"/>
                <w:kern w:val="0"/>
                <w:sz w:val="18"/>
                <w:szCs w:val="18"/>
              </w:rPr>
            </w:pPr>
            <w:r>
              <w:rPr>
                <w:rFonts w:ascii="宋体" w:cs="宋体" w:hint="eastAsia"/>
                <w:kern w:val="0"/>
                <w:sz w:val="18"/>
                <w:szCs w:val="18"/>
              </w:rPr>
              <w:t>X＜10</w:t>
            </w:r>
          </w:p>
        </w:tc>
      </w:tr>
      <w:tr w:rsidR="00CA47F9" w14:paraId="1B5607A5" w14:textId="77777777">
        <w:trPr>
          <w:trHeight w:hRule="exact" w:val="397"/>
          <w:jc w:val="center"/>
        </w:trPr>
        <w:tc>
          <w:tcPr>
            <w:tcW w:w="1790" w:type="dxa"/>
            <w:vMerge/>
            <w:vAlign w:val="center"/>
          </w:tcPr>
          <w:p w14:paraId="51BE0F8F" w14:textId="77777777" w:rsidR="00CA47F9" w:rsidRDefault="00CA47F9">
            <w:pPr>
              <w:rPr>
                <w:szCs w:val="20"/>
              </w:rPr>
            </w:pPr>
          </w:p>
        </w:tc>
        <w:tc>
          <w:tcPr>
            <w:tcW w:w="1369" w:type="dxa"/>
            <w:vAlign w:val="center"/>
          </w:tcPr>
          <w:p w14:paraId="0367CB20" w14:textId="77777777" w:rsidR="00CA47F9"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3FE84CDD"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DD983A4" w14:textId="77777777" w:rsidR="00CA47F9" w:rsidRDefault="00000000">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14:paraId="2C9BFDC0" w14:textId="77777777" w:rsidR="00CA47F9" w:rsidRDefault="00000000">
            <w:pPr>
              <w:widowControl/>
              <w:jc w:val="center"/>
              <w:rPr>
                <w:rFonts w:ascii="宋体" w:cs="宋体"/>
                <w:kern w:val="0"/>
                <w:sz w:val="18"/>
                <w:szCs w:val="18"/>
              </w:rPr>
            </w:pPr>
            <w:r>
              <w:rPr>
                <w:rFonts w:ascii="宋体" w:cs="宋体" w:hint="eastAsia"/>
                <w:kern w:val="0"/>
                <w:sz w:val="18"/>
                <w:szCs w:val="18"/>
              </w:rPr>
              <w:t>2000≤Y＜10000</w:t>
            </w:r>
          </w:p>
        </w:tc>
        <w:tc>
          <w:tcPr>
            <w:tcW w:w="1426" w:type="dxa"/>
            <w:vAlign w:val="center"/>
          </w:tcPr>
          <w:p w14:paraId="77627A0D"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14:paraId="17F1339F" w14:textId="77777777" w:rsidR="00CA47F9" w:rsidRDefault="00000000">
            <w:pPr>
              <w:widowControl/>
              <w:jc w:val="center"/>
              <w:rPr>
                <w:rFonts w:ascii="宋体" w:cs="宋体"/>
                <w:kern w:val="0"/>
                <w:sz w:val="18"/>
                <w:szCs w:val="18"/>
              </w:rPr>
            </w:pPr>
            <w:r>
              <w:rPr>
                <w:rFonts w:ascii="宋体" w:cs="宋体" w:hint="eastAsia"/>
                <w:kern w:val="0"/>
                <w:sz w:val="18"/>
                <w:szCs w:val="18"/>
              </w:rPr>
              <w:t>Y＜100</w:t>
            </w:r>
          </w:p>
        </w:tc>
      </w:tr>
      <w:tr w:rsidR="00CA47F9" w14:paraId="31733294" w14:textId="77777777">
        <w:trPr>
          <w:trHeight w:hRule="exact" w:val="397"/>
          <w:jc w:val="center"/>
        </w:trPr>
        <w:tc>
          <w:tcPr>
            <w:tcW w:w="1790" w:type="dxa"/>
            <w:vMerge w:val="restart"/>
            <w:vAlign w:val="center"/>
          </w:tcPr>
          <w:p w14:paraId="4E701736"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 xml:space="preserve">信息传输业 </w:t>
            </w:r>
            <w:r>
              <w:rPr>
                <w:rFonts w:ascii="宋体" w:cs="宋体"/>
                <w:kern w:val="0"/>
                <w:sz w:val="18"/>
                <w:szCs w:val="18"/>
              </w:rPr>
              <w:t>#</w:t>
            </w:r>
          </w:p>
        </w:tc>
        <w:tc>
          <w:tcPr>
            <w:tcW w:w="1369" w:type="dxa"/>
            <w:vAlign w:val="center"/>
          </w:tcPr>
          <w:p w14:paraId="3D375D64" w14:textId="77777777" w:rsidR="00CA47F9"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100698F4" w14:textId="77777777" w:rsidR="00CA47F9"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8267106" w14:textId="77777777" w:rsidR="00CA47F9" w:rsidRDefault="00000000">
            <w:pPr>
              <w:widowControl/>
              <w:jc w:val="center"/>
              <w:rPr>
                <w:rFonts w:ascii="宋体" w:cs="宋体"/>
                <w:kern w:val="0"/>
                <w:sz w:val="18"/>
                <w:szCs w:val="18"/>
              </w:rPr>
            </w:pPr>
            <w:r>
              <w:rPr>
                <w:rFonts w:ascii="宋体" w:cs="宋体" w:hint="eastAsia"/>
                <w:kern w:val="0"/>
                <w:sz w:val="18"/>
                <w:szCs w:val="18"/>
              </w:rPr>
              <w:t>X≥2000</w:t>
            </w:r>
          </w:p>
        </w:tc>
        <w:tc>
          <w:tcPr>
            <w:tcW w:w="1701" w:type="dxa"/>
            <w:vAlign w:val="center"/>
          </w:tcPr>
          <w:p w14:paraId="25CAEFB6" w14:textId="77777777" w:rsidR="00CA47F9" w:rsidRDefault="00000000">
            <w:pPr>
              <w:widowControl/>
              <w:jc w:val="center"/>
              <w:rPr>
                <w:rFonts w:ascii="宋体" w:cs="宋体"/>
                <w:kern w:val="0"/>
                <w:sz w:val="18"/>
                <w:szCs w:val="18"/>
              </w:rPr>
            </w:pPr>
            <w:r>
              <w:rPr>
                <w:rFonts w:ascii="宋体" w:cs="宋体" w:hint="eastAsia"/>
                <w:kern w:val="0"/>
                <w:sz w:val="18"/>
                <w:szCs w:val="18"/>
              </w:rPr>
              <w:t>100≤X＜2000</w:t>
            </w:r>
          </w:p>
        </w:tc>
        <w:tc>
          <w:tcPr>
            <w:tcW w:w="1426" w:type="dxa"/>
            <w:vAlign w:val="center"/>
          </w:tcPr>
          <w:p w14:paraId="755AEE9C"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3C80BA2D" w14:textId="77777777" w:rsidR="00CA47F9" w:rsidRDefault="00000000">
            <w:pPr>
              <w:widowControl/>
              <w:jc w:val="center"/>
              <w:rPr>
                <w:rFonts w:ascii="宋体" w:cs="宋体"/>
                <w:kern w:val="0"/>
                <w:sz w:val="18"/>
                <w:szCs w:val="18"/>
              </w:rPr>
            </w:pPr>
            <w:r>
              <w:rPr>
                <w:rFonts w:ascii="宋体" w:cs="宋体" w:hint="eastAsia"/>
                <w:kern w:val="0"/>
                <w:sz w:val="18"/>
                <w:szCs w:val="18"/>
              </w:rPr>
              <w:t>X＜10</w:t>
            </w:r>
          </w:p>
        </w:tc>
      </w:tr>
      <w:tr w:rsidR="00CA47F9" w14:paraId="566555F8" w14:textId="77777777">
        <w:trPr>
          <w:trHeight w:hRule="exact" w:val="397"/>
          <w:jc w:val="center"/>
        </w:trPr>
        <w:tc>
          <w:tcPr>
            <w:tcW w:w="1790" w:type="dxa"/>
            <w:vMerge/>
            <w:vAlign w:val="center"/>
          </w:tcPr>
          <w:p w14:paraId="2B6836A0" w14:textId="77777777" w:rsidR="00CA47F9" w:rsidRDefault="00CA47F9">
            <w:pPr>
              <w:rPr>
                <w:szCs w:val="20"/>
              </w:rPr>
            </w:pPr>
          </w:p>
        </w:tc>
        <w:tc>
          <w:tcPr>
            <w:tcW w:w="1369" w:type="dxa"/>
            <w:vAlign w:val="center"/>
          </w:tcPr>
          <w:p w14:paraId="58047051" w14:textId="77777777" w:rsidR="00CA47F9"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3D55A53F"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19B14937" w14:textId="77777777" w:rsidR="00CA47F9" w:rsidRDefault="00000000">
            <w:pPr>
              <w:widowControl/>
              <w:jc w:val="center"/>
              <w:rPr>
                <w:rFonts w:ascii="宋体" w:cs="宋体"/>
                <w:kern w:val="0"/>
                <w:sz w:val="18"/>
                <w:szCs w:val="18"/>
              </w:rPr>
            </w:pPr>
            <w:r>
              <w:rPr>
                <w:rFonts w:ascii="宋体" w:cs="宋体" w:hint="eastAsia"/>
                <w:kern w:val="0"/>
                <w:sz w:val="18"/>
                <w:szCs w:val="18"/>
              </w:rPr>
              <w:t>Y≥100000</w:t>
            </w:r>
          </w:p>
        </w:tc>
        <w:tc>
          <w:tcPr>
            <w:tcW w:w="1701" w:type="dxa"/>
            <w:vAlign w:val="center"/>
          </w:tcPr>
          <w:p w14:paraId="415288F7"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1000≤Y＜100000</w:t>
            </w:r>
          </w:p>
        </w:tc>
        <w:tc>
          <w:tcPr>
            <w:tcW w:w="1426" w:type="dxa"/>
            <w:vAlign w:val="center"/>
          </w:tcPr>
          <w:p w14:paraId="165D383C"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14:paraId="11431ABC" w14:textId="77777777" w:rsidR="00CA47F9" w:rsidRDefault="00000000">
            <w:pPr>
              <w:widowControl/>
              <w:jc w:val="center"/>
              <w:rPr>
                <w:rFonts w:ascii="宋体" w:cs="宋体"/>
                <w:kern w:val="0"/>
                <w:sz w:val="18"/>
                <w:szCs w:val="18"/>
              </w:rPr>
            </w:pPr>
            <w:r>
              <w:rPr>
                <w:rFonts w:ascii="宋体" w:cs="宋体" w:hint="eastAsia"/>
                <w:kern w:val="0"/>
                <w:sz w:val="18"/>
                <w:szCs w:val="18"/>
              </w:rPr>
              <w:t>Y＜100</w:t>
            </w:r>
          </w:p>
        </w:tc>
      </w:tr>
      <w:tr w:rsidR="00CA47F9" w14:paraId="7CED667E" w14:textId="77777777">
        <w:trPr>
          <w:trHeight w:hRule="exact" w:val="340"/>
          <w:jc w:val="center"/>
        </w:trPr>
        <w:tc>
          <w:tcPr>
            <w:tcW w:w="1790" w:type="dxa"/>
            <w:vMerge w:val="restart"/>
            <w:vAlign w:val="center"/>
          </w:tcPr>
          <w:p w14:paraId="089FE35D" w14:textId="77777777" w:rsidR="00CA47F9" w:rsidRDefault="00000000">
            <w:pPr>
              <w:widowControl/>
              <w:spacing w:line="240" w:lineRule="exact"/>
              <w:jc w:val="left"/>
              <w:rPr>
                <w:rFonts w:ascii="宋体" w:cs="宋体"/>
                <w:spacing w:val="-12"/>
                <w:kern w:val="0"/>
                <w:sz w:val="18"/>
                <w:szCs w:val="18"/>
              </w:rPr>
            </w:pPr>
            <w:r>
              <w:rPr>
                <w:rFonts w:ascii="宋体" w:cs="宋体" w:hint="eastAsia"/>
                <w:spacing w:val="-12"/>
                <w:kern w:val="0"/>
                <w:sz w:val="18"/>
                <w:szCs w:val="18"/>
              </w:rPr>
              <w:t>软件和信息技术服</w:t>
            </w:r>
            <w:r>
              <w:rPr>
                <w:rFonts w:ascii="宋体" w:cs="宋体" w:hint="eastAsia"/>
                <w:kern w:val="0"/>
                <w:sz w:val="18"/>
                <w:szCs w:val="18"/>
              </w:rPr>
              <w:t>务业</w:t>
            </w:r>
          </w:p>
        </w:tc>
        <w:tc>
          <w:tcPr>
            <w:tcW w:w="1369" w:type="dxa"/>
            <w:vAlign w:val="center"/>
          </w:tcPr>
          <w:p w14:paraId="78E21935" w14:textId="77777777" w:rsidR="00CA47F9"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14EE0FD3" w14:textId="77777777" w:rsidR="00CA47F9"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0BE1D803" w14:textId="77777777" w:rsidR="00CA47F9"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7228B411" w14:textId="77777777" w:rsidR="00CA47F9"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1E90ED3C"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38E9D06B" w14:textId="77777777" w:rsidR="00CA47F9" w:rsidRDefault="00000000">
            <w:pPr>
              <w:widowControl/>
              <w:jc w:val="center"/>
              <w:rPr>
                <w:rFonts w:ascii="宋体" w:cs="宋体"/>
                <w:kern w:val="0"/>
                <w:sz w:val="18"/>
                <w:szCs w:val="18"/>
              </w:rPr>
            </w:pPr>
            <w:r>
              <w:rPr>
                <w:rFonts w:ascii="宋体" w:cs="宋体" w:hint="eastAsia"/>
                <w:kern w:val="0"/>
                <w:sz w:val="18"/>
                <w:szCs w:val="18"/>
              </w:rPr>
              <w:t>X＜10</w:t>
            </w:r>
          </w:p>
        </w:tc>
      </w:tr>
      <w:tr w:rsidR="00CA47F9" w14:paraId="3B60C7DD" w14:textId="77777777">
        <w:trPr>
          <w:trHeight w:hRule="exact" w:val="340"/>
          <w:jc w:val="center"/>
        </w:trPr>
        <w:tc>
          <w:tcPr>
            <w:tcW w:w="1790" w:type="dxa"/>
            <w:vMerge/>
            <w:vAlign w:val="center"/>
          </w:tcPr>
          <w:p w14:paraId="3A81F6DF" w14:textId="77777777" w:rsidR="00CA47F9" w:rsidRDefault="00CA47F9">
            <w:pPr>
              <w:rPr>
                <w:szCs w:val="20"/>
              </w:rPr>
            </w:pPr>
          </w:p>
        </w:tc>
        <w:tc>
          <w:tcPr>
            <w:tcW w:w="1369" w:type="dxa"/>
            <w:vAlign w:val="center"/>
          </w:tcPr>
          <w:p w14:paraId="26E88FAC" w14:textId="77777777" w:rsidR="00CA47F9" w:rsidRDefault="00000000">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42DC77FA"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1EF37808" w14:textId="77777777" w:rsidR="00CA47F9" w:rsidRDefault="00000000">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14:paraId="7D5085F2" w14:textId="77777777" w:rsidR="00CA47F9" w:rsidRDefault="00000000">
            <w:pPr>
              <w:widowControl/>
              <w:jc w:val="center"/>
              <w:rPr>
                <w:rFonts w:ascii="宋体" w:cs="宋体"/>
                <w:kern w:val="0"/>
                <w:sz w:val="18"/>
                <w:szCs w:val="18"/>
              </w:rPr>
            </w:pPr>
            <w:r>
              <w:rPr>
                <w:rFonts w:ascii="宋体" w:cs="宋体" w:hint="eastAsia"/>
                <w:kern w:val="0"/>
                <w:sz w:val="18"/>
                <w:szCs w:val="18"/>
              </w:rPr>
              <w:t>1000≤Y＜10000</w:t>
            </w:r>
          </w:p>
        </w:tc>
        <w:tc>
          <w:tcPr>
            <w:tcW w:w="1426" w:type="dxa"/>
            <w:vAlign w:val="center"/>
          </w:tcPr>
          <w:p w14:paraId="152F9A37"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50≤Y＜1000</w:t>
            </w:r>
          </w:p>
        </w:tc>
        <w:tc>
          <w:tcPr>
            <w:tcW w:w="992" w:type="dxa"/>
            <w:vAlign w:val="center"/>
          </w:tcPr>
          <w:p w14:paraId="5E3BE8D9" w14:textId="77777777" w:rsidR="00CA47F9" w:rsidRDefault="00000000">
            <w:pPr>
              <w:widowControl/>
              <w:jc w:val="center"/>
              <w:rPr>
                <w:rFonts w:ascii="宋体" w:cs="宋体"/>
                <w:kern w:val="0"/>
                <w:sz w:val="18"/>
                <w:szCs w:val="18"/>
              </w:rPr>
            </w:pPr>
            <w:r>
              <w:rPr>
                <w:rFonts w:ascii="宋体" w:cs="宋体" w:hint="eastAsia"/>
                <w:kern w:val="0"/>
                <w:sz w:val="18"/>
                <w:szCs w:val="18"/>
              </w:rPr>
              <w:t>Y＜50</w:t>
            </w:r>
          </w:p>
        </w:tc>
      </w:tr>
      <w:tr w:rsidR="00CA47F9" w14:paraId="41025F09" w14:textId="77777777">
        <w:trPr>
          <w:trHeight w:hRule="exact" w:val="340"/>
          <w:jc w:val="center"/>
        </w:trPr>
        <w:tc>
          <w:tcPr>
            <w:tcW w:w="1790" w:type="dxa"/>
            <w:vMerge w:val="restart"/>
            <w:vAlign w:val="center"/>
          </w:tcPr>
          <w:p w14:paraId="0AE04CDE"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房地产开发经营</w:t>
            </w:r>
          </w:p>
        </w:tc>
        <w:tc>
          <w:tcPr>
            <w:tcW w:w="1369" w:type="dxa"/>
            <w:vAlign w:val="center"/>
          </w:tcPr>
          <w:p w14:paraId="59F1A37C" w14:textId="77777777" w:rsidR="00CA47F9" w:rsidRDefault="00000000">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2619A6C9"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1204596" w14:textId="77777777" w:rsidR="00CA47F9" w:rsidRDefault="00000000">
            <w:pPr>
              <w:widowControl/>
              <w:jc w:val="center"/>
              <w:rPr>
                <w:rFonts w:ascii="宋体" w:cs="宋体"/>
                <w:kern w:val="0"/>
                <w:sz w:val="18"/>
                <w:szCs w:val="18"/>
              </w:rPr>
            </w:pPr>
            <w:r>
              <w:rPr>
                <w:rFonts w:ascii="宋体" w:cs="宋体" w:hint="eastAsia"/>
                <w:kern w:val="0"/>
                <w:sz w:val="18"/>
                <w:szCs w:val="18"/>
              </w:rPr>
              <w:t>Y≥200000</w:t>
            </w:r>
          </w:p>
        </w:tc>
        <w:tc>
          <w:tcPr>
            <w:tcW w:w="1701" w:type="dxa"/>
            <w:vAlign w:val="center"/>
          </w:tcPr>
          <w:p w14:paraId="0E1A59CC"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1000≤Y＜200000</w:t>
            </w:r>
          </w:p>
        </w:tc>
        <w:tc>
          <w:tcPr>
            <w:tcW w:w="1426" w:type="dxa"/>
            <w:vAlign w:val="center"/>
          </w:tcPr>
          <w:p w14:paraId="23F39378"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14:paraId="526D2A73" w14:textId="77777777" w:rsidR="00CA47F9" w:rsidRDefault="00000000">
            <w:pPr>
              <w:widowControl/>
              <w:jc w:val="center"/>
              <w:rPr>
                <w:rFonts w:ascii="宋体" w:cs="宋体"/>
                <w:kern w:val="0"/>
                <w:sz w:val="18"/>
                <w:szCs w:val="18"/>
              </w:rPr>
            </w:pPr>
            <w:r>
              <w:rPr>
                <w:rFonts w:ascii="宋体" w:cs="宋体" w:hint="eastAsia"/>
                <w:kern w:val="0"/>
                <w:sz w:val="18"/>
                <w:szCs w:val="18"/>
              </w:rPr>
              <w:t>Y＜100</w:t>
            </w:r>
          </w:p>
        </w:tc>
      </w:tr>
      <w:tr w:rsidR="00CA47F9" w14:paraId="4E4C0CDA" w14:textId="77777777">
        <w:trPr>
          <w:trHeight w:hRule="exact" w:val="340"/>
          <w:jc w:val="center"/>
        </w:trPr>
        <w:tc>
          <w:tcPr>
            <w:tcW w:w="1790" w:type="dxa"/>
            <w:vMerge/>
            <w:vAlign w:val="center"/>
          </w:tcPr>
          <w:p w14:paraId="1304AD45" w14:textId="77777777" w:rsidR="00CA47F9" w:rsidRDefault="00CA47F9">
            <w:pPr>
              <w:rPr>
                <w:szCs w:val="20"/>
              </w:rPr>
            </w:pPr>
          </w:p>
        </w:tc>
        <w:tc>
          <w:tcPr>
            <w:tcW w:w="1369" w:type="dxa"/>
            <w:vAlign w:val="center"/>
          </w:tcPr>
          <w:p w14:paraId="3577F11B" w14:textId="77777777" w:rsidR="00CA47F9" w:rsidRDefault="00000000">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vAlign w:val="center"/>
          </w:tcPr>
          <w:p w14:paraId="556965C2"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771B238" w14:textId="77777777" w:rsidR="00CA47F9" w:rsidRDefault="00000000">
            <w:pPr>
              <w:widowControl/>
              <w:jc w:val="center"/>
              <w:rPr>
                <w:rFonts w:ascii="宋体" w:cs="宋体"/>
                <w:kern w:val="0"/>
                <w:sz w:val="18"/>
                <w:szCs w:val="18"/>
              </w:rPr>
            </w:pPr>
            <w:r>
              <w:rPr>
                <w:rFonts w:ascii="宋体" w:cs="宋体" w:hint="eastAsia"/>
                <w:kern w:val="0"/>
                <w:sz w:val="18"/>
                <w:szCs w:val="18"/>
              </w:rPr>
              <w:t>Z≥10000</w:t>
            </w:r>
          </w:p>
        </w:tc>
        <w:tc>
          <w:tcPr>
            <w:tcW w:w="1701" w:type="dxa"/>
            <w:vAlign w:val="center"/>
          </w:tcPr>
          <w:p w14:paraId="6FCEFA03" w14:textId="77777777" w:rsidR="00CA47F9" w:rsidRDefault="00000000">
            <w:pPr>
              <w:widowControl/>
              <w:jc w:val="center"/>
              <w:rPr>
                <w:rFonts w:ascii="宋体" w:cs="宋体"/>
                <w:kern w:val="0"/>
                <w:sz w:val="18"/>
                <w:szCs w:val="18"/>
              </w:rPr>
            </w:pPr>
            <w:r>
              <w:rPr>
                <w:rFonts w:ascii="宋体" w:cs="宋体" w:hint="eastAsia"/>
                <w:kern w:val="0"/>
                <w:sz w:val="18"/>
                <w:szCs w:val="18"/>
              </w:rPr>
              <w:t>5000≤Z＜10000</w:t>
            </w:r>
          </w:p>
        </w:tc>
        <w:tc>
          <w:tcPr>
            <w:tcW w:w="1426" w:type="dxa"/>
            <w:vAlign w:val="center"/>
          </w:tcPr>
          <w:p w14:paraId="725A45F7"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2000≤Z＜5000   </w:t>
            </w:r>
          </w:p>
        </w:tc>
        <w:tc>
          <w:tcPr>
            <w:tcW w:w="992" w:type="dxa"/>
            <w:vAlign w:val="center"/>
          </w:tcPr>
          <w:p w14:paraId="0C3AFEC2" w14:textId="77777777" w:rsidR="00CA47F9" w:rsidRDefault="00000000">
            <w:pPr>
              <w:widowControl/>
              <w:jc w:val="center"/>
              <w:rPr>
                <w:rFonts w:ascii="宋体" w:cs="宋体"/>
                <w:kern w:val="0"/>
                <w:sz w:val="18"/>
                <w:szCs w:val="18"/>
              </w:rPr>
            </w:pPr>
            <w:r>
              <w:rPr>
                <w:rFonts w:ascii="宋体" w:cs="宋体" w:hint="eastAsia"/>
                <w:kern w:val="0"/>
                <w:sz w:val="18"/>
                <w:szCs w:val="18"/>
              </w:rPr>
              <w:t>Z＜2000</w:t>
            </w:r>
          </w:p>
        </w:tc>
      </w:tr>
      <w:tr w:rsidR="00CA47F9" w14:paraId="2E22EE74" w14:textId="77777777">
        <w:trPr>
          <w:trHeight w:hRule="exact" w:val="340"/>
          <w:jc w:val="center"/>
        </w:trPr>
        <w:tc>
          <w:tcPr>
            <w:tcW w:w="1790" w:type="dxa"/>
            <w:vMerge w:val="restart"/>
            <w:vAlign w:val="center"/>
          </w:tcPr>
          <w:p w14:paraId="5695DFC2"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物业管理</w:t>
            </w:r>
          </w:p>
        </w:tc>
        <w:tc>
          <w:tcPr>
            <w:tcW w:w="1369" w:type="dxa"/>
            <w:vAlign w:val="center"/>
          </w:tcPr>
          <w:p w14:paraId="4EB60A24" w14:textId="77777777" w:rsidR="00CA47F9"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38AFD9CD" w14:textId="77777777" w:rsidR="00CA47F9"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4D435554" w14:textId="77777777" w:rsidR="00CA47F9" w:rsidRDefault="00000000">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2B2D58C6" w14:textId="77777777" w:rsidR="00CA47F9" w:rsidRDefault="00000000">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05B374EE"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100≤X＜300 </w:t>
            </w:r>
          </w:p>
        </w:tc>
        <w:tc>
          <w:tcPr>
            <w:tcW w:w="992" w:type="dxa"/>
            <w:vAlign w:val="center"/>
          </w:tcPr>
          <w:p w14:paraId="50998F7F" w14:textId="77777777" w:rsidR="00CA47F9" w:rsidRDefault="00000000">
            <w:pPr>
              <w:widowControl/>
              <w:jc w:val="center"/>
              <w:rPr>
                <w:rFonts w:ascii="宋体" w:cs="宋体"/>
                <w:kern w:val="0"/>
                <w:sz w:val="18"/>
                <w:szCs w:val="18"/>
              </w:rPr>
            </w:pPr>
            <w:r>
              <w:rPr>
                <w:rFonts w:ascii="宋体" w:cs="宋体" w:hint="eastAsia"/>
                <w:kern w:val="0"/>
                <w:sz w:val="18"/>
                <w:szCs w:val="18"/>
              </w:rPr>
              <w:t>X＜100</w:t>
            </w:r>
          </w:p>
        </w:tc>
      </w:tr>
      <w:tr w:rsidR="00CA47F9" w14:paraId="01F0D8EB" w14:textId="77777777">
        <w:trPr>
          <w:trHeight w:hRule="exact" w:val="340"/>
          <w:jc w:val="center"/>
        </w:trPr>
        <w:tc>
          <w:tcPr>
            <w:tcW w:w="1790" w:type="dxa"/>
            <w:vMerge/>
            <w:vAlign w:val="center"/>
          </w:tcPr>
          <w:p w14:paraId="0D22A086" w14:textId="77777777" w:rsidR="00CA47F9" w:rsidRDefault="00CA47F9">
            <w:pPr>
              <w:rPr>
                <w:szCs w:val="20"/>
              </w:rPr>
            </w:pPr>
          </w:p>
        </w:tc>
        <w:tc>
          <w:tcPr>
            <w:tcW w:w="1369" w:type="dxa"/>
            <w:vAlign w:val="center"/>
          </w:tcPr>
          <w:p w14:paraId="0474F9FE" w14:textId="77777777" w:rsidR="00CA47F9"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16A7396D"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2852CE42" w14:textId="77777777" w:rsidR="00CA47F9" w:rsidRDefault="00000000">
            <w:pPr>
              <w:widowControl/>
              <w:jc w:val="center"/>
              <w:rPr>
                <w:rFonts w:ascii="宋体" w:cs="宋体"/>
                <w:kern w:val="0"/>
                <w:sz w:val="18"/>
                <w:szCs w:val="18"/>
              </w:rPr>
            </w:pPr>
            <w:r>
              <w:rPr>
                <w:rFonts w:ascii="宋体" w:cs="宋体" w:hint="eastAsia"/>
                <w:kern w:val="0"/>
                <w:sz w:val="18"/>
                <w:szCs w:val="18"/>
              </w:rPr>
              <w:t>Y≥5000</w:t>
            </w:r>
          </w:p>
        </w:tc>
        <w:tc>
          <w:tcPr>
            <w:tcW w:w="1701" w:type="dxa"/>
            <w:vAlign w:val="center"/>
          </w:tcPr>
          <w:p w14:paraId="0BBF94A5" w14:textId="77777777" w:rsidR="00CA47F9"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1000≤Y＜5000 </w:t>
            </w:r>
          </w:p>
        </w:tc>
        <w:tc>
          <w:tcPr>
            <w:tcW w:w="1426" w:type="dxa"/>
            <w:vAlign w:val="center"/>
          </w:tcPr>
          <w:p w14:paraId="4FB6292D"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500≤Y＜1000</w:t>
            </w:r>
          </w:p>
        </w:tc>
        <w:tc>
          <w:tcPr>
            <w:tcW w:w="992" w:type="dxa"/>
            <w:vAlign w:val="center"/>
          </w:tcPr>
          <w:p w14:paraId="1A5675C5" w14:textId="77777777" w:rsidR="00CA47F9" w:rsidRDefault="00000000">
            <w:pPr>
              <w:widowControl/>
              <w:jc w:val="center"/>
              <w:rPr>
                <w:rFonts w:ascii="宋体" w:cs="宋体"/>
                <w:kern w:val="0"/>
                <w:sz w:val="18"/>
                <w:szCs w:val="18"/>
              </w:rPr>
            </w:pPr>
            <w:r>
              <w:rPr>
                <w:rFonts w:ascii="宋体" w:cs="宋体" w:hint="eastAsia"/>
                <w:kern w:val="0"/>
                <w:sz w:val="18"/>
                <w:szCs w:val="18"/>
              </w:rPr>
              <w:t>Y＜500</w:t>
            </w:r>
          </w:p>
        </w:tc>
      </w:tr>
      <w:tr w:rsidR="00CA47F9" w14:paraId="4E601E53" w14:textId="77777777">
        <w:trPr>
          <w:trHeight w:hRule="exact" w:val="340"/>
          <w:jc w:val="center"/>
        </w:trPr>
        <w:tc>
          <w:tcPr>
            <w:tcW w:w="1790" w:type="dxa"/>
            <w:vMerge w:val="restart"/>
            <w:vAlign w:val="center"/>
          </w:tcPr>
          <w:p w14:paraId="0FBE5464"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租赁和商务服务业</w:t>
            </w:r>
          </w:p>
        </w:tc>
        <w:tc>
          <w:tcPr>
            <w:tcW w:w="1369" w:type="dxa"/>
            <w:vAlign w:val="center"/>
          </w:tcPr>
          <w:p w14:paraId="13B82978" w14:textId="77777777" w:rsidR="00CA47F9"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1B1BA05C" w14:textId="77777777" w:rsidR="00CA47F9"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0DE3B301" w14:textId="77777777" w:rsidR="00CA47F9"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7356EF13" w14:textId="77777777" w:rsidR="00CA47F9"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691E9134"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54B567E8" w14:textId="77777777" w:rsidR="00CA47F9" w:rsidRDefault="00000000">
            <w:pPr>
              <w:widowControl/>
              <w:jc w:val="center"/>
              <w:rPr>
                <w:rFonts w:ascii="宋体" w:cs="宋体"/>
                <w:kern w:val="0"/>
                <w:sz w:val="18"/>
                <w:szCs w:val="18"/>
              </w:rPr>
            </w:pPr>
            <w:r>
              <w:rPr>
                <w:rFonts w:ascii="宋体" w:cs="宋体" w:hint="eastAsia"/>
                <w:kern w:val="0"/>
                <w:sz w:val="18"/>
                <w:szCs w:val="18"/>
              </w:rPr>
              <w:t>X＜10</w:t>
            </w:r>
          </w:p>
        </w:tc>
      </w:tr>
      <w:tr w:rsidR="00CA47F9" w14:paraId="5A0CAE23" w14:textId="77777777">
        <w:trPr>
          <w:trHeight w:hRule="exact" w:val="340"/>
          <w:jc w:val="center"/>
        </w:trPr>
        <w:tc>
          <w:tcPr>
            <w:tcW w:w="1790" w:type="dxa"/>
            <w:vMerge/>
            <w:vAlign w:val="center"/>
          </w:tcPr>
          <w:p w14:paraId="58783755" w14:textId="77777777" w:rsidR="00CA47F9" w:rsidRDefault="00CA47F9">
            <w:pPr>
              <w:rPr>
                <w:szCs w:val="20"/>
              </w:rPr>
            </w:pPr>
          </w:p>
        </w:tc>
        <w:tc>
          <w:tcPr>
            <w:tcW w:w="1369" w:type="dxa"/>
            <w:vAlign w:val="center"/>
          </w:tcPr>
          <w:p w14:paraId="16EFA846" w14:textId="77777777" w:rsidR="00CA47F9" w:rsidRDefault="00000000">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vAlign w:val="center"/>
          </w:tcPr>
          <w:p w14:paraId="03174A98"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2F954F6F" w14:textId="77777777" w:rsidR="00CA47F9" w:rsidRDefault="00000000">
            <w:pPr>
              <w:widowControl/>
              <w:jc w:val="center"/>
              <w:rPr>
                <w:rFonts w:ascii="宋体" w:cs="宋体"/>
                <w:kern w:val="0"/>
                <w:sz w:val="18"/>
                <w:szCs w:val="18"/>
              </w:rPr>
            </w:pPr>
            <w:r>
              <w:rPr>
                <w:rFonts w:ascii="宋体" w:cs="宋体" w:hint="eastAsia"/>
                <w:kern w:val="0"/>
                <w:sz w:val="18"/>
                <w:szCs w:val="18"/>
              </w:rPr>
              <w:t>Z≥120000</w:t>
            </w:r>
          </w:p>
        </w:tc>
        <w:tc>
          <w:tcPr>
            <w:tcW w:w="1701" w:type="dxa"/>
            <w:vAlign w:val="center"/>
          </w:tcPr>
          <w:p w14:paraId="0E15213B"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8000≤Z＜120000</w:t>
            </w:r>
          </w:p>
        </w:tc>
        <w:tc>
          <w:tcPr>
            <w:tcW w:w="1426" w:type="dxa"/>
            <w:vAlign w:val="center"/>
          </w:tcPr>
          <w:p w14:paraId="5BA89EFC"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100≤Z＜8000</w:t>
            </w:r>
          </w:p>
        </w:tc>
        <w:tc>
          <w:tcPr>
            <w:tcW w:w="992" w:type="dxa"/>
            <w:vAlign w:val="center"/>
          </w:tcPr>
          <w:p w14:paraId="6EE81F7B" w14:textId="77777777" w:rsidR="00CA47F9" w:rsidRDefault="00000000">
            <w:pPr>
              <w:widowControl/>
              <w:jc w:val="center"/>
              <w:rPr>
                <w:rFonts w:ascii="宋体" w:cs="宋体"/>
                <w:kern w:val="0"/>
                <w:sz w:val="18"/>
                <w:szCs w:val="18"/>
              </w:rPr>
            </w:pPr>
            <w:r>
              <w:rPr>
                <w:rFonts w:ascii="宋体" w:cs="宋体" w:hint="eastAsia"/>
                <w:kern w:val="0"/>
                <w:sz w:val="18"/>
                <w:szCs w:val="18"/>
              </w:rPr>
              <w:t>Z＜100</w:t>
            </w:r>
          </w:p>
        </w:tc>
      </w:tr>
      <w:tr w:rsidR="00CA47F9" w14:paraId="123D40FB" w14:textId="77777777">
        <w:trPr>
          <w:trHeight w:hRule="exact" w:val="397"/>
          <w:jc w:val="center"/>
        </w:trPr>
        <w:tc>
          <w:tcPr>
            <w:tcW w:w="1790" w:type="dxa"/>
            <w:vAlign w:val="center"/>
          </w:tcPr>
          <w:p w14:paraId="338169AE"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 xml:space="preserve">其他未列明行业 </w:t>
            </w:r>
            <w:r>
              <w:rPr>
                <w:rFonts w:ascii="宋体" w:cs="宋体"/>
                <w:kern w:val="0"/>
                <w:sz w:val="18"/>
                <w:szCs w:val="18"/>
              </w:rPr>
              <w:t>#</w:t>
            </w:r>
          </w:p>
        </w:tc>
        <w:tc>
          <w:tcPr>
            <w:tcW w:w="1369" w:type="dxa"/>
            <w:vAlign w:val="center"/>
          </w:tcPr>
          <w:p w14:paraId="06C00072" w14:textId="77777777" w:rsidR="00CA47F9"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0EDDCCCA" w14:textId="77777777" w:rsidR="00CA47F9"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E061DC6" w14:textId="77777777" w:rsidR="00CA47F9"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7BB11E33" w14:textId="77777777" w:rsidR="00CA47F9"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54E092AC"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4667ABF9" w14:textId="77777777" w:rsidR="00CA47F9" w:rsidRDefault="00000000">
            <w:pPr>
              <w:widowControl/>
              <w:jc w:val="center"/>
              <w:rPr>
                <w:rFonts w:ascii="宋体" w:cs="宋体"/>
                <w:kern w:val="0"/>
                <w:sz w:val="18"/>
                <w:szCs w:val="18"/>
              </w:rPr>
            </w:pPr>
            <w:r>
              <w:rPr>
                <w:rFonts w:ascii="宋体" w:cs="宋体" w:hint="eastAsia"/>
                <w:kern w:val="0"/>
                <w:sz w:val="18"/>
                <w:szCs w:val="18"/>
              </w:rPr>
              <w:t>X＜10</w:t>
            </w:r>
          </w:p>
        </w:tc>
      </w:tr>
    </w:tbl>
    <w:p w14:paraId="52F2A8A3" w14:textId="77777777" w:rsidR="00CA47F9" w:rsidRDefault="00CA47F9">
      <w:pPr>
        <w:widowControl/>
        <w:spacing w:line="540" w:lineRule="exact"/>
        <w:rPr>
          <w:rFonts w:ascii="宋体"/>
          <w:szCs w:val="21"/>
        </w:rPr>
      </w:pPr>
    </w:p>
    <w:p w14:paraId="423C4BAF" w14:textId="77777777" w:rsidR="00CA47F9" w:rsidRDefault="00000000">
      <w:pPr>
        <w:widowControl/>
        <w:spacing w:line="540" w:lineRule="exact"/>
        <w:rPr>
          <w:rFonts w:ascii="宋体"/>
          <w:szCs w:val="21"/>
        </w:rPr>
      </w:pPr>
      <w:r>
        <w:rPr>
          <w:rFonts w:ascii="宋体" w:hint="eastAsia"/>
          <w:szCs w:val="21"/>
        </w:rPr>
        <w:lastRenderedPageBreak/>
        <w:t>说明：</w:t>
      </w:r>
    </w:p>
    <w:p w14:paraId="1E304394" w14:textId="77777777" w:rsidR="00CA47F9" w:rsidRDefault="00000000">
      <w:pPr>
        <w:spacing w:line="540" w:lineRule="exact"/>
        <w:rPr>
          <w:rFonts w:ascii="宋体"/>
          <w:szCs w:val="21"/>
        </w:rPr>
      </w:pPr>
      <w:r>
        <w:rPr>
          <w:rFonts w:ascii="宋体" w:hint="eastAsia"/>
          <w:szCs w:val="21"/>
        </w:rPr>
        <w:t xml:space="preserve">　　1.大型、中型和小型企业须同时满足所列指标的下限，否则下划一档；微型企业只须满足所列指标中的一项即可。</w:t>
      </w:r>
    </w:p>
    <w:p w14:paraId="3C9D57C9" w14:textId="77777777" w:rsidR="00CA47F9" w:rsidRDefault="00000000">
      <w:pPr>
        <w:spacing w:line="540" w:lineRule="exact"/>
        <w:rPr>
          <w:rFonts w:ascii="宋体"/>
          <w:szCs w:val="21"/>
        </w:rPr>
      </w:pPr>
      <w:r>
        <w:rPr>
          <w:rFonts w:ascii="宋体" w:hint="eastAsia"/>
          <w:szCs w:val="21"/>
        </w:rPr>
        <w:t xml:space="preserve">　　2.附表中各行业的范围以《国民经济行业分类》（GB/T4754-2017）为准。带</w:t>
      </w:r>
      <w:r>
        <w:rPr>
          <w:rFonts w:ascii="宋体"/>
          <w:szCs w:val="21"/>
        </w:rPr>
        <w:t>#</w:t>
      </w:r>
      <w:r>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B3D9DBF" w14:textId="77777777" w:rsidR="00CA47F9" w:rsidRDefault="00000000">
      <w:pPr>
        <w:spacing w:line="540" w:lineRule="exact"/>
        <w:ind w:firstLineChars="200" w:firstLine="420"/>
        <w:rPr>
          <w:rFonts w:ascii="宋体"/>
          <w:szCs w:val="21"/>
        </w:rPr>
      </w:pPr>
      <w:r>
        <w:rPr>
          <w:rFonts w:ascii="宋体" w:hint="eastAsia"/>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05D99F87" w14:textId="77777777" w:rsidR="00CA47F9" w:rsidRDefault="00CA47F9">
      <w:pPr>
        <w:tabs>
          <w:tab w:val="left" w:pos="4860"/>
        </w:tabs>
        <w:spacing w:line="588" w:lineRule="exact"/>
        <w:ind w:right="1560" w:firstLineChars="200" w:firstLine="504"/>
        <w:jc w:val="center"/>
        <w:rPr>
          <w:spacing w:val="6"/>
          <w:sz w:val="24"/>
        </w:rPr>
      </w:pPr>
    </w:p>
    <w:p w14:paraId="08C9AA54" w14:textId="77777777" w:rsidR="00CA47F9" w:rsidRDefault="00000000">
      <w:pPr>
        <w:widowControl/>
        <w:jc w:val="left"/>
        <w:rPr>
          <w:sz w:val="24"/>
          <w:szCs w:val="20"/>
        </w:rPr>
      </w:pPr>
      <w:r>
        <w:rPr>
          <w:sz w:val="24"/>
          <w:szCs w:val="20"/>
        </w:rPr>
        <w:br w:type="page"/>
      </w:r>
    </w:p>
    <w:p w14:paraId="3B981967" w14:textId="77777777" w:rsidR="00CA47F9" w:rsidRDefault="00000000">
      <w:pPr>
        <w:spacing w:line="360" w:lineRule="auto"/>
        <w:outlineLvl w:val="2"/>
        <w:rPr>
          <w:sz w:val="24"/>
          <w:szCs w:val="20"/>
        </w:rPr>
      </w:pPr>
      <w:r>
        <w:rPr>
          <w:sz w:val="24"/>
          <w:szCs w:val="20"/>
        </w:rPr>
        <w:lastRenderedPageBreak/>
        <w:t>2-1-2</w:t>
      </w:r>
      <w:r>
        <w:rPr>
          <w:rFonts w:hint="eastAsia"/>
          <w:sz w:val="24"/>
          <w:szCs w:val="20"/>
        </w:rPr>
        <w:t>拟分包情况说明及分包意向协议</w:t>
      </w:r>
    </w:p>
    <w:p w14:paraId="551369CC" w14:textId="77777777" w:rsidR="00CA47F9" w:rsidRDefault="00CA47F9">
      <w:pPr>
        <w:autoSpaceDE w:val="0"/>
        <w:autoSpaceDN w:val="0"/>
        <w:adjustRightInd w:val="0"/>
        <w:jc w:val="center"/>
        <w:rPr>
          <w:sz w:val="30"/>
          <w:szCs w:val="30"/>
        </w:rPr>
      </w:pPr>
    </w:p>
    <w:p w14:paraId="64CE87BB" w14:textId="77777777" w:rsidR="00CA47F9" w:rsidRDefault="00000000">
      <w:pPr>
        <w:autoSpaceDE w:val="0"/>
        <w:autoSpaceDN w:val="0"/>
        <w:adjustRightInd w:val="0"/>
        <w:spacing w:line="360" w:lineRule="auto"/>
        <w:jc w:val="center"/>
        <w:rPr>
          <w:b/>
          <w:sz w:val="36"/>
          <w:szCs w:val="36"/>
        </w:rPr>
      </w:pPr>
      <w:r>
        <w:rPr>
          <w:rFonts w:hint="eastAsia"/>
          <w:b/>
          <w:sz w:val="36"/>
          <w:szCs w:val="36"/>
        </w:rPr>
        <w:t>拟分包情况说明</w:t>
      </w:r>
    </w:p>
    <w:p w14:paraId="6239FBDB" w14:textId="77777777" w:rsidR="00CA47F9" w:rsidRDefault="00000000">
      <w:pPr>
        <w:tabs>
          <w:tab w:val="left" w:pos="5580"/>
        </w:tabs>
        <w:spacing w:line="360" w:lineRule="auto"/>
        <w:rPr>
          <w:sz w:val="24"/>
        </w:rPr>
      </w:pPr>
      <w:r>
        <w:rPr>
          <w:sz w:val="24"/>
        </w:rPr>
        <w:t>致：</w:t>
      </w:r>
      <w:r>
        <w:rPr>
          <w:sz w:val="24"/>
          <w:u w:val="single"/>
        </w:rPr>
        <w:t>（采购人或采购代理机构）</w:t>
      </w:r>
    </w:p>
    <w:p w14:paraId="657FE21D" w14:textId="77777777" w:rsidR="00CA47F9" w:rsidRDefault="00000000">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CA47F9" w14:paraId="4C74A036" w14:textId="77777777">
        <w:trPr>
          <w:trHeight w:val="549"/>
          <w:jc w:val="center"/>
        </w:trPr>
        <w:tc>
          <w:tcPr>
            <w:tcW w:w="456" w:type="dxa"/>
            <w:vAlign w:val="center"/>
          </w:tcPr>
          <w:p w14:paraId="76125F67" w14:textId="77777777" w:rsidR="00CA47F9" w:rsidRDefault="00000000">
            <w:pPr>
              <w:pStyle w:val="TableParagraph"/>
              <w:jc w:val="center"/>
              <w:rPr>
                <w:rFonts w:hint="eastAsia"/>
                <w:sz w:val="24"/>
              </w:rPr>
            </w:pPr>
            <w:r>
              <w:rPr>
                <w:sz w:val="24"/>
              </w:rPr>
              <w:t>序号</w:t>
            </w:r>
          </w:p>
        </w:tc>
        <w:tc>
          <w:tcPr>
            <w:tcW w:w="1287" w:type="dxa"/>
            <w:vAlign w:val="center"/>
          </w:tcPr>
          <w:p w14:paraId="39E2EFB3" w14:textId="77777777" w:rsidR="00CA47F9" w:rsidRDefault="00000000">
            <w:pPr>
              <w:pStyle w:val="TableParagraph"/>
              <w:jc w:val="center"/>
              <w:rPr>
                <w:rFonts w:hint="eastAsia"/>
                <w:sz w:val="24"/>
              </w:rPr>
            </w:pPr>
            <w:r>
              <w:rPr>
                <w:sz w:val="24"/>
              </w:rPr>
              <w:t>分包承担</w:t>
            </w:r>
          </w:p>
          <w:p w14:paraId="5212747A" w14:textId="77777777" w:rsidR="00CA47F9" w:rsidRDefault="00000000">
            <w:pPr>
              <w:pStyle w:val="TableParagraph"/>
              <w:jc w:val="center"/>
              <w:rPr>
                <w:rFonts w:hint="eastAsia"/>
                <w:sz w:val="24"/>
              </w:rPr>
            </w:pPr>
            <w:r>
              <w:rPr>
                <w:sz w:val="24"/>
              </w:rPr>
              <w:t>主体名称</w:t>
            </w:r>
          </w:p>
        </w:tc>
        <w:tc>
          <w:tcPr>
            <w:tcW w:w="1513" w:type="dxa"/>
            <w:vAlign w:val="center"/>
          </w:tcPr>
          <w:p w14:paraId="290B4CFB" w14:textId="77777777" w:rsidR="00CA47F9" w:rsidRDefault="00000000">
            <w:pPr>
              <w:pStyle w:val="TableParagraph"/>
              <w:jc w:val="center"/>
              <w:rPr>
                <w:rFonts w:hint="eastAsia"/>
                <w:sz w:val="24"/>
                <w:lang w:eastAsia="zh-CN"/>
              </w:rPr>
            </w:pPr>
            <w:r>
              <w:rPr>
                <w:sz w:val="24"/>
                <w:lang w:eastAsia="zh-CN"/>
              </w:rPr>
              <w:t>分包承担</w:t>
            </w:r>
          </w:p>
          <w:p w14:paraId="3194F8CD" w14:textId="77777777" w:rsidR="00CA47F9" w:rsidRDefault="00000000">
            <w:pPr>
              <w:pStyle w:val="TableParagraph"/>
              <w:jc w:val="center"/>
              <w:rPr>
                <w:rFonts w:hint="eastAsia"/>
                <w:sz w:val="24"/>
                <w:lang w:eastAsia="zh-CN"/>
              </w:rPr>
            </w:pPr>
            <w:r>
              <w:rPr>
                <w:sz w:val="24"/>
                <w:lang w:eastAsia="zh-CN"/>
              </w:rPr>
              <w:t>主体类型</w:t>
            </w:r>
          </w:p>
          <w:p w14:paraId="3B198C1E" w14:textId="77777777" w:rsidR="00CA47F9" w:rsidRDefault="00000000">
            <w:pPr>
              <w:pStyle w:val="TableParagraph"/>
              <w:jc w:val="center"/>
              <w:rPr>
                <w:rFonts w:hint="eastAsia"/>
                <w:sz w:val="24"/>
                <w:lang w:eastAsia="zh-CN"/>
              </w:rPr>
            </w:pPr>
            <w:r>
              <w:rPr>
                <w:rFonts w:hint="eastAsia"/>
                <w:sz w:val="24"/>
                <w:lang w:eastAsia="zh-CN"/>
              </w:rPr>
              <w:t>（选择）</w:t>
            </w:r>
          </w:p>
        </w:tc>
        <w:tc>
          <w:tcPr>
            <w:tcW w:w="1125" w:type="dxa"/>
            <w:vAlign w:val="center"/>
          </w:tcPr>
          <w:p w14:paraId="5E2124DA" w14:textId="77777777" w:rsidR="00CA47F9" w:rsidRDefault="00000000">
            <w:pPr>
              <w:pStyle w:val="TableParagraph"/>
              <w:jc w:val="center"/>
              <w:rPr>
                <w:rFonts w:hint="eastAsia"/>
                <w:sz w:val="24"/>
              </w:rPr>
            </w:pPr>
            <w:r>
              <w:rPr>
                <w:sz w:val="24"/>
              </w:rPr>
              <w:t>资质等级</w:t>
            </w:r>
          </w:p>
        </w:tc>
        <w:tc>
          <w:tcPr>
            <w:tcW w:w="1558" w:type="dxa"/>
            <w:vAlign w:val="center"/>
          </w:tcPr>
          <w:p w14:paraId="388FA3C0" w14:textId="77777777" w:rsidR="00CA47F9" w:rsidRDefault="00000000">
            <w:pPr>
              <w:pStyle w:val="TableParagraph"/>
              <w:jc w:val="center"/>
              <w:rPr>
                <w:rFonts w:hint="eastAsia"/>
                <w:sz w:val="24"/>
              </w:rPr>
            </w:pPr>
            <w:r>
              <w:rPr>
                <w:sz w:val="24"/>
              </w:rPr>
              <w:t>拟分包</w:t>
            </w:r>
          </w:p>
          <w:p w14:paraId="7989CD72" w14:textId="77777777" w:rsidR="00CA47F9" w:rsidRDefault="00000000">
            <w:pPr>
              <w:pStyle w:val="TableParagraph"/>
              <w:jc w:val="center"/>
              <w:rPr>
                <w:rFonts w:hint="eastAsia"/>
                <w:sz w:val="24"/>
              </w:rPr>
            </w:pPr>
            <w:r>
              <w:rPr>
                <w:sz w:val="24"/>
              </w:rPr>
              <w:t>合同内容</w:t>
            </w:r>
          </w:p>
        </w:tc>
        <w:tc>
          <w:tcPr>
            <w:tcW w:w="1498" w:type="dxa"/>
            <w:vAlign w:val="center"/>
          </w:tcPr>
          <w:p w14:paraId="369B804E" w14:textId="77777777" w:rsidR="00CA47F9" w:rsidRDefault="00000000">
            <w:pPr>
              <w:pStyle w:val="TableParagraph"/>
              <w:jc w:val="center"/>
              <w:rPr>
                <w:rFonts w:hint="eastAsia"/>
                <w:sz w:val="24"/>
                <w:lang w:eastAsia="zh-CN"/>
              </w:rPr>
            </w:pPr>
            <w:r>
              <w:rPr>
                <w:sz w:val="24"/>
                <w:lang w:eastAsia="zh-CN"/>
              </w:rPr>
              <w:t>拟分包</w:t>
            </w:r>
          </w:p>
          <w:p w14:paraId="06960DC6" w14:textId="77777777" w:rsidR="00CA47F9" w:rsidRDefault="00000000">
            <w:pPr>
              <w:pStyle w:val="TableParagraph"/>
              <w:jc w:val="center"/>
              <w:rPr>
                <w:rFonts w:hint="eastAsia"/>
                <w:sz w:val="24"/>
                <w:lang w:eastAsia="zh-CN"/>
              </w:rPr>
            </w:pPr>
            <w:r>
              <w:rPr>
                <w:sz w:val="24"/>
                <w:lang w:eastAsia="zh-CN"/>
              </w:rPr>
              <w:t>合同金额</w:t>
            </w:r>
          </w:p>
          <w:p w14:paraId="459B2BD0" w14:textId="77777777" w:rsidR="00CA47F9" w:rsidRDefault="00000000">
            <w:pPr>
              <w:pStyle w:val="TableParagraph"/>
              <w:jc w:val="center"/>
              <w:rPr>
                <w:rFonts w:hint="eastAsia"/>
                <w:sz w:val="24"/>
                <w:lang w:eastAsia="zh-CN"/>
              </w:rPr>
            </w:pPr>
            <w:r>
              <w:rPr>
                <w:sz w:val="24"/>
                <w:lang w:eastAsia="zh-CN"/>
              </w:rPr>
              <w:t>（人民币元）</w:t>
            </w:r>
          </w:p>
        </w:tc>
        <w:tc>
          <w:tcPr>
            <w:tcW w:w="1564" w:type="dxa"/>
            <w:vAlign w:val="center"/>
          </w:tcPr>
          <w:p w14:paraId="6CEC9DF5" w14:textId="77777777" w:rsidR="00CA47F9" w:rsidRDefault="00000000">
            <w:pPr>
              <w:pStyle w:val="TableParagraph"/>
              <w:jc w:val="center"/>
              <w:rPr>
                <w:rFonts w:hint="eastAsia"/>
                <w:sz w:val="24"/>
                <w:lang w:eastAsia="zh-CN"/>
              </w:rPr>
            </w:pPr>
            <w:r>
              <w:rPr>
                <w:sz w:val="24"/>
                <w:lang w:eastAsia="zh-CN"/>
              </w:rPr>
              <w:t>占</w:t>
            </w:r>
            <w:r>
              <w:rPr>
                <w:rFonts w:hint="eastAsia"/>
                <w:sz w:val="24"/>
                <w:lang w:eastAsia="zh-CN"/>
              </w:rPr>
              <w:t>该采购包合同金额的</w:t>
            </w: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rsidR="00CA47F9" w14:paraId="2ACAF9F4" w14:textId="77777777">
        <w:trPr>
          <w:trHeight w:val="620"/>
          <w:jc w:val="center"/>
        </w:trPr>
        <w:tc>
          <w:tcPr>
            <w:tcW w:w="456" w:type="dxa"/>
            <w:vAlign w:val="center"/>
          </w:tcPr>
          <w:p w14:paraId="31331A26" w14:textId="77777777" w:rsidR="00CA47F9" w:rsidRDefault="00000000">
            <w:pPr>
              <w:pStyle w:val="TableParagraph"/>
              <w:jc w:val="center"/>
              <w:rPr>
                <w:rFonts w:ascii="Times New Roman" w:hint="eastAsia"/>
                <w:sz w:val="24"/>
              </w:rPr>
            </w:pPr>
            <w:r>
              <w:rPr>
                <w:rFonts w:ascii="Times New Roman"/>
                <w:sz w:val="24"/>
              </w:rPr>
              <w:t>1</w:t>
            </w:r>
          </w:p>
        </w:tc>
        <w:tc>
          <w:tcPr>
            <w:tcW w:w="1287" w:type="dxa"/>
            <w:vAlign w:val="center"/>
          </w:tcPr>
          <w:p w14:paraId="107EF82D" w14:textId="77777777" w:rsidR="00CA47F9" w:rsidRDefault="00CA47F9">
            <w:pPr>
              <w:pStyle w:val="TableParagraph"/>
              <w:jc w:val="center"/>
              <w:rPr>
                <w:rFonts w:ascii="Times New Roman" w:hAnsi="Times New Roman" w:cs="Times New Roman"/>
                <w:sz w:val="30"/>
              </w:rPr>
            </w:pPr>
          </w:p>
        </w:tc>
        <w:tc>
          <w:tcPr>
            <w:tcW w:w="1513" w:type="dxa"/>
            <w:vAlign w:val="center"/>
          </w:tcPr>
          <w:p w14:paraId="72039E0D" w14:textId="77777777" w:rsidR="00CA47F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0FD35269" w14:textId="77777777" w:rsidR="00CA47F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390D3906" w14:textId="77777777" w:rsidR="00CA47F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vAlign w:val="center"/>
          </w:tcPr>
          <w:p w14:paraId="4B515B78" w14:textId="77777777" w:rsidR="00CA47F9" w:rsidRDefault="00CA47F9">
            <w:pPr>
              <w:pStyle w:val="TableParagraph"/>
              <w:jc w:val="center"/>
              <w:rPr>
                <w:rFonts w:ascii="Times New Roman" w:hint="eastAsia"/>
                <w:sz w:val="30"/>
                <w:lang w:eastAsia="zh-CN"/>
              </w:rPr>
            </w:pPr>
          </w:p>
        </w:tc>
        <w:tc>
          <w:tcPr>
            <w:tcW w:w="1558" w:type="dxa"/>
            <w:vAlign w:val="center"/>
          </w:tcPr>
          <w:p w14:paraId="0B2EDE98" w14:textId="77777777" w:rsidR="00CA47F9" w:rsidRDefault="00CA47F9">
            <w:pPr>
              <w:pStyle w:val="TableParagraph"/>
              <w:jc w:val="center"/>
              <w:rPr>
                <w:rFonts w:ascii="Times New Roman" w:hint="eastAsia"/>
                <w:sz w:val="30"/>
                <w:lang w:eastAsia="zh-CN"/>
              </w:rPr>
            </w:pPr>
          </w:p>
        </w:tc>
        <w:tc>
          <w:tcPr>
            <w:tcW w:w="1498" w:type="dxa"/>
            <w:vAlign w:val="center"/>
          </w:tcPr>
          <w:p w14:paraId="201E1216" w14:textId="77777777" w:rsidR="00CA47F9" w:rsidRDefault="00CA47F9">
            <w:pPr>
              <w:pStyle w:val="TableParagraph"/>
              <w:jc w:val="center"/>
              <w:rPr>
                <w:rFonts w:ascii="Times New Roman" w:hint="eastAsia"/>
                <w:sz w:val="30"/>
                <w:lang w:eastAsia="zh-CN"/>
              </w:rPr>
            </w:pPr>
          </w:p>
        </w:tc>
        <w:tc>
          <w:tcPr>
            <w:tcW w:w="1564" w:type="dxa"/>
            <w:vAlign w:val="center"/>
          </w:tcPr>
          <w:p w14:paraId="3CA8978E" w14:textId="77777777" w:rsidR="00CA47F9" w:rsidRDefault="00CA47F9">
            <w:pPr>
              <w:pStyle w:val="TableParagraph"/>
              <w:jc w:val="center"/>
              <w:rPr>
                <w:rFonts w:ascii="Times New Roman" w:hint="eastAsia"/>
                <w:sz w:val="30"/>
                <w:lang w:eastAsia="zh-CN"/>
              </w:rPr>
            </w:pPr>
          </w:p>
        </w:tc>
      </w:tr>
      <w:tr w:rsidR="00CA47F9" w14:paraId="6CFEF7A2" w14:textId="77777777">
        <w:trPr>
          <w:trHeight w:val="620"/>
          <w:jc w:val="center"/>
        </w:trPr>
        <w:tc>
          <w:tcPr>
            <w:tcW w:w="456" w:type="dxa"/>
            <w:vAlign w:val="center"/>
          </w:tcPr>
          <w:p w14:paraId="47E3D789" w14:textId="77777777" w:rsidR="00CA47F9" w:rsidRDefault="00000000">
            <w:pPr>
              <w:pStyle w:val="TableParagraph"/>
              <w:jc w:val="center"/>
              <w:rPr>
                <w:rFonts w:ascii="Times New Roman" w:hint="eastAsia"/>
                <w:sz w:val="24"/>
                <w:lang w:eastAsia="zh-CN"/>
              </w:rPr>
            </w:pPr>
            <w:r>
              <w:rPr>
                <w:rFonts w:ascii="Times New Roman" w:hint="eastAsia"/>
                <w:sz w:val="24"/>
                <w:lang w:eastAsia="zh-CN"/>
              </w:rPr>
              <w:t>2</w:t>
            </w:r>
          </w:p>
        </w:tc>
        <w:tc>
          <w:tcPr>
            <w:tcW w:w="1287" w:type="dxa"/>
            <w:vAlign w:val="center"/>
          </w:tcPr>
          <w:p w14:paraId="0AD09111" w14:textId="77777777" w:rsidR="00CA47F9" w:rsidRDefault="00CA47F9">
            <w:pPr>
              <w:pStyle w:val="TableParagraph"/>
              <w:jc w:val="center"/>
              <w:rPr>
                <w:rFonts w:ascii="Times New Roman" w:hint="eastAsia"/>
                <w:sz w:val="30"/>
              </w:rPr>
            </w:pPr>
          </w:p>
        </w:tc>
        <w:tc>
          <w:tcPr>
            <w:tcW w:w="1513" w:type="dxa"/>
            <w:vAlign w:val="center"/>
          </w:tcPr>
          <w:p w14:paraId="7E59FB09" w14:textId="77777777" w:rsidR="00CA47F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5D007B82" w14:textId="77777777" w:rsidR="00CA47F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768F1226" w14:textId="77777777" w:rsidR="00CA47F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vAlign w:val="center"/>
          </w:tcPr>
          <w:p w14:paraId="69B83988" w14:textId="77777777" w:rsidR="00CA47F9" w:rsidRDefault="00CA47F9">
            <w:pPr>
              <w:pStyle w:val="TableParagraph"/>
              <w:jc w:val="center"/>
              <w:rPr>
                <w:rFonts w:ascii="Times New Roman" w:hint="eastAsia"/>
                <w:sz w:val="30"/>
                <w:lang w:eastAsia="zh-CN"/>
              </w:rPr>
            </w:pPr>
          </w:p>
        </w:tc>
        <w:tc>
          <w:tcPr>
            <w:tcW w:w="1558" w:type="dxa"/>
            <w:vAlign w:val="center"/>
          </w:tcPr>
          <w:p w14:paraId="5B840ED1" w14:textId="77777777" w:rsidR="00CA47F9" w:rsidRDefault="00CA47F9">
            <w:pPr>
              <w:pStyle w:val="TableParagraph"/>
              <w:jc w:val="center"/>
              <w:rPr>
                <w:rFonts w:ascii="Times New Roman" w:hint="eastAsia"/>
                <w:sz w:val="30"/>
                <w:lang w:eastAsia="zh-CN"/>
              </w:rPr>
            </w:pPr>
          </w:p>
        </w:tc>
        <w:tc>
          <w:tcPr>
            <w:tcW w:w="1498" w:type="dxa"/>
            <w:vAlign w:val="center"/>
          </w:tcPr>
          <w:p w14:paraId="74393DCA" w14:textId="77777777" w:rsidR="00CA47F9" w:rsidRDefault="00CA47F9">
            <w:pPr>
              <w:pStyle w:val="TableParagraph"/>
              <w:jc w:val="center"/>
              <w:rPr>
                <w:rFonts w:ascii="Times New Roman" w:hint="eastAsia"/>
                <w:sz w:val="30"/>
                <w:lang w:eastAsia="zh-CN"/>
              </w:rPr>
            </w:pPr>
          </w:p>
        </w:tc>
        <w:tc>
          <w:tcPr>
            <w:tcW w:w="1564" w:type="dxa"/>
            <w:vAlign w:val="center"/>
          </w:tcPr>
          <w:p w14:paraId="530474BA" w14:textId="77777777" w:rsidR="00CA47F9" w:rsidRDefault="00CA47F9">
            <w:pPr>
              <w:pStyle w:val="TableParagraph"/>
              <w:jc w:val="center"/>
              <w:rPr>
                <w:rFonts w:ascii="Times New Roman" w:hint="eastAsia"/>
                <w:sz w:val="30"/>
                <w:lang w:eastAsia="zh-CN"/>
              </w:rPr>
            </w:pPr>
          </w:p>
        </w:tc>
      </w:tr>
      <w:tr w:rsidR="00CA47F9" w14:paraId="23D0B85D" w14:textId="77777777">
        <w:trPr>
          <w:trHeight w:val="620"/>
          <w:jc w:val="center"/>
        </w:trPr>
        <w:tc>
          <w:tcPr>
            <w:tcW w:w="456" w:type="dxa"/>
            <w:vAlign w:val="center"/>
          </w:tcPr>
          <w:p w14:paraId="0C6EE98E" w14:textId="77777777" w:rsidR="00CA47F9" w:rsidRDefault="00000000">
            <w:pPr>
              <w:pStyle w:val="TableParagraph"/>
              <w:jc w:val="center"/>
              <w:rPr>
                <w:rFonts w:ascii="Times New Roman" w:hint="eastAsia"/>
                <w:sz w:val="24"/>
                <w:lang w:eastAsia="zh-CN"/>
              </w:rPr>
            </w:pPr>
            <w:r>
              <w:rPr>
                <w:rFonts w:ascii="Times New Roman"/>
                <w:sz w:val="24"/>
                <w:lang w:eastAsia="zh-CN"/>
              </w:rPr>
              <w:t>…</w:t>
            </w:r>
          </w:p>
        </w:tc>
        <w:tc>
          <w:tcPr>
            <w:tcW w:w="1287" w:type="dxa"/>
            <w:vAlign w:val="center"/>
          </w:tcPr>
          <w:p w14:paraId="1602AF0D" w14:textId="77777777" w:rsidR="00CA47F9" w:rsidRDefault="00CA47F9">
            <w:pPr>
              <w:pStyle w:val="TableParagraph"/>
              <w:jc w:val="center"/>
              <w:rPr>
                <w:rFonts w:ascii="Times New Roman" w:hint="eastAsia"/>
                <w:sz w:val="30"/>
              </w:rPr>
            </w:pPr>
          </w:p>
        </w:tc>
        <w:tc>
          <w:tcPr>
            <w:tcW w:w="1513" w:type="dxa"/>
            <w:vAlign w:val="center"/>
          </w:tcPr>
          <w:p w14:paraId="00023DA0" w14:textId="77777777" w:rsidR="00CA47F9" w:rsidRDefault="00CA47F9">
            <w:pPr>
              <w:pStyle w:val="TableParagraph"/>
              <w:tabs>
                <w:tab w:val="left" w:pos="235"/>
              </w:tabs>
              <w:jc w:val="center"/>
              <w:rPr>
                <w:rFonts w:hint="eastAsia"/>
                <w:sz w:val="24"/>
              </w:rPr>
            </w:pPr>
          </w:p>
        </w:tc>
        <w:tc>
          <w:tcPr>
            <w:tcW w:w="1125" w:type="dxa"/>
            <w:vAlign w:val="center"/>
          </w:tcPr>
          <w:p w14:paraId="7102C391" w14:textId="77777777" w:rsidR="00CA47F9" w:rsidRDefault="00CA47F9">
            <w:pPr>
              <w:pStyle w:val="TableParagraph"/>
              <w:jc w:val="center"/>
              <w:rPr>
                <w:rFonts w:ascii="Times New Roman" w:hint="eastAsia"/>
                <w:sz w:val="30"/>
              </w:rPr>
            </w:pPr>
          </w:p>
        </w:tc>
        <w:tc>
          <w:tcPr>
            <w:tcW w:w="1558" w:type="dxa"/>
            <w:vAlign w:val="center"/>
          </w:tcPr>
          <w:p w14:paraId="12158478" w14:textId="77777777" w:rsidR="00CA47F9" w:rsidRDefault="00CA47F9">
            <w:pPr>
              <w:pStyle w:val="TableParagraph"/>
              <w:jc w:val="center"/>
              <w:rPr>
                <w:rFonts w:ascii="Times New Roman" w:hint="eastAsia"/>
                <w:sz w:val="30"/>
              </w:rPr>
            </w:pPr>
          </w:p>
        </w:tc>
        <w:tc>
          <w:tcPr>
            <w:tcW w:w="1498" w:type="dxa"/>
            <w:vAlign w:val="center"/>
          </w:tcPr>
          <w:p w14:paraId="5E87BB7F" w14:textId="77777777" w:rsidR="00CA47F9" w:rsidRDefault="00CA47F9">
            <w:pPr>
              <w:pStyle w:val="TableParagraph"/>
              <w:jc w:val="center"/>
              <w:rPr>
                <w:rFonts w:ascii="Times New Roman" w:hint="eastAsia"/>
                <w:sz w:val="30"/>
              </w:rPr>
            </w:pPr>
          </w:p>
        </w:tc>
        <w:tc>
          <w:tcPr>
            <w:tcW w:w="1564" w:type="dxa"/>
            <w:vAlign w:val="center"/>
          </w:tcPr>
          <w:p w14:paraId="1830D10E" w14:textId="77777777" w:rsidR="00CA47F9" w:rsidRDefault="00CA47F9">
            <w:pPr>
              <w:pStyle w:val="TableParagraph"/>
              <w:jc w:val="center"/>
              <w:rPr>
                <w:rFonts w:ascii="Times New Roman" w:hint="eastAsia"/>
                <w:sz w:val="30"/>
              </w:rPr>
            </w:pPr>
          </w:p>
        </w:tc>
      </w:tr>
      <w:tr w:rsidR="00CA47F9" w14:paraId="6857475B" w14:textId="77777777">
        <w:trPr>
          <w:trHeight w:val="620"/>
          <w:jc w:val="center"/>
        </w:trPr>
        <w:tc>
          <w:tcPr>
            <w:tcW w:w="5942" w:type="dxa"/>
            <w:gridSpan w:val="5"/>
            <w:vAlign w:val="center"/>
          </w:tcPr>
          <w:p w14:paraId="193D9D0E" w14:textId="77777777" w:rsidR="00CA47F9" w:rsidRDefault="00000000">
            <w:pPr>
              <w:pStyle w:val="TableParagraph"/>
              <w:ind w:rightChars="27" w:right="57"/>
              <w:jc w:val="right"/>
              <w:rPr>
                <w:rFonts w:hint="eastAsia"/>
                <w:sz w:val="24"/>
                <w:lang w:eastAsia="zh-CN"/>
              </w:rPr>
            </w:pPr>
            <w:r>
              <w:rPr>
                <w:rFonts w:hint="eastAsia"/>
                <w:sz w:val="24"/>
                <w:lang w:eastAsia="zh-CN"/>
              </w:rPr>
              <w:t>合计：</w:t>
            </w:r>
          </w:p>
        </w:tc>
        <w:tc>
          <w:tcPr>
            <w:tcW w:w="1498" w:type="dxa"/>
            <w:vAlign w:val="center"/>
          </w:tcPr>
          <w:p w14:paraId="6BBEF0AF" w14:textId="77777777" w:rsidR="00CA47F9" w:rsidRDefault="00CA47F9">
            <w:pPr>
              <w:pStyle w:val="TableParagraph"/>
              <w:jc w:val="center"/>
              <w:rPr>
                <w:rFonts w:ascii="Times New Roman" w:hint="eastAsia"/>
                <w:sz w:val="30"/>
              </w:rPr>
            </w:pPr>
          </w:p>
        </w:tc>
        <w:tc>
          <w:tcPr>
            <w:tcW w:w="1564" w:type="dxa"/>
            <w:vAlign w:val="center"/>
          </w:tcPr>
          <w:p w14:paraId="1724582C" w14:textId="77777777" w:rsidR="00CA47F9" w:rsidRDefault="00CA47F9">
            <w:pPr>
              <w:pStyle w:val="TableParagraph"/>
              <w:jc w:val="center"/>
              <w:rPr>
                <w:rFonts w:ascii="Times New Roman" w:hint="eastAsia"/>
                <w:sz w:val="30"/>
              </w:rPr>
            </w:pPr>
          </w:p>
        </w:tc>
      </w:tr>
    </w:tbl>
    <w:p w14:paraId="775950D0" w14:textId="77777777" w:rsidR="00CA47F9" w:rsidRDefault="00CA47F9">
      <w:pPr>
        <w:adjustRightInd w:val="0"/>
        <w:snapToGrid w:val="0"/>
        <w:spacing w:line="360" w:lineRule="auto"/>
        <w:ind w:firstLineChars="200" w:firstLine="480"/>
        <w:jc w:val="left"/>
        <w:rPr>
          <w:sz w:val="24"/>
        </w:rPr>
      </w:pPr>
    </w:p>
    <w:p w14:paraId="387E24D6" w14:textId="77777777" w:rsidR="00CA47F9" w:rsidRDefault="00CA47F9">
      <w:pPr>
        <w:adjustRightInd w:val="0"/>
        <w:snapToGrid w:val="0"/>
        <w:spacing w:line="360" w:lineRule="auto"/>
        <w:jc w:val="left"/>
        <w:rPr>
          <w:sz w:val="24"/>
        </w:rPr>
      </w:pPr>
    </w:p>
    <w:p w14:paraId="5A580786" w14:textId="77777777" w:rsidR="00CA47F9" w:rsidRDefault="00000000">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____________</w:t>
      </w:r>
    </w:p>
    <w:p w14:paraId="7E257B17" w14:textId="77777777" w:rsidR="00CA47F9" w:rsidRDefault="00000000">
      <w:pPr>
        <w:spacing w:line="360" w:lineRule="auto"/>
        <w:ind w:right="-57"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7EF01245" w14:textId="77777777" w:rsidR="00CA47F9" w:rsidRDefault="00CA47F9">
      <w:pPr>
        <w:adjustRightInd w:val="0"/>
        <w:snapToGrid w:val="0"/>
        <w:spacing w:line="360" w:lineRule="auto"/>
        <w:jc w:val="left"/>
        <w:rPr>
          <w:sz w:val="24"/>
        </w:rPr>
      </w:pPr>
    </w:p>
    <w:p w14:paraId="5AF9D714" w14:textId="77777777" w:rsidR="00CA47F9" w:rsidRDefault="00000000">
      <w:pPr>
        <w:adjustRightInd w:val="0"/>
        <w:snapToGrid w:val="0"/>
        <w:spacing w:line="360" w:lineRule="auto"/>
        <w:jc w:val="left"/>
        <w:rPr>
          <w:sz w:val="24"/>
        </w:rPr>
      </w:pPr>
      <w:r>
        <w:rPr>
          <w:rFonts w:hint="eastAsia"/>
          <w:sz w:val="24"/>
        </w:rPr>
        <w:t>注</w:t>
      </w:r>
      <w:r>
        <w:rPr>
          <w:sz w:val="24"/>
        </w:rPr>
        <w:t>：</w:t>
      </w:r>
    </w:p>
    <w:p w14:paraId="3DBCF767" w14:textId="77777777" w:rsidR="00CA47F9" w:rsidRDefault="00000000">
      <w:pPr>
        <w:autoSpaceDE w:val="0"/>
        <w:autoSpaceDN w:val="0"/>
        <w:adjustRightInd w:val="0"/>
        <w:spacing w:line="360" w:lineRule="auto"/>
        <w:jc w:val="left"/>
        <w:rPr>
          <w:rStyle w:val="fontstyle01"/>
          <w:rFonts w:hint="default"/>
          <w:color w:val="auto"/>
        </w:rPr>
      </w:pPr>
      <w:r>
        <w:rPr>
          <w:rStyle w:val="fontstyle01"/>
          <w:rFonts w:hint="default"/>
          <w:color w:val="auto"/>
        </w:rPr>
        <w:t>如本招标文件《投标人须知资料表》载明本项目分包承担主体应具备的相应资质条件，则投标人须在本表中列明分包承担主体的资质等级，并后附资质证书电子件，否则投标无效。</w:t>
      </w:r>
    </w:p>
    <w:p w14:paraId="156BFBCB" w14:textId="77777777" w:rsidR="00CA47F9" w:rsidRDefault="00000000">
      <w:pPr>
        <w:autoSpaceDE w:val="0"/>
        <w:autoSpaceDN w:val="0"/>
        <w:adjustRightInd w:val="0"/>
        <w:spacing w:line="360" w:lineRule="auto"/>
        <w:jc w:val="center"/>
        <w:rPr>
          <w:b/>
          <w:sz w:val="36"/>
          <w:szCs w:val="36"/>
        </w:rPr>
      </w:pPr>
      <w:r>
        <w:rPr>
          <w:sz w:val="30"/>
          <w:szCs w:val="30"/>
        </w:rPr>
        <w:br w:type="page"/>
      </w:r>
      <w:r>
        <w:rPr>
          <w:rFonts w:hint="eastAsia"/>
          <w:b/>
          <w:sz w:val="36"/>
          <w:szCs w:val="36"/>
        </w:rPr>
        <w:lastRenderedPageBreak/>
        <w:t>分包意向协议（实质性格式）</w:t>
      </w:r>
    </w:p>
    <w:p w14:paraId="6AA75843" w14:textId="77777777" w:rsidR="00CA47F9" w:rsidRDefault="00000000">
      <w:pPr>
        <w:adjustRightInd w:val="0"/>
        <w:snapToGrid w:val="0"/>
        <w:spacing w:line="360" w:lineRule="auto"/>
        <w:ind w:firstLineChars="200" w:firstLine="480"/>
        <w:jc w:val="left"/>
        <w:rPr>
          <w:sz w:val="24"/>
        </w:rPr>
      </w:pPr>
      <w:r>
        <w:rPr>
          <w:sz w:val="24"/>
        </w:rPr>
        <w:t>甲方（投标人）：</w:t>
      </w:r>
      <w:r>
        <w:rPr>
          <w:sz w:val="24"/>
        </w:rPr>
        <w:t>________</w:t>
      </w:r>
    </w:p>
    <w:p w14:paraId="30F1E10D" w14:textId="77777777" w:rsidR="00CA47F9" w:rsidRDefault="00000000">
      <w:pPr>
        <w:adjustRightInd w:val="0"/>
        <w:snapToGrid w:val="0"/>
        <w:spacing w:line="360" w:lineRule="auto"/>
        <w:ind w:firstLineChars="200" w:firstLine="480"/>
        <w:jc w:val="left"/>
        <w:rPr>
          <w:sz w:val="24"/>
        </w:rPr>
      </w:pPr>
      <w:r>
        <w:rPr>
          <w:sz w:val="24"/>
        </w:rPr>
        <w:t>乙方（拟分包单位）：</w:t>
      </w:r>
      <w:r>
        <w:rPr>
          <w:sz w:val="24"/>
        </w:rPr>
        <w:t>________</w:t>
      </w:r>
    </w:p>
    <w:p w14:paraId="4A5379FA" w14:textId="77777777" w:rsidR="00CA47F9" w:rsidRDefault="00000000">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7F7B45E1" w14:textId="77777777" w:rsidR="00CA47F9" w:rsidRDefault="00000000">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3734D5AE" w14:textId="77777777" w:rsidR="00CA47F9" w:rsidRDefault="00000000">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，该金额占该采购包预算总金额的比例为</w:t>
      </w:r>
      <w:r>
        <w:rPr>
          <w:sz w:val="24"/>
        </w:rPr>
        <w:t>___%</w:t>
      </w:r>
      <w:r>
        <w:rPr>
          <w:sz w:val="24"/>
        </w:rPr>
        <w:t>。</w:t>
      </w:r>
    </w:p>
    <w:p w14:paraId="00F64151" w14:textId="77777777" w:rsidR="00CA47F9" w:rsidRDefault="00000000">
      <w:pPr>
        <w:adjustRightInd w:val="0"/>
        <w:snapToGrid w:val="0"/>
        <w:spacing w:line="360" w:lineRule="auto"/>
        <w:ind w:firstLineChars="200" w:firstLine="480"/>
        <w:jc w:val="left"/>
        <w:rPr>
          <w:bCs/>
          <w:sz w:val="24"/>
        </w:rPr>
      </w:pPr>
      <w:r>
        <w:rPr>
          <w:sz w:val="24"/>
        </w:rPr>
        <w:t>乙方承诺将在上述情况下与甲方签订分包合同。</w:t>
      </w:r>
    </w:p>
    <w:p w14:paraId="02347062" w14:textId="77777777" w:rsidR="00CA47F9" w:rsidRDefault="00000000">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30C81CAC" w14:textId="77777777" w:rsidR="00CA47F9" w:rsidRDefault="00CA47F9">
      <w:pPr>
        <w:spacing w:line="360" w:lineRule="auto"/>
        <w:ind w:firstLine="471"/>
        <w:rPr>
          <w:b/>
          <w:sz w:val="24"/>
        </w:rPr>
      </w:pPr>
    </w:p>
    <w:p w14:paraId="0800B2E3" w14:textId="77777777" w:rsidR="00CA47F9" w:rsidRDefault="00000000">
      <w:pPr>
        <w:spacing w:line="360" w:lineRule="auto"/>
        <w:ind w:firstLine="471"/>
        <w:rPr>
          <w:b/>
          <w:sz w:val="24"/>
        </w:rPr>
      </w:pPr>
      <w:r>
        <w:rPr>
          <w:sz w:val="24"/>
        </w:rPr>
        <w:t>甲方（盖章）：</w:t>
      </w:r>
      <w:r>
        <w:rPr>
          <w:sz w:val="24"/>
        </w:rPr>
        <w:t xml:space="preserve">_________                 </w:t>
      </w:r>
      <w:r>
        <w:rPr>
          <w:sz w:val="24"/>
        </w:rPr>
        <w:t>乙方（盖章）：</w:t>
      </w:r>
      <w:r>
        <w:rPr>
          <w:sz w:val="24"/>
        </w:rPr>
        <w:t>_________</w:t>
      </w:r>
    </w:p>
    <w:p w14:paraId="1DDB62BB" w14:textId="77777777" w:rsidR="00CA47F9" w:rsidRDefault="00CA47F9">
      <w:pPr>
        <w:spacing w:line="360" w:lineRule="auto"/>
        <w:ind w:left="480"/>
        <w:jc w:val="right"/>
        <w:rPr>
          <w:sz w:val="24"/>
        </w:rPr>
      </w:pPr>
    </w:p>
    <w:p w14:paraId="04675ADE" w14:textId="77777777" w:rsidR="00CA47F9" w:rsidRDefault="00000000">
      <w:pPr>
        <w:wordWrap w:val="0"/>
        <w:spacing w:line="360" w:lineRule="auto"/>
        <w:ind w:left="480"/>
        <w:jc w:val="right"/>
        <w:rPr>
          <w:b/>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0C15B7F4" w14:textId="77777777" w:rsidR="00CA47F9" w:rsidRDefault="00CA47F9">
      <w:pPr>
        <w:tabs>
          <w:tab w:val="left" w:pos="8280"/>
        </w:tabs>
        <w:spacing w:line="360" w:lineRule="auto"/>
        <w:ind w:firstLine="480"/>
        <w:rPr>
          <w:sz w:val="24"/>
        </w:rPr>
      </w:pPr>
    </w:p>
    <w:p w14:paraId="383EB770" w14:textId="77777777" w:rsidR="00CA47F9" w:rsidRDefault="00000000">
      <w:pPr>
        <w:tabs>
          <w:tab w:val="left" w:pos="8280"/>
        </w:tabs>
        <w:spacing w:line="360" w:lineRule="auto"/>
        <w:rPr>
          <w:sz w:val="24"/>
        </w:rPr>
      </w:pPr>
      <w:r>
        <w:rPr>
          <w:rFonts w:hint="eastAsia"/>
          <w:sz w:val="24"/>
        </w:rPr>
        <w:t>注</w:t>
      </w:r>
      <w:r>
        <w:rPr>
          <w:sz w:val="24"/>
        </w:rPr>
        <w:t>：</w:t>
      </w:r>
    </w:p>
    <w:p w14:paraId="591010D3" w14:textId="77777777" w:rsidR="00CA47F9" w:rsidRDefault="00000000">
      <w:pPr>
        <w:tabs>
          <w:tab w:val="left" w:pos="8280"/>
        </w:tabs>
        <w:spacing w:line="360" w:lineRule="auto"/>
        <w:rPr>
          <w:sz w:val="24"/>
        </w:rPr>
        <w:sectPr w:rsidR="00CA47F9">
          <w:headerReference w:type="even" r:id="rId27"/>
          <w:footerReference w:type="even" r:id="rId28"/>
          <w:headerReference w:type="first" r:id="rId29"/>
          <w:footerReference w:type="first" r:id="rId30"/>
          <w:pgSz w:w="11907" w:h="16840"/>
          <w:pgMar w:top="1418" w:right="1701" w:bottom="1418" w:left="1701" w:header="851" w:footer="851" w:gutter="0"/>
          <w:cols w:space="720"/>
          <w:docGrid w:linePitch="462"/>
        </w:sectPr>
      </w:pPr>
      <w:r>
        <w:rPr>
          <w:rFonts w:hint="eastAsia"/>
          <w:sz w:val="24"/>
        </w:rPr>
        <w:t>本协议仅在投标人“为落实政府采购政策”而向中小企业分包时必须提供，否则</w:t>
      </w:r>
      <w:r>
        <w:rPr>
          <w:rFonts w:hint="eastAsia"/>
          <w:b/>
          <w:bCs/>
          <w:sz w:val="24"/>
        </w:rPr>
        <w:t>投标无效</w:t>
      </w:r>
      <w:r>
        <w:rPr>
          <w:rFonts w:hint="eastAsia"/>
          <w:sz w:val="24"/>
        </w:rPr>
        <w:t>；且投标人须与所有拟分包单位分别签订《分包意向协议》，每单位签订一份，并在投标文件中提交全部协议原件的电子件，否则</w:t>
      </w:r>
      <w:r>
        <w:rPr>
          <w:rFonts w:hint="eastAsia"/>
          <w:b/>
          <w:bCs/>
          <w:sz w:val="24"/>
        </w:rPr>
        <w:t>投标无效</w:t>
      </w:r>
      <w:r>
        <w:rPr>
          <w:rFonts w:hint="eastAsia"/>
          <w:sz w:val="24"/>
        </w:rPr>
        <w:t>。</w:t>
      </w:r>
    </w:p>
    <w:p w14:paraId="58625B99" w14:textId="77777777" w:rsidR="00CA47F9" w:rsidRDefault="00000000">
      <w:pPr>
        <w:spacing w:line="360" w:lineRule="auto"/>
        <w:outlineLvl w:val="2"/>
        <w:rPr>
          <w:sz w:val="24"/>
          <w:szCs w:val="20"/>
        </w:rPr>
      </w:pPr>
      <w:r>
        <w:rPr>
          <w:sz w:val="24"/>
          <w:szCs w:val="20"/>
        </w:rPr>
        <w:lastRenderedPageBreak/>
        <w:t xml:space="preserve">2-2 </w:t>
      </w:r>
      <w:r>
        <w:rPr>
          <w:sz w:val="24"/>
        </w:rPr>
        <w:t>其它落实政府采购政策的资格要求</w:t>
      </w:r>
      <w:r>
        <w:rPr>
          <w:sz w:val="24"/>
          <w:szCs w:val="20"/>
        </w:rPr>
        <w:t>（如有）</w:t>
      </w:r>
    </w:p>
    <w:p w14:paraId="5060DA77" w14:textId="77777777" w:rsidR="00CA47F9" w:rsidRDefault="00CA47F9">
      <w:pPr>
        <w:widowControl/>
        <w:jc w:val="left"/>
        <w:rPr>
          <w:sz w:val="24"/>
        </w:rPr>
      </w:pPr>
    </w:p>
    <w:p w14:paraId="2EA9F7ED" w14:textId="77777777" w:rsidR="00CA47F9" w:rsidRDefault="00000000">
      <w:pPr>
        <w:widowControl/>
        <w:jc w:val="left"/>
        <w:rPr>
          <w:sz w:val="24"/>
        </w:rPr>
      </w:pPr>
      <w:r>
        <w:rPr>
          <w:sz w:val="24"/>
        </w:rPr>
        <w:br w:type="page"/>
      </w:r>
    </w:p>
    <w:p w14:paraId="4998F9C4" w14:textId="77777777" w:rsidR="00CA47F9" w:rsidRDefault="00000000">
      <w:pPr>
        <w:spacing w:line="360" w:lineRule="auto"/>
        <w:outlineLvl w:val="2"/>
        <w:rPr>
          <w:sz w:val="24"/>
        </w:rPr>
      </w:pPr>
      <w:r>
        <w:rPr>
          <w:sz w:val="24"/>
          <w:szCs w:val="20"/>
        </w:rPr>
        <w:lastRenderedPageBreak/>
        <w:t xml:space="preserve">3 </w:t>
      </w:r>
      <w:r>
        <w:rPr>
          <w:sz w:val="24"/>
        </w:rPr>
        <w:t>本项目的特定资格要求</w:t>
      </w:r>
      <w:r>
        <w:rPr>
          <w:sz w:val="24"/>
          <w:szCs w:val="20"/>
        </w:rPr>
        <w:t>（如有）</w:t>
      </w:r>
    </w:p>
    <w:p w14:paraId="0CB2B6AA" w14:textId="77777777" w:rsidR="00CA47F9" w:rsidRDefault="00000000">
      <w:pPr>
        <w:spacing w:line="360" w:lineRule="auto"/>
        <w:outlineLvl w:val="2"/>
        <w:rPr>
          <w:sz w:val="24"/>
          <w:szCs w:val="20"/>
        </w:rPr>
      </w:pPr>
      <w:r>
        <w:rPr>
          <w:sz w:val="24"/>
          <w:szCs w:val="20"/>
        </w:rPr>
        <w:t>3-1</w:t>
      </w:r>
      <w:r>
        <w:rPr>
          <w:sz w:val="24"/>
          <w:szCs w:val="20"/>
        </w:rPr>
        <w:t>联合协议（如有）（实质性格式）</w:t>
      </w:r>
    </w:p>
    <w:p w14:paraId="3F163ECC" w14:textId="77777777" w:rsidR="00CA47F9" w:rsidRDefault="00000000">
      <w:pPr>
        <w:autoSpaceDE w:val="0"/>
        <w:autoSpaceDN w:val="0"/>
        <w:adjustRightInd w:val="0"/>
        <w:spacing w:line="360" w:lineRule="auto"/>
        <w:jc w:val="center"/>
        <w:rPr>
          <w:b/>
          <w:sz w:val="36"/>
          <w:szCs w:val="36"/>
        </w:rPr>
      </w:pPr>
      <w:r>
        <w:rPr>
          <w:rFonts w:hint="eastAsia"/>
          <w:b/>
          <w:sz w:val="36"/>
          <w:szCs w:val="36"/>
        </w:rPr>
        <w:t>联合协议</w:t>
      </w:r>
    </w:p>
    <w:p w14:paraId="5373E3F0" w14:textId="77777777" w:rsidR="00CA47F9" w:rsidRDefault="00000000">
      <w:pPr>
        <w:spacing w:line="360" w:lineRule="auto"/>
        <w:ind w:firstLineChars="345" w:firstLine="828"/>
        <w:rPr>
          <w:bCs/>
        </w:rPr>
      </w:pPr>
      <w:r>
        <w:rPr>
          <w:bCs/>
          <w:sz w:val="24"/>
        </w:rPr>
        <w:t xml:space="preserve">______ </w:t>
      </w:r>
      <w:r>
        <w:rPr>
          <w:bCs/>
          <w:sz w:val="24"/>
        </w:rPr>
        <w:t>、</w:t>
      </w:r>
      <w:r>
        <w:rPr>
          <w:bCs/>
          <w:sz w:val="24"/>
        </w:rPr>
        <w:t xml:space="preserve"> _____ </w:t>
      </w:r>
      <w:r>
        <w:rPr>
          <w:bCs/>
          <w:sz w:val="24"/>
        </w:rPr>
        <w:t>及</w:t>
      </w:r>
      <w:r>
        <w:rPr>
          <w:bCs/>
          <w:sz w:val="24"/>
        </w:rPr>
        <w:t xml:space="preserve"> _____</w:t>
      </w:r>
      <w:r>
        <w:rPr>
          <w:bCs/>
          <w:sz w:val="24"/>
        </w:rPr>
        <w:t>就</w:t>
      </w:r>
      <w:r>
        <w:rPr>
          <w:bCs/>
          <w:sz w:val="24"/>
        </w:rPr>
        <w:t>“________</w:t>
      </w:r>
      <w:r>
        <w:rPr>
          <w:bCs/>
          <w:sz w:val="24"/>
        </w:rPr>
        <w:t>（项目名称）</w:t>
      </w:r>
      <w:r>
        <w:rPr>
          <w:sz w:val="24"/>
        </w:rPr>
        <w:t>”____</w:t>
      </w:r>
      <w:r>
        <w:rPr>
          <w:sz w:val="24"/>
        </w:rPr>
        <w:t>包</w:t>
      </w:r>
      <w:r>
        <w:rPr>
          <w:bCs/>
          <w:sz w:val="24"/>
        </w:rPr>
        <w:t>招标项目的投标事宜，经各方充分协商一致，达成如下协议：</w:t>
      </w:r>
    </w:p>
    <w:p w14:paraId="1FFC4123" w14:textId="77777777" w:rsidR="00CA47F9" w:rsidRDefault="00000000">
      <w:pPr>
        <w:numPr>
          <w:ilvl w:val="0"/>
          <w:numId w:val="20"/>
        </w:numPr>
        <w:spacing w:line="360" w:lineRule="auto"/>
        <w:rPr>
          <w:bCs/>
          <w:sz w:val="24"/>
        </w:rPr>
      </w:pPr>
      <w:r>
        <w:rPr>
          <w:bCs/>
          <w:sz w:val="24"/>
        </w:rPr>
        <w:t>由</w:t>
      </w:r>
      <w:r>
        <w:rPr>
          <w:bCs/>
          <w:sz w:val="24"/>
        </w:rPr>
        <w:t>_________</w:t>
      </w:r>
      <w:r>
        <w:rPr>
          <w:bCs/>
          <w:sz w:val="24"/>
        </w:rPr>
        <w:t>牵头，</w:t>
      </w:r>
      <w:r>
        <w:rPr>
          <w:bCs/>
          <w:sz w:val="24"/>
        </w:rPr>
        <w:t>_________</w:t>
      </w:r>
      <w:r>
        <w:rPr>
          <w:bCs/>
          <w:sz w:val="24"/>
        </w:rPr>
        <w:t>、</w:t>
      </w:r>
      <w:r>
        <w:rPr>
          <w:bCs/>
          <w:sz w:val="24"/>
        </w:rPr>
        <w:t>__________</w:t>
      </w:r>
      <w:r>
        <w:rPr>
          <w:bCs/>
          <w:sz w:val="24"/>
        </w:rPr>
        <w:t>参加，组成联合体共同进行招标项目的投标工作。</w:t>
      </w:r>
    </w:p>
    <w:p w14:paraId="2B5B921D" w14:textId="77777777" w:rsidR="00CA47F9" w:rsidRDefault="00000000">
      <w:pPr>
        <w:numPr>
          <w:ilvl w:val="0"/>
          <w:numId w:val="20"/>
        </w:numPr>
        <w:spacing w:line="360" w:lineRule="auto"/>
        <w:rPr>
          <w:bCs/>
          <w:sz w:val="24"/>
        </w:rPr>
      </w:pPr>
      <w:r>
        <w:rPr>
          <w:bCs/>
          <w:sz w:val="24"/>
        </w:rPr>
        <w:t>______</w:t>
      </w:r>
      <w:r>
        <w:rPr>
          <w:bCs/>
          <w:sz w:val="24"/>
        </w:rPr>
        <w:t>为本次投标的牵头人，联合体以牵头人的名义参加投标，联合体中标后，联合体各方共同与采购人签订合同，就</w:t>
      </w:r>
      <w:r>
        <w:rPr>
          <w:rFonts w:hint="eastAsia"/>
          <w:bCs/>
          <w:sz w:val="24"/>
        </w:rPr>
        <w:t>采购合同约定的事项</w:t>
      </w:r>
      <w:r>
        <w:rPr>
          <w:bCs/>
          <w:sz w:val="24"/>
        </w:rPr>
        <w:t>对采购人承担连带责任。</w:t>
      </w:r>
    </w:p>
    <w:p w14:paraId="7301376D" w14:textId="77777777" w:rsidR="00CA47F9" w:rsidRDefault="00000000">
      <w:pPr>
        <w:numPr>
          <w:ilvl w:val="0"/>
          <w:numId w:val="20"/>
        </w:numPr>
        <w:spacing w:line="360" w:lineRule="auto"/>
        <w:rPr>
          <w:bCs/>
          <w:sz w:val="24"/>
        </w:rPr>
      </w:pPr>
      <w:r>
        <w:rPr>
          <w:bCs/>
          <w:sz w:val="24"/>
        </w:rPr>
        <w:t>联合体各方均同意由牵头人代表其他联合体成员单位按招标文件要求出具《授权委托书》。</w:t>
      </w:r>
    </w:p>
    <w:p w14:paraId="10B84916" w14:textId="77777777" w:rsidR="00CA47F9" w:rsidRDefault="00000000">
      <w:pPr>
        <w:numPr>
          <w:ilvl w:val="0"/>
          <w:numId w:val="20"/>
        </w:numPr>
        <w:spacing w:line="360" w:lineRule="auto"/>
        <w:rPr>
          <w:bCs/>
          <w:sz w:val="24"/>
        </w:rPr>
      </w:pPr>
      <w:r>
        <w:rPr>
          <w:bCs/>
          <w:sz w:val="24"/>
        </w:rPr>
        <w:t>牵头人为项目的总负责单位；组织各参加方进行项目实施工作。</w:t>
      </w:r>
    </w:p>
    <w:p w14:paraId="08D88778" w14:textId="77777777" w:rsidR="00CA47F9" w:rsidRDefault="00000000">
      <w:pPr>
        <w:numPr>
          <w:ilvl w:val="0"/>
          <w:numId w:val="20"/>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75D1BC17" w14:textId="77777777" w:rsidR="00CA47F9" w:rsidRDefault="00000000">
      <w:pPr>
        <w:numPr>
          <w:ilvl w:val="0"/>
          <w:numId w:val="20"/>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0A29B2B9" w14:textId="77777777" w:rsidR="00CA47F9" w:rsidRDefault="00000000">
      <w:pPr>
        <w:numPr>
          <w:ilvl w:val="0"/>
          <w:numId w:val="20"/>
        </w:numPr>
        <w:spacing w:line="360" w:lineRule="auto"/>
        <w:rPr>
          <w:bCs/>
          <w:sz w:val="24"/>
        </w:rPr>
      </w:pPr>
      <w:r>
        <w:rPr>
          <w:bCs/>
          <w:sz w:val="24"/>
        </w:rPr>
        <w:t>______</w:t>
      </w:r>
      <w:r>
        <w:rPr>
          <w:bCs/>
          <w:sz w:val="24"/>
        </w:rPr>
        <w:t>负责</w:t>
      </w:r>
      <w:r>
        <w:rPr>
          <w:bCs/>
          <w:sz w:val="24"/>
        </w:rPr>
        <w:t>_____</w:t>
      </w:r>
      <w:r>
        <w:rPr>
          <w:bCs/>
          <w:sz w:val="24"/>
        </w:rPr>
        <w:t>（如有），具体工作范围、内容以投标文件及合同为准。</w:t>
      </w:r>
    </w:p>
    <w:p w14:paraId="7CBA1A20" w14:textId="77777777" w:rsidR="00CA47F9" w:rsidRDefault="00000000">
      <w:pPr>
        <w:numPr>
          <w:ilvl w:val="0"/>
          <w:numId w:val="20"/>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0A89434D" w14:textId="77777777" w:rsidR="00CA47F9" w:rsidRDefault="00000000">
      <w:pPr>
        <w:tabs>
          <w:tab w:val="left" w:pos="720"/>
          <w:tab w:val="left" w:pos="900"/>
        </w:tabs>
        <w:spacing w:line="360" w:lineRule="auto"/>
        <w:ind w:left="851"/>
        <w:rPr>
          <w:sz w:val="24"/>
          <w:szCs w:val="20"/>
        </w:rPr>
      </w:pPr>
      <w:r>
        <w:rPr>
          <w:sz w:val="24"/>
          <w:szCs w:val="20"/>
        </w:rPr>
        <w:t>（</w:t>
      </w:r>
      <w:r>
        <w:rPr>
          <w:sz w:val="24"/>
          <w:szCs w:val="20"/>
        </w:rPr>
        <w:t>1</w:t>
      </w:r>
      <w:r>
        <w:rPr>
          <w:sz w:val="24"/>
          <w:szCs w:val="20"/>
        </w:rPr>
        <w:t>）</w:t>
      </w:r>
      <w:r>
        <w:rPr>
          <w:bCs/>
          <w:sz w:val="24"/>
          <w:szCs w:val="20"/>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szCs w:val="20"/>
        </w:rPr>
        <w:t>_____</w:t>
      </w:r>
      <w:r>
        <w:rPr>
          <w:sz w:val="24"/>
          <w:szCs w:val="20"/>
        </w:rPr>
        <w:t>元；</w:t>
      </w:r>
    </w:p>
    <w:p w14:paraId="4EE7963F" w14:textId="77777777" w:rsidR="00CA47F9" w:rsidRDefault="00000000">
      <w:pPr>
        <w:tabs>
          <w:tab w:val="left" w:pos="720"/>
          <w:tab w:val="left" w:pos="900"/>
        </w:tabs>
        <w:spacing w:line="360" w:lineRule="auto"/>
        <w:ind w:left="851"/>
        <w:rPr>
          <w:sz w:val="24"/>
          <w:szCs w:val="20"/>
        </w:rPr>
      </w:pPr>
      <w:r>
        <w:rPr>
          <w:sz w:val="24"/>
          <w:szCs w:val="20"/>
        </w:rPr>
        <w:t>（</w:t>
      </w:r>
      <w:r>
        <w:rPr>
          <w:sz w:val="24"/>
          <w:szCs w:val="20"/>
        </w:rPr>
        <w:t>2</w:t>
      </w:r>
      <w:r>
        <w:rPr>
          <w:sz w:val="24"/>
          <w:szCs w:val="20"/>
        </w:rPr>
        <w:t>）</w:t>
      </w:r>
      <w:r>
        <w:rPr>
          <w:bCs/>
          <w:sz w:val="24"/>
          <w:szCs w:val="20"/>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szCs w:val="20"/>
        </w:rPr>
        <w:t>_____</w:t>
      </w:r>
      <w:r>
        <w:rPr>
          <w:sz w:val="24"/>
          <w:szCs w:val="20"/>
        </w:rPr>
        <w:t>元；</w:t>
      </w:r>
    </w:p>
    <w:p w14:paraId="257BCE59" w14:textId="77777777" w:rsidR="00CA47F9" w:rsidRDefault="00000000">
      <w:pPr>
        <w:tabs>
          <w:tab w:val="left" w:pos="720"/>
          <w:tab w:val="left" w:pos="900"/>
        </w:tabs>
        <w:spacing w:line="360" w:lineRule="auto"/>
        <w:ind w:left="851"/>
        <w:rPr>
          <w:sz w:val="24"/>
          <w:szCs w:val="20"/>
        </w:rPr>
      </w:pPr>
      <w:r>
        <w:rPr>
          <w:sz w:val="24"/>
          <w:szCs w:val="20"/>
        </w:rPr>
        <w:t>（</w:t>
      </w:r>
      <w:r>
        <w:rPr>
          <w:sz w:val="24"/>
          <w:szCs w:val="20"/>
        </w:rPr>
        <w:t>…</w:t>
      </w:r>
      <w:r>
        <w:rPr>
          <w:sz w:val="24"/>
          <w:szCs w:val="20"/>
        </w:rPr>
        <w:t>）</w:t>
      </w:r>
      <w:r>
        <w:rPr>
          <w:bCs/>
          <w:sz w:val="24"/>
          <w:szCs w:val="20"/>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szCs w:val="20"/>
        </w:rPr>
        <w:t>_____</w:t>
      </w:r>
      <w:r>
        <w:rPr>
          <w:sz w:val="24"/>
          <w:szCs w:val="20"/>
        </w:rPr>
        <w:t>元。</w:t>
      </w:r>
    </w:p>
    <w:p w14:paraId="19A7EF8C" w14:textId="77777777" w:rsidR="00CA47F9" w:rsidRDefault="00000000">
      <w:pPr>
        <w:numPr>
          <w:ilvl w:val="0"/>
          <w:numId w:val="20"/>
        </w:numPr>
        <w:tabs>
          <w:tab w:val="left" w:pos="993"/>
        </w:tabs>
        <w:spacing w:line="360" w:lineRule="auto"/>
        <w:rPr>
          <w:bCs/>
          <w:sz w:val="24"/>
        </w:rPr>
      </w:pPr>
      <w:r>
        <w:rPr>
          <w:rFonts w:hint="eastAsia"/>
          <w:bCs/>
          <w:sz w:val="24"/>
        </w:rPr>
        <w:t>以联合体形式参加政府采购活动的，联合体各方不得再单独参加或者与其他供应商另外组成联合体参加同一合同项下的政府采购活动</w:t>
      </w:r>
      <w:r>
        <w:rPr>
          <w:bCs/>
          <w:sz w:val="24"/>
        </w:rPr>
        <w:t>。</w:t>
      </w:r>
    </w:p>
    <w:p w14:paraId="5A9D7EB6" w14:textId="77777777" w:rsidR="00CA47F9" w:rsidRDefault="00000000">
      <w:pPr>
        <w:numPr>
          <w:ilvl w:val="0"/>
          <w:numId w:val="20"/>
        </w:numPr>
        <w:spacing w:line="360" w:lineRule="auto"/>
        <w:rPr>
          <w:bCs/>
          <w:sz w:val="24"/>
        </w:rPr>
      </w:pPr>
      <w:r>
        <w:rPr>
          <w:bCs/>
          <w:sz w:val="24"/>
        </w:rPr>
        <w:t>其他约定（如有）：</w:t>
      </w:r>
      <w:r>
        <w:rPr>
          <w:bCs/>
          <w:sz w:val="24"/>
        </w:rPr>
        <w:t>_______</w:t>
      </w:r>
      <w:r>
        <w:rPr>
          <w:rFonts w:hint="eastAsia"/>
          <w:bCs/>
          <w:sz w:val="24"/>
        </w:rPr>
        <w:t>。</w:t>
      </w:r>
    </w:p>
    <w:p w14:paraId="6712F670" w14:textId="77777777" w:rsidR="00CA47F9" w:rsidRDefault="00000000">
      <w:pPr>
        <w:tabs>
          <w:tab w:val="left" w:pos="780"/>
        </w:tabs>
        <w:spacing w:line="360" w:lineRule="auto"/>
        <w:ind w:firstLineChars="200" w:firstLine="480"/>
        <w:rPr>
          <w:sz w:val="24"/>
        </w:rPr>
      </w:pPr>
      <w:r>
        <w:rPr>
          <w:bCs/>
          <w:sz w:val="24"/>
        </w:rPr>
        <w:t>本协议自各方盖章后生效，</w:t>
      </w:r>
      <w:r>
        <w:rPr>
          <w:rFonts w:hint="eastAsia"/>
          <w:bCs/>
          <w:sz w:val="24"/>
        </w:rPr>
        <w:t>采购合同履行完毕后自动失效。</w:t>
      </w:r>
      <w:r>
        <w:rPr>
          <w:bCs/>
          <w:sz w:val="24"/>
        </w:rPr>
        <w:t>如未中标，本协议自动终止。</w:t>
      </w:r>
      <w:r>
        <w:rPr>
          <w:sz w:val="24"/>
        </w:rPr>
        <w:br w:type="page"/>
      </w:r>
    </w:p>
    <w:p w14:paraId="5D851D39" w14:textId="77777777" w:rsidR="00CA47F9" w:rsidRDefault="00000000">
      <w:pPr>
        <w:spacing w:line="360" w:lineRule="auto"/>
        <w:ind w:firstLine="471"/>
        <w:rPr>
          <w:sz w:val="24"/>
        </w:rPr>
      </w:pPr>
      <w:r>
        <w:rPr>
          <w:rFonts w:hint="eastAsia"/>
          <w:sz w:val="24"/>
        </w:rPr>
        <w:lastRenderedPageBreak/>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t xml:space="preserve"> </w:t>
      </w:r>
      <w:r>
        <w:rPr>
          <w:rFonts w:hint="eastAsia"/>
          <w:sz w:val="24"/>
        </w:rPr>
        <w:t>联合体成员名称</w:t>
      </w:r>
      <w:r>
        <w:rPr>
          <w:sz w:val="24"/>
        </w:rPr>
        <w:t>：</w:t>
      </w:r>
      <w:r>
        <w:rPr>
          <w:sz w:val="24"/>
          <w:szCs w:val="20"/>
        </w:rPr>
        <w:t>______</w:t>
      </w:r>
    </w:p>
    <w:p w14:paraId="56BEFB2F" w14:textId="77777777" w:rsidR="00CA47F9" w:rsidRDefault="00000000">
      <w:pPr>
        <w:spacing w:line="360" w:lineRule="auto"/>
        <w:ind w:firstLine="471"/>
        <w:rPr>
          <w:sz w:val="24"/>
        </w:rPr>
      </w:pPr>
      <w:r>
        <w:rPr>
          <w:sz w:val="24"/>
        </w:rPr>
        <w:t>盖章：</w:t>
      </w:r>
      <w:r>
        <w:rPr>
          <w:sz w:val="24"/>
          <w:szCs w:val="20"/>
        </w:rPr>
        <w:t>______</w:t>
      </w:r>
      <w:r>
        <w:rPr>
          <w:sz w:val="24"/>
        </w:rPr>
        <w:t xml:space="preserve">                           </w:t>
      </w:r>
      <w:r>
        <w:rPr>
          <w:sz w:val="24"/>
        </w:rPr>
        <w:t>盖章：</w:t>
      </w:r>
      <w:r>
        <w:rPr>
          <w:sz w:val="24"/>
          <w:szCs w:val="20"/>
        </w:rPr>
        <w:t>______</w:t>
      </w:r>
    </w:p>
    <w:p w14:paraId="77B70DFE" w14:textId="77777777" w:rsidR="00CA47F9" w:rsidRDefault="00CA47F9">
      <w:pPr>
        <w:spacing w:line="360" w:lineRule="auto"/>
        <w:ind w:firstLine="471"/>
        <w:rPr>
          <w:sz w:val="24"/>
        </w:rPr>
      </w:pPr>
    </w:p>
    <w:p w14:paraId="44A0B3E5" w14:textId="77777777" w:rsidR="00CA47F9" w:rsidRDefault="00CA47F9">
      <w:pPr>
        <w:spacing w:line="360" w:lineRule="auto"/>
        <w:ind w:firstLine="471"/>
        <w:rPr>
          <w:sz w:val="24"/>
        </w:rPr>
      </w:pPr>
    </w:p>
    <w:p w14:paraId="64224450" w14:textId="77777777" w:rsidR="00CA47F9" w:rsidRDefault="00000000">
      <w:pPr>
        <w:spacing w:line="360" w:lineRule="auto"/>
        <w:ind w:firstLine="471"/>
        <w:rPr>
          <w:sz w:val="24"/>
        </w:rPr>
      </w:pPr>
      <w:r>
        <w:rPr>
          <w:rFonts w:hint="eastAsia"/>
          <w:sz w:val="24"/>
        </w:rPr>
        <w:t>联合体成员名称</w:t>
      </w:r>
      <w:r>
        <w:rPr>
          <w:sz w:val="24"/>
        </w:rPr>
        <w:t>：</w:t>
      </w:r>
      <w:r>
        <w:rPr>
          <w:sz w:val="24"/>
          <w:szCs w:val="20"/>
        </w:rPr>
        <w:t>______</w:t>
      </w:r>
    </w:p>
    <w:p w14:paraId="11A38F07" w14:textId="77777777" w:rsidR="00CA47F9" w:rsidRDefault="00000000">
      <w:pPr>
        <w:spacing w:line="360" w:lineRule="auto"/>
        <w:ind w:firstLine="471"/>
        <w:rPr>
          <w:sz w:val="24"/>
        </w:rPr>
      </w:pPr>
      <w:r>
        <w:rPr>
          <w:sz w:val="24"/>
        </w:rPr>
        <w:t>盖章：</w:t>
      </w:r>
      <w:r>
        <w:rPr>
          <w:sz w:val="24"/>
          <w:szCs w:val="20"/>
        </w:rPr>
        <w:t>______</w:t>
      </w:r>
      <w:r>
        <w:rPr>
          <w:sz w:val="24"/>
        </w:rPr>
        <w:t xml:space="preserve">                                </w:t>
      </w:r>
    </w:p>
    <w:p w14:paraId="4AB2AA7A" w14:textId="77777777" w:rsidR="00CA47F9" w:rsidRDefault="00CA47F9">
      <w:pPr>
        <w:spacing w:line="360" w:lineRule="auto"/>
        <w:ind w:firstLine="471"/>
        <w:rPr>
          <w:sz w:val="24"/>
        </w:rPr>
      </w:pPr>
    </w:p>
    <w:p w14:paraId="4342E73B" w14:textId="77777777" w:rsidR="00CA47F9" w:rsidRDefault="00CA47F9">
      <w:pPr>
        <w:spacing w:line="360" w:lineRule="auto"/>
        <w:ind w:firstLine="471"/>
        <w:rPr>
          <w:sz w:val="24"/>
        </w:rPr>
      </w:pPr>
    </w:p>
    <w:p w14:paraId="78ADA543" w14:textId="77777777" w:rsidR="00CA47F9" w:rsidRDefault="00CA47F9">
      <w:pPr>
        <w:spacing w:line="360" w:lineRule="auto"/>
        <w:ind w:left="480"/>
        <w:jc w:val="right"/>
        <w:rPr>
          <w:sz w:val="24"/>
        </w:rPr>
      </w:pPr>
    </w:p>
    <w:p w14:paraId="38A9EB95" w14:textId="77777777" w:rsidR="00CA47F9" w:rsidRDefault="00000000">
      <w:pPr>
        <w:spacing w:line="360" w:lineRule="auto"/>
        <w:ind w:left="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69BF90DD" w14:textId="77777777" w:rsidR="00CA47F9" w:rsidRDefault="00CA47F9">
      <w:pPr>
        <w:spacing w:line="360" w:lineRule="auto"/>
        <w:ind w:left="480"/>
        <w:jc w:val="right"/>
        <w:rPr>
          <w:b/>
          <w:sz w:val="24"/>
        </w:rPr>
      </w:pPr>
    </w:p>
    <w:p w14:paraId="7525510A" w14:textId="77777777" w:rsidR="00CA47F9" w:rsidRDefault="00CA47F9">
      <w:pPr>
        <w:tabs>
          <w:tab w:val="left" w:pos="8280"/>
        </w:tabs>
        <w:spacing w:line="360" w:lineRule="auto"/>
        <w:ind w:firstLine="480"/>
        <w:rPr>
          <w:sz w:val="24"/>
        </w:rPr>
      </w:pPr>
    </w:p>
    <w:p w14:paraId="33A2D5E8" w14:textId="77777777" w:rsidR="00CA47F9" w:rsidRDefault="00CA47F9">
      <w:pPr>
        <w:tabs>
          <w:tab w:val="left" w:pos="8280"/>
        </w:tabs>
        <w:spacing w:line="360" w:lineRule="auto"/>
        <w:ind w:firstLine="480"/>
        <w:rPr>
          <w:sz w:val="24"/>
        </w:rPr>
      </w:pPr>
    </w:p>
    <w:p w14:paraId="08F50711" w14:textId="77777777" w:rsidR="00CA47F9" w:rsidRDefault="00000000">
      <w:pPr>
        <w:spacing w:line="360" w:lineRule="auto"/>
        <w:ind w:leftChars="228" w:left="719" w:hangingChars="100" w:hanging="240"/>
        <w:rPr>
          <w:sz w:val="24"/>
        </w:rPr>
      </w:pPr>
      <w:r>
        <w:rPr>
          <w:sz w:val="24"/>
        </w:rPr>
        <w:t>注：</w:t>
      </w:r>
    </w:p>
    <w:p w14:paraId="3B1CCC3A" w14:textId="77777777" w:rsidR="00CA47F9" w:rsidRDefault="00000000">
      <w:pPr>
        <w:spacing w:line="360" w:lineRule="auto"/>
        <w:ind w:leftChars="228" w:left="719" w:hangingChars="100" w:hanging="240"/>
        <w:rPr>
          <w:sz w:val="24"/>
        </w:rPr>
      </w:pPr>
      <w:r>
        <w:rPr>
          <w:rFonts w:hint="eastAsia"/>
          <w:sz w:val="24"/>
        </w:rPr>
        <w:t xml:space="preserve">1. </w:t>
      </w:r>
      <w:r>
        <w:rPr>
          <w:rFonts w:hint="eastAsia"/>
          <w:sz w:val="24"/>
        </w:rPr>
        <w:t>如本项目（包）接受供应商以联合体形式参加采购活动，且供应商以联合体形式参与时，须提供《联合协议》，否则投标无效。</w:t>
      </w:r>
    </w:p>
    <w:p w14:paraId="5AD3979F" w14:textId="77777777" w:rsidR="00CA47F9" w:rsidRDefault="00000000">
      <w:pPr>
        <w:spacing w:line="360" w:lineRule="auto"/>
        <w:ind w:leftChars="228" w:left="719" w:hangingChars="100" w:hanging="240"/>
        <w:rPr>
          <w:sz w:val="24"/>
        </w:rPr>
      </w:pPr>
      <w:r>
        <w:rPr>
          <w:rFonts w:hint="eastAsia"/>
          <w:sz w:val="24"/>
        </w:rPr>
        <w:t xml:space="preserve">2. </w:t>
      </w:r>
      <w:r>
        <w:rPr>
          <w:rFonts w:hint="eastAsia"/>
          <w:sz w:val="24"/>
        </w:rPr>
        <w:t>联合体各方成员需在本协议上共同盖章。</w:t>
      </w:r>
      <w:r>
        <w:rPr>
          <w:sz w:val="24"/>
        </w:rPr>
        <w:br w:type="page"/>
      </w:r>
    </w:p>
    <w:p w14:paraId="026CA4B4" w14:textId="77777777" w:rsidR="00CA47F9" w:rsidRDefault="00000000">
      <w:pPr>
        <w:spacing w:line="360" w:lineRule="auto"/>
        <w:outlineLvl w:val="2"/>
        <w:rPr>
          <w:sz w:val="24"/>
          <w:szCs w:val="20"/>
        </w:rPr>
      </w:pPr>
      <w:r>
        <w:rPr>
          <w:sz w:val="24"/>
          <w:szCs w:val="20"/>
        </w:rPr>
        <w:lastRenderedPageBreak/>
        <w:t>3-2</w:t>
      </w:r>
      <w:r>
        <w:rPr>
          <w:sz w:val="24"/>
          <w:szCs w:val="20"/>
        </w:rPr>
        <w:t>其他特定资格要求</w:t>
      </w:r>
    </w:p>
    <w:p w14:paraId="1CF73D1F" w14:textId="77777777" w:rsidR="00CA47F9" w:rsidRDefault="00000000">
      <w:pPr>
        <w:widowControl/>
        <w:jc w:val="left"/>
        <w:rPr>
          <w:sz w:val="24"/>
          <w:szCs w:val="20"/>
        </w:rPr>
      </w:pPr>
      <w:r>
        <w:rPr>
          <w:sz w:val="24"/>
          <w:szCs w:val="20"/>
        </w:rPr>
        <w:br w:type="page"/>
      </w:r>
    </w:p>
    <w:p w14:paraId="53F09CCA" w14:textId="77777777" w:rsidR="00CA47F9" w:rsidRDefault="00000000">
      <w:pPr>
        <w:spacing w:line="360" w:lineRule="auto"/>
        <w:outlineLvl w:val="2"/>
        <w:rPr>
          <w:sz w:val="24"/>
          <w:szCs w:val="20"/>
        </w:rPr>
      </w:pPr>
      <w:r>
        <w:rPr>
          <w:sz w:val="24"/>
          <w:szCs w:val="20"/>
        </w:rPr>
        <w:lastRenderedPageBreak/>
        <w:t xml:space="preserve">4 </w:t>
      </w:r>
      <w:r>
        <w:rPr>
          <w:sz w:val="24"/>
          <w:szCs w:val="20"/>
        </w:rPr>
        <w:t>投标保证金</w:t>
      </w:r>
      <w:r>
        <w:rPr>
          <w:rFonts w:hint="eastAsia"/>
          <w:sz w:val="24"/>
          <w:szCs w:val="20"/>
        </w:rPr>
        <w:t>凭证</w:t>
      </w:r>
      <w:r>
        <w:rPr>
          <w:rFonts w:hint="eastAsia"/>
          <w:sz w:val="24"/>
          <w:szCs w:val="20"/>
        </w:rPr>
        <w:t>/</w:t>
      </w:r>
      <w:r>
        <w:rPr>
          <w:sz w:val="24"/>
          <w:szCs w:val="20"/>
        </w:rPr>
        <w:t>交款单据电子件（复印件或</w:t>
      </w:r>
      <w:r>
        <w:rPr>
          <w:rFonts w:hint="eastAsia"/>
          <w:sz w:val="24"/>
          <w:szCs w:val="20"/>
        </w:rPr>
        <w:t>扫描件加盖本单位公章</w:t>
      </w:r>
      <w:r>
        <w:rPr>
          <w:sz w:val="24"/>
          <w:szCs w:val="20"/>
        </w:rPr>
        <w:t>）</w:t>
      </w:r>
    </w:p>
    <w:p w14:paraId="50BBC9A6" w14:textId="77777777" w:rsidR="00CA47F9" w:rsidRDefault="00CA47F9">
      <w:pPr>
        <w:spacing w:line="360" w:lineRule="auto"/>
        <w:rPr>
          <w:sz w:val="24"/>
          <w:szCs w:val="20"/>
        </w:rPr>
      </w:pPr>
    </w:p>
    <w:p w14:paraId="4F33BE18" w14:textId="77777777" w:rsidR="00CA47F9" w:rsidRDefault="00CA47F9">
      <w:pPr>
        <w:spacing w:line="360" w:lineRule="auto"/>
        <w:rPr>
          <w:sz w:val="24"/>
          <w:szCs w:val="20"/>
        </w:rPr>
      </w:pPr>
    </w:p>
    <w:p w14:paraId="0F1081ED" w14:textId="77777777" w:rsidR="00CA47F9" w:rsidRDefault="00000000">
      <w:pPr>
        <w:widowControl/>
        <w:jc w:val="left"/>
        <w:rPr>
          <w:kern w:val="0"/>
          <w:sz w:val="24"/>
          <w:szCs w:val="20"/>
        </w:rPr>
      </w:pPr>
      <w:r>
        <w:rPr>
          <w:sz w:val="24"/>
          <w:szCs w:val="20"/>
        </w:rPr>
        <w:br w:type="page"/>
      </w:r>
    </w:p>
    <w:p w14:paraId="07552776" w14:textId="77777777" w:rsidR="00CA47F9" w:rsidRDefault="00000000">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68D77C7B" w14:textId="77777777" w:rsidR="00CA47F9" w:rsidRDefault="00CA47F9">
      <w:pPr>
        <w:rPr>
          <w:b/>
          <w:spacing w:val="20"/>
          <w:szCs w:val="21"/>
        </w:rPr>
      </w:pPr>
    </w:p>
    <w:p w14:paraId="2DCF77BE" w14:textId="77777777" w:rsidR="00CA47F9" w:rsidRDefault="00000000">
      <w:pPr>
        <w:rPr>
          <w:b/>
          <w:sz w:val="24"/>
        </w:rPr>
      </w:pPr>
      <w:r>
        <w:rPr>
          <w:b/>
          <w:spacing w:val="20"/>
          <w:sz w:val="24"/>
        </w:rPr>
        <w:t>投标文件（商务技术文件）</w:t>
      </w:r>
      <w:r>
        <w:rPr>
          <w:b/>
          <w:sz w:val="24"/>
        </w:rPr>
        <w:t>封面（非实质性格式）</w:t>
      </w:r>
    </w:p>
    <w:p w14:paraId="0B316D92" w14:textId="77777777" w:rsidR="00CA47F9" w:rsidRDefault="00CA47F9">
      <w:pPr>
        <w:jc w:val="center"/>
        <w:rPr>
          <w:szCs w:val="21"/>
        </w:rPr>
      </w:pPr>
    </w:p>
    <w:p w14:paraId="024540B3" w14:textId="77777777" w:rsidR="00CA47F9"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35CFD185" w14:textId="77777777" w:rsidR="00CA47F9" w:rsidRDefault="00000000">
      <w:pPr>
        <w:jc w:val="center"/>
        <w:rPr>
          <w:b/>
          <w:spacing w:val="60"/>
          <w:sz w:val="52"/>
          <w:szCs w:val="52"/>
        </w:rPr>
      </w:pPr>
      <w:r>
        <w:rPr>
          <w:b/>
          <w:spacing w:val="60"/>
          <w:sz w:val="52"/>
          <w:szCs w:val="52"/>
        </w:rPr>
        <w:t>（商务技术文件）</w:t>
      </w:r>
    </w:p>
    <w:p w14:paraId="00A5A188" w14:textId="77777777" w:rsidR="00CA47F9" w:rsidRDefault="00CA47F9">
      <w:pPr>
        <w:ind w:firstLineChars="150" w:firstLine="542"/>
        <w:rPr>
          <w:b/>
          <w:spacing w:val="20"/>
          <w:sz w:val="32"/>
          <w:szCs w:val="32"/>
        </w:rPr>
      </w:pPr>
    </w:p>
    <w:p w14:paraId="6D328A16" w14:textId="77777777" w:rsidR="00CA47F9" w:rsidRDefault="00CA47F9">
      <w:pPr>
        <w:ind w:firstLineChars="150" w:firstLine="542"/>
        <w:rPr>
          <w:b/>
          <w:spacing w:val="20"/>
          <w:sz w:val="32"/>
          <w:szCs w:val="32"/>
        </w:rPr>
      </w:pPr>
    </w:p>
    <w:p w14:paraId="46E86A39" w14:textId="77777777" w:rsidR="00CA47F9" w:rsidRDefault="00000000">
      <w:pPr>
        <w:ind w:firstLineChars="150" w:firstLine="542"/>
        <w:rPr>
          <w:b/>
          <w:spacing w:val="20"/>
          <w:sz w:val="32"/>
          <w:szCs w:val="32"/>
        </w:rPr>
      </w:pPr>
      <w:r>
        <w:rPr>
          <w:b/>
          <w:spacing w:val="20"/>
          <w:sz w:val="32"/>
          <w:szCs w:val="32"/>
        </w:rPr>
        <w:t>项目名称</w:t>
      </w:r>
      <w:r>
        <w:rPr>
          <w:b/>
          <w:spacing w:val="20"/>
          <w:sz w:val="32"/>
          <w:szCs w:val="32"/>
        </w:rPr>
        <w:t>:</w:t>
      </w:r>
    </w:p>
    <w:p w14:paraId="5D3FF83A" w14:textId="77777777" w:rsidR="00CA47F9" w:rsidRDefault="00000000">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7A22BC02" w14:textId="77777777" w:rsidR="00CA47F9" w:rsidRDefault="00CA47F9">
      <w:pPr>
        <w:ind w:firstLineChars="150" w:firstLine="542"/>
        <w:rPr>
          <w:b/>
          <w:spacing w:val="20"/>
          <w:sz w:val="32"/>
          <w:szCs w:val="32"/>
        </w:rPr>
      </w:pPr>
    </w:p>
    <w:p w14:paraId="21938AFF" w14:textId="77777777" w:rsidR="00CA47F9" w:rsidRDefault="00CA47F9">
      <w:pPr>
        <w:ind w:firstLineChars="150" w:firstLine="542"/>
        <w:rPr>
          <w:b/>
          <w:spacing w:val="20"/>
          <w:sz w:val="32"/>
          <w:szCs w:val="32"/>
        </w:rPr>
      </w:pPr>
    </w:p>
    <w:p w14:paraId="34480C43" w14:textId="77777777" w:rsidR="00CA47F9" w:rsidRDefault="00CA47F9">
      <w:pPr>
        <w:jc w:val="center"/>
        <w:rPr>
          <w:b/>
          <w:sz w:val="32"/>
          <w:szCs w:val="32"/>
        </w:rPr>
      </w:pPr>
    </w:p>
    <w:p w14:paraId="4B0B45F3" w14:textId="77777777" w:rsidR="00CA47F9" w:rsidRDefault="00CA47F9">
      <w:pPr>
        <w:jc w:val="center"/>
        <w:rPr>
          <w:b/>
          <w:sz w:val="32"/>
          <w:szCs w:val="32"/>
        </w:rPr>
      </w:pPr>
    </w:p>
    <w:p w14:paraId="0A874C6E" w14:textId="77777777" w:rsidR="00CA47F9" w:rsidRDefault="00CA47F9">
      <w:pPr>
        <w:jc w:val="center"/>
        <w:rPr>
          <w:b/>
          <w:sz w:val="32"/>
          <w:szCs w:val="32"/>
        </w:rPr>
      </w:pPr>
    </w:p>
    <w:p w14:paraId="038BC093" w14:textId="77777777" w:rsidR="00CA47F9" w:rsidRDefault="00CA47F9">
      <w:pPr>
        <w:jc w:val="center"/>
        <w:rPr>
          <w:b/>
          <w:spacing w:val="20"/>
          <w:sz w:val="32"/>
          <w:szCs w:val="32"/>
        </w:rPr>
      </w:pPr>
    </w:p>
    <w:p w14:paraId="23678C1D" w14:textId="77777777" w:rsidR="00CA47F9" w:rsidRDefault="00CA47F9">
      <w:pPr>
        <w:jc w:val="center"/>
        <w:rPr>
          <w:b/>
          <w:spacing w:val="20"/>
          <w:sz w:val="32"/>
          <w:szCs w:val="32"/>
        </w:rPr>
      </w:pPr>
    </w:p>
    <w:p w14:paraId="5676FDAA" w14:textId="77777777" w:rsidR="00CA47F9" w:rsidRDefault="00CA47F9">
      <w:pPr>
        <w:jc w:val="center"/>
        <w:rPr>
          <w:b/>
          <w:spacing w:val="20"/>
          <w:sz w:val="32"/>
          <w:szCs w:val="32"/>
        </w:rPr>
      </w:pPr>
    </w:p>
    <w:p w14:paraId="2DEE4763" w14:textId="77777777" w:rsidR="00CA47F9" w:rsidRDefault="00000000">
      <w:pPr>
        <w:spacing w:line="360" w:lineRule="auto"/>
        <w:ind w:firstLineChars="400" w:firstLine="1445"/>
        <w:jc w:val="left"/>
        <w:rPr>
          <w:b/>
          <w:spacing w:val="20"/>
          <w:sz w:val="32"/>
          <w:szCs w:val="32"/>
        </w:rPr>
      </w:pPr>
      <w:r>
        <w:rPr>
          <w:b/>
          <w:spacing w:val="20"/>
          <w:sz w:val="32"/>
          <w:szCs w:val="32"/>
        </w:rPr>
        <w:t>投标人名称：</w:t>
      </w:r>
    </w:p>
    <w:p w14:paraId="293578A2" w14:textId="77777777" w:rsidR="00CA47F9" w:rsidRDefault="00CA47F9">
      <w:pPr>
        <w:jc w:val="center"/>
        <w:rPr>
          <w:b/>
          <w:sz w:val="32"/>
          <w:szCs w:val="32"/>
        </w:rPr>
      </w:pPr>
    </w:p>
    <w:p w14:paraId="0361A643" w14:textId="77777777" w:rsidR="00CA47F9" w:rsidRDefault="00000000">
      <w:pPr>
        <w:widowControl/>
        <w:jc w:val="left"/>
        <w:rPr>
          <w:b/>
          <w:sz w:val="24"/>
        </w:rPr>
      </w:pPr>
      <w:r>
        <w:rPr>
          <w:b/>
          <w:sz w:val="24"/>
        </w:rPr>
        <w:br w:type="page"/>
      </w:r>
    </w:p>
    <w:p w14:paraId="54340FC9" w14:textId="77777777" w:rsidR="00CA47F9" w:rsidRDefault="00000000">
      <w:pPr>
        <w:spacing w:line="360" w:lineRule="auto"/>
        <w:outlineLvl w:val="2"/>
        <w:rPr>
          <w:sz w:val="24"/>
          <w:szCs w:val="20"/>
        </w:rPr>
      </w:pPr>
      <w:bookmarkStart w:id="913" w:name="_Hlt520274393"/>
      <w:bookmarkStart w:id="914" w:name="_Hlt520274407"/>
      <w:bookmarkStart w:id="915" w:name="_Hlt520273711"/>
      <w:bookmarkStart w:id="916" w:name="_Hlt520274121"/>
      <w:bookmarkStart w:id="917" w:name="_Hlt520343392"/>
      <w:bookmarkStart w:id="918" w:name="_Hlt520343000"/>
      <w:bookmarkStart w:id="919" w:name="_Hlt520271212"/>
      <w:bookmarkStart w:id="920" w:name="_Hlt520350918"/>
      <w:bookmarkStart w:id="921" w:name="_Hlt520355504"/>
      <w:bookmarkStart w:id="922" w:name="_Hlt520274065"/>
      <w:bookmarkStart w:id="923" w:name="_Toc480942349"/>
      <w:bookmarkStart w:id="924" w:name="_Ref467988698"/>
      <w:bookmarkStart w:id="925" w:name="_Toc226309800"/>
      <w:bookmarkStart w:id="926" w:name="_Toc226965746"/>
      <w:bookmarkStart w:id="927" w:name="_Toc142311058"/>
      <w:bookmarkStart w:id="928" w:name="_Toc127151556"/>
      <w:bookmarkStart w:id="929" w:name="_Toc195842921"/>
      <w:bookmarkStart w:id="930" w:name="_Toc226337252"/>
      <w:bookmarkStart w:id="931" w:name="_Toc150774761"/>
      <w:bookmarkStart w:id="932" w:name="_Toc226965829"/>
      <w:bookmarkStart w:id="933" w:name="_Toc150480794"/>
      <w:bookmarkStart w:id="934" w:name="_Toc520356217"/>
      <w:bookmarkEnd w:id="913"/>
      <w:bookmarkEnd w:id="914"/>
      <w:bookmarkEnd w:id="915"/>
      <w:bookmarkEnd w:id="916"/>
      <w:bookmarkEnd w:id="917"/>
      <w:bookmarkEnd w:id="918"/>
      <w:bookmarkEnd w:id="919"/>
      <w:bookmarkEnd w:id="920"/>
      <w:bookmarkEnd w:id="921"/>
      <w:bookmarkEnd w:id="922"/>
      <w:r>
        <w:rPr>
          <w:sz w:val="24"/>
        </w:rPr>
        <w:lastRenderedPageBreak/>
        <w:t>1</w:t>
      </w:r>
      <w:r>
        <w:rPr>
          <w:sz w:val="24"/>
          <w:szCs w:val="20"/>
        </w:rPr>
        <w:t xml:space="preserve">  </w:t>
      </w:r>
      <w:r>
        <w:rPr>
          <w:sz w:val="24"/>
        </w:rPr>
        <w:t>投标</w:t>
      </w:r>
      <w:bookmarkEnd w:id="923"/>
      <w:bookmarkEnd w:id="924"/>
      <w:r>
        <w:rPr>
          <w:sz w:val="24"/>
        </w:rPr>
        <w:t>书</w:t>
      </w:r>
      <w:bookmarkEnd w:id="925"/>
      <w:bookmarkEnd w:id="926"/>
      <w:bookmarkEnd w:id="927"/>
      <w:bookmarkEnd w:id="928"/>
      <w:bookmarkEnd w:id="929"/>
      <w:bookmarkEnd w:id="930"/>
      <w:bookmarkEnd w:id="931"/>
      <w:bookmarkEnd w:id="932"/>
      <w:bookmarkEnd w:id="933"/>
      <w:bookmarkEnd w:id="934"/>
      <w:r>
        <w:rPr>
          <w:sz w:val="24"/>
          <w:szCs w:val="20"/>
        </w:rPr>
        <w:t>（实质性格式）</w:t>
      </w:r>
    </w:p>
    <w:p w14:paraId="6C4E7BBE" w14:textId="77777777" w:rsidR="00CA47F9" w:rsidRDefault="00CA47F9">
      <w:pPr>
        <w:tabs>
          <w:tab w:val="left" w:pos="5580"/>
        </w:tabs>
        <w:spacing w:line="360" w:lineRule="auto"/>
        <w:rPr>
          <w:sz w:val="24"/>
        </w:rPr>
      </w:pPr>
    </w:p>
    <w:p w14:paraId="19EE0D2E" w14:textId="77777777" w:rsidR="00CA47F9" w:rsidRDefault="00000000">
      <w:pPr>
        <w:spacing w:line="360" w:lineRule="auto"/>
        <w:jc w:val="center"/>
        <w:rPr>
          <w:b/>
          <w:sz w:val="36"/>
          <w:szCs w:val="36"/>
        </w:rPr>
      </w:pPr>
      <w:r>
        <w:rPr>
          <w:rFonts w:hint="eastAsia"/>
          <w:b/>
          <w:sz w:val="36"/>
          <w:szCs w:val="36"/>
        </w:rPr>
        <w:t>投标书</w:t>
      </w:r>
    </w:p>
    <w:p w14:paraId="5C7C5994" w14:textId="77777777" w:rsidR="00CA47F9" w:rsidRDefault="00000000">
      <w:pPr>
        <w:tabs>
          <w:tab w:val="left" w:pos="5580"/>
        </w:tabs>
        <w:spacing w:line="360" w:lineRule="auto"/>
        <w:rPr>
          <w:sz w:val="24"/>
        </w:rPr>
      </w:pPr>
      <w:r>
        <w:rPr>
          <w:sz w:val="24"/>
        </w:rPr>
        <w:t>致：</w:t>
      </w:r>
      <w:r>
        <w:rPr>
          <w:sz w:val="24"/>
          <w:u w:val="single"/>
        </w:rPr>
        <w:t>（采购人或采购代理机构）</w:t>
      </w:r>
    </w:p>
    <w:p w14:paraId="298561A0" w14:textId="77777777" w:rsidR="00CA47F9" w:rsidRDefault="00CA47F9">
      <w:pPr>
        <w:tabs>
          <w:tab w:val="left" w:pos="5580"/>
        </w:tabs>
        <w:spacing w:line="360" w:lineRule="auto"/>
        <w:rPr>
          <w:sz w:val="24"/>
          <w:szCs w:val="20"/>
        </w:rPr>
      </w:pPr>
    </w:p>
    <w:p w14:paraId="7CFF0F50" w14:textId="77777777" w:rsidR="00CA47F9" w:rsidRDefault="00000000">
      <w:pPr>
        <w:tabs>
          <w:tab w:val="left" w:pos="5580"/>
        </w:tabs>
        <w:spacing w:line="360" w:lineRule="auto"/>
        <w:ind w:firstLine="408"/>
        <w:rPr>
          <w:sz w:val="24"/>
          <w:szCs w:val="20"/>
        </w:rPr>
      </w:pPr>
      <w:r>
        <w:rPr>
          <w:sz w:val="24"/>
          <w:szCs w:val="20"/>
        </w:rPr>
        <w:t>我方参加你方就</w:t>
      </w:r>
      <w:r>
        <w:rPr>
          <w:sz w:val="24"/>
          <w:szCs w:val="20"/>
        </w:rPr>
        <w:t>___________</w:t>
      </w:r>
      <w:r>
        <w:rPr>
          <w:sz w:val="24"/>
          <w:szCs w:val="20"/>
        </w:rPr>
        <w:t>（项目名称，项目编号</w:t>
      </w:r>
      <w:r>
        <w:rPr>
          <w:sz w:val="24"/>
          <w:szCs w:val="20"/>
        </w:rPr>
        <w:t>/</w:t>
      </w:r>
      <w:r>
        <w:rPr>
          <w:sz w:val="24"/>
          <w:szCs w:val="20"/>
        </w:rPr>
        <w:t>包号）组织的招标活动，并对此项目进行投标。</w:t>
      </w:r>
    </w:p>
    <w:p w14:paraId="5FFB683F" w14:textId="77777777" w:rsidR="00CA47F9" w:rsidRDefault="00000000">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已详细审查全部招标文件</w:t>
      </w:r>
      <w:r>
        <w:rPr>
          <w:sz w:val="24"/>
          <w:szCs w:val="20"/>
        </w:rPr>
        <w:t>，自愿参与投标并承诺如下：</w:t>
      </w:r>
    </w:p>
    <w:p w14:paraId="4ADB2036" w14:textId="77777777" w:rsidR="00CA47F9" w:rsidRDefault="00000000">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）本投标有效期为自提交投标文件的截止之日起</w:t>
      </w:r>
      <w:r>
        <w:rPr>
          <w:sz w:val="24"/>
        </w:rPr>
        <w:t>_____</w:t>
      </w:r>
      <w:r>
        <w:rPr>
          <w:sz w:val="24"/>
          <w:szCs w:val="20"/>
        </w:rPr>
        <w:t>个日历日。</w:t>
      </w:r>
    </w:p>
    <w:p w14:paraId="536FA3F6" w14:textId="77777777" w:rsidR="00CA47F9" w:rsidRDefault="00000000">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）除合同条款及采购需求偏离表列出的偏离外，我方响应招标文件的全部要求。</w:t>
      </w:r>
    </w:p>
    <w:p w14:paraId="7CF2073B" w14:textId="77777777" w:rsidR="00CA47F9" w:rsidRDefault="00000000">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14:paraId="6C0C4DBB" w14:textId="77777777" w:rsidR="00CA47F9" w:rsidRDefault="00000000">
      <w:pPr>
        <w:tabs>
          <w:tab w:val="left" w:pos="5580"/>
        </w:tabs>
        <w:spacing w:line="360" w:lineRule="auto"/>
        <w:ind w:firstLineChars="175" w:firstLine="420"/>
        <w:rPr>
          <w:sz w:val="24"/>
        </w:rPr>
      </w:pPr>
      <w:r>
        <w:rPr>
          <w:sz w:val="24"/>
          <w:szCs w:val="20"/>
        </w:rPr>
        <w:t>（</w:t>
      </w:r>
      <w:r>
        <w:rPr>
          <w:sz w:val="24"/>
          <w:szCs w:val="20"/>
        </w:rPr>
        <w:t>4</w:t>
      </w:r>
      <w:r>
        <w:rPr>
          <w:sz w:val="24"/>
          <w:szCs w:val="20"/>
        </w:rPr>
        <w:t>）如我方中标，我方将在法律规定的期限内与你方签订合同，按照招标文件要求提交履约保证金，并在合同约定的期限内完成合同规定的全部义务。</w:t>
      </w:r>
    </w:p>
    <w:p w14:paraId="2F0EDCF8" w14:textId="77777777" w:rsidR="00CA47F9" w:rsidRDefault="00000000">
      <w:pPr>
        <w:spacing w:line="360" w:lineRule="auto"/>
        <w:ind w:left="420"/>
        <w:rPr>
          <w:sz w:val="24"/>
        </w:rPr>
      </w:pPr>
      <w:r>
        <w:rPr>
          <w:sz w:val="24"/>
        </w:rPr>
        <w:t xml:space="preserve">2. </w:t>
      </w:r>
      <w:r>
        <w:rPr>
          <w:sz w:val="24"/>
        </w:rPr>
        <w:t>其他补充条款（如有）：</w:t>
      </w:r>
      <w:r>
        <w:rPr>
          <w:sz w:val="24"/>
          <w:szCs w:val="20"/>
        </w:rPr>
        <w:t>___________</w:t>
      </w:r>
      <w:r>
        <w:rPr>
          <w:sz w:val="24"/>
        </w:rPr>
        <w:t>。</w:t>
      </w:r>
    </w:p>
    <w:p w14:paraId="683FEE6F" w14:textId="77777777" w:rsidR="00CA47F9" w:rsidRDefault="00000000">
      <w:pPr>
        <w:spacing w:line="360" w:lineRule="auto"/>
        <w:ind w:firstLineChars="200" w:firstLine="480"/>
        <w:rPr>
          <w:sz w:val="24"/>
        </w:rPr>
      </w:pPr>
      <w:r>
        <w:rPr>
          <w:sz w:val="24"/>
        </w:rPr>
        <w:t>与本投标有关的一切正式往来信函请寄：</w:t>
      </w:r>
    </w:p>
    <w:p w14:paraId="77AAF814" w14:textId="77777777" w:rsidR="00CA47F9" w:rsidRDefault="00CA47F9">
      <w:pPr>
        <w:tabs>
          <w:tab w:val="left" w:pos="5580"/>
        </w:tabs>
        <w:spacing w:line="360" w:lineRule="auto"/>
        <w:ind w:left="420"/>
        <w:rPr>
          <w:sz w:val="24"/>
          <w:szCs w:val="20"/>
        </w:rPr>
      </w:pPr>
    </w:p>
    <w:p w14:paraId="74FC1CB6" w14:textId="77777777" w:rsidR="00CA47F9" w:rsidRDefault="00000000">
      <w:pPr>
        <w:tabs>
          <w:tab w:val="left" w:pos="5580"/>
        </w:tabs>
        <w:spacing w:line="360" w:lineRule="auto"/>
        <w:ind w:left="420"/>
        <w:rPr>
          <w:sz w:val="24"/>
          <w:szCs w:val="20"/>
        </w:rPr>
      </w:pPr>
      <w:r>
        <w:rPr>
          <w:sz w:val="24"/>
          <w:szCs w:val="20"/>
        </w:rPr>
        <w:t>地址</w:t>
      </w:r>
      <w:r>
        <w:rPr>
          <w:sz w:val="24"/>
          <w:szCs w:val="20"/>
        </w:rPr>
        <w:t xml:space="preserve">_________________________     </w:t>
      </w:r>
      <w:r>
        <w:rPr>
          <w:sz w:val="24"/>
          <w:szCs w:val="20"/>
        </w:rPr>
        <w:t>传真</w:t>
      </w:r>
      <w:r>
        <w:rPr>
          <w:sz w:val="24"/>
          <w:szCs w:val="20"/>
        </w:rPr>
        <w:t>____________________________</w:t>
      </w:r>
    </w:p>
    <w:p w14:paraId="06E65F4B" w14:textId="77777777" w:rsidR="00CA47F9" w:rsidRDefault="00000000">
      <w:pPr>
        <w:tabs>
          <w:tab w:val="left" w:pos="5580"/>
        </w:tabs>
        <w:spacing w:line="360" w:lineRule="auto"/>
        <w:ind w:left="420"/>
        <w:rPr>
          <w:sz w:val="24"/>
          <w:szCs w:val="20"/>
        </w:rPr>
      </w:pPr>
      <w:r>
        <w:rPr>
          <w:sz w:val="24"/>
          <w:szCs w:val="20"/>
        </w:rPr>
        <w:t>电话</w:t>
      </w:r>
      <w:r>
        <w:rPr>
          <w:sz w:val="24"/>
          <w:szCs w:val="20"/>
        </w:rPr>
        <w:t xml:space="preserve">_________________________     </w:t>
      </w:r>
      <w:r>
        <w:rPr>
          <w:sz w:val="24"/>
          <w:szCs w:val="20"/>
        </w:rPr>
        <w:t>电子函件</w:t>
      </w:r>
      <w:r>
        <w:rPr>
          <w:sz w:val="24"/>
          <w:szCs w:val="20"/>
        </w:rPr>
        <w:t>________________________</w:t>
      </w:r>
    </w:p>
    <w:p w14:paraId="4EE26662" w14:textId="77777777" w:rsidR="00CA47F9" w:rsidRDefault="00CA47F9">
      <w:pPr>
        <w:tabs>
          <w:tab w:val="left" w:pos="5580"/>
        </w:tabs>
        <w:spacing w:line="360" w:lineRule="auto"/>
        <w:ind w:left="420"/>
        <w:rPr>
          <w:sz w:val="24"/>
          <w:szCs w:val="20"/>
        </w:rPr>
      </w:pPr>
    </w:p>
    <w:p w14:paraId="5E7EA8E6" w14:textId="77777777" w:rsidR="00CA47F9" w:rsidRDefault="00000000">
      <w:pPr>
        <w:tabs>
          <w:tab w:val="left" w:pos="5580"/>
        </w:tabs>
        <w:spacing w:line="360" w:lineRule="auto"/>
        <w:ind w:left="420"/>
        <w:rPr>
          <w:sz w:val="24"/>
          <w:szCs w:val="20"/>
        </w:rPr>
      </w:pPr>
      <w:r>
        <w:rPr>
          <w:sz w:val="24"/>
          <w:szCs w:val="20"/>
        </w:rPr>
        <w:t>投标人名称（加盖公章）</w:t>
      </w:r>
      <w:r>
        <w:rPr>
          <w:sz w:val="24"/>
          <w:szCs w:val="20"/>
        </w:rPr>
        <w:t xml:space="preserve"> ___________</w:t>
      </w:r>
    </w:p>
    <w:p w14:paraId="3C225D97" w14:textId="77777777" w:rsidR="00CA47F9" w:rsidRDefault="00000000">
      <w:pPr>
        <w:tabs>
          <w:tab w:val="left" w:pos="5580"/>
        </w:tabs>
        <w:spacing w:line="360" w:lineRule="auto"/>
        <w:ind w:left="420"/>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0D6D4220" w14:textId="77777777" w:rsidR="00CA47F9" w:rsidRDefault="00CA47F9">
      <w:pPr>
        <w:tabs>
          <w:tab w:val="left" w:pos="5580"/>
        </w:tabs>
        <w:spacing w:line="360" w:lineRule="auto"/>
        <w:ind w:left="420"/>
        <w:rPr>
          <w:sz w:val="24"/>
          <w:szCs w:val="20"/>
          <w:u w:val="single"/>
        </w:rPr>
      </w:pPr>
    </w:p>
    <w:p w14:paraId="338E780E" w14:textId="77777777" w:rsidR="00CA47F9" w:rsidRDefault="00000000">
      <w:pPr>
        <w:widowControl/>
        <w:jc w:val="left"/>
        <w:rPr>
          <w:sz w:val="24"/>
        </w:rPr>
      </w:pPr>
      <w:bookmarkStart w:id="935" w:name="_Hlt520356243"/>
      <w:bookmarkStart w:id="936" w:name="_Hlt520355938"/>
      <w:bookmarkStart w:id="937" w:name="_Toc264969247"/>
      <w:bookmarkStart w:id="938" w:name="_Toc520356218"/>
      <w:bookmarkStart w:id="939" w:name="_Toc480942350"/>
      <w:bookmarkStart w:id="940" w:name="_Toc142311059"/>
      <w:bookmarkStart w:id="941" w:name="_Toc195842922"/>
      <w:bookmarkStart w:id="942" w:name="_Toc226965830"/>
      <w:bookmarkStart w:id="943" w:name="_Toc265228395"/>
      <w:bookmarkStart w:id="944" w:name="_Toc305158899"/>
      <w:bookmarkStart w:id="945" w:name="_Ref467988705"/>
      <w:bookmarkStart w:id="946" w:name="_Toc226965747"/>
      <w:bookmarkStart w:id="947" w:name="_Toc305158825"/>
      <w:bookmarkStart w:id="948" w:name="_Toc127151557"/>
      <w:bookmarkStart w:id="949" w:name="_Toc150480795"/>
      <w:bookmarkStart w:id="950" w:name="_Toc150774762"/>
      <w:bookmarkStart w:id="951" w:name="_Toc226309801"/>
      <w:bookmarkStart w:id="952" w:name="_Toc226337253"/>
      <w:bookmarkEnd w:id="935"/>
      <w:bookmarkEnd w:id="936"/>
      <w:r>
        <w:rPr>
          <w:sz w:val="24"/>
        </w:rPr>
        <w:br w:type="page"/>
      </w:r>
    </w:p>
    <w:p w14:paraId="7BA06DED" w14:textId="77777777" w:rsidR="00CA47F9" w:rsidRDefault="00000000">
      <w:pPr>
        <w:spacing w:line="360" w:lineRule="auto"/>
        <w:outlineLvl w:val="2"/>
        <w:rPr>
          <w:sz w:val="24"/>
        </w:rPr>
      </w:pPr>
      <w:r>
        <w:rPr>
          <w:sz w:val="24"/>
        </w:rPr>
        <w:lastRenderedPageBreak/>
        <w:t xml:space="preserve">2  </w:t>
      </w:r>
      <w:r>
        <w:rPr>
          <w:sz w:val="24"/>
        </w:rPr>
        <w:t>授权委托书（实质性格式）</w:t>
      </w:r>
    </w:p>
    <w:p w14:paraId="54A609D1" w14:textId="77777777" w:rsidR="00CA47F9" w:rsidRDefault="00000000">
      <w:pPr>
        <w:spacing w:line="360" w:lineRule="exact"/>
        <w:jc w:val="center"/>
        <w:rPr>
          <w:rFonts w:ascii="宋体" w:hAnsi="宋体" w:hint="eastAsia"/>
          <w:b/>
          <w:sz w:val="36"/>
          <w:szCs w:val="36"/>
        </w:rPr>
      </w:pPr>
      <w:r>
        <w:rPr>
          <w:rFonts w:ascii="宋体" w:hAnsi="宋体" w:hint="eastAsia"/>
          <w:b/>
          <w:sz w:val="36"/>
          <w:szCs w:val="36"/>
        </w:rPr>
        <w:t>授权委托书</w:t>
      </w:r>
    </w:p>
    <w:p w14:paraId="00D38659" w14:textId="77777777" w:rsidR="00CA47F9" w:rsidRDefault="00CA47F9">
      <w:pPr>
        <w:spacing w:line="360" w:lineRule="auto"/>
        <w:ind w:firstLine="420"/>
        <w:rPr>
          <w:rFonts w:ascii="宋体" w:hAnsi="宋体" w:hint="eastAsia"/>
          <w:sz w:val="24"/>
          <w:szCs w:val="20"/>
        </w:rPr>
      </w:pPr>
    </w:p>
    <w:p w14:paraId="4DD5BBA1" w14:textId="77777777" w:rsidR="00CA47F9" w:rsidRDefault="00000000">
      <w:pPr>
        <w:spacing w:line="360" w:lineRule="auto"/>
        <w:ind w:firstLine="420"/>
        <w:rPr>
          <w:rFonts w:ascii="宋体" w:hAnsi="宋体" w:hint="eastAsia"/>
          <w:sz w:val="24"/>
          <w:szCs w:val="20"/>
        </w:rPr>
      </w:pPr>
      <w:r>
        <w:rPr>
          <w:rFonts w:ascii="宋体" w:hAnsi="宋体" w:hint="eastAsia"/>
          <w:sz w:val="24"/>
          <w:szCs w:val="20"/>
        </w:rPr>
        <w:t>本人</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系</w:t>
      </w:r>
      <w:r>
        <w:rPr>
          <w:rFonts w:ascii="宋体" w:hAnsi="宋体"/>
          <w:sz w:val="24"/>
          <w:lang w:val="zh-CN"/>
        </w:rPr>
        <w:t>________________</w:t>
      </w:r>
      <w:r>
        <w:rPr>
          <w:rFonts w:ascii="宋体" w:hAnsi="宋体"/>
          <w:sz w:val="24"/>
          <w:szCs w:val="20"/>
        </w:rPr>
        <w:t>（</w:t>
      </w:r>
      <w:r>
        <w:rPr>
          <w:rFonts w:ascii="宋体" w:hAnsi="宋体" w:hint="eastAsia"/>
          <w:sz w:val="24"/>
          <w:szCs w:val="20"/>
        </w:rPr>
        <w:t>投标人</w:t>
      </w:r>
      <w:r>
        <w:rPr>
          <w:rFonts w:ascii="宋体" w:hAnsi="宋体"/>
          <w:sz w:val="24"/>
          <w:szCs w:val="20"/>
        </w:rPr>
        <w:t>名称）</w:t>
      </w:r>
      <w:r>
        <w:rPr>
          <w:rFonts w:ascii="宋体" w:hAnsi="宋体" w:hint="eastAsia"/>
          <w:sz w:val="24"/>
          <w:szCs w:val="20"/>
        </w:rPr>
        <w:t>的</w:t>
      </w:r>
      <w:r>
        <w:rPr>
          <w:rFonts w:ascii="宋体" w:hAnsi="宋体"/>
          <w:sz w:val="24"/>
          <w:szCs w:val="20"/>
        </w:rPr>
        <w:t>法定代表人（</w:t>
      </w:r>
      <w:r>
        <w:rPr>
          <w:rFonts w:ascii="宋体" w:hAnsi="宋体" w:hint="eastAsia"/>
          <w:sz w:val="24"/>
          <w:szCs w:val="20"/>
        </w:rPr>
        <w:t>单位</w:t>
      </w:r>
      <w:r>
        <w:rPr>
          <w:rFonts w:ascii="宋体" w:hAnsi="宋体"/>
          <w:sz w:val="24"/>
          <w:szCs w:val="20"/>
        </w:rPr>
        <w:t>负责人）</w:t>
      </w:r>
      <w:r>
        <w:rPr>
          <w:rFonts w:ascii="宋体" w:hAnsi="宋体" w:hint="eastAsia"/>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为</w:t>
      </w:r>
      <w:r>
        <w:rPr>
          <w:rFonts w:ascii="宋体" w:hAnsi="宋体"/>
          <w:sz w:val="24"/>
          <w:szCs w:val="20"/>
        </w:rPr>
        <w:t>我方代理人。</w:t>
      </w:r>
      <w:r>
        <w:rPr>
          <w:rFonts w:ascii="宋体" w:hAnsi="宋体" w:hint="eastAsia"/>
          <w:sz w:val="24"/>
          <w:szCs w:val="20"/>
        </w:rPr>
        <w:t>代理人根据</w:t>
      </w:r>
      <w:r>
        <w:rPr>
          <w:rFonts w:ascii="宋体" w:hAnsi="宋体"/>
          <w:sz w:val="24"/>
          <w:szCs w:val="20"/>
        </w:rPr>
        <w:t>授权，以我方名义签署、澄清确认、递交、撤回、修改</w:t>
      </w:r>
      <w:r>
        <w:rPr>
          <w:rFonts w:ascii="宋体" w:hAnsi="宋体"/>
          <w:sz w:val="24"/>
          <w:lang w:val="zh-CN"/>
        </w:rPr>
        <w:t>________________</w:t>
      </w:r>
      <w:r>
        <w:rPr>
          <w:rFonts w:ascii="宋体" w:hAnsi="宋体"/>
          <w:sz w:val="24"/>
          <w:szCs w:val="20"/>
        </w:rPr>
        <w:t>（</w:t>
      </w:r>
      <w:r>
        <w:rPr>
          <w:rFonts w:ascii="宋体" w:hAnsi="宋体" w:hint="eastAsia"/>
          <w:sz w:val="24"/>
          <w:szCs w:val="20"/>
        </w:rPr>
        <w:t>项目</w:t>
      </w:r>
      <w:r>
        <w:rPr>
          <w:rFonts w:ascii="宋体" w:hAnsi="宋体"/>
          <w:sz w:val="24"/>
          <w:szCs w:val="20"/>
        </w:rPr>
        <w:t>名称）</w:t>
      </w:r>
      <w:r>
        <w:rPr>
          <w:rFonts w:ascii="宋体" w:hAnsi="宋体" w:hint="eastAsia"/>
          <w:sz w:val="24"/>
          <w:szCs w:val="20"/>
        </w:rPr>
        <w:t>投标</w:t>
      </w:r>
      <w:r>
        <w:rPr>
          <w:rFonts w:ascii="宋体" w:hAnsi="宋体"/>
          <w:sz w:val="24"/>
          <w:szCs w:val="20"/>
        </w:rPr>
        <w:t>文件</w:t>
      </w:r>
      <w:r>
        <w:rPr>
          <w:rFonts w:ascii="宋体" w:hAnsi="宋体" w:hint="eastAsia"/>
          <w:sz w:val="24"/>
          <w:szCs w:val="20"/>
        </w:rPr>
        <w:t>和</w:t>
      </w:r>
      <w:r>
        <w:rPr>
          <w:rFonts w:ascii="宋体" w:hAnsi="宋体"/>
          <w:sz w:val="24"/>
          <w:szCs w:val="20"/>
        </w:rPr>
        <w:t>处理有关事宜，其法律后果由我方承担。</w:t>
      </w:r>
    </w:p>
    <w:p w14:paraId="1B8BEB47" w14:textId="77777777" w:rsidR="00CA47F9" w:rsidRDefault="00000000">
      <w:pPr>
        <w:spacing w:line="360" w:lineRule="auto"/>
        <w:ind w:firstLine="420"/>
        <w:rPr>
          <w:rFonts w:ascii="宋体" w:hAnsi="宋体" w:hint="eastAsia"/>
          <w:sz w:val="24"/>
          <w:szCs w:val="20"/>
        </w:rPr>
      </w:pPr>
      <w:r>
        <w:rPr>
          <w:rFonts w:ascii="宋体" w:hAnsi="宋体" w:hint="eastAsia"/>
          <w:sz w:val="24"/>
          <w:szCs w:val="20"/>
        </w:rPr>
        <w:t>委托</w:t>
      </w:r>
      <w:r>
        <w:rPr>
          <w:rFonts w:ascii="宋体" w:hAnsi="宋体"/>
          <w:sz w:val="24"/>
          <w:szCs w:val="20"/>
        </w:rPr>
        <w:t>期限：自本</w:t>
      </w:r>
      <w:r>
        <w:rPr>
          <w:rFonts w:ascii="宋体" w:hAnsi="宋体" w:hint="eastAsia"/>
          <w:sz w:val="24"/>
          <w:szCs w:val="20"/>
        </w:rPr>
        <w:t>授权</w:t>
      </w:r>
      <w:r>
        <w:rPr>
          <w:rFonts w:ascii="宋体" w:hAnsi="宋体"/>
          <w:sz w:val="24"/>
          <w:szCs w:val="20"/>
        </w:rPr>
        <w:t>委托书签署之日起至</w:t>
      </w:r>
      <w:r>
        <w:rPr>
          <w:rFonts w:ascii="宋体" w:hAnsi="宋体" w:hint="eastAsia"/>
          <w:sz w:val="24"/>
          <w:szCs w:val="20"/>
        </w:rPr>
        <w:t>投标</w:t>
      </w:r>
      <w:r>
        <w:rPr>
          <w:rFonts w:ascii="宋体" w:hAnsi="宋体"/>
          <w:sz w:val="24"/>
          <w:szCs w:val="20"/>
        </w:rPr>
        <w:t>有效期</w:t>
      </w:r>
      <w:r>
        <w:rPr>
          <w:rFonts w:ascii="宋体" w:hAnsi="宋体" w:hint="eastAsia"/>
          <w:sz w:val="24"/>
          <w:szCs w:val="20"/>
        </w:rPr>
        <w:t>届满</w:t>
      </w:r>
      <w:r>
        <w:rPr>
          <w:rFonts w:ascii="宋体" w:hAnsi="宋体"/>
          <w:sz w:val="24"/>
          <w:szCs w:val="20"/>
        </w:rPr>
        <w:t>之日止。</w:t>
      </w:r>
    </w:p>
    <w:p w14:paraId="61CDD54A" w14:textId="77777777" w:rsidR="00CA47F9" w:rsidRDefault="00000000">
      <w:pPr>
        <w:spacing w:line="360" w:lineRule="auto"/>
        <w:ind w:firstLine="420"/>
        <w:rPr>
          <w:rFonts w:ascii="宋体" w:hAnsi="宋体" w:hint="eastAsia"/>
          <w:sz w:val="24"/>
          <w:szCs w:val="20"/>
        </w:rPr>
      </w:pPr>
      <w:r>
        <w:rPr>
          <w:rFonts w:ascii="宋体" w:hAnsi="宋体" w:hint="eastAsia"/>
          <w:sz w:val="24"/>
          <w:szCs w:val="20"/>
        </w:rPr>
        <w:t>代理人</w:t>
      </w:r>
      <w:r>
        <w:rPr>
          <w:rFonts w:ascii="宋体" w:hAnsi="宋体"/>
          <w:sz w:val="24"/>
          <w:szCs w:val="20"/>
        </w:rPr>
        <w:t>无转委托权。</w:t>
      </w:r>
      <w:r>
        <w:rPr>
          <w:rFonts w:ascii="宋体" w:hAnsi="宋体"/>
          <w:sz w:val="24"/>
          <w:szCs w:val="20"/>
        </w:rPr>
        <w:cr/>
      </w:r>
    </w:p>
    <w:p w14:paraId="307C5133" w14:textId="77777777" w:rsidR="00CA47F9" w:rsidRDefault="00000000">
      <w:pPr>
        <w:spacing w:line="360" w:lineRule="auto"/>
        <w:rPr>
          <w:rFonts w:ascii="宋体" w:hAnsi="宋体" w:hint="eastAsia"/>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14:paraId="2C43D8C9" w14:textId="77777777" w:rsidR="00CA47F9" w:rsidRDefault="00000000">
      <w:pPr>
        <w:spacing w:line="360" w:lineRule="auto"/>
        <w:rPr>
          <w:rFonts w:ascii="宋体" w:hAnsi="宋体" w:hint="eastAsia"/>
          <w:sz w:val="24"/>
          <w:szCs w:val="20"/>
        </w:rPr>
      </w:pPr>
      <w:r>
        <w:rPr>
          <w:rFonts w:ascii="宋体" w:hAnsi="宋体"/>
          <w:sz w:val="24"/>
          <w:szCs w:val="20"/>
        </w:rPr>
        <w:t>法定代表人（单位负责人）（签字</w:t>
      </w:r>
      <w:r>
        <w:rPr>
          <w:rFonts w:ascii="宋体" w:hAnsi="宋体" w:hint="eastAsia"/>
          <w:sz w:val="24"/>
          <w:szCs w:val="20"/>
        </w:rPr>
        <w:t>或签章</w:t>
      </w:r>
      <w:r>
        <w:rPr>
          <w:rFonts w:ascii="宋体" w:hAnsi="宋体"/>
          <w:sz w:val="24"/>
          <w:szCs w:val="20"/>
        </w:rPr>
        <w:t>或</w:t>
      </w:r>
      <w:r>
        <w:rPr>
          <w:rFonts w:ascii="宋体" w:hAnsi="宋体" w:hint="eastAsia"/>
          <w:sz w:val="24"/>
          <w:szCs w:val="20"/>
        </w:rPr>
        <w:t>印鉴）</w:t>
      </w:r>
      <w:r>
        <w:rPr>
          <w:rFonts w:ascii="宋体" w:hAnsi="宋体"/>
          <w:sz w:val="24"/>
          <w:szCs w:val="20"/>
        </w:rPr>
        <w:t>：</w:t>
      </w:r>
      <w:r>
        <w:rPr>
          <w:rFonts w:ascii="宋体" w:hAnsi="宋体"/>
          <w:sz w:val="24"/>
          <w:lang w:val="zh-CN"/>
        </w:rPr>
        <w:t>________________</w:t>
      </w:r>
    </w:p>
    <w:p w14:paraId="41E066E5" w14:textId="77777777" w:rsidR="00CA47F9" w:rsidRDefault="00000000">
      <w:pPr>
        <w:autoSpaceDE w:val="0"/>
        <w:autoSpaceDN w:val="0"/>
        <w:adjustRightInd w:val="0"/>
        <w:snapToGrid w:val="0"/>
        <w:spacing w:line="360" w:lineRule="auto"/>
        <w:rPr>
          <w:rFonts w:ascii="宋体" w:hAnsi="宋体" w:hint="eastAsia"/>
          <w:sz w:val="24"/>
          <w:lang w:val="zh-CN"/>
        </w:rPr>
      </w:pPr>
      <w:r>
        <w:rPr>
          <w:rFonts w:ascii="宋体" w:hAnsi="宋体" w:hint="eastAsia"/>
          <w:sz w:val="24"/>
        </w:rPr>
        <w:t>委托代理</w:t>
      </w:r>
      <w:r>
        <w:rPr>
          <w:rFonts w:ascii="宋体" w:hAnsi="宋体"/>
          <w:sz w:val="24"/>
        </w:rPr>
        <w:t>人（签字</w:t>
      </w:r>
      <w:r>
        <w:rPr>
          <w:rFonts w:ascii="宋体" w:hAnsi="宋体" w:hint="eastAsia"/>
          <w:sz w:val="24"/>
        </w:rPr>
        <w:t>或签章</w:t>
      </w:r>
      <w:r>
        <w:rPr>
          <w:rFonts w:ascii="宋体" w:hAnsi="宋体"/>
          <w:sz w:val="24"/>
        </w:rPr>
        <w:t>）：</w:t>
      </w:r>
      <w:r>
        <w:rPr>
          <w:rFonts w:ascii="宋体" w:hAnsi="宋体"/>
          <w:sz w:val="24"/>
          <w:lang w:val="zh-CN"/>
        </w:rPr>
        <w:t>________________</w:t>
      </w:r>
      <w:r>
        <w:rPr>
          <w:rFonts w:ascii="宋体" w:hAnsi="宋体"/>
          <w:sz w:val="24"/>
        </w:rPr>
        <w:t xml:space="preserve">    </w:t>
      </w:r>
      <w:r>
        <w:rPr>
          <w:rFonts w:ascii="宋体" w:hAnsi="宋体"/>
          <w:sz w:val="24"/>
          <w:lang w:val="zh-CN"/>
        </w:rPr>
        <w:t xml:space="preserve">                      </w:t>
      </w:r>
    </w:p>
    <w:p w14:paraId="58D82ACB" w14:textId="77777777" w:rsidR="00CA47F9" w:rsidRDefault="00000000">
      <w:pPr>
        <w:autoSpaceDE w:val="0"/>
        <w:autoSpaceDN w:val="0"/>
        <w:adjustRightInd w:val="0"/>
        <w:snapToGrid w:val="0"/>
        <w:spacing w:line="360" w:lineRule="auto"/>
        <w:rPr>
          <w:rFonts w:ascii="宋体" w:hAnsi="宋体" w:hint="eastAsia"/>
          <w:sz w:val="24"/>
          <w:lang w:val="zh-CN"/>
        </w:rPr>
      </w:pPr>
      <w:r>
        <w:rPr>
          <w:rFonts w:ascii="宋体" w:hAnsi="宋体"/>
          <w:sz w:val="24"/>
        </w:rPr>
        <w:t>日期：_____年______月______日</w:t>
      </w:r>
    </w:p>
    <w:p w14:paraId="77EE9226" w14:textId="77777777" w:rsidR="00CA47F9" w:rsidRDefault="00CA47F9">
      <w:pPr>
        <w:tabs>
          <w:tab w:val="left" w:pos="5580"/>
        </w:tabs>
        <w:spacing w:line="360" w:lineRule="auto"/>
        <w:ind w:firstLineChars="200" w:firstLine="480"/>
        <w:rPr>
          <w:rFonts w:ascii="宋体" w:hAnsi="宋体" w:hint="eastAsia"/>
          <w:sz w:val="24"/>
          <w:szCs w:val="20"/>
        </w:rPr>
      </w:pPr>
    </w:p>
    <w:p w14:paraId="1669A4EF" w14:textId="77777777" w:rsidR="00CA47F9" w:rsidRDefault="00000000">
      <w:pPr>
        <w:tabs>
          <w:tab w:val="left" w:pos="5580"/>
        </w:tabs>
        <w:spacing w:line="360" w:lineRule="auto"/>
        <w:jc w:val="left"/>
        <w:rPr>
          <w:rFonts w:ascii="宋体" w:hAnsi="宋体" w:hint="eastAsia"/>
          <w:sz w:val="24"/>
          <w:szCs w:val="20"/>
        </w:rPr>
      </w:pPr>
      <w:r>
        <w:rPr>
          <w:rFonts w:ascii="宋体" w:hAnsi="宋体" w:hint="eastAsia"/>
          <w:sz w:val="24"/>
          <w:szCs w:val="20"/>
        </w:rPr>
        <w:t>法定代表人</w:t>
      </w:r>
      <w:r>
        <w:rPr>
          <w:rFonts w:ascii="宋体" w:hAnsi="宋体" w:hint="eastAsia"/>
          <w:b/>
          <w:bCs/>
          <w:sz w:val="24"/>
          <w:szCs w:val="20"/>
        </w:rPr>
        <w:t>及</w:t>
      </w:r>
      <w:r>
        <w:rPr>
          <w:rFonts w:ascii="宋体" w:hAnsi="宋体" w:hint="eastAsia"/>
          <w:sz w:val="24"/>
          <w:szCs w:val="20"/>
        </w:rPr>
        <w:t>委托代理人</w:t>
      </w:r>
      <w:r>
        <w:rPr>
          <w:rFonts w:ascii="宋体" w:hAnsi="宋体"/>
          <w:sz w:val="24"/>
          <w:szCs w:val="20"/>
        </w:rPr>
        <w:t>有效期内的身份证</w:t>
      </w:r>
      <w:r>
        <w:rPr>
          <w:rFonts w:ascii="宋体" w:hAnsi="宋体"/>
          <w:b/>
          <w:sz w:val="24"/>
          <w:szCs w:val="20"/>
        </w:rPr>
        <w:t>正反面</w:t>
      </w:r>
      <w:r>
        <w:rPr>
          <w:rFonts w:ascii="宋体" w:hAnsi="宋体" w:hint="eastAsia"/>
          <w:sz w:val="24"/>
          <w:szCs w:val="20"/>
        </w:rPr>
        <w:t>的</w:t>
      </w:r>
      <w:r>
        <w:rPr>
          <w:rFonts w:ascii="宋体" w:hAnsi="宋体"/>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CA47F9" w14:paraId="5E1B9A25" w14:textId="77777777">
        <w:trPr>
          <w:trHeight w:val="1399"/>
        </w:trPr>
        <w:tc>
          <w:tcPr>
            <w:tcW w:w="4673" w:type="dxa"/>
          </w:tcPr>
          <w:p w14:paraId="6DE9124E" w14:textId="77777777" w:rsidR="00CA47F9" w:rsidRDefault="00CA47F9">
            <w:pPr>
              <w:tabs>
                <w:tab w:val="left" w:pos="5580"/>
              </w:tabs>
              <w:spacing w:line="360" w:lineRule="auto"/>
              <w:jc w:val="left"/>
              <w:rPr>
                <w:rFonts w:ascii="宋体" w:hAnsi="宋体" w:hint="eastAsia"/>
                <w:sz w:val="24"/>
                <w:szCs w:val="20"/>
              </w:rPr>
            </w:pPr>
          </w:p>
          <w:p w14:paraId="21701DFE" w14:textId="77777777" w:rsidR="00CA47F9" w:rsidRDefault="00CA47F9">
            <w:pPr>
              <w:tabs>
                <w:tab w:val="left" w:pos="5580"/>
              </w:tabs>
              <w:spacing w:line="360" w:lineRule="auto"/>
              <w:jc w:val="left"/>
              <w:rPr>
                <w:rFonts w:ascii="宋体" w:hAnsi="宋体" w:hint="eastAsia"/>
                <w:sz w:val="24"/>
                <w:szCs w:val="20"/>
              </w:rPr>
            </w:pPr>
          </w:p>
          <w:p w14:paraId="653B633A" w14:textId="77777777" w:rsidR="00CA47F9" w:rsidRDefault="00CA47F9">
            <w:pPr>
              <w:tabs>
                <w:tab w:val="left" w:pos="5580"/>
              </w:tabs>
              <w:spacing w:line="360" w:lineRule="auto"/>
              <w:jc w:val="left"/>
              <w:rPr>
                <w:rFonts w:ascii="宋体" w:hAnsi="宋体" w:hint="eastAsia"/>
                <w:sz w:val="24"/>
                <w:szCs w:val="20"/>
              </w:rPr>
            </w:pPr>
          </w:p>
        </w:tc>
        <w:tc>
          <w:tcPr>
            <w:tcW w:w="4536" w:type="dxa"/>
          </w:tcPr>
          <w:p w14:paraId="325A8CA0" w14:textId="77777777" w:rsidR="00CA47F9" w:rsidRDefault="00CA47F9">
            <w:pPr>
              <w:tabs>
                <w:tab w:val="left" w:pos="5580"/>
              </w:tabs>
              <w:spacing w:line="360" w:lineRule="auto"/>
              <w:jc w:val="left"/>
              <w:rPr>
                <w:rFonts w:ascii="宋体" w:hAnsi="宋体" w:hint="eastAsia"/>
                <w:sz w:val="24"/>
                <w:szCs w:val="20"/>
              </w:rPr>
            </w:pPr>
          </w:p>
          <w:p w14:paraId="56D1A6D2" w14:textId="77777777" w:rsidR="00CA47F9" w:rsidRDefault="00CA47F9">
            <w:pPr>
              <w:tabs>
                <w:tab w:val="left" w:pos="5580"/>
              </w:tabs>
              <w:spacing w:line="360" w:lineRule="auto"/>
              <w:jc w:val="left"/>
              <w:rPr>
                <w:rFonts w:ascii="宋体" w:hAnsi="宋体" w:hint="eastAsia"/>
                <w:sz w:val="24"/>
                <w:szCs w:val="20"/>
              </w:rPr>
            </w:pPr>
          </w:p>
          <w:p w14:paraId="43F9B82E" w14:textId="77777777" w:rsidR="00CA47F9" w:rsidRDefault="00CA47F9">
            <w:pPr>
              <w:tabs>
                <w:tab w:val="left" w:pos="5580"/>
              </w:tabs>
              <w:spacing w:line="360" w:lineRule="auto"/>
              <w:jc w:val="left"/>
              <w:rPr>
                <w:rFonts w:ascii="宋体" w:hAnsi="宋体" w:hint="eastAsia"/>
                <w:sz w:val="24"/>
                <w:szCs w:val="20"/>
              </w:rPr>
            </w:pPr>
          </w:p>
        </w:tc>
      </w:tr>
    </w:tbl>
    <w:p w14:paraId="63F56AAF" w14:textId="77777777" w:rsidR="00CA47F9" w:rsidRDefault="00000000">
      <w:pPr>
        <w:tabs>
          <w:tab w:val="left" w:pos="5580"/>
        </w:tabs>
        <w:spacing w:line="360" w:lineRule="auto"/>
        <w:jc w:val="left"/>
        <w:rPr>
          <w:rFonts w:ascii="宋体" w:hAnsi="宋体" w:hint="eastAsia"/>
          <w:sz w:val="24"/>
          <w:szCs w:val="20"/>
        </w:rPr>
      </w:pPr>
      <w:r>
        <w:rPr>
          <w:rFonts w:ascii="宋体" w:hAnsi="宋体" w:hint="eastAsia"/>
          <w:sz w:val="24"/>
          <w:szCs w:val="20"/>
        </w:rPr>
        <w:t>说明</w:t>
      </w:r>
      <w:r>
        <w:rPr>
          <w:rFonts w:ascii="宋体" w:hAnsi="宋体"/>
          <w:sz w:val="24"/>
          <w:szCs w:val="20"/>
        </w:rPr>
        <w:t>：</w:t>
      </w:r>
    </w:p>
    <w:p w14:paraId="7B08FC04" w14:textId="77777777" w:rsidR="00CA47F9" w:rsidRDefault="00000000">
      <w:pPr>
        <w:tabs>
          <w:tab w:val="left" w:pos="5580"/>
        </w:tabs>
        <w:spacing w:line="360" w:lineRule="auto"/>
        <w:jc w:val="left"/>
      </w:pPr>
      <w:r>
        <w:rPr>
          <w:rFonts w:ascii="DejaVuSans" w:hAnsi="DejaVuSans"/>
          <w:sz w:val="24"/>
        </w:rPr>
        <w:t>1.</w:t>
      </w:r>
      <w:r>
        <w:rPr>
          <w:rFonts w:ascii="宋体" w:hAnsi="宋体"/>
          <w:sz w:val="24"/>
        </w:rPr>
        <w:t>若供应商为事业单位或其他组织或分支机构，则法定代表人（单位负责人）处的签署人可为单位负责人。</w:t>
      </w:r>
    </w:p>
    <w:p w14:paraId="34568ACF" w14:textId="77777777" w:rsidR="00CA47F9" w:rsidRDefault="00000000">
      <w:pPr>
        <w:tabs>
          <w:tab w:val="left" w:pos="5580"/>
        </w:tabs>
        <w:spacing w:line="360" w:lineRule="auto"/>
        <w:jc w:val="left"/>
      </w:pPr>
      <w:r>
        <w:rPr>
          <w:rFonts w:ascii="DejaVuSans" w:hAnsi="DejaVuSans"/>
          <w:sz w:val="24"/>
        </w:rPr>
        <w:t>2.</w:t>
      </w:r>
      <w:r>
        <w:rPr>
          <w:rFonts w:ascii="宋体" w:hAnsi="宋体"/>
          <w:sz w:val="24"/>
        </w:rPr>
        <w:t>若投标文件中签字之处均为法定代表人（单位负责人）本人签署，则可不提供本《授权委托书》，但须提供《法定代表人（单位负责人）身份证明》；否则，不需要提供《法定代表人（单位负责人）身份证明》。</w:t>
      </w:r>
    </w:p>
    <w:p w14:paraId="590AB555" w14:textId="77777777" w:rsidR="00CA47F9" w:rsidRDefault="00000000">
      <w:pPr>
        <w:tabs>
          <w:tab w:val="left" w:pos="5580"/>
        </w:tabs>
        <w:spacing w:line="360" w:lineRule="auto"/>
        <w:jc w:val="left"/>
        <w:rPr>
          <w:rFonts w:ascii="宋体" w:hAnsi="宋体" w:hint="eastAsia"/>
          <w:sz w:val="24"/>
        </w:rPr>
      </w:pPr>
      <w:r>
        <w:rPr>
          <w:rFonts w:ascii="DejaVuSans" w:hAnsi="DejaVuSans"/>
          <w:sz w:val="24"/>
        </w:rPr>
        <w:t>3.</w:t>
      </w:r>
      <w:r>
        <w:rPr>
          <w:rFonts w:ascii="宋体" w:hAnsi="宋体"/>
          <w:sz w:val="24"/>
        </w:rPr>
        <w:t>供应商为自然人的情形，可不提供本《授权委托书》。</w:t>
      </w:r>
    </w:p>
    <w:p w14:paraId="1CB55486" w14:textId="77777777" w:rsidR="00CA47F9" w:rsidRDefault="00000000">
      <w:pPr>
        <w:tabs>
          <w:tab w:val="left" w:pos="5580"/>
        </w:tabs>
        <w:spacing w:line="360" w:lineRule="auto"/>
        <w:jc w:val="left"/>
        <w:rPr>
          <w:rFonts w:ascii="宋体" w:hAnsi="宋体" w:hint="eastAsia"/>
          <w:sz w:val="30"/>
          <w:szCs w:val="30"/>
        </w:rPr>
      </w:pPr>
      <w:r>
        <w:rPr>
          <w:rFonts w:ascii="DejaVuSans" w:hAnsi="DejaVuSans"/>
          <w:sz w:val="24"/>
        </w:rPr>
        <w:t>4.</w:t>
      </w:r>
      <w:r>
        <w:rPr>
          <w:rFonts w:ascii="宋体" w:hAnsi="宋体"/>
          <w:sz w:val="24"/>
        </w:rPr>
        <w:t>供应商应随本《授权委托书》同时提供法定代表人（单位负责人）及委托代理人的有效的身份证、护照等身份证明文件电子件。提供身份证的，应同时提供身份证</w:t>
      </w:r>
      <w:r>
        <w:rPr>
          <w:rFonts w:ascii="宋体" w:hAnsi="宋体"/>
          <w:b/>
          <w:bCs/>
          <w:sz w:val="24"/>
        </w:rPr>
        <w:t>双面</w:t>
      </w:r>
      <w:r>
        <w:rPr>
          <w:rFonts w:ascii="宋体" w:hAnsi="宋体"/>
          <w:sz w:val="24"/>
        </w:rPr>
        <w:t>电子件。</w:t>
      </w:r>
      <w:r>
        <w:rPr>
          <w:rFonts w:ascii="宋体" w:hAnsi="宋体"/>
          <w:sz w:val="30"/>
          <w:szCs w:val="30"/>
        </w:rPr>
        <w:br w:type="page"/>
      </w:r>
    </w:p>
    <w:p w14:paraId="73786D0C" w14:textId="77777777" w:rsidR="00CA47F9" w:rsidRDefault="00000000">
      <w:pPr>
        <w:spacing w:line="360" w:lineRule="exact"/>
        <w:jc w:val="center"/>
        <w:rPr>
          <w:rFonts w:ascii="宋体" w:hAnsi="宋体" w:hint="eastAsia"/>
          <w:b/>
          <w:sz w:val="36"/>
          <w:szCs w:val="36"/>
        </w:rPr>
      </w:pPr>
      <w:r>
        <w:rPr>
          <w:rFonts w:ascii="宋体" w:hAnsi="宋体"/>
          <w:b/>
          <w:sz w:val="36"/>
          <w:szCs w:val="36"/>
        </w:rPr>
        <w:lastRenderedPageBreak/>
        <w:t>法定代表人（单位负责人）身份证明</w:t>
      </w:r>
    </w:p>
    <w:p w14:paraId="6DFC536D" w14:textId="77777777" w:rsidR="00CA47F9" w:rsidRDefault="00CA47F9">
      <w:pPr>
        <w:kinsoku w:val="0"/>
        <w:overflowPunct w:val="0"/>
        <w:spacing w:line="200" w:lineRule="exact"/>
        <w:rPr>
          <w:rFonts w:ascii="宋体" w:hAnsi="宋体" w:hint="eastAsia"/>
          <w:sz w:val="20"/>
          <w:szCs w:val="20"/>
        </w:rPr>
      </w:pPr>
    </w:p>
    <w:p w14:paraId="0419765C" w14:textId="77777777" w:rsidR="00CA47F9" w:rsidRDefault="00000000">
      <w:pPr>
        <w:tabs>
          <w:tab w:val="left" w:pos="5580"/>
        </w:tabs>
        <w:spacing w:line="360" w:lineRule="auto"/>
        <w:rPr>
          <w:rFonts w:ascii="宋体" w:hAnsi="宋体" w:hint="eastAsia"/>
          <w:sz w:val="24"/>
        </w:rPr>
      </w:pPr>
      <w:r>
        <w:rPr>
          <w:rFonts w:ascii="宋体" w:hAnsi="宋体"/>
          <w:sz w:val="24"/>
        </w:rPr>
        <w:t>致：</w:t>
      </w:r>
      <w:r>
        <w:rPr>
          <w:rFonts w:ascii="宋体" w:hAnsi="宋体"/>
          <w:sz w:val="24"/>
          <w:u w:val="single"/>
        </w:rPr>
        <w:t>（</w:t>
      </w:r>
      <w:r>
        <w:rPr>
          <w:rFonts w:ascii="宋体" w:hAnsi="宋体" w:hint="eastAsia"/>
          <w:sz w:val="24"/>
          <w:u w:val="single"/>
        </w:rPr>
        <w:t>采购人或</w:t>
      </w:r>
      <w:r>
        <w:rPr>
          <w:rFonts w:ascii="宋体" w:hAnsi="宋体"/>
          <w:sz w:val="24"/>
          <w:u w:val="single"/>
        </w:rPr>
        <w:t>采购代理机构）</w:t>
      </w:r>
    </w:p>
    <w:p w14:paraId="5FDE6157" w14:textId="77777777" w:rsidR="00CA47F9" w:rsidRDefault="00000000">
      <w:pPr>
        <w:pStyle w:val="af3"/>
        <w:tabs>
          <w:tab w:val="left" w:pos="2412"/>
          <w:tab w:val="left" w:pos="3883"/>
          <w:tab w:val="left" w:pos="5352"/>
          <w:tab w:val="left" w:pos="6821"/>
        </w:tabs>
        <w:kinsoku w:val="0"/>
        <w:overflowPunct w:val="0"/>
        <w:spacing w:line="335" w:lineRule="exact"/>
        <w:ind w:firstLineChars="200" w:firstLine="480"/>
        <w:rPr>
          <w:rFonts w:hint="eastAsia"/>
        </w:rPr>
      </w:pPr>
      <w:r>
        <w:rPr>
          <w:rFonts w:hint="eastAsia"/>
        </w:rPr>
        <w:t>兹证明，</w:t>
      </w:r>
    </w:p>
    <w:p w14:paraId="7149301A" w14:textId="77777777" w:rsidR="00CA47F9" w:rsidRDefault="00000000">
      <w:pPr>
        <w:pStyle w:val="af3"/>
        <w:tabs>
          <w:tab w:val="left" w:pos="1690"/>
          <w:tab w:val="left" w:pos="3400"/>
          <w:tab w:val="left" w:pos="5110"/>
          <w:tab w:val="left" w:pos="6821"/>
        </w:tabs>
        <w:kinsoku w:val="0"/>
        <w:overflowPunct w:val="0"/>
        <w:spacing w:line="335" w:lineRule="exact"/>
        <w:rPr>
          <w:rFonts w:hint="eastAsia"/>
        </w:rPr>
      </w:pPr>
      <w:r>
        <w:t>姓名</w:t>
      </w:r>
      <w:r>
        <w:rPr>
          <w:rFonts w:hint="eastAsia"/>
        </w:rPr>
        <w:t>：</w:t>
      </w:r>
      <w:r>
        <w:t>____性别：____年龄：____职务：____</w:t>
      </w:r>
    </w:p>
    <w:p w14:paraId="1FC74C0F" w14:textId="77777777" w:rsidR="00CA47F9" w:rsidRDefault="00CA47F9">
      <w:pPr>
        <w:pStyle w:val="af3"/>
        <w:tabs>
          <w:tab w:val="left" w:pos="2412"/>
          <w:tab w:val="left" w:pos="3883"/>
          <w:tab w:val="left" w:pos="5352"/>
          <w:tab w:val="left" w:pos="6821"/>
        </w:tabs>
        <w:kinsoku w:val="0"/>
        <w:overflowPunct w:val="0"/>
        <w:spacing w:line="335" w:lineRule="exact"/>
        <w:rPr>
          <w:rFonts w:hint="eastAsia"/>
        </w:rPr>
      </w:pPr>
    </w:p>
    <w:p w14:paraId="3BBDA39B" w14:textId="77777777" w:rsidR="00CA47F9" w:rsidRDefault="00000000">
      <w:pPr>
        <w:pStyle w:val="af3"/>
        <w:tabs>
          <w:tab w:val="clear" w:pos="567"/>
          <w:tab w:val="left" w:pos="2250"/>
          <w:tab w:val="left" w:pos="2412"/>
          <w:tab w:val="left" w:pos="3883"/>
          <w:tab w:val="left" w:pos="5352"/>
          <w:tab w:val="left" w:pos="6821"/>
        </w:tabs>
        <w:kinsoku w:val="0"/>
        <w:overflowPunct w:val="0"/>
        <w:spacing w:line="335" w:lineRule="exact"/>
        <w:rPr>
          <w:rFonts w:hint="eastAsia"/>
        </w:rPr>
      </w:pPr>
      <w:r>
        <w:t>系</w:t>
      </w:r>
      <w:r>
        <w:rPr>
          <w:u w:val="single"/>
        </w:rPr>
        <w:tab/>
      </w:r>
      <w:r>
        <w:t>（</w:t>
      </w:r>
      <w:r>
        <w:rPr>
          <w:rFonts w:hint="eastAsia"/>
        </w:rPr>
        <w:t>投标人</w:t>
      </w:r>
      <w:r>
        <w:t>名称）的法定代表人（单位负责人）。</w:t>
      </w:r>
    </w:p>
    <w:p w14:paraId="753A4813" w14:textId="77777777" w:rsidR="00CA47F9" w:rsidRDefault="00CA47F9">
      <w:pPr>
        <w:pStyle w:val="af3"/>
        <w:tabs>
          <w:tab w:val="left" w:pos="2412"/>
          <w:tab w:val="left" w:pos="3883"/>
          <w:tab w:val="left" w:pos="5352"/>
          <w:tab w:val="left" w:pos="6821"/>
        </w:tabs>
        <w:kinsoku w:val="0"/>
        <w:overflowPunct w:val="0"/>
        <w:spacing w:line="335" w:lineRule="exact"/>
        <w:rPr>
          <w:rFonts w:hint="eastAsia"/>
        </w:rPr>
      </w:pPr>
    </w:p>
    <w:p w14:paraId="57EBE7C7" w14:textId="77777777" w:rsidR="00CA47F9" w:rsidRDefault="00CA47F9">
      <w:pPr>
        <w:pStyle w:val="af3"/>
        <w:tabs>
          <w:tab w:val="left" w:pos="2412"/>
          <w:tab w:val="left" w:pos="3883"/>
          <w:tab w:val="left" w:pos="5352"/>
          <w:tab w:val="left" w:pos="6821"/>
        </w:tabs>
        <w:kinsoku w:val="0"/>
        <w:overflowPunct w:val="0"/>
        <w:spacing w:line="335" w:lineRule="exact"/>
        <w:rPr>
          <w:rFonts w:hint="eastAsia"/>
        </w:rPr>
      </w:pPr>
    </w:p>
    <w:p w14:paraId="1027A645" w14:textId="77777777" w:rsidR="00CA47F9" w:rsidRDefault="00CA47F9">
      <w:pPr>
        <w:pStyle w:val="af3"/>
        <w:tabs>
          <w:tab w:val="left" w:pos="2412"/>
          <w:tab w:val="left" w:pos="3883"/>
          <w:tab w:val="left" w:pos="5352"/>
          <w:tab w:val="left" w:pos="6821"/>
        </w:tabs>
        <w:kinsoku w:val="0"/>
        <w:overflowPunct w:val="0"/>
        <w:spacing w:line="335" w:lineRule="exact"/>
        <w:rPr>
          <w:rFonts w:hint="eastAsia"/>
        </w:rPr>
      </w:pPr>
    </w:p>
    <w:p w14:paraId="5C226AE6" w14:textId="77777777" w:rsidR="00CA47F9" w:rsidRDefault="00000000">
      <w:pPr>
        <w:pStyle w:val="af3"/>
        <w:kinsoku w:val="0"/>
        <w:overflowPunct w:val="0"/>
        <w:spacing w:line="583" w:lineRule="auto"/>
        <w:ind w:right="-46"/>
        <w:rPr>
          <w:rFonts w:hint="eastAsia"/>
          <w:spacing w:val="-3"/>
        </w:rPr>
      </w:pPr>
      <w:r>
        <w:rPr>
          <w:rFonts w:hint="eastAsia"/>
        </w:rPr>
        <w:t>附：法定代表人（单位负责人）身份证或护照等</w:t>
      </w:r>
      <w:r>
        <w:rPr>
          <w:szCs w:val="20"/>
        </w:rPr>
        <w:t>有效期内</w:t>
      </w:r>
      <w:r>
        <w:rPr>
          <w:rFonts w:hint="eastAsia"/>
        </w:rPr>
        <w:t>身份证明文件电子件。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CA47F9" w14:paraId="6094D3F8" w14:textId="77777777">
        <w:trPr>
          <w:trHeight w:val="1399"/>
        </w:trPr>
        <w:tc>
          <w:tcPr>
            <w:tcW w:w="4673" w:type="dxa"/>
          </w:tcPr>
          <w:p w14:paraId="2F6BDE7C" w14:textId="77777777" w:rsidR="00CA47F9" w:rsidRDefault="00CA47F9">
            <w:pPr>
              <w:tabs>
                <w:tab w:val="left" w:pos="5580"/>
              </w:tabs>
              <w:spacing w:line="360" w:lineRule="auto"/>
              <w:jc w:val="left"/>
              <w:rPr>
                <w:rFonts w:ascii="宋体" w:hAnsi="宋体" w:hint="eastAsia"/>
                <w:sz w:val="24"/>
                <w:szCs w:val="20"/>
              </w:rPr>
            </w:pPr>
          </w:p>
          <w:p w14:paraId="58430839" w14:textId="77777777" w:rsidR="00CA47F9" w:rsidRDefault="00CA47F9">
            <w:pPr>
              <w:tabs>
                <w:tab w:val="left" w:pos="5580"/>
              </w:tabs>
              <w:spacing w:line="360" w:lineRule="auto"/>
              <w:jc w:val="left"/>
              <w:rPr>
                <w:rFonts w:ascii="宋体" w:hAnsi="宋体" w:hint="eastAsia"/>
                <w:sz w:val="24"/>
                <w:szCs w:val="20"/>
              </w:rPr>
            </w:pPr>
          </w:p>
          <w:p w14:paraId="1E9F4FFF" w14:textId="77777777" w:rsidR="00CA47F9" w:rsidRDefault="00CA47F9">
            <w:pPr>
              <w:tabs>
                <w:tab w:val="left" w:pos="5580"/>
              </w:tabs>
              <w:spacing w:line="360" w:lineRule="auto"/>
              <w:jc w:val="left"/>
              <w:rPr>
                <w:rFonts w:ascii="宋体" w:hAnsi="宋体" w:hint="eastAsia"/>
                <w:sz w:val="24"/>
                <w:szCs w:val="20"/>
              </w:rPr>
            </w:pPr>
          </w:p>
        </w:tc>
        <w:tc>
          <w:tcPr>
            <w:tcW w:w="4536" w:type="dxa"/>
          </w:tcPr>
          <w:p w14:paraId="60CCA295" w14:textId="77777777" w:rsidR="00CA47F9" w:rsidRDefault="00CA47F9">
            <w:pPr>
              <w:tabs>
                <w:tab w:val="left" w:pos="5580"/>
              </w:tabs>
              <w:spacing w:line="360" w:lineRule="auto"/>
              <w:jc w:val="left"/>
              <w:rPr>
                <w:rFonts w:ascii="宋体" w:hAnsi="宋体" w:hint="eastAsia"/>
                <w:sz w:val="24"/>
                <w:szCs w:val="20"/>
              </w:rPr>
            </w:pPr>
          </w:p>
          <w:p w14:paraId="258609C5" w14:textId="77777777" w:rsidR="00CA47F9" w:rsidRDefault="00CA47F9">
            <w:pPr>
              <w:tabs>
                <w:tab w:val="left" w:pos="5580"/>
              </w:tabs>
              <w:spacing w:line="360" w:lineRule="auto"/>
              <w:jc w:val="left"/>
              <w:rPr>
                <w:rFonts w:ascii="宋体" w:hAnsi="宋体" w:hint="eastAsia"/>
                <w:sz w:val="24"/>
                <w:szCs w:val="20"/>
              </w:rPr>
            </w:pPr>
          </w:p>
          <w:p w14:paraId="223183AA" w14:textId="77777777" w:rsidR="00CA47F9" w:rsidRDefault="00CA47F9">
            <w:pPr>
              <w:tabs>
                <w:tab w:val="left" w:pos="5580"/>
              </w:tabs>
              <w:spacing w:line="360" w:lineRule="auto"/>
              <w:jc w:val="left"/>
              <w:rPr>
                <w:rFonts w:ascii="宋体" w:hAnsi="宋体" w:hint="eastAsia"/>
                <w:sz w:val="24"/>
                <w:szCs w:val="20"/>
              </w:rPr>
            </w:pPr>
          </w:p>
        </w:tc>
      </w:tr>
    </w:tbl>
    <w:p w14:paraId="4894A84F" w14:textId="77777777" w:rsidR="00CA47F9" w:rsidRDefault="00CA47F9">
      <w:pPr>
        <w:pStyle w:val="af3"/>
        <w:kinsoku w:val="0"/>
        <w:overflowPunct w:val="0"/>
        <w:spacing w:line="583" w:lineRule="auto"/>
        <w:ind w:right="4305"/>
        <w:rPr>
          <w:rFonts w:hint="eastAsia"/>
          <w:spacing w:val="-3"/>
        </w:rPr>
      </w:pPr>
    </w:p>
    <w:p w14:paraId="0A09C907" w14:textId="77777777" w:rsidR="00CA47F9" w:rsidRDefault="00CA47F9">
      <w:pPr>
        <w:pStyle w:val="af3"/>
        <w:kinsoku w:val="0"/>
        <w:overflowPunct w:val="0"/>
        <w:spacing w:line="583" w:lineRule="auto"/>
        <w:ind w:right="4305"/>
        <w:rPr>
          <w:rFonts w:hint="eastAsia"/>
          <w:spacing w:val="-3"/>
        </w:rPr>
      </w:pPr>
    </w:p>
    <w:p w14:paraId="3471BB5B" w14:textId="77777777" w:rsidR="00CA47F9" w:rsidRDefault="00000000">
      <w:pPr>
        <w:autoSpaceDE w:val="0"/>
        <w:autoSpaceDN w:val="0"/>
        <w:adjustRightInd w:val="0"/>
        <w:snapToGrid w:val="0"/>
        <w:spacing w:line="360" w:lineRule="auto"/>
        <w:rPr>
          <w:rFonts w:ascii="宋体" w:hAnsi="宋体" w:hint="eastAsia"/>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14:paraId="0A2D532D" w14:textId="77777777" w:rsidR="00CA47F9" w:rsidRDefault="00000000">
      <w:pPr>
        <w:pStyle w:val="af3"/>
        <w:kinsoku w:val="0"/>
        <w:overflowPunct w:val="0"/>
        <w:spacing w:line="583" w:lineRule="auto"/>
        <w:ind w:right="95"/>
        <w:rPr>
          <w:rFonts w:hint="eastAsia"/>
          <w:spacing w:val="-3"/>
        </w:rPr>
      </w:pPr>
      <w:r>
        <w:rPr>
          <w:rFonts w:hint="eastAsia"/>
          <w:spacing w:val="-3"/>
        </w:rPr>
        <w:t>法定代表人（</w:t>
      </w:r>
      <w:r>
        <w:t>单位负责人</w:t>
      </w:r>
      <w:r>
        <w:rPr>
          <w:rFonts w:hint="eastAsia"/>
          <w:spacing w:val="-3"/>
        </w:rPr>
        <w:t>）（签字或签章）：_</w:t>
      </w:r>
      <w:r>
        <w:rPr>
          <w:spacing w:val="-3"/>
        </w:rPr>
        <w:t>______</w:t>
      </w:r>
    </w:p>
    <w:p w14:paraId="07DC92E8" w14:textId="77777777" w:rsidR="00CA47F9" w:rsidRDefault="00CA47F9">
      <w:pPr>
        <w:autoSpaceDE w:val="0"/>
        <w:autoSpaceDN w:val="0"/>
        <w:adjustRightInd w:val="0"/>
        <w:snapToGrid w:val="0"/>
        <w:spacing w:line="360" w:lineRule="auto"/>
        <w:rPr>
          <w:rFonts w:ascii="宋体" w:hAnsi="宋体" w:hint="eastAsia"/>
          <w:sz w:val="24"/>
        </w:rPr>
      </w:pPr>
    </w:p>
    <w:p w14:paraId="33FC928B" w14:textId="77777777" w:rsidR="00CA47F9" w:rsidRDefault="00000000">
      <w:pPr>
        <w:autoSpaceDE w:val="0"/>
        <w:autoSpaceDN w:val="0"/>
        <w:adjustRightInd w:val="0"/>
        <w:snapToGrid w:val="0"/>
        <w:spacing w:line="360" w:lineRule="auto"/>
        <w:rPr>
          <w:rFonts w:ascii="宋体" w:hAnsi="宋体" w:hint="eastAsia"/>
          <w:sz w:val="24"/>
          <w:lang w:val="zh-CN"/>
        </w:rPr>
      </w:pPr>
      <w:r>
        <w:rPr>
          <w:rFonts w:ascii="宋体" w:hAnsi="宋体"/>
          <w:sz w:val="24"/>
        </w:rPr>
        <w:t>日期：_____年______月______日</w:t>
      </w:r>
    </w:p>
    <w:p w14:paraId="7B8EA42D" w14:textId="77777777" w:rsidR="00CA47F9" w:rsidRDefault="00CA47F9">
      <w:pPr>
        <w:widowControl/>
        <w:jc w:val="left"/>
        <w:rPr>
          <w:rFonts w:ascii="宋体" w:hAnsi="宋体" w:hint="eastAsia"/>
          <w:i/>
          <w:sz w:val="24"/>
          <w:szCs w:val="20"/>
          <w:u w:val="single"/>
        </w:rPr>
      </w:pPr>
    </w:p>
    <w:p w14:paraId="2A3D4FB4" w14:textId="77777777" w:rsidR="00CA47F9" w:rsidRDefault="00000000">
      <w:pPr>
        <w:widowControl/>
        <w:jc w:val="left"/>
        <w:rPr>
          <w:sz w:val="24"/>
          <w:szCs w:val="20"/>
        </w:rPr>
      </w:pPr>
      <w:r>
        <w:rPr>
          <w:sz w:val="24"/>
          <w:szCs w:val="20"/>
        </w:rPr>
        <w:br w:type="page"/>
      </w:r>
    </w:p>
    <w:p w14:paraId="0D2781E3" w14:textId="77777777" w:rsidR="00CA47F9" w:rsidRDefault="00000000">
      <w:pPr>
        <w:spacing w:line="360" w:lineRule="auto"/>
        <w:outlineLvl w:val="2"/>
        <w:rPr>
          <w:sz w:val="24"/>
          <w:szCs w:val="20"/>
        </w:rPr>
      </w:pPr>
      <w:r>
        <w:rPr>
          <w:sz w:val="24"/>
          <w:szCs w:val="20"/>
        </w:rPr>
        <w:lastRenderedPageBreak/>
        <w:t xml:space="preserve">3  </w:t>
      </w:r>
      <w:r>
        <w:rPr>
          <w:sz w:val="24"/>
          <w:szCs w:val="20"/>
        </w:rPr>
        <w:t>开标一览表</w:t>
      </w:r>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r>
        <w:rPr>
          <w:sz w:val="24"/>
          <w:szCs w:val="20"/>
        </w:rPr>
        <w:t>（实质性格式）</w:t>
      </w:r>
    </w:p>
    <w:p w14:paraId="3FAE9E9B" w14:textId="77777777" w:rsidR="00CA47F9" w:rsidRDefault="00000000">
      <w:pPr>
        <w:spacing w:line="360" w:lineRule="exact"/>
        <w:jc w:val="center"/>
        <w:rPr>
          <w:b/>
          <w:sz w:val="36"/>
          <w:szCs w:val="36"/>
        </w:rPr>
      </w:pPr>
      <w:bookmarkStart w:id="953" w:name="_Toc264969248"/>
      <w:bookmarkStart w:id="954" w:name="_Toc164608672"/>
      <w:bookmarkStart w:id="955" w:name="_Toc226965748"/>
      <w:bookmarkStart w:id="956" w:name="_Toc226337254"/>
      <w:bookmarkStart w:id="957" w:name="_Toc265228396"/>
      <w:bookmarkStart w:id="958" w:name="_Toc195842923"/>
      <w:bookmarkStart w:id="959" w:name="_Toc164608827"/>
      <w:bookmarkStart w:id="960" w:name="_Toc226965831"/>
      <w:bookmarkStart w:id="961" w:name="_Toc226309802"/>
      <w:bookmarkStart w:id="962" w:name="_Toc305158826"/>
      <w:bookmarkStart w:id="963" w:name="_Toc305158900"/>
      <w:r>
        <w:rPr>
          <w:rFonts w:hint="eastAsia"/>
          <w:b/>
          <w:sz w:val="36"/>
          <w:szCs w:val="36"/>
        </w:rPr>
        <w:t>开标一览表</w:t>
      </w:r>
      <w:bookmarkEnd w:id="953"/>
      <w:bookmarkEnd w:id="954"/>
      <w:bookmarkEnd w:id="955"/>
      <w:bookmarkEnd w:id="956"/>
      <w:bookmarkEnd w:id="957"/>
      <w:bookmarkEnd w:id="958"/>
      <w:bookmarkEnd w:id="959"/>
      <w:bookmarkEnd w:id="960"/>
      <w:bookmarkEnd w:id="961"/>
      <w:bookmarkEnd w:id="962"/>
      <w:bookmarkEnd w:id="963"/>
    </w:p>
    <w:p w14:paraId="2907828B" w14:textId="77777777" w:rsidR="00CA47F9" w:rsidRDefault="00CA47F9">
      <w:pPr>
        <w:tabs>
          <w:tab w:val="left" w:pos="1800"/>
          <w:tab w:val="left" w:pos="5580"/>
        </w:tabs>
        <w:spacing w:line="360" w:lineRule="auto"/>
        <w:ind w:firstLineChars="100" w:firstLine="240"/>
        <w:jc w:val="left"/>
        <w:rPr>
          <w:sz w:val="24"/>
        </w:rPr>
      </w:pPr>
    </w:p>
    <w:p w14:paraId="2027C6FF" w14:textId="77777777" w:rsidR="00CA47F9" w:rsidRDefault="00000000">
      <w:pPr>
        <w:tabs>
          <w:tab w:val="left" w:pos="1800"/>
          <w:tab w:val="left" w:pos="5580"/>
        </w:tabs>
        <w:spacing w:line="360" w:lineRule="auto"/>
        <w:jc w:val="left"/>
        <w:rPr>
          <w:sz w:val="24"/>
          <w:lang w:val="zh-CN"/>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6"/>
        <w:gridCol w:w="3082"/>
        <w:gridCol w:w="2596"/>
        <w:gridCol w:w="2241"/>
      </w:tblGrid>
      <w:tr w:rsidR="00CA47F9" w14:paraId="2F8D37B5" w14:textId="77777777">
        <w:trPr>
          <w:trHeight w:val="531"/>
          <w:jc w:val="center"/>
        </w:trPr>
        <w:tc>
          <w:tcPr>
            <w:tcW w:w="339" w:type="pct"/>
            <w:vMerge w:val="restart"/>
            <w:vAlign w:val="center"/>
          </w:tcPr>
          <w:p w14:paraId="3109D677" w14:textId="77777777" w:rsidR="00CA47F9" w:rsidRDefault="00000000">
            <w:pPr>
              <w:tabs>
                <w:tab w:val="left" w:pos="5580"/>
              </w:tabs>
              <w:jc w:val="center"/>
              <w:rPr>
                <w:b/>
                <w:sz w:val="24"/>
              </w:rPr>
            </w:pPr>
            <w:r>
              <w:rPr>
                <w:rFonts w:hint="eastAsia"/>
                <w:b/>
                <w:sz w:val="24"/>
              </w:rPr>
              <w:t>包</w:t>
            </w:r>
            <w:r>
              <w:rPr>
                <w:b/>
                <w:sz w:val="24"/>
              </w:rPr>
              <w:t>号</w:t>
            </w:r>
          </w:p>
        </w:tc>
        <w:tc>
          <w:tcPr>
            <w:tcW w:w="1814" w:type="pct"/>
            <w:vMerge w:val="restart"/>
            <w:vAlign w:val="center"/>
          </w:tcPr>
          <w:p w14:paraId="6175650D" w14:textId="77777777" w:rsidR="00CA47F9" w:rsidRDefault="00000000">
            <w:pPr>
              <w:tabs>
                <w:tab w:val="left" w:pos="5580"/>
              </w:tabs>
              <w:jc w:val="center"/>
              <w:rPr>
                <w:b/>
                <w:sz w:val="24"/>
              </w:rPr>
            </w:pPr>
            <w:r>
              <w:rPr>
                <w:b/>
                <w:sz w:val="24"/>
              </w:rPr>
              <w:t>投标人名称</w:t>
            </w:r>
          </w:p>
        </w:tc>
        <w:tc>
          <w:tcPr>
            <w:tcW w:w="2847" w:type="pct"/>
            <w:gridSpan w:val="2"/>
            <w:vAlign w:val="center"/>
          </w:tcPr>
          <w:p w14:paraId="6FB28B0C" w14:textId="77777777" w:rsidR="00CA47F9" w:rsidRDefault="00000000">
            <w:pPr>
              <w:tabs>
                <w:tab w:val="left" w:pos="5580"/>
              </w:tabs>
              <w:jc w:val="center"/>
              <w:rPr>
                <w:b/>
                <w:sz w:val="24"/>
              </w:rPr>
            </w:pPr>
            <w:r>
              <w:rPr>
                <w:b/>
                <w:sz w:val="24"/>
              </w:rPr>
              <w:t>投标报价</w:t>
            </w:r>
          </w:p>
        </w:tc>
      </w:tr>
      <w:tr w:rsidR="00CA47F9" w14:paraId="2DEF15DA" w14:textId="77777777">
        <w:trPr>
          <w:trHeight w:val="674"/>
          <w:jc w:val="center"/>
        </w:trPr>
        <w:tc>
          <w:tcPr>
            <w:tcW w:w="339" w:type="pct"/>
            <w:vMerge/>
            <w:vAlign w:val="center"/>
          </w:tcPr>
          <w:p w14:paraId="579EE768" w14:textId="77777777" w:rsidR="00CA47F9" w:rsidRDefault="00CA47F9">
            <w:pPr>
              <w:tabs>
                <w:tab w:val="left" w:pos="5580"/>
              </w:tabs>
              <w:jc w:val="center"/>
              <w:rPr>
                <w:sz w:val="24"/>
              </w:rPr>
            </w:pPr>
          </w:p>
        </w:tc>
        <w:tc>
          <w:tcPr>
            <w:tcW w:w="1814" w:type="pct"/>
            <w:vMerge/>
            <w:vAlign w:val="center"/>
          </w:tcPr>
          <w:p w14:paraId="062053A8" w14:textId="77777777" w:rsidR="00CA47F9" w:rsidRDefault="00CA47F9">
            <w:pPr>
              <w:tabs>
                <w:tab w:val="left" w:pos="5580"/>
              </w:tabs>
              <w:jc w:val="center"/>
              <w:rPr>
                <w:sz w:val="24"/>
              </w:rPr>
            </w:pPr>
          </w:p>
        </w:tc>
        <w:tc>
          <w:tcPr>
            <w:tcW w:w="1528" w:type="pct"/>
            <w:vAlign w:val="center"/>
          </w:tcPr>
          <w:p w14:paraId="21360377" w14:textId="77777777" w:rsidR="00CA47F9" w:rsidRDefault="00000000">
            <w:pPr>
              <w:tabs>
                <w:tab w:val="left" w:pos="5580"/>
              </w:tabs>
              <w:jc w:val="center"/>
              <w:rPr>
                <w:b/>
                <w:sz w:val="24"/>
              </w:rPr>
            </w:pPr>
            <w:r>
              <w:rPr>
                <w:b/>
                <w:sz w:val="24"/>
              </w:rPr>
              <w:t>大写</w:t>
            </w:r>
          </w:p>
        </w:tc>
        <w:tc>
          <w:tcPr>
            <w:tcW w:w="1319" w:type="pct"/>
            <w:vAlign w:val="center"/>
          </w:tcPr>
          <w:p w14:paraId="302F9EE2" w14:textId="77777777" w:rsidR="00CA47F9" w:rsidRDefault="00000000">
            <w:pPr>
              <w:tabs>
                <w:tab w:val="left" w:pos="5580"/>
              </w:tabs>
              <w:jc w:val="center"/>
              <w:rPr>
                <w:b/>
                <w:sz w:val="24"/>
              </w:rPr>
            </w:pPr>
            <w:r>
              <w:rPr>
                <w:b/>
                <w:sz w:val="24"/>
              </w:rPr>
              <w:t>小写</w:t>
            </w:r>
          </w:p>
        </w:tc>
      </w:tr>
      <w:tr w:rsidR="00CA47F9" w14:paraId="7D616F38" w14:textId="77777777">
        <w:trPr>
          <w:trHeight w:val="976"/>
          <w:jc w:val="center"/>
        </w:trPr>
        <w:tc>
          <w:tcPr>
            <w:tcW w:w="339" w:type="pct"/>
            <w:vAlign w:val="center"/>
          </w:tcPr>
          <w:p w14:paraId="48260631" w14:textId="77777777" w:rsidR="00CA47F9" w:rsidRDefault="00CA47F9">
            <w:pPr>
              <w:tabs>
                <w:tab w:val="left" w:pos="5580"/>
              </w:tabs>
              <w:jc w:val="center"/>
              <w:rPr>
                <w:sz w:val="24"/>
              </w:rPr>
            </w:pPr>
          </w:p>
        </w:tc>
        <w:tc>
          <w:tcPr>
            <w:tcW w:w="1814" w:type="pct"/>
            <w:vAlign w:val="center"/>
          </w:tcPr>
          <w:p w14:paraId="75C84FE7" w14:textId="77777777" w:rsidR="00CA47F9" w:rsidRDefault="00CA47F9">
            <w:pPr>
              <w:tabs>
                <w:tab w:val="left" w:pos="5580"/>
              </w:tabs>
              <w:jc w:val="center"/>
              <w:rPr>
                <w:sz w:val="24"/>
              </w:rPr>
            </w:pPr>
          </w:p>
        </w:tc>
        <w:tc>
          <w:tcPr>
            <w:tcW w:w="1528" w:type="pct"/>
            <w:vAlign w:val="center"/>
          </w:tcPr>
          <w:p w14:paraId="20AE4369" w14:textId="77777777" w:rsidR="00CA47F9" w:rsidRDefault="00CA47F9">
            <w:pPr>
              <w:tabs>
                <w:tab w:val="left" w:pos="5580"/>
              </w:tabs>
              <w:jc w:val="center"/>
              <w:rPr>
                <w:sz w:val="24"/>
              </w:rPr>
            </w:pPr>
          </w:p>
        </w:tc>
        <w:tc>
          <w:tcPr>
            <w:tcW w:w="1319" w:type="pct"/>
            <w:vAlign w:val="center"/>
          </w:tcPr>
          <w:p w14:paraId="585CDB99" w14:textId="77777777" w:rsidR="00CA47F9" w:rsidRDefault="00CA47F9">
            <w:pPr>
              <w:tabs>
                <w:tab w:val="left" w:pos="5580"/>
              </w:tabs>
              <w:jc w:val="center"/>
              <w:rPr>
                <w:sz w:val="24"/>
              </w:rPr>
            </w:pPr>
          </w:p>
        </w:tc>
      </w:tr>
    </w:tbl>
    <w:p w14:paraId="1DF4B41A" w14:textId="77777777" w:rsidR="00CA47F9" w:rsidRDefault="00CA47F9">
      <w:pPr>
        <w:autoSpaceDE w:val="0"/>
        <w:autoSpaceDN w:val="0"/>
        <w:adjustRightInd w:val="0"/>
        <w:jc w:val="left"/>
        <w:rPr>
          <w:kern w:val="0"/>
          <w:sz w:val="24"/>
        </w:rPr>
      </w:pPr>
    </w:p>
    <w:p w14:paraId="4FAE0D8E" w14:textId="77777777" w:rsidR="00CA47F9" w:rsidRDefault="00000000">
      <w:pPr>
        <w:autoSpaceDE w:val="0"/>
        <w:autoSpaceDN w:val="0"/>
        <w:adjustRightInd w:val="0"/>
        <w:jc w:val="left"/>
        <w:rPr>
          <w:sz w:val="24"/>
          <w:szCs w:val="20"/>
        </w:rPr>
      </w:pPr>
      <w:r>
        <w:rPr>
          <w:kern w:val="0"/>
          <w:sz w:val="24"/>
        </w:rPr>
        <w:t>注：</w:t>
      </w:r>
      <w:r>
        <w:rPr>
          <w:kern w:val="0"/>
          <w:sz w:val="24"/>
        </w:rPr>
        <w:t>1</w:t>
      </w:r>
      <w:r>
        <w:rPr>
          <w:sz w:val="24"/>
          <w:szCs w:val="20"/>
        </w:rPr>
        <w:t>.</w:t>
      </w:r>
      <w:r>
        <w:rPr>
          <w:sz w:val="24"/>
          <w:szCs w:val="20"/>
        </w:rPr>
        <w:t>此表中，每包的投标报价应和《投标分项报价表》中的总价相一致。</w:t>
      </w:r>
    </w:p>
    <w:p w14:paraId="634ADEB2" w14:textId="77777777" w:rsidR="00CA47F9" w:rsidRDefault="00000000">
      <w:pPr>
        <w:tabs>
          <w:tab w:val="left" w:pos="5580"/>
        </w:tabs>
        <w:ind w:firstLineChars="200" w:firstLine="480"/>
        <w:rPr>
          <w:sz w:val="24"/>
          <w:szCs w:val="20"/>
        </w:rPr>
      </w:pPr>
      <w:r>
        <w:rPr>
          <w:sz w:val="24"/>
          <w:szCs w:val="20"/>
        </w:rPr>
        <w:t>2.</w:t>
      </w:r>
      <w:r>
        <w:rPr>
          <w:sz w:val="24"/>
          <w:szCs w:val="20"/>
        </w:rPr>
        <w:t>本表必须按包分别填写。</w:t>
      </w:r>
    </w:p>
    <w:p w14:paraId="4A4E31E6" w14:textId="77777777" w:rsidR="00CA47F9" w:rsidRDefault="00CA47F9">
      <w:pPr>
        <w:autoSpaceDE w:val="0"/>
        <w:autoSpaceDN w:val="0"/>
        <w:adjustRightInd w:val="0"/>
        <w:snapToGrid w:val="0"/>
        <w:spacing w:before="25" w:after="25" w:line="360" w:lineRule="auto"/>
        <w:rPr>
          <w:sz w:val="24"/>
          <w:lang w:val="zh-CN"/>
        </w:rPr>
      </w:pPr>
    </w:p>
    <w:p w14:paraId="34DD193A" w14:textId="77777777" w:rsidR="00CA47F9" w:rsidRDefault="00CA47F9">
      <w:pPr>
        <w:autoSpaceDE w:val="0"/>
        <w:autoSpaceDN w:val="0"/>
        <w:adjustRightInd w:val="0"/>
        <w:snapToGrid w:val="0"/>
        <w:spacing w:before="25" w:after="25" w:line="360" w:lineRule="auto"/>
        <w:rPr>
          <w:sz w:val="24"/>
          <w:lang w:val="zh-CN"/>
        </w:rPr>
      </w:pPr>
    </w:p>
    <w:p w14:paraId="211D834A" w14:textId="77777777" w:rsidR="00CA47F9" w:rsidRDefault="00000000">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14:paraId="044270B9" w14:textId="77777777" w:rsidR="00CA47F9" w:rsidRDefault="00000000">
      <w:pPr>
        <w:autoSpaceDE w:val="0"/>
        <w:autoSpaceDN w:val="0"/>
        <w:adjustRightInd w:val="0"/>
        <w:snapToGrid w:val="0"/>
        <w:spacing w:before="25" w:after="25" w:line="360" w:lineRule="auto"/>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bookmarkStart w:id="964" w:name="_Toc226965749"/>
      <w:bookmarkStart w:id="965" w:name="_Toc150480796"/>
      <w:bookmarkStart w:id="966" w:name="_Toc150774763"/>
      <w:bookmarkStart w:id="967" w:name="_Toc226309803"/>
      <w:bookmarkStart w:id="968" w:name="_Toc195842924"/>
      <w:bookmarkStart w:id="969" w:name="_Toc142311060"/>
      <w:bookmarkStart w:id="970" w:name="_Toc265228397"/>
      <w:bookmarkStart w:id="971" w:name="_Toc264969249"/>
      <w:bookmarkStart w:id="972" w:name="_Toc127151558"/>
      <w:bookmarkStart w:id="973" w:name="_Toc226965832"/>
      <w:bookmarkStart w:id="974" w:name="_Toc226337255"/>
      <w:bookmarkStart w:id="975" w:name="_Toc305158901"/>
      <w:bookmarkStart w:id="976" w:name="_Toc305158827"/>
    </w:p>
    <w:p w14:paraId="03EB1D96" w14:textId="77777777" w:rsidR="00CA47F9" w:rsidRDefault="00CA47F9">
      <w:pPr>
        <w:autoSpaceDE w:val="0"/>
        <w:autoSpaceDN w:val="0"/>
        <w:adjustRightInd w:val="0"/>
        <w:snapToGrid w:val="0"/>
        <w:spacing w:before="25" w:after="25" w:line="360" w:lineRule="auto"/>
        <w:rPr>
          <w:sz w:val="24"/>
          <w:szCs w:val="20"/>
        </w:rPr>
        <w:sectPr w:rsidR="00CA47F9">
          <w:headerReference w:type="even" r:id="rId31"/>
          <w:footerReference w:type="even" r:id="rId32"/>
          <w:headerReference w:type="first" r:id="rId33"/>
          <w:footerReference w:type="first" r:id="rId34"/>
          <w:pgSz w:w="11907" w:h="16840"/>
          <w:pgMar w:top="1418" w:right="1701" w:bottom="1418" w:left="1701" w:header="851" w:footer="851" w:gutter="0"/>
          <w:cols w:space="720"/>
          <w:docGrid w:linePitch="462"/>
        </w:sectPr>
      </w:pPr>
    </w:p>
    <w:p w14:paraId="6DDAB5B1" w14:textId="77777777" w:rsidR="00CA47F9" w:rsidRDefault="00000000">
      <w:pPr>
        <w:spacing w:line="360" w:lineRule="auto"/>
        <w:outlineLvl w:val="2"/>
        <w:rPr>
          <w:sz w:val="24"/>
          <w:szCs w:val="20"/>
        </w:rPr>
      </w:pPr>
      <w:r>
        <w:rPr>
          <w:sz w:val="24"/>
          <w:szCs w:val="20"/>
        </w:rPr>
        <w:lastRenderedPageBreak/>
        <w:t xml:space="preserve">4  </w:t>
      </w:r>
      <w:r>
        <w:rPr>
          <w:sz w:val="24"/>
          <w:szCs w:val="20"/>
        </w:rPr>
        <w:t>投标分项报价表</w:t>
      </w:r>
      <w:bookmarkEnd w:id="964"/>
      <w:bookmarkEnd w:id="965"/>
      <w:bookmarkEnd w:id="966"/>
      <w:bookmarkEnd w:id="967"/>
      <w:bookmarkEnd w:id="968"/>
      <w:bookmarkEnd w:id="969"/>
      <w:bookmarkEnd w:id="970"/>
      <w:bookmarkEnd w:id="971"/>
      <w:bookmarkEnd w:id="972"/>
      <w:bookmarkEnd w:id="973"/>
      <w:bookmarkEnd w:id="974"/>
      <w:bookmarkEnd w:id="975"/>
      <w:bookmarkEnd w:id="976"/>
      <w:r>
        <w:rPr>
          <w:sz w:val="24"/>
          <w:szCs w:val="20"/>
        </w:rPr>
        <w:t>（实质性格式）</w:t>
      </w:r>
    </w:p>
    <w:p w14:paraId="7A793BF6" w14:textId="77777777" w:rsidR="00CA47F9" w:rsidRDefault="00000000">
      <w:pPr>
        <w:spacing w:line="360" w:lineRule="exact"/>
        <w:jc w:val="center"/>
        <w:rPr>
          <w:b/>
          <w:sz w:val="36"/>
          <w:szCs w:val="36"/>
        </w:rPr>
      </w:pPr>
      <w:r>
        <w:rPr>
          <w:rFonts w:hint="eastAsia"/>
          <w:b/>
          <w:sz w:val="36"/>
          <w:szCs w:val="36"/>
        </w:rPr>
        <w:t>投标分项报价表</w:t>
      </w:r>
    </w:p>
    <w:p w14:paraId="17FE4587" w14:textId="77777777" w:rsidR="00CA47F9" w:rsidRDefault="00000000">
      <w:pPr>
        <w:tabs>
          <w:tab w:val="left" w:pos="1800"/>
          <w:tab w:val="left" w:pos="5580"/>
        </w:tabs>
        <w:rPr>
          <w:sz w:val="24"/>
        </w:rPr>
      </w:pPr>
      <w:r>
        <w:rPr>
          <w:sz w:val="24"/>
        </w:rPr>
        <w:t>项目编号</w:t>
      </w:r>
      <w:r>
        <w:rPr>
          <w:sz w:val="24"/>
        </w:rPr>
        <w:t>/</w:t>
      </w:r>
      <w:r>
        <w:rPr>
          <w:sz w:val="24"/>
        </w:rPr>
        <w:t>包号：</w:t>
      </w:r>
      <w:r>
        <w:rPr>
          <w:sz w:val="24"/>
        </w:rPr>
        <w:t xml:space="preserve">_________ </w:t>
      </w:r>
      <w:r>
        <w:rPr>
          <w:sz w:val="24"/>
        </w:rPr>
        <w:t>项目名称：</w:t>
      </w:r>
      <w:r>
        <w:rPr>
          <w:sz w:val="24"/>
        </w:rPr>
        <w:t>_________</w:t>
      </w:r>
      <w:r>
        <w:rPr>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1564"/>
        <w:gridCol w:w="1097"/>
        <w:gridCol w:w="1223"/>
        <w:gridCol w:w="1388"/>
        <w:gridCol w:w="1095"/>
        <w:gridCol w:w="1241"/>
        <w:gridCol w:w="1241"/>
        <w:gridCol w:w="821"/>
        <w:gridCol w:w="1042"/>
        <w:gridCol w:w="939"/>
        <w:gridCol w:w="947"/>
        <w:gridCol w:w="939"/>
      </w:tblGrid>
      <w:tr w:rsidR="00CA47F9" w14:paraId="4909D448" w14:textId="77777777">
        <w:trPr>
          <w:trHeight w:val="494"/>
        </w:trPr>
        <w:tc>
          <w:tcPr>
            <w:tcW w:w="165" w:type="pct"/>
            <w:vAlign w:val="center"/>
          </w:tcPr>
          <w:p w14:paraId="10BE1AF2" w14:textId="77777777" w:rsidR="00CA47F9" w:rsidRDefault="00000000">
            <w:pPr>
              <w:adjustRightInd w:val="0"/>
              <w:snapToGrid w:val="0"/>
              <w:jc w:val="center"/>
              <w:rPr>
                <w:b/>
                <w:sz w:val="24"/>
              </w:rPr>
            </w:pPr>
            <w:r>
              <w:rPr>
                <w:b/>
                <w:sz w:val="24"/>
              </w:rPr>
              <w:t>序号</w:t>
            </w:r>
          </w:p>
        </w:tc>
        <w:tc>
          <w:tcPr>
            <w:tcW w:w="569" w:type="pct"/>
            <w:vAlign w:val="center"/>
          </w:tcPr>
          <w:p w14:paraId="681C73A7" w14:textId="77777777" w:rsidR="00CA47F9" w:rsidRDefault="00000000">
            <w:pPr>
              <w:adjustRightInd w:val="0"/>
              <w:snapToGrid w:val="0"/>
              <w:jc w:val="center"/>
              <w:rPr>
                <w:b/>
                <w:sz w:val="24"/>
              </w:rPr>
            </w:pPr>
            <w:r>
              <w:rPr>
                <w:b/>
                <w:sz w:val="24"/>
              </w:rPr>
              <w:t>分项名称</w:t>
            </w:r>
          </w:p>
        </w:tc>
        <w:tc>
          <w:tcPr>
            <w:tcW w:w="398" w:type="pct"/>
            <w:vAlign w:val="center"/>
          </w:tcPr>
          <w:p w14:paraId="268DC149" w14:textId="77777777" w:rsidR="00CA47F9" w:rsidRDefault="00000000">
            <w:pPr>
              <w:adjustRightInd w:val="0"/>
              <w:snapToGrid w:val="0"/>
              <w:jc w:val="center"/>
              <w:rPr>
                <w:b/>
                <w:sz w:val="24"/>
              </w:rPr>
            </w:pPr>
            <w:r>
              <w:rPr>
                <w:b/>
                <w:sz w:val="24"/>
              </w:rPr>
              <w:t>制造商</w:t>
            </w:r>
          </w:p>
        </w:tc>
        <w:tc>
          <w:tcPr>
            <w:tcW w:w="443" w:type="pct"/>
            <w:vAlign w:val="center"/>
          </w:tcPr>
          <w:p w14:paraId="273CCB6A" w14:textId="77777777" w:rsidR="00CA47F9" w:rsidRDefault="00000000">
            <w:pPr>
              <w:adjustRightInd w:val="0"/>
              <w:snapToGrid w:val="0"/>
              <w:jc w:val="center"/>
              <w:rPr>
                <w:b/>
                <w:sz w:val="24"/>
              </w:rPr>
            </w:pPr>
            <w:r>
              <w:rPr>
                <w:b/>
                <w:sz w:val="24"/>
              </w:rPr>
              <w:t>产地</w:t>
            </w:r>
            <w:r>
              <w:rPr>
                <w:rFonts w:hint="eastAsia"/>
                <w:b/>
                <w:sz w:val="24"/>
              </w:rPr>
              <w:t>/</w:t>
            </w:r>
            <w:r>
              <w:rPr>
                <w:rFonts w:hint="eastAsia"/>
                <w:b/>
                <w:sz w:val="24"/>
              </w:rPr>
              <w:t>国别</w:t>
            </w:r>
          </w:p>
        </w:tc>
        <w:tc>
          <w:tcPr>
            <w:tcW w:w="502" w:type="pct"/>
            <w:vAlign w:val="center"/>
          </w:tcPr>
          <w:p w14:paraId="62545655" w14:textId="77777777" w:rsidR="00CA47F9" w:rsidRDefault="00000000">
            <w:pPr>
              <w:adjustRightInd w:val="0"/>
              <w:snapToGrid w:val="0"/>
              <w:jc w:val="center"/>
              <w:rPr>
                <w:b/>
                <w:sz w:val="24"/>
              </w:rPr>
            </w:pPr>
            <w:r>
              <w:rPr>
                <w:rFonts w:hint="eastAsia"/>
                <w:b/>
                <w:sz w:val="24"/>
              </w:rPr>
              <w:t>制造商统一信用代码</w:t>
            </w:r>
          </w:p>
        </w:tc>
        <w:tc>
          <w:tcPr>
            <w:tcW w:w="397" w:type="pct"/>
            <w:vAlign w:val="center"/>
          </w:tcPr>
          <w:p w14:paraId="5880D6E4" w14:textId="77777777" w:rsidR="00CA47F9" w:rsidRDefault="00000000">
            <w:pPr>
              <w:adjustRightInd w:val="0"/>
              <w:snapToGrid w:val="0"/>
              <w:jc w:val="center"/>
              <w:rPr>
                <w:b/>
                <w:sz w:val="24"/>
              </w:rPr>
            </w:pPr>
            <w:r>
              <w:rPr>
                <w:rFonts w:hint="eastAsia"/>
                <w:b/>
                <w:sz w:val="24"/>
              </w:rPr>
              <w:t>制造商规模</w:t>
            </w:r>
          </w:p>
        </w:tc>
        <w:tc>
          <w:tcPr>
            <w:tcW w:w="449" w:type="pct"/>
            <w:vAlign w:val="center"/>
          </w:tcPr>
          <w:p w14:paraId="61C0C4C3" w14:textId="77777777" w:rsidR="00CA47F9" w:rsidRDefault="00000000">
            <w:pPr>
              <w:adjustRightInd w:val="0"/>
              <w:snapToGrid w:val="0"/>
              <w:jc w:val="center"/>
              <w:rPr>
                <w:b/>
                <w:sz w:val="24"/>
              </w:rPr>
            </w:pPr>
            <w:r>
              <w:rPr>
                <w:rFonts w:hint="eastAsia"/>
                <w:b/>
                <w:sz w:val="24"/>
              </w:rPr>
              <w:t>制造商所属性别</w:t>
            </w:r>
          </w:p>
        </w:tc>
        <w:tc>
          <w:tcPr>
            <w:tcW w:w="449" w:type="pct"/>
            <w:vAlign w:val="center"/>
          </w:tcPr>
          <w:p w14:paraId="3B49682C" w14:textId="77777777" w:rsidR="00CA47F9" w:rsidRDefault="00000000">
            <w:pPr>
              <w:adjustRightInd w:val="0"/>
              <w:snapToGrid w:val="0"/>
              <w:jc w:val="center"/>
              <w:rPr>
                <w:b/>
                <w:sz w:val="24"/>
              </w:rPr>
            </w:pPr>
            <w:r>
              <w:rPr>
                <w:rFonts w:hint="eastAsia"/>
                <w:b/>
                <w:sz w:val="24"/>
              </w:rPr>
              <w:t>外商投资类型</w:t>
            </w:r>
          </w:p>
        </w:tc>
        <w:tc>
          <w:tcPr>
            <w:tcW w:w="299" w:type="pct"/>
            <w:vAlign w:val="center"/>
          </w:tcPr>
          <w:p w14:paraId="0A2E3914" w14:textId="77777777" w:rsidR="00CA47F9" w:rsidRDefault="00000000">
            <w:pPr>
              <w:adjustRightInd w:val="0"/>
              <w:snapToGrid w:val="0"/>
              <w:jc w:val="center"/>
              <w:rPr>
                <w:b/>
                <w:sz w:val="24"/>
              </w:rPr>
            </w:pPr>
            <w:r>
              <w:rPr>
                <w:b/>
                <w:sz w:val="24"/>
              </w:rPr>
              <w:t>品牌</w:t>
            </w:r>
          </w:p>
        </w:tc>
        <w:tc>
          <w:tcPr>
            <w:tcW w:w="378" w:type="pct"/>
            <w:vAlign w:val="center"/>
          </w:tcPr>
          <w:p w14:paraId="2A50669E" w14:textId="77777777" w:rsidR="00CA47F9" w:rsidRDefault="00000000">
            <w:pPr>
              <w:adjustRightInd w:val="0"/>
              <w:snapToGrid w:val="0"/>
              <w:jc w:val="center"/>
              <w:rPr>
                <w:b/>
                <w:sz w:val="24"/>
              </w:rPr>
            </w:pPr>
            <w:r>
              <w:rPr>
                <w:b/>
                <w:sz w:val="24"/>
              </w:rPr>
              <w:t>规格、型号</w:t>
            </w:r>
          </w:p>
        </w:tc>
        <w:tc>
          <w:tcPr>
            <w:tcW w:w="271" w:type="pct"/>
            <w:vAlign w:val="center"/>
          </w:tcPr>
          <w:p w14:paraId="697D97A2" w14:textId="77777777" w:rsidR="00CA47F9" w:rsidRDefault="00000000">
            <w:pPr>
              <w:adjustRightInd w:val="0"/>
              <w:snapToGrid w:val="0"/>
              <w:jc w:val="center"/>
              <w:rPr>
                <w:b/>
                <w:sz w:val="24"/>
              </w:rPr>
            </w:pPr>
            <w:r>
              <w:rPr>
                <w:b/>
                <w:sz w:val="24"/>
              </w:rPr>
              <w:t>单价（元）</w:t>
            </w:r>
          </w:p>
        </w:tc>
        <w:tc>
          <w:tcPr>
            <w:tcW w:w="344" w:type="pct"/>
            <w:vAlign w:val="center"/>
          </w:tcPr>
          <w:p w14:paraId="122F12B2" w14:textId="77777777" w:rsidR="00CA47F9" w:rsidRDefault="00000000">
            <w:pPr>
              <w:adjustRightInd w:val="0"/>
              <w:snapToGrid w:val="0"/>
              <w:jc w:val="center"/>
              <w:rPr>
                <w:b/>
                <w:sz w:val="24"/>
              </w:rPr>
            </w:pPr>
            <w:r>
              <w:rPr>
                <w:b/>
                <w:sz w:val="24"/>
              </w:rPr>
              <w:t>数量</w:t>
            </w:r>
          </w:p>
        </w:tc>
        <w:tc>
          <w:tcPr>
            <w:tcW w:w="336" w:type="pct"/>
            <w:vAlign w:val="center"/>
          </w:tcPr>
          <w:p w14:paraId="32ECFF45" w14:textId="77777777" w:rsidR="00CA47F9" w:rsidRDefault="00000000">
            <w:pPr>
              <w:adjustRightInd w:val="0"/>
              <w:snapToGrid w:val="0"/>
              <w:jc w:val="center"/>
              <w:rPr>
                <w:b/>
                <w:sz w:val="24"/>
              </w:rPr>
            </w:pPr>
            <w:r>
              <w:rPr>
                <w:b/>
                <w:sz w:val="24"/>
              </w:rPr>
              <w:t>合价（元）</w:t>
            </w:r>
          </w:p>
        </w:tc>
      </w:tr>
      <w:tr w:rsidR="00CA47F9" w14:paraId="50C80EEA" w14:textId="77777777">
        <w:tc>
          <w:tcPr>
            <w:tcW w:w="165" w:type="pct"/>
            <w:vAlign w:val="center"/>
          </w:tcPr>
          <w:p w14:paraId="19219C4F" w14:textId="77777777" w:rsidR="00CA47F9" w:rsidRDefault="00000000">
            <w:pPr>
              <w:adjustRightInd w:val="0"/>
              <w:snapToGrid w:val="0"/>
              <w:jc w:val="left"/>
              <w:rPr>
                <w:sz w:val="24"/>
              </w:rPr>
            </w:pPr>
            <w:r>
              <w:rPr>
                <w:sz w:val="24"/>
              </w:rPr>
              <w:t>1</w:t>
            </w:r>
          </w:p>
        </w:tc>
        <w:tc>
          <w:tcPr>
            <w:tcW w:w="569" w:type="pct"/>
            <w:vAlign w:val="center"/>
          </w:tcPr>
          <w:p w14:paraId="3976477C" w14:textId="77777777" w:rsidR="00CA47F9" w:rsidRDefault="00CA47F9">
            <w:pPr>
              <w:adjustRightInd w:val="0"/>
              <w:snapToGrid w:val="0"/>
              <w:jc w:val="left"/>
              <w:rPr>
                <w:sz w:val="24"/>
              </w:rPr>
            </w:pPr>
          </w:p>
        </w:tc>
        <w:tc>
          <w:tcPr>
            <w:tcW w:w="398" w:type="pct"/>
            <w:vAlign w:val="center"/>
          </w:tcPr>
          <w:p w14:paraId="09A13026" w14:textId="77777777" w:rsidR="00CA47F9" w:rsidRDefault="00CA47F9">
            <w:pPr>
              <w:adjustRightInd w:val="0"/>
              <w:snapToGrid w:val="0"/>
              <w:jc w:val="left"/>
              <w:rPr>
                <w:sz w:val="24"/>
              </w:rPr>
            </w:pPr>
          </w:p>
        </w:tc>
        <w:tc>
          <w:tcPr>
            <w:tcW w:w="443" w:type="pct"/>
            <w:vAlign w:val="center"/>
          </w:tcPr>
          <w:p w14:paraId="07C0DBF4" w14:textId="77777777" w:rsidR="00CA47F9" w:rsidRDefault="00CA47F9">
            <w:pPr>
              <w:adjustRightInd w:val="0"/>
              <w:snapToGrid w:val="0"/>
              <w:jc w:val="left"/>
              <w:rPr>
                <w:sz w:val="24"/>
              </w:rPr>
            </w:pPr>
          </w:p>
        </w:tc>
        <w:tc>
          <w:tcPr>
            <w:tcW w:w="502" w:type="pct"/>
            <w:vAlign w:val="center"/>
          </w:tcPr>
          <w:p w14:paraId="0CC2D152" w14:textId="77777777" w:rsidR="00CA47F9" w:rsidRDefault="00CA47F9">
            <w:pPr>
              <w:adjustRightInd w:val="0"/>
              <w:snapToGrid w:val="0"/>
              <w:jc w:val="left"/>
              <w:rPr>
                <w:sz w:val="24"/>
              </w:rPr>
            </w:pPr>
          </w:p>
        </w:tc>
        <w:tc>
          <w:tcPr>
            <w:tcW w:w="397" w:type="pct"/>
            <w:vAlign w:val="center"/>
          </w:tcPr>
          <w:p w14:paraId="28E4FAAD" w14:textId="77777777" w:rsidR="00CA47F9" w:rsidRDefault="00CA47F9">
            <w:pPr>
              <w:adjustRightInd w:val="0"/>
              <w:snapToGrid w:val="0"/>
              <w:jc w:val="left"/>
              <w:rPr>
                <w:sz w:val="24"/>
              </w:rPr>
            </w:pPr>
          </w:p>
        </w:tc>
        <w:tc>
          <w:tcPr>
            <w:tcW w:w="449" w:type="pct"/>
          </w:tcPr>
          <w:p w14:paraId="7371880D" w14:textId="77777777" w:rsidR="00CA47F9" w:rsidRDefault="00CA47F9">
            <w:pPr>
              <w:adjustRightInd w:val="0"/>
              <w:snapToGrid w:val="0"/>
              <w:jc w:val="left"/>
              <w:rPr>
                <w:sz w:val="24"/>
              </w:rPr>
            </w:pPr>
          </w:p>
        </w:tc>
        <w:tc>
          <w:tcPr>
            <w:tcW w:w="449" w:type="pct"/>
          </w:tcPr>
          <w:p w14:paraId="657D4651" w14:textId="77777777" w:rsidR="00CA47F9" w:rsidRDefault="00CA47F9">
            <w:pPr>
              <w:adjustRightInd w:val="0"/>
              <w:snapToGrid w:val="0"/>
              <w:jc w:val="left"/>
              <w:rPr>
                <w:sz w:val="24"/>
              </w:rPr>
            </w:pPr>
          </w:p>
        </w:tc>
        <w:tc>
          <w:tcPr>
            <w:tcW w:w="299" w:type="pct"/>
            <w:vAlign w:val="center"/>
          </w:tcPr>
          <w:p w14:paraId="11FF8B56" w14:textId="77777777" w:rsidR="00CA47F9" w:rsidRDefault="00CA47F9">
            <w:pPr>
              <w:adjustRightInd w:val="0"/>
              <w:snapToGrid w:val="0"/>
              <w:jc w:val="left"/>
              <w:rPr>
                <w:sz w:val="24"/>
              </w:rPr>
            </w:pPr>
          </w:p>
        </w:tc>
        <w:tc>
          <w:tcPr>
            <w:tcW w:w="378" w:type="pct"/>
            <w:vAlign w:val="center"/>
          </w:tcPr>
          <w:p w14:paraId="13912A07" w14:textId="77777777" w:rsidR="00CA47F9" w:rsidRDefault="00CA47F9">
            <w:pPr>
              <w:adjustRightInd w:val="0"/>
              <w:snapToGrid w:val="0"/>
              <w:jc w:val="left"/>
              <w:rPr>
                <w:sz w:val="24"/>
              </w:rPr>
            </w:pPr>
          </w:p>
        </w:tc>
        <w:tc>
          <w:tcPr>
            <w:tcW w:w="271" w:type="pct"/>
            <w:vAlign w:val="center"/>
          </w:tcPr>
          <w:p w14:paraId="43060278" w14:textId="77777777" w:rsidR="00CA47F9" w:rsidRDefault="00CA47F9">
            <w:pPr>
              <w:adjustRightInd w:val="0"/>
              <w:snapToGrid w:val="0"/>
              <w:jc w:val="left"/>
              <w:rPr>
                <w:sz w:val="24"/>
              </w:rPr>
            </w:pPr>
          </w:p>
        </w:tc>
        <w:tc>
          <w:tcPr>
            <w:tcW w:w="344" w:type="pct"/>
            <w:vAlign w:val="center"/>
          </w:tcPr>
          <w:p w14:paraId="58998AB6" w14:textId="77777777" w:rsidR="00CA47F9" w:rsidRDefault="00CA47F9">
            <w:pPr>
              <w:adjustRightInd w:val="0"/>
              <w:snapToGrid w:val="0"/>
              <w:jc w:val="left"/>
              <w:rPr>
                <w:sz w:val="24"/>
              </w:rPr>
            </w:pPr>
          </w:p>
        </w:tc>
        <w:tc>
          <w:tcPr>
            <w:tcW w:w="336" w:type="pct"/>
            <w:vAlign w:val="center"/>
          </w:tcPr>
          <w:p w14:paraId="156B4F26" w14:textId="77777777" w:rsidR="00CA47F9" w:rsidRDefault="00CA47F9">
            <w:pPr>
              <w:adjustRightInd w:val="0"/>
              <w:snapToGrid w:val="0"/>
              <w:jc w:val="left"/>
              <w:rPr>
                <w:sz w:val="24"/>
              </w:rPr>
            </w:pPr>
          </w:p>
        </w:tc>
      </w:tr>
      <w:tr w:rsidR="00CA47F9" w14:paraId="0F4C42C9" w14:textId="77777777">
        <w:tc>
          <w:tcPr>
            <w:tcW w:w="165" w:type="pct"/>
            <w:vAlign w:val="center"/>
          </w:tcPr>
          <w:p w14:paraId="25F103FF" w14:textId="77777777" w:rsidR="00CA47F9" w:rsidRDefault="00000000">
            <w:pPr>
              <w:adjustRightInd w:val="0"/>
              <w:snapToGrid w:val="0"/>
              <w:jc w:val="left"/>
              <w:rPr>
                <w:sz w:val="24"/>
              </w:rPr>
            </w:pPr>
            <w:r>
              <w:rPr>
                <w:sz w:val="24"/>
              </w:rPr>
              <w:t>2</w:t>
            </w:r>
          </w:p>
        </w:tc>
        <w:tc>
          <w:tcPr>
            <w:tcW w:w="569" w:type="pct"/>
            <w:vAlign w:val="center"/>
          </w:tcPr>
          <w:p w14:paraId="2A331113" w14:textId="77777777" w:rsidR="00CA47F9" w:rsidRDefault="00CA47F9">
            <w:pPr>
              <w:adjustRightInd w:val="0"/>
              <w:snapToGrid w:val="0"/>
              <w:jc w:val="left"/>
              <w:rPr>
                <w:sz w:val="24"/>
              </w:rPr>
            </w:pPr>
          </w:p>
        </w:tc>
        <w:tc>
          <w:tcPr>
            <w:tcW w:w="398" w:type="pct"/>
            <w:vAlign w:val="center"/>
          </w:tcPr>
          <w:p w14:paraId="0422CBAA" w14:textId="77777777" w:rsidR="00CA47F9" w:rsidRDefault="00CA47F9">
            <w:pPr>
              <w:adjustRightInd w:val="0"/>
              <w:snapToGrid w:val="0"/>
              <w:jc w:val="left"/>
              <w:rPr>
                <w:sz w:val="24"/>
              </w:rPr>
            </w:pPr>
          </w:p>
        </w:tc>
        <w:tc>
          <w:tcPr>
            <w:tcW w:w="443" w:type="pct"/>
            <w:vAlign w:val="center"/>
          </w:tcPr>
          <w:p w14:paraId="45EBF05B" w14:textId="77777777" w:rsidR="00CA47F9" w:rsidRDefault="00CA47F9">
            <w:pPr>
              <w:adjustRightInd w:val="0"/>
              <w:snapToGrid w:val="0"/>
              <w:jc w:val="left"/>
              <w:rPr>
                <w:sz w:val="24"/>
              </w:rPr>
            </w:pPr>
          </w:p>
        </w:tc>
        <w:tc>
          <w:tcPr>
            <w:tcW w:w="502" w:type="pct"/>
            <w:vAlign w:val="center"/>
          </w:tcPr>
          <w:p w14:paraId="0770A45C" w14:textId="77777777" w:rsidR="00CA47F9" w:rsidRDefault="00CA47F9">
            <w:pPr>
              <w:adjustRightInd w:val="0"/>
              <w:snapToGrid w:val="0"/>
              <w:jc w:val="left"/>
              <w:rPr>
                <w:sz w:val="24"/>
              </w:rPr>
            </w:pPr>
          </w:p>
        </w:tc>
        <w:tc>
          <w:tcPr>
            <w:tcW w:w="397" w:type="pct"/>
            <w:vAlign w:val="center"/>
          </w:tcPr>
          <w:p w14:paraId="075E13F9" w14:textId="77777777" w:rsidR="00CA47F9" w:rsidRDefault="00CA47F9">
            <w:pPr>
              <w:adjustRightInd w:val="0"/>
              <w:snapToGrid w:val="0"/>
              <w:jc w:val="left"/>
              <w:rPr>
                <w:sz w:val="24"/>
              </w:rPr>
            </w:pPr>
          </w:p>
        </w:tc>
        <w:tc>
          <w:tcPr>
            <w:tcW w:w="449" w:type="pct"/>
          </w:tcPr>
          <w:p w14:paraId="3F30F3ED" w14:textId="77777777" w:rsidR="00CA47F9" w:rsidRDefault="00CA47F9">
            <w:pPr>
              <w:adjustRightInd w:val="0"/>
              <w:snapToGrid w:val="0"/>
              <w:jc w:val="left"/>
              <w:rPr>
                <w:sz w:val="24"/>
              </w:rPr>
            </w:pPr>
          </w:p>
        </w:tc>
        <w:tc>
          <w:tcPr>
            <w:tcW w:w="449" w:type="pct"/>
          </w:tcPr>
          <w:p w14:paraId="540A94FA" w14:textId="77777777" w:rsidR="00CA47F9" w:rsidRDefault="00CA47F9">
            <w:pPr>
              <w:adjustRightInd w:val="0"/>
              <w:snapToGrid w:val="0"/>
              <w:jc w:val="left"/>
              <w:rPr>
                <w:sz w:val="24"/>
              </w:rPr>
            </w:pPr>
          </w:p>
        </w:tc>
        <w:tc>
          <w:tcPr>
            <w:tcW w:w="299" w:type="pct"/>
            <w:vAlign w:val="center"/>
          </w:tcPr>
          <w:p w14:paraId="35021868" w14:textId="77777777" w:rsidR="00CA47F9" w:rsidRDefault="00CA47F9">
            <w:pPr>
              <w:adjustRightInd w:val="0"/>
              <w:snapToGrid w:val="0"/>
              <w:jc w:val="left"/>
              <w:rPr>
                <w:sz w:val="24"/>
              </w:rPr>
            </w:pPr>
          </w:p>
        </w:tc>
        <w:tc>
          <w:tcPr>
            <w:tcW w:w="378" w:type="pct"/>
            <w:vAlign w:val="center"/>
          </w:tcPr>
          <w:p w14:paraId="2C6F229A" w14:textId="77777777" w:rsidR="00CA47F9" w:rsidRDefault="00CA47F9">
            <w:pPr>
              <w:adjustRightInd w:val="0"/>
              <w:snapToGrid w:val="0"/>
              <w:jc w:val="left"/>
              <w:rPr>
                <w:sz w:val="24"/>
              </w:rPr>
            </w:pPr>
          </w:p>
        </w:tc>
        <w:tc>
          <w:tcPr>
            <w:tcW w:w="271" w:type="pct"/>
            <w:vAlign w:val="center"/>
          </w:tcPr>
          <w:p w14:paraId="3E8F3919" w14:textId="77777777" w:rsidR="00CA47F9" w:rsidRDefault="00CA47F9">
            <w:pPr>
              <w:adjustRightInd w:val="0"/>
              <w:snapToGrid w:val="0"/>
              <w:jc w:val="left"/>
              <w:rPr>
                <w:sz w:val="24"/>
              </w:rPr>
            </w:pPr>
          </w:p>
        </w:tc>
        <w:tc>
          <w:tcPr>
            <w:tcW w:w="344" w:type="pct"/>
            <w:vAlign w:val="center"/>
          </w:tcPr>
          <w:p w14:paraId="178E550B" w14:textId="77777777" w:rsidR="00CA47F9" w:rsidRDefault="00CA47F9">
            <w:pPr>
              <w:adjustRightInd w:val="0"/>
              <w:snapToGrid w:val="0"/>
              <w:jc w:val="left"/>
              <w:rPr>
                <w:sz w:val="24"/>
              </w:rPr>
            </w:pPr>
          </w:p>
        </w:tc>
        <w:tc>
          <w:tcPr>
            <w:tcW w:w="336" w:type="pct"/>
            <w:vAlign w:val="center"/>
          </w:tcPr>
          <w:p w14:paraId="4A613C1F" w14:textId="77777777" w:rsidR="00CA47F9" w:rsidRDefault="00CA47F9">
            <w:pPr>
              <w:adjustRightInd w:val="0"/>
              <w:snapToGrid w:val="0"/>
              <w:jc w:val="left"/>
              <w:rPr>
                <w:sz w:val="24"/>
              </w:rPr>
            </w:pPr>
          </w:p>
        </w:tc>
      </w:tr>
      <w:tr w:rsidR="00CA47F9" w14:paraId="2682614E" w14:textId="77777777">
        <w:tc>
          <w:tcPr>
            <w:tcW w:w="165" w:type="pct"/>
            <w:vAlign w:val="center"/>
          </w:tcPr>
          <w:p w14:paraId="7BAAE478" w14:textId="77777777" w:rsidR="00CA47F9" w:rsidRDefault="00000000">
            <w:pPr>
              <w:adjustRightInd w:val="0"/>
              <w:snapToGrid w:val="0"/>
              <w:jc w:val="left"/>
              <w:rPr>
                <w:sz w:val="24"/>
              </w:rPr>
            </w:pPr>
            <w:r>
              <w:rPr>
                <w:sz w:val="24"/>
              </w:rPr>
              <w:t>3</w:t>
            </w:r>
          </w:p>
        </w:tc>
        <w:tc>
          <w:tcPr>
            <w:tcW w:w="569" w:type="pct"/>
            <w:vAlign w:val="center"/>
          </w:tcPr>
          <w:p w14:paraId="660BCC6C" w14:textId="77777777" w:rsidR="00CA47F9" w:rsidRDefault="00CA47F9">
            <w:pPr>
              <w:adjustRightInd w:val="0"/>
              <w:snapToGrid w:val="0"/>
              <w:jc w:val="left"/>
              <w:rPr>
                <w:sz w:val="24"/>
              </w:rPr>
            </w:pPr>
          </w:p>
        </w:tc>
        <w:tc>
          <w:tcPr>
            <w:tcW w:w="398" w:type="pct"/>
            <w:vAlign w:val="center"/>
          </w:tcPr>
          <w:p w14:paraId="6DAE3CC0" w14:textId="77777777" w:rsidR="00CA47F9" w:rsidRDefault="00CA47F9">
            <w:pPr>
              <w:adjustRightInd w:val="0"/>
              <w:snapToGrid w:val="0"/>
              <w:jc w:val="left"/>
              <w:rPr>
                <w:sz w:val="24"/>
              </w:rPr>
            </w:pPr>
          </w:p>
        </w:tc>
        <w:tc>
          <w:tcPr>
            <w:tcW w:w="443" w:type="pct"/>
            <w:vAlign w:val="center"/>
          </w:tcPr>
          <w:p w14:paraId="505D72B5" w14:textId="77777777" w:rsidR="00CA47F9" w:rsidRDefault="00CA47F9">
            <w:pPr>
              <w:adjustRightInd w:val="0"/>
              <w:snapToGrid w:val="0"/>
              <w:jc w:val="left"/>
              <w:rPr>
                <w:sz w:val="24"/>
              </w:rPr>
            </w:pPr>
          </w:p>
        </w:tc>
        <w:tc>
          <w:tcPr>
            <w:tcW w:w="502" w:type="pct"/>
            <w:vAlign w:val="center"/>
          </w:tcPr>
          <w:p w14:paraId="2C066565" w14:textId="77777777" w:rsidR="00CA47F9" w:rsidRDefault="00CA47F9">
            <w:pPr>
              <w:adjustRightInd w:val="0"/>
              <w:snapToGrid w:val="0"/>
              <w:jc w:val="left"/>
              <w:rPr>
                <w:sz w:val="24"/>
              </w:rPr>
            </w:pPr>
          </w:p>
        </w:tc>
        <w:tc>
          <w:tcPr>
            <w:tcW w:w="397" w:type="pct"/>
            <w:vAlign w:val="center"/>
          </w:tcPr>
          <w:p w14:paraId="0C6C8CCA" w14:textId="77777777" w:rsidR="00CA47F9" w:rsidRDefault="00CA47F9">
            <w:pPr>
              <w:adjustRightInd w:val="0"/>
              <w:snapToGrid w:val="0"/>
              <w:jc w:val="left"/>
              <w:rPr>
                <w:sz w:val="24"/>
              </w:rPr>
            </w:pPr>
          </w:p>
        </w:tc>
        <w:tc>
          <w:tcPr>
            <w:tcW w:w="449" w:type="pct"/>
          </w:tcPr>
          <w:p w14:paraId="3B61E498" w14:textId="77777777" w:rsidR="00CA47F9" w:rsidRDefault="00CA47F9">
            <w:pPr>
              <w:adjustRightInd w:val="0"/>
              <w:snapToGrid w:val="0"/>
              <w:jc w:val="left"/>
              <w:rPr>
                <w:sz w:val="24"/>
              </w:rPr>
            </w:pPr>
          </w:p>
        </w:tc>
        <w:tc>
          <w:tcPr>
            <w:tcW w:w="449" w:type="pct"/>
          </w:tcPr>
          <w:p w14:paraId="358B7270" w14:textId="77777777" w:rsidR="00CA47F9" w:rsidRDefault="00CA47F9">
            <w:pPr>
              <w:adjustRightInd w:val="0"/>
              <w:snapToGrid w:val="0"/>
              <w:jc w:val="left"/>
              <w:rPr>
                <w:sz w:val="24"/>
              </w:rPr>
            </w:pPr>
          </w:p>
        </w:tc>
        <w:tc>
          <w:tcPr>
            <w:tcW w:w="299" w:type="pct"/>
            <w:vAlign w:val="center"/>
          </w:tcPr>
          <w:p w14:paraId="41B1F6A6" w14:textId="77777777" w:rsidR="00CA47F9" w:rsidRDefault="00CA47F9">
            <w:pPr>
              <w:adjustRightInd w:val="0"/>
              <w:snapToGrid w:val="0"/>
              <w:jc w:val="left"/>
              <w:rPr>
                <w:sz w:val="24"/>
              </w:rPr>
            </w:pPr>
          </w:p>
        </w:tc>
        <w:tc>
          <w:tcPr>
            <w:tcW w:w="378" w:type="pct"/>
            <w:vAlign w:val="center"/>
          </w:tcPr>
          <w:p w14:paraId="63500E7A" w14:textId="77777777" w:rsidR="00CA47F9" w:rsidRDefault="00CA47F9">
            <w:pPr>
              <w:adjustRightInd w:val="0"/>
              <w:snapToGrid w:val="0"/>
              <w:jc w:val="left"/>
              <w:rPr>
                <w:sz w:val="24"/>
              </w:rPr>
            </w:pPr>
          </w:p>
        </w:tc>
        <w:tc>
          <w:tcPr>
            <w:tcW w:w="271" w:type="pct"/>
            <w:vAlign w:val="center"/>
          </w:tcPr>
          <w:p w14:paraId="114845CD" w14:textId="77777777" w:rsidR="00CA47F9" w:rsidRDefault="00CA47F9">
            <w:pPr>
              <w:adjustRightInd w:val="0"/>
              <w:snapToGrid w:val="0"/>
              <w:jc w:val="left"/>
              <w:rPr>
                <w:sz w:val="24"/>
              </w:rPr>
            </w:pPr>
          </w:p>
        </w:tc>
        <w:tc>
          <w:tcPr>
            <w:tcW w:w="344" w:type="pct"/>
            <w:vAlign w:val="center"/>
          </w:tcPr>
          <w:p w14:paraId="1CAA7708" w14:textId="77777777" w:rsidR="00CA47F9" w:rsidRDefault="00CA47F9">
            <w:pPr>
              <w:adjustRightInd w:val="0"/>
              <w:snapToGrid w:val="0"/>
              <w:jc w:val="left"/>
              <w:rPr>
                <w:sz w:val="24"/>
              </w:rPr>
            </w:pPr>
          </w:p>
        </w:tc>
        <w:tc>
          <w:tcPr>
            <w:tcW w:w="336" w:type="pct"/>
            <w:vAlign w:val="center"/>
          </w:tcPr>
          <w:p w14:paraId="52A5322A" w14:textId="77777777" w:rsidR="00CA47F9" w:rsidRDefault="00CA47F9">
            <w:pPr>
              <w:adjustRightInd w:val="0"/>
              <w:snapToGrid w:val="0"/>
              <w:jc w:val="left"/>
              <w:rPr>
                <w:sz w:val="24"/>
              </w:rPr>
            </w:pPr>
          </w:p>
        </w:tc>
      </w:tr>
      <w:tr w:rsidR="00CA47F9" w14:paraId="475AC38D" w14:textId="77777777">
        <w:tc>
          <w:tcPr>
            <w:tcW w:w="165" w:type="pct"/>
            <w:vAlign w:val="center"/>
          </w:tcPr>
          <w:p w14:paraId="72DBC453" w14:textId="77777777" w:rsidR="00CA47F9" w:rsidRDefault="00000000">
            <w:pPr>
              <w:adjustRightInd w:val="0"/>
              <w:snapToGrid w:val="0"/>
              <w:jc w:val="left"/>
              <w:rPr>
                <w:sz w:val="24"/>
              </w:rPr>
            </w:pPr>
            <w:r>
              <w:rPr>
                <w:sz w:val="24"/>
              </w:rPr>
              <w:t>4</w:t>
            </w:r>
          </w:p>
        </w:tc>
        <w:tc>
          <w:tcPr>
            <w:tcW w:w="569" w:type="pct"/>
            <w:vAlign w:val="center"/>
          </w:tcPr>
          <w:p w14:paraId="74079FEE" w14:textId="77777777" w:rsidR="00CA47F9" w:rsidRDefault="00CA47F9">
            <w:pPr>
              <w:adjustRightInd w:val="0"/>
              <w:snapToGrid w:val="0"/>
              <w:jc w:val="left"/>
              <w:rPr>
                <w:sz w:val="24"/>
              </w:rPr>
            </w:pPr>
          </w:p>
        </w:tc>
        <w:tc>
          <w:tcPr>
            <w:tcW w:w="398" w:type="pct"/>
            <w:vAlign w:val="center"/>
          </w:tcPr>
          <w:p w14:paraId="638F705C" w14:textId="77777777" w:rsidR="00CA47F9" w:rsidRDefault="00CA47F9">
            <w:pPr>
              <w:adjustRightInd w:val="0"/>
              <w:snapToGrid w:val="0"/>
              <w:jc w:val="left"/>
              <w:rPr>
                <w:sz w:val="24"/>
              </w:rPr>
            </w:pPr>
          </w:p>
        </w:tc>
        <w:tc>
          <w:tcPr>
            <w:tcW w:w="443" w:type="pct"/>
            <w:vAlign w:val="center"/>
          </w:tcPr>
          <w:p w14:paraId="10D65FDA" w14:textId="77777777" w:rsidR="00CA47F9" w:rsidRDefault="00CA47F9">
            <w:pPr>
              <w:adjustRightInd w:val="0"/>
              <w:snapToGrid w:val="0"/>
              <w:jc w:val="left"/>
              <w:rPr>
                <w:sz w:val="24"/>
              </w:rPr>
            </w:pPr>
          </w:p>
        </w:tc>
        <w:tc>
          <w:tcPr>
            <w:tcW w:w="502" w:type="pct"/>
            <w:vAlign w:val="center"/>
          </w:tcPr>
          <w:p w14:paraId="0B27ED4A" w14:textId="77777777" w:rsidR="00CA47F9" w:rsidRDefault="00CA47F9">
            <w:pPr>
              <w:adjustRightInd w:val="0"/>
              <w:snapToGrid w:val="0"/>
              <w:jc w:val="left"/>
              <w:rPr>
                <w:sz w:val="24"/>
              </w:rPr>
            </w:pPr>
          </w:p>
        </w:tc>
        <w:tc>
          <w:tcPr>
            <w:tcW w:w="397" w:type="pct"/>
            <w:vAlign w:val="center"/>
          </w:tcPr>
          <w:p w14:paraId="15C6E11D" w14:textId="77777777" w:rsidR="00CA47F9" w:rsidRDefault="00CA47F9">
            <w:pPr>
              <w:adjustRightInd w:val="0"/>
              <w:snapToGrid w:val="0"/>
              <w:jc w:val="left"/>
              <w:rPr>
                <w:sz w:val="24"/>
              </w:rPr>
            </w:pPr>
          </w:p>
        </w:tc>
        <w:tc>
          <w:tcPr>
            <w:tcW w:w="449" w:type="pct"/>
          </w:tcPr>
          <w:p w14:paraId="09B6D5FA" w14:textId="77777777" w:rsidR="00CA47F9" w:rsidRDefault="00CA47F9">
            <w:pPr>
              <w:adjustRightInd w:val="0"/>
              <w:snapToGrid w:val="0"/>
              <w:jc w:val="left"/>
              <w:rPr>
                <w:sz w:val="24"/>
              </w:rPr>
            </w:pPr>
          </w:p>
        </w:tc>
        <w:tc>
          <w:tcPr>
            <w:tcW w:w="449" w:type="pct"/>
          </w:tcPr>
          <w:p w14:paraId="463B9363" w14:textId="77777777" w:rsidR="00CA47F9" w:rsidRDefault="00CA47F9">
            <w:pPr>
              <w:adjustRightInd w:val="0"/>
              <w:snapToGrid w:val="0"/>
              <w:jc w:val="left"/>
              <w:rPr>
                <w:sz w:val="24"/>
              </w:rPr>
            </w:pPr>
          </w:p>
        </w:tc>
        <w:tc>
          <w:tcPr>
            <w:tcW w:w="299" w:type="pct"/>
            <w:vAlign w:val="center"/>
          </w:tcPr>
          <w:p w14:paraId="76922650" w14:textId="77777777" w:rsidR="00CA47F9" w:rsidRDefault="00CA47F9">
            <w:pPr>
              <w:adjustRightInd w:val="0"/>
              <w:snapToGrid w:val="0"/>
              <w:jc w:val="left"/>
              <w:rPr>
                <w:sz w:val="24"/>
              </w:rPr>
            </w:pPr>
          </w:p>
        </w:tc>
        <w:tc>
          <w:tcPr>
            <w:tcW w:w="378" w:type="pct"/>
            <w:vAlign w:val="center"/>
          </w:tcPr>
          <w:p w14:paraId="5FD4B3BC" w14:textId="77777777" w:rsidR="00CA47F9" w:rsidRDefault="00CA47F9">
            <w:pPr>
              <w:adjustRightInd w:val="0"/>
              <w:snapToGrid w:val="0"/>
              <w:jc w:val="left"/>
              <w:rPr>
                <w:sz w:val="24"/>
              </w:rPr>
            </w:pPr>
          </w:p>
        </w:tc>
        <w:tc>
          <w:tcPr>
            <w:tcW w:w="271" w:type="pct"/>
            <w:vAlign w:val="center"/>
          </w:tcPr>
          <w:p w14:paraId="7E002A0E" w14:textId="77777777" w:rsidR="00CA47F9" w:rsidRDefault="00CA47F9">
            <w:pPr>
              <w:adjustRightInd w:val="0"/>
              <w:snapToGrid w:val="0"/>
              <w:jc w:val="left"/>
              <w:rPr>
                <w:sz w:val="24"/>
              </w:rPr>
            </w:pPr>
          </w:p>
        </w:tc>
        <w:tc>
          <w:tcPr>
            <w:tcW w:w="344" w:type="pct"/>
            <w:vAlign w:val="center"/>
          </w:tcPr>
          <w:p w14:paraId="675A5777" w14:textId="77777777" w:rsidR="00CA47F9" w:rsidRDefault="00CA47F9">
            <w:pPr>
              <w:adjustRightInd w:val="0"/>
              <w:snapToGrid w:val="0"/>
              <w:jc w:val="left"/>
              <w:rPr>
                <w:sz w:val="24"/>
              </w:rPr>
            </w:pPr>
          </w:p>
        </w:tc>
        <w:tc>
          <w:tcPr>
            <w:tcW w:w="336" w:type="pct"/>
            <w:vAlign w:val="center"/>
          </w:tcPr>
          <w:p w14:paraId="0FDA5E27" w14:textId="77777777" w:rsidR="00CA47F9" w:rsidRDefault="00CA47F9">
            <w:pPr>
              <w:adjustRightInd w:val="0"/>
              <w:snapToGrid w:val="0"/>
              <w:jc w:val="left"/>
              <w:rPr>
                <w:sz w:val="24"/>
              </w:rPr>
            </w:pPr>
          </w:p>
        </w:tc>
      </w:tr>
      <w:tr w:rsidR="00CA47F9" w14:paraId="09C36F10" w14:textId="77777777">
        <w:tc>
          <w:tcPr>
            <w:tcW w:w="165" w:type="pct"/>
            <w:vAlign w:val="center"/>
          </w:tcPr>
          <w:p w14:paraId="000CD9B5" w14:textId="77777777" w:rsidR="00CA47F9" w:rsidRDefault="00000000">
            <w:pPr>
              <w:adjustRightInd w:val="0"/>
              <w:snapToGrid w:val="0"/>
              <w:jc w:val="left"/>
              <w:rPr>
                <w:sz w:val="24"/>
              </w:rPr>
            </w:pPr>
            <w:r>
              <w:rPr>
                <w:sz w:val="24"/>
              </w:rPr>
              <w:t>…</w:t>
            </w:r>
          </w:p>
        </w:tc>
        <w:tc>
          <w:tcPr>
            <w:tcW w:w="569" w:type="pct"/>
            <w:vAlign w:val="center"/>
          </w:tcPr>
          <w:p w14:paraId="0808B44C" w14:textId="77777777" w:rsidR="00CA47F9" w:rsidRDefault="00CA47F9">
            <w:pPr>
              <w:adjustRightInd w:val="0"/>
              <w:snapToGrid w:val="0"/>
              <w:jc w:val="left"/>
              <w:rPr>
                <w:sz w:val="24"/>
              </w:rPr>
            </w:pPr>
          </w:p>
        </w:tc>
        <w:tc>
          <w:tcPr>
            <w:tcW w:w="398" w:type="pct"/>
            <w:vAlign w:val="center"/>
          </w:tcPr>
          <w:p w14:paraId="50F97C49" w14:textId="77777777" w:rsidR="00CA47F9" w:rsidRDefault="00CA47F9">
            <w:pPr>
              <w:adjustRightInd w:val="0"/>
              <w:snapToGrid w:val="0"/>
              <w:jc w:val="left"/>
              <w:rPr>
                <w:sz w:val="24"/>
              </w:rPr>
            </w:pPr>
          </w:p>
        </w:tc>
        <w:tc>
          <w:tcPr>
            <w:tcW w:w="443" w:type="pct"/>
            <w:vAlign w:val="center"/>
          </w:tcPr>
          <w:p w14:paraId="0E21D841" w14:textId="77777777" w:rsidR="00CA47F9" w:rsidRDefault="00CA47F9">
            <w:pPr>
              <w:adjustRightInd w:val="0"/>
              <w:snapToGrid w:val="0"/>
              <w:jc w:val="left"/>
              <w:rPr>
                <w:sz w:val="24"/>
              </w:rPr>
            </w:pPr>
          </w:p>
        </w:tc>
        <w:tc>
          <w:tcPr>
            <w:tcW w:w="502" w:type="pct"/>
            <w:vAlign w:val="center"/>
          </w:tcPr>
          <w:p w14:paraId="4371EDCF" w14:textId="77777777" w:rsidR="00CA47F9" w:rsidRDefault="00CA47F9">
            <w:pPr>
              <w:adjustRightInd w:val="0"/>
              <w:snapToGrid w:val="0"/>
              <w:jc w:val="left"/>
              <w:rPr>
                <w:sz w:val="24"/>
              </w:rPr>
            </w:pPr>
          </w:p>
        </w:tc>
        <w:tc>
          <w:tcPr>
            <w:tcW w:w="397" w:type="pct"/>
            <w:vAlign w:val="center"/>
          </w:tcPr>
          <w:p w14:paraId="04BD00E2" w14:textId="77777777" w:rsidR="00CA47F9" w:rsidRDefault="00CA47F9">
            <w:pPr>
              <w:adjustRightInd w:val="0"/>
              <w:snapToGrid w:val="0"/>
              <w:jc w:val="left"/>
              <w:rPr>
                <w:sz w:val="24"/>
              </w:rPr>
            </w:pPr>
          </w:p>
        </w:tc>
        <w:tc>
          <w:tcPr>
            <w:tcW w:w="449" w:type="pct"/>
          </w:tcPr>
          <w:p w14:paraId="61D79A0B" w14:textId="77777777" w:rsidR="00CA47F9" w:rsidRDefault="00CA47F9">
            <w:pPr>
              <w:adjustRightInd w:val="0"/>
              <w:snapToGrid w:val="0"/>
              <w:jc w:val="left"/>
              <w:rPr>
                <w:sz w:val="24"/>
              </w:rPr>
            </w:pPr>
          </w:p>
        </w:tc>
        <w:tc>
          <w:tcPr>
            <w:tcW w:w="449" w:type="pct"/>
          </w:tcPr>
          <w:p w14:paraId="273D7DD3" w14:textId="77777777" w:rsidR="00CA47F9" w:rsidRDefault="00CA47F9">
            <w:pPr>
              <w:adjustRightInd w:val="0"/>
              <w:snapToGrid w:val="0"/>
              <w:jc w:val="left"/>
              <w:rPr>
                <w:sz w:val="24"/>
              </w:rPr>
            </w:pPr>
          </w:p>
        </w:tc>
        <w:tc>
          <w:tcPr>
            <w:tcW w:w="299" w:type="pct"/>
            <w:vAlign w:val="center"/>
          </w:tcPr>
          <w:p w14:paraId="7D10DBB8" w14:textId="77777777" w:rsidR="00CA47F9" w:rsidRDefault="00CA47F9">
            <w:pPr>
              <w:adjustRightInd w:val="0"/>
              <w:snapToGrid w:val="0"/>
              <w:jc w:val="left"/>
              <w:rPr>
                <w:sz w:val="24"/>
              </w:rPr>
            </w:pPr>
          </w:p>
        </w:tc>
        <w:tc>
          <w:tcPr>
            <w:tcW w:w="378" w:type="pct"/>
            <w:vAlign w:val="center"/>
          </w:tcPr>
          <w:p w14:paraId="0ACA1A68" w14:textId="77777777" w:rsidR="00CA47F9" w:rsidRDefault="00CA47F9">
            <w:pPr>
              <w:adjustRightInd w:val="0"/>
              <w:snapToGrid w:val="0"/>
              <w:jc w:val="left"/>
              <w:rPr>
                <w:sz w:val="24"/>
              </w:rPr>
            </w:pPr>
          </w:p>
        </w:tc>
        <w:tc>
          <w:tcPr>
            <w:tcW w:w="271" w:type="pct"/>
            <w:vAlign w:val="center"/>
          </w:tcPr>
          <w:p w14:paraId="0663C54D" w14:textId="77777777" w:rsidR="00CA47F9" w:rsidRDefault="00CA47F9">
            <w:pPr>
              <w:adjustRightInd w:val="0"/>
              <w:snapToGrid w:val="0"/>
              <w:jc w:val="left"/>
              <w:rPr>
                <w:sz w:val="24"/>
              </w:rPr>
            </w:pPr>
          </w:p>
        </w:tc>
        <w:tc>
          <w:tcPr>
            <w:tcW w:w="344" w:type="pct"/>
            <w:vAlign w:val="center"/>
          </w:tcPr>
          <w:p w14:paraId="3C94D352" w14:textId="77777777" w:rsidR="00CA47F9" w:rsidRDefault="00CA47F9">
            <w:pPr>
              <w:adjustRightInd w:val="0"/>
              <w:snapToGrid w:val="0"/>
              <w:jc w:val="left"/>
              <w:rPr>
                <w:sz w:val="24"/>
              </w:rPr>
            </w:pPr>
          </w:p>
        </w:tc>
        <w:tc>
          <w:tcPr>
            <w:tcW w:w="336" w:type="pct"/>
            <w:vAlign w:val="center"/>
          </w:tcPr>
          <w:p w14:paraId="347BBB0B" w14:textId="77777777" w:rsidR="00CA47F9" w:rsidRDefault="00CA47F9">
            <w:pPr>
              <w:adjustRightInd w:val="0"/>
              <w:snapToGrid w:val="0"/>
              <w:jc w:val="left"/>
              <w:rPr>
                <w:sz w:val="24"/>
              </w:rPr>
            </w:pPr>
          </w:p>
        </w:tc>
      </w:tr>
      <w:tr w:rsidR="00CA47F9" w14:paraId="21DC8664" w14:textId="77777777">
        <w:tc>
          <w:tcPr>
            <w:tcW w:w="4664" w:type="pct"/>
            <w:gridSpan w:val="12"/>
          </w:tcPr>
          <w:p w14:paraId="29887907" w14:textId="77777777" w:rsidR="00CA47F9" w:rsidRDefault="00000000">
            <w:pPr>
              <w:jc w:val="right"/>
              <w:rPr>
                <w:b/>
                <w:sz w:val="24"/>
              </w:rPr>
            </w:pPr>
            <w:r>
              <w:rPr>
                <w:b/>
                <w:sz w:val="24"/>
              </w:rPr>
              <w:t>总价（元）</w:t>
            </w:r>
          </w:p>
        </w:tc>
        <w:tc>
          <w:tcPr>
            <w:tcW w:w="336" w:type="pct"/>
            <w:vAlign w:val="center"/>
          </w:tcPr>
          <w:p w14:paraId="7397CE91" w14:textId="77777777" w:rsidR="00CA47F9" w:rsidRDefault="00CA47F9">
            <w:pPr>
              <w:adjustRightInd w:val="0"/>
              <w:snapToGrid w:val="0"/>
              <w:jc w:val="left"/>
              <w:rPr>
                <w:sz w:val="24"/>
              </w:rPr>
            </w:pPr>
          </w:p>
        </w:tc>
      </w:tr>
    </w:tbl>
    <w:p w14:paraId="241C6B98" w14:textId="77777777" w:rsidR="00CA47F9" w:rsidRDefault="00000000">
      <w:pPr>
        <w:adjustRightInd w:val="0"/>
        <w:snapToGrid w:val="0"/>
        <w:spacing w:beforeLines="100" w:before="240" w:afterLines="100" w:after="240"/>
        <w:rPr>
          <w:b/>
          <w:i/>
          <w:sz w:val="24"/>
        </w:rPr>
      </w:pPr>
      <w:r>
        <w:rPr>
          <w:rFonts w:hint="eastAsia"/>
          <w:b/>
          <w:i/>
          <w:sz w:val="24"/>
        </w:rPr>
        <w:t>说明：</w:t>
      </w:r>
      <w:r>
        <w:rPr>
          <w:rFonts w:hint="eastAsia"/>
          <w:b/>
          <w:i/>
          <w:sz w:val="24"/>
        </w:rPr>
        <w:t>a.</w:t>
      </w:r>
      <w:r>
        <w:rPr>
          <w:b/>
          <w:i/>
          <w:sz w:val="24"/>
        </w:rPr>
        <w:t>制造商规模请填写</w:t>
      </w:r>
      <w:r>
        <w:rPr>
          <w:b/>
          <w:i/>
          <w:sz w:val="24"/>
        </w:rPr>
        <w:t>“</w:t>
      </w:r>
      <w:r>
        <w:rPr>
          <w:b/>
          <w:i/>
          <w:sz w:val="24"/>
        </w:rPr>
        <w:t>大型</w:t>
      </w:r>
      <w:r>
        <w:rPr>
          <w:b/>
          <w:i/>
          <w:sz w:val="24"/>
        </w:rPr>
        <w:t>”</w:t>
      </w:r>
      <w:r>
        <w:rPr>
          <w:b/>
          <w:i/>
          <w:sz w:val="24"/>
        </w:rPr>
        <w:t>、</w:t>
      </w:r>
      <w:r>
        <w:rPr>
          <w:b/>
          <w:i/>
          <w:sz w:val="24"/>
        </w:rPr>
        <w:t>“</w:t>
      </w:r>
      <w:r>
        <w:rPr>
          <w:b/>
          <w:i/>
          <w:sz w:val="24"/>
        </w:rPr>
        <w:t>中型</w:t>
      </w:r>
      <w:r>
        <w:rPr>
          <w:b/>
          <w:i/>
          <w:sz w:val="24"/>
        </w:rPr>
        <w:t>”</w:t>
      </w:r>
      <w:r>
        <w:rPr>
          <w:b/>
          <w:i/>
          <w:sz w:val="24"/>
        </w:rPr>
        <w:t>、</w:t>
      </w:r>
      <w:r>
        <w:rPr>
          <w:b/>
          <w:i/>
          <w:sz w:val="24"/>
        </w:rPr>
        <w:t>“</w:t>
      </w:r>
      <w:r>
        <w:rPr>
          <w:b/>
          <w:i/>
          <w:sz w:val="24"/>
        </w:rPr>
        <w:t>小型</w:t>
      </w:r>
      <w:r>
        <w:rPr>
          <w:b/>
          <w:i/>
          <w:sz w:val="24"/>
        </w:rPr>
        <w:t>”</w:t>
      </w:r>
      <w:r>
        <w:rPr>
          <w:b/>
          <w:i/>
          <w:sz w:val="24"/>
        </w:rPr>
        <w:t>、</w:t>
      </w:r>
      <w:r>
        <w:rPr>
          <w:b/>
          <w:i/>
          <w:sz w:val="24"/>
        </w:rPr>
        <w:t>“</w:t>
      </w:r>
      <w:r>
        <w:rPr>
          <w:b/>
          <w:i/>
          <w:sz w:val="24"/>
        </w:rPr>
        <w:t>微型</w:t>
      </w:r>
      <w:r>
        <w:rPr>
          <w:b/>
          <w:i/>
          <w:sz w:val="24"/>
        </w:rPr>
        <w:t>”</w:t>
      </w:r>
      <w:r>
        <w:rPr>
          <w:b/>
          <w:i/>
          <w:sz w:val="24"/>
        </w:rPr>
        <w:t>或</w:t>
      </w:r>
      <w:r>
        <w:rPr>
          <w:b/>
          <w:i/>
          <w:sz w:val="24"/>
        </w:rPr>
        <w:t>“</w:t>
      </w:r>
      <w:r>
        <w:rPr>
          <w:b/>
          <w:i/>
          <w:sz w:val="24"/>
        </w:rPr>
        <w:t>其他</w:t>
      </w:r>
      <w:r>
        <w:rPr>
          <w:b/>
          <w:i/>
          <w:sz w:val="24"/>
        </w:rPr>
        <w:t>”</w:t>
      </w:r>
      <w:r>
        <w:rPr>
          <w:b/>
          <w:i/>
          <w:sz w:val="24"/>
        </w:rPr>
        <w:t>，</w:t>
      </w:r>
      <w:r>
        <w:rPr>
          <w:rFonts w:hint="eastAsia"/>
          <w:b/>
          <w:i/>
          <w:sz w:val="24"/>
        </w:rPr>
        <w:t>需注意</w:t>
      </w:r>
      <w:r>
        <w:rPr>
          <w:b/>
          <w:i/>
          <w:sz w:val="24"/>
        </w:rPr>
        <w:t>不应与《中小企业声明函》或《拟分包情况说明》中内容矛盾。中小企业的定义见第二章《投标人须知》</w:t>
      </w:r>
      <w:r>
        <w:rPr>
          <w:rFonts w:hint="eastAsia"/>
          <w:b/>
          <w:i/>
          <w:sz w:val="24"/>
        </w:rPr>
        <w:t>。</w:t>
      </w:r>
      <w:r>
        <w:rPr>
          <w:rFonts w:hint="eastAsia"/>
          <w:b/>
          <w:i/>
          <w:sz w:val="24"/>
        </w:rPr>
        <w:t>b.</w:t>
      </w:r>
      <w:r>
        <w:rPr>
          <w:rFonts w:hint="eastAsia"/>
          <w:b/>
          <w:i/>
          <w:sz w:val="24"/>
        </w:rPr>
        <w:t>制造商所属性别请填写“男”或“女”，指拥有制造商</w:t>
      </w:r>
      <w:r>
        <w:rPr>
          <w:rFonts w:hint="eastAsia"/>
          <w:b/>
          <w:i/>
          <w:sz w:val="24"/>
        </w:rPr>
        <w:t>51%</w:t>
      </w:r>
      <w:r>
        <w:rPr>
          <w:rFonts w:hint="eastAsia"/>
          <w:b/>
          <w:i/>
          <w:sz w:val="24"/>
        </w:rPr>
        <w:t>以上绝对所有权的性别；绝对所有权拥有者可以是一个人，也可以是多人合计计算。</w:t>
      </w:r>
      <w:r>
        <w:rPr>
          <w:rFonts w:hint="eastAsia"/>
          <w:b/>
          <w:i/>
          <w:sz w:val="24"/>
        </w:rPr>
        <w:t xml:space="preserve"> c.</w:t>
      </w:r>
      <w:r>
        <w:rPr>
          <w:rFonts w:hint="eastAsia"/>
          <w:b/>
          <w:i/>
          <w:sz w:val="24"/>
        </w:rPr>
        <w:t>外商投资类型请填写“外商单独投资”、“外商部分投资”或“内资”。</w:t>
      </w:r>
    </w:p>
    <w:p w14:paraId="715861B6" w14:textId="77777777" w:rsidR="00CA47F9" w:rsidRDefault="00000000">
      <w:pPr>
        <w:tabs>
          <w:tab w:val="left" w:pos="1800"/>
          <w:tab w:val="left" w:pos="5580"/>
        </w:tabs>
        <w:jc w:val="left"/>
        <w:rPr>
          <w:sz w:val="24"/>
        </w:rPr>
      </w:pPr>
      <w:r>
        <w:rPr>
          <w:sz w:val="24"/>
        </w:rPr>
        <w:t>注：</w:t>
      </w:r>
    </w:p>
    <w:p w14:paraId="66A9657F" w14:textId="77777777" w:rsidR="00CA47F9" w:rsidRDefault="00000000">
      <w:pPr>
        <w:tabs>
          <w:tab w:val="left" w:pos="1800"/>
          <w:tab w:val="left" w:pos="5580"/>
        </w:tabs>
        <w:jc w:val="left"/>
        <w:rPr>
          <w:sz w:val="24"/>
        </w:rPr>
      </w:pPr>
      <w:r>
        <w:rPr>
          <w:rFonts w:hint="eastAsia"/>
          <w:sz w:val="24"/>
        </w:rPr>
        <w:t>1.</w:t>
      </w:r>
      <w:r>
        <w:rPr>
          <w:rFonts w:hint="eastAsia"/>
          <w:sz w:val="24"/>
        </w:rPr>
        <w:t>本表应按包分别填写。</w:t>
      </w:r>
    </w:p>
    <w:p w14:paraId="0BA7A603" w14:textId="77777777" w:rsidR="00CA47F9" w:rsidRDefault="00000000">
      <w:pPr>
        <w:tabs>
          <w:tab w:val="left" w:pos="1800"/>
          <w:tab w:val="left" w:pos="5580"/>
        </w:tabs>
        <w:jc w:val="left"/>
        <w:rPr>
          <w:sz w:val="24"/>
        </w:rPr>
      </w:pPr>
      <w:r>
        <w:rPr>
          <w:rFonts w:hint="eastAsia"/>
          <w:sz w:val="24"/>
        </w:rPr>
        <w:t>2.</w:t>
      </w:r>
      <w:r>
        <w:rPr>
          <w:rFonts w:hint="eastAsia"/>
          <w:sz w:val="24"/>
        </w:rPr>
        <w:t>如果不提供分项报价将</w:t>
      </w:r>
      <w:r>
        <w:rPr>
          <w:rFonts w:hint="eastAsia"/>
          <w:b/>
          <w:bCs/>
          <w:sz w:val="24"/>
        </w:rPr>
        <w:t>视为没有实质性响应招标文件。</w:t>
      </w:r>
    </w:p>
    <w:p w14:paraId="399871A5" w14:textId="77777777" w:rsidR="00CA47F9" w:rsidRDefault="00000000">
      <w:pPr>
        <w:tabs>
          <w:tab w:val="left" w:pos="1800"/>
          <w:tab w:val="left" w:pos="5580"/>
        </w:tabs>
        <w:jc w:val="left"/>
        <w:rPr>
          <w:sz w:val="24"/>
        </w:rPr>
      </w:pPr>
      <w:r>
        <w:rPr>
          <w:rFonts w:hint="eastAsia"/>
          <w:sz w:val="24"/>
        </w:rPr>
        <w:t>3.</w:t>
      </w:r>
      <w:r>
        <w:rPr>
          <w:rFonts w:hint="eastAsia"/>
          <w:sz w:val="24"/>
        </w:rPr>
        <w:t>上述分项名称请按照第一章采购邀请中明确的</w:t>
      </w:r>
      <w:r>
        <w:rPr>
          <w:rFonts w:hint="eastAsia"/>
          <w:b/>
          <w:bCs/>
          <w:sz w:val="24"/>
        </w:rPr>
        <w:t>“标的名称”</w:t>
      </w:r>
      <w:r>
        <w:rPr>
          <w:rFonts w:hint="eastAsia"/>
          <w:sz w:val="24"/>
        </w:rPr>
        <w:t>逐项填写，如有需要，对各项</w:t>
      </w:r>
      <w:r>
        <w:rPr>
          <w:rFonts w:hint="eastAsia"/>
          <w:b/>
          <w:bCs/>
          <w:sz w:val="24"/>
        </w:rPr>
        <w:t>“标的”</w:t>
      </w:r>
      <w:r>
        <w:rPr>
          <w:rFonts w:hint="eastAsia"/>
          <w:sz w:val="24"/>
        </w:rPr>
        <w:t>详细规格，可另页描述。</w:t>
      </w:r>
    </w:p>
    <w:p w14:paraId="284C9565" w14:textId="77777777" w:rsidR="00CA47F9" w:rsidRDefault="00000000">
      <w:pPr>
        <w:tabs>
          <w:tab w:val="left" w:pos="1800"/>
          <w:tab w:val="left" w:pos="5580"/>
        </w:tabs>
        <w:jc w:val="left"/>
        <w:rPr>
          <w:sz w:val="24"/>
        </w:rPr>
      </w:pPr>
      <w:r>
        <w:rPr>
          <w:rFonts w:hint="eastAsia"/>
          <w:sz w:val="24"/>
        </w:rPr>
        <w:t>4.</w:t>
      </w:r>
      <w:r>
        <w:rPr>
          <w:rFonts w:hint="eastAsia"/>
          <w:sz w:val="24"/>
        </w:rPr>
        <w:t>总价为各分项内容合价之和。</w:t>
      </w:r>
    </w:p>
    <w:p w14:paraId="1D0BFDFD" w14:textId="77777777" w:rsidR="00CA47F9" w:rsidRDefault="00CA47F9">
      <w:pPr>
        <w:autoSpaceDE w:val="0"/>
        <w:autoSpaceDN w:val="0"/>
        <w:adjustRightInd w:val="0"/>
        <w:snapToGrid w:val="0"/>
        <w:spacing w:before="25" w:after="25" w:line="360" w:lineRule="auto"/>
        <w:rPr>
          <w:sz w:val="24"/>
        </w:rPr>
      </w:pPr>
    </w:p>
    <w:p w14:paraId="701B9286" w14:textId="77777777" w:rsidR="00CA47F9" w:rsidRDefault="00000000">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14:paraId="6CD100AF" w14:textId="77777777" w:rsidR="00CA47F9" w:rsidRDefault="00000000">
      <w:pPr>
        <w:autoSpaceDE w:val="0"/>
        <w:autoSpaceDN w:val="0"/>
        <w:adjustRightInd w:val="0"/>
        <w:snapToGrid w:val="0"/>
        <w:spacing w:before="25" w:after="25" w:line="360" w:lineRule="auto"/>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bookmarkStart w:id="977" w:name="_Toc305158904"/>
      <w:bookmarkStart w:id="978" w:name="_Toc265228400"/>
      <w:bookmarkStart w:id="979" w:name="_Toc226337258"/>
      <w:bookmarkStart w:id="980" w:name="_Toc226965752"/>
      <w:bookmarkStart w:id="981" w:name="_Toc264969252"/>
      <w:bookmarkStart w:id="982" w:name="_Toc305158830"/>
      <w:bookmarkStart w:id="983" w:name="_Toc195842927"/>
      <w:bookmarkStart w:id="984" w:name="_Toc142311062"/>
      <w:bookmarkStart w:id="985" w:name="_Toc150480798"/>
      <w:bookmarkStart w:id="986" w:name="_Toc150774765"/>
      <w:bookmarkStart w:id="987" w:name="_Toc226309806"/>
      <w:bookmarkStart w:id="988" w:name="_Toc127151562"/>
      <w:bookmarkStart w:id="989" w:name="_Toc226965835"/>
      <w:bookmarkStart w:id="990" w:name="_Toc305158829"/>
      <w:bookmarkStart w:id="991" w:name="_Toc226309805"/>
      <w:bookmarkStart w:id="992" w:name="_Toc150774764"/>
      <w:bookmarkStart w:id="993" w:name="_Toc127151561"/>
      <w:bookmarkStart w:id="994" w:name="_Toc226337257"/>
      <w:bookmarkStart w:id="995" w:name="_Toc305158903"/>
      <w:bookmarkStart w:id="996" w:name="_Toc265228399"/>
      <w:bookmarkStart w:id="997" w:name="_Toc264969251"/>
      <w:bookmarkStart w:id="998" w:name="_Toc195842926"/>
      <w:bookmarkStart w:id="999" w:name="_Toc150480797"/>
      <w:bookmarkStart w:id="1000" w:name="_Toc226965834"/>
      <w:bookmarkStart w:id="1001" w:name="_Toc142311061"/>
      <w:bookmarkStart w:id="1002" w:name="_Toc226965751"/>
    </w:p>
    <w:p w14:paraId="291429E5" w14:textId="77777777" w:rsidR="00CA47F9" w:rsidRDefault="00CA47F9">
      <w:pPr>
        <w:autoSpaceDE w:val="0"/>
        <w:autoSpaceDN w:val="0"/>
        <w:adjustRightInd w:val="0"/>
        <w:snapToGrid w:val="0"/>
        <w:spacing w:before="25" w:after="25" w:line="360" w:lineRule="auto"/>
        <w:rPr>
          <w:sz w:val="24"/>
          <w:szCs w:val="20"/>
        </w:rPr>
        <w:sectPr w:rsidR="00CA47F9">
          <w:pgSz w:w="16840" w:h="11907" w:orient="landscape"/>
          <w:pgMar w:top="1701" w:right="1418" w:bottom="1701" w:left="1418" w:header="851" w:footer="851" w:gutter="0"/>
          <w:cols w:space="720"/>
          <w:docGrid w:linePitch="462"/>
        </w:sectPr>
      </w:pPr>
    </w:p>
    <w:p w14:paraId="0597F476" w14:textId="77777777" w:rsidR="00CA47F9" w:rsidRDefault="00000000">
      <w:pPr>
        <w:spacing w:line="360" w:lineRule="auto"/>
        <w:outlineLvl w:val="2"/>
        <w:rPr>
          <w:sz w:val="24"/>
          <w:szCs w:val="20"/>
        </w:rPr>
      </w:pPr>
      <w:r>
        <w:rPr>
          <w:sz w:val="24"/>
          <w:szCs w:val="20"/>
        </w:rPr>
        <w:lastRenderedPageBreak/>
        <w:t xml:space="preserve">5  </w:t>
      </w:r>
      <w:r>
        <w:rPr>
          <w:sz w:val="24"/>
          <w:szCs w:val="20"/>
        </w:rPr>
        <w:t>合同条款偏离表</w:t>
      </w:r>
      <w:bookmarkEnd w:id="977"/>
      <w:bookmarkEnd w:id="978"/>
      <w:bookmarkEnd w:id="979"/>
      <w:bookmarkEnd w:id="980"/>
      <w:bookmarkEnd w:id="981"/>
      <w:bookmarkEnd w:id="982"/>
      <w:bookmarkEnd w:id="983"/>
      <w:bookmarkEnd w:id="984"/>
      <w:bookmarkEnd w:id="985"/>
      <w:bookmarkEnd w:id="986"/>
      <w:bookmarkEnd w:id="987"/>
      <w:bookmarkEnd w:id="988"/>
      <w:bookmarkEnd w:id="989"/>
      <w:r>
        <w:rPr>
          <w:sz w:val="24"/>
          <w:szCs w:val="20"/>
        </w:rPr>
        <w:t>（实质性格式）</w:t>
      </w:r>
    </w:p>
    <w:p w14:paraId="318A042C" w14:textId="77777777" w:rsidR="00CA47F9" w:rsidRDefault="00CA47F9">
      <w:pPr>
        <w:spacing w:line="360" w:lineRule="auto"/>
        <w:rPr>
          <w:sz w:val="24"/>
          <w:szCs w:val="20"/>
        </w:rPr>
      </w:pPr>
    </w:p>
    <w:p w14:paraId="16CED365" w14:textId="77777777" w:rsidR="00CA47F9" w:rsidRDefault="00000000">
      <w:pPr>
        <w:tabs>
          <w:tab w:val="left" w:pos="2775"/>
          <w:tab w:val="center" w:pos="4153"/>
        </w:tabs>
        <w:autoSpaceDE w:val="0"/>
        <w:autoSpaceDN w:val="0"/>
        <w:adjustRightInd w:val="0"/>
        <w:spacing w:line="360" w:lineRule="auto"/>
        <w:jc w:val="center"/>
        <w:rPr>
          <w:b/>
          <w:sz w:val="36"/>
          <w:szCs w:val="36"/>
        </w:rPr>
      </w:pPr>
      <w:r>
        <w:rPr>
          <w:rFonts w:hint="eastAsia"/>
          <w:b/>
          <w:sz w:val="36"/>
          <w:szCs w:val="36"/>
        </w:rPr>
        <w:t>合同条款偏离表</w:t>
      </w:r>
    </w:p>
    <w:p w14:paraId="17908124" w14:textId="77777777" w:rsidR="00CA47F9" w:rsidRDefault="00CA47F9">
      <w:pPr>
        <w:spacing w:line="360" w:lineRule="auto"/>
        <w:rPr>
          <w:sz w:val="24"/>
          <w:szCs w:val="20"/>
        </w:rPr>
      </w:pPr>
    </w:p>
    <w:p w14:paraId="1DB70571" w14:textId="77777777" w:rsidR="00CA47F9" w:rsidRDefault="00000000">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_____________________     </w:t>
      </w:r>
      <w:r>
        <w:rPr>
          <w:sz w:val="24"/>
        </w:rPr>
        <w:t>项目名称：</w:t>
      </w:r>
      <w:r>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
        <w:gridCol w:w="1350"/>
        <w:gridCol w:w="1705"/>
        <w:gridCol w:w="1706"/>
        <w:gridCol w:w="2025"/>
        <w:gridCol w:w="839"/>
      </w:tblGrid>
      <w:tr w:rsidR="00CA47F9" w14:paraId="457143DB" w14:textId="77777777">
        <w:trPr>
          <w:trHeight w:val="930"/>
          <w:jc w:val="center"/>
        </w:trPr>
        <w:tc>
          <w:tcPr>
            <w:tcW w:w="0" w:type="auto"/>
            <w:gridSpan w:val="6"/>
            <w:vAlign w:val="center"/>
          </w:tcPr>
          <w:p w14:paraId="11587ED8" w14:textId="77777777" w:rsidR="00CA47F9" w:rsidRDefault="00000000">
            <w:pPr>
              <w:adjustRightInd w:val="0"/>
              <w:snapToGrid w:val="0"/>
              <w:jc w:val="left"/>
              <w:rPr>
                <w:b/>
                <w:sz w:val="24"/>
              </w:rPr>
            </w:pPr>
            <w:r>
              <w:rPr>
                <w:b/>
                <w:sz w:val="24"/>
              </w:rPr>
              <w:t>对本</w:t>
            </w:r>
            <w:r>
              <w:rPr>
                <w:rFonts w:hint="eastAsia"/>
                <w:b/>
                <w:sz w:val="24"/>
              </w:rPr>
              <w:t>项目</w:t>
            </w:r>
            <w:r>
              <w:rPr>
                <w:b/>
                <w:sz w:val="24"/>
              </w:rPr>
              <w:t>合同条款的偏离情况（</w:t>
            </w:r>
            <w:r>
              <w:rPr>
                <w:rFonts w:hint="eastAsia"/>
                <w:b/>
                <w:sz w:val="24"/>
              </w:rPr>
              <w:t>应进行选择，未选择投标无效</w:t>
            </w:r>
            <w:r>
              <w:rPr>
                <w:b/>
                <w:sz w:val="24"/>
              </w:rPr>
              <w:t>）：</w:t>
            </w:r>
          </w:p>
          <w:p w14:paraId="0B06E031" w14:textId="77777777" w:rsidR="00CA47F9" w:rsidRDefault="00000000">
            <w:pPr>
              <w:adjustRightInd w:val="0"/>
              <w:snapToGrid w:val="0"/>
              <w:jc w:val="left"/>
              <w:rPr>
                <w:b/>
                <w:sz w:val="24"/>
              </w:rPr>
            </w:pPr>
            <w:r>
              <w:rPr>
                <w:b/>
                <w:sz w:val="24"/>
              </w:rPr>
              <w:t>□</w:t>
            </w:r>
            <w:r>
              <w:rPr>
                <w:b/>
                <w:sz w:val="24"/>
              </w:rPr>
              <w:t>无偏离</w:t>
            </w:r>
            <w:r>
              <w:rPr>
                <w:sz w:val="24"/>
              </w:rPr>
              <w:t>（</w:t>
            </w:r>
            <w:r>
              <w:rPr>
                <w:sz w:val="24"/>
                <w:szCs w:val="21"/>
              </w:rPr>
              <w:t>如无偏离，</w:t>
            </w:r>
            <w:r>
              <w:rPr>
                <w:sz w:val="24"/>
              </w:rPr>
              <w:t>仅选择无偏离即可；无偏离即为对合同条款中的所有要求，均视作供应商已对之理解和响应。）</w:t>
            </w:r>
          </w:p>
          <w:p w14:paraId="21D3625D" w14:textId="77777777" w:rsidR="00CA47F9" w:rsidRDefault="00000000">
            <w:pPr>
              <w:adjustRightInd w:val="0"/>
              <w:snapToGrid w:val="0"/>
              <w:jc w:val="left"/>
              <w:rPr>
                <w:sz w:val="24"/>
              </w:rPr>
            </w:pPr>
            <w:r>
              <w:rPr>
                <w:b/>
                <w:sz w:val="24"/>
              </w:rPr>
              <w:t>□</w:t>
            </w:r>
            <w:r>
              <w:rPr>
                <w:b/>
                <w:sz w:val="24"/>
              </w:rPr>
              <w:t>有偏离</w:t>
            </w:r>
            <w:r>
              <w:rPr>
                <w:sz w:val="24"/>
              </w:rPr>
              <w:t>（</w:t>
            </w:r>
            <w:r>
              <w:rPr>
                <w:sz w:val="24"/>
                <w:szCs w:val="21"/>
              </w:rPr>
              <w:t>如有偏离，</w:t>
            </w:r>
            <w:r>
              <w:rPr>
                <w:sz w:val="24"/>
              </w:rPr>
              <w:t>则应在本表中对负偏离项</w:t>
            </w:r>
            <w:r>
              <w:rPr>
                <w:b/>
                <w:bCs/>
                <w:sz w:val="24"/>
              </w:rPr>
              <w:t>逐一列明</w:t>
            </w:r>
            <w:r>
              <w:rPr>
                <w:sz w:val="24"/>
              </w:rPr>
              <w:t>，否则</w:t>
            </w:r>
            <w:r>
              <w:rPr>
                <w:rFonts w:hint="eastAsia"/>
                <w:b/>
                <w:bCs/>
                <w:sz w:val="24"/>
              </w:rPr>
              <w:t>投标</w:t>
            </w:r>
            <w:r>
              <w:rPr>
                <w:b/>
                <w:bCs/>
                <w:sz w:val="24"/>
              </w:rPr>
              <w:t>无效</w:t>
            </w:r>
            <w:r>
              <w:rPr>
                <w:sz w:val="24"/>
              </w:rPr>
              <w:t>；对合同条款中的所有要求，除本表列明的偏离外，均视作供应商已对之理解和响应。）</w:t>
            </w:r>
          </w:p>
        </w:tc>
      </w:tr>
      <w:tr w:rsidR="00CA47F9" w14:paraId="164BBC07" w14:textId="77777777">
        <w:trPr>
          <w:trHeight w:val="930"/>
          <w:jc w:val="center"/>
        </w:trPr>
        <w:tc>
          <w:tcPr>
            <w:tcW w:w="834" w:type="dxa"/>
            <w:vAlign w:val="center"/>
          </w:tcPr>
          <w:p w14:paraId="2544F9A2" w14:textId="77777777" w:rsidR="00CA47F9" w:rsidRDefault="00000000">
            <w:pPr>
              <w:adjustRightInd w:val="0"/>
              <w:snapToGrid w:val="0"/>
              <w:jc w:val="center"/>
              <w:rPr>
                <w:sz w:val="24"/>
              </w:rPr>
            </w:pPr>
            <w:r>
              <w:rPr>
                <w:sz w:val="24"/>
              </w:rPr>
              <w:t>序号</w:t>
            </w:r>
          </w:p>
        </w:tc>
        <w:tc>
          <w:tcPr>
            <w:tcW w:w="1301" w:type="dxa"/>
            <w:vAlign w:val="center"/>
          </w:tcPr>
          <w:p w14:paraId="622983DB" w14:textId="77777777" w:rsidR="00CA47F9" w:rsidRDefault="00000000">
            <w:pPr>
              <w:adjustRightInd w:val="0"/>
              <w:snapToGrid w:val="0"/>
              <w:jc w:val="center"/>
              <w:rPr>
                <w:sz w:val="24"/>
              </w:rPr>
            </w:pPr>
            <w:r>
              <w:rPr>
                <w:sz w:val="24"/>
                <w:szCs w:val="21"/>
              </w:rPr>
              <w:t>招标文件</w:t>
            </w:r>
            <w:r>
              <w:rPr>
                <w:sz w:val="24"/>
              </w:rPr>
              <w:t>条目号（页码）</w:t>
            </w:r>
          </w:p>
        </w:tc>
        <w:tc>
          <w:tcPr>
            <w:tcW w:w="2007" w:type="dxa"/>
            <w:vAlign w:val="center"/>
          </w:tcPr>
          <w:p w14:paraId="6DB457C0" w14:textId="77777777" w:rsidR="00CA47F9" w:rsidRDefault="00000000">
            <w:pPr>
              <w:adjustRightInd w:val="0"/>
              <w:snapToGrid w:val="0"/>
              <w:jc w:val="center"/>
              <w:rPr>
                <w:sz w:val="24"/>
              </w:rPr>
            </w:pPr>
            <w:r>
              <w:rPr>
                <w:sz w:val="24"/>
                <w:szCs w:val="21"/>
              </w:rPr>
              <w:t>招标文件</w:t>
            </w:r>
            <w:r>
              <w:rPr>
                <w:sz w:val="24"/>
              </w:rPr>
              <w:t>要求</w:t>
            </w:r>
          </w:p>
        </w:tc>
        <w:tc>
          <w:tcPr>
            <w:tcW w:w="2008" w:type="dxa"/>
            <w:vAlign w:val="center"/>
          </w:tcPr>
          <w:p w14:paraId="3A974FDF" w14:textId="77777777" w:rsidR="00CA47F9" w:rsidRDefault="00000000">
            <w:pPr>
              <w:adjustRightInd w:val="0"/>
              <w:snapToGrid w:val="0"/>
              <w:jc w:val="center"/>
              <w:rPr>
                <w:sz w:val="24"/>
              </w:rPr>
            </w:pPr>
            <w:r>
              <w:rPr>
                <w:sz w:val="24"/>
              </w:rPr>
              <w:t>投标文件内容</w:t>
            </w:r>
          </w:p>
        </w:tc>
        <w:tc>
          <w:tcPr>
            <w:tcW w:w="2458" w:type="dxa"/>
            <w:vAlign w:val="center"/>
          </w:tcPr>
          <w:p w14:paraId="59DFDFDF" w14:textId="77777777" w:rsidR="00CA47F9" w:rsidRDefault="00000000">
            <w:pPr>
              <w:adjustRightInd w:val="0"/>
              <w:snapToGrid w:val="0"/>
              <w:jc w:val="center"/>
              <w:rPr>
                <w:sz w:val="24"/>
              </w:rPr>
            </w:pPr>
            <w:r>
              <w:rPr>
                <w:sz w:val="24"/>
              </w:rPr>
              <w:t>偏离情况</w:t>
            </w:r>
          </w:p>
        </w:tc>
        <w:tc>
          <w:tcPr>
            <w:tcW w:w="788" w:type="dxa"/>
            <w:vAlign w:val="center"/>
          </w:tcPr>
          <w:p w14:paraId="7C9C6140" w14:textId="77777777" w:rsidR="00CA47F9" w:rsidRDefault="00000000">
            <w:pPr>
              <w:adjustRightInd w:val="0"/>
              <w:snapToGrid w:val="0"/>
              <w:jc w:val="center"/>
              <w:rPr>
                <w:sz w:val="24"/>
              </w:rPr>
            </w:pPr>
            <w:r>
              <w:rPr>
                <w:sz w:val="24"/>
              </w:rPr>
              <w:t>说明</w:t>
            </w:r>
          </w:p>
        </w:tc>
      </w:tr>
      <w:tr w:rsidR="00CA47F9" w14:paraId="47D6F225" w14:textId="77777777">
        <w:trPr>
          <w:trHeight w:val="930"/>
          <w:jc w:val="center"/>
        </w:trPr>
        <w:tc>
          <w:tcPr>
            <w:tcW w:w="834" w:type="dxa"/>
            <w:vAlign w:val="center"/>
          </w:tcPr>
          <w:p w14:paraId="7279220B" w14:textId="77777777" w:rsidR="00CA47F9" w:rsidRDefault="00CA47F9">
            <w:pPr>
              <w:adjustRightInd w:val="0"/>
              <w:snapToGrid w:val="0"/>
              <w:jc w:val="center"/>
              <w:rPr>
                <w:sz w:val="24"/>
              </w:rPr>
            </w:pPr>
          </w:p>
        </w:tc>
        <w:tc>
          <w:tcPr>
            <w:tcW w:w="1301" w:type="dxa"/>
            <w:vAlign w:val="center"/>
          </w:tcPr>
          <w:p w14:paraId="2C1C0778" w14:textId="77777777" w:rsidR="00CA47F9" w:rsidRDefault="00CA47F9">
            <w:pPr>
              <w:adjustRightInd w:val="0"/>
              <w:snapToGrid w:val="0"/>
              <w:jc w:val="center"/>
              <w:rPr>
                <w:sz w:val="24"/>
              </w:rPr>
            </w:pPr>
          </w:p>
        </w:tc>
        <w:tc>
          <w:tcPr>
            <w:tcW w:w="2007" w:type="dxa"/>
            <w:vAlign w:val="center"/>
          </w:tcPr>
          <w:p w14:paraId="4A5749A7" w14:textId="77777777" w:rsidR="00CA47F9" w:rsidRDefault="00CA47F9">
            <w:pPr>
              <w:adjustRightInd w:val="0"/>
              <w:snapToGrid w:val="0"/>
              <w:jc w:val="center"/>
              <w:rPr>
                <w:sz w:val="24"/>
              </w:rPr>
            </w:pPr>
          </w:p>
        </w:tc>
        <w:tc>
          <w:tcPr>
            <w:tcW w:w="2008" w:type="dxa"/>
            <w:vAlign w:val="center"/>
          </w:tcPr>
          <w:p w14:paraId="11B17B50" w14:textId="77777777" w:rsidR="00CA47F9" w:rsidRDefault="00CA47F9">
            <w:pPr>
              <w:adjustRightInd w:val="0"/>
              <w:snapToGrid w:val="0"/>
              <w:jc w:val="center"/>
              <w:rPr>
                <w:sz w:val="24"/>
              </w:rPr>
            </w:pPr>
          </w:p>
        </w:tc>
        <w:tc>
          <w:tcPr>
            <w:tcW w:w="2458" w:type="dxa"/>
            <w:vAlign w:val="center"/>
          </w:tcPr>
          <w:p w14:paraId="60D47843" w14:textId="77777777" w:rsidR="00CA47F9" w:rsidRDefault="00CA47F9">
            <w:pPr>
              <w:adjustRightInd w:val="0"/>
              <w:snapToGrid w:val="0"/>
              <w:jc w:val="center"/>
              <w:rPr>
                <w:sz w:val="24"/>
              </w:rPr>
            </w:pPr>
          </w:p>
        </w:tc>
        <w:tc>
          <w:tcPr>
            <w:tcW w:w="788" w:type="dxa"/>
            <w:vAlign w:val="center"/>
          </w:tcPr>
          <w:p w14:paraId="52169820" w14:textId="77777777" w:rsidR="00CA47F9" w:rsidRDefault="00CA47F9">
            <w:pPr>
              <w:adjustRightInd w:val="0"/>
              <w:snapToGrid w:val="0"/>
              <w:jc w:val="center"/>
              <w:rPr>
                <w:sz w:val="24"/>
              </w:rPr>
            </w:pPr>
          </w:p>
        </w:tc>
      </w:tr>
      <w:tr w:rsidR="00CA47F9" w14:paraId="44543FC3" w14:textId="77777777">
        <w:trPr>
          <w:trHeight w:val="930"/>
          <w:jc w:val="center"/>
        </w:trPr>
        <w:tc>
          <w:tcPr>
            <w:tcW w:w="834" w:type="dxa"/>
            <w:vAlign w:val="center"/>
          </w:tcPr>
          <w:p w14:paraId="1C144C36" w14:textId="77777777" w:rsidR="00CA47F9" w:rsidRDefault="00CA47F9">
            <w:pPr>
              <w:adjustRightInd w:val="0"/>
              <w:snapToGrid w:val="0"/>
              <w:jc w:val="center"/>
              <w:rPr>
                <w:sz w:val="24"/>
              </w:rPr>
            </w:pPr>
          </w:p>
        </w:tc>
        <w:tc>
          <w:tcPr>
            <w:tcW w:w="1301" w:type="dxa"/>
            <w:vAlign w:val="center"/>
          </w:tcPr>
          <w:p w14:paraId="51BC7421" w14:textId="77777777" w:rsidR="00CA47F9" w:rsidRDefault="00CA47F9">
            <w:pPr>
              <w:adjustRightInd w:val="0"/>
              <w:snapToGrid w:val="0"/>
              <w:jc w:val="center"/>
              <w:rPr>
                <w:sz w:val="24"/>
              </w:rPr>
            </w:pPr>
          </w:p>
        </w:tc>
        <w:tc>
          <w:tcPr>
            <w:tcW w:w="2007" w:type="dxa"/>
            <w:vAlign w:val="center"/>
          </w:tcPr>
          <w:p w14:paraId="45BFFEE3" w14:textId="77777777" w:rsidR="00CA47F9" w:rsidRDefault="00CA47F9">
            <w:pPr>
              <w:adjustRightInd w:val="0"/>
              <w:snapToGrid w:val="0"/>
              <w:jc w:val="center"/>
              <w:rPr>
                <w:sz w:val="24"/>
              </w:rPr>
            </w:pPr>
          </w:p>
        </w:tc>
        <w:tc>
          <w:tcPr>
            <w:tcW w:w="2008" w:type="dxa"/>
            <w:vAlign w:val="center"/>
          </w:tcPr>
          <w:p w14:paraId="71A22FB1" w14:textId="77777777" w:rsidR="00CA47F9" w:rsidRDefault="00CA47F9">
            <w:pPr>
              <w:adjustRightInd w:val="0"/>
              <w:snapToGrid w:val="0"/>
              <w:jc w:val="center"/>
              <w:rPr>
                <w:sz w:val="24"/>
              </w:rPr>
            </w:pPr>
          </w:p>
        </w:tc>
        <w:tc>
          <w:tcPr>
            <w:tcW w:w="2458" w:type="dxa"/>
            <w:vAlign w:val="center"/>
          </w:tcPr>
          <w:p w14:paraId="760C8259" w14:textId="77777777" w:rsidR="00CA47F9" w:rsidRDefault="00CA47F9">
            <w:pPr>
              <w:adjustRightInd w:val="0"/>
              <w:snapToGrid w:val="0"/>
              <w:jc w:val="center"/>
              <w:rPr>
                <w:sz w:val="24"/>
              </w:rPr>
            </w:pPr>
          </w:p>
        </w:tc>
        <w:tc>
          <w:tcPr>
            <w:tcW w:w="788" w:type="dxa"/>
            <w:vAlign w:val="center"/>
          </w:tcPr>
          <w:p w14:paraId="58F183A5" w14:textId="77777777" w:rsidR="00CA47F9" w:rsidRDefault="00CA47F9">
            <w:pPr>
              <w:adjustRightInd w:val="0"/>
              <w:snapToGrid w:val="0"/>
              <w:jc w:val="center"/>
              <w:rPr>
                <w:sz w:val="24"/>
              </w:rPr>
            </w:pPr>
          </w:p>
        </w:tc>
      </w:tr>
      <w:tr w:rsidR="00CA47F9" w14:paraId="79D178A6" w14:textId="77777777">
        <w:trPr>
          <w:trHeight w:val="930"/>
          <w:jc w:val="center"/>
        </w:trPr>
        <w:tc>
          <w:tcPr>
            <w:tcW w:w="834" w:type="dxa"/>
            <w:vAlign w:val="center"/>
          </w:tcPr>
          <w:p w14:paraId="6F1EE81D" w14:textId="77777777" w:rsidR="00CA47F9" w:rsidRDefault="00CA47F9">
            <w:pPr>
              <w:adjustRightInd w:val="0"/>
              <w:snapToGrid w:val="0"/>
              <w:jc w:val="center"/>
              <w:rPr>
                <w:sz w:val="24"/>
              </w:rPr>
            </w:pPr>
          </w:p>
        </w:tc>
        <w:tc>
          <w:tcPr>
            <w:tcW w:w="1301" w:type="dxa"/>
            <w:vAlign w:val="center"/>
          </w:tcPr>
          <w:p w14:paraId="0FBB9D4B" w14:textId="77777777" w:rsidR="00CA47F9" w:rsidRDefault="00CA47F9">
            <w:pPr>
              <w:adjustRightInd w:val="0"/>
              <w:snapToGrid w:val="0"/>
              <w:jc w:val="center"/>
              <w:rPr>
                <w:sz w:val="24"/>
              </w:rPr>
            </w:pPr>
          </w:p>
        </w:tc>
        <w:tc>
          <w:tcPr>
            <w:tcW w:w="2007" w:type="dxa"/>
            <w:vAlign w:val="center"/>
          </w:tcPr>
          <w:p w14:paraId="2B8E0A5C" w14:textId="77777777" w:rsidR="00CA47F9" w:rsidRDefault="00CA47F9">
            <w:pPr>
              <w:adjustRightInd w:val="0"/>
              <w:snapToGrid w:val="0"/>
              <w:jc w:val="center"/>
              <w:rPr>
                <w:sz w:val="24"/>
              </w:rPr>
            </w:pPr>
          </w:p>
        </w:tc>
        <w:tc>
          <w:tcPr>
            <w:tcW w:w="2008" w:type="dxa"/>
            <w:vAlign w:val="center"/>
          </w:tcPr>
          <w:p w14:paraId="0330232C" w14:textId="77777777" w:rsidR="00CA47F9" w:rsidRDefault="00CA47F9">
            <w:pPr>
              <w:adjustRightInd w:val="0"/>
              <w:snapToGrid w:val="0"/>
              <w:jc w:val="center"/>
              <w:rPr>
                <w:sz w:val="24"/>
              </w:rPr>
            </w:pPr>
          </w:p>
        </w:tc>
        <w:tc>
          <w:tcPr>
            <w:tcW w:w="2458" w:type="dxa"/>
            <w:vAlign w:val="center"/>
          </w:tcPr>
          <w:p w14:paraId="68C207DA" w14:textId="77777777" w:rsidR="00CA47F9" w:rsidRDefault="00CA47F9">
            <w:pPr>
              <w:adjustRightInd w:val="0"/>
              <w:snapToGrid w:val="0"/>
              <w:jc w:val="center"/>
              <w:rPr>
                <w:sz w:val="24"/>
              </w:rPr>
            </w:pPr>
          </w:p>
        </w:tc>
        <w:tc>
          <w:tcPr>
            <w:tcW w:w="788" w:type="dxa"/>
            <w:vAlign w:val="center"/>
          </w:tcPr>
          <w:p w14:paraId="76B4313A" w14:textId="77777777" w:rsidR="00CA47F9" w:rsidRDefault="00CA47F9">
            <w:pPr>
              <w:adjustRightInd w:val="0"/>
              <w:snapToGrid w:val="0"/>
              <w:jc w:val="center"/>
              <w:rPr>
                <w:sz w:val="24"/>
              </w:rPr>
            </w:pPr>
          </w:p>
        </w:tc>
      </w:tr>
      <w:tr w:rsidR="00CA47F9" w14:paraId="2BD2E465" w14:textId="77777777">
        <w:trPr>
          <w:trHeight w:val="930"/>
          <w:jc w:val="center"/>
        </w:trPr>
        <w:tc>
          <w:tcPr>
            <w:tcW w:w="834" w:type="dxa"/>
            <w:vAlign w:val="center"/>
          </w:tcPr>
          <w:p w14:paraId="740E7ECC" w14:textId="77777777" w:rsidR="00CA47F9" w:rsidRDefault="00CA47F9">
            <w:pPr>
              <w:adjustRightInd w:val="0"/>
              <w:snapToGrid w:val="0"/>
              <w:jc w:val="center"/>
              <w:rPr>
                <w:sz w:val="24"/>
              </w:rPr>
            </w:pPr>
          </w:p>
        </w:tc>
        <w:tc>
          <w:tcPr>
            <w:tcW w:w="1301" w:type="dxa"/>
            <w:vAlign w:val="center"/>
          </w:tcPr>
          <w:p w14:paraId="6B235A1C" w14:textId="77777777" w:rsidR="00CA47F9" w:rsidRDefault="00CA47F9">
            <w:pPr>
              <w:adjustRightInd w:val="0"/>
              <w:snapToGrid w:val="0"/>
              <w:jc w:val="center"/>
              <w:rPr>
                <w:sz w:val="24"/>
              </w:rPr>
            </w:pPr>
          </w:p>
        </w:tc>
        <w:tc>
          <w:tcPr>
            <w:tcW w:w="2007" w:type="dxa"/>
            <w:vAlign w:val="center"/>
          </w:tcPr>
          <w:p w14:paraId="4644C3B5" w14:textId="77777777" w:rsidR="00CA47F9" w:rsidRDefault="00CA47F9">
            <w:pPr>
              <w:adjustRightInd w:val="0"/>
              <w:snapToGrid w:val="0"/>
              <w:jc w:val="center"/>
              <w:rPr>
                <w:sz w:val="24"/>
              </w:rPr>
            </w:pPr>
          </w:p>
        </w:tc>
        <w:tc>
          <w:tcPr>
            <w:tcW w:w="2008" w:type="dxa"/>
            <w:vAlign w:val="center"/>
          </w:tcPr>
          <w:p w14:paraId="5714C102" w14:textId="77777777" w:rsidR="00CA47F9" w:rsidRDefault="00CA47F9">
            <w:pPr>
              <w:adjustRightInd w:val="0"/>
              <w:snapToGrid w:val="0"/>
              <w:jc w:val="center"/>
              <w:rPr>
                <w:sz w:val="24"/>
              </w:rPr>
            </w:pPr>
          </w:p>
        </w:tc>
        <w:tc>
          <w:tcPr>
            <w:tcW w:w="2458" w:type="dxa"/>
            <w:vAlign w:val="center"/>
          </w:tcPr>
          <w:p w14:paraId="523D43CA" w14:textId="77777777" w:rsidR="00CA47F9" w:rsidRDefault="00CA47F9">
            <w:pPr>
              <w:adjustRightInd w:val="0"/>
              <w:snapToGrid w:val="0"/>
              <w:jc w:val="center"/>
              <w:rPr>
                <w:sz w:val="24"/>
              </w:rPr>
            </w:pPr>
          </w:p>
        </w:tc>
        <w:tc>
          <w:tcPr>
            <w:tcW w:w="788" w:type="dxa"/>
            <w:vAlign w:val="center"/>
          </w:tcPr>
          <w:p w14:paraId="135E82F6" w14:textId="77777777" w:rsidR="00CA47F9" w:rsidRDefault="00CA47F9">
            <w:pPr>
              <w:adjustRightInd w:val="0"/>
              <w:snapToGrid w:val="0"/>
              <w:jc w:val="center"/>
              <w:rPr>
                <w:sz w:val="24"/>
              </w:rPr>
            </w:pPr>
          </w:p>
        </w:tc>
      </w:tr>
    </w:tbl>
    <w:p w14:paraId="5490C60A" w14:textId="77777777" w:rsidR="00CA47F9" w:rsidRDefault="00CA47F9">
      <w:pPr>
        <w:tabs>
          <w:tab w:val="left" w:pos="1800"/>
          <w:tab w:val="left" w:pos="5580"/>
        </w:tabs>
        <w:jc w:val="left"/>
        <w:rPr>
          <w:sz w:val="24"/>
        </w:rPr>
      </w:pPr>
    </w:p>
    <w:p w14:paraId="510A552F" w14:textId="77777777" w:rsidR="00CA47F9" w:rsidRDefault="00000000">
      <w:pPr>
        <w:tabs>
          <w:tab w:val="left" w:pos="1800"/>
          <w:tab w:val="left" w:pos="5580"/>
        </w:tabs>
        <w:jc w:val="left"/>
        <w:rPr>
          <w:sz w:val="24"/>
        </w:rPr>
      </w:pPr>
      <w:r>
        <w:rPr>
          <w:sz w:val="24"/>
        </w:rPr>
        <w:t>注：</w:t>
      </w:r>
      <w:r>
        <w:rPr>
          <w:rFonts w:hint="eastAsia"/>
          <w:sz w:val="24"/>
        </w:rPr>
        <w:t>“偏离情况”列应据实填写“正偏离”或“负偏离”。</w:t>
      </w:r>
    </w:p>
    <w:p w14:paraId="1472C6F7" w14:textId="77777777" w:rsidR="00CA47F9" w:rsidRDefault="00CA47F9">
      <w:pPr>
        <w:spacing w:line="360" w:lineRule="auto"/>
        <w:rPr>
          <w:sz w:val="24"/>
          <w:szCs w:val="20"/>
        </w:rPr>
      </w:pPr>
    </w:p>
    <w:p w14:paraId="1247B1DF" w14:textId="77777777" w:rsidR="00CA47F9" w:rsidRDefault="00CA47F9">
      <w:pPr>
        <w:spacing w:line="360" w:lineRule="auto"/>
        <w:rPr>
          <w:sz w:val="24"/>
          <w:szCs w:val="20"/>
        </w:rPr>
      </w:pPr>
    </w:p>
    <w:p w14:paraId="637F7E11" w14:textId="77777777" w:rsidR="00CA47F9" w:rsidRDefault="00000000">
      <w:pPr>
        <w:autoSpaceDE w:val="0"/>
        <w:autoSpaceDN w:val="0"/>
        <w:adjustRightInd w:val="0"/>
        <w:snapToGrid w:val="0"/>
        <w:spacing w:before="25" w:after="25" w:line="360" w:lineRule="auto"/>
        <w:rPr>
          <w:sz w:val="24"/>
          <w:lang w:val="zh-CN"/>
        </w:rPr>
      </w:pPr>
      <w:r>
        <w:rPr>
          <w:sz w:val="24"/>
          <w:lang w:val="zh-CN"/>
        </w:rPr>
        <w:t xml:space="preserve">                      </w:t>
      </w:r>
    </w:p>
    <w:p w14:paraId="2D144C03" w14:textId="77777777" w:rsidR="00CA47F9" w:rsidRDefault="00000000">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14:paraId="7EB4CFE6" w14:textId="77777777" w:rsidR="00CA47F9" w:rsidRDefault="00000000">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7998AF53" w14:textId="77777777" w:rsidR="00CA47F9" w:rsidRDefault="00000000">
      <w:pPr>
        <w:spacing w:line="360" w:lineRule="auto"/>
        <w:outlineLvl w:val="2"/>
        <w:rPr>
          <w:sz w:val="24"/>
          <w:szCs w:val="20"/>
        </w:rPr>
      </w:pPr>
      <w:r>
        <w:rPr>
          <w:sz w:val="24"/>
          <w:szCs w:val="20"/>
        </w:rPr>
        <w:br w:type="page"/>
      </w:r>
      <w:r>
        <w:rPr>
          <w:sz w:val="24"/>
          <w:szCs w:val="20"/>
        </w:rPr>
        <w:lastRenderedPageBreak/>
        <w:t xml:space="preserve">6  </w:t>
      </w:r>
      <w:bookmarkEnd w:id="990"/>
      <w:bookmarkEnd w:id="991"/>
      <w:bookmarkEnd w:id="992"/>
      <w:bookmarkEnd w:id="993"/>
      <w:bookmarkEnd w:id="994"/>
      <w:bookmarkEnd w:id="995"/>
      <w:bookmarkEnd w:id="996"/>
      <w:bookmarkEnd w:id="997"/>
      <w:bookmarkEnd w:id="998"/>
      <w:bookmarkEnd w:id="999"/>
      <w:bookmarkEnd w:id="1000"/>
      <w:bookmarkEnd w:id="1001"/>
      <w:bookmarkEnd w:id="1002"/>
      <w:r>
        <w:rPr>
          <w:sz w:val="24"/>
          <w:szCs w:val="20"/>
        </w:rPr>
        <w:t>采购需求偏离表（实质性格式）</w:t>
      </w:r>
    </w:p>
    <w:p w14:paraId="718AFE42" w14:textId="77777777" w:rsidR="00CA47F9" w:rsidRDefault="00000000">
      <w:pPr>
        <w:autoSpaceDE w:val="0"/>
        <w:autoSpaceDN w:val="0"/>
        <w:adjustRightInd w:val="0"/>
        <w:spacing w:line="360" w:lineRule="auto"/>
        <w:jc w:val="center"/>
        <w:rPr>
          <w:b/>
          <w:sz w:val="36"/>
          <w:szCs w:val="36"/>
        </w:rPr>
      </w:pPr>
      <w:r>
        <w:rPr>
          <w:rFonts w:hint="eastAsia"/>
          <w:b/>
          <w:sz w:val="36"/>
          <w:szCs w:val="36"/>
        </w:rPr>
        <w:t>采购需求偏离表</w:t>
      </w:r>
    </w:p>
    <w:p w14:paraId="7C491499" w14:textId="77777777" w:rsidR="00CA47F9" w:rsidRDefault="00000000">
      <w:pPr>
        <w:tabs>
          <w:tab w:val="left" w:pos="1800"/>
          <w:tab w:val="left" w:pos="5580"/>
        </w:tabs>
        <w:spacing w:line="360" w:lineRule="auto"/>
        <w:ind w:firstLineChars="150" w:firstLine="360"/>
        <w:jc w:val="left"/>
        <w:rPr>
          <w:sz w:val="24"/>
          <w:u w:val="single"/>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2"/>
        <w:gridCol w:w="1493"/>
        <w:gridCol w:w="1910"/>
        <w:gridCol w:w="1871"/>
        <w:gridCol w:w="1650"/>
        <w:gridCol w:w="889"/>
      </w:tblGrid>
      <w:tr w:rsidR="00CA47F9" w14:paraId="66CD4E62" w14:textId="77777777">
        <w:trPr>
          <w:trHeight w:val="1053"/>
          <w:jc w:val="center"/>
        </w:trPr>
        <w:tc>
          <w:tcPr>
            <w:tcW w:w="402" w:type="pct"/>
            <w:vAlign w:val="center"/>
          </w:tcPr>
          <w:p w14:paraId="1AA81DB5" w14:textId="77777777" w:rsidR="00CA47F9" w:rsidRDefault="00000000">
            <w:pPr>
              <w:adjustRightInd w:val="0"/>
              <w:snapToGrid w:val="0"/>
              <w:jc w:val="center"/>
              <w:rPr>
                <w:sz w:val="24"/>
              </w:rPr>
            </w:pPr>
            <w:r>
              <w:rPr>
                <w:sz w:val="24"/>
              </w:rPr>
              <w:t>序号</w:t>
            </w:r>
          </w:p>
        </w:tc>
        <w:tc>
          <w:tcPr>
            <w:tcW w:w="879" w:type="pct"/>
            <w:vAlign w:val="center"/>
          </w:tcPr>
          <w:p w14:paraId="3E88606D" w14:textId="77777777" w:rsidR="00CA47F9" w:rsidRDefault="00000000">
            <w:pPr>
              <w:adjustRightInd w:val="0"/>
              <w:snapToGrid w:val="0"/>
              <w:jc w:val="center"/>
              <w:rPr>
                <w:sz w:val="24"/>
              </w:rPr>
            </w:pPr>
            <w:r>
              <w:rPr>
                <w:sz w:val="24"/>
              </w:rPr>
              <w:t>招标文件条目号</w:t>
            </w:r>
            <w:r>
              <w:rPr>
                <w:sz w:val="24"/>
              </w:rPr>
              <w:t>(</w:t>
            </w:r>
            <w:r>
              <w:rPr>
                <w:sz w:val="24"/>
              </w:rPr>
              <w:t>页码</w:t>
            </w:r>
            <w:r>
              <w:rPr>
                <w:sz w:val="24"/>
              </w:rPr>
              <w:t>)</w:t>
            </w:r>
          </w:p>
        </w:tc>
        <w:tc>
          <w:tcPr>
            <w:tcW w:w="1124" w:type="pct"/>
            <w:vAlign w:val="center"/>
          </w:tcPr>
          <w:p w14:paraId="10E80DDE" w14:textId="77777777" w:rsidR="00CA47F9" w:rsidRDefault="00000000">
            <w:pPr>
              <w:adjustRightInd w:val="0"/>
              <w:snapToGrid w:val="0"/>
              <w:jc w:val="center"/>
              <w:rPr>
                <w:sz w:val="24"/>
              </w:rPr>
            </w:pPr>
            <w:r>
              <w:rPr>
                <w:sz w:val="24"/>
              </w:rPr>
              <w:t>招标文件要求</w:t>
            </w:r>
          </w:p>
        </w:tc>
        <w:tc>
          <w:tcPr>
            <w:tcW w:w="1101" w:type="pct"/>
            <w:vAlign w:val="center"/>
          </w:tcPr>
          <w:p w14:paraId="3168B014" w14:textId="77777777" w:rsidR="00CA47F9" w:rsidRDefault="00000000">
            <w:pPr>
              <w:adjustRightInd w:val="0"/>
              <w:snapToGrid w:val="0"/>
              <w:jc w:val="center"/>
              <w:rPr>
                <w:sz w:val="24"/>
              </w:rPr>
            </w:pPr>
            <w:r>
              <w:rPr>
                <w:sz w:val="24"/>
              </w:rPr>
              <w:t>投标响应内容</w:t>
            </w:r>
          </w:p>
        </w:tc>
        <w:tc>
          <w:tcPr>
            <w:tcW w:w="971" w:type="pct"/>
            <w:vAlign w:val="center"/>
          </w:tcPr>
          <w:p w14:paraId="1837AC1C" w14:textId="77777777" w:rsidR="00CA47F9" w:rsidRDefault="00000000">
            <w:pPr>
              <w:adjustRightInd w:val="0"/>
              <w:snapToGrid w:val="0"/>
              <w:jc w:val="center"/>
              <w:rPr>
                <w:sz w:val="24"/>
              </w:rPr>
            </w:pPr>
            <w:r>
              <w:rPr>
                <w:sz w:val="24"/>
              </w:rPr>
              <w:t>偏离情况</w:t>
            </w:r>
          </w:p>
        </w:tc>
        <w:tc>
          <w:tcPr>
            <w:tcW w:w="523" w:type="pct"/>
            <w:vAlign w:val="center"/>
          </w:tcPr>
          <w:p w14:paraId="2AD27488" w14:textId="77777777" w:rsidR="00CA47F9" w:rsidRDefault="00000000">
            <w:pPr>
              <w:adjustRightInd w:val="0"/>
              <w:snapToGrid w:val="0"/>
              <w:jc w:val="center"/>
              <w:rPr>
                <w:sz w:val="24"/>
              </w:rPr>
            </w:pPr>
            <w:r>
              <w:rPr>
                <w:sz w:val="24"/>
              </w:rPr>
              <w:t>说明</w:t>
            </w:r>
          </w:p>
        </w:tc>
      </w:tr>
      <w:tr w:rsidR="00CA47F9" w14:paraId="66E672E0" w14:textId="77777777">
        <w:trPr>
          <w:trHeight w:val="930"/>
          <w:jc w:val="center"/>
        </w:trPr>
        <w:tc>
          <w:tcPr>
            <w:tcW w:w="402" w:type="pct"/>
            <w:vAlign w:val="center"/>
          </w:tcPr>
          <w:p w14:paraId="6D4502A8" w14:textId="77777777" w:rsidR="00CA47F9" w:rsidRDefault="00CA47F9">
            <w:pPr>
              <w:adjustRightInd w:val="0"/>
              <w:snapToGrid w:val="0"/>
              <w:jc w:val="center"/>
              <w:rPr>
                <w:sz w:val="24"/>
              </w:rPr>
            </w:pPr>
          </w:p>
        </w:tc>
        <w:tc>
          <w:tcPr>
            <w:tcW w:w="879" w:type="pct"/>
            <w:vAlign w:val="center"/>
          </w:tcPr>
          <w:p w14:paraId="0B83C6F1" w14:textId="77777777" w:rsidR="00CA47F9" w:rsidRDefault="00CA47F9">
            <w:pPr>
              <w:adjustRightInd w:val="0"/>
              <w:snapToGrid w:val="0"/>
              <w:jc w:val="center"/>
              <w:rPr>
                <w:sz w:val="24"/>
              </w:rPr>
            </w:pPr>
          </w:p>
        </w:tc>
        <w:tc>
          <w:tcPr>
            <w:tcW w:w="1124" w:type="pct"/>
            <w:vAlign w:val="center"/>
          </w:tcPr>
          <w:p w14:paraId="5973D235" w14:textId="77777777" w:rsidR="00CA47F9" w:rsidRDefault="00CA47F9">
            <w:pPr>
              <w:adjustRightInd w:val="0"/>
              <w:snapToGrid w:val="0"/>
              <w:jc w:val="center"/>
              <w:rPr>
                <w:sz w:val="24"/>
              </w:rPr>
            </w:pPr>
          </w:p>
        </w:tc>
        <w:tc>
          <w:tcPr>
            <w:tcW w:w="1101" w:type="pct"/>
            <w:vAlign w:val="center"/>
          </w:tcPr>
          <w:p w14:paraId="4B54201B" w14:textId="77777777" w:rsidR="00CA47F9" w:rsidRDefault="00CA47F9">
            <w:pPr>
              <w:adjustRightInd w:val="0"/>
              <w:snapToGrid w:val="0"/>
              <w:jc w:val="center"/>
              <w:rPr>
                <w:sz w:val="24"/>
              </w:rPr>
            </w:pPr>
          </w:p>
        </w:tc>
        <w:tc>
          <w:tcPr>
            <w:tcW w:w="971" w:type="pct"/>
            <w:vAlign w:val="center"/>
          </w:tcPr>
          <w:p w14:paraId="75609860" w14:textId="77777777" w:rsidR="00CA47F9" w:rsidRDefault="00CA47F9">
            <w:pPr>
              <w:adjustRightInd w:val="0"/>
              <w:snapToGrid w:val="0"/>
              <w:jc w:val="center"/>
              <w:rPr>
                <w:sz w:val="24"/>
              </w:rPr>
            </w:pPr>
          </w:p>
        </w:tc>
        <w:tc>
          <w:tcPr>
            <w:tcW w:w="523" w:type="pct"/>
            <w:vAlign w:val="center"/>
          </w:tcPr>
          <w:p w14:paraId="15C2A2A6" w14:textId="77777777" w:rsidR="00CA47F9" w:rsidRDefault="00CA47F9">
            <w:pPr>
              <w:adjustRightInd w:val="0"/>
              <w:snapToGrid w:val="0"/>
              <w:jc w:val="center"/>
              <w:rPr>
                <w:sz w:val="24"/>
              </w:rPr>
            </w:pPr>
          </w:p>
        </w:tc>
      </w:tr>
      <w:tr w:rsidR="00CA47F9" w14:paraId="42E79566" w14:textId="77777777">
        <w:trPr>
          <w:trHeight w:val="930"/>
          <w:jc w:val="center"/>
        </w:trPr>
        <w:tc>
          <w:tcPr>
            <w:tcW w:w="402" w:type="pct"/>
            <w:vAlign w:val="center"/>
          </w:tcPr>
          <w:p w14:paraId="31D1DA89" w14:textId="77777777" w:rsidR="00CA47F9" w:rsidRDefault="00CA47F9">
            <w:pPr>
              <w:adjustRightInd w:val="0"/>
              <w:snapToGrid w:val="0"/>
              <w:jc w:val="center"/>
              <w:rPr>
                <w:sz w:val="24"/>
              </w:rPr>
            </w:pPr>
          </w:p>
        </w:tc>
        <w:tc>
          <w:tcPr>
            <w:tcW w:w="879" w:type="pct"/>
            <w:vAlign w:val="center"/>
          </w:tcPr>
          <w:p w14:paraId="5AB98778" w14:textId="77777777" w:rsidR="00CA47F9" w:rsidRDefault="00CA47F9">
            <w:pPr>
              <w:adjustRightInd w:val="0"/>
              <w:snapToGrid w:val="0"/>
              <w:jc w:val="center"/>
              <w:rPr>
                <w:sz w:val="24"/>
              </w:rPr>
            </w:pPr>
          </w:p>
        </w:tc>
        <w:tc>
          <w:tcPr>
            <w:tcW w:w="1124" w:type="pct"/>
            <w:vAlign w:val="center"/>
          </w:tcPr>
          <w:p w14:paraId="1A8EEE4C" w14:textId="77777777" w:rsidR="00CA47F9" w:rsidRDefault="00CA47F9">
            <w:pPr>
              <w:adjustRightInd w:val="0"/>
              <w:snapToGrid w:val="0"/>
              <w:jc w:val="center"/>
              <w:rPr>
                <w:sz w:val="24"/>
              </w:rPr>
            </w:pPr>
          </w:p>
        </w:tc>
        <w:tc>
          <w:tcPr>
            <w:tcW w:w="1101" w:type="pct"/>
            <w:vAlign w:val="center"/>
          </w:tcPr>
          <w:p w14:paraId="78589C11" w14:textId="77777777" w:rsidR="00CA47F9" w:rsidRDefault="00CA47F9">
            <w:pPr>
              <w:adjustRightInd w:val="0"/>
              <w:snapToGrid w:val="0"/>
              <w:jc w:val="center"/>
              <w:rPr>
                <w:sz w:val="24"/>
              </w:rPr>
            </w:pPr>
          </w:p>
        </w:tc>
        <w:tc>
          <w:tcPr>
            <w:tcW w:w="971" w:type="pct"/>
            <w:vAlign w:val="center"/>
          </w:tcPr>
          <w:p w14:paraId="7A683CCC" w14:textId="77777777" w:rsidR="00CA47F9" w:rsidRDefault="00CA47F9">
            <w:pPr>
              <w:adjustRightInd w:val="0"/>
              <w:snapToGrid w:val="0"/>
              <w:jc w:val="center"/>
              <w:rPr>
                <w:sz w:val="24"/>
              </w:rPr>
            </w:pPr>
          </w:p>
        </w:tc>
        <w:tc>
          <w:tcPr>
            <w:tcW w:w="523" w:type="pct"/>
            <w:vAlign w:val="center"/>
          </w:tcPr>
          <w:p w14:paraId="0BF14B6F" w14:textId="77777777" w:rsidR="00CA47F9" w:rsidRDefault="00CA47F9">
            <w:pPr>
              <w:adjustRightInd w:val="0"/>
              <w:snapToGrid w:val="0"/>
              <w:jc w:val="center"/>
              <w:rPr>
                <w:sz w:val="24"/>
              </w:rPr>
            </w:pPr>
          </w:p>
        </w:tc>
      </w:tr>
      <w:tr w:rsidR="00CA47F9" w14:paraId="501E767F" w14:textId="77777777">
        <w:trPr>
          <w:trHeight w:val="930"/>
          <w:jc w:val="center"/>
        </w:trPr>
        <w:tc>
          <w:tcPr>
            <w:tcW w:w="402" w:type="pct"/>
            <w:vAlign w:val="center"/>
          </w:tcPr>
          <w:p w14:paraId="495B4D1C" w14:textId="77777777" w:rsidR="00CA47F9" w:rsidRDefault="00CA47F9">
            <w:pPr>
              <w:adjustRightInd w:val="0"/>
              <w:snapToGrid w:val="0"/>
              <w:jc w:val="center"/>
              <w:rPr>
                <w:sz w:val="24"/>
              </w:rPr>
            </w:pPr>
          </w:p>
        </w:tc>
        <w:tc>
          <w:tcPr>
            <w:tcW w:w="879" w:type="pct"/>
            <w:vAlign w:val="center"/>
          </w:tcPr>
          <w:p w14:paraId="4EAA09F5" w14:textId="77777777" w:rsidR="00CA47F9" w:rsidRDefault="00CA47F9">
            <w:pPr>
              <w:adjustRightInd w:val="0"/>
              <w:snapToGrid w:val="0"/>
              <w:jc w:val="center"/>
              <w:rPr>
                <w:sz w:val="24"/>
              </w:rPr>
            </w:pPr>
          </w:p>
        </w:tc>
        <w:tc>
          <w:tcPr>
            <w:tcW w:w="1124" w:type="pct"/>
            <w:vAlign w:val="center"/>
          </w:tcPr>
          <w:p w14:paraId="6C4CCD39" w14:textId="77777777" w:rsidR="00CA47F9" w:rsidRDefault="00CA47F9">
            <w:pPr>
              <w:adjustRightInd w:val="0"/>
              <w:snapToGrid w:val="0"/>
              <w:jc w:val="center"/>
              <w:rPr>
                <w:sz w:val="24"/>
              </w:rPr>
            </w:pPr>
          </w:p>
        </w:tc>
        <w:tc>
          <w:tcPr>
            <w:tcW w:w="1101" w:type="pct"/>
            <w:vAlign w:val="center"/>
          </w:tcPr>
          <w:p w14:paraId="596A0003" w14:textId="77777777" w:rsidR="00CA47F9" w:rsidRDefault="00CA47F9">
            <w:pPr>
              <w:adjustRightInd w:val="0"/>
              <w:snapToGrid w:val="0"/>
              <w:jc w:val="center"/>
              <w:rPr>
                <w:sz w:val="24"/>
              </w:rPr>
            </w:pPr>
          </w:p>
        </w:tc>
        <w:tc>
          <w:tcPr>
            <w:tcW w:w="971" w:type="pct"/>
            <w:vAlign w:val="center"/>
          </w:tcPr>
          <w:p w14:paraId="528F5A1E" w14:textId="77777777" w:rsidR="00CA47F9" w:rsidRDefault="00CA47F9">
            <w:pPr>
              <w:adjustRightInd w:val="0"/>
              <w:snapToGrid w:val="0"/>
              <w:jc w:val="center"/>
              <w:rPr>
                <w:sz w:val="24"/>
              </w:rPr>
            </w:pPr>
          </w:p>
        </w:tc>
        <w:tc>
          <w:tcPr>
            <w:tcW w:w="523" w:type="pct"/>
            <w:vAlign w:val="center"/>
          </w:tcPr>
          <w:p w14:paraId="6081015F" w14:textId="77777777" w:rsidR="00CA47F9" w:rsidRDefault="00CA47F9">
            <w:pPr>
              <w:adjustRightInd w:val="0"/>
              <w:snapToGrid w:val="0"/>
              <w:jc w:val="center"/>
              <w:rPr>
                <w:sz w:val="24"/>
              </w:rPr>
            </w:pPr>
          </w:p>
        </w:tc>
      </w:tr>
      <w:tr w:rsidR="00CA47F9" w14:paraId="399AC88F" w14:textId="77777777">
        <w:trPr>
          <w:trHeight w:val="930"/>
          <w:jc w:val="center"/>
        </w:trPr>
        <w:tc>
          <w:tcPr>
            <w:tcW w:w="402" w:type="pct"/>
            <w:vAlign w:val="center"/>
          </w:tcPr>
          <w:p w14:paraId="3BB4CFF0" w14:textId="77777777" w:rsidR="00CA47F9" w:rsidRDefault="00CA47F9">
            <w:pPr>
              <w:adjustRightInd w:val="0"/>
              <w:snapToGrid w:val="0"/>
              <w:jc w:val="center"/>
              <w:rPr>
                <w:sz w:val="24"/>
              </w:rPr>
            </w:pPr>
          </w:p>
        </w:tc>
        <w:tc>
          <w:tcPr>
            <w:tcW w:w="879" w:type="pct"/>
            <w:vAlign w:val="center"/>
          </w:tcPr>
          <w:p w14:paraId="2299EFF3" w14:textId="77777777" w:rsidR="00CA47F9" w:rsidRDefault="00CA47F9">
            <w:pPr>
              <w:adjustRightInd w:val="0"/>
              <w:snapToGrid w:val="0"/>
              <w:jc w:val="center"/>
              <w:rPr>
                <w:sz w:val="24"/>
              </w:rPr>
            </w:pPr>
          </w:p>
        </w:tc>
        <w:tc>
          <w:tcPr>
            <w:tcW w:w="1124" w:type="pct"/>
            <w:vAlign w:val="center"/>
          </w:tcPr>
          <w:p w14:paraId="0696F4E1" w14:textId="77777777" w:rsidR="00CA47F9" w:rsidRDefault="00CA47F9">
            <w:pPr>
              <w:adjustRightInd w:val="0"/>
              <w:snapToGrid w:val="0"/>
              <w:jc w:val="center"/>
              <w:rPr>
                <w:sz w:val="24"/>
              </w:rPr>
            </w:pPr>
          </w:p>
        </w:tc>
        <w:tc>
          <w:tcPr>
            <w:tcW w:w="1101" w:type="pct"/>
            <w:vAlign w:val="center"/>
          </w:tcPr>
          <w:p w14:paraId="683D06AC" w14:textId="77777777" w:rsidR="00CA47F9" w:rsidRDefault="00CA47F9">
            <w:pPr>
              <w:adjustRightInd w:val="0"/>
              <w:snapToGrid w:val="0"/>
              <w:jc w:val="center"/>
              <w:rPr>
                <w:sz w:val="24"/>
              </w:rPr>
            </w:pPr>
          </w:p>
        </w:tc>
        <w:tc>
          <w:tcPr>
            <w:tcW w:w="971" w:type="pct"/>
            <w:vAlign w:val="center"/>
          </w:tcPr>
          <w:p w14:paraId="0835D166" w14:textId="77777777" w:rsidR="00CA47F9" w:rsidRDefault="00CA47F9">
            <w:pPr>
              <w:adjustRightInd w:val="0"/>
              <w:snapToGrid w:val="0"/>
              <w:jc w:val="center"/>
              <w:rPr>
                <w:sz w:val="24"/>
              </w:rPr>
            </w:pPr>
          </w:p>
        </w:tc>
        <w:tc>
          <w:tcPr>
            <w:tcW w:w="523" w:type="pct"/>
            <w:vAlign w:val="center"/>
          </w:tcPr>
          <w:p w14:paraId="13AEF286" w14:textId="77777777" w:rsidR="00CA47F9" w:rsidRDefault="00CA47F9">
            <w:pPr>
              <w:adjustRightInd w:val="0"/>
              <w:snapToGrid w:val="0"/>
              <w:jc w:val="center"/>
              <w:rPr>
                <w:sz w:val="24"/>
              </w:rPr>
            </w:pPr>
          </w:p>
        </w:tc>
      </w:tr>
      <w:tr w:rsidR="00CA47F9" w14:paraId="6C6E48F1" w14:textId="77777777">
        <w:trPr>
          <w:trHeight w:val="930"/>
          <w:jc w:val="center"/>
        </w:trPr>
        <w:tc>
          <w:tcPr>
            <w:tcW w:w="402" w:type="pct"/>
            <w:vAlign w:val="center"/>
          </w:tcPr>
          <w:p w14:paraId="020CF38A" w14:textId="77777777" w:rsidR="00CA47F9" w:rsidRDefault="00CA47F9">
            <w:pPr>
              <w:adjustRightInd w:val="0"/>
              <w:snapToGrid w:val="0"/>
              <w:jc w:val="center"/>
              <w:rPr>
                <w:sz w:val="24"/>
              </w:rPr>
            </w:pPr>
          </w:p>
        </w:tc>
        <w:tc>
          <w:tcPr>
            <w:tcW w:w="879" w:type="pct"/>
            <w:vAlign w:val="center"/>
          </w:tcPr>
          <w:p w14:paraId="45E7A397" w14:textId="77777777" w:rsidR="00CA47F9" w:rsidRDefault="00CA47F9">
            <w:pPr>
              <w:adjustRightInd w:val="0"/>
              <w:snapToGrid w:val="0"/>
              <w:jc w:val="center"/>
              <w:rPr>
                <w:sz w:val="24"/>
              </w:rPr>
            </w:pPr>
          </w:p>
        </w:tc>
        <w:tc>
          <w:tcPr>
            <w:tcW w:w="1124" w:type="pct"/>
            <w:vAlign w:val="center"/>
          </w:tcPr>
          <w:p w14:paraId="627BA302" w14:textId="77777777" w:rsidR="00CA47F9" w:rsidRDefault="00CA47F9">
            <w:pPr>
              <w:adjustRightInd w:val="0"/>
              <w:snapToGrid w:val="0"/>
              <w:jc w:val="center"/>
              <w:rPr>
                <w:sz w:val="24"/>
              </w:rPr>
            </w:pPr>
          </w:p>
        </w:tc>
        <w:tc>
          <w:tcPr>
            <w:tcW w:w="1101" w:type="pct"/>
            <w:vAlign w:val="center"/>
          </w:tcPr>
          <w:p w14:paraId="3C297BB0" w14:textId="77777777" w:rsidR="00CA47F9" w:rsidRDefault="00CA47F9">
            <w:pPr>
              <w:adjustRightInd w:val="0"/>
              <w:snapToGrid w:val="0"/>
              <w:jc w:val="center"/>
              <w:rPr>
                <w:sz w:val="24"/>
              </w:rPr>
            </w:pPr>
          </w:p>
        </w:tc>
        <w:tc>
          <w:tcPr>
            <w:tcW w:w="971" w:type="pct"/>
            <w:vAlign w:val="center"/>
          </w:tcPr>
          <w:p w14:paraId="1E7AE15C" w14:textId="77777777" w:rsidR="00CA47F9" w:rsidRDefault="00CA47F9">
            <w:pPr>
              <w:adjustRightInd w:val="0"/>
              <w:snapToGrid w:val="0"/>
              <w:jc w:val="center"/>
              <w:rPr>
                <w:sz w:val="24"/>
              </w:rPr>
            </w:pPr>
          </w:p>
        </w:tc>
        <w:tc>
          <w:tcPr>
            <w:tcW w:w="523" w:type="pct"/>
            <w:vAlign w:val="center"/>
          </w:tcPr>
          <w:p w14:paraId="6B2458C4" w14:textId="77777777" w:rsidR="00CA47F9" w:rsidRDefault="00CA47F9">
            <w:pPr>
              <w:adjustRightInd w:val="0"/>
              <w:snapToGrid w:val="0"/>
              <w:jc w:val="center"/>
              <w:rPr>
                <w:sz w:val="24"/>
              </w:rPr>
            </w:pPr>
          </w:p>
        </w:tc>
      </w:tr>
      <w:tr w:rsidR="00CA47F9" w14:paraId="3DFB3FE2" w14:textId="77777777">
        <w:trPr>
          <w:trHeight w:val="930"/>
          <w:jc w:val="center"/>
        </w:trPr>
        <w:tc>
          <w:tcPr>
            <w:tcW w:w="402" w:type="pct"/>
            <w:vAlign w:val="center"/>
          </w:tcPr>
          <w:p w14:paraId="5DF13B90" w14:textId="77777777" w:rsidR="00CA47F9" w:rsidRDefault="00CA47F9">
            <w:pPr>
              <w:adjustRightInd w:val="0"/>
              <w:snapToGrid w:val="0"/>
              <w:jc w:val="center"/>
              <w:rPr>
                <w:sz w:val="24"/>
              </w:rPr>
            </w:pPr>
          </w:p>
        </w:tc>
        <w:tc>
          <w:tcPr>
            <w:tcW w:w="879" w:type="pct"/>
            <w:vAlign w:val="center"/>
          </w:tcPr>
          <w:p w14:paraId="0A86E074" w14:textId="77777777" w:rsidR="00CA47F9" w:rsidRDefault="00CA47F9">
            <w:pPr>
              <w:adjustRightInd w:val="0"/>
              <w:snapToGrid w:val="0"/>
              <w:jc w:val="center"/>
              <w:rPr>
                <w:sz w:val="24"/>
              </w:rPr>
            </w:pPr>
          </w:p>
        </w:tc>
        <w:tc>
          <w:tcPr>
            <w:tcW w:w="1124" w:type="pct"/>
            <w:vAlign w:val="center"/>
          </w:tcPr>
          <w:p w14:paraId="735D6D26" w14:textId="77777777" w:rsidR="00CA47F9" w:rsidRDefault="00CA47F9">
            <w:pPr>
              <w:adjustRightInd w:val="0"/>
              <w:snapToGrid w:val="0"/>
              <w:jc w:val="center"/>
              <w:rPr>
                <w:sz w:val="24"/>
              </w:rPr>
            </w:pPr>
          </w:p>
        </w:tc>
        <w:tc>
          <w:tcPr>
            <w:tcW w:w="1101" w:type="pct"/>
            <w:vAlign w:val="center"/>
          </w:tcPr>
          <w:p w14:paraId="62312EAF" w14:textId="77777777" w:rsidR="00CA47F9" w:rsidRDefault="00CA47F9">
            <w:pPr>
              <w:adjustRightInd w:val="0"/>
              <w:snapToGrid w:val="0"/>
              <w:jc w:val="center"/>
              <w:rPr>
                <w:sz w:val="24"/>
              </w:rPr>
            </w:pPr>
          </w:p>
        </w:tc>
        <w:tc>
          <w:tcPr>
            <w:tcW w:w="971" w:type="pct"/>
            <w:vAlign w:val="center"/>
          </w:tcPr>
          <w:p w14:paraId="13D8CE5D" w14:textId="77777777" w:rsidR="00CA47F9" w:rsidRDefault="00CA47F9">
            <w:pPr>
              <w:adjustRightInd w:val="0"/>
              <w:snapToGrid w:val="0"/>
              <w:jc w:val="center"/>
              <w:rPr>
                <w:sz w:val="24"/>
              </w:rPr>
            </w:pPr>
          </w:p>
        </w:tc>
        <w:tc>
          <w:tcPr>
            <w:tcW w:w="523" w:type="pct"/>
            <w:vAlign w:val="center"/>
          </w:tcPr>
          <w:p w14:paraId="7F7170A4" w14:textId="77777777" w:rsidR="00CA47F9" w:rsidRDefault="00CA47F9">
            <w:pPr>
              <w:adjustRightInd w:val="0"/>
              <w:snapToGrid w:val="0"/>
              <w:jc w:val="center"/>
              <w:rPr>
                <w:sz w:val="24"/>
              </w:rPr>
            </w:pPr>
          </w:p>
        </w:tc>
      </w:tr>
    </w:tbl>
    <w:p w14:paraId="6ACEA820" w14:textId="77777777" w:rsidR="00CA47F9" w:rsidRDefault="00CA47F9">
      <w:pPr>
        <w:tabs>
          <w:tab w:val="left" w:pos="1800"/>
          <w:tab w:val="left" w:pos="5580"/>
        </w:tabs>
        <w:spacing w:line="360" w:lineRule="auto"/>
        <w:ind w:firstLineChars="150" w:firstLine="360"/>
        <w:jc w:val="left"/>
        <w:rPr>
          <w:sz w:val="24"/>
          <w:u w:val="single"/>
        </w:rPr>
      </w:pPr>
    </w:p>
    <w:p w14:paraId="1514CA77" w14:textId="77777777" w:rsidR="00CA47F9" w:rsidRDefault="00CA47F9">
      <w:pPr>
        <w:tabs>
          <w:tab w:val="left" w:pos="1800"/>
          <w:tab w:val="left" w:pos="5580"/>
        </w:tabs>
        <w:spacing w:line="360" w:lineRule="auto"/>
        <w:ind w:firstLineChars="150" w:firstLine="360"/>
        <w:jc w:val="left"/>
        <w:rPr>
          <w:sz w:val="24"/>
          <w:u w:val="single"/>
        </w:rPr>
      </w:pPr>
    </w:p>
    <w:p w14:paraId="59A7EE00" w14:textId="77777777" w:rsidR="00CA47F9" w:rsidRDefault="00000000">
      <w:pPr>
        <w:tabs>
          <w:tab w:val="left" w:pos="1800"/>
          <w:tab w:val="left" w:pos="5580"/>
        </w:tabs>
        <w:jc w:val="left"/>
        <w:rPr>
          <w:sz w:val="24"/>
        </w:rPr>
      </w:pPr>
      <w:r>
        <w:rPr>
          <w:sz w:val="24"/>
        </w:rPr>
        <w:t>注：</w:t>
      </w:r>
    </w:p>
    <w:p w14:paraId="1A626DBD" w14:textId="77777777" w:rsidR="00CA47F9" w:rsidRDefault="00000000">
      <w:pPr>
        <w:tabs>
          <w:tab w:val="left" w:pos="1800"/>
          <w:tab w:val="left" w:pos="5580"/>
        </w:tabs>
        <w:jc w:val="left"/>
        <w:rPr>
          <w:sz w:val="24"/>
        </w:rPr>
      </w:pPr>
      <w:r>
        <w:rPr>
          <w:rFonts w:hint="eastAsia"/>
          <w:sz w:val="24"/>
        </w:rPr>
        <w:t>1</w:t>
      </w:r>
      <w:r>
        <w:rPr>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14:paraId="4D18A92D" w14:textId="77777777" w:rsidR="00CA47F9" w:rsidRDefault="00000000">
      <w:pPr>
        <w:tabs>
          <w:tab w:val="left" w:pos="1800"/>
          <w:tab w:val="left" w:pos="5580"/>
        </w:tabs>
        <w:jc w:val="left"/>
        <w:rPr>
          <w:sz w:val="24"/>
        </w:rPr>
      </w:pPr>
      <w:r>
        <w:rPr>
          <w:sz w:val="24"/>
        </w:rPr>
        <w:t>2.</w:t>
      </w:r>
      <w:r>
        <w:rPr>
          <w:rFonts w:hint="eastAsia"/>
          <w:sz w:val="24"/>
        </w:rPr>
        <w:t>“偏离情况”列应</w:t>
      </w:r>
      <w:r>
        <w:rPr>
          <w:sz w:val="24"/>
        </w:rPr>
        <w:t>据实</w:t>
      </w:r>
      <w:r>
        <w:rPr>
          <w:rFonts w:hint="eastAsia"/>
          <w:sz w:val="24"/>
        </w:rPr>
        <w:t>填写</w:t>
      </w:r>
      <w:r>
        <w:rPr>
          <w:sz w:val="24"/>
        </w:rPr>
        <w:t>“</w:t>
      </w:r>
      <w:r>
        <w:rPr>
          <w:sz w:val="24"/>
        </w:rPr>
        <w:t>无偏离</w:t>
      </w:r>
      <w:r>
        <w:rPr>
          <w:sz w:val="24"/>
        </w:rPr>
        <w:t>”</w:t>
      </w:r>
      <w:r>
        <w:rPr>
          <w:rFonts w:hint="eastAsia"/>
          <w:sz w:val="24"/>
        </w:rPr>
        <w:t>或“正偏离”或“负偏离”。</w:t>
      </w:r>
    </w:p>
    <w:p w14:paraId="461F020F" w14:textId="77777777" w:rsidR="00CA47F9" w:rsidRDefault="00CA47F9">
      <w:pPr>
        <w:tabs>
          <w:tab w:val="left" w:pos="1800"/>
          <w:tab w:val="left" w:pos="5580"/>
        </w:tabs>
        <w:jc w:val="left"/>
        <w:rPr>
          <w:sz w:val="24"/>
        </w:rPr>
      </w:pPr>
    </w:p>
    <w:p w14:paraId="2E9EC3B4" w14:textId="77777777" w:rsidR="00CA47F9" w:rsidRDefault="00CA47F9">
      <w:pPr>
        <w:tabs>
          <w:tab w:val="left" w:pos="1800"/>
          <w:tab w:val="left" w:pos="5580"/>
        </w:tabs>
        <w:jc w:val="left"/>
        <w:rPr>
          <w:sz w:val="24"/>
        </w:rPr>
      </w:pPr>
    </w:p>
    <w:p w14:paraId="1BC6AA75" w14:textId="77777777" w:rsidR="00CA47F9" w:rsidRDefault="00CA47F9">
      <w:pPr>
        <w:rPr>
          <w:sz w:val="24"/>
          <w:szCs w:val="20"/>
        </w:rPr>
      </w:pPr>
    </w:p>
    <w:p w14:paraId="2F860AB8" w14:textId="77777777" w:rsidR="00CA47F9" w:rsidRDefault="00000000">
      <w:pPr>
        <w:autoSpaceDE w:val="0"/>
        <w:autoSpaceDN w:val="0"/>
        <w:adjustRightInd w:val="0"/>
        <w:snapToGrid w:val="0"/>
        <w:spacing w:before="25" w:after="25" w:line="360" w:lineRule="auto"/>
        <w:rPr>
          <w:sz w:val="24"/>
          <w:lang w:val="zh-CN"/>
        </w:rPr>
      </w:pPr>
      <w:r>
        <w:rPr>
          <w:sz w:val="24"/>
          <w:lang w:val="zh-CN"/>
        </w:rPr>
        <w:t xml:space="preserve">                  </w:t>
      </w:r>
    </w:p>
    <w:p w14:paraId="445601DF" w14:textId="77777777" w:rsidR="00CA47F9" w:rsidRDefault="00000000">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14:paraId="3292975D" w14:textId="77777777" w:rsidR="00CA47F9" w:rsidRDefault="00000000">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3CC58BF9" w14:textId="77777777" w:rsidR="00CA47F9" w:rsidRDefault="00000000">
      <w:pPr>
        <w:spacing w:line="360" w:lineRule="auto"/>
        <w:outlineLvl w:val="2"/>
        <w:rPr>
          <w:sz w:val="24"/>
          <w:szCs w:val="20"/>
        </w:rPr>
      </w:pPr>
      <w:r>
        <w:rPr>
          <w:sz w:val="24"/>
          <w:szCs w:val="20"/>
        </w:rPr>
        <w:br w:type="page"/>
      </w:r>
      <w:r>
        <w:rPr>
          <w:sz w:val="24"/>
          <w:szCs w:val="20"/>
        </w:rPr>
        <w:lastRenderedPageBreak/>
        <w:t xml:space="preserve">7  </w:t>
      </w:r>
      <w:r>
        <w:rPr>
          <w:sz w:val="24"/>
          <w:szCs w:val="20"/>
        </w:rPr>
        <w:t>中小企业</w:t>
      </w:r>
      <w:r>
        <w:rPr>
          <w:rFonts w:hint="eastAsia"/>
          <w:sz w:val="24"/>
          <w:szCs w:val="20"/>
        </w:rPr>
        <w:t>证明文件</w:t>
      </w:r>
    </w:p>
    <w:p w14:paraId="0197AA59" w14:textId="77777777" w:rsidR="00CA47F9" w:rsidRDefault="00000000">
      <w:pPr>
        <w:tabs>
          <w:tab w:val="left" w:pos="5580"/>
        </w:tabs>
        <w:spacing w:line="360" w:lineRule="auto"/>
        <w:rPr>
          <w:sz w:val="24"/>
        </w:rPr>
      </w:pPr>
      <w:r>
        <w:rPr>
          <w:rFonts w:hint="eastAsia"/>
          <w:sz w:val="24"/>
        </w:rPr>
        <w:t>说明：</w:t>
      </w:r>
    </w:p>
    <w:p w14:paraId="326ED879" w14:textId="77777777" w:rsidR="00CA47F9" w:rsidRDefault="00000000">
      <w:pPr>
        <w:tabs>
          <w:tab w:val="left" w:pos="5580"/>
        </w:tabs>
        <w:spacing w:line="360" w:lineRule="auto"/>
        <w:rPr>
          <w:sz w:val="24"/>
        </w:rPr>
      </w:pPr>
      <w:r>
        <w:rPr>
          <w:rFonts w:hint="eastAsia"/>
          <w:sz w:val="24"/>
        </w:rPr>
        <w:t>1</w:t>
      </w:r>
      <w:r>
        <w:rPr>
          <w:rFonts w:hint="eastAsia"/>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61736004" w14:textId="77777777" w:rsidR="00CA47F9" w:rsidRDefault="00000000">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237586D" w14:textId="77777777" w:rsidR="00CA47F9" w:rsidRDefault="00000000">
      <w:pPr>
        <w:tabs>
          <w:tab w:val="left" w:pos="5580"/>
        </w:tabs>
        <w:spacing w:line="360" w:lineRule="auto"/>
        <w:rPr>
          <w:sz w:val="24"/>
        </w:rPr>
      </w:pPr>
      <w:r>
        <w:rPr>
          <w:rFonts w:hint="eastAsia"/>
          <w:sz w:val="24"/>
        </w:rPr>
        <w:t>3</w:t>
      </w:r>
      <w:r>
        <w:rPr>
          <w:rFonts w:hint="eastAsia"/>
          <w:sz w:val="24"/>
        </w:rPr>
        <w:t>）对于多标的采购项目，投标人应充分、准确地了解所提供货物的制造企业、提供服务的承接企业信息。对相关情况了解不清楚的，不建议填报本声明函。</w:t>
      </w:r>
    </w:p>
    <w:p w14:paraId="40481D06" w14:textId="77777777" w:rsidR="00CA47F9" w:rsidRDefault="00000000">
      <w:pPr>
        <w:tabs>
          <w:tab w:val="left" w:pos="5580"/>
        </w:tabs>
        <w:spacing w:line="360" w:lineRule="auto"/>
        <w:rPr>
          <w:sz w:val="24"/>
        </w:rPr>
      </w:pPr>
      <w:r>
        <w:rPr>
          <w:rFonts w:hint="eastAsia"/>
          <w:sz w:val="24"/>
        </w:rPr>
        <w:t>4</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hint="eastAsia"/>
          <w:sz w:val="24"/>
        </w:rPr>
        <w:t>2011</w:t>
      </w:r>
      <w:r>
        <w:rPr>
          <w:rFonts w:hint="eastAsia"/>
          <w:sz w:val="24"/>
        </w:rPr>
        <w:t>﹞</w:t>
      </w:r>
      <w:r>
        <w:rPr>
          <w:rFonts w:hint="eastAsia"/>
          <w:sz w:val="24"/>
        </w:rPr>
        <w:t xml:space="preserve">300 </w:t>
      </w:r>
      <w:r>
        <w:rPr>
          <w:rFonts w:hint="eastAsia"/>
          <w:sz w:val="24"/>
        </w:rPr>
        <w:t>号）》及《金融业企业划型标准规定》（〔</w:t>
      </w:r>
      <w:r>
        <w:rPr>
          <w:rFonts w:hint="eastAsia"/>
          <w:sz w:val="24"/>
        </w:rPr>
        <w:t>2015</w:t>
      </w:r>
      <w:r>
        <w:rPr>
          <w:rFonts w:hint="eastAsia"/>
          <w:sz w:val="24"/>
        </w:rPr>
        <w:t>〕</w:t>
      </w:r>
      <w:r>
        <w:rPr>
          <w:rFonts w:hint="eastAsia"/>
          <w:sz w:val="24"/>
        </w:rPr>
        <w:t xml:space="preserve">309 </w:t>
      </w:r>
      <w:r>
        <w:rPr>
          <w:rFonts w:hint="eastAsia"/>
          <w:sz w:val="24"/>
        </w:rPr>
        <w:t>号）等国务院批准的中小企业划分标准执行。</w:t>
      </w:r>
    </w:p>
    <w:p w14:paraId="298E3756" w14:textId="77777777" w:rsidR="00CA47F9" w:rsidRDefault="00CA47F9">
      <w:pPr>
        <w:tabs>
          <w:tab w:val="left" w:pos="5580"/>
        </w:tabs>
        <w:spacing w:line="360" w:lineRule="auto"/>
        <w:rPr>
          <w:sz w:val="24"/>
        </w:rPr>
      </w:pPr>
    </w:p>
    <w:p w14:paraId="4FEDB502" w14:textId="77777777" w:rsidR="00CA47F9" w:rsidRDefault="00000000">
      <w:pPr>
        <w:spacing w:beforeLines="100" w:before="240" w:afterLines="100" w:after="240" w:line="360" w:lineRule="auto"/>
        <w:jc w:val="center"/>
        <w:rPr>
          <w:b/>
          <w:sz w:val="36"/>
          <w:szCs w:val="36"/>
        </w:rPr>
      </w:pPr>
      <w:r>
        <w:rPr>
          <w:b/>
          <w:bCs/>
          <w:sz w:val="36"/>
          <w:szCs w:val="36"/>
        </w:rPr>
        <w:br w:type="page"/>
      </w:r>
      <w:r>
        <w:rPr>
          <w:rFonts w:hint="eastAsia"/>
          <w:b/>
          <w:bCs/>
          <w:sz w:val="36"/>
          <w:szCs w:val="36"/>
        </w:rPr>
        <w:lastRenderedPageBreak/>
        <w:t>中小企业声明函（货物）格式</w:t>
      </w:r>
    </w:p>
    <w:p w14:paraId="6D45F49A" w14:textId="77777777" w:rsidR="00CA47F9"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14:paraId="2FC5A0D9" w14:textId="77777777" w:rsidR="00CA47F9" w:rsidRDefault="0000000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p>
    <w:p w14:paraId="4BB863B2" w14:textId="77777777" w:rsidR="00CA47F9"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7BD58CB6" w14:textId="77777777" w:rsidR="00CA47F9" w:rsidRDefault="00000000">
      <w:pPr>
        <w:spacing w:line="360" w:lineRule="auto"/>
        <w:ind w:firstLine="504"/>
        <w:rPr>
          <w:spacing w:val="6"/>
          <w:sz w:val="24"/>
        </w:rPr>
      </w:pPr>
      <w:r>
        <w:rPr>
          <w:spacing w:val="6"/>
          <w:sz w:val="24"/>
        </w:rPr>
        <w:t>……</w:t>
      </w:r>
    </w:p>
    <w:p w14:paraId="4A841548" w14:textId="77777777" w:rsidR="00CA47F9"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48314C0A" w14:textId="77777777" w:rsidR="00CA47F9" w:rsidRDefault="00000000">
      <w:pPr>
        <w:spacing w:line="360" w:lineRule="auto"/>
        <w:ind w:firstLine="504"/>
        <w:rPr>
          <w:spacing w:val="6"/>
          <w:sz w:val="24"/>
        </w:rPr>
      </w:pPr>
      <w:r>
        <w:rPr>
          <w:spacing w:val="6"/>
          <w:sz w:val="24"/>
        </w:rPr>
        <w:t>本企业对上述声明内容的真实性负责。如有虚假，将依法承担相应责任。</w:t>
      </w:r>
    </w:p>
    <w:p w14:paraId="263EF027" w14:textId="77777777" w:rsidR="00CA47F9" w:rsidRDefault="00CA47F9">
      <w:pPr>
        <w:spacing w:line="360" w:lineRule="auto"/>
        <w:ind w:firstLine="504"/>
        <w:rPr>
          <w:spacing w:val="6"/>
          <w:sz w:val="24"/>
        </w:rPr>
      </w:pPr>
    </w:p>
    <w:p w14:paraId="578FDDCF" w14:textId="77777777" w:rsidR="00CA47F9" w:rsidRDefault="00000000">
      <w:pPr>
        <w:spacing w:line="360" w:lineRule="auto"/>
        <w:ind w:right="360" w:firstLine="480"/>
        <w:jc w:val="right"/>
        <w:rPr>
          <w:sz w:val="24"/>
        </w:rPr>
      </w:pPr>
      <w:r>
        <w:rPr>
          <w:sz w:val="24"/>
        </w:rPr>
        <w:t>企业名称（盖章）：</w:t>
      </w:r>
      <w:r>
        <w:rPr>
          <w:sz w:val="24"/>
        </w:rPr>
        <w:t>________</w:t>
      </w:r>
    </w:p>
    <w:p w14:paraId="453D3FA4" w14:textId="77777777" w:rsidR="00CA47F9" w:rsidRDefault="00000000">
      <w:pPr>
        <w:spacing w:line="360" w:lineRule="auto"/>
        <w:ind w:right="360" w:firstLine="480"/>
        <w:jc w:val="right"/>
        <w:rPr>
          <w:sz w:val="24"/>
        </w:rPr>
      </w:pPr>
      <w:r>
        <w:rPr>
          <w:sz w:val="24"/>
        </w:rPr>
        <w:t>日</w:t>
      </w:r>
      <w:r>
        <w:rPr>
          <w:sz w:val="24"/>
        </w:rPr>
        <w:t xml:space="preserve"> </w:t>
      </w:r>
      <w:r>
        <w:rPr>
          <w:sz w:val="24"/>
        </w:rPr>
        <w:t>期：</w:t>
      </w:r>
      <w:r>
        <w:rPr>
          <w:sz w:val="24"/>
        </w:rPr>
        <w:t>________</w:t>
      </w:r>
    </w:p>
    <w:p w14:paraId="59BF5091" w14:textId="77777777" w:rsidR="00CA47F9" w:rsidRDefault="00CA47F9">
      <w:pPr>
        <w:spacing w:line="360" w:lineRule="auto"/>
        <w:ind w:right="360" w:firstLine="480"/>
        <w:jc w:val="right"/>
        <w:rPr>
          <w:sz w:val="24"/>
        </w:rPr>
      </w:pPr>
      <w:bookmarkStart w:id="1003" w:name="OLE_LINK15"/>
    </w:p>
    <w:p w14:paraId="1B82AA49" w14:textId="77777777" w:rsidR="00CA47F9" w:rsidRDefault="00CA47F9">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505"/>
      </w:tblGrid>
      <w:tr w:rsidR="00CA47F9" w14:paraId="60870618" w14:textId="77777777">
        <w:tc>
          <w:tcPr>
            <w:tcW w:w="8946" w:type="dxa"/>
          </w:tcPr>
          <w:p w14:paraId="7ECB83AA" w14:textId="77777777" w:rsidR="00CA47F9" w:rsidRDefault="00000000">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bookmarkEnd w:id="1003"/>
    </w:tbl>
    <w:p w14:paraId="3701B1F1" w14:textId="77777777" w:rsidR="00CA47F9" w:rsidRDefault="00CA47F9">
      <w:pPr>
        <w:autoSpaceDE w:val="0"/>
        <w:autoSpaceDN w:val="0"/>
        <w:adjustRightInd w:val="0"/>
        <w:ind w:firstLine="420"/>
        <w:jc w:val="left"/>
        <w:rPr>
          <w:sz w:val="24"/>
        </w:rPr>
      </w:pPr>
    </w:p>
    <w:p w14:paraId="5714419E" w14:textId="77777777" w:rsidR="00CA47F9" w:rsidRDefault="00000000">
      <w:pPr>
        <w:spacing w:beforeLines="100" w:before="240" w:afterLines="100" w:after="240" w:line="360" w:lineRule="auto"/>
        <w:jc w:val="center"/>
        <w:rPr>
          <w:sz w:val="24"/>
          <w:szCs w:val="20"/>
        </w:rPr>
      </w:pPr>
      <w:r>
        <w:rPr>
          <w:sz w:val="24"/>
        </w:rPr>
        <w:br w:type="page"/>
      </w:r>
    </w:p>
    <w:p w14:paraId="3F2626C9" w14:textId="77777777" w:rsidR="00CA47F9" w:rsidRDefault="00000000">
      <w:pPr>
        <w:spacing w:beforeLines="100" w:before="240" w:afterLines="100" w:after="240" w:line="360" w:lineRule="auto"/>
        <w:jc w:val="center"/>
        <w:rPr>
          <w:sz w:val="36"/>
          <w:szCs w:val="36"/>
        </w:rPr>
      </w:pPr>
      <w:r>
        <w:rPr>
          <w:b/>
          <w:bCs/>
          <w:sz w:val="36"/>
          <w:szCs w:val="36"/>
        </w:rPr>
        <w:lastRenderedPageBreak/>
        <w:t>残疾人福利性单位声明函格式</w:t>
      </w:r>
      <w:r>
        <w:rPr>
          <w:sz w:val="36"/>
          <w:szCs w:val="36"/>
        </w:rPr>
        <w:t xml:space="preserve"> </w:t>
      </w:r>
    </w:p>
    <w:p w14:paraId="35AAC570" w14:textId="77777777" w:rsidR="00CA47F9"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w:t>
      </w:r>
      <w:r>
        <w:rPr>
          <w:rFonts w:hint="eastAsia"/>
          <w:b/>
          <w:sz w:val="24"/>
        </w:rPr>
        <w:t>选择</w:t>
      </w:r>
      <w:r>
        <w:rPr>
          <w:b/>
          <w:sz w:val="24"/>
        </w:rPr>
        <w:t>）</w:t>
      </w:r>
      <w:r>
        <w:rPr>
          <w:spacing w:val="6"/>
          <w:sz w:val="24"/>
        </w:rPr>
        <w:t>：</w:t>
      </w:r>
    </w:p>
    <w:p w14:paraId="73651A0C" w14:textId="77777777" w:rsidR="00CA47F9" w:rsidRDefault="00000000">
      <w:pPr>
        <w:spacing w:line="588" w:lineRule="exact"/>
        <w:ind w:firstLine="482"/>
        <w:rPr>
          <w:b/>
          <w:spacing w:val="6"/>
          <w:sz w:val="24"/>
        </w:rPr>
      </w:pPr>
      <w:r>
        <w:rPr>
          <w:b/>
          <w:sz w:val="24"/>
        </w:rPr>
        <w:t>□</w:t>
      </w:r>
      <w:r>
        <w:rPr>
          <w:b/>
          <w:spacing w:val="6"/>
          <w:sz w:val="24"/>
        </w:rPr>
        <w:t>不属于符合条件的残疾人福利性单位。</w:t>
      </w:r>
    </w:p>
    <w:p w14:paraId="08A53FB0" w14:textId="77777777" w:rsidR="00CA47F9" w:rsidRDefault="0000000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46890A32" w14:textId="77777777" w:rsidR="00CA47F9"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1258F00A" w14:textId="77777777" w:rsidR="00CA47F9" w:rsidRDefault="00CA47F9">
      <w:pPr>
        <w:spacing w:line="588" w:lineRule="exact"/>
        <w:ind w:firstLineChars="200" w:firstLine="504"/>
        <w:rPr>
          <w:spacing w:val="6"/>
          <w:sz w:val="24"/>
        </w:rPr>
      </w:pPr>
    </w:p>
    <w:p w14:paraId="78FD7B3B" w14:textId="77777777" w:rsidR="00CA47F9" w:rsidRDefault="00CA47F9">
      <w:pPr>
        <w:spacing w:line="588" w:lineRule="exact"/>
        <w:ind w:firstLineChars="200" w:firstLine="504"/>
        <w:rPr>
          <w:spacing w:val="6"/>
          <w:sz w:val="24"/>
        </w:rPr>
      </w:pPr>
    </w:p>
    <w:p w14:paraId="2F6D9134" w14:textId="77777777" w:rsidR="00CA47F9"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19683AA8" w14:textId="77777777" w:rsidR="00CA47F9"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4E9EEC70" w14:textId="77777777" w:rsidR="00CA47F9" w:rsidRDefault="00CA47F9">
      <w:pPr>
        <w:tabs>
          <w:tab w:val="left" w:pos="4860"/>
        </w:tabs>
        <w:spacing w:line="588" w:lineRule="exact"/>
        <w:ind w:right="1560" w:firstLineChars="200" w:firstLine="504"/>
        <w:jc w:val="center"/>
        <w:rPr>
          <w:spacing w:val="6"/>
          <w:sz w:val="24"/>
        </w:rPr>
      </w:pPr>
    </w:p>
    <w:p w14:paraId="41E16160" w14:textId="77777777" w:rsidR="00CA47F9" w:rsidRDefault="00000000">
      <w:pPr>
        <w:widowControl/>
        <w:spacing w:line="600" w:lineRule="exact"/>
        <w:jc w:val="left"/>
        <w:rPr>
          <w:rFonts w:ascii="黑体" w:eastAsia="黑体" w:cs="宋体"/>
          <w:kern w:val="0"/>
          <w:sz w:val="32"/>
          <w:szCs w:val="32"/>
        </w:rPr>
      </w:pPr>
      <w:r>
        <w:rPr>
          <w:rFonts w:ascii="黑体" w:eastAsia="黑体" w:cs="宋体"/>
          <w:kern w:val="0"/>
          <w:sz w:val="32"/>
          <w:szCs w:val="32"/>
        </w:rPr>
        <w:br w:type="page"/>
      </w:r>
      <w:r>
        <w:rPr>
          <w:rFonts w:ascii="黑体" w:eastAsia="黑体" w:cs="宋体" w:hint="eastAsia"/>
          <w:kern w:val="0"/>
          <w:sz w:val="32"/>
          <w:szCs w:val="32"/>
        </w:rPr>
        <w:lastRenderedPageBreak/>
        <w:t>附表（仅供参考）</w:t>
      </w:r>
    </w:p>
    <w:p w14:paraId="7E616DCC" w14:textId="77777777" w:rsidR="00CA47F9" w:rsidRDefault="00000000">
      <w:pPr>
        <w:widowControl/>
        <w:spacing w:line="330" w:lineRule="atLeast"/>
        <w:jc w:val="center"/>
        <w:rPr>
          <w:rFonts w:ascii="方正小标宋_GBK" w:eastAsia="方正小标宋_GBK" w:cs="宋体"/>
          <w:kern w:val="0"/>
          <w:sz w:val="36"/>
          <w:szCs w:val="32"/>
        </w:rPr>
      </w:pPr>
      <w:r>
        <w:rPr>
          <w:rFonts w:ascii="方正小标宋_GBK" w:eastAsia="方正小标宋_GBK" w:cs="宋体" w:hint="eastAsia"/>
          <w:kern w:val="0"/>
          <w:sz w:val="36"/>
          <w:szCs w:val="32"/>
        </w:rPr>
        <w:t>大中小微型企业划分标准</w:t>
      </w:r>
    </w:p>
    <w:tbl>
      <w:tblPr>
        <w:tblW w:w="91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0"/>
        <w:gridCol w:w="1369"/>
        <w:gridCol w:w="709"/>
        <w:gridCol w:w="1125"/>
        <w:gridCol w:w="1701"/>
        <w:gridCol w:w="1426"/>
        <w:gridCol w:w="992"/>
      </w:tblGrid>
      <w:tr w:rsidR="00CA47F9" w14:paraId="4A12D917" w14:textId="77777777">
        <w:trPr>
          <w:trHeight w:hRule="exact" w:val="622"/>
          <w:jc w:val="center"/>
        </w:trPr>
        <w:tc>
          <w:tcPr>
            <w:tcW w:w="1790" w:type="dxa"/>
            <w:vAlign w:val="center"/>
          </w:tcPr>
          <w:p w14:paraId="7ABE27B6" w14:textId="77777777" w:rsidR="00CA47F9" w:rsidRDefault="00000000">
            <w:pPr>
              <w:widowControl/>
              <w:spacing w:line="240" w:lineRule="exact"/>
              <w:jc w:val="center"/>
              <w:rPr>
                <w:rFonts w:ascii="宋体" w:cs="宋体"/>
                <w:b/>
                <w:bCs/>
                <w:kern w:val="0"/>
                <w:sz w:val="18"/>
                <w:szCs w:val="21"/>
              </w:rPr>
            </w:pPr>
            <w:r>
              <w:rPr>
                <w:rFonts w:ascii="宋体" w:cs="宋体" w:hint="eastAsia"/>
                <w:b/>
                <w:bCs/>
                <w:kern w:val="0"/>
                <w:sz w:val="18"/>
                <w:szCs w:val="21"/>
              </w:rPr>
              <w:t>行业名称</w:t>
            </w:r>
          </w:p>
        </w:tc>
        <w:tc>
          <w:tcPr>
            <w:tcW w:w="1369" w:type="dxa"/>
            <w:vAlign w:val="center"/>
          </w:tcPr>
          <w:p w14:paraId="6C067404" w14:textId="77777777" w:rsidR="00CA47F9" w:rsidRDefault="00000000">
            <w:pPr>
              <w:widowControl/>
              <w:jc w:val="center"/>
              <w:rPr>
                <w:rFonts w:ascii="宋体" w:cs="宋体"/>
                <w:b/>
                <w:bCs/>
                <w:kern w:val="0"/>
                <w:sz w:val="18"/>
                <w:szCs w:val="18"/>
              </w:rPr>
            </w:pPr>
            <w:r>
              <w:rPr>
                <w:rFonts w:ascii="宋体" w:cs="宋体" w:hint="eastAsia"/>
                <w:b/>
                <w:bCs/>
                <w:kern w:val="0"/>
                <w:sz w:val="18"/>
                <w:szCs w:val="18"/>
              </w:rPr>
              <w:t>指标名称</w:t>
            </w:r>
          </w:p>
        </w:tc>
        <w:tc>
          <w:tcPr>
            <w:tcW w:w="709" w:type="dxa"/>
            <w:vAlign w:val="center"/>
          </w:tcPr>
          <w:p w14:paraId="08CA7F19" w14:textId="77777777" w:rsidR="00CA47F9" w:rsidRDefault="00000000">
            <w:pPr>
              <w:widowControl/>
              <w:jc w:val="center"/>
              <w:rPr>
                <w:rFonts w:ascii="宋体" w:cs="宋体"/>
                <w:b/>
                <w:bCs/>
                <w:kern w:val="0"/>
                <w:sz w:val="18"/>
                <w:szCs w:val="18"/>
              </w:rPr>
            </w:pPr>
            <w:r>
              <w:rPr>
                <w:rFonts w:ascii="宋体" w:cs="宋体" w:hint="eastAsia"/>
                <w:b/>
                <w:bCs/>
                <w:kern w:val="0"/>
                <w:sz w:val="18"/>
                <w:szCs w:val="18"/>
              </w:rPr>
              <w:t>计量</w:t>
            </w:r>
          </w:p>
          <w:p w14:paraId="4E9DA3E1" w14:textId="77777777" w:rsidR="00CA47F9" w:rsidRDefault="00000000">
            <w:pPr>
              <w:widowControl/>
              <w:jc w:val="center"/>
              <w:rPr>
                <w:rFonts w:ascii="宋体" w:cs="宋体"/>
                <w:b/>
                <w:bCs/>
                <w:kern w:val="0"/>
                <w:sz w:val="18"/>
                <w:szCs w:val="18"/>
              </w:rPr>
            </w:pPr>
            <w:r>
              <w:rPr>
                <w:rFonts w:ascii="宋体" w:cs="宋体" w:hint="eastAsia"/>
                <w:b/>
                <w:bCs/>
                <w:kern w:val="0"/>
                <w:sz w:val="18"/>
                <w:szCs w:val="18"/>
              </w:rPr>
              <w:t>单位</w:t>
            </w:r>
          </w:p>
        </w:tc>
        <w:tc>
          <w:tcPr>
            <w:tcW w:w="1125" w:type="dxa"/>
            <w:vAlign w:val="center"/>
          </w:tcPr>
          <w:p w14:paraId="10A4D445" w14:textId="77777777" w:rsidR="00CA47F9" w:rsidRDefault="00000000">
            <w:pPr>
              <w:widowControl/>
              <w:jc w:val="center"/>
              <w:rPr>
                <w:rFonts w:ascii="宋体" w:cs="宋体"/>
                <w:b/>
                <w:bCs/>
                <w:kern w:val="0"/>
                <w:sz w:val="18"/>
                <w:szCs w:val="18"/>
              </w:rPr>
            </w:pPr>
            <w:r>
              <w:rPr>
                <w:rFonts w:ascii="宋体" w:cs="宋体" w:hint="eastAsia"/>
                <w:b/>
                <w:bCs/>
                <w:kern w:val="0"/>
                <w:sz w:val="18"/>
                <w:szCs w:val="18"/>
              </w:rPr>
              <w:t>大型</w:t>
            </w:r>
          </w:p>
        </w:tc>
        <w:tc>
          <w:tcPr>
            <w:tcW w:w="1701" w:type="dxa"/>
            <w:vAlign w:val="center"/>
          </w:tcPr>
          <w:p w14:paraId="1E701344" w14:textId="77777777" w:rsidR="00CA47F9" w:rsidRDefault="00000000">
            <w:pPr>
              <w:widowControl/>
              <w:jc w:val="center"/>
              <w:rPr>
                <w:rFonts w:ascii="宋体" w:cs="宋体"/>
                <w:b/>
                <w:bCs/>
                <w:kern w:val="0"/>
                <w:sz w:val="18"/>
                <w:szCs w:val="18"/>
              </w:rPr>
            </w:pPr>
            <w:r>
              <w:rPr>
                <w:rFonts w:ascii="宋体" w:cs="宋体" w:hint="eastAsia"/>
                <w:b/>
                <w:bCs/>
                <w:kern w:val="0"/>
                <w:sz w:val="18"/>
                <w:szCs w:val="18"/>
              </w:rPr>
              <w:t>中型</w:t>
            </w:r>
          </w:p>
        </w:tc>
        <w:tc>
          <w:tcPr>
            <w:tcW w:w="1426" w:type="dxa"/>
            <w:vAlign w:val="center"/>
          </w:tcPr>
          <w:p w14:paraId="4C9FD405" w14:textId="77777777" w:rsidR="00CA47F9" w:rsidRDefault="00000000">
            <w:pPr>
              <w:widowControl/>
              <w:jc w:val="center"/>
              <w:rPr>
                <w:rFonts w:ascii="宋体" w:cs="宋体"/>
                <w:b/>
                <w:bCs/>
                <w:kern w:val="0"/>
                <w:sz w:val="18"/>
                <w:szCs w:val="18"/>
              </w:rPr>
            </w:pPr>
            <w:r>
              <w:rPr>
                <w:rFonts w:ascii="宋体" w:cs="宋体" w:hint="eastAsia"/>
                <w:b/>
                <w:bCs/>
                <w:kern w:val="0"/>
                <w:sz w:val="18"/>
                <w:szCs w:val="18"/>
              </w:rPr>
              <w:t>小型</w:t>
            </w:r>
          </w:p>
        </w:tc>
        <w:tc>
          <w:tcPr>
            <w:tcW w:w="992" w:type="dxa"/>
            <w:vAlign w:val="center"/>
          </w:tcPr>
          <w:p w14:paraId="2A95A620" w14:textId="77777777" w:rsidR="00CA47F9" w:rsidRDefault="00000000">
            <w:pPr>
              <w:widowControl/>
              <w:jc w:val="center"/>
              <w:rPr>
                <w:rFonts w:ascii="宋体" w:cs="宋体"/>
                <w:b/>
                <w:bCs/>
                <w:kern w:val="0"/>
                <w:sz w:val="18"/>
                <w:szCs w:val="18"/>
              </w:rPr>
            </w:pPr>
            <w:r>
              <w:rPr>
                <w:rFonts w:ascii="宋体" w:cs="宋体" w:hint="eastAsia"/>
                <w:b/>
                <w:bCs/>
                <w:kern w:val="0"/>
                <w:sz w:val="18"/>
                <w:szCs w:val="18"/>
              </w:rPr>
              <w:t>微型</w:t>
            </w:r>
          </w:p>
        </w:tc>
      </w:tr>
      <w:tr w:rsidR="00CA47F9" w14:paraId="6B9230AC" w14:textId="77777777">
        <w:trPr>
          <w:trHeight w:hRule="exact" w:val="397"/>
          <w:jc w:val="center"/>
        </w:trPr>
        <w:tc>
          <w:tcPr>
            <w:tcW w:w="1790" w:type="dxa"/>
            <w:vAlign w:val="center"/>
          </w:tcPr>
          <w:p w14:paraId="501F1B6D"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农、林、牧、渔业</w:t>
            </w:r>
          </w:p>
        </w:tc>
        <w:tc>
          <w:tcPr>
            <w:tcW w:w="1369" w:type="dxa"/>
            <w:vAlign w:val="center"/>
          </w:tcPr>
          <w:p w14:paraId="546BF6CB" w14:textId="77777777" w:rsidR="00CA47F9" w:rsidRDefault="00000000">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4CE7AD8D"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6EF9D1F6" w14:textId="77777777" w:rsidR="00CA47F9" w:rsidRDefault="00000000">
            <w:pPr>
              <w:widowControl/>
              <w:jc w:val="center"/>
              <w:rPr>
                <w:rFonts w:ascii="宋体" w:cs="宋体"/>
                <w:kern w:val="0"/>
                <w:sz w:val="18"/>
                <w:szCs w:val="18"/>
              </w:rPr>
            </w:pPr>
            <w:r>
              <w:rPr>
                <w:rFonts w:ascii="宋体" w:cs="宋体" w:hint="eastAsia"/>
                <w:kern w:val="0"/>
                <w:sz w:val="18"/>
                <w:szCs w:val="18"/>
              </w:rPr>
              <w:t>Y≥20000</w:t>
            </w:r>
          </w:p>
        </w:tc>
        <w:tc>
          <w:tcPr>
            <w:tcW w:w="1701" w:type="dxa"/>
            <w:vAlign w:val="center"/>
          </w:tcPr>
          <w:p w14:paraId="00F8BF1C"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500≤Y＜20000</w:t>
            </w:r>
          </w:p>
        </w:tc>
        <w:tc>
          <w:tcPr>
            <w:tcW w:w="1426" w:type="dxa"/>
            <w:vAlign w:val="center"/>
          </w:tcPr>
          <w:p w14:paraId="61C848A5"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50≤Y＜500</w:t>
            </w:r>
          </w:p>
        </w:tc>
        <w:tc>
          <w:tcPr>
            <w:tcW w:w="992" w:type="dxa"/>
            <w:vAlign w:val="center"/>
          </w:tcPr>
          <w:p w14:paraId="5B97D9FA" w14:textId="77777777" w:rsidR="00CA47F9" w:rsidRDefault="00000000">
            <w:pPr>
              <w:widowControl/>
              <w:jc w:val="center"/>
              <w:rPr>
                <w:rFonts w:ascii="宋体" w:cs="宋体"/>
                <w:kern w:val="0"/>
                <w:sz w:val="18"/>
                <w:szCs w:val="18"/>
              </w:rPr>
            </w:pPr>
            <w:r>
              <w:rPr>
                <w:rFonts w:ascii="宋体" w:cs="宋体" w:hint="eastAsia"/>
                <w:kern w:val="0"/>
                <w:sz w:val="18"/>
                <w:szCs w:val="18"/>
              </w:rPr>
              <w:t>Y＜50</w:t>
            </w:r>
          </w:p>
        </w:tc>
      </w:tr>
      <w:tr w:rsidR="00CA47F9" w14:paraId="6F351058" w14:textId="77777777">
        <w:trPr>
          <w:trHeight w:hRule="exact" w:val="397"/>
          <w:jc w:val="center"/>
        </w:trPr>
        <w:tc>
          <w:tcPr>
            <w:tcW w:w="1790" w:type="dxa"/>
            <w:vMerge w:val="restart"/>
            <w:vAlign w:val="center"/>
          </w:tcPr>
          <w:p w14:paraId="6262230E"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 xml:space="preserve">工业 </w:t>
            </w:r>
            <w:r>
              <w:rPr>
                <w:rFonts w:ascii="宋体" w:cs="宋体"/>
                <w:kern w:val="0"/>
                <w:sz w:val="18"/>
                <w:szCs w:val="18"/>
              </w:rPr>
              <w:t>#</w:t>
            </w:r>
          </w:p>
        </w:tc>
        <w:tc>
          <w:tcPr>
            <w:tcW w:w="1369" w:type="dxa"/>
            <w:vAlign w:val="center"/>
          </w:tcPr>
          <w:p w14:paraId="69E7B191" w14:textId="77777777" w:rsidR="00CA47F9"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7893ED93" w14:textId="77777777" w:rsidR="00CA47F9"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5E0E21CD" w14:textId="77777777" w:rsidR="00CA47F9" w:rsidRDefault="00000000">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5F33A9FC" w14:textId="77777777" w:rsidR="00CA47F9" w:rsidRDefault="00000000">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5C0D13B1"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14:paraId="7CB963C2" w14:textId="77777777" w:rsidR="00CA47F9" w:rsidRDefault="00000000">
            <w:pPr>
              <w:widowControl/>
              <w:jc w:val="center"/>
              <w:rPr>
                <w:rFonts w:ascii="宋体" w:cs="宋体"/>
                <w:kern w:val="0"/>
                <w:sz w:val="18"/>
                <w:szCs w:val="18"/>
              </w:rPr>
            </w:pPr>
            <w:r>
              <w:rPr>
                <w:rFonts w:ascii="宋体" w:cs="宋体" w:hint="eastAsia"/>
                <w:kern w:val="0"/>
                <w:sz w:val="18"/>
                <w:szCs w:val="18"/>
              </w:rPr>
              <w:t>X＜20</w:t>
            </w:r>
          </w:p>
        </w:tc>
      </w:tr>
      <w:tr w:rsidR="00CA47F9" w14:paraId="016F4F05" w14:textId="77777777">
        <w:trPr>
          <w:trHeight w:hRule="exact" w:val="397"/>
          <w:jc w:val="center"/>
        </w:trPr>
        <w:tc>
          <w:tcPr>
            <w:tcW w:w="1790" w:type="dxa"/>
            <w:vMerge/>
            <w:vAlign w:val="center"/>
          </w:tcPr>
          <w:p w14:paraId="61C0FE5F" w14:textId="77777777" w:rsidR="00CA47F9" w:rsidRDefault="00CA47F9">
            <w:pPr>
              <w:rPr>
                <w:szCs w:val="20"/>
              </w:rPr>
            </w:pPr>
          </w:p>
        </w:tc>
        <w:tc>
          <w:tcPr>
            <w:tcW w:w="1369" w:type="dxa"/>
            <w:vAlign w:val="center"/>
          </w:tcPr>
          <w:p w14:paraId="43EB6CD6" w14:textId="77777777" w:rsidR="00CA47F9"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39BB1DEB"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5A77817C" w14:textId="77777777" w:rsidR="00CA47F9" w:rsidRDefault="00000000">
            <w:pPr>
              <w:widowControl/>
              <w:jc w:val="center"/>
              <w:rPr>
                <w:rFonts w:ascii="宋体" w:cs="宋体"/>
                <w:kern w:val="0"/>
                <w:sz w:val="18"/>
                <w:szCs w:val="18"/>
              </w:rPr>
            </w:pPr>
            <w:r>
              <w:rPr>
                <w:rFonts w:ascii="宋体" w:cs="宋体" w:hint="eastAsia"/>
                <w:kern w:val="0"/>
                <w:sz w:val="18"/>
                <w:szCs w:val="18"/>
              </w:rPr>
              <w:t>Y≥40000</w:t>
            </w:r>
          </w:p>
        </w:tc>
        <w:tc>
          <w:tcPr>
            <w:tcW w:w="1701" w:type="dxa"/>
            <w:vAlign w:val="center"/>
          </w:tcPr>
          <w:p w14:paraId="35AF45F8" w14:textId="77777777" w:rsidR="00CA47F9" w:rsidRDefault="00000000">
            <w:pPr>
              <w:widowControl/>
              <w:jc w:val="center"/>
              <w:rPr>
                <w:rFonts w:ascii="宋体" w:cs="宋体"/>
                <w:kern w:val="0"/>
                <w:sz w:val="18"/>
                <w:szCs w:val="18"/>
              </w:rPr>
            </w:pPr>
            <w:r>
              <w:rPr>
                <w:rFonts w:ascii="宋体" w:cs="宋体" w:hint="eastAsia"/>
                <w:kern w:val="0"/>
                <w:sz w:val="18"/>
                <w:szCs w:val="18"/>
              </w:rPr>
              <w:t>2000≤Y＜40000</w:t>
            </w:r>
          </w:p>
        </w:tc>
        <w:tc>
          <w:tcPr>
            <w:tcW w:w="1426" w:type="dxa"/>
            <w:vAlign w:val="center"/>
          </w:tcPr>
          <w:p w14:paraId="201BFF5B"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300≤Y＜2000</w:t>
            </w:r>
          </w:p>
        </w:tc>
        <w:tc>
          <w:tcPr>
            <w:tcW w:w="992" w:type="dxa"/>
            <w:vAlign w:val="center"/>
          </w:tcPr>
          <w:p w14:paraId="6D200BBD" w14:textId="77777777" w:rsidR="00CA47F9" w:rsidRDefault="00000000">
            <w:pPr>
              <w:widowControl/>
              <w:jc w:val="center"/>
              <w:rPr>
                <w:rFonts w:ascii="宋体" w:cs="宋体"/>
                <w:kern w:val="0"/>
                <w:sz w:val="18"/>
                <w:szCs w:val="18"/>
              </w:rPr>
            </w:pPr>
            <w:r>
              <w:rPr>
                <w:rFonts w:ascii="宋体" w:cs="宋体" w:hint="eastAsia"/>
                <w:kern w:val="0"/>
                <w:sz w:val="18"/>
                <w:szCs w:val="18"/>
              </w:rPr>
              <w:t>Y＜300</w:t>
            </w:r>
          </w:p>
        </w:tc>
      </w:tr>
      <w:tr w:rsidR="00CA47F9" w14:paraId="1344A34F" w14:textId="77777777">
        <w:trPr>
          <w:trHeight w:hRule="exact" w:val="397"/>
          <w:jc w:val="center"/>
        </w:trPr>
        <w:tc>
          <w:tcPr>
            <w:tcW w:w="1790" w:type="dxa"/>
            <w:vMerge w:val="restart"/>
            <w:vAlign w:val="center"/>
          </w:tcPr>
          <w:p w14:paraId="263721F3"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建筑业</w:t>
            </w:r>
          </w:p>
        </w:tc>
        <w:tc>
          <w:tcPr>
            <w:tcW w:w="1369" w:type="dxa"/>
            <w:vAlign w:val="center"/>
          </w:tcPr>
          <w:p w14:paraId="2C1E246C" w14:textId="77777777" w:rsidR="00CA47F9" w:rsidRDefault="00000000">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1B680A9B"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16BA375" w14:textId="77777777" w:rsidR="00CA47F9" w:rsidRDefault="00000000">
            <w:pPr>
              <w:widowControl/>
              <w:jc w:val="center"/>
              <w:rPr>
                <w:rFonts w:ascii="宋体" w:cs="宋体"/>
                <w:kern w:val="0"/>
                <w:sz w:val="18"/>
                <w:szCs w:val="18"/>
              </w:rPr>
            </w:pPr>
            <w:r>
              <w:rPr>
                <w:rFonts w:ascii="宋体" w:cs="宋体" w:hint="eastAsia"/>
                <w:kern w:val="0"/>
                <w:sz w:val="18"/>
                <w:szCs w:val="18"/>
              </w:rPr>
              <w:t>Y≥80000</w:t>
            </w:r>
          </w:p>
        </w:tc>
        <w:tc>
          <w:tcPr>
            <w:tcW w:w="1701" w:type="dxa"/>
            <w:vAlign w:val="center"/>
          </w:tcPr>
          <w:p w14:paraId="196A71BF" w14:textId="77777777" w:rsidR="00CA47F9" w:rsidRDefault="00000000">
            <w:pPr>
              <w:widowControl/>
              <w:jc w:val="center"/>
              <w:rPr>
                <w:rFonts w:ascii="宋体" w:cs="宋体"/>
                <w:kern w:val="0"/>
                <w:sz w:val="18"/>
                <w:szCs w:val="18"/>
              </w:rPr>
            </w:pPr>
            <w:r>
              <w:rPr>
                <w:rFonts w:ascii="宋体" w:cs="宋体" w:hint="eastAsia"/>
                <w:kern w:val="0"/>
                <w:sz w:val="18"/>
                <w:szCs w:val="18"/>
              </w:rPr>
              <w:t>6000≤Y＜80000</w:t>
            </w:r>
          </w:p>
        </w:tc>
        <w:tc>
          <w:tcPr>
            <w:tcW w:w="1426" w:type="dxa"/>
            <w:vAlign w:val="center"/>
          </w:tcPr>
          <w:p w14:paraId="239A6AFE"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300≤Y＜6000</w:t>
            </w:r>
          </w:p>
        </w:tc>
        <w:tc>
          <w:tcPr>
            <w:tcW w:w="992" w:type="dxa"/>
            <w:vAlign w:val="center"/>
          </w:tcPr>
          <w:p w14:paraId="76075B40" w14:textId="77777777" w:rsidR="00CA47F9" w:rsidRDefault="00000000">
            <w:pPr>
              <w:widowControl/>
              <w:jc w:val="center"/>
              <w:rPr>
                <w:rFonts w:ascii="宋体" w:cs="宋体"/>
                <w:kern w:val="0"/>
                <w:sz w:val="18"/>
                <w:szCs w:val="18"/>
              </w:rPr>
            </w:pPr>
            <w:r>
              <w:rPr>
                <w:rFonts w:ascii="宋体" w:cs="宋体" w:hint="eastAsia"/>
                <w:kern w:val="0"/>
                <w:sz w:val="18"/>
                <w:szCs w:val="18"/>
              </w:rPr>
              <w:t>Y＜300</w:t>
            </w:r>
          </w:p>
        </w:tc>
      </w:tr>
      <w:tr w:rsidR="00CA47F9" w14:paraId="23537B0B" w14:textId="77777777">
        <w:trPr>
          <w:trHeight w:hRule="exact" w:val="397"/>
          <w:jc w:val="center"/>
        </w:trPr>
        <w:tc>
          <w:tcPr>
            <w:tcW w:w="1790" w:type="dxa"/>
            <w:vMerge/>
            <w:vAlign w:val="center"/>
          </w:tcPr>
          <w:p w14:paraId="4B39C752" w14:textId="77777777" w:rsidR="00CA47F9" w:rsidRDefault="00CA47F9">
            <w:pPr>
              <w:rPr>
                <w:szCs w:val="20"/>
              </w:rPr>
            </w:pPr>
          </w:p>
        </w:tc>
        <w:tc>
          <w:tcPr>
            <w:tcW w:w="1369" w:type="dxa"/>
            <w:vAlign w:val="center"/>
          </w:tcPr>
          <w:p w14:paraId="02A0626B" w14:textId="77777777" w:rsidR="00CA47F9" w:rsidRDefault="00000000">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vAlign w:val="center"/>
          </w:tcPr>
          <w:p w14:paraId="5DEC5D3D"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FC1DA1C" w14:textId="77777777" w:rsidR="00CA47F9" w:rsidRDefault="00000000">
            <w:pPr>
              <w:widowControl/>
              <w:jc w:val="center"/>
              <w:rPr>
                <w:rFonts w:ascii="宋体" w:cs="宋体"/>
                <w:kern w:val="0"/>
                <w:sz w:val="18"/>
                <w:szCs w:val="18"/>
              </w:rPr>
            </w:pPr>
            <w:r>
              <w:rPr>
                <w:rFonts w:ascii="宋体" w:cs="宋体" w:hint="eastAsia"/>
                <w:kern w:val="0"/>
                <w:sz w:val="18"/>
                <w:szCs w:val="18"/>
              </w:rPr>
              <w:t>Z≥80000</w:t>
            </w:r>
          </w:p>
        </w:tc>
        <w:tc>
          <w:tcPr>
            <w:tcW w:w="1701" w:type="dxa"/>
            <w:vAlign w:val="center"/>
          </w:tcPr>
          <w:p w14:paraId="5AD932B2" w14:textId="77777777" w:rsidR="00CA47F9" w:rsidRDefault="00000000">
            <w:pPr>
              <w:widowControl/>
              <w:jc w:val="center"/>
              <w:rPr>
                <w:rFonts w:ascii="宋体" w:cs="宋体"/>
                <w:kern w:val="0"/>
                <w:sz w:val="18"/>
                <w:szCs w:val="18"/>
              </w:rPr>
            </w:pPr>
            <w:r>
              <w:rPr>
                <w:rFonts w:ascii="宋体" w:cs="宋体" w:hint="eastAsia"/>
                <w:kern w:val="0"/>
                <w:sz w:val="18"/>
                <w:szCs w:val="18"/>
              </w:rPr>
              <w:t>5000≤Z＜80000</w:t>
            </w:r>
          </w:p>
        </w:tc>
        <w:tc>
          <w:tcPr>
            <w:tcW w:w="1426" w:type="dxa"/>
            <w:vAlign w:val="center"/>
          </w:tcPr>
          <w:p w14:paraId="597ABE4A"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300≤Z＜5000</w:t>
            </w:r>
          </w:p>
        </w:tc>
        <w:tc>
          <w:tcPr>
            <w:tcW w:w="992" w:type="dxa"/>
            <w:vAlign w:val="center"/>
          </w:tcPr>
          <w:p w14:paraId="54E2FEBD" w14:textId="77777777" w:rsidR="00CA47F9" w:rsidRDefault="00000000">
            <w:pPr>
              <w:widowControl/>
              <w:jc w:val="center"/>
              <w:rPr>
                <w:rFonts w:ascii="宋体" w:cs="宋体"/>
                <w:kern w:val="0"/>
                <w:sz w:val="18"/>
                <w:szCs w:val="18"/>
              </w:rPr>
            </w:pPr>
            <w:r>
              <w:rPr>
                <w:rFonts w:ascii="宋体" w:cs="宋体" w:hint="eastAsia"/>
                <w:kern w:val="0"/>
                <w:sz w:val="18"/>
                <w:szCs w:val="18"/>
              </w:rPr>
              <w:t>Z＜300</w:t>
            </w:r>
          </w:p>
        </w:tc>
      </w:tr>
      <w:tr w:rsidR="00CA47F9" w14:paraId="36001BE1" w14:textId="77777777">
        <w:trPr>
          <w:trHeight w:hRule="exact" w:val="397"/>
          <w:jc w:val="center"/>
        </w:trPr>
        <w:tc>
          <w:tcPr>
            <w:tcW w:w="1790" w:type="dxa"/>
            <w:vMerge w:val="restart"/>
            <w:vAlign w:val="center"/>
          </w:tcPr>
          <w:p w14:paraId="54A41B6E"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批发业</w:t>
            </w:r>
          </w:p>
        </w:tc>
        <w:tc>
          <w:tcPr>
            <w:tcW w:w="1369" w:type="dxa"/>
            <w:vAlign w:val="center"/>
          </w:tcPr>
          <w:p w14:paraId="36BD1AE9" w14:textId="77777777" w:rsidR="00CA47F9"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0FBE2F38" w14:textId="77777777" w:rsidR="00CA47F9"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0E263144" w14:textId="77777777" w:rsidR="00CA47F9" w:rsidRDefault="00000000">
            <w:pPr>
              <w:widowControl/>
              <w:jc w:val="center"/>
              <w:rPr>
                <w:rFonts w:ascii="宋体" w:cs="宋体"/>
                <w:kern w:val="0"/>
                <w:sz w:val="18"/>
                <w:szCs w:val="18"/>
              </w:rPr>
            </w:pPr>
            <w:r>
              <w:rPr>
                <w:rFonts w:ascii="宋体" w:cs="宋体" w:hint="eastAsia"/>
                <w:kern w:val="0"/>
                <w:sz w:val="18"/>
                <w:szCs w:val="18"/>
              </w:rPr>
              <w:t>X≥200</w:t>
            </w:r>
          </w:p>
        </w:tc>
        <w:tc>
          <w:tcPr>
            <w:tcW w:w="1701" w:type="dxa"/>
            <w:vAlign w:val="center"/>
          </w:tcPr>
          <w:p w14:paraId="6A3CC0D6" w14:textId="77777777" w:rsidR="00CA47F9" w:rsidRDefault="00000000">
            <w:pPr>
              <w:widowControl/>
              <w:jc w:val="center"/>
              <w:rPr>
                <w:rFonts w:ascii="宋体" w:cs="宋体"/>
                <w:kern w:val="0"/>
                <w:sz w:val="18"/>
                <w:szCs w:val="18"/>
              </w:rPr>
            </w:pPr>
            <w:r>
              <w:rPr>
                <w:rFonts w:ascii="宋体" w:cs="宋体" w:hint="eastAsia"/>
                <w:kern w:val="0"/>
                <w:sz w:val="18"/>
                <w:szCs w:val="18"/>
              </w:rPr>
              <w:t>20≤X＜200</w:t>
            </w:r>
          </w:p>
        </w:tc>
        <w:tc>
          <w:tcPr>
            <w:tcW w:w="1426" w:type="dxa"/>
            <w:vAlign w:val="center"/>
          </w:tcPr>
          <w:p w14:paraId="37BEC85B"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5≤X＜20</w:t>
            </w:r>
          </w:p>
        </w:tc>
        <w:tc>
          <w:tcPr>
            <w:tcW w:w="992" w:type="dxa"/>
            <w:vAlign w:val="center"/>
          </w:tcPr>
          <w:p w14:paraId="2D191324" w14:textId="77777777" w:rsidR="00CA47F9" w:rsidRDefault="00000000">
            <w:pPr>
              <w:widowControl/>
              <w:jc w:val="center"/>
              <w:rPr>
                <w:rFonts w:ascii="宋体" w:cs="宋体"/>
                <w:kern w:val="0"/>
                <w:sz w:val="18"/>
                <w:szCs w:val="18"/>
              </w:rPr>
            </w:pPr>
            <w:r>
              <w:rPr>
                <w:rFonts w:ascii="宋体" w:cs="宋体" w:hint="eastAsia"/>
                <w:kern w:val="0"/>
                <w:sz w:val="18"/>
                <w:szCs w:val="18"/>
              </w:rPr>
              <w:t>X＜5</w:t>
            </w:r>
          </w:p>
        </w:tc>
      </w:tr>
      <w:tr w:rsidR="00CA47F9" w14:paraId="2175CA70" w14:textId="77777777">
        <w:trPr>
          <w:trHeight w:hRule="exact" w:val="397"/>
          <w:jc w:val="center"/>
        </w:trPr>
        <w:tc>
          <w:tcPr>
            <w:tcW w:w="1790" w:type="dxa"/>
            <w:vMerge/>
            <w:vAlign w:val="center"/>
          </w:tcPr>
          <w:p w14:paraId="3D3A4B60" w14:textId="77777777" w:rsidR="00CA47F9" w:rsidRDefault="00CA47F9">
            <w:pPr>
              <w:rPr>
                <w:szCs w:val="20"/>
              </w:rPr>
            </w:pPr>
          </w:p>
        </w:tc>
        <w:tc>
          <w:tcPr>
            <w:tcW w:w="1369" w:type="dxa"/>
            <w:vAlign w:val="center"/>
          </w:tcPr>
          <w:p w14:paraId="006A640A" w14:textId="77777777" w:rsidR="00CA47F9"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0C8C9606"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864151D" w14:textId="77777777" w:rsidR="00CA47F9" w:rsidRDefault="00000000">
            <w:pPr>
              <w:widowControl/>
              <w:jc w:val="center"/>
              <w:rPr>
                <w:rFonts w:ascii="宋体" w:cs="宋体"/>
                <w:kern w:val="0"/>
                <w:sz w:val="18"/>
                <w:szCs w:val="18"/>
              </w:rPr>
            </w:pPr>
            <w:r>
              <w:rPr>
                <w:rFonts w:ascii="宋体" w:cs="宋体" w:hint="eastAsia"/>
                <w:kern w:val="0"/>
                <w:sz w:val="18"/>
                <w:szCs w:val="18"/>
              </w:rPr>
              <w:t>Y≥40000</w:t>
            </w:r>
          </w:p>
        </w:tc>
        <w:tc>
          <w:tcPr>
            <w:tcW w:w="1701" w:type="dxa"/>
            <w:vAlign w:val="center"/>
          </w:tcPr>
          <w:p w14:paraId="028AA99B" w14:textId="77777777" w:rsidR="00CA47F9" w:rsidRDefault="00000000">
            <w:pPr>
              <w:widowControl/>
              <w:jc w:val="center"/>
              <w:rPr>
                <w:rFonts w:ascii="宋体" w:cs="宋体"/>
                <w:kern w:val="0"/>
                <w:sz w:val="18"/>
                <w:szCs w:val="18"/>
              </w:rPr>
            </w:pPr>
            <w:r>
              <w:rPr>
                <w:rFonts w:ascii="宋体" w:cs="宋体" w:hint="eastAsia"/>
                <w:kern w:val="0"/>
                <w:sz w:val="18"/>
                <w:szCs w:val="18"/>
              </w:rPr>
              <w:t>5000≤Y＜40000</w:t>
            </w:r>
          </w:p>
        </w:tc>
        <w:tc>
          <w:tcPr>
            <w:tcW w:w="1426" w:type="dxa"/>
            <w:vAlign w:val="center"/>
          </w:tcPr>
          <w:p w14:paraId="1C9953A6" w14:textId="77777777" w:rsidR="00CA47F9" w:rsidRDefault="00000000">
            <w:pPr>
              <w:widowControl/>
              <w:ind w:leftChars="-1" w:left="-1" w:hanging="1"/>
              <w:jc w:val="center"/>
              <w:rPr>
                <w:rFonts w:ascii="宋体" w:cs="宋体"/>
                <w:kern w:val="0"/>
                <w:sz w:val="18"/>
                <w:szCs w:val="18"/>
              </w:rPr>
            </w:pPr>
            <w:r>
              <w:rPr>
                <w:rFonts w:ascii="宋体" w:cs="宋体" w:hint="eastAsia"/>
                <w:kern w:val="0"/>
                <w:sz w:val="18"/>
                <w:szCs w:val="18"/>
              </w:rPr>
              <w:t>1000≤Y＜5000</w:t>
            </w:r>
          </w:p>
        </w:tc>
        <w:tc>
          <w:tcPr>
            <w:tcW w:w="992" w:type="dxa"/>
            <w:vAlign w:val="center"/>
          </w:tcPr>
          <w:p w14:paraId="412AC935" w14:textId="77777777" w:rsidR="00CA47F9" w:rsidRDefault="00000000">
            <w:pPr>
              <w:widowControl/>
              <w:jc w:val="center"/>
              <w:rPr>
                <w:rFonts w:ascii="宋体" w:cs="宋体"/>
                <w:kern w:val="0"/>
                <w:sz w:val="18"/>
                <w:szCs w:val="18"/>
              </w:rPr>
            </w:pPr>
            <w:r>
              <w:rPr>
                <w:rFonts w:ascii="宋体" w:cs="宋体" w:hint="eastAsia"/>
                <w:kern w:val="0"/>
                <w:sz w:val="18"/>
                <w:szCs w:val="18"/>
              </w:rPr>
              <w:t>Y＜1000</w:t>
            </w:r>
          </w:p>
        </w:tc>
      </w:tr>
      <w:tr w:rsidR="00CA47F9" w14:paraId="0C214779" w14:textId="77777777">
        <w:trPr>
          <w:trHeight w:hRule="exact" w:val="397"/>
          <w:jc w:val="center"/>
        </w:trPr>
        <w:tc>
          <w:tcPr>
            <w:tcW w:w="1790" w:type="dxa"/>
            <w:vMerge w:val="restart"/>
            <w:vAlign w:val="center"/>
          </w:tcPr>
          <w:p w14:paraId="3EE3F41E"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零售业</w:t>
            </w:r>
          </w:p>
        </w:tc>
        <w:tc>
          <w:tcPr>
            <w:tcW w:w="1369" w:type="dxa"/>
            <w:vAlign w:val="center"/>
          </w:tcPr>
          <w:p w14:paraId="4A18FD09" w14:textId="77777777" w:rsidR="00CA47F9"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3BB02FD1" w14:textId="77777777" w:rsidR="00CA47F9"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71272DD4" w14:textId="77777777" w:rsidR="00CA47F9"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0716141B" w14:textId="77777777" w:rsidR="00CA47F9" w:rsidRDefault="00000000">
            <w:pPr>
              <w:widowControl/>
              <w:jc w:val="center"/>
              <w:rPr>
                <w:rFonts w:ascii="宋体" w:cs="宋体"/>
                <w:kern w:val="0"/>
                <w:sz w:val="18"/>
                <w:szCs w:val="18"/>
              </w:rPr>
            </w:pPr>
            <w:r>
              <w:rPr>
                <w:rFonts w:ascii="宋体" w:cs="宋体" w:hint="eastAsia"/>
                <w:kern w:val="0"/>
                <w:sz w:val="18"/>
                <w:szCs w:val="18"/>
              </w:rPr>
              <w:t>50≤X＜300</w:t>
            </w:r>
          </w:p>
        </w:tc>
        <w:tc>
          <w:tcPr>
            <w:tcW w:w="1426" w:type="dxa"/>
            <w:vAlign w:val="center"/>
          </w:tcPr>
          <w:p w14:paraId="750E0D79" w14:textId="77777777" w:rsidR="00CA47F9" w:rsidRDefault="00000000">
            <w:pPr>
              <w:widowControl/>
              <w:ind w:leftChars="-1" w:left="-1" w:hanging="1"/>
              <w:jc w:val="center"/>
              <w:rPr>
                <w:rFonts w:ascii="宋体" w:cs="宋体"/>
                <w:kern w:val="0"/>
                <w:sz w:val="18"/>
                <w:szCs w:val="18"/>
              </w:rPr>
            </w:pPr>
            <w:r>
              <w:rPr>
                <w:rFonts w:ascii="宋体" w:cs="宋体" w:hint="eastAsia"/>
                <w:kern w:val="0"/>
                <w:sz w:val="18"/>
                <w:szCs w:val="18"/>
              </w:rPr>
              <w:t xml:space="preserve">10≤X＜50 </w:t>
            </w:r>
          </w:p>
        </w:tc>
        <w:tc>
          <w:tcPr>
            <w:tcW w:w="992" w:type="dxa"/>
            <w:vAlign w:val="center"/>
          </w:tcPr>
          <w:p w14:paraId="3727C79B" w14:textId="77777777" w:rsidR="00CA47F9" w:rsidRDefault="00000000">
            <w:pPr>
              <w:widowControl/>
              <w:jc w:val="center"/>
              <w:rPr>
                <w:rFonts w:ascii="宋体" w:cs="宋体"/>
                <w:kern w:val="0"/>
                <w:sz w:val="18"/>
                <w:szCs w:val="18"/>
              </w:rPr>
            </w:pPr>
            <w:r>
              <w:rPr>
                <w:rFonts w:ascii="宋体" w:cs="宋体" w:hint="eastAsia"/>
                <w:kern w:val="0"/>
                <w:sz w:val="18"/>
                <w:szCs w:val="18"/>
              </w:rPr>
              <w:t>X＜10</w:t>
            </w:r>
          </w:p>
        </w:tc>
      </w:tr>
      <w:tr w:rsidR="00CA47F9" w14:paraId="1B4605DC" w14:textId="77777777">
        <w:trPr>
          <w:trHeight w:hRule="exact" w:val="397"/>
          <w:jc w:val="center"/>
        </w:trPr>
        <w:tc>
          <w:tcPr>
            <w:tcW w:w="1790" w:type="dxa"/>
            <w:vMerge/>
            <w:vAlign w:val="center"/>
          </w:tcPr>
          <w:p w14:paraId="73BFAF57" w14:textId="77777777" w:rsidR="00CA47F9" w:rsidRDefault="00CA47F9">
            <w:pPr>
              <w:rPr>
                <w:szCs w:val="20"/>
              </w:rPr>
            </w:pPr>
          </w:p>
        </w:tc>
        <w:tc>
          <w:tcPr>
            <w:tcW w:w="1369" w:type="dxa"/>
            <w:vAlign w:val="center"/>
          </w:tcPr>
          <w:p w14:paraId="1BB69A43" w14:textId="77777777" w:rsidR="00CA47F9"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4748C758"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E144DFD" w14:textId="77777777" w:rsidR="00CA47F9" w:rsidRDefault="00000000">
            <w:pPr>
              <w:widowControl/>
              <w:jc w:val="center"/>
              <w:rPr>
                <w:rFonts w:ascii="宋体" w:cs="宋体"/>
                <w:kern w:val="0"/>
                <w:sz w:val="18"/>
                <w:szCs w:val="18"/>
              </w:rPr>
            </w:pPr>
            <w:r>
              <w:rPr>
                <w:rFonts w:ascii="宋体" w:cs="宋体" w:hint="eastAsia"/>
                <w:kern w:val="0"/>
                <w:sz w:val="18"/>
                <w:szCs w:val="18"/>
              </w:rPr>
              <w:t>Y≥20000</w:t>
            </w:r>
          </w:p>
        </w:tc>
        <w:tc>
          <w:tcPr>
            <w:tcW w:w="1701" w:type="dxa"/>
            <w:vAlign w:val="center"/>
          </w:tcPr>
          <w:p w14:paraId="7C00C6A3"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500≤Y＜20000</w:t>
            </w:r>
          </w:p>
        </w:tc>
        <w:tc>
          <w:tcPr>
            <w:tcW w:w="1426" w:type="dxa"/>
            <w:vAlign w:val="center"/>
          </w:tcPr>
          <w:p w14:paraId="44D1525A" w14:textId="77777777" w:rsidR="00CA47F9" w:rsidRDefault="00000000">
            <w:pPr>
              <w:widowControl/>
              <w:ind w:leftChars="-1" w:left="-1" w:hanging="1"/>
              <w:jc w:val="center"/>
              <w:rPr>
                <w:rFonts w:ascii="宋体" w:cs="宋体"/>
                <w:kern w:val="0"/>
                <w:sz w:val="18"/>
                <w:szCs w:val="18"/>
              </w:rPr>
            </w:pPr>
            <w:r>
              <w:rPr>
                <w:rFonts w:ascii="宋体" w:cs="宋体" w:hint="eastAsia"/>
                <w:kern w:val="0"/>
                <w:sz w:val="18"/>
                <w:szCs w:val="18"/>
              </w:rPr>
              <w:t xml:space="preserve">100≤Y＜500 </w:t>
            </w:r>
          </w:p>
        </w:tc>
        <w:tc>
          <w:tcPr>
            <w:tcW w:w="992" w:type="dxa"/>
            <w:vAlign w:val="center"/>
          </w:tcPr>
          <w:p w14:paraId="2D511958" w14:textId="77777777" w:rsidR="00CA47F9" w:rsidRDefault="00000000">
            <w:pPr>
              <w:widowControl/>
              <w:jc w:val="center"/>
              <w:rPr>
                <w:rFonts w:ascii="宋体" w:cs="宋体"/>
                <w:kern w:val="0"/>
                <w:sz w:val="18"/>
                <w:szCs w:val="18"/>
              </w:rPr>
            </w:pPr>
            <w:r>
              <w:rPr>
                <w:rFonts w:ascii="宋体" w:cs="宋体" w:hint="eastAsia"/>
                <w:kern w:val="0"/>
                <w:sz w:val="18"/>
                <w:szCs w:val="18"/>
              </w:rPr>
              <w:t>Y＜100</w:t>
            </w:r>
          </w:p>
        </w:tc>
      </w:tr>
      <w:tr w:rsidR="00CA47F9" w14:paraId="5BE14214" w14:textId="77777777">
        <w:trPr>
          <w:trHeight w:hRule="exact" w:val="397"/>
          <w:jc w:val="center"/>
        </w:trPr>
        <w:tc>
          <w:tcPr>
            <w:tcW w:w="1790" w:type="dxa"/>
            <w:vMerge w:val="restart"/>
            <w:vAlign w:val="center"/>
          </w:tcPr>
          <w:p w14:paraId="685B87EF"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 xml:space="preserve">交通运输业 </w:t>
            </w:r>
            <w:r>
              <w:rPr>
                <w:rFonts w:ascii="宋体" w:cs="宋体"/>
                <w:kern w:val="0"/>
                <w:sz w:val="18"/>
                <w:szCs w:val="18"/>
              </w:rPr>
              <w:t>#</w:t>
            </w:r>
          </w:p>
        </w:tc>
        <w:tc>
          <w:tcPr>
            <w:tcW w:w="1369" w:type="dxa"/>
            <w:vAlign w:val="center"/>
          </w:tcPr>
          <w:p w14:paraId="1A7AD2D0" w14:textId="77777777" w:rsidR="00CA47F9"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74F63A1E" w14:textId="77777777" w:rsidR="00CA47F9"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252098D2" w14:textId="77777777" w:rsidR="00CA47F9" w:rsidRDefault="00000000">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6E9376F2" w14:textId="77777777" w:rsidR="00CA47F9" w:rsidRDefault="00000000">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2A4706C5"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14:paraId="01DB79EE" w14:textId="77777777" w:rsidR="00CA47F9" w:rsidRDefault="00000000">
            <w:pPr>
              <w:widowControl/>
              <w:jc w:val="center"/>
              <w:rPr>
                <w:rFonts w:ascii="宋体" w:cs="宋体"/>
                <w:kern w:val="0"/>
                <w:sz w:val="18"/>
                <w:szCs w:val="18"/>
              </w:rPr>
            </w:pPr>
            <w:r>
              <w:rPr>
                <w:rFonts w:ascii="宋体" w:cs="宋体" w:hint="eastAsia"/>
                <w:kern w:val="0"/>
                <w:sz w:val="18"/>
                <w:szCs w:val="18"/>
              </w:rPr>
              <w:t>X＜20</w:t>
            </w:r>
          </w:p>
        </w:tc>
      </w:tr>
      <w:tr w:rsidR="00CA47F9" w14:paraId="3970DE6A" w14:textId="77777777">
        <w:trPr>
          <w:trHeight w:hRule="exact" w:val="397"/>
          <w:jc w:val="center"/>
        </w:trPr>
        <w:tc>
          <w:tcPr>
            <w:tcW w:w="1790" w:type="dxa"/>
            <w:vMerge/>
            <w:vAlign w:val="center"/>
          </w:tcPr>
          <w:p w14:paraId="6BB0CFF5" w14:textId="77777777" w:rsidR="00CA47F9" w:rsidRDefault="00CA47F9">
            <w:pPr>
              <w:rPr>
                <w:szCs w:val="20"/>
              </w:rPr>
            </w:pPr>
          </w:p>
        </w:tc>
        <w:tc>
          <w:tcPr>
            <w:tcW w:w="1369" w:type="dxa"/>
            <w:vAlign w:val="center"/>
          </w:tcPr>
          <w:p w14:paraId="7926E0E9" w14:textId="77777777" w:rsidR="00CA47F9"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638F5509"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CBE26FE" w14:textId="77777777" w:rsidR="00CA47F9" w:rsidRDefault="00000000">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14:paraId="75EAA740" w14:textId="77777777" w:rsidR="00CA47F9" w:rsidRDefault="00000000">
            <w:pPr>
              <w:widowControl/>
              <w:jc w:val="center"/>
              <w:rPr>
                <w:rFonts w:ascii="宋体" w:cs="宋体"/>
                <w:kern w:val="0"/>
                <w:sz w:val="18"/>
                <w:szCs w:val="18"/>
              </w:rPr>
            </w:pPr>
            <w:r>
              <w:rPr>
                <w:rFonts w:ascii="宋体" w:cs="宋体" w:hint="eastAsia"/>
                <w:kern w:val="0"/>
                <w:sz w:val="18"/>
                <w:szCs w:val="18"/>
              </w:rPr>
              <w:t>3000≤Y＜30000</w:t>
            </w:r>
          </w:p>
        </w:tc>
        <w:tc>
          <w:tcPr>
            <w:tcW w:w="1426" w:type="dxa"/>
            <w:vAlign w:val="center"/>
          </w:tcPr>
          <w:p w14:paraId="461F3F4E"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200≤Y＜3000</w:t>
            </w:r>
          </w:p>
        </w:tc>
        <w:tc>
          <w:tcPr>
            <w:tcW w:w="992" w:type="dxa"/>
            <w:vAlign w:val="center"/>
          </w:tcPr>
          <w:p w14:paraId="37CC7352" w14:textId="77777777" w:rsidR="00CA47F9" w:rsidRDefault="00000000">
            <w:pPr>
              <w:widowControl/>
              <w:jc w:val="center"/>
              <w:rPr>
                <w:rFonts w:ascii="宋体" w:cs="宋体"/>
                <w:kern w:val="0"/>
                <w:sz w:val="18"/>
                <w:szCs w:val="18"/>
              </w:rPr>
            </w:pPr>
            <w:r>
              <w:rPr>
                <w:rFonts w:ascii="宋体" w:cs="宋体" w:hint="eastAsia"/>
                <w:kern w:val="0"/>
                <w:sz w:val="18"/>
                <w:szCs w:val="18"/>
              </w:rPr>
              <w:t>Y＜200</w:t>
            </w:r>
          </w:p>
        </w:tc>
      </w:tr>
      <w:tr w:rsidR="00CA47F9" w14:paraId="2049D711" w14:textId="77777777">
        <w:trPr>
          <w:trHeight w:hRule="exact" w:val="397"/>
          <w:jc w:val="center"/>
        </w:trPr>
        <w:tc>
          <w:tcPr>
            <w:tcW w:w="1790" w:type="dxa"/>
            <w:vMerge w:val="restart"/>
            <w:vAlign w:val="center"/>
          </w:tcPr>
          <w:p w14:paraId="3A11693E"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仓储业</w:t>
            </w:r>
            <w:r>
              <w:rPr>
                <w:rFonts w:ascii="宋体" w:cs="宋体"/>
                <w:kern w:val="0"/>
                <w:sz w:val="18"/>
                <w:szCs w:val="18"/>
              </w:rPr>
              <w:t>#</w:t>
            </w:r>
          </w:p>
        </w:tc>
        <w:tc>
          <w:tcPr>
            <w:tcW w:w="1369" w:type="dxa"/>
            <w:vAlign w:val="center"/>
          </w:tcPr>
          <w:p w14:paraId="48FF361B" w14:textId="77777777" w:rsidR="00CA47F9"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01CB87B3" w14:textId="77777777" w:rsidR="00CA47F9"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782181FD" w14:textId="77777777" w:rsidR="00CA47F9" w:rsidRDefault="00000000">
            <w:pPr>
              <w:widowControl/>
              <w:jc w:val="center"/>
              <w:rPr>
                <w:rFonts w:ascii="宋体" w:cs="宋体"/>
                <w:kern w:val="0"/>
                <w:sz w:val="18"/>
                <w:szCs w:val="18"/>
              </w:rPr>
            </w:pPr>
            <w:r>
              <w:rPr>
                <w:rFonts w:ascii="宋体" w:cs="宋体" w:hint="eastAsia"/>
                <w:kern w:val="0"/>
                <w:sz w:val="18"/>
                <w:szCs w:val="18"/>
              </w:rPr>
              <w:t>X≥200</w:t>
            </w:r>
          </w:p>
        </w:tc>
        <w:tc>
          <w:tcPr>
            <w:tcW w:w="1701" w:type="dxa"/>
            <w:vAlign w:val="center"/>
          </w:tcPr>
          <w:p w14:paraId="3884CE4F" w14:textId="77777777" w:rsidR="00CA47F9"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100≤X＜200</w:t>
            </w:r>
          </w:p>
        </w:tc>
        <w:tc>
          <w:tcPr>
            <w:tcW w:w="1426" w:type="dxa"/>
            <w:vAlign w:val="center"/>
          </w:tcPr>
          <w:p w14:paraId="59EB7FCB"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20≤X＜100</w:t>
            </w:r>
          </w:p>
        </w:tc>
        <w:tc>
          <w:tcPr>
            <w:tcW w:w="992" w:type="dxa"/>
            <w:vAlign w:val="center"/>
          </w:tcPr>
          <w:p w14:paraId="3A927972" w14:textId="77777777" w:rsidR="00CA47F9" w:rsidRDefault="00000000">
            <w:pPr>
              <w:widowControl/>
              <w:jc w:val="center"/>
              <w:rPr>
                <w:rFonts w:ascii="宋体" w:cs="宋体"/>
                <w:kern w:val="0"/>
                <w:sz w:val="18"/>
                <w:szCs w:val="18"/>
              </w:rPr>
            </w:pPr>
            <w:r>
              <w:rPr>
                <w:rFonts w:ascii="宋体" w:cs="宋体" w:hint="eastAsia"/>
                <w:kern w:val="0"/>
                <w:sz w:val="18"/>
                <w:szCs w:val="18"/>
              </w:rPr>
              <w:t>X＜20</w:t>
            </w:r>
          </w:p>
        </w:tc>
      </w:tr>
      <w:tr w:rsidR="00CA47F9" w14:paraId="0ED52CE4" w14:textId="77777777">
        <w:trPr>
          <w:trHeight w:hRule="exact" w:val="397"/>
          <w:jc w:val="center"/>
        </w:trPr>
        <w:tc>
          <w:tcPr>
            <w:tcW w:w="1790" w:type="dxa"/>
            <w:vMerge/>
            <w:vAlign w:val="center"/>
          </w:tcPr>
          <w:p w14:paraId="4BCC7A0C" w14:textId="77777777" w:rsidR="00CA47F9" w:rsidRDefault="00CA47F9">
            <w:pPr>
              <w:rPr>
                <w:szCs w:val="20"/>
              </w:rPr>
            </w:pPr>
          </w:p>
        </w:tc>
        <w:tc>
          <w:tcPr>
            <w:tcW w:w="1369" w:type="dxa"/>
            <w:vAlign w:val="center"/>
          </w:tcPr>
          <w:p w14:paraId="7E72F426" w14:textId="77777777" w:rsidR="00CA47F9"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1B0D552F"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6989BDD2" w14:textId="77777777" w:rsidR="00CA47F9" w:rsidRDefault="00000000">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14:paraId="644401A5" w14:textId="77777777" w:rsidR="00CA47F9" w:rsidRDefault="00000000">
            <w:pPr>
              <w:widowControl/>
              <w:jc w:val="center"/>
              <w:rPr>
                <w:rFonts w:ascii="宋体" w:cs="宋体"/>
                <w:kern w:val="0"/>
                <w:sz w:val="18"/>
                <w:szCs w:val="18"/>
              </w:rPr>
            </w:pPr>
            <w:r>
              <w:rPr>
                <w:rFonts w:ascii="宋体" w:cs="宋体" w:hint="eastAsia"/>
                <w:kern w:val="0"/>
                <w:sz w:val="18"/>
                <w:szCs w:val="18"/>
              </w:rPr>
              <w:t>1000≤Y＜30000</w:t>
            </w:r>
          </w:p>
        </w:tc>
        <w:tc>
          <w:tcPr>
            <w:tcW w:w="1426" w:type="dxa"/>
            <w:vAlign w:val="center"/>
          </w:tcPr>
          <w:p w14:paraId="20000769"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14:paraId="3C291346" w14:textId="77777777" w:rsidR="00CA47F9" w:rsidRDefault="00000000">
            <w:pPr>
              <w:widowControl/>
              <w:jc w:val="center"/>
              <w:rPr>
                <w:rFonts w:ascii="宋体" w:cs="宋体"/>
                <w:kern w:val="0"/>
                <w:sz w:val="18"/>
                <w:szCs w:val="18"/>
              </w:rPr>
            </w:pPr>
            <w:r>
              <w:rPr>
                <w:rFonts w:ascii="宋体" w:cs="宋体" w:hint="eastAsia"/>
                <w:kern w:val="0"/>
                <w:sz w:val="18"/>
                <w:szCs w:val="18"/>
              </w:rPr>
              <w:t>Y＜100</w:t>
            </w:r>
          </w:p>
        </w:tc>
      </w:tr>
      <w:tr w:rsidR="00CA47F9" w14:paraId="1B80C499" w14:textId="77777777">
        <w:trPr>
          <w:trHeight w:hRule="exact" w:val="397"/>
          <w:jc w:val="center"/>
        </w:trPr>
        <w:tc>
          <w:tcPr>
            <w:tcW w:w="1790" w:type="dxa"/>
            <w:vMerge w:val="restart"/>
            <w:vAlign w:val="center"/>
          </w:tcPr>
          <w:p w14:paraId="2327CCBE"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邮政业</w:t>
            </w:r>
          </w:p>
        </w:tc>
        <w:tc>
          <w:tcPr>
            <w:tcW w:w="1369" w:type="dxa"/>
            <w:vAlign w:val="center"/>
          </w:tcPr>
          <w:p w14:paraId="48E66B6A" w14:textId="77777777" w:rsidR="00CA47F9"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4AB3ABE8" w14:textId="77777777" w:rsidR="00CA47F9"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9D6BA6C" w14:textId="77777777" w:rsidR="00CA47F9" w:rsidRDefault="00000000">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6DBAA496" w14:textId="77777777" w:rsidR="00CA47F9" w:rsidRDefault="00000000">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2C490927"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14:paraId="08F0DDFC" w14:textId="77777777" w:rsidR="00CA47F9" w:rsidRDefault="00000000">
            <w:pPr>
              <w:widowControl/>
              <w:jc w:val="center"/>
              <w:rPr>
                <w:rFonts w:ascii="宋体" w:cs="宋体"/>
                <w:kern w:val="0"/>
                <w:sz w:val="18"/>
                <w:szCs w:val="18"/>
              </w:rPr>
            </w:pPr>
            <w:r>
              <w:rPr>
                <w:rFonts w:ascii="宋体" w:cs="宋体" w:hint="eastAsia"/>
                <w:kern w:val="0"/>
                <w:sz w:val="18"/>
                <w:szCs w:val="18"/>
              </w:rPr>
              <w:t>X＜20</w:t>
            </w:r>
          </w:p>
        </w:tc>
      </w:tr>
      <w:tr w:rsidR="00CA47F9" w14:paraId="264159DE" w14:textId="77777777">
        <w:trPr>
          <w:trHeight w:hRule="exact" w:val="397"/>
          <w:jc w:val="center"/>
        </w:trPr>
        <w:tc>
          <w:tcPr>
            <w:tcW w:w="1790" w:type="dxa"/>
            <w:vMerge/>
            <w:vAlign w:val="center"/>
          </w:tcPr>
          <w:p w14:paraId="3602CFF7" w14:textId="77777777" w:rsidR="00CA47F9" w:rsidRDefault="00CA47F9">
            <w:pPr>
              <w:rPr>
                <w:szCs w:val="20"/>
              </w:rPr>
            </w:pPr>
          </w:p>
        </w:tc>
        <w:tc>
          <w:tcPr>
            <w:tcW w:w="1369" w:type="dxa"/>
            <w:vAlign w:val="center"/>
          </w:tcPr>
          <w:p w14:paraId="24F0FAEB" w14:textId="77777777" w:rsidR="00CA47F9"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4BD6C816"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9C6CF1C" w14:textId="77777777" w:rsidR="00CA47F9" w:rsidRDefault="00000000">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14:paraId="2B0413DB" w14:textId="77777777" w:rsidR="00CA47F9" w:rsidRDefault="00000000">
            <w:pPr>
              <w:widowControl/>
              <w:jc w:val="center"/>
              <w:rPr>
                <w:rFonts w:ascii="宋体" w:cs="宋体"/>
                <w:kern w:val="0"/>
                <w:sz w:val="18"/>
                <w:szCs w:val="18"/>
              </w:rPr>
            </w:pPr>
            <w:r>
              <w:rPr>
                <w:rFonts w:ascii="宋体" w:cs="宋体" w:hint="eastAsia"/>
                <w:kern w:val="0"/>
                <w:sz w:val="18"/>
                <w:szCs w:val="18"/>
              </w:rPr>
              <w:t>2000≤Y＜30000</w:t>
            </w:r>
          </w:p>
        </w:tc>
        <w:tc>
          <w:tcPr>
            <w:tcW w:w="1426" w:type="dxa"/>
            <w:vAlign w:val="center"/>
          </w:tcPr>
          <w:p w14:paraId="567A7241"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14:paraId="327DFC35" w14:textId="77777777" w:rsidR="00CA47F9" w:rsidRDefault="00000000">
            <w:pPr>
              <w:widowControl/>
              <w:jc w:val="center"/>
              <w:rPr>
                <w:rFonts w:ascii="宋体" w:cs="宋体"/>
                <w:kern w:val="0"/>
                <w:sz w:val="18"/>
                <w:szCs w:val="18"/>
              </w:rPr>
            </w:pPr>
            <w:r>
              <w:rPr>
                <w:rFonts w:ascii="宋体" w:cs="宋体" w:hint="eastAsia"/>
                <w:kern w:val="0"/>
                <w:sz w:val="18"/>
                <w:szCs w:val="18"/>
              </w:rPr>
              <w:t>Y＜100</w:t>
            </w:r>
          </w:p>
        </w:tc>
      </w:tr>
      <w:tr w:rsidR="00CA47F9" w14:paraId="5A04D868" w14:textId="77777777">
        <w:trPr>
          <w:trHeight w:hRule="exact" w:val="397"/>
          <w:jc w:val="center"/>
        </w:trPr>
        <w:tc>
          <w:tcPr>
            <w:tcW w:w="1790" w:type="dxa"/>
            <w:vMerge w:val="restart"/>
            <w:vAlign w:val="center"/>
          </w:tcPr>
          <w:p w14:paraId="3421609B"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住宿业</w:t>
            </w:r>
          </w:p>
        </w:tc>
        <w:tc>
          <w:tcPr>
            <w:tcW w:w="1369" w:type="dxa"/>
            <w:vAlign w:val="center"/>
          </w:tcPr>
          <w:p w14:paraId="7F83F4AB" w14:textId="77777777" w:rsidR="00CA47F9"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044E4693" w14:textId="77777777" w:rsidR="00CA47F9"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49F63205" w14:textId="77777777" w:rsidR="00CA47F9"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04E9C1A3" w14:textId="77777777" w:rsidR="00CA47F9"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16B63933"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67BD08BB" w14:textId="77777777" w:rsidR="00CA47F9" w:rsidRDefault="00000000">
            <w:pPr>
              <w:widowControl/>
              <w:jc w:val="center"/>
              <w:rPr>
                <w:rFonts w:ascii="宋体" w:cs="宋体"/>
                <w:kern w:val="0"/>
                <w:sz w:val="18"/>
                <w:szCs w:val="18"/>
              </w:rPr>
            </w:pPr>
            <w:r>
              <w:rPr>
                <w:rFonts w:ascii="宋体" w:cs="宋体" w:hint="eastAsia"/>
                <w:kern w:val="0"/>
                <w:sz w:val="18"/>
                <w:szCs w:val="18"/>
              </w:rPr>
              <w:t>X＜10</w:t>
            </w:r>
          </w:p>
        </w:tc>
      </w:tr>
      <w:tr w:rsidR="00CA47F9" w14:paraId="2200BF11" w14:textId="77777777">
        <w:trPr>
          <w:trHeight w:hRule="exact" w:val="397"/>
          <w:jc w:val="center"/>
        </w:trPr>
        <w:tc>
          <w:tcPr>
            <w:tcW w:w="1790" w:type="dxa"/>
            <w:vMerge/>
            <w:vAlign w:val="center"/>
          </w:tcPr>
          <w:p w14:paraId="06EEEBE5" w14:textId="77777777" w:rsidR="00CA47F9" w:rsidRDefault="00CA47F9">
            <w:pPr>
              <w:rPr>
                <w:szCs w:val="20"/>
              </w:rPr>
            </w:pPr>
          </w:p>
        </w:tc>
        <w:tc>
          <w:tcPr>
            <w:tcW w:w="1369" w:type="dxa"/>
            <w:vAlign w:val="center"/>
          </w:tcPr>
          <w:p w14:paraId="16DC6911" w14:textId="77777777" w:rsidR="00CA47F9"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20B75F7C"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35D6D544" w14:textId="77777777" w:rsidR="00CA47F9" w:rsidRDefault="00000000">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14:paraId="0DC0548B" w14:textId="77777777" w:rsidR="00CA47F9" w:rsidRDefault="00000000">
            <w:pPr>
              <w:widowControl/>
              <w:jc w:val="center"/>
              <w:rPr>
                <w:rFonts w:ascii="宋体" w:cs="宋体"/>
                <w:kern w:val="0"/>
                <w:sz w:val="18"/>
                <w:szCs w:val="18"/>
              </w:rPr>
            </w:pPr>
            <w:r>
              <w:rPr>
                <w:rFonts w:ascii="宋体" w:cs="宋体" w:hint="eastAsia"/>
                <w:kern w:val="0"/>
                <w:sz w:val="18"/>
                <w:szCs w:val="18"/>
              </w:rPr>
              <w:t>2000≤Y＜10000</w:t>
            </w:r>
          </w:p>
        </w:tc>
        <w:tc>
          <w:tcPr>
            <w:tcW w:w="1426" w:type="dxa"/>
            <w:vAlign w:val="center"/>
          </w:tcPr>
          <w:p w14:paraId="26780CDF"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14:paraId="66929F93" w14:textId="77777777" w:rsidR="00CA47F9" w:rsidRDefault="00000000">
            <w:pPr>
              <w:widowControl/>
              <w:jc w:val="center"/>
              <w:rPr>
                <w:rFonts w:ascii="宋体" w:cs="宋体"/>
                <w:kern w:val="0"/>
                <w:sz w:val="18"/>
                <w:szCs w:val="18"/>
              </w:rPr>
            </w:pPr>
            <w:r>
              <w:rPr>
                <w:rFonts w:ascii="宋体" w:cs="宋体" w:hint="eastAsia"/>
                <w:kern w:val="0"/>
                <w:sz w:val="18"/>
                <w:szCs w:val="18"/>
              </w:rPr>
              <w:t>Y＜100</w:t>
            </w:r>
          </w:p>
        </w:tc>
      </w:tr>
      <w:tr w:rsidR="00CA47F9" w14:paraId="15C249A7" w14:textId="77777777">
        <w:trPr>
          <w:trHeight w:hRule="exact" w:val="397"/>
          <w:jc w:val="center"/>
        </w:trPr>
        <w:tc>
          <w:tcPr>
            <w:tcW w:w="1790" w:type="dxa"/>
            <w:vMerge w:val="restart"/>
            <w:vAlign w:val="center"/>
          </w:tcPr>
          <w:p w14:paraId="11AEC1E6"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餐饮业</w:t>
            </w:r>
          </w:p>
        </w:tc>
        <w:tc>
          <w:tcPr>
            <w:tcW w:w="1369" w:type="dxa"/>
            <w:vAlign w:val="center"/>
          </w:tcPr>
          <w:p w14:paraId="78515C68" w14:textId="77777777" w:rsidR="00CA47F9"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64530966" w14:textId="77777777" w:rsidR="00CA47F9"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09C8590" w14:textId="77777777" w:rsidR="00CA47F9"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6FBCDAA6" w14:textId="77777777" w:rsidR="00CA47F9"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3B1CFD61"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62313B71" w14:textId="77777777" w:rsidR="00CA47F9" w:rsidRDefault="00000000">
            <w:pPr>
              <w:widowControl/>
              <w:jc w:val="center"/>
              <w:rPr>
                <w:rFonts w:ascii="宋体" w:cs="宋体"/>
                <w:kern w:val="0"/>
                <w:sz w:val="18"/>
                <w:szCs w:val="18"/>
              </w:rPr>
            </w:pPr>
            <w:r>
              <w:rPr>
                <w:rFonts w:ascii="宋体" w:cs="宋体" w:hint="eastAsia"/>
                <w:kern w:val="0"/>
                <w:sz w:val="18"/>
                <w:szCs w:val="18"/>
              </w:rPr>
              <w:t>X＜10</w:t>
            </w:r>
          </w:p>
        </w:tc>
      </w:tr>
      <w:tr w:rsidR="00CA47F9" w14:paraId="02E372CC" w14:textId="77777777">
        <w:trPr>
          <w:trHeight w:hRule="exact" w:val="397"/>
          <w:jc w:val="center"/>
        </w:trPr>
        <w:tc>
          <w:tcPr>
            <w:tcW w:w="1790" w:type="dxa"/>
            <w:vMerge/>
            <w:vAlign w:val="center"/>
          </w:tcPr>
          <w:p w14:paraId="599038D9" w14:textId="77777777" w:rsidR="00CA47F9" w:rsidRDefault="00CA47F9">
            <w:pPr>
              <w:rPr>
                <w:szCs w:val="20"/>
              </w:rPr>
            </w:pPr>
          </w:p>
        </w:tc>
        <w:tc>
          <w:tcPr>
            <w:tcW w:w="1369" w:type="dxa"/>
            <w:vAlign w:val="center"/>
          </w:tcPr>
          <w:p w14:paraId="0CE1CAFB" w14:textId="77777777" w:rsidR="00CA47F9"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4D34B31C"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79C80E4A" w14:textId="77777777" w:rsidR="00CA47F9" w:rsidRDefault="00000000">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14:paraId="0AD913EA" w14:textId="77777777" w:rsidR="00CA47F9" w:rsidRDefault="00000000">
            <w:pPr>
              <w:widowControl/>
              <w:jc w:val="center"/>
              <w:rPr>
                <w:rFonts w:ascii="宋体" w:cs="宋体"/>
                <w:kern w:val="0"/>
                <w:sz w:val="18"/>
                <w:szCs w:val="18"/>
              </w:rPr>
            </w:pPr>
            <w:r>
              <w:rPr>
                <w:rFonts w:ascii="宋体" w:cs="宋体" w:hint="eastAsia"/>
                <w:kern w:val="0"/>
                <w:sz w:val="18"/>
                <w:szCs w:val="18"/>
              </w:rPr>
              <w:t>2000≤Y＜10000</w:t>
            </w:r>
          </w:p>
        </w:tc>
        <w:tc>
          <w:tcPr>
            <w:tcW w:w="1426" w:type="dxa"/>
            <w:vAlign w:val="center"/>
          </w:tcPr>
          <w:p w14:paraId="44DDA231"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14:paraId="05A415C2" w14:textId="77777777" w:rsidR="00CA47F9" w:rsidRDefault="00000000">
            <w:pPr>
              <w:widowControl/>
              <w:jc w:val="center"/>
              <w:rPr>
                <w:rFonts w:ascii="宋体" w:cs="宋体"/>
                <w:kern w:val="0"/>
                <w:sz w:val="18"/>
                <w:szCs w:val="18"/>
              </w:rPr>
            </w:pPr>
            <w:r>
              <w:rPr>
                <w:rFonts w:ascii="宋体" w:cs="宋体" w:hint="eastAsia"/>
                <w:kern w:val="0"/>
                <w:sz w:val="18"/>
                <w:szCs w:val="18"/>
              </w:rPr>
              <w:t>Y＜100</w:t>
            </w:r>
          </w:p>
        </w:tc>
      </w:tr>
      <w:tr w:rsidR="00CA47F9" w14:paraId="50B87436" w14:textId="77777777">
        <w:trPr>
          <w:trHeight w:hRule="exact" w:val="397"/>
          <w:jc w:val="center"/>
        </w:trPr>
        <w:tc>
          <w:tcPr>
            <w:tcW w:w="1790" w:type="dxa"/>
            <w:vMerge w:val="restart"/>
            <w:vAlign w:val="center"/>
          </w:tcPr>
          <w:p w14:paraId="6AB79BE0"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 xml:space="preserve">信息传输业 </w:t>
            </w:r>
            <w:r>
              <w:rPr>
                <w:rFonts w:ascii="宋体" w:cs="宋体"/>
                <w:kern w:val="0"/>
                <w:sz w:val="18"/>
                <w:szCs w:val="18"/>
              </w:rPr>
              <w:t>#</w:t>
            </w:r>
          </w:p>
        </w:tc>
        <w:tc>
          <w:tcPr>
            <w:tcW w:w="1369" w:type="dxa"/>
            <w:vAlign w:val="center"/>
          </w:tcPr>
          <w:p w14:paraId="20E3E12E" w14:textId="77777777" w:rsidR="00CA47F9"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61427567" w14:textId="77777777" w:rsidR="00CA47F9"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4D9EEC80" w14:textId="77777777" w:rsidR="00CA47F9" w:rsidRDefault="00000000">
            <w:pPr>
              <w:widowControl/>
              <w:jc w:val="center"/>
              <w:rPr>
                <w:rFonts w:ascii="宋体" w:cs="宋体"/>
                <w:kern w:val="0"/>
                <w:sz w:val="18"/>
                <w:szCs w:val="18"/>
              </w:rPr>
            </w:pPr>
            <w:r>
              <w:rPr>
                <w:rFonts w:ascii="宋体" w:cs="宋体" w:hint="eastAsia"/>
                <w:kern w:val="0"/>
                <w:sz w:val="18"/>
                <w:szCs w:val="18"/>
              </w:rPr>
              <w:t>X≥2000</w:t>
            </w:r>
          </w:p>
        </w:tc>
        <w:tc>
          <w:tcPr>
            <w:tcW w:w="1701" w:type="dxa"/>
            <w:vAlign w:val="center"/>
          </w:tcPr>
          <w:p w14:paraId="64E3BC8B" w14:textId="77777777" w:rsidR="00CA47F9" w:rsidRDefault="00000000">
            <w:pPr>
              <w:widowControl/>
              <w:jc w:val="center"/>
              <w:rPr>
                <w:rFonts w:ascii="宋体" w:cs="宋体"/>
                <w:kern w:val="0"/>
                <w:sz w:val="18"/>
                <w:szCs w:val="18"/>
              </w:rPr>
            </w:pPr>
            <w:r>
              <w:rPr>
                <w:rFonts w:ascii="宋体" w:cs="宋体" w:hint="eastAsia"/>
                <w:kern w:val="0"/>
                <w:sz w:val="18"/>
                <w:szCs w:val="18"/>
              </w:rPr>
              <w:t>100≤X＜2000</w:t>
            </w:r>
          </w:p>
        </w:tc>
        <w:tc>
          <w:tcPr>
            <w:tcW w:w="1426" w:type="dxa"/>
            <w:vAlign w:val="center"/>
          </w:tcPr>
          <w:p w14:paraId="0FC51CBB"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17EBEB8E" w14:textId="77777777" w:rsidR="00CA47F9" w:rsidRDefault="00000000">
            <w:pPr>
              <w:widowControl/>
              <w:jc w:val="center"/>
              <w:rPr>
                <w:rFonts w:ascii="宋体" w:cs="宋体"/>
                <w:kern w:val="0"/>
                <w:sz w:val="18"/>
                <w:szCs w:val="18"/>
              </w:rPr>
            </w:pPr>
            <w:r>
              <w:rPr>
                <w:rFonts w:ascii="宋体" w:cs="宋体" w:hint="eastAsia"/>
                <w:kern w:val="0"/>
                <w:sz w:val="18"/>
                <w:szCs w:val="18"/>
              </w:rPr>
              <w:t>X＜10</w:t>
            </w:r>
          </w:p>
        </w:tc>
      </w:tr>
      <w:tr w:rsidR="00CA47F9" w14:paraId="3433EFAC" w14:textId="77777777">
        <w:trPr>
          <w:trHeight w:hRule="exact" w:val="397"/>
          <w:jc w:val="center"/>
        </w:trPr>
        <w:tc>
          <w:tcPr>
            <w:tcW w:w="1790" w:type="dxa"/>
            <w:vMerge/>
            <w:vAlign w:val="center"/>
          </w:tcPr>
          <w:p w14:paraId="4F4F1C59" w14:textId="77777777" w:rsidR="00CA47F9" w:rsidRDefault="00CA47F9">
            <w:pPr>
              <w:rPr>
                <w:szCs w:val="20"/>
              </w:rPr>
            </w:pPr>
          </w:p>
        </w:tc>
        <w:tc>
          <w:tcPr>
            <w:tcW w:w="1369" w:type="dxa"/>
            <w:vAlign w:val="center"/>
          </w:tcPr>
          <w:p w14:paraId="28FF6F48" w14:textId="77777777" w:rsidR="00CA47F9"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6A5CD4AD"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657E18B" w14:textId="77777777" w:rsidR="00CA47F9" w:rsidRDefault="00000000">
            <w:pPr>
              <w:widowControl/>
              <w:jc w:val="center"/>
              <w:rPr>
                <w:rFonts w:ascii="宋体" w:cs="宋体"/>
                <w:kern w:val="0"/>
                <w:sz w:val="18"/>
                <w:szCs w:val="18"/>
              </w:rPr>
            </w:pPr>
            <w:r>
              <w:rPr>
                <w:rFonts w:ascii="宋体" w:cs="宋体" w:hint="eastAsia"/>
                <w:kern w:val="0"/>
                <w:sz w:val="18"/>
                <w:szCs w:val="18"/>
              </w:rPr>
              <w:t>Y≥100000</w:t>
            </w:r>
          </w:p>
        </w:tc>
        <w:tc>
          <w:tcPr>
            <w:tcW w:w="1701" w:type="dxa"/>
            <w:vAlign w:val="center"/>
          </w:tcPr>
          <w:p w14:paraId="74744C29"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1000≤Y＜100000</w:t>
            </w:r>
          </w:p>
        </w:tc>
        <w:tc>
          <w:tcPr>
            <w:tcW w:w="1426" w:type="dxa"/>
            <w:vAlign w:val="center"/>
          </w:tcPr>
          <w:p w14:paraId="2C9AC9B7"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14:paraId="49393F08" w14:textId="77777777" w:rsidR="00CA47F9" w:rsidRDefault="00000000">
            <w:pPr>
              <w:widowControl/>
              <w:jc w:val="center"/>
              <w:rPr>
                <w:rFonts w:ascii="宋体" w:cs="宋体"/>
                <w:kern w:val="0"/>
                <w:sz w:val="18"/>
                <w:szCs w:val="18"/>
              </w:rPr>
            </w:pPr>
            <w:r>
              <w:rPr>
                <w:rFonts w:ascii="宋体" w:cs="宋体" w:hint="eastAsia"/>
                <w:kern w:val="0"/>
                <w:sz w:val="18"/>
                <w:szCs w:val="18"/>
              </w:rPr>
              <w:t>Y＜100</w:t>
            </w:r>
          </w:p>
        </w:tc>
      </w:tr>
      <w:tr w:rsidR="00CA47F9" w14:paraId="7DA62DE4" w14:textId="77777777">
        <w:trPr>
          <w:trHeight w:hRule="exact" w:val="340"/>
          <w:jc w:val="center"/>
        </w:trPr>
        <w:tc>
          <w:tcPr>
            <w:tcW w:w="1790" w:type="dxa"/>
            <w:vMerge w:val="restart"/>
            <w:vAlign w:val="center"/>
          </w:tcPr>
          <w:p w14:paraId="477E6430" w14:textId="77777777" w:rsidR="00CA47F9" w:rsidRDefault="00000000">
            <w:pPr>
              <w:widowControl/>
              <w:spacing w:line="240" w:lineRule="exact"/>
              <w:jc w:val="left"/>
              <w:rPr>
                <w:rFonts w:ascii="宋体" w:cs="宋体"/>
                <w:spacing w:val="-12"/>
                <w:kern w:val="0"/>
                <w:sz w:val="18"/>
                <w:szCs w:val="18"/>
              </w:rPr>
            </w:pPr>
            <w:r>
              <w:rPr>
                <w:rFonts w:ascii="宋体" w:cs="宋体" w:hint="eastAsia"/>
                <w:spacing w:val="-12"/>
                <w:kern w:val="0"/>
                <w:sz w:val="18"/>
                <w:szCs w:val="18"/>
              </w:rPr>
              <w:t>软件和信息技术服</w:t>
            </w:r>
            <w:r>
              <w:rPr>
                <w:rFonts w:ascii="宋体" w:cs="宋体" w:hint="eastAsia"/>
                <w:kern w:val="0"/>
                <w:sz w:val="18"/>
                <w:szCs w:val="18"/>
              </w:rPr>
              <w:t>务业</w:t>
            </w:r>
          </w:p>
        </w:tc>
        <w:tc>
          <w:tcPr>
            <w:tcW w:w="1369" w:type="dxa"/>
            <w:vAlign w:val="center"/>
          </w:tcPr>
          <w:p w14:paraId="56D662F2" w14:textId="77777777" w:rsidR="00CA47F9"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799ED220" w14:textId="77777777" w:rsidR="00CA47F9"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5CF00B43" w14:textId="77777777" w:rsidR="00CA47F9"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7FECEA12" w14:textId="77777777" w:rsidR="00CA47F9"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3EDCA17C"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312BF015" w14:textId="77777777" w:rsidR="00CA47F9" w:rsidRDefault="00000000">
            <w:pPr>
              <w:widowControl/>
              <w:jc w:val="center"/>
              <w:rPr>
                <w:rFonts w:ascii="宋体" w:cs="宋体"/>
                <w:kern w:val="0"/>
                <w:sz w:val="18"/>
                <w:szCs w:val="18"/>
              </w:rPr>
            </w:pPr>
            <w:r>
              <w:rPr>
                <w:rFonts w:ascii="宋体" w:cs="宋体" w:hint="eastAsia"/>
                <w:kern w:val="0"/>
                <w:sz w:val="18"/>
                <w:szCs w:val="18"/>
              </w:rPr>
              <w:t>X＜10</w:t>
            </w:r>
          </w:p>
        </w:tc>
      </w:tr>
      <w:tr w:rsidR="00CA47F9" w14:paraId="7835C7F0" w14:textId="77777777">
        <w:trPr>
          <w:trHeight w:hRule="exact" w:val="340"/>
          <w:jc w:val="center"/>
        </w:trPr>
        <w:tc>
          <w:tcPr>
            <w:tcW w:w="1790" w:type="dxa"/>
            <w:vMerge/>
            <w:vAlign w:val="center"/>
          </w:tcPr>
          <w:p w14:paraId="6B3B82FB" w14:textId="77777777" w:rsidR="00CA47F9" w:rsidRDefault="00CA47F9">
            <w:pPr>
              <w:rPr>
                <w:szCs w:val="20"/>
              </w:rPr>
            </w:pPr>
          </w:p>
        </w:tc>
        <w:tc>
          <w:tcPr>
            <w:tcW w:w="1369" w:type="dxa"/>
            <w:vAlign w:val="center"/>
          </w:tcPr>
          <w:p w14:paraId="651CBA76" w14:textId="77777777" w:rsidR="00CA47F9" w:rsidRDefault="00000000">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1A2A34A2"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6031F6AD" w14:textId="77777777" w:rsidR="00CA47F9" w:rsidRDefault="00000000">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14:paraId="77D14427" w14:textId="77777777" w:rsidR="00CA47F9" w:rsidRDefault="00000000">
            <w:pPr>
              <w:widowControl/>
              <w:jc w:val="center"/>
              <w:rPr>
                <w:rFonts w:ascii="宋体" w:cs="宋体"/>
                <w:kern w:val="0"/>
                <w:sz w:val="18"/>
                <w:szCs w:val="18"/>
              </w:rPr>
            </w:pPr>
            <w:r>
              <w:rPr>
                <w:rFonts w:ascii="宋体" w:cs="宋体" w:hint="eastAsia"/>
                <w:kern w:val="0"/>
                <w:sz w:val="18"/>
                <w:szCs w:val="18"/>
              </w:rPr>
              <w:t>1000≤Y＜10000</w:t>
            </w:r>
          </w:p>
        </w:tc>
        <w:tc>
          <w:tcPr>
            <w:tcW w:w="1426" w:type="dxa"/>
            <w:vAlign w:val="center"/>
          </w:tcPr>
          <w:p w14:paraId="32308F4B"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50≤Y＜1000</w:t>
            </w:r>
          </w:p>
        </w:tc>
        <w:tc>
          <w:tcPr>
            <w:tcW w:w="992" w:type="dxa"/>
            <w:vAlign w:val="center"/>
          </w:tcPr>
          <w:p w14:paraId="0BF6054B" w14:textId="77777777" w:rsidR="00CA47F9" w:rsidRDefault="00000000">
            <w:pPr>
              <w:widowControl/>
              <w:jc w:val="center"/>
              <w:rPr>
                <w:rFonts w:ascii="宋体" w:cs="宋体"/>
                <w:kern w:val="0"/>
                <w:sz w:val="18"/>
                <w:szCs w:val="18"/>
              </w:rPr>
            </w:pPr>
            <w:r>
              <w:rPr>
                <w:rFonts w:ascii="宋体" w:cs="宋体" w:hint="eastAsia"/>
                <w:kern w:val="0"/>
                <w:sz w:val="18"/>
                <w:szCs w:val="18"/>
              </w:rPr>
              <w:t>Y＜50</w:t>
            </w:r>
          </w:p>
        </w:tc>
      </w:tr>
      <w:tr w:rsidR="00CA47F9" w14:paraId="04D1F326" w14:textId="77777777">
        <w:trPr>
          <w:trHeight w:hRule="exact" w:val="340"/>
          <w:jc w:val="center"/>
        </w:trPr>
        <w:tc>
          <w:tcPr>
            <w:tcW w:w="1790" w:type="dxa"/>
            <w:vMerge w:val="restart"/>
            <w:vAlign w:val="center"/>
          </w:tcPr>
          <w:p w14:paraId="42443D25"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房地产开发经营</w:t>
            </w:r>
          </w:p>
        </w:tc>
        <w:tc>
          <w:tcPr>
            <w:tcW w:w="1369" w:type="dxa"/>
            <w:vAlign w:val="center"/>
          </w:tcPr>
          <w:p w14:paraId="4EEA9121" w14:textId="77777777" w:rsidR="00CA47F9" w:rsidRDefault="00000000">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17CE6CEB"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65352340" w14:textId="77777777" w:rsidR="00CA47F9" w:rsidRDefault="00000000">
            <w:pPr>
              <w:widowControl/>
              <w:jc w:val="center"/>
              <w:rPr>
                <w:rFonts w:ascii="宋体" w:cs="宋体"/>
                <w:kern w:val="0"/>
                <w:sz w:val="18"/>
                <w:szCs w:val="18"/>
              </w:rPr>
            </w:pPr>
            <w:r>
              <w:rPr>
                <w:rFonts w:ascii="宋体" w:cs="宋体" w:hint="eastAsia"/>
                <w:kern w:val="0"/>
                <w:sz w:val="18"/>
                <w:szCs w:val="18"/>
              </w:rPr>
              <w:t>Y≥200000</w:t>
            </w:r>
          </w:p>
        </w:tc>
        <w:tc>
          <w:tcPr>
            <w:tcW w:w="1701" w:type="dxa"/>
            <w:vAlign w:val="center"/>
          </w:tcPr>
          <w:p w14:paraId="42962AB6"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1000≤Y＜200000</w:t>
            </w:r>
          </w:p>
        </w:tc>
        <w:tc>
          <w:tcPr>
            <w:tcW w:w="1426" w:type="dxa"/>
            <w:vAlign w:val="center"/>
          </w:tcPr>
          <w:p w14:paraId="15F16781"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14:paraId="691C7C1A" w14:textId="77777777" w:rsidR="00CA47F9" w:rsidRDefault="00000000">
            <w:pPr>
              <w:widowControl/>
              <w:jc w:val="center"/>
              <w:rPr>
                <w:rFonts w:ascii="宋体" w:cs="宋体"/>
                <w:kern w:val="0"/>
                <w:sz w:val="18"/>
                <w:szCs w:val="18"/>
              </w:rPr>
            </w:pPr>
            <w:r>
              <w:rPr>
                <w:rFonts w:ascii="宋体" w:cs="宋体" w:hint="eastAsia"/>
                <w:kern w:val="0"/>
                <w:sz w:val="18"/>
                <w:szCs w:val="18"/>
              </w:rPr>
              <w:t>Y＜100</w:t>
            </w:r>
          </w:p>
        </w:tc>
      </w:tr>
      <w:tr w:rsidR="00CA47F9" w14:paraId="1DEFC1C8" w14:textId="77777777">
        <w:trPr>
          <w:trHeight w:hRule="exact" w:val="340"/>
          <w:jc w:val="center"/>
        </w:trPr>
        <w:tc>
          <w:tcPr>
            <w:tcW w:w="1790" w:type="dxa"/>
            <w:vMerge/>
            <w:vAlign w:val="center"/>
          </w:tcPr>
          <w:p w14:paraId="0569BC65" w14:textId="77777777" w:rsidR="00CA47F9" w:rsidRDefault="00CA47F9">
            <w:pPr>
              <w:rPr>
                <w:szCs w:val="20"/>
              </w:rPr>
            </w:pPr>
          </w:p>
        </w:tc>
        <w:tc>
          <w:tcPr>
            <w:tcW w:w="1369" w:type="dxa"/>
            <w:vAlign w:val="center"/>
          </w:tcPr>
          <w:p w14:paraId="446D1C06" w14:textId="77777777" w:rsidR="00CA47F9" w:rsidRDefault="00000000">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vAlign w:val="center"/>
          </w:tcPr>
          <w:p w14:paraId="28D8E7E6"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2445349A" w14:textId="77777777" w:rsidR="00CA47F9" w:rsidRDefault="00000000">
            <w:pPr>
              <w:widowControl/>
              <w:jc w:val="center"/>
              <w:rPr>
                <w:rFonts w:ascii="宋体" w:cs="宋体"/>
                <w:kern w:val="0"/>
                <w:sz w:val="18"/>
                <w:szCs w:val="18"/>
              </w:rPr>
            </w:pPr>
            <w:r>
              <w:rPr>
                <w:rFonts w:ascii="宋体" w:cs="宋体" w:hint="eastAsia"/>
                <w:kern w:val="0"/>
                <w:sz w:val="18"/>
                <w:szCs w:val="18"/>
              </w:rPr>
              <w:t>Z≥10000</w:t>
            </w:r>
          </w:p>
        </w:tc>
        <w:tc>
          <w:tcPr>
            <w:tcW w:w="1701" w:type="dxa"/>
            <w:vAlign w:val="center"/>
          </w:tcPr>
          <w:p w14:paraId="0DFFCDD1" w14:textId="77777777" w:rsidR="00CA47F9" w:rsidRDefault="00000000">
            <w:pPr>
              <w:widowControl/>
              <w:jc w:val="center"/>
              <w:rPr>
                <w:rFonts w:ascii="宋体" w:cs="宋体"/>
                <w:kern w:val="0"/>
                <w:sz w:val="18"/>
                <w:szCs w:val="18"/>
              </w:rPr>
            </w:pPr>
            <w:r>
              <w:rPr>
                <w:rFonts w:ascii="宋体" w:cs="宋体" w:hint="eastAsia"/>
                <w:kern w:val="0"/>
                <w:sz w:val="18"/>
                <w:szCs w:val="18"/>
              </w:rPr>
              <w:t>5000≤Z＜10000</w:t>
            </w:r>
          </w:p>
        </w:tc>
        <w:tc>
          <w:tcPr>
            <w:tcW w:w="1426" w:type="dxa"/>
            <w:vAlign w:val="center"/>
          </w:tcPr>
          <w:p w14:paraId="2987848C"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2000≤Z＜5000   </w:t>
            </w:r>
          </w:p>
        </w:tc>
        <w:tc>
          <w:tcPr>
            <w:tcW w:w="992" w:type="dxa"/>
            <w:vAlign w:val="center"/>
          </w:tcPr>
          <w:p w14:paraId="4EF4BC7C" w14:textId="77777777" w:rsidR="00CA47F9" w:rsidRDefault="00000000">
            <w:pPr>
              <w:widowControl/>
              <w:jc w:val="center"/>
              <w:rPr>
                <w:rFonts w:ascii="宋体" w:cs="宋体"/>
                <w:kern w:val="0"/>
                <w:sz w:val="18"/>
                <w:szCs w:val="18"/>
              </w:rPr>
            </w:pPr>
            <w:r>
              <w:rPr>
                <w:rFonts w:ascii="宋体" w:cs="宋体" w:hint="eastAsia"/>
                <w:kern w:val="0"/>
                <w:sz w:val="18"/>
                <w:szCs w:val="18"/>
              </w:rPr>
              <w:t>Z＜2000</w:t>
            </w:r>
          </w:p>
        </w:tc>
      </w:tr>
      <w:tr w:rsidR="00CA47F9" w14:paraId="1B593E5F" w14:textId="77777777">
        <w:trPr>
          <w:trHeight w:hRule="exact" w:val="340"/>
          <w:jc w:val="center"/>
        </w:trPr>
        <w:tc>
          <w:tcPr>
            <w:tcW w:w="1790" w:type="dxa"/>
            <w:vMerge w:val="restart"/>
            <w:vAlign w:val="center"/>
          </w:tcPr>
          <w:p w14:paraId="11E9DC3E"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物业管理</w:t>
            </w:r>
          </w:p>
        </w:tc>
        <w:tc>
          <w:tcPr>
            <w:tcW w:w="1369" w:type="dxa"/>
            <w:vAlign w:val="center"/>
          </w:tcPr>
          <w:p w14:paraId="53B2EE0B" w14:textId="77777777" w:rsidR="00CA47F9"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12630CB1" w14:textId="77777777" w:rsidR="00CA47F9"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7CEA9CF7" w14:textId="77777777" w:rsidR="00CA47F9" w:rsidRDefault="00000000">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4F94B88D" w14:textId="77777777" w:rsidR="00CA47F9" w:rsidRDefault="00000000">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1778C6C7"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100≤X＜300 </w:t>
            </w:r>
          </w:p>
        </w:tc>
        <w:tc>
          <w:tcPr>
            <w:tcW w:w="992" w:type="dxa"/>
            <w:vAlign w:val="center"/>
          </w:tcPr>
          <w:p w14:paraId="0F6E73B2" w14:textId="77777777" w:rsidR="00CA47F9" w:rsidRDefault="00000000">
            <w:pPr>
              <w:widowControl/>
              <w:jc w:val="center"/>
              <w:rPr>
                <w:rFonts w:ascii="宋体" w:cs="宋体"/>
                <w:kern w:val="0"/>
                <w:sz w:val="18"/>
                <w:szCs w:val="18"/>
              </w:rPr>
            </w:pPr>
            <w:r>
              <w:rPr>
                <w:rFonts w:ascii="宋体" w:cs="宋体" w:hint="eastAsia"/>
                <w:kern w:val="0"/>
                <w:sz w:val="18"/>
                <w:szCs w:val="18"/>
              </w:rPr>
              <w:t>X＜100</w:t>
            </w:r>
          </w:p>
        </w:tc>
      </w:tr>
      <w:tr w:rsidR="00CA47F9" w14:paraId="55715798" w14:textId="77777777">
        <w:trPr>
          <w:trHeight w:hRule="exact" w:val="340"/>
          <w:jc w:val="center"/>
        </w:trPr>
        <w:tc>
          <w:tcPr>
            <w:tcW w:w="1790" w:type="dxa"/>
            <w:vMerge/>
            <w:vAlign w:val="center"/>
          </w:tcPr>
          <w:p w14:paraId="49BA79A9" w14:textId="77777777" w:rsidR="00CA47F9" w:rsidRDefault="00CA47F9">
            <w:pPr>
              <w:rPr>
                <w:szCs w:val="20"/>
              </w:rPr>
            </w:pPr>
          </w:p>
        </w:tc>
        <w:tc>
          <w:tcPr>
            <w:tcW w:w="1369" w:type="dxa"/>
            <w:vAlign w:val="center"/>
          </w:tcPr>
          <w:p w14:paraId="11DA1640" w14:textId="77777777" w:rsidR="00CA47F9"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76943E28"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30218B7A" w14:textId="77777777" w:rsidR="00CA47F9" w:rsidRDefault="00000000">
            <w:pPr>
              <w:widowControl/>
              <w:jc w:val="center"/>
              <w:rPr>
                <w:rFonts w:ascii="宋体" w:cs="宋体"/>
                <w:kern w:val="0"/>
                <w:sz w:val="18"/>
                <w:szCs w:val="18"/>
              </w:rPr>
            </w:pPr>
            <w:r>
              <w:rPr>
                <w:rFonts w:ascii="宋体" w:cs="宋体" w:hint="eastAsia"/>
                <w:kern w:val="0"/>
                <w:sz w:val="18"/>
                <w:szCs w:val="18"/>
              </w:rPr>
              <w:t>Y≥5000</w:t>
            </w:r>
          </w:p>
        </w:tc>
        <w:tc>
          <w:tcPr>
            <w:tcW w:w="1701" w:type="dxa"/>
            <w:vAlign w:val="center"/>
          </w:tcPr>
          <w:p w14:paraId="11F0A668" w14:textId="77777777" w:rsidR="00CA47F9"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1000≤Y＜5000 </w:t>
            </w:r>
          </w:p>
        </w:tc>
        <w:tc>
          <w:tcPr>
            <w:tcW w:w="1426" w:type="dxa"/>
            <w:vAlign w:val="center"/>
          </w:tcPr>
          <w:p w14:paraId="582CAA83"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500≤Y＜1000</w:t>
            </w:r>
          </w:p>
        </w:tc>
        <w:tc>
          <w:tcPr>
            <w:tcW w:w="992" w:type="dxa"/>
            <w:vAlign w:val="center"/>
          </w:tcPr>
          <w:p w14:paraId="44964F69" w14:textId="77777777" w:rsidR="00CA47F9" w:rsidRDefault="00000000">
            <w:pPr>
              <w:widowControl/>
              <w:jc w:val="center"/>
              <w:rPr>
                <w:rFonts w:ascii="宋体" w:cs="宋体"/>
                <w:kern w:val="0"/>
                <w:sz w:val="18"/>
                <w:szCs w:val="18"/>
              </w:rPr>
            </w:pPr>
            <w:r>
              <w:rPr>
                <w:rFonts w:ascii="宋体" w:cs="宋体" w:hint="eastAsia"/>
                <w:kern w:val="0"/>
                <w:sz w:val="18"/>
                <w:szCs w:val="18"/>
              </w:rPr>
              <w:t>Y＜500</w:t>
            </w:r>
          </w:p>
        </w:tc>
      </w:tr>
      <w:tr w:rsidR="00CA47F9" w14:paraId="3C2A7D22" w14:textId="77777777">
        <w:trPr>
          <w:trHeight w:hRule="exact" w:val="340"/>
          <w:jc w:val="center"/>
        </w:trPr>
        <w:tc>
          <w:tcPr>
            <w:tcW w:w="1790" w:type="dxa"/>
            <w:vMerge w:val="restart"/>
            <w:vAlign w:val="center"/>
          </w:tcPr>
          <w:p w14:paraId="783A43FF"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租赁和商务服务业</w:t>
            </w:r>
          </w:p>
        </w:tc>
        <w:tc>
          <w:tcPr>
            <w:tcW w:w="1369" w:type="dxa"/>
            <w:vAlign w:val="center"/>
          </w:tcPr>
          <w:p w14:paraId="6E4F8F69" w14:textId="77777777" w:rsidR="00CA47F9"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7D3DA00F" w14:textId="77777777" w:rsidR="00CA47F9"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40325576" w14:textId="77777777" w:rsidR="00CA47F9"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66056D00" w14:textId="77777777" w:rsidR="00CA47F9"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793390BB"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4A44602D" w14:textId="77777777" w:rsidR="00CA47F9" w:rsidRDefault="00000000">
            <w:pPr>
              <w:widowControl/>
              <w:jc w:val="center"/>
              <w:rPr>
                <w:rFonts w:ascii="宋体" w:cs="宋体"/>
                <w:kern w:val="0"/>
                <w:sz w:val="18"/>
                <w:szCs w:val="18"/>
              </w:rPr>
            </w:pPr>
            <w:r>
              <w:rPr>
                <w:rFonts w:ascii="宋体" w:cs="宋体" w:hint="eastAsia"/>
                <w:kern w:val="0"/>
                <w:sz w:val="18"/>
                <w:szCs w:val="18"/>
              </w:rPr>
              <w:t>X＜10</w:t>
            </w:r>
          </w:p>
        </w:tc>
      </w:tr>
      <w:tr w:rsidR="00CA47F9" w14:paraId="080DC803" w14:textId="77777777">
        <w:trPr>
          <w:trHeight w:hRule="exact" w:val="340"/>
          <w:jc w:val="center"/>
        </w:trPr>
        <w:tc>
          <w:tcPr>
            <w:tcW w:w="1790" w:type="dxa"/>
            <w:vMerge/>
            <w:vAlign w:val="center"/>
          </w:tcPr>
          <w:p w14:paraId="450F5293" w14:textId="77777777" w:rsidR="00CA47F9" w:rsidRDefault="00CA47F9">
            <w:pPr>
              <w:rPr>
                <w:szCs w:val="20"/>
              </w:rPr>
            </w:pPr>
          </w:p>
        </w:tc>
        <w:tc>
          <w:tcPr>
            <w:tcW w:w="1369" w:type="dxa"/>
            <w:vAlign w:val="center"/>
          </w:tcPr>
          <w:p w14:paraId="77DFA758" w14:textId="77777777" w:rsidR="00CA47F9" w:rsidRDefault="00000000">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vAlign w:val="center"/>
          </w:tcPr>
          <w:p w14:paraId="5A23C1EB" w14:textId="77777777" w:rsidR="00CA47F9"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28D34464" w14:textId="77777777" w:rsidR="00CA47F9" w:rsidRDefault="00000000">
            <w:pPr>
              <w:widowControl/>
              <w:jc w:val="center"/>
              <w:rPr>
                <w:rFonts w:ascii="宋体" w:cs="宋体"/>
                <w:kern w:val="0"/>
                <w:sz w:val="18"/>
                <w:szCs w:val="18"/>
              </w:rPr>
            </w:pPr>
            <w:r>
              <w:rPr>
                <w:rFonts w:ascii="宋体" w:cs="宋体" w:hint="eastAsia"/>
                <w:kern w:val="0"/>
                <w:sz w:val="18"/>
                <w:szCs w:val="18"/>
              </w:rPr>
              <w:t>Z≥120000</w:t>
            </w:r>
          </w:p>
        </w:tc>
        <w:tc>
          <w:tcPr>
            <w:tcW w:w="1701" w:type="dxa"/>
            <w:vAlign w:val="center"/>
          </w:tcPr>
          <w:p w14:paraId="4BF37902"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8000≤Z＜120000</w:t>
            </w:r>
          </w:p>
        </w:tc>
        <w:tc>
          <w:tcPr>
            <w:tcW w:w="1426" w:type="dxa"/>
            <w:vAlign w:val="center"/>
          </w:tcPr>
          <w:p w14:paraId="567622E8"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100≤Z＜8000</w:t>
            </w:r>
          </w:p>
        </w:tc>
        <w:tc>
          <w:tcPr>
            <w:tcW w:w="992" w:type="dxa"/>
            <w:vAlign w:val="center"/>
          </w:tcPr>
          <w:p w14:paraId="0D260EAD" w14:textId="77777777" w:rsidR="00CA47F9" w:rsidRDefault="00000000">
            <w:pPr>
              <w:widowControl/>
              <w:jc w:val="center"/>
              <w:rPr>
                <w:rFonts w:ascii="宋体" w:cs="宋体"/>
                <w:kern w:val="0"/>
                <w:sz w:val="18"/>
                <w:szCs w:val="18"/>
              </w:rPr>
            </w:pPr>
            <w:r>
              <w:rPr>
                <w:rFonts w:ascii="宋体" w:cs="宋体" w:hint="eastAsia"/>
                <w:kern w:val="0"/>
                <w:sz w:val="18"/>
                <w:szCs w:val="18"/>
              </w:rPr>
              <w:t>Z＜100</w:t>
            </w:r>
          </w:p>
        </w:tc>
      </w:tr>
      <w:tr w:rsidR="00CA47F9" w14:paraId="75FF4EE8" w14:textId="77777777">
        <w:trPr>
          <w:trHeight w:hRule="exact" w:val="397"/>
          <w:jc w:val="center"/>
        </w:trPr>
        <w:tc>
          <w:tcPr>
            <w:tcW w:w="1790" w:type="dxa"/>
            <w:vAlign w:val="center"/>
          </w:tcPr>
          <w:p w14:paraId="13BEC14E" w14:textId="77777777" w:rsidR="00CA47F9" w:rsidRDefault="00000000">
            <w:pPr>
              <w:widowControl/>
              <w:spacing w:line="240" w:lineRule="exact"/>
              <w:jc w:val="left"/>
              <w:rPr>
                <w:rFonts w:ascii="宋体" w:cs="宋体"/>
                <w:kern w:val="0"/>
                <w:sz w:val="18"/>
                <w:szCs w:val="18"/>
              </w:rPr>
            </w:pPr>
            <w:r>
              <w:rPr>
                <w:rFonts w:ascii="宋体" w:cs="宋体" w:hint="eastAsia"/>
                <w:kern w:val="0"/>
                <w:sz w:val="18"/>
                <w:szCs w:val="18"/>
              </w:rPr>
              <w:t xml:space="preserve">其他未列明行业 </w:t>
            </w:r>
            <w:r>
              <w:rPr>
                <w:rFonts w:ascii="宋体" w:cs="宋体"/>
                <w:kern w:val="0"/>
                <w:sz w:val="18"/>
                <w:szCs w:val="18"/>
              </w:rPr>
              <w:t>#</w:t>
            </w:r>
          </w:p>
        </w:tc>
        <w:tc>
          <w:tcPr>
            <w:tcW w:w="1369" w:type="dxa"/>
            <w:vAlign w:val="center"/>
          </w:tcPr>
          <w:p w14:paraId="180A993E" w14:textId="77777777" w:rsidR="00CA47F9"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69A59312" w14:textId="77777777" w:rsidR="00CA47F9"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1008188C" w14:textId="77777777" w:rsidR="00CA47F9"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21A261C4" w14:textId="77777777" w:rsidR="00CA47F9"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6D8D6ACD" w14:textId="77777777" w:rsidR="00CA47F9"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65472911" w14:textId="77777777" w:rsidR="00CA47F9" w:rsidRDefault="00000000">
            <w:pPr>
              <w:widowControl/>
              <w:jc w:val="center"/>
              <w:rPr>
                <w:rFonts w:ascii="宋体" w:cs="宋体"/>
                <w:kern w:val="0"/>
                <w:sz w:val="18"/>
                <w:szCs w:val="18"/>
              </w:rPr>
            </w:pPr>
            <w:r>
              <w:rPr>
                <w:rFonts w:ascii="宋体" w:cs="宋体" w:hint="eastAsia"/>
                <w:kern w:val="0"/>
                <w:sz w:val="18"/>
                <w:szCs w:val="18"/>
              </w:rPr>
              <w:t>X＜10</w:t>
            </w:r>
          </w:p>
        </w:tc>
      </w:tr>
    </w:tbl>
    <w:p w14:paraId="5E832366" w14:textId="77777777" w:rsidR="00CA47F9" w:rsidRDefault="00CA47F9">
      <w:pPr>
        <w:widowControl/>
        <w:spacing w:line="540" w:lineRule="exact"/>
        <w:rPr>
          <w:rFonts w:ascii="宋体"/>
          <w:szCs w:val="21"/>
        </w:rPr>
      </w:pPr>
    </w:p>
    <w:p w14:paraId="67F1E97A" w14:textId="77777777" w:rsidR="00CA47F9" w:rsidRDefault="00000000">
      <w:pPr>
        <w:widowControl/>
        <w:spacing w:line="540" w:lineRule="exact"/>
        <w:rPr>
          <w:rFonts w:ascii="宋体"/>
          <w:szCs w:val="21"/>
        </w:rPr>
      </w:pPr>
      <w:r>
        <w:rPr>
          <w:rFonts w:ascii="宋体" w:hint="eastAsia"/>
          <w:szCs w:val="21"/>
        </w:rPr>
        <w:lastRenderedPageBreak/>
        <w:t>说明：</w:t>
      </w:r>
    </w:p>
    <w:p w14:paraId="4696DCF7" w14:textId="77777777" w:rsidR="00CA47F9" w:rsidRDefault="00000000">
      <w:pPr>
        <w:spacing w:line="540" w:lineRule="exact"/>
        <w:rPr>
          <w:rFonts w:ascii="宋体"/>
          <w:szCs w:val="21"/>
        </w:rPr>
      </w:pPr>
      <w:r>
        <w:rPr>
          <w:rFonts w:ascii="宋体" w:hint="eastAsia"/>
          <w:szCs w:val="21"/>
        </w:rPr>
        <w:t xml:space="preserve">　　1.大型、中型和小型企业须同时满足所列指标的下限，否则下划一档；微型企业只须满足所列指标中的一项即可。</w:t>
      </w:r>
    </w:p>
    <w:p w14:paraId="24A7BBEF" w14:textId="77777777" w:rsidR="00CA47F9" w:rsidRDefault="00000000">
      <w:pPr>
        <w:spacing w:line="540" w:lineRule="exact"/>
        <w:rPr>
          <w:rFonts w:ascii="宋体"/>
          <w:szCs w:val="21"/>
        </w:rPr>
      </w:pPr>
      <w:r>
        <w:rPr>
          <w:rFonts w:ascii="宋体" w:hint="eastAsia"/>
          <w:szCs w:val="21"/>
        </w:rPr>
        <w:t xml:space="preserve">　　2.附表中各行业的范围以《国民经济行业分类》（GB/T4754-2017）为准。带</w:t>
      </w:r>
      <w:r>
        <w:rPr>
          <w:rFonts w:ascii="宋体"/>
          <w:szCs w:val="21"/>
        </w:rPr>
        <w:t>#</w:t>
      </w:r>
      <w:r>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51E18F3F" w14:textId="77777777" w:rsidR="00CA47F9" w:rsidRDefault="00000000">
      <w:pPr>
        <w:spacing w:line="540" w:lineRule="exact"/>
        <w:ind w:firstLineChars="200" w:firstLine="420"/>
        <w:rPr>
          <w:rFonts w:ascii="宋体"/>
          <w:szCs w:val="21"/>
        </w:rPr>
      </w:pPr>
      <w:r>
        <w:rPr>
          <w:rFonts w:ascii="宋体" w:hint="eastAsia"/>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55415268" w14:textId="77777777" w:rsidR="00CA47F9" w:rsidRDefault="00000000">
      <w:pPr>
        <w:spacing w:line="360" w:lineRule="auto"/>
        <w:outlineLvl w:val="2"/>
        <w:rPr>
          <w:sz w:val="24"/>
          <w:szCs w:val="20"/>
        </w:rPr>
      </w:pPr>
      <w:r>
        <w:rPr>
          <w:szCs w:val="20"/>
        </w:rPr>
        <w:br w:type="page"/>
      </w:r>
      <w:r>
        <w:rPr>
          <w:sz w:val="24"/>
          <w:szCs w:val="20"/>
        </w:rPr>
        <w:lastRenderedPageBreak/>
        <w:t xml:space="preserve">8  </w:t>
      </w:r>
      <w:r>
        <w:rPr>
          <w:sz w:val="24"/>
          <w:szCs w:val="20"/>
        </w:rPr>
        <w:t>拟分包情况说明</w:t>
      </w:r>
    </w:p>
    <w:p w14:paraId="4603368C" w14:textId="77777777" w:rsidR="00CA47F9" w:rsidRDefault="00000000">
      <w:pPr>
        <w:autoSpaceDE w:val="0"/>
        <w:autoSpaceDN w:val="0"/>
        <w:adjustRightInd w:val="0"/>
        <w:spacing w:line="360" w:lineRule="auto"/>
        <w:jc w:val="center"/>
        <w:rPr>
          <w:b/>
          <w:sz w:val="36"/>
          <w:szCs w:val="36"/>
        </w:rPr>
      </w:pPr>
      <w:r>
        <w:rPr>
          <w:rFonts w:hint="eastAsia"/>
          <w:b/>
          <w:sz w:val="36"/>
          <w:szCs w:val="36"/>
        </w:rPr>
        <w:t>拟分包情况说明</w:t>
      </w:r>
    </w:p>
    <w:p w14:paraId="04507FBD" w14:textId="77777777" w:rsidR="00CA47F9" w:rsidRDefault="00000000">
      <w:pPr>
        <w:tabs>
          <w:tab w:val="left" w:pos="5580"/>
        </w:tabs>
        <w:spacing w:line="360" w:lineRule="auto"/>
        <w:rPr>
          <w:sz w:val="24"/>
        </w:rPr>
      </w:pPr>
      <w:r>
        <w:rPr>
          <w:sz w:val="24"/>
        </w:rPr>
        <w:t>致：</w:t>
      </w:r>
      <w:r>
        <w:rPr>
          <w:sz w:val="24"/>
          <w:u w:val="single"/>
        </w:rPr>
        <w:t>（采购人或采购代理机构）</w:t>
      </w:r>
    </w:p>
    <w:p w14:paraId="1F413833" w14:textId="77777777" w:rsidR="00CA47F9" w:rsidRDefault="00000000">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CA47F9" w14:paraId="7900C71E" w14:textId="77777777">
        <w:trPr>
          <w:trHeight w:val="549"/>
          <w:jc w:val="center"/>
        </w:trPr>
        <w:tc>
          <w:tcPr>
            <w:tcW w:w="456" w:type="dxa"/>
            <w:vAlign w:val="center"/>
          </w:tcPr>
          <w:p w14:paraId="2415BB65" w14:textId="77777777" w:rsidR="00CA47F9" w:rsidRDefault="00000000">
            <w:pPr>
              <w:pStyle w:val="TableParagraph"/>
              <w:jc w:val="center"/>
              <w:rPr>
                <w:rFonts w:hint="eastAsia"/>
                <w:sz w:val="24"/>
              </w:rPr>
            </w:pPr>
            <w:r>
              <w:rPr>
                <w:sz w:val="24"/>
              </w:rPr>
              <w:t>序号</w:t>
            </w:r>
          </w:p>
        </w:tc>
        <w:tc>
          <w:tcPr>
            <w:tcW w:w="1287" w:type="dxa"/>
            <w:vAlign w:val="center"/>
          </w:tcPr>
          <w:p w14:paraId="70C2D460" w14:textId="77777777" w:rsidR="00CA47F9" w:rsidRDefault="00000000">
            <w:pPr>
              <w:pStyle w:val="TableParagraph"/>
              <w:jc w:val="center"/>
              <w:rPr>
                <w:rFonts w:hint="eastAsia"/>
                <w:sz w:val="24"/>
              </w:rPr>
            </w:pPr>
            <w:r>
              <w:rPr>
                <w:sz w:val="24"/>
              </w:rPr>
              <w:t>分包承担</w:t>
            </w:r>
          </w:p>
          <w:p w14:paraId="7D5A5A09" w14:textId="77777777" w:rsidR="00CA47F9" w:rsidRDefault="00000000">
            <w:pPr>
              <w:pStyle w:val="TableParagraph"/>
              <w:jc w:val="center"/>
              <w:rPr>
                <w:rFonts w:hint="eastAsia"/>
                <w:sz w:val="24"/>
              </w:rPr>
            </w:pPr>
            <w:r>
              <w:rPr>
                <w:sz w:val="24"/>
              </w:rPr>
              <w:t>主体名称</w:t>
            </w:r>
          </w:p>
        </w:tc>
        <w:tc>
          <w:tcPr>
            <w:tcW w:w="1513" w:type="dxa"/>
            <w:vAlign w:val="center"/>
          </w:tcPr>
          <w:p w14:paraId="0E3D1285" w14:textId="77777777" w:rsidR="00CA47F9" w:rsidRDefault="00000000">
            <w:pPr>
              <w:pStyle w:val="TableParagraph"/>
              <w:jc w:val="center"/>
              <w:rPr>
                <w:rFonts w:hint="eastAsia"/>
                <w:sz w:val="24"/>
                <w:lang w:eastAsia="zh-CN"/>
              </w:rPr>
            </w:pPr>
            <w:r>
              <w:rPr>
                <w:sz w:val="24"/>
                <w:lang w:eastAsia="zh-CN"/>
              </w:rPr>
              <w:t>分包承担</w:t>
            </w:r>
          </w:p>
          <w:p w14:paraId="57FC268C" w14:textId="77777777" w:rsidR="00CA47F9" w:rsidRDefault="00000000">
            <w:pPr>
              <w:pStyle w:val="TableParagraph"/>
              <w:jc w:val="center"/>
              <w:rPr>
                <w:rFonts w:hint="eastAsia"/>
                <w:sz w:val="24"/>
                <w:lang w:eastAsia="zh-CN"/>
              </w:rPr>
            </w:pPr>
            <w:r>
              <w:rPr>
                <w:sz w:val="24"/>
                <w:lang w:eastAsia="zh-CN"/>
              </w:rPr>
              <w:t>主体类型</w:t>
            </w:r>
          </w:p>
          <w:p w14:paraId="7F5FA578" w14:textId="77777777" w:rsidR="00CA47F9" w:rsidRDefault="00000000">
            <w:pPr>
              <w:pStyle w:val="TableParagraph"/>
              <w:jc w:val="center"/>
              <w:rPr>
                <w:rFonts w:hint="eastAsia"/>
                <w:sz w:val="24"/>
                <w:lang w:eastAsia="zh-CN"/>
              </w:rPr>
            </w:pPr>
            <w:r>
              <w:rPr>
                <w:rFonts w:hint="eastAsia"/>
                <w:sz w:val="24"/>
                <w:lang w:eastAsia="zh-CN"/>
              </w:rPr>
              <w:t>（勾选）</w:t>
            </w:r>
          </w:p>
        </w:tc>
        <w:tc>
          <w:tcPr>
            <w:tcW w:w="1125" w:type="dxa"/>
            <w:vAlign w:val="center"/>
          </w:tcPr>
          <w:p w14:paraId="135BD9EB" w14:textId="77777777" w:rsidR="00CA47F9" w:rsidRDefault="00000000">
            <w:pPr>
              <w:pStyle w:val="TableParagraph"/>
              <w:jc w:val="center"/>
              <w:rPr>
                <w:rFonts w:hint="eastAsia"/>
                <w:sz w:val="24"/>
              </w:rPr>
            </w:pPr>
            <w:r>
              <w:rPr>
                <w:sz w:val="24"/>
              </w:rPr>
              <w:t>资质等级</w:t>
            </w:r>
          </w:p>
        </w:tc>
        <w:tc>
          <w:tcPr>
            <w:tcW w:w="1558" w:type="dxa"/>
            <w:vAlign w:val="center"/>
          </w:tcPr>
          <w:p w14:paraId="45C3C072" w14:textId="77777777" w:rsidR="00CA47F9" w:rsidRDefault="00000000">
            <w:pPr>
              <w:pStyle w:val="TableParagraph"/>
              <w:jc w:val="center"/>
              <w:rPr>
                <w:rFonts w:hint="eastAsia"/>
                <w:sz w:val="24"/>
              </w:rPr>
            </w:pPr>
            <w:r>
              <w:rPr>
                <w:sz w:val="24"/>
              </w:rPr>
              <w:t>拟分包</w:t>
            </w:r>
          </w:p>
          <w:p w14:paraId="01BAB879" w14:textId="77777777" w:rsidR="00CA47F9" w:rsidRDefault="00000000">
            <w:pPr>
              <w:pStyle w:val="TableParagraph"/>
              <w:jc w:val="center"/>
              <w:rPr>
                <w:rFonts w:hint="eastAsia"/>
                <w:sz w:val="24"/>
              </w:rPr>
            </w:pPr>
            <w:r>
              <w:rPr>
                <w:sz w:val="24"/>
              </w:rPr>
              <w:t>合同内容</w:t>
            </w:r>
          </w:p>
        </w:tc>
        <w:tc>
          <w:tcPr>
            <w:tcW w:w="1498" w:type="dxa"/>
            <w:vAlign w:val="center"/>
          </w:tcPr>
          <w:p w14:paraId="7343B260" w14:textId="77777777" w:rsidR="00CA47F9" w:rsidRDefault="00000000">
            <w:pPr>
              <w:pStyle w:val="TableParagraph"/>
              <w:jc w:val="center"/>
              <w:rPr>
                <w:rFonts w:hint="eastAsia"/>
                <w:sz w:val="24"/>
                <w:lang w:eastAsia="zh-CN"/>
              </w:rPr>
            </w:pPr>
            <w:r>
              <w:rPr>
                <w:sz w:val="24"/>
                <w:lang w:eastAsia="zh-CN"/>
              </w:rPr>
              <w:t>拟分包</w:t>
            </w:r>
          </w:p>
          <w:p w14:paraId="071F0477" w14:textId="77777777" w:rsidR="00CA47F9" w:rsidRDefault="00000000">
            <w:pPr>
              <w:pStyle w:val="TableParagraph"/>
              <w:jc w:val="center"/>
              <w:rPr>
                <w:rFonts w:hint="eastAsia"/>
                <w:sz w:val="24"/>
                <w:lang w:eastAsia="zh-CN"/>
              </w:rPr>
            </w:pPr>
            <w:r>
              <w:rPr>
                <w:sz w:val="24"/>
                <w:lang w:eastAsia="zh-CN"/>
              </w:rPr>
              <w:t>合同金额</w:t>
            </w:r>
          </w:p>
          <w:p w14:paraId="4BFB0FE3" w14:textId="77777777" w:rsidR="00CA47F9" w:rsidRDefault="00000000">
            <w:pPr>
              <w:pStyle w:val="TableParagraph"/>
              <w:jc w:val="center"/>
              <w:rPr>
                <w:rFonts w:hint="eastAsia"/>
                <w:sz w:val="24"/>
                <w:lang w:eastAsia="zh-CN"/>
              </w:rPr>
            </w:pPr>
            <w:r>
              <w:rPr>
                <w:sz w:val="24"/>
                <w:lang w:eastAsia="zh-CN"/>
              </w:rPr>
              <w:t>（人民币元）</w:t>
            </w:r>
          </w:p>
        </w:tc>
        <w:tc>
          <w:tcPr>
            <w:tcW w:w="1564" w:type="dxa"/>
            <w:vAlign w:val="center"/>
          </w:tcPr>
          <w:p w14:paraId="799D5C51" w14:textId="77777777" w:rsidR="00CA47F9" w:rsidRDefault="00000000">
            <w:pPr>
              <w:pStyle w:val="TableParagraph"/>
              <w:jc w:val="center"/>
              <w:rPr>
                <w:rFonts w:hint="eastAsia"/>
                <w:b/>
                <w:sz w:val="24"/>
                <w:lang w:eastAsia="zh-CN"/>
              </w:rPr>
            </w:pPr>
            <w:r>
              <w:rPr>
                <w:b/>
                <w:sz w:val="24"/>
                <w:lang w:eastAsia="zh-CN"/>
              </w:rPr>
              <w:t>占</w:t>
            </w:r>
            <w:r>
              <w:rPr>
                <w:rFonts w:hint="eastAsia"/>
                <w:b/>
                <w:sz w:val="24"/>
                <w:lang w:eastAsia="zh-CN"/>
              </w:rPr>
              <w:t>合同金额</w:t>
            </w:r>
          </w:p>
          <w:p w14:paraId="24EB7C00" w14:textId="77777777" w:rsidR="00CA47F9" w:rsidRDefault="00000000">
            <w:pPr>
              <w:pStyle w:val="TableParagraph"/>
              <w:jc w:val="center"/>
              <w:rPr>
                <w:rFonts w:hint="eastAsia"/>
                <w:sz w:val="24"/>
                <w:lang w:eastAsia="zh-CN"/>
              </w:rPr>
            </w:pPr>
            <w:r>
              <w:rPr>
                <w:b/>
                <w:sz w:val="24"/>
                <w:lang w:eastAsia="zh-CN"/>
              </w:rPr>
              <w:t>的比例</w:t>
            </w:r>
            <w:r>
              <w:rPr>
                <w:rFonts w:hint="eastAsia"/>
                <w:b/>
                <w:sz w:val="24"/>
                <w:lang w:eastAsia="zh-CN"/>
              </w:rPr>
              <w:t>（</w:t>
            </w:r>
            <w:r>
              <w:rPr>
                <w:rFonts w:ascii="Times New Roman" w:eastAsia="Times New Roman"/>
                <w:b/>
                <w:sz w:val="24"/>
                <w:lang w:eastAsia="zh-CN"/>
              </w:rPr>
              <w:t>%</w:t>
            </w:r>
            <w:r>
              <w:rPr>
                <w:rFonts w:hint="eastAsia"/>
                <w:b/>
                <w:sz w:val="24"/>
                <w:lang w:eastAsia="zh-CN"/>
              </w:rPr>
              <w:t>）</w:t>
            </w:r>
          </w:p>
        </w:tc>
      </w:tr>
      <w:tr w:rsidR="00CA47F9" w14:paraId="38981881" w14:textId="77777777">
        <w:trPr>
          <w:trHeight w:val="620"/>
          <w:jc w:val="center"/>
        </w:trPr>
        <w:tc>
          <w:tcPr>
            <w:tcW w:w="456" w:type="dxa"/>
            <w:vAlign w:val="center"/>
          </w:tcPr>
          <w:p w14:paraId="2DE3AFCD" w14:textId="77777777" w:rsidR="00CA47F9" w:rsidRDefault="00000000">
            <w:pPr>
              <w:pStyle w:val="TableParagraph"/>
              <w:jc w:val="center"/>
              <w:rPr>
                <w:rFonts w:ascii="Times New Roman" w:hint="eastAsia"/>
                <w:sz w:val="24"/>
              </w:rPr>
            </w:pPr>
            <w:r>
              <w:rPr>
                <w:rFonts w:ascii="Times New Roman"/>
                <w:sz w:val="24"/>
              </w:rPr>
              <w:t>1</w:t>
            </w:r>
          </w:p>
        </w:tc>
        <w:tc>
          <w:tcPr>
            <w:tcW w:w="1287" w:type="dxa"/>
            <w:vAlign w:val="center"/>
          </w:tcPr>
          <w:p w14:paraId="12DC2683" w14:textId="77777777" w:rsidR="00CA47F9" w:rsidRDefault="00CA47F9">
            <w:pPr>
              <w:pStyle w:val="TableParagraph"/>
              <w:jc w:val="center"/>
              <w:rPr>
                <w:rFonts w:ascii="Times New Roman" w:hAnsi="Times New Roman" w:cs="Times New Roman"/>
                <w:sz w:val="30"/>
              </w:rPr>
            </w:pPr>
          </w:p>
        </w:tc>
        <w:tc>
          <w:tcPr>
            <w:tcW w:w="1513" w:type="dxa"/>
            <w:vAlign w:val="center"/>
          </w:tcPr>
          <w:p w14:paraId="22BE3DAB" w14:textId="77777777" w:rsidR="00CA47F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775086EF" w14:textId="77777777" w:rsidR="00CA47F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p w14:paraId="67557968" w14:textId="77777777" w:rsidR="00CA47F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vAlign w:val="center"/>
          </w:tcPr>
          <w:p w14:paraId="551F6AEA" w14:textId="77777777" w:rsidR="00CA47F9" w:rsidRDefault="00CA47F9">
            <w:pPr>
              <w:pStyle w:val="TableParagraph"/>
              <w:jc w:val="center"/>
              <w:rPr>
                <w:rFonts w:ascii="Times New Roman" w:hint="eastAsia"/>
                <w:sz w:val="30"/>
                <w:lang w:eastAsia="zh-CN"/>
              </w:rPr>
            </w:pPr>
          </w:p>
        </w:tc>
        <w:tc>
          <w:tcPr>
            <w:tcW w:w="1558" w:type="dxa"/>
            <w:vAlign w:val="center"/>
          </w:tcPr>
          <w:p w14:paraId="31556E92" w14:textId="77777777" w:rsidR="00CA47F9" w:rsidRDefault="00CA47F9">
            <w:pPr>
              <w:pStyle w:val="TableParagraph"/>
              <w:jc w:val="center"/>
              <w:rPr>
                <w:rFonts w:ascii="Times New Roman" w:hint="eastAsia"/>
                <w:sz w:val="30"/>
                <w:lang w:eastAsia="zh-CN"/>
              </w:rPr>
            </w:pPr>
          </w:p>
        </w:tc>
        <w:tc>
          <w:tcPr>
            <w:tcW w:w="1498" w:type="dxa"/>
            <w:vAlign w:val="center"/>
          </w:tcPr>
          <w:p w14:paraId="357FAF88" w14:textId="77777777" w:rsidR="00CA47F9" w:rsidRDefault="00CA47F9">
            <w:pPr>
              <w:pStyle w:val="TableParagraph"/>
              <w:jc w:val="center"/>
              <w:rPr>
                <w:rFonts w:ascii="Times New Roman" w:hint="eastAsia"/>
                <w:sz w:val="30"/>
                <w:lang w:eastAsia="zh-CN"/>
              </w:rPr>
            </w:pPr>
          </w:p>
        </w:tc>
        <w:tc>
          <w:tcPr>
            <w:tcW w:w="1564" w:type="dxa"/>
            <w:vAlign w:val="center"/>
          </w:tcPr>
          <w:p w14:paraId="7E7DBBBC" w14:textId="77777777" w:rsidR="00CA47F9" w:rsidRDefault="00CA47F9">
            <w:pPr>
              <w:pStyle w:val="TableParagraph"/>
              <w:jc w:val="center"/>
              <w:rPr>
                <w:rFonts w:ascii="Times New Roman" w:hint="eastAsia"/>
                <w:sz w:val="30"/>
                <w:lang w:eastAsia="zh-CN"/>
              </w:rPr>
            </w:pPr>
          </w:p>
        </w:tc>
      </w:tr>
      <w:tr w:rsidR="00CA47F9" w14:paraId="4CF6F691" w14:textId="77777777">
        <w:trPr>
          <w:trHeight w:val="620"/>
          <w:jc w:val="center"/>
        </w:trPr>
        <w:tc>
          <w:tcPr>
            <w:tcW w:w="456" w:type="dxa"/>
            <w:vAlign w:val="center"/>
          </w:tcPr>
          <w:p w14:paraId="3DF0D46C" w14:textId="77777777" w:rsidR="00CA47F9" w:rsidRDefault="00000000">
            <w:pPr>
              <w:pStyle w:val="TableParagraph"/>
              <w:jc w:val="center"/>
              <w:rPr>
                <w:rFonts w:ascii="Times New Roman" w:hint="eastAsia"/>
                <w:sz w:val="24"/>
                <w:lang w:eastAsia="zh-CN"/>
              </w:rPr>
            </w:pPr>
            <w:r>
              <w:rPr>
                <w:rFonts w:ascii="Times New Roman" w:hint="eastAsia"/>
                <w:sz w:val="24"/>
                <w:lang w:eastAsia="zh-CN"/>
              </w:rPr>
              <w:t>2</w:t>
            </w:r>
          </w:p>
        </w:tc>
        <w:tc>
          <w:tcPr>
            <w:tcW w:w="1287" w:type="dxa"/>
            <w:vAlign w:val="center"/>
          </w:tcPr>
          <w:p w14:paraId="5B11F89E" w14:textId="77777777" w:rsidR="00CA47F9" w:rsidRDefault="00CA47F9">
            <w:pPr>
              <w:pStyle w:val="TableParagraph"/>
              <w:jc w:val="center"/>
              <w:rPr>
                <w:rFonts w:ascii="Times New Roman" w:hint="eastAsia"/>
                <w:sz w:val="30"/>
              </w:rPr>
            </w:pPr>
          </w:p>
        </w:tc>
        <w:tc>
          <w:tcPr>
            <w:tcW w:w="1513" w:type="dxa"/>
            <w:vAlign w:val="center"/>
          </w:tcPr>
          <w:p w14:paraId="5B7BA6E1" w14:textId="77777777" w:rsidR="00CA47F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31BDEBA4" w14:textId="77777777" w:rsidR="00CA47F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p w14:paraId="5E05CD9D" w14:textId="77777777" w:rsidR="00CA47F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vAlign w:val="center"/>
          </w:tcPr>
          <w:p w14:paraId="1FADF47A" w14:textId="77777777" w:rsidR="00CA47F9" w:rsidRDefault="00CA47F9">
            <w:pPr>
              <w:pStyle w:val="TableParagraph"/>
              <w:jc w:val="center"/>
              <w:rPr>
                <w:rFonts w:ascii="Times New Roman" w:hint="eastAsia"/>
                <w:sz w:val="30"/>
                <w:lang w:eastAsia="zh-CN"/>
              </w:rPr>
            </w:pPr>
          </w:p>
        </w:tc>
        <w:tc>
          <w:tcPr>
            <w:tcW w:w="1558" w:type="dxa"/>
            <w:vAlign w:val="center"/>
          </w:tcPr>
          <w:p w14:paraId="6F88AA22" w14:textId="77777777" w:rsidR="00CA47F9" w:rsidRDefault="00CA47F9">
            <w:pPr>
              <w:pStyle w:val="TableParagraph"/>
              <w:jc w:val="center"/>
              <w:rPr>
                <w:rFonts w:ascii="Times New Roman" w:hint="eastAsia"/>
                <w:sz w:val="30"/>
                <w:lang w:eastAsia="zh-CN"/>
              </w:rPr>
            </w:pPr>
          </w:p>
        </w:tc>
        <w:tc>
          <w:tcPr>
            <w:tcW w:w="1498" w:type="dxa"/>
            <w:vAlign w:val="center"/>
          </w:tcPr>
          <w:p w14:paraId="68F3D4EF" w14:textId="77777777" w:rsidR="00CA47F9" w:rsidRDefault="00CA47F9">
            <w:pPr>
              <w:pStyle w:val="TableParagraph"/>
              <w:jc w:val="center"/>
              <w:rPr>
                <w:rFonts w:ascii="Times New Roman" w:hint="eastAsia"/>
                <w:sz w:val="30"/>
                <w:lang w:eastAsia="zh-CN"/>
              </w:rPr>
            </w:pPr>
          </w:p>
        </w:tc>
        <w:tc>
          <w:tcPr>
            <w:tcW w:w="1564" w:type="dxa"/>
            <w:vAlign w:val="center"/>
          </w:tcPr>
          <w:p w14:paraId="6D3CB4F4" w14:textId="77777777" w:rsidR="00CA47F9" w:rsidRDefault="00CA47F9">
            <w:pPr>
              <w:pStyle w:val="TableParagraph"/>
              <w:jc w:val="center"/>
              <w:rPr>
                <w:rFonts w:ascii="Times New Roman" w:hint="eastAsia"/>
                <w:sz w:val="30"/>
                <w:lang w:eastAsia="zh-CN"/>
              </w:rPr>
            </w:pPr>
          </w:p>
        </w:tc>
      </w:tr>
      <w:tr w:rsidR="00CA47F9" w14:paraId="4180FF77" w14:textId="77777777">
        <w:trPr>
          <w:trHeight w:val="620"/>
          <w:jc w:val="center"/>
        </w:trPr>
        <w:tc>
          <w:tcPr>
            <w:tcW w:w="456" w:type="dxa"/>
            <w:vAlign w:val="center"/>
          </w:tcPr>
          <w:p w14:paraId="395DF151" w14:textId="77777777" w:rsidR="00CA47F9" w:rsidRDefault="00000000">
            <w:pPr>
              <w:pStyle w:val="TableParagraph"/>
              <w:jc w:val="center"/>
              <w:rPr>
                <w:rFonts w:ascii="Times New Roman" w:hint="eastAsia"/>
                <w:sz w:val="24"/>
                <w:lang w:eastAsia="zh-CN"/>
              </w:rPr>
            </w:pPr>
            <w:r>
              <w:rPr>
                <w:rFonts w:ascii="Times New Roman"/>
                <w:sz w:val="24"/>
                <w:lang w:eastAsia="zh-CN"/>
              </w:rPr>
              <w:t>…</w:t>
            </w:r>
          </w:p>
        </w:tc>
        <w:tc>
          <w:tcPr>
            <w:tcW w:w="1287" w:type="dxa"/>
            <w:vAlign w:val="center"/>
          </w:tcPr>
          <w:p w14:paraId="63FF85B1" w14:textId="77777777" w:rsidR="00CA47F9" w:rsidRDefault="00CA47F9">
            <w:pPr>
              <w:pStyle w:val="TableParagraph"/>
              <w:jc w:val="center"/>
              <w:rPr>
                <w:rFonts w:ascii="Times New Roman" w:hint="eastAsia"/>
                <w:sz w:val="30"/>
              </w:rPr>
            </w:pPr>
          </w:p>
        </w:tc>
        <w:tc>
          <w:tcPr>
            <w:tcW w:w="1513" w:type="dxa"/>
            <w:vAlign w:val="center"/>
          </w:tcPr>
          <w:p w14:paraId="5CB8CC43" w14:textId="77777777" w:rsidR="00CA47F9" w:rsidRDefault="00CA47F9">
            <w:pPr>
              <w:pStyle w:val="TableParagraph"/>
              <w:tabs>
                <w:tab w:val="left" w:pos="235"/>
              </w:tabs>
              <w:jc w:val="center"/>
              <w:rPr>
                <w:rFonts w:hint="eastAsia"/>
                <w:sz w:val="24"/>
              </w:rPr>
            </w:pPr>
          </w:p>
        </w:tc>
        <w:tc>
          <w:tcPr>
            <w:tcW w:w="1125" w:type="dxa"/>
            <w:vAlign w:val="center"/>
          </w:tcPr>
          <w:p w14:paraId="388114EF" w14:textId="77777777" w:rsidR="00CA47F9" w:rsidRDefault="00CA47F9">
            <w:pPr>
              <w:pStyle w:val="TableParagraph"/>
              <w:jc w:val="center"/>
              <w:rPr>
                <w:rFonts w:ascii="Times New Roman" w:hint="eastAsia"/>
                <w:sz w:val="30"/>
              </w:rPr>
            </w:pPr>
          </w:p>
        </w:tc>
        <w:tc>
          <w:tcPr>
            <w:tcW w:w="1558" w:type="dxa"/>
            <w:vAlign w:val="center"/>
          </w:tcPr>
          <w:p w14:paraId="4B0CF28F" w14:textId="77777777" w:rsidR="00CA47F9" w:rsidRDefault="00CA47F9">
            <w:pPr>
              <w:pStyle w:val="TableParagraph"/>
              <w:jc w:val="center"/>
              <w:rPr>
                <w:rFonts w:ascii="Times New Roman" w:hint="eastAsia"/>
                <w:sz w:val="30"/>
              </w:rPr>
            </w:pPr>
          </w:p>
        </w:tc>
        <w:tc>
          <w:tcPr>
            <w:tcW w:w="1498" w:type="dxa"/>
            <w:vAlign w:val="center"/>
          </w:tcPr>
          <w:p w14:paraId="4AC23AB4" w14:textId="77777777" w:rsidR="00CA47F9" w:rsidRDefault="00CA47F9">
            <w:pPr>
              <w:pStyle w:val="TableParagraph"/>
              <w:jc w:val="center"/>
              <w:rPr>
                <w:rFonts w:ascii="Times New Roman" w:hint="eastAsia"/>
                <w:sz w:val="30"/>
              </w:rPr>
            </w:pPr>
          </w:p>
        </w:tc>
        <w:tc>
          <w:tcPr>
            <w:tcW w:w="1564" w:type="dxa"/>
            <w:vAlign w:val="center"/>
          </w:tcPr>
          <w:p w14:paraId="1852F4AB" w14:textId="77777777" w:rsidR="00CA47F9" w:rsidRDefault="00CA47F9">
            <w:pPr>
              <w:pStyle w:val="TableParagraph"/>
              <w:jc w:val="center"/>
              <w:rPr>
                <w:rFonts w:ascii="Times New Roman" w:hint="eastAsia"/>
                <w:sz w:val="30"/>
              </w:rPr>
            </w:pPr>
          </w:p>
        </w:tc>
      </w:tr>
      <w:tr w:rsidR="00CA47F9" w14:paraId="4DD5576D" w14:textId="77777777">
        <w:trPr>
          <w:trHeight w:val="620"/>
          <w:jc w:val="center"/>
        </w:trPr>
        <w:tc>
          <w:tcPr>
            <w:tcW w:w="5942" w:type="dxa"/>
            <w:gridSpan w:val="5"/>
            <w:vAlign w:val="center"/>
          </w:tcPr>
          <w:p w14:paraId="0CD54CAE" w14:textId="77777777" w:rsidR="00CA47F9" w:rsidRDefault="00000000">
            <w:pPr>
              <w:pStyle w:val="TableParagraph"/>
              <w:ind w:rightChars="27" w:right="57"/>
              <w:jc w:val="right"/>
              <w:rPr>
                <w:rFonts w:hint="eastAsia"/>
                <w:sz w:val="24"/>
                <w:lang w:eastAsia="zh-CN"/>
              </w:rPr>
            </w:pPr>
            <w:r>
              <w:rPr>
                <w:rFonts w:hint="eastAsia"/>
                <w:sz w:val="24"/>
                <w:lang w:eastAsia="zh-CN"/>
              </w:rPr>
              <w:t>合计：</w:t>
            </w:r>
          </w:p>
        </w:tc>
        <w:tc>
          <w:tcPr>
            <w:tcW w:w="1498" w:type="dxa"/>
            <w:vAlign w:val="center"/>
          </w:tcPr>
          <w:p w14:paraId="6DEB5785" w14:textId="77777777" w:rsidR="00CA47F9" w:rsidRDefault="00CA47F9">
            <w:pPr>
              <w:pStyle w:val="TableParagraph"/>
              <w:jc w:val="center"/>
              <w:rPr>
                <w:rFonts w:ascii="Times New Roman" w:hint="eastAsia"/>
                <w:sz w:val="30"/>
              </w:rPr>
            </w:pPr>
          </w:p>
        </w:tc>
        <w:tc>
          <w:tcPr>
            <w:tcW w:w="1564" w:type="dxa"/>
            <w:vAlign w:val="center"/>
          </w:tcPr>
          <w:p w14:paraId="78897EE0" w14:textId="77777777" w:rsidR="00CA47F9" w:rsidRDefault="00CA47F9">
            <w:pPr>
              <w:pStyle w:val="TableParagraph"/>
              <w:jc w:val="center"/>
              <w:rPr>
                <w:rFonts w:ascii="Times New Roman" w:hint="eastAsia"/>
                <w:sz w:val="30"/>
              </w:rPr>
            </w:pPr>
          </w:p>
        </w:tc>
      </w:tr>
    </w:tbl>
    <w:p w14:paraId="0C87DAC6" w14:textId="77777777" w:rsidR="00CA47F9" w:rsidRDefault="00CA47F9">
      <w:pPr>
        <w:adjustRightInd w:val="0"/>
        <w:snapToGrid w:val="0"/>
        <w:spacing w:line="360" w:lineRule="auto"/>
        <w:ind w:firstLineChars="200" w:firstLine="480"/>
        <w:jc w:val="left"/>
        <w:rPr>
          <w:sz w:val="24"/>
        </w:rPr>
      </w:pPr>
    </w:p>
    <w:p w14:paraId="52E0A02A" w14:textId="77777777" w:rsidR="00CA47F9" w:rsidRDefault="00000000">
      <w:pPr>
        <w:adjustRightInd w:val="0"/>
        <w:snapToGrid w:val="0"/>
        <w:spacing w:line="360" w:lineRule="auto"/>
        <w:jc w:val="left"/>
        <w:rPr>
          <w:sz w:val="24"/>
        </w:rPr>
      </w:pPr>
      <w:r>
        <w:rPr>
          <w:sz w:val="24"/>
        </w:rPr>
        <w:t>注：</w:t>
      </w:r>
      <w:r>
        <w:rPr>
          <w:sz w:val="24"/>
        </w:rPr>
        <w:t xml:space="preserve"> </w:t>
      </w:r>
    </w:p>
    <w:p w14:paraId="0E6D5AFB" w14:textId="77777777" w:rsidR="00CA47F9" w:rsidRDefault="00000000">
      <w:pPr>
        <w:adjustRightInd w:val="0"/>
        <w:snapToGrid w:val="0"/>
        <w:spacing w:line="360" w:lineRule="auto"/>
        <w:jc w:val="left"/>
        <w:rPr>
          <w:sz w:val="24"/>
        </w:rPr>
      </w:pPr>
      <w:r>
        <w:rPr>
          <w:rFonts w:hint="eastAsia"/>
          <w:sz w:val="24"/>
        </w:rPr>
        <w:t xml:space="preserve">1. </w:t>
      </w:r>
      <w:r>
        <w:rPr>
          <w:rFonts w:hint="eastAsia"/>
          <w:sz w:val="24"/>
        </w:rPr>
        <w:t>如本项目（包）允许分包，且投标人拟进行分包时，必须提供；如未提供，或提供了但未填写分包承担主体名称、拟分包合同内容、拟分包合同金额，投标无效。</w:t>
      </w:r>
    </w:p>
    <w:p w14:paraId="1447FBFE" w14:textId="77777777" w:rsidR="00CA47F9" w:rsidRDefault="00000000">
      <w:pPr>
        <w:adjustRightInd w:val="0"/>
        <w:snapToGrid w:val="0"/>
        <w:spacing w:line="360" w:lineRule="auto"/>
        <w:jc w:val="left"/>
        <w:rPr>
          <w:sz w:val="24"/>
        </w:rPr>
      </w:pPr>
      <w:r>
        <w:rPr>
          <w:rFonts w:hint="eastAsia"/>
          <w:sz w:val="24"/>
        </w:rPr>
        <w:t>2.</w:t>
      </w:r>
      <w:r>
        <w:rPr>
          <w:rFonts w:hint="eastAsia"/>
          <w:sz w:val="24"/>
        </w:rPr>
        <w:t>如本招标文件《投标人须知资料表》载明本项目分包承担主体应具备的相应资质条件，则投标人须在本表中列明分包承担主体的资质等级，并后附资质证书电子件，否则投标无效。</w:t>
      </w:r>
    </w:p>
    <w:p w14:paraId="289B0A94" w14:textId="77777777" w:rsidR="00CA47F9" w:rsidRDefault="00000000">
      <w:pPr>
        <w:adjustRightInd w:val="0"/>
        <w:snapToGrid w:val="0"/>
        <w:spacing w:line="360" w:lineRule="auto"/>
        <w:jc w:val="left"/>
        <w:rPr>
          <w:sz w:val="24"/>
        </w:rPr>
      </w:pPr>
      <w:r>
        <w:rPr>
          <w:rFonts w:hint="eastAsia"/>
          <w:sz w:val="24"/>
        </w:rPr>
        <w:t xml:space="preserve">3. </w:t>
      </w:r>
      <w:r>
        <w:rPr>
          <w:rFonts w:hint="eastAsia"/>
          <w:sz w:val="24"/>
        </w:rPr>
        <w:t>投标人“为落实政府采购政策”而向中小企业分包时请仔细阅读资格证明文件格式</w:t>
      </w:r>
      <w:r>
        <w:rPr>
          <w:rFonts w:hint="eastAsia"/>
          <w:sz w:val="24"/>
        </w:rPr>
        <w:t xml:space="preserve">2-1 </w:t>
      </w:r>
      <w:r>
        <w:rPr>
          <w:rFonts w:hint="eastAsia"/>
          <w:sz w:val="24"/>
        </w:rPr>
        <w:t>中说明，并建议按要求在资格证明文件中提供相关全部文件；投标人非“为落实政府采购政策”而向中小企业分包时，建议在本册提供。</w:t>
      </w:r>
    </w:p>
    <w:p w14:paraId="5EF1984B" w14:textId="77777777" w:rsidR="00CA47F9" w:rsidRDefault="00000000">
      <w:pPr>
        <w:adjustRightInd w:val="0"/>
        <w:snapToGrid w:val="0"/>
        <w:spacing w:line="360" w:lineRule="auto"/>
        <w:ind w:firstLineChars="200" w:firstLine="480"/>
        <w:jc w:val="right"/>
        <w:rPr>
          <w:sz w:val="24"/>
        </w:rPr>
      </w:pPr>
      <w:r>
        <w:rPr>
          <w:sz w:val="24"/>
        </w:rPr>
        <w:t>投标人名称（盖章）：</w:t>
      </w:r>
      <w:r>
        <w:rPr>
          <w:sz w:val="24"/>
        </w:rPr>
        <w:t>______</w:t>
      </w:r>
    </w:p>
    <w:p w14:paraId="756C6EDA" w14:textId="77777777" w:rsidR="00CA47F9" w:rsidRDefault="00000000">
      <w:pPr>
        <w:adjustRightInd w:val="0"/>
        <w:snapToGrid w:val="0"/>
        <w:spacing w:line="360" w:lineRule="auto"/>
        <w:ind w:firstLineChars="200" w:firstLine="480"/>
        <w:jc w:val="right"/>
        <w:rPr>
          <w:sz w:val="24"/>
        </w:rPr>
      </w:pPr>
      <w:r>
        <w:rPr>
          <w:sz w:val="24"/>
        </w:rPr>
        <w:t>日期：</w:t>
      </w:r>
      <w:r>
        <w:rPr>
          <w:sz w:val="24"/>
        </w:rPr>
        <w:t>_____</w:t>
      </w:r>
      <w:r>
        <w:rPr>
          <w:sz w:val="24"/>
        </w:rPr>
        <w:t>年</w:t>
      </w:r>
      <w:r>
        <w:rPr>
          <w:sz w:val="24"/>
        </w:rPr>
        <w:t>______</w:t>
      </w:r>
      <w:r>
        <w:rPr>
          <w:sz w:val="24"/>
        </w:rPr>
        <w:t>月</w:t>
      </w:r>
      <w:r>
        <w:rPr>
          <w:sz w:val="24"/>
        </w:rPr>
        <w:t>______</w:t>
      </w:r>
      <w:r>
        <w:rPr>
          <w:sz w:val="24"/>
        </w:rPr>
        <w:t>日</w:t>
      </w:r>
    </w:p>
    <w:p w14:paraId="5BE599D4" w14:textId="77777777" w:rsidR="00CA47F9" w:rsidRDefault="00CA47F9">
      <w:pPr>
        <w:adjustRightInd w:val="0"/>
        <w:snapToGrid w:val="0"/>
        <w:spacing w:line="360" w:lineRule="auto"/>
        <w:ind w:firstLineChars="200" w:firstLine="480"/>
        <w:jc w:val="right"/>
        <w:rPr>
          <w:sz w:val="24"/>
        </w:rPr>
      </w:pPr>
    </w:p>
    <w:p w14:paraId="124B44F1" w14:textId="77777777" w:rsidR="00CA47F9" w:rsidRDefault="00000000">
      <w:pPr>
        <w:autoSpaceDE w:val="0"/>
        <w:autoSpaceDN w:val="0"/>
        <w:adjustRightInd w:val="0"/>
        <w:spacing w:line="360" w:lineRule="auto"/>
        <w:jc w:val="center"/>
        <w:rPr>
          <w:b/>
          <w:sz w:val="36"/>
          <w:szCs w:val="36"/>
        </w:rPr>
      </w:pPr>
      <w:r>
        <w:rPr>
          <w:rFonts w:hint="eastAsia"/>
          <w:b/>
          <w:sz w:val="36"/>
          <w:szCs w:val="36"/>
        </w:rPr>
        <w:lastRenderedPageBreak/>
        <w:t>分包意向协议</w:t>
      </w:r>
    </w:p>
    <w:p w14:paraId="6CA08CBE" w14:textId="77777777" w:rsidR="00CA47F9" w:rsidRDefault="00000000">
      <w:pPr>
        <w:adjustRightInd w:val="0"/>
        <w:snapToGrid w:val="0"/>
        <w:spacing w:line="360" w:lineRule="auto"/>
        <w:ind w:firstLineChars="200" w:firstLine="480"/>
        <w:jc w:val="left"/>
        <w:rPr>
          <w:sz w:val="24"/>
        </w:rPr>
      </w:pPr>
      <w:r>
        <w:rPr>
          <w:sz w:val="24"/>
        </w:rPr>
        <w:t>甲方（投标人）：</w:t>
      </w:r>
      <w:r>
        <w:rPr>
          <w:sz w:val="24"/>
        </w:rPr>
        <w:t>________</w:t>
      </w:r>
    </w:p>
    <w:p w14:paraId="664441E4" w14:textId="77777777" w:rsidR="00CA47F9" w:rsidRDefault="00000000">
      <w:pPr>
        <w:adjustRightInd w:val="0"/>
        <w:snapToGrid w:val="0"/>
        <w:spacing w:line="360" w:lineRule="auto"/>
        <w:ind w:firstLineChars="200" w:firstLine="480"/>
        <w:jc w:val="left"/>
        <w:rPr>
          <w:sz w:val="24"/>
        </w:rPr>
      </w:pPr>
      <w:r>
        <w:rPr>
          <w:sz w:val="24"/>
        </w:rPr>
        <w:t>乙方（拟分包单位）：</w:t>
      </w:r>
      <w:r>
        <w:rPr>
          <w:sz w:val="24"/>
        </w:rPr>
        <w:t>________</w:t>
      </w:r>
    </w:p>
    <w:p w14:paraId="63A0C52E" w14:textId="77777777" w:rsidR="00CA47F9" w:rsidRDefault="00000000">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29B9717F" w14:textId="77777777" w:rsidR="00CA47F9" w:rsidRDefault="00000000">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4A43CB4F" w14:textId="77777777" w:rsidR="00CA47F9" w:rsidRDefault="00000000">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，该金额占该采购包预算总金额的比例为</w:t>
      </w:r>
      <w:r>
        <w:rPr>
          <w:sz w:val="24"/>
        </w:rPr>
        <w:t>___%</w:t>
      </w:r>
      <w:r>
        <w:rPr>
          <w:sz w:val="24"/>
        </w:rPr>
        <w:t>。</w:t>
      </w:r>
    </w:p>
    <w:p w14:paraId="25DB7C0E" w14:textId="77777777" w:rsidR="00CA47F9" w:rsidRDefault="00000000">
      <w:pPr>
        <w:adjustRightInd w:val="0"/>
        <w:snapToGrid w:val="0"/>
        <w:spacing w:line="360" w:lineRule="auto"/>
        <w:ind w:firstLineChars="200" w:firstLine="480"/>
        <w:jc w:val="left"/>
        <w:rPr>
          <w:bCs/>
          <w:sz w:val="24"/>
        </w:rPr>
      </w:pPr>
      <w:r>
        <w:rPr>
          <w:sz w:val="24"/>
        </w:rPr>
        <w:t>乙方承诺将在上述情况下与甲方签订分包合同。</w:t>
      </w:r>
    </w:p>
    <w:p w14:paraId="7032DD34" w14:textId="77777777" w:rsidR="00CA47F9" w:rsidRDefault="00000000">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6A5D15F7" w14:textId="77777777" w:rsidR="00CA47F9" w:rsidRDefault="00CA47F9">
      <w:pPr>
        <w:spacing w:line="360" w:lineRule="auto"/>
        <w:ind w:firstLine="471"/>
        <w:rPr>
          <w:b/>
          <w:sz w:val="24"/>
        </w:rPr>
      </w:pPr>
    </w:p>
    <w:p w14:paraId="10208B29" w14:textId="77777777" w:rsidR="00CA47F9" w:rsidRDefault="00000000">
      <w:pPr>
        <w:spacing w:line="360" w:lineRule="auto"/>
        <w:ind w:firstLine="471"/>
        <w:rPr>
          <w:b/>
          <w:sz w:val="24"/>
        </w:rPr>
      </w:pPr>
      <w:r>
        <w:rPr>
          <w:sz w:val="24"/>
        </w:rPr>
        <w:t>甲方（盖章）：</w:t>
      </w:r>
      <w:r>
        <w:rPr>
          <w:sz w:val="24"/>
        </w:rPr>
        <w:t xml:space="preserve">_________                 </w:t>
      </w:r>
      <w:r>
        <w:rPr>
          <w:sz w:val="24"/>
        </w:rPr>
        <w:t>乙方（盖章）：</w:t>
      </w:r>
      <w:r>
        <w:rPr>
          <w:sz w:val="24"/>
        </w:rPr>
        <w:t>_________</w:t>
      </w:r>
    </w:p>
    <w:p w14:paraId="4B8762FC" w14:textId="77777777" w:rsidR="00CA47F9" w:rsidRDefault="00CA47F9">
      <w:pPr>
        <w:spacing w:line="360" w:lineRule="auto"/>
        <w:ind w:left="480"/>
        <w:jc w:val="right"/>
        <w:rPr>
          <w:sz w:val="24"/>
        </w:rPr>
      </w:pPr>
    </w:p>
    <w:p w14:paraId="23ED3524" w14:textId="77777777" w:rsidR="00CA47F9" w:rsidRDefault="00000000">
      <w:pPr>
        <w:adjustRightInd w:val="0"/>
        <w:snapToGrid w:val="0"/>
        <w:spacing w:line="360" w:lineRule="auto"/>
        <w:ind w:firstLineChars="200" w:firstLine="480"/>
        <w:jc w:val="left"/>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5E1C6684" w14:textId="77777777" w:rsidR="00CA47F9" w:rsidRDefault="00CA47F9">
      <w:pPr>
        <w:adjustRightInd w:val="0"/>
        <w:snapToGrid w:val="0"/>
        <w:spacing w:line="360" w:lineRule="auto"/>
        <w:jc w:val="left"/>
        <w:rPr>
          <w:sz w:val="24"/>
          <w:szCs w:val="20"/>
        </w:rPr>
      </w:pPr>
    </w:p>
    <w:p w14:paraId="0295B7E3" w14:textId="77777777" w:rsidR="00CA47F9" w:rsidRDefault="00CA47F9">
      <w:pPr>
        <w:adjustRightInd w:val="0"/>
        <w:snapToGrid w:val="0"/>
        <w:spacing w:line="360" w:lineRule="auto"/>
        <w:jc w:val="left"/>
        <w:rPr>
          <w:sz w:val="24"/>
          <w:szCs w:val="20"/>
        </w:rPr>
      </w:pPr>
    </w:p>
    <w:p w14:paraId="44BC4273" w14:textId="77777777" w:rsidR="00CA47F9" w:rsidRDefault="00CA47F9">
      <w:pPr>
        <w:adjustRightInd w:val="0"/>
        <w:snapToGrid w:val="0"/>
        <w:spacing w:line="360" w:lineRule="auto"/>
        <w:jc w:val="left"/>
        <w:rPr>
          <w:sz w:val="24"/>
          <w:szCs w:val="20"/>
        </w:rPr>
      </w:pPr>
    </w:p>
    <w:p w14:paraId="054E1E75" w14:textId="77777777" w:rsidR="00CA47F9" w:rsidRDefault="00000000">
      <w:pPr>
        <w:adjustRightInd w:val="0"/>
        <w:snapToGrid w:val="0"/>
        <w:spacing w:line="360" w:lineRule="auto"/>
        <w:jc w:val="left"/>
        <w:rPr>
          <w:sz w:val="24"/>
        </w:rPr>
      </w:pPr>
      <w:r>
        <w:rPr>
          <w:rFonts w:hint="eastAsia"/>
          <w:sz w:val="24"/>
          <w:szCs w:val="20"/>
        </w:rPr>
        <w:t>注：</w:t>
      </w:r>
      <w:r>
        <w:rPr>
          <w:sz w:val="24"/>
        </w:rPr>
        <w:t>投标人须与所有拟分包单位分别签订《分包意向协议》，每单位签订一份，并在投标文件中提交全部协议原件的电子件，否则不予认可。</w:t>
      </w:r>
    </w:p>
    <w:p w14:paraId="20F32F78" w14:textId="77777777" w:rsidR="00CA47F9" w:rsidRDefault="00000000">
      <w:pPr>
        <w:spacing w:line="360" w:lineRule="auto"/>
        <w:outlineLvl w:val="2"/>
        <w:rPr>
          <w:sz w:val="24"/>
          <w:szCs w:val="20"/>
        </w:rPr>
      </w:pPr>
      <w:r>
        <w:rPr>
          <w:sz w:val="24"/>
          <w:szCs w:val="20"/>
        </w:rPr>
        <w:br w:type="page"/>
      </w:r>
      <w:r>
        <w:rPr>
          <w:sz w:val="24"/>
          <w:szCs w:val="20"/>
        </w:rPr>
        <w:lastRenderedPageBreak/>
        <w:t xml:space="preserve">9  </w:t>
      </w:r>
      <w:r>
        <w:rPr>
          <w:sz w:val="24"/>
          <w:szCs w:val="20"/>
        </w:rPr>
        <w:t>本国产品证明文件及承诺</w:t>
      </w:r>
    </w:p>
    <w:p w14:paraId="2C70D494" w14:textId="77777777" w:rsidR="00CA47F9" w:rsidRDefault="00000000">
      <w:pPr>
        <w:adjustRightInd w:val="0"/>
        <w:snapToGrid w:val="0"/>
        <w:spacing w:line="360" w:lineRule="auto"/>
        <w:jc w:val="left"/>
        <w:rPr>
          <w:sz w:val="24"/>
        </w:rPr>
      </w:pPr>
      <w:r>
        <w:rPr>
          <w:rFonts w:hint="eastAsia"/>
          <w:sz w:val="24"/>
        </w:rPr>
        <w:t xml:space="preserve">9-1 </w:t>
      </w:r>
      <w:r>
        <w:rPr>
          <w:rFonts w:hint="eastAsia"/>
          <w:sz w:val="24"/>
        </w:rPr>
        <w:t>中国境内生产的组件成本核算基本规则</w:t>
      </w:r>
    </w:p>
    <w:p w14:paraId="7F97FE44" w14:textId="77777777" w:rsidR="00CA47F9" w:rsidRDefault="00CA47F9">
      <w:pPr>
        <w:adjustRightInd w:val="0"/>
        <w:snapToGrid w:val="0"/>
        <w:spacing w:line="360" w:lineRule="auto"/>
        <w:rPr>
          <w:sz w:val="24"/>
        </w:rPr>
      </w:pPr>
    </w:p>
    <w:p w14:paraId="05026201" w14:textId="77777777" w:rsidR="00CA47F9" w:rsidRDefault="00000000">
      <w:pPr>
        <w:adjustRightInd w:val="0"/>
        <w:snapToGrid w:val="0"/>
        <w:spacing w:line="360" w:lineRule="auto"/>
        <w:ind w:firstLineChars="200" w:firstLine="482"/>
        <w:jc w:val="center"/>
        <w:rPr>
          <w:b/>
          <w:bCs/>
          <w:sz w:val="24"/>
        </w:rPr>
      </w:pPr>
      <w:r>
        <w:rPr>
          <w:rFonts w:hint="eastAsia"/>
          <w:b/>
          <w:bCs/>
          <w:sz w:val="24"/>
        </w:rPr>
        <w:t>中国境内生产的组件成本核算基本规则</w:t>
      </w:r>
    </w:p>
    <w:p w14:paraId="47767809" w14:textId="77777777" w:rsidR="00CA47F9" w:rsidRDefault="00000000">
      <w:pPr>
        <w:adjustRightInd w:val="0"/>
        <w:snapToGrid w:val="0"/>
        <w:spacing w:line="360" w:lineRule="auto"/>
        <w:ind w:firstLineChars="200" w:firstLine="480"/>
        <w:jc w:val="left"/>
        <w:rPr>
          <w:sz w:val="24"/>
        </w:rPr>
      </w:pPr>
      <w:r>
        <w:rPr>
          <w:rFonts w:hint="eastAsia"/>
          <w:sz w:val="24"/>
        </w:rPr>
        <w:t> </w:t>
      </w:r>
    </w:p>
    <w:p w14:paraId="26E7C989" w14:textId="77777777" w:rsidR="00CA47F9" w:rsidRDefault="00000000">
      <w:pPr>
        <w:adjustRightInd w:val="0"/>
        <w:snapToGrid w:val="0"/>
        <w:spacing w:line="360" w:lineRule="auto"/>
        <w:ind w:firstLineChars="200" w:firstLine="480"/>
        <w:jc w:val="left"/>
        <w:rPr>
          <w:sz w:val="24"/>
        </w:rPr>
      </w:pPr>
      <w:r>
        <w:rPr>
          <w:rFonts w:hint="eastAsia"/>
          <w:sz w:val="24"/>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252B6590" w14:textId="77777777" w:rsidR="00CA47F9" w:rsidRDefault="00000000">
      <w:pPr>
        <w:adjustRightInd w:val="0"/>
        <w:snapToGrid w:val="0"/>
        <w:spacing w:line="360" w:lineRule="auto"/>
        <w:ind w:firstLineChars="200" w:firstLine="480"/>
        <w:jc w:val="left"/>
        <w:rPr>
          <w:sz w:val="24"/>
        </w:rPr>
      </w:pPr>
      <w:r>
        <w:rPr>
          <w:rFonts w:hint="eastAsia"/>
          <w:sz w:val="24"/>
        </w:rPr>
        <w:t>一、产品的一级组件是指直接组成产品的组件。产品的二级组件是指直接组成产品一级组件的组件。一级组件不可分解的，视同二级组件。</w:t>
      </w:r>
    </w:p>
    <w:p w14:paraId="0CE40228" w14:textId="77777777" w:rsidR="00CA47F9" w:rsidRDefault="00000000">
      <w:pPr>
        <w:adjustRightInd w:val="0"/>
        <w:snapToGrid w:val="0"/>
        <w:spacing w:line="360" w:lineRule="auto"/>
        <w:ind w:firstLineChars="200" w:firstLine="480"/>
        <w:jc w:val="left"/>
        <w:rPr>
          <w:sz w:val="24"/>
        </w:rPr>
      </w:pPr>
      <w:r>
        <w:rPr>
          <w:rFonts w:hint="eastAsia"/>
          <w:sz w:val="24"/>
        </w:rPr>
        <w:t>二、二级组件在中国境内生产的，其全部成本计入中国境内生产的组件成本；二级组件不在中国境内生产的，其成本不计入中国境内生产的组件成本。</w:t>
      </w:r>
    </w:p>
    <w:p w14:paraId="22337EE4" w14:textId="77777777" w:rsidR="00CA47F9" w:rsidRDefault="00000000">
      <w:pPr>
        <w:adjustRightInd w:val="0"/>
        <w:snapToGrid w:val="0"/>
        <w:spacing w:line="360" w:lineRule="auto"/>
        <w:ind w:firstLineChars="200" w:firstLine="480"/>
        <w:jc w:val="left"/>
        <w:rPr>
          <w:sz w:val="24"/>
        </w:rPr>
      </w:pPr>
      <w:r>
        <w:rPr>
          <w:rFonts w:hint="eastAsia"/>
          <w:sz w:val="24"/>
        </w:rPr>
        <w:t>三、产品总成本和组件成本以相关会计核算数据、采购合同、进货记录等为基础进行计算。</w:t>
      </w:r>
    </w:p>
    <w:p w14:paraId="2C97B9CF" w14:textId="77777777" w:rsidR="00CA47F9" w:rsidRDefault="00000000">
      <w:pPr>
        <w:adjustRightInd w:val="0"/>
        <w:snapToGrid w:val="0"/>
        <w:spacing w:line="360" w:lineRule="auto"/>
        <w:ind w:firstLineChars="200" w:firstLine="480"/>
        <w:jc w:val="left"/>
        <w:rPr>
          <w:sz w:val="24"/>
        </w:rPr>
      </w:pPr>
      <w:r>
        <w:rPr>
          <w:rFonts w:hint="eastAsia"/>
          <w:sz w:val="24"/>
        </w:rPr>
        <w:t>四、需要对成本核算规则予以进一步明确的其他有关事项，由财政部会同有关部门另行规定。</w:t>
      </w:r>
    </w:p>
    <w:p w14:paraId="53C010E4" w14:textId="77777777" w:rsidR="00CA47F9" w:rsidRDefault="00000000">
      <w:pPr>
        <w:adjustRightInd w:val="0"/>
        <w:snapToGrid w:val="0"/>
        <w:spacing w:line="360" w:lineRule="auto"/>
        <w:ind w:firstLineChars="200" w:firstLine="480"/>
        <w:jc w:val="left"/>
        <w:rPr>
          <w:sz w:val="24"/>
        </w:rPr>
      </w:pPr>
      <w:r>
        <w:rPr>
          <w:rFonts w:hint="eastAsia"/>
          <w:sz w:val="24"/>
        </w:rPr>
        <w:t> </w:t>
      </w:r>
    </w:p>
    <w:p w14:paraId="0A54DABD" w14:textId="77777777" w:rsidR="00CA47F9" w:rsidRDefault="00000000">
      <w:pPr>
        <w:adjustRightInd w:val="0"/>
        <w:snapToGrid w:val="0"/>
        <w:spacing w:line="360" w:lineRule="auto"/>
        <w:jc w:val="left"/>
        <w:rPr>
          <w:sz w:val="24"/>
        </w:rPr>
      </w:pPr>
      <w:r>
        <w:rPr>
          <w:sz w:val="24"/>
          <w:szCs w:val="20"/>
        </w:rPr>
        <w:br w:type="page"/>
      </w:r>
      <w:r>
        <w:rPr>
          <w:rFonts w:hint="eastAsia"/>
          <w:sz w:val="24"/>
        </w:rPr>
        <w:lastRenderedPageBreak/>
        <w:t xml:space="preserve">9-2 </w:t>
      </w:r>
      <w:r>
        <w:rPr>
          <w:rFonts w:hint="eastAsia"/>
          <w:sz w:val="24"/>
        </w:rPr>
        <w:t>关于符合本国产品标准的声明函</w:t>
      </w:r>
    </w:p>
    <w:p w14:paraId="74584B51" w14:textId="77777777" w:rsidR="00CA47F9" w:rsidRDefault="00CA47F9">
      <w:pPr>
        <w:adjustRightInd w:val="0"/>
        <w:snapToGrid w:val="0"/>
        <w:spacing w:line="360" w:lineRule="auto"/>
        <w:ind w:firstLineChars="200" w:firstLine="482"/>
        <w:jc w:val="center"/>
        <w:rPr>
          <w:b/>
          <w:bCs/>
          <w:sz w:val="24"/>
        </w:rPr>
      </w:pPr>
    </w:p>
    <w:p w14:paraId="7A4E4747" w14:textId="77777777" w:rsidR="00CA47F9" w:rsidRDefault="00000000">
      <w:pPr>
        <w:adjustRightInd w:val="0"/>
        <w:snapToGrid w:val="0"/>
        <w:spacing w:line="360" w:lineRule="auto"/>
        <w:ind w:firstLineChars="200" w:firstLine="482"/>
        <w:jc w:val="center"/>
        <w:rPr>
          <w:b/>
          <w:bCs/>
          <w:sz w:val="24"/>
        </w:rPr>
      </w:pPr>
      <w:r>
        <w:rPr>
          <w:rFonts w:hint="eastAsia"/>
          <w:b/>
          <w:bCs/>
          <w:sz w:val="24"/>
        </w:rPr>
        <w:t>关于符合本国产品标准的声明函</w:t>
      </w:r>
    </w:p>
    <w:p w14:paraId="28115B84" w14:textId="77777777" w:rsidR="00CA47F9" w:rsidRDefault="00CA47F9">
      <w:pPr>
        <w:adjustRightInd w:val="0"/>
        <w:snapToGrid w:val="0"/>
        <w:spacing w:line="360" w:lineRule="auto"/>
        <w:ind w:firstLineChars="200" w:firstLine="482"/>
        <w:jc w:val="center"/>
        <w:rPr>
          <w:b/>
          <w:bCs/>
          <w:sz w:val="24"/>
        </w:rPr>
      </w:pPr>
    </w:p>
    <w:p w14:paraId="3CF0A002" w14:textId="77777777" w:rsidR="00CA47F9" w:rsidRDefault="00000000">
      <w:pPr>
        <w:widowControl/>
        <w:shd w:val="clear" w:color="auto" w:fill="FFFFFF"/>
        <w:adjustRightInd w:val="0"/>
        <w:snapToGrid w:val="0"/>
        <w:spacing w:line="360" w:lineRule="auto"/>
        <w:ind w:firstLineChars="200" w:firstLine="480"/>
        <w:jc w:val="left"/>
        <w:textAlignment w:val="baseline"/>
        <w:rPr>
          <w:rFonts w:ascii="宋体" w:hAnsi="宋体" w:cs="宋体" w:hint="eastAsia"/>
          <w:kern w:val="0"/>
          <w:sz w:val="24"/>
        </w:rPr>
      </w:pPr>
      <w:r>
        <w:rPr>
          <w:rFonts w:hint="eastAsia"/>
          <w:sz w:val="24"/>
          <w:szCs w:val="20"/>
        </w:rPr>
        <w:t> </w:t>
      </w:r>
      <w:r>
        <w:rPr>
          <w:rFonts w:ascii="宋体" w:hAnsi="宋体" w:cs="宋体" w:hint="eastAsia"/>
          <w:kern w:val="0"/>
          <w:sz w:val="24"/>
        </w:rPr>
        <w:t>本公司（单位）郑重声明，根据《国务院办公厅关于在政府采购中实施本国产品标准及相关政策的通知》（国办发〔2025〕34号）的规定，本公司（单位）提供的以下产品属于本国产品。具体情况如下：</w:t>
      </w:r>
    </w:p>
    <w:p w14:paraId="76374A62" w14:textId="77777777" w:rsidR="00CA47F9" w:rsidRDefault="00000000">
      <w:pPr>
        <w:widowControl/>
        <w:shd w:val="clear" w:color="auto" w:fill="FFFFFF"/>
        <w:adjustRightInd w:val="0"/>
        <w:snapToGrid w:val="0"/>
        <w:spacing w:line="360" w:lineRule="auto"/>
        <w:ind w:firstLineChars="200" w:firstLine="480"/>
        <w:jc w:val="left"/>
        <w:textAlignment w:val="baseline"/>
        <w:rPr>
          <w:rFonts w:ascii="宋体" w:hAnsi="宋体" w:cs="宋体" w:hint="eastAsia"/>
          <w:kern w:val="0"/>
          <w:sz w:val="24"/>
        </w:rPr>
      </w:pPr>
      <w:r>
        <w:rPr>
          <w:rFonts w:ascii="宋体" w:hAnsi="宋体" w:cs="宋体" w:hint="eastAsia"/>
          <w:kern w:val="0"/>
          <w:sz w:val="24"/>
        </w:rPr>
        <w:t>1.</w:t>
      </w:r>
      <w:r>
        <w:rPr>
          <w:rFonts w:ascii="宋体" w:hAnsi="宋体" w:cs="宋体" w:hint="eastAsia"/>
          <w:i/>
          <w:iCs/>
          <w:kern w:val="0"/>
          <w:sz w:val="24"/>
          <w:u w:val="single"/>
        </w:rPr>
        <w:t>（产品名称1）</w:t>
      </w:r>
      <w:r>
        <w:rPr>
          <w:rFonts w:ascii="宋体" w:hAnsi="宋体" w:cs="宋体" w:hint="eastAsia"/>
          <w:i/>
          <w:iCs/>
          <w:kern w:val="0"/>
          <w:sz w:val="24"/>
          <w:u w:val="single"/>
          <w:vertAlign w:val="superscript"/>
        </w:rPr>
        <w:t>1</w:t>
      </w:r>
      <w:r>
        <w:rPr>
          <w:rFonts w:ascii="宋体" w:hAnsi="宋体" w:cs="宋体" w:hint="eastAsia"/>
          <w:kern w:val="0"/>
          <w:sz w:val="24"/>
        </w:rPr>
        <w:t>，生产厂为</w:t>
      </w:r>
      <w:r>
        <w:rPr>
          <w:rFonts w:ascii="宋体" w:hAnsi="宋体" w:cs="宋体" w:hint="eastAsia"/>
          <w:i/>
          <w:iCs/>
          <w:kern w:val="0"/>
          <w:sz w:val="24"/>
          <w:u w:val="single"/>
        </w:rPr>
        <w:t>（厂名）</w:t>
      </w:r>
      <w:r>
        <w:rPr>
          <w:rFonts w:ascii="宋体" w:hAnsi="宋体" w:cs="宋体" w:hint="eastAsia"/>
          <w:i/>
          <w:iCs/>
          <w:kern w:val="0"/>
          <w:sz w:val="24"/>
          <w:u w:val="single"/>
          <w:vertAlign w:val="superscript"/>
        </w:rPr>
        <w:t>2</w:t>
      </w:r>
      <w:r>
        <w:rPr>
          <w:rFonts w:ascii="宋体" w:hAnsi="宋体" w:cs="宋体" w:hint="eastAsia"/>
          <w:kern w:val="0"/>
          <w:sz w:val="24"/>
        </w:rPr>
        <w:t>，厂址为</w:t>
      </w:r>
      <w:r>
        <w:rPr>
          <w:rFonts w:ascii="宋体" w:hAnsi="宋体" w:cs="宋体" w:hint="eastAsia"/>
          <w:i/>
          <w:iCs/>
          <w:kern w:val="0"/>
          <w:sz w:val="24"/>
          <w:u w:val="single"/>
        </w:rPr>
        <w:t>（生产厂址）</w:t>
      </w:r>
      <w:r>
        <w:rPr>
          <w:rFonts w:ascii="宋体" w:hAnsi="宋体" w:cs="宋体" w:hint="eastAsia"/>
          <w:kern w:val="0"/>
          <w:sz w:val="24"/>
        </w:rPr>
        <w:t>。</w:t>
      </w:r>
      <w:r>
        <w:rPr>
          <w:rFonts w:ascii="宋体" w:hAnsi="宋体" w:cs="宋体" w:hint="eastAsia"/>
          <w:i/>
          <w:iCs/>
          <w:kern w:val="0"/>
          <w:sz w:val="24"/>
          <w:u w:val="single"/>
        </w:rPr>
        <w:t>（产品名称1）</w:t>
      </w:r>
      <w:r>
        <w:rPr>
          <w:rFonts w:ascii="宋体" w:hAnsi="宋体" w:cs="宋体" w:hint="eastAsia"/>
          <w:kern w:val="0"/>
          <w:sz w:val="24"/>
        </w:rPr>
        <w:t>的中国境内生产的组件成本占比≥</w:t>
      </w:r>
      <w:r>
        <w:rPr>
          <w:rFonts w:ascii="宋体" w:hAnsi="宋体" w:cs="宋体" w:hint="eastAsia"/>
          <w:i/>
          <w:iCs/>
          <w:kern w:val="0"/>
          <w:sz w:val="24"/>
          <w:u w:val="single"/>
        </w:rPr>
        <w:t>（规定比例）</w:t>
      </w:r>
      <w:r>
        <w:rPr>
          <w:rFonts w:ascii="宋体" w:hAnsi="宋体" w:cs="宋体" w:hint="eastAsia"/>
          <w:kern w:val="0"/>
          <w:sz w:val="24"/>
          <w:vertAlign w:val="superscript"/>
        </w:rPr>
        <w:t>3</w:t>
      </w:r>
      <w:r>
        <w:rPr>
          <w:rFonts w:ascii="宋体" w:hAnsi="宋体" w:cs="宋体" w:hint="eastAsia"/>
          <w:kern w:val="0"/>
          <w:sz w:val="24"/>
        </w:rPr>
        <w:t>。</w:t>
      </w:r>
      <w:r>
        <w:rPr>
          <w:rFonts w:ascii="宋体" w:hAnsi="宋体" w:cs="宋体" w:hint="eastAsia"/>
          <w:i/>
          <w:iCs/>
          <w:kern w:val="0"/>
          <w:sz w:val="24"/>
          <w:u w:val="single"/>
        </w:rPr>
        <w:t>（产品名称1）</w:t>
      </w:r>
      <w:r>
        <w:rPr>
          <w:rFonts w:ascii="宋体" w:hAnsi="宋体" w:cs="宋体" w:hint="eastAsia"/>
          <w:kern w:val="0"/>
          <w:sz w:val="24"/>
        </w:rPr>
        <w:t>的</w:t>
      </w:r>
      <w:r>
        <w:rPr>
          <w:rFonts w:ascii="宋体" w:hAnsi="宋体" w:cs="宋体" w:hint="eastAsia"/>
          <w:i/>
          <w:iCs/>
          <w:kern w:val="0"/>
          <w:sz w:val="24"/>
          <w:u w:val="single"/>
        </w:rPr>
        <w:t>（关键组件）</w:t>
      </w:r>
      <w:r>
        <w:rPr>
          <w:rFonts w:ascii="宋体" w:hAnsi="宋体" w:cs="宋体" w:hint="eastAsia"/>
          <w:i/>
          <w:iCs/>
          <w:kern w:val="0"/>
          <w:sz w:val="24"/>
          <w:u w:val="single"/>
          <w:vertAlign w:val="superscript"/>
        </w:rPr>
        <w:t>4</w:t>
      </w:r>
      <w:r>
        <w:rPr>
          <w:rFonts w:ascii="宋体" w:hAnsi="宋体" w:cs="宋体" w:hint="eastAsia"/>
          <w:kern w:val="0"/>
          <w:sz w:val="24"/>
        </w:rPr>
        <w:t>在中国境内生产。</w:t>
      </w:r>
      <w:r>
        <w:rPr>
          <w:rFonts w:ascii="宋体" w:hAnsi="宋体" w:cs="宋体" w:hint="eastAsia"/>
          <w:i/>
          <w:iCs/>
          <w:kern w:val="0"/>
          <w:sz w:val="24"/>
          <w:u w:val="single"/>
        </w:rPr>
        <w:t>（产品名称1）</w:t>
      </w:r>
      <w:r>
        <w:rPr>
          <w:rFonts w:ascii="宋体" w:hAnsi="宋体" w:cs="宋体" w:hint="eastAsia"/>
          <w:kern w:val="0"/>
          <w:sz w:val="24"/>
        </w:rPr>
        <w:t>的</w:t>
      </w:r>
      <w:r>
        <w:rPr>
          <w:rFonts w:ascii="宋体" w:hAnsi="宋体" w:cs="宋体" w:hint="eastAsia"/>
          <w:i/>
          <w:iCs/>
          <w:kern w:val="0"/>
          <w:sz w:val="24"/>
          <w:u w:val="single"/>
        </w:rPr>
        <w:t>（关键工序）</w:t>
      </w:r>
      <w:r>
        <w:rPr>
          <w:rFonts w:ascii="宋体" w:hAnsi="宋体" w:cs="宋体" w:hint="eastAsia"/>
          <w:i/>
          <w:iCs/>
          <w:kern w:val="0"/>
          <w:sz w:val="24"/>
          <w:u w:val="single"/>
          <w:vertAlign w:val="superscript"/>
        </w:rPr>
        <w:t>5</w:t>
      </w:r>
      <w:r>
        <w:rPr>
          <w:rFonts w:ascii="宋体" w:hAnsi="宋体" w:cs="宋体" w:hint="eastAsia"/>
          <w:kern w:val="0"/>
          <w:sz w:val="24"/>
        </w:rPr>
        <w:t>在中国境内完成。</w:t>
      </w:r>
    </w:p>
    <w:p w14:paraId="422D93C1" w14:textId="77777777" w:rsidR="00CA47F9" w:rsidRDefault="00000000">
      <w:pPr>
        <w:widowControl/>
        <w:shd w:val="clear" w:color="auto" w:fill="FFFFFF"/>
        <w:adjustRightInd w:val="0"/>
        <w:snapToGrid w:val="0"/>
        <w:spacing w:line="360" w:lineRule="auto"/>
        <w:ind w:firstLineChars="200" w:firstLine="480"/>
        <w:jc w:val="left"/>
        <w:textAlignment w:val="baseline"/>
        <w:rPr>
          <w:rFonts w:ascii="宋体" w:hAnsi="宋体" w:cs="宋体" w:hint="eastAsia"/>
          <w:kern w:val="0"/>
          <w:sz w:val="24"/>
        </w:rPr>
      </w:pPr>
      <w:r>
        <w:rPr>
          <w:rFonts w:ascii="宋体" w:hAnsi="宋体" w:cs="宋体" w:hint="eastAsia"/>
          <w:kern w:val="0"/>
          <w:sz w:val="24"/>
        </w:rPr>
        <w:t>2.</w:t>
      </w:r>
      <w:r>
        <w:rPr>
          <w:rFonts w:ascii="宋体" w:hAnsi="宋体" w:cs="宋体" w:hint="eastAsia"/>
          <w:i/>
          <w:iCs/>
          <w:kern w:val="0"/>
          <w:sz w:val="24"/>
          <w:u w:val="single"/>
        </w:rPr>
        <w:t>（产品名称2）</w:t>
      </w:r>
      <w:r>
        <w:rPr>
          <w:rFonts w:ascii="宋体" w:hAnsi="宋体" w:cs="宋体" w:hint="eastAsia"/>
          <w:kern w:val="0"/>
          <w:sz w:val="24"/>
        </w:rPr>
        <w:t>，生产厂为</w:t>
      </w:r>
      <w:r>
        <w:rPr>
          <w:rFonts w:ascii="宋体" w:hAnsi="宋体" w:cs="宋体" w:hint="eastAsia"/>
          <w:i/>
          <w:iCs/>
          <w:kern w:val="0"/>
          <w:sz w:val="24"/>
          <w:u w:val="single"/>
        </w:rPr>
        <w:t>（厂名）</w:t>
      </w:r>
      <w:r>
        <w:rPr>
          <w:rFonts w:ascii="宋体" w:hAnsi="宋体" w:cs="宋体" w:hint="eastAsia"/>
          <w:kern w:val="0"/>
          <w:sz w:val="24"/>
        </w:rPr>
        <w:t>，厂址为</w:t>
      </w:r>
      <w:r>
        <w:rPr>
          <w:rFonts w:ascii="宋体" w:hAnsi="宋体" w:cs="宋体" w:hint="eastAsia"/>
          <w:i/>
          <w:iCs/>
          <w:kern w:val="0"/>
          <w:sz w:val="24"/>
          <w:u w:val="single"/>
        </w:rPr>
        <w:t>（生产厂址）</w:t>
      </w:r>
      <w:r>
        <w:rPr>
          <w:rFonts w:ascii="宋体" w:hAnsi="宋体" w:cs="宋体" w:hint="eastAsia"/>
          <w:kern w:val="0"/>
          <w:sz w:val="24"/>
        </w:rPr>
        <w:t>。</w:t>
      </w:r>
      <w:r>
        <w:rPr>
          <w:rFonts w:ascii="宋体" w:hAnsi="宋体" w:cs="宋体" w:hint="eastAsia"/>
          <w:i/>
          <w:iCs/>
          <w:kern w:val="0"/>
          <w:sz w:val="24"/>
          <w:u w:val="single"/>
        </w:rPr>
        <w:t>（产品名称2）</w:t>
      </w:r>
      <w:r>
        <w:rPr>
          <w:rFonts w:ascii="宋体" w:hAnsi="宋体" w:cs="宋体" w:hint="eastAsia"/>
          <w:kern w:val="0"/>
          <w:sz w:val="24"/>
        </w:rPr>
        <w:t>的中国境内生产的组件成本占比≥</w:t>
      </w:r>
      <w:r>
        <w:rPr>
          <w:rFonts w:ascii="宋体" w:hAnsi="宋体" w:cs="宋体" w:hint="eastAsia"/>
          <w:i/>
          <w:iCs/>
          <w:kern w:val="0"/>
          <w:sz w:val="24"/>
          <w:u w:val="single"/>
        </w:rPr>
        <w:t>（规定比例）</w:t>
      </w:r>
      <w:r>
        <w:rPr>
          <w:rFonts w:ascii="宋体" w:hAnsi="宋体" w:cs="宋体" w:hint="eastAsia"/>
          <w:kern w:val="0"/>
          <w:sz w:val="24"/>
        </w:rPr>
        <w:t>。</w:t>
      </w:r>
      <w:r>
        <w:rPr>
          <w:rFonts w:ascii="宋体" w:hAnsi="宋体" w:cs="宋体" w:hint="eastAsia"/>
          <w:i/>
          <w:iCs/>
          <w:kern w:val="0"/>
          <w:sz w:val="24"/>
          <w:u w:val="single"/>
        </w:rPr>
        <w:t>（产品名称2）</w:t>
      </w:r>
      <w:r>
        <w:rPr>
          <w:rFonts w:ascii="宋体" w:hAnsi="宋体" w:cs="宋体" w:hint="eastAsia"/>
          <w:kern w:val="0"/>
          <w:sz w:val="24"/>
        </w:rPr>
        <w:t>的</w:t>
      </w:r>
      <w:r>
        <w:rPr>
          <w:rFonts w:ascii="宋体" w:hAnsi="宋体" w:cs="宋体" w:hint="eastAsia"/>
          <w:i/>
          <w:iCs/>
          <w:kern w:val="0"/>
          <w:sz w:val="24"/>
          <w:u w:val="single"/>
        </w:rPr>
        <w:t>（关键组件）</w:t>
      </w:r>
      <w:r>
        <w:rPr>
          <w:rFonts w:ascii="宋体" w:hAnsi="宋体" w:cs="宋体" w:hint="eastAsia"/>
          <w:kern w:val="0"/>
          <w:sz w:val="24"/>
        </w:rPr>
        <w:t>在中国境内生产。</w:t>
      </w:r>
      <w:r>
        <w:rPr>
          <w:rFonts w:ascii="宋体" w:hAnsi="宋体" w:cs="宋体" w:hint="eastAsia"/>
          <w:i/>
          <w:iCs/>
          <w:kern w:val="0"/>
          <w:sz w:val="24"/>
          <w:u w:val="single"/>
        </w:rPr>
        <w:t>（产品名称2）</w:t>
      </w:r>
      <w:r>
        <w:rPr>
          <w:rFonts w:ascii="宋体" w:hAnsi="宋体" w:cs="宋体" w:hint="eastAsia"/>
          <w:kern w:val="0"/>
          <w:sz w:val="24"/>
        </w:rPr>
        <w:t>的</w:t>
      </w:r>
      <w:r>
        <w:rPr>
          <w:rFonts w:ascii="宋体" w:hAnsi="宋体" w:cs="宋体" w:hint="eastAsia"/>
          <w:i/>
          <w:iCs/>
          <w:kern w:val="0"/>
          <w:sz w:val="24"/>
          <w:u w:val="single"/>
        </w:rPr>
        <w:t>（关键工序）</w:t>
      </w:r>
      <w:r>
        <w:rPr>
          <w:rFonts w:ascii="宋体" w:hAnsi="宋体" w:cs="宋体" w:hint="eastAsia"/>
          <w:kern w:val="0"/>
          <w:sz w:val="24"/>
        </w:rPr>
        <w:t>在中国境内完成。</w:t>
      </w:r>
    </w:p>
    <w:p w14:paraId="698A1A38" w14:textId="77777777" w:rsidR="00CA47F9" w:rsidRDefault="00000000">
      <w:pPr>
        <w:widowControl/>
        <w:shd w:val="clear" w:color="auto" w:fill="FFFFFF"/>
        <w:adjustRightInd w:val="0"/>
        <w:snapToGrid w:val="0"/>
        <w:spacing w:line="360" w:lineRule="auto"/>
        <w:ind w:firstLineChars="200" w:firstLine="480"/>
        <w:jc w:val="left"/>
        <w:textAlignment w:val="baseline"/>
        <w:rPr>
          <w:rFonts w:ascii="宋体" w:hAnsi="宋体" w:cs="宋体" w:hint="eastAsia"/>
          <w:kern w:val="0"/>
          <w:sz w:val="24"/>
        </w:rPr>
      </w:pPr>
      <w:r>
        <w:rPr>
          <w:rFonts w:ascii="宋体" w:hAnsi="宋体" w:cs="宋体" w:hint="eastAsia"/>
          <w:kern w:val="0"/>
          <w:sz w:val="24"/>
        </w:rPr>
        <w:t>……</w:t>
      </w:r>
    </w:p>
    <w:p w14:paraId="721CBEA4" w14:textId="77777777" w:rsidR="00CA47F9" w:rsidRDefault="00000000">
      <w:pPr>
        <w:widowControl/>
        <w:shd w:val="clear" w:color="auto" w:fill="FFFFFF"/>
        <w:adjustRightInd w:val="0"/>
        <w:snapToGrid w:val="0"/>
        <w:spacing w:line="360" w:lineRule="auto"/>
        <w:ind w:firstLineChars="200" w:firstLine="480"/>
        <w:jc w:val="left"/>
        <w:textAlignment w:val="baseline"/>
        <w:rPr>
          <w:rFonts w:ascii="宋体" w:hAnsi="宋体" w:cs="宋体" w:hint="eastAsia"/>
          <w:kern w:val="0"/>
          <w:sz w:val="24"/>
        </w:rPr>
      </w:pPr>
      <w:r>
        <w:rPr>
          <w:rFonts w:ascii="宋体" w:hAnsi="宋体" w:cs="宋体" w:hint="eastAsia"/>
          <w:kern w:val="0"/>
          <w:sz w:val="24"/>
        </w:rPr>
        <w:t>本公司（单位）对上述声明内容的真实性负责。如有虚假，愿承担相应法律责任。</w:t>
      </w:r>
    </w:p>
    <w:p w14:paraId="53CA93C9" w14:textId="77777777" w:rsidR="00CA47F9" w:rsidRDefault="00000000">
      <w:pPr>
        <w:widowControl/>
        <w:shd w:val="clear" w:color="auto" w:fill="FFFFFF"/>
        <w:spacing w:before="30" w:after="30" w:line="560" w:lineRule="atLeast"/>
        <w:jc w:val="right"/>
        <w:textAlignment w:val="baseline"/>
        <w:rPr>
          <w:rFonts w:ascii="宋体" w:hAnsi="宋体" w:cs="宋体" w:hint="eastAsia"/>
          <w:kern w:val="0"/>
          <w:sz w:val="24"/>
        </w:rPr>
      </w:pPr>
      <w:r>
        <w:rPr>
          <w:rFonts w:ascii="宋体" w:hAnsi="宋体" w:cs="宋体" w:hint="eastAsia"/>
          <w:kern w:val="0"/>
          <w:sz w:val="24"/>
        </w:rPr>
        <w:t>公司</w:t>
      </w:r>
      <w:r>
        <w:rPr>
          <w:sz w:val="24"/>
        </w:rPr>
        <w:t>（单位）</w:t>
      </w:r>
      <w:r>
        <w:rPr>
          <w:rFonts w:ascii="宋体" w:hAnsi="宋体" w:cs="宋体" w:hint="eastAsia"/>
          <w:kern w:val="0"/>
          <w:sz w:val="24"/>
        </w:rPr>
        <w:t>名称（盖章）：</w:t>
      </w:r>
      <w:r>
        <w:rPr>
          <w:sz w:val="24"/>
        </w:rPr>
        <w:t>________</w:t>
      </w:r>
      <w:r>
        <w:rPr>
          <w:rFonts w:ascii="宋体" w:hAnsi="宋体" w:cs="宋体" w:hint="eastAsia"/>
          <w:kern w:val="0"/>
          <w:sz w:val="24"/>
        </w:rPr>
        <w:t xml:space="preserve"> </w:t>
      </w:r>
    </w:p>
    <w:p w14:paraId="1D9469C0" w14:textId="77777777" w:rsidR="00CA47F9" w:rsidRDefault="00000000">
      <w:pPr>
        <w:widowControl/>
        <w:shd w:val="clear" w:color="auto" w:fill="FFFFFF"/>
        <w:spacing w:line="560" w:lineRule="atLeast"/>
        <w:jc w:val="right"/>
        <w:textAlignment w:val="baseline"/>
        <w:rPr>
          <w:rFonts w:ascii="宋体" w:hAnsi="宋体" w:cs="仿宋" w:hint="eastAsia"/>
          <w:kern w:val="0"/>
          <w:sz w:val="24"/>
        </w:rPr>
      </w:pPr>
      <w:r>
        <w:rPr>
          <w:rFonts w:ascii="宋体" w:hAnsi="宋体" w:cs="宋体" w:hint="eastAsia"/>
          <w:kern w:val="0"/>
          <w:sz w:val="24"/>
        </w:rPr>
        <w:t xml:space="preserve">日期：   </w:t>
      </w:r>
      <w:r>
        <w:rPr>
          <w:rFonts w:ascii="宋体" w:hAnsi="宋体" w:cs="仿宋" w:hint="eastAsia"/>
          <w:kern w:val="0"/>
          <w:sz w:val="24"/>
        </w:rPr>
        <w:t>年</w:t>
      </w:r>
      <w:r>
        <w:rPr>
          <w:rFonts w:ascii="宋体" w:hAnsi="宋体" w:cs="宋体" w:hint="eastAsia"/>
          <w:kern w:val="0"/>
          <w:sz w:val="24"/>
        </w:rPr>
        <w:t xml:space="preserve">  </w:t>
      </w:r>
      <w:r>
        <w:rPr>
          <w:rFonts w:ascii="宋体" w:hAnsi="宋体" w:cs="仿宋" w:hint="eastAsia"/>
          <w:kern w:val="0"/>
          <w:sz w:val="24"/>
        </w:rPr>
        <w:t>月</w:t>
      </w:r>
      <w:r>
        <w:rPr>
          <w:rFonts w:ascii="宋体" w:hAnsi="宋体" w:cs="宋体" w:hint="eastAsia"/>
          <w:kern w:val="0"/>
          <w:sz w:val="24"/>
        </w:rPr>
        <w:t xml:space="preserve">   </w:t>
      </w:r>
      <w:r>
        <w:rPr>
          <w:rFonts w:ascii="宋体" w:hAnsi="宋体" w:cs="仿宋" w:hint="eastAsia"/>
          <w:kern w:val="0"/>
          <w:sz w:val="24"/>
        </w:rPr>
        <w:t>日</w:t>
      </w:r>
    </w:p>
    <w:p w14:paraId="61A9BB85" w14:textId="77777777" w:rsidR="00CA47F9" w:rsidRDefault="00CA47F9">
      <w:pPr>
        <w:spacing w:line="360" w:lineRule="auto"/>
        <w:ind w:right="360" w:firstLine="480"/>
        <w:jc w:val="right"/>
        <w:rPr>
          <w:sz w:val="24"/>
        </w:rPr>
      </w:pPr>
    </w:p>
    <w:p w14:paraId="478BD62D" w14:textId="77777777" w:rsidR="00CA47F9" w:rsidRDefault="00CA47F9">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505"/>
      </w:tblGrid>
      <w:tr w:rsidR="00CA47F9" w14:paraId="6D772203" w14:textId="77777777">
        <w:trPr>
          <w:trHeight w:val="259"/>
        </w:trPr>
        <w:tc>
          <w:tcPr>
            <w:tcW w:w="8721" w:type="dxa"/>
          </w:tcPr>
          <w:p w14:paraId="5AA455A9" w14:textId="77777777" w:rsidR="00CA47F9" w:rsidRDefault="00CA47F9">
            <w:pPr>
              <w:adjustRightInd w:val="0"/>
              <w:snapToGrid w:val="0"/>
              <w:jc w:val="left"/>
              <w:rPr>
                <w:szCs w:val="21"/>
              </w:rPr>
            </w:pPr>
          </w:p>
        </w:tc>
      </w:tr>
    </w:tbl>
    <w:p w14:paraId="0E60C354" w14:textId="77777777" w:rsidR="00CA47F9" w:rsidRDefault="00000000">
      <w:pPr>
        <w:adjustRightInd w:val="0"/>
        <w:snapToGrid w:val="0"/>
        <w:spacing w:line="360" w:lineRule="auto"/>
        <w:jc w:val="left"/>
        <w:rPr>
          <w:sz w:val="24"/>
        </w:rPr>
      </w:pPr>
      <w:r>
        <w:rPr>
          <w:sz w:val="24"/>
        </w:rPr>
        <w:t>注：</w:t>
      </w:r>
      <w:r>
        <w:rPr>
          <w:rFonts w:hint="eastAsia"/>
          <w:sz w:val="24"/>
        </w:rPr>
        <w:t>1.</w:t>
      </w:r>
      <w:r>
        <w:rPr>
          <w:rFonts w:hint="eastAsia"/>
          <w:sz w:val="24"/>
        </w:rPr>
        <w:t>产品如有型号，请在“产品名称”栏一并填写。</w:t>
      </w:r>
    </w:p>
    <w:p w14:paraId="31323945" w14:textId="77777777" w:rsidR="00CA47F9" w:rsidRDefault="00000000">
      <w:pPr>
        <w:adjustRightInd w:val="0"/>
        <w:snapToGrid w:val="0"/>
        <w:spacing w:line="360" w:lineRule="auto"/>
        <w:ind w:firstLineChars="200" w:firstLine="480"/>
        <w:jc w:val="left"/>
        <w:rPr>
          <w:sz w:val="24"/>
        </w:rPr>
      </w:pPr>
      <w:r>
        <w:rPr>
          <w:rFonts w:hint="eastAsia"/>
          <w:sz w:val="24"/>
        </w:rPr>
        <w:t>2.</w:t>
      </w:r>
      <w:r>
        <w:rPr>
          <w:rFonts w:hint="eastAsia"/>
          <w:sz w:val="24"/>
        </w:rPr>
        <w:t>生产厂名与厂址应与生产厂营业执照载明的相关信息保持一致。</w:t>
      </w:r>
    </w:p>
    <w:p w14:paraId="6ECBD80B" w14:textId="77777777" w:rsidR="00CA47F9" w:rsidRDefault="00000000">
      <w:pPr>
        <w:adjustRightInd w:val="0"/>
        <w:snapToGrid w:val="0"/>
        <w:spacing w:line="360" w:lineRule="auto"/>
        <w:ind w:firstLineChars="200" w:firstLine="480"/>
        <w:jc w:val="left"/>
        <w:rPr>
          <w:sz w:val="24"/>
        </w:rPr>
      </w:pPr>
      <w:r>
        <w:rPr>
          <w:rFonts w:hint="eastAsia"/>
          <w:sz w:val="24"/>
        </w:rPr>
        <w:t>3.</w:t>
      </w:r>
      <w:r>
        <w:rPr>
          <w:rFonts w:hint="eastAsia"/>
          <w:sz w:val="24"/>
        </w:rPr>
        <w:t>该产品的中国境内生产的组件成本占比相关要求实施前，“规定比例”栏可不填，下同。</w:t>
      </w:r>
    </w:p>
    <w:p w14:paraId="1D2BFEE1" w14:textId="77777777" w:rsidR="00CA47F9" w:rsidRDefault="00000000">
      <w:pPr>
        <w:adjustRightInd w:val="0"/>
        <w:snapToGrid w:val="0"/>
        <w:spacing w:line="360" w:lineRule="auto"/>
        <w:ind w:firstLineChars="200" w:firstLine="480"/>
        <w:jc w:val="left"/>
        <w:rPr>
          <w:sz w:val="24"/>
        </w:rPr>
      </w:pPr>
      <w:r>
        <w:rPr>
          <w:rFonts w:hint="eastAsia"/>
          <w:sz w:val="24"/>
        </w:rPr>
        <w:t>4.</w:t>
      </w:r>
      <w:r>
        <w:rPr>
          <w:rFonts w:hint="eastAsia"/>
          <w:sz w:val="24"/>
        </w:rPr>
        <w:t>该产品的关键组件要求实施前，“关键组件”栏可不填，下同。</w:t>
      </w:r>
    </w:p>
    <w:p w14:paraId="3BDDD255" w14:textId="77777777" w:rsidR="00CA47F9" w:rsidRDefault="00000000">
      <w:pPr>
        <w:adjustRightInd w:val="0"/>
        <w:snapToGrid w:val="0"/>
        <w:spacing w:line="360" w:lineRule="auto"/>
        <w:ind w:firstLineChars="200" w:firstLine="480"/>
        <w:jc w:val="left"/>
        <w:rPr>
          <w:sz w:val="24"/>
        </w:rPr>
      </w:pPr>
      <w:r>
        <w:rPr>
          <w:rFonts w:hint="eastAsia"/>
          <w:sz w:val="24"/>
        </w:rPr>
        <w:t>5.</w:t>
      </w:r>
      <w:r>
        <w:rPr>
          <w:rFonts w:hint="eastAsia"/>
          <w:sz w:val="24"/>
        </w:rPr>
        <w:t>该产品的关键工序要求实施前，“关键工序”栏可不填，下同。</w:t>
      </w:r>
    </w:p>
    <w:p w14:paraId="47DAE37D" w14:textId="77777777" w:rsidR="00CA47F9" w:rsidRDefault="00000000">
      <w:pPr>
        <w:adjustRightInd w:val="0"/>
        <w:snapToGrid w:val="0"/>
        <w:spacing w:line="360" w:lineRule="auto"/>
        <w:jc w:val="left"/>
        <w:rPr>
          <w:sz w:val="24"/>
        </w:rPr>
      </w:pPr>
      <w:r>
        <w:rPr>
          <w:sz w:val="24"/>
        </w:rPr>
        <w:br w:type="page"/>
      </w:r>
      <w:r>
        <w:rPr>
          <w:rFonts w:hint="eastAsia"/>
          <w:sz w:val="24"/>
        </w:rPr>
        <w:lastRenderedPageBreak/>
        <w:t xml:space="preserve">9-3 </w:t>
      </w:r>
      <w:r>
        <w:rPr>
          <w:rFonts w:hint="eastAsia"/>
          <w:sz w:val="24"/>
        </w:rPr>
        <w:t>产品成本占比承诺函</w:t>
      </w:r>
    </w:p>
    <w:p w14:paraId="33561FBB" w14:textId="77777777" w:rsidR="00CA47F9" w:rsidRDefault="00CA47F9">
      <w:pPr>
        <w:adjustRightInd w:val="0"/>
        <w:snapToGrid w:val="0"/>
        <w:spacing w:line="360" w:lineRule="auto"/>
        <w:ind w:firstLineChars="200" w:firstLine="482"/>
        <w:jc w:val="center"/>
        <w:rPr>
          <w:b/>
          <w:bCs/>
          <w:sz w:val="24"/>
        </w:rPr>
      </w:pPr>
    </w:p>
    <w:p w14:paraId="0A0C234D" w14:textId="77777777" w:rsidR="00CA47F9" w:rsidRDefault="00000000">
      <w:pPr>
        <w:pStyle w:val="aff3"/>
        <w:shd w:val="clear" w:color="auto" w:fill="FFFFFF"/>
        <w:spacing w:before="30" w:beforeAutospacing="0" w:after="30" w:afterAutospacing="0"/>
        <w:jc w:val="center"/>
        <w:rPr>
          <w:rStyle w:val="affb"/>
          <w:rFonts w:hint="eastAsia"/>
          <w:sz w:val="36"/>
          <w:szCs w:val="36"/>
        </w:rPr>
      </w:pPr>
      <w:r>
        <w:rPr>
          <w:rStyle w:val="affb"/>
          <w:rFonts w:hint="eastAsia"/>
          <w:sz w:val="36"/>
          <w:szCs w:val="36"/>
        </w:rPr>
        <w:t>产品成本占比承诺函</w:t>
      </w:r>
    </w:p>
    <w:p w14:paraId="0EB2F6B3" w14:textId="77777777" w:rsidR="00CA47F9" w:rsidRDefault="00CA47F9">
      <w:pPr>
        <w:pStyle w:val="aff3"/>
        <w:shd w:val="clear" w:color="auto" w:fill="FFFFFF"/>
        <w:spacing w:before="30" w:beforeAutospacing="0" w:after="30" w:afterAutospacing="0"/>
        <w:rPr>
          <w:rStyle w:val="affb"/>
          <w:rFonts w:hint="eastAsia"/>
          <w:sz w:val="36"/>
          <w:szCs w:val="36"/>
        </w:rPr>
      </w:pPr>
    </w:p>
    <w:p w14:paraId="02AEED93" w14:textId="77777777" w:rsidR="00CA47F9" w:rsidRDefault="00000000">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0BDCCAE4" w14:textId="77777777" w:rsidR="00CA47F9" w:rsidRDefault="00000000">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30603FEF" w14:textId="77777777" w:rsidR="00CA47F9" w:rsidRDefault="00000000">
      <w:pPr>
        <w:widowControl/>
        <w:spacing w:line="360" w:lineRule="auto"/>
        <w:ind w:firstLineChars="200" w:firstLine="480"/>
        <w:jc w:val="left"/>
        <w:rPr>
          <w:sz w:val="24"/>
        </w:rPr>
      </w:pPr>
      <w:r>
        <w:rPr>
          <w:color w:val="333333"/>
          <w:sz w:val="24"/>
          <w:shd w:val="clear" w:color="auto" w:fill="FFFFFF"/>
        </w:rPr>
        <w:t>本公司（单位）对上述声明内容的真实性负责。如有虚假，愿承担相应法律责任。</w:t>
      </w:r>
      <w:r>
        <w:rPr>
          <w:sz w:val="24"/>
        </w:rPr>
        <w:t xml:space="preserve"> </w:t>
      </w:r>
    </w:p>
    <w:p w14:paraId="778179A5" w14:textId="77777777" w:rsidR="00CA47F9" w:rsidRDefault="00CA47F9">
      <w:pPr>
        <w:adjustRightInd w:val="0"/>
        <w:snapToGrid w:val="0"/>
        <w:spacing w:line="360" w:lineRule="auto"/>
        <w:ind w:firstLineChars="200" w:firstLine="480"/>
        <w:jc w:val="left"/>
        <w:rPr>
          <w:sz w:val="24"/>
        </w:rPr>
      </w:pPr>
    </w:p>
    <w:p w14:paraId="3D24AAFC" w14:textId="77777777" w:rsidR="00CA47F9" w:rsidRDefault="00000000">
      <w:pPr>
        <w:widowControl/>
        <w:shd w:val="clear" w:color="auto" w:fill="FFFFFF"/>
        <w:spacing w:before="30" w:after="30" w:line="560" w:lineRule="atLeast"/>
        <w:jc w:val="right"/>
        <w:textAlignment w:val="baseline"/>
        <w:rPr>
          <w:rFonts w:ascii="宋体" w:hAnsi="宋体" w:cs="宋体" w:hint="eastAsia"/>
          <w:kern w:val="0"/>
          <w:sz w:val="24"/>
        </w:rPr>
      </w:pPr>
      <w:r>
        <w:rPr>
          <w:rFonts w:ascii="宋体" w:hAnsi="宋体" w:cs="宋体" w:hint="eastAsia"/>
          <w:kern w:val="0"/>
          <w:sz w:val="24"/>
        </w:rPr>
        <w:t>公司</w:t>
      </w:r>
      <w:r>
        <w:rPr>
          <w:sz w:val="24"/>
        </w:rPr>
        <w:t>（单位）</w:t>
      </w:r>
      <w:r>
        <w:rPr>
          <w:rFonts w:ascii="宋体" w:hAnsi="宋体" w:cs="宋体" w:hint="eastAsia"/>
          <w:kern w:val="0"/>
          <w:sz w:val="24"/>
        </w:rPr>
        <w:t>名称（盖章）：</w:t>
      </w:r>
      <w:r>
        <w:rPr>
          <w:sz w:val="24"/>
        </w:rPr>
        <w:t>________</w:t>
      </w:r>
      <w:r>
        <w:rPr>
          <w:rFonts w:ascii="宋体" w:hAnsi="宋体" w:cs="宋体" w:hint="eastAsia"/>
          <w:kern w:val="0"/>
          <w:sz w:val="24"/>
        </w:rPr>
        <w:t xml:space="preserve"> </w:t>
      </w:r>
    </w:p>
    <w:p w14:paraId="42C06754" w14:textId="77777777" w:rsidR="00CA47F9" w:rsidRDefault="00000000">
      <w:pPr>
        <w:widowControl/>
        <w:shd w:val="clear" w:color="auto" w:fill="FFFFFF"/>
        <w:spacing w:line="560" w:lineRule="atLeast"/>
        <w:jc w:val="right"/>
        <w:textAlignment w:val="baseline"/>
        <w:rPr>
          <w:rFonts w:ascii="宋体" w:hAnsi="宋体" w:cs="仿宋" w:hint="eastAsia"/>
          <w:kern w:val="0"/>
          <w:sz w:val="24"/>
        </w:rPr>
      </w:pPr>
      <w:r>
        <w:rPr>
          <w:rFonts w:ascii="宋体" w:hAnsi="宋体" w:cs="宋体" w:hint="eastAsia"/>
          <w:kern w:val="0"/>
          <w:sz w:val="24"/>
        </w:rPr>
        <w:t xml:space="preserve">日期：   </w:t>
      </w:r>
      <w:r>
        <w:rPr>
          <w:rFonts w:ascii="宋体" w:hAnsi="宋体" w:cs="仿宋" w:hint="eastAsia"/>
          <w:kern w:val="0"/>
          <w:sz w:val="24"/>
        </w:rPr>
        <w:t>年</w:t>
      </w:r>
      <w:r>
        <w:rPr>
          <w:rFonts w:ascii="宋体" w:hAnsi="宋体" w:cs="宋体" w:hint="eastAsia"/>
          <w:kern w:val="0"/>
          <w:sz w:val="24"/>
        </w:rPr>
        <w:t xml:space="preserve">  </w:t>
      </w:r>
      <w:r>
        <w:rPr>
          <w:rFonts w:ascii="宋体" w:hAnsi="宋体" w:cs="仿宋" w:hint="eastAsia"/>
          <w:kern w:val="0"/>
          <w:sz w:val="24"/>
        </w:rPr>
        <w:t>月</w:t>
      </w:r>
      <w:r>
        <w:rPr>
          <w:rFonts w:ascii="宋体" w:hAnsi="宋体" w:cs="宋体" w:hint="eastAsia"/>
          <w:kern w:val="0"/>
          <w:sz w:val="24"/>
        </w:rPr>
        <w:t xml:space="preserve">   </w:t>
      </w:r>
      <w:r>
        <w:rPr>
          <w:rFonts w:ascii="宋体" w:hAnsi="宋体" w:cs="仿宋" w:hint="eastAsia"/>
          <w:kern w:val="0"/>
          <w:sz w:val="24"/>
        </w:rPr>
        <w:t>日</w:t>
      </w:r>
    </w:p>
    <w:p w14:paraId="6A48DCED" w14:textId="77777777" w:rsidR="00CA47F9" w:rsidRDefault="00CA47F9">
      <w:pPr>
        <w:widowControl/>
        <w:shd w:val="clear" w:color="auto" w:fill="FFFFFF"/>
        <w:spacing w:line="560" w:lineRule="atLeast"/>
        <w:jc w:val="right"/>
        <w:textAlignment w:val="baseline"/>
        <w:rPr>
          <w:rFonts w:ascii="宋体" w:hAnsi="宋体" w:cs="仿宋" w:hint="eastAsia"/>
          <w:kern w:val="0"/>
          <w:sz w:val="24"/>
        </w:rPr>
      </w:pPr>
    </w:p>
    <w:p w14:paraId="08506105" w14:textId="77777777" w:rsidR="00CA47F9" w:rsidRDefault="00CA47F9">
      <w:pPr>
        <w:widowControl/>
        <w:shd w:val="clear" w:color="auto" w:fill="FFFFFF"/>
        <w:spacing w:line="560" w:lineRule="atLeast"/>
        <w:jc w:val="right"/>
        <w:textAlignment w:val="baseline"/>
        <w:rPr>
          <w:rFonts w:ascii="宋体" w:hAnsi="宋体" w:cs="仿宋" w:hint="eastAsia"/>
          <w:kern w:val="0"/>
          <w:sz w:val="24"/>
        </w:rPr>
      </w:pPr>
    </w:p>
    <w:p w14:paraId="0EA6A608" w14:textId="77777777" w:rsidR="00CA47F9" w:rsidRDefault="00000000">
      <w:pPr>
        <w:adjustRightInd w:val="0"/>
        <w:snapToGrid w:val="0"/>
        <w:spacing w:line="360" w:lineRule="auto"/>
        <w:jc w:val="left"/>
        <w:rPr>
          <w:sz w:val="24"/>
        </w:rPr>
      </w:pPr>
      <w:r>
        <w:rPr>
          <w:rFonts w:hint="eastAsia"/>
          <w:sz w:val="24"/>
        </w:rPr>
        <w:t>注：</w:t>
      </w:r>
      <w:r>
        <w:rPr>
          <w:sz w:val="24"/>
        </w:rPr>
        <w:t xml:space="preserve">1. </w:t>
      </w:r>
      <w:r>
        <w:rPr>
          <w:rFonts w:hint="eastAsia"/>
          <w:sz w:val="24"/>
        </w:rPr>
        <w:t>本承诺函应按包分别提供。</w:t>
      </w:r>
    </w:p>
    <w:p w14:paraId="2A3C30A3" w14:textId="77777777" w:rsidR="00CA47F9" w:rsidRDefault="00000000">
      <w:pPr>
        <w:adjustRightInd w:val="0"/>
        <w:snapToGrid w:val="0"/>
        <w:spacing w:line="360" w:lineRule="auto"/>
        <w:ind w:firstLineChars="200" w:firstLine="480"/>
        <w:jc w:val="left"/>
        <w:rPr>
          <w:sz w:val="24"/>
        </w:rPr>
      </w:pPr>
      <w:r>
        <w:rPr>
          <w:sz w:val="24"/>
        </w:rPr>
        <w:t xml:space="preserve">2. </w:t>
      </w:r>
      <w:r>
        <w:rPr>
          <w:rFonts w:hint="eastAsia"/>
          <w:sz w:val="24"/>
        </w:rPr>
        <w:t>单一产品采购无须提供本承诺函；供应商提供产品全部为本国产品，且提供了《关于符合本国产品标准的声明函》时，无须提供本承诺函。</w:t>
      </w:r>
    </w:p>
    <w:p w14:paraId="6222ABBD" w14:textId="77777777" w:rsidR="00CA47F9" w:rsidRDefault="00000000">
      <w:pPr>
        <w:adjustRightInd w:val="0"/>
        <w:snapToGrid w:val="0"/>
        <w:spacing w:line="360" w:lineRule="auto"/>
        <w:ind w:firstLineChars="200" w:firstLine="480"/>
        <w:jc w:val="left"/>
        <w:rPr>
          <w:sz w:val="24"/>
        </w:rPr>
      </w:pPr>
      <w:r>
        <w:rPr>
          <w:sz w:val="24"/>
        </w:rPr>
        <w:t xml:space="preserve">3. </w:t>
      </w:r>
      <w:r>
        <w:rPr>
          <w:rFonts w:hint="eastAsia"/>
          <w:sz w:val="24"/>
        </w:rPr>
        <w:t>当采购项目或单个采购包中含有多种产品，且供应商提供的产品同时包含本国产品及非本国产品，则供应商除需提供《关于符合本国产品标准的声明函》外，还需提供本承诺函；否则，不享受价格评审优惠。</w:t>
      </w:r>
    </w:p>
    <w:p w14:paraId="67235949" w14:textId="77777777" w:rsidR="00CA47F9" w:rsidRDefault="00CA47F9">
      <w:pPr>
        <w:widowControl/>
        <w:shd w:val="clear" w:color="auto" w:fill="FFFFFF"/>
        <w:spacing w:line="560" w:lineRule="atLeast"/>
        <w:jc w:val="right"/>
        <w:textAlignment w:val="baseline"/>
        <w:rPr>
          <w:rFonts w:ascii="宋体" w:hAnsi="宋体" w:cs="仿宋" w:hint="eastAsia"/>
          <w:kern w:val="0"/>
          <w:sz w:val="24"/>
        </w:rPr>
      </w:pPr>
    </w:p>
    <w:p w14:paraId="52252760" w14:textId="77777777" w:rsidR="00CA47F9" w:rsidRDefault="00000000">
      <w:pPr>
        <w:spacing w:line="360" w:lineRule="auto"/>
        <w:outlineLvl w:val="2"/>
        <w:rPr>
          <w:sz w:val="24"/>
          <w:szCs w:val="20"/>
        </w:rPr>
      </w:pPr>
      <w:r>
        <w:rPr>
          <w:sz w:val="24"/>
        </w:rPr>
        <w:br w:type="page"/>
      </w:r>
      <w:r>
        <w:rPr>
          <w:rFonts w:hint="eastAsia"/>
          <w:sz w:val="24"/>
          <w:szCs w:val="20"/>
        </w:rPr>
        <w:lastRenderedPageBreak/>
        <w:t xml:space="preserve">10 </w:t>
      </w:r>
      <w:r>
        <w:rPr>
          <w:sz w:val="24"/>
          <w:szCs w:val="20"/>
        </w:rPr>
        <w:t>招标文件要求提供或投标人认为应附的其他材料</w:t>
      </w:r>
    </w:p>
    <w:p w14:paraId="76647041" w14:textId="77777777" w:rsidR="00CA47F9" w:rsidRDefault="00000000">
      <w:pPr>
        <w:adjustRightInd w:val="0"/>
        <w:snapToGrid w:val="0"/>
        <w:spacing w:line="360" w:lineRule="auto"/>
        <w:jc w:val="left"/>
        <w:rPr>
          <w:sz w:val="24"/>
        </w:rPr>
      </w:pPr>
      <w:r>
        <w:rPr>
          <w:rFonts w:hint="eastAsia"/>
          <w:sz w:val="24"/>
        </w:rPr>
        <w:t>10</w:t>
      </w:r>
      <w:r>
        <w:rPr>
          <w:sz w:val="24"/>
        </w:rPr>
        <w:t>-</w:t>
      </w:r>
      <w:r>
        <w:rPr>
          <w:rFonts w:hint="eastAsia"/>
          <w:sz w:val="24"/>
        </w:rPr>
        <w:t>1</w:t>
      </w:r>
      <w:r>
        <w:rPr>
          <w:sz w:val="24"/>
        </w:rPr>
        <w:t>供应商信息采集表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1"/>
        <w:gridCol w:w="2832"/>
        <w:gridCol w:w="2832"/>
      </w:tblGrid>
      <w:tr w:rsidR="00CA47F9" w14:paraId="1C078451" w14:textId="77777777">
        <w:tc>
          <w:tcPr>
            <w:tcW w:w="2907" w:type="dxa"/>
          </w:tcPr>
          <w:p w14:paraId="06335A6A" w14:textId="77777777" w:rsidR="00CA47F9" w:rsidRDefault="00000000">
            <w:pPr>
              <w:adjustRightInd w:val="0"/>
              <w:snapToGrid w:val="0"/>
              <w:spacing w:line="360" w:lineRule="auto"/>
              <w:jc w:val="left"/>
              <w:rPr>
                <w:sz w:val="24"/>
              </w:rPr>
            </w:pPr>
            <w:r>
              <w:rPr>
                <w:sz w:val="24"/>
              </w:rPr>
              <w:t>供应商名称</w:t>
            </w:r>
          </w:p>
        </w:tc>
        <w:tc>
          <w:tcPr>
            <w:tcW w:w="2907" w:type="dxa"/>
          </w:tcPr>
          <w:p w14:paraId="7B203E17" w14:textId="77777777" w:rsidR="00CA47F9" w:rsidRDefault="00000000">
            <w:pPr>
              <w:adjustRightInd w:val="0"/>
              <w:snapToGrid w:val="0"/>
              <w:spacing w:line="360" w:lineRule="auto"/>
              <w:jc w:val="left"/>
              <w:rPr>
                <w:sz w:val="24"/>
              </w:rPr>
            </w:pPr>
            <w:r>
              <w:rPr>
                <w:sz w:val="24"/>
              </w:rPr>
              <w:t>供应商所属性别</w:t>
            </w:r>
          </w:p>
        </w:tc>
        <w:tc>
          <w:tcPr>
            <w:tcW w:w="2907" w:type="dxa"/>
          </w:tcPr>
          <w:p w14:paraId="1EFAF14B" w14:textId="77777777" w:rsidR="00CA47F9" w:rsidRDefault="00000000">
            <w:pPr>
              <w:adjustRightInd w:val="0"/>
              <w:snapToGrid w:val="0"/>
              <w:spacing w:line="360" w:lineRule="auto"/>
              <w:jc w:val="left"/>
              <w:rPr>
                <w:sz w:val="24"/>
              </w:rPr>
            </w:pPr>
            <w:r>
              <w:rPr>
                <w:sz w:val="24"/>
              </w:rPr>
              <w:t>外商投资类型</w:t>
            </w:r>
          </w:p>
        </w:tc>
      </w:tr>
      <w:tr w:rsidR="00CA47F9" w14:paraId="38F16A35" w14:textId="77777777">
        <w:tc>
          <w:tcPr>
            <w:tcW w:w="2907" w:type="dxa"/>
          </w:tcPr>
          <w:p w14:paraId="676BE87F" w14:textId="77777777" w:rsidR="00CA47F9" w:rsidRDefault="00CA47F9">
            <w:pPr>
              <w:adjustRightInd w:val="0"/>
              <w:snapToGrid w:val="0"/>
              <w:spacing w:line="360" w:lineRule="auto"/>
              <w:jc w:val="left"/>
              <w:rPr>
                <w:sz w:val="24"/>
              </w:rPr>
            </w:pPr>
          </w:p>
        </w:tc>
        <w:tc>
          <w:tcPr>
            <w:tcW w:w="2907" w:type="dxa"/>
          </w:tcPr>
          <w:p w14:paraId="31C33E82" w14:textId="77777777" w:rsidR="00CA47F9" w:rsidRDefault="00CA47F9">
            <w:pPr>
              <w:adjustRightInd w:val="0"/>
              <w:snapToGrid w:val="0"/>
              <w:spacing w:line="360" w:lineRule="auto"/>
              <w:jc w:val="left"/>
              <w:rPr>
                <w:sz w:val="24"/>
              </w:rPr>
            </w:pPr>
          </w:p>
        </w:tc>
        <w:tc>
          <w:tcPr>
            <w:tcW w:w="2907" w:type="dxa"/>
          </w:tcPr>
          <w:p w14:paraId="2A41CA0F" w14:textId="77777777" w:rsidR="00CA47F9" w:rsidRDefault="00CA47F9">
            <w:pPr>
              <w:adjustRightInd w:val="0"/>
              <w:snapToGrid w:val="0"/>
              <w:spacing w:line="360" w:lineRule="auto"/>
              <w:jc w:val="left"/>
              <w:rPr>
                <w:sz w:val="24"/>
              </w:rPr>
            </w:pPr>
          </w:p>
        </w:tc>
      </w:tr>
      <w:tr w:rsidR="00CA47F9" w14:paraId="5D14EBFB" w14:textId="77777777">
        <w:tc>
          <w:tcPr>
            <w:tcW w:w="2907" w:type="dxa"/>
          </w:tcPr>
          <w:p w14:paraId="2084350B" w14:textId="77777777" w:rsidR="00CA47F9" w:rsidRDefault="00CA47F9">
            <w:pPr>
              <w:adjustRightInd w:val="0"/>
              <w:snapToGrid w:val="0"/>
              <w:spacing w:line="360" w:lineRule="auto"/>
              <w:jc w:val="left"/>
              <w:rPr>
                <w:sz w:val="24"/>
              </w:rPr>
            </w:pPr>
          </w:p>
        </w:tc>
        <w:tc>
          <w:tcPr>
            <w:tcW w:w="2907" w:type="dxa"/>
          </w:tcPr>
          <w:p w14:paraId="0AF3ACE8" w14:textId="77777777" w:rsidR="00CA47F9" w:rsidRDefault="00CA47F9">
            <w:pPr>
              <w:adjustRightInd w:val="0"/>
              <w:snapToGrid w:val="0"/>
              <w:spacing w:line="360" w:lineRule="auto"/>
              <w:jc w:val="left"/>
              <w:rPr>
                <w:sz w:val="24"/>
              </w:rPr>
            </w:pPr>
          </w:p>
        </w:tc>
        <w:tc>
          <w:tcPr>
            <w:tcW w:w="2907" w:type="dxa"/>
          </w:tcPr>
          <w:p w14:paraId="413D05D1" w14:textId="77777777" w:rsidR="00CA47F9" w:rsidRDefault="00CA47F9">
            <w:pPr>
              <w:adjustRightInd w:val="0"/>
              <w:snapToGrid w:val="0"/>
              <w:spacing w:line="360" w:lineRule="auto"/>
              <w:jc w:val="left"/>
              <w:rPr>
                <w:sz w:val="24"/>
              </w:rPr>
            </w:pPr>
          </w:p>
        </w:tc>
      </w:tr>
      <w:tr w:rsidR="00CA47F9" w14:paraId="1DED1410" w14:textId="77777777">
        <w:tc>
          <w:tcPr>
            <w:tcW w:w="2907" w:type="dxa"/>
          </w:tcPr>
          <w:p w14:paraId="06ADD9D9" w14:textId="77777777" w:rsidR="00CA47F9" w:rsidRDefault="00CA47F9">
            <w:pPr>
              <w:adjustRightInd w:val="0"/>
              <w:snapToGrid w:val="0"/>
              <w:spacing w:line="360" w:lineRule="auto"/>
              <w:jc w:val="left"/>
              <w:rPr>
                <w:sz w:val="24"/>
              </w:rPr>
            </w:pPr>
          </w:p>
        </w:tc>
        <w:tc>
          <w:tcPr>
            <w:tcW w:w="2907" w:type="dxa"/>
          </w:tcPr>
          <w:p w14:paraId="568B0F41" w14:textId="77777777" w:rsidR="00CA47F9" w:rsidRDefault="00CA47F9">
            <w:pPr>
              <w:adjustRightInd w:val="0"/>
              <w:snapToGrid w:val="0"/>
              <w:spacing w:line="360" w:lineRule="auto"/>
              <w:jc w:val="left"/>
              <w:rPr>
                <w:sz w:val="24"/>
              </w:rPr>
            </w:pPr>
          </w:p>
        </w:tc>
        <w:tc>
          <w:tcPr>
            <w:tcW w:w="2907" w:type="dxa"/>
          </w:tcPr>
          <w:p w14:paraId="2FD51E03" w14:textId="77777777" w:rsidR="00CA47F9" w:rsidRDefault="00CA47F9">
            <w:pPr>
              <w:adjustRightInd w:val="0"/>
              <w:snapToGrid w:val="0"/>
              <w:spacing w:line="360" w:lineRule="auto"/>
              <w:jc w:val="left"/>
              <w:rPr>
                <w:sz w:val="24"/>
              </w:rPr>
            </w:pPr>
          </w:p>
        </w:tc>
      </w:tr>
    </w:tbl>
    <w:p w14:paraId="2B275B6B" w14:textId="77777777" w:rsidR="00CA47F9" w:rsidRDefault="00000000">
      <w:pPr>
        <w:adjustRightInd w:val="0"/>
        <w:snapToGrid w:val="0"/>
        <w:spacing w:line="360" w:lineRule="auto"/>
        <w:jc w:val="left"/>
        <w:rPr>
          <w:sz w:val="24"/>
        </w:rPr>
      </w:pPr>
      <w:r>
        <w:rPr>
          <w:sz w:val="24"/>
        </w:rPr>
        <w:t>注：</w:t>
      </w:r>
      <w:r>
        <w:rPr>
          <w:sz w:val="24"/>
        </w:rPr>
        <w:t>1.</w:t>
      </w:r>
      <w:r>
        <w:rPr>
          <w:sz w:val="24"/>
        </w:rPr>
        <w:t>供应商如为联合体，则应填写联合体各成员信息。</w:t>
      </w:r>
      <w:r>
        <w:rPr>
          <w:sz w:val="24"/>
        </w:rPr>
        <w:t xml:space="preserve"> </w:t>
      </w:r>
    </w:p>
    <w:p w14:paraId="1FEAD4CA" w14:textId="77777777" w:rsidR="00CA47F9" w:rsidRDefault="00000000">
      <w:pPr>
        <w:adjustRightInd w:val="0"/>
        <w:snapToGrid w:val="0"/>
        <w:spacing w:line="360" w:lineRule="auto"/>
        <w:ind w:firstLineChars="200" w:firstLine="480"/>
        <w:jc w:val="left"/>
        <w:rPr>
          <w:sz w:val="24"/>
        </w:rPr>
      </w:pPr>
      <w:r>
        <w:rPr>
          <w:sz w:val="24"/>
        </w:rPr>
        <w:t>2.</w:t>
      </w:r>
      <w:r>
        <w:rPr>
          <w:sz w:val="24"/>
        </w:rPr>
        <w:t>供应商所属性别请填写</w:t>
      </w:r>
      <w:r>
        <w:rPr>
          <w:sz w:val="24"/>
        </w:rPr>
        <w:t>“</w:t>
      </w:r>
      <w:r>
        <w:rPr>
          <w:sz w:val="24"/>
        </w:rPr>
        <w:t>男</w:t>
      </w:r>
      <w:r>
        <w:rPr>
          <w:sz w:val="24"/>
        </w:rPr>
        <w:t>”</w:t>
      </w:r>
      <w:r>
        <w:rPr>
          <w:sz w:val="24"/>
        </w:rPr>
        <w:t>或</w:t>
      </w:r>
      <w:r>
        <w:rPr>
          <w:sz w:val="24"/>
        </w:rPr>
        <w:t>“</w:t>
      </w:r>
      <w:r>
        <w:rPr>
          <w:sz w:val="24"/>
        </w:rPr>
        <w:t>女</w:t>
      </w:r>
      <w:r>
        <w:rPr>
          <w:sz w:val="24"/>
        </w:rPr>
        <w:t>”</w:t>
      </w:r>
      <w:r>
        <w:rPr>
          <w:sz w:val="24"/>
        </w:rPr>
        <w:t>，指拥有供应商</w:t>
      </w:r>
      <w:r>
        <w:rPr>
          <w:sz w:val="24"/>
        </w:rPr>
        <w:t>51%</w:t>
      </w:r>
      <w:r>
        <w:rPr>
          <w:sz w:val="24"/>
        </w:rPr>
        <w:t>以上绝对所有权的性别；绝对所有权拥有者可以是一个人，也可以是多人合计计算。</w:t>
      </w:r>
      <w:r>
        <w:rPr>
          <w:sz w:val="24"/>
        </w:rPr>
        <w:t xml:space="preserve"> </w:t>
      </w:r>
    </w:p>
    <w:p w14:paraId="0EF216B6" w14:textId="77777777" w:rsidR="00CA47F9" w:rsidRDefault="00000000">
      <w:pPr>
        <w:adjustRightInd w:val="0"/>
        <w:snapToGrid w:val="0"/>
        <w:spacing w:line="360" w:lineRule="auto"/>
        <w:ind w:firstLineChars="200" w:firstLine="480"/>
        <w:jc w:val="left"/>
        <w:rPr>
          <w:sz w:val="24"/>
        </w:rPr>
      </w:pPr>
      <w:r>
        <w:rPr>
          <w:sz w:val="24"/>
        </w:rPr>
        <w:t>3.</w:t>
      </w:r>
      <w:r>
        <w:rPr>
          <w:sz w:val="24"/>
        </w:rPr>
        <w:t>外商投资类型请填写</w:t>
      </w:r>
      <w:r>
        <w:rPr>
          <w:sz w:val="24"/>
        </w:rPr>
        <w:t>“</w:t>
      </w:r>
      <w:r>
        <w:rPr>
          <w:sz w:val="24"/>
        </w:rPr>
        <w:t>外商单独投资</w:t>
      </w:r>
      <w:r>
        <w:rPr>
          <w:sz w:val="24"/>
        </w:rPr>
        <w:t>”</w:t>
      </w:r>
      <w:r>
        <w:rPr>
          <w:sz w:val="24"/>
        </w:rPr>
        <w:t>、</w:t>
      </w:r>
      <w:r>
        <w:rPr>
          <w:sz w:val="24"/>
        </w:rPr>
        <w:t>“</w:t>
      </w:r>
      <w:r>
        <w:rPr>
          <w:sz w:val="24"/>
        </w:rPr>
        <w:t>外商部分投资</w:t>
      </w:r>
      <w:r>
        <w:rPr>
          <w:sz w:val="24"/>
        </w:rPr>
        <w:t>”</w:t>
      </w:r>
      <w:r>
        <w:rPr>
          <w:sz w:val="24"/>
        </w:rPr>
        <w:t>或</w:t>
      </w:r>
      <w:r>
        <w:rPr>
          <w:sz w:val="24"/>
        </w:rPr>
        <w:t>“</w:t>
      </w:r>
      <w:r>
        <w:rPr>
          <w:sz w:val="24"/>
        </w:rPr>
        <w:t>内资</w:t>
      </w:r>
      <w:r>
        <w:rPr>
          <w:sz w:val="24"/>
        </w:rPr>
        <w:t>”</w:t>
      </w:r>
      <w:r>
        <w:rPr>
          <w:sz w:val="24"/>
        </w:rPr>
        <w:t>。</w:t>
      </w:r>
    </w:p>
    <w:p w14:paraId="785E08F9" w14:textId="77777777" w:rsidR="00CA47F9" w:rsidRDefault="00CA47F9">
      <w:pPr>
        <w:adjustRightInd w:val="0"/>
        <w:snapToGrid w:val="0"/>
        <w:spacing w:line="360" w:lineRule="auto"/>
        <w:jc w:val="left"/>
        <w:rPr>
          <w:sz w:val="24"/>
        </w:rPr>
      </w:pPr>
    </w:p>
    <w:p w14:paraId="4A8B35E3" w14:textId="77777777" w:rsidR="00CA47F9" w:rsidRDefault="00000000">
      <w:pPr>
        <w:adjustRightInd w:val="0"/>
        <w:snapToGrid w:val="0"/>
        <w:spacing w:line="360" w:lineRule="auto"/>
        <w:jc w:val="left"/>
        <w:rPr>
          <w:sz w:val="24"/>
        </w:rPr>
      </w:pPr>
      <w:r>
        <w:rPr>
          <w:sz w:val="24"/>
        </w:rPr>
        <w:br w:type="page"/>
      </w:r>
      <w:r>
        <w:rPr>
          <w:rFonts w:hint="eastAsia"/>
          <w:sz w:val="24"/>
        </w:rPr>
        <w:lastRenderedPageBreak/>
        <w:t>10</w:t>
      </w:r>
      <w:r>
        <w:rPr>
          <w:sz w:val="24"/>
        </w:rPr>
        <w:t>-2</w:t>
      </w:r>
      <w:r>
        <w:rPr>
          <w:rFonts w:hint="eastAsia"/>
          <w:sz w:val="24"/>
        </w:rPr>
        <w:t>公司业绩</w:t>
      </w:r>
    </w:p>
    <w:p w14:paraId="599F2200" w14:textId="77777777" w:rsidR="00CA47F9" w:rsidRDefault="00000000">
      <w:pPr>
        <w:adjustRightInd w:val="0"/>
        <w:snapToGrid w:val="0"/>
        <w:spacing w:line="360" w:lineRule="auto"/>
        <w:jc w:val="center"/>
        <w:rPr>
          <w:b/>
          <w:bCs/>
          <w:sz w:val="32"/>
          <w:szCs w:val="32"/>
        </w:rPr>
      </w:pPr>
      <w:r>
        <w:rPr>
          <w:rFonts w:hint="eastAsia"/>
          <w:b/>
          <w:bCs/>
          <w:sz w:val="32"/>
          <w:szCs w:val="32"/>
        </w:rPr>
        <w:t>近年类似项目一览表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938"/>
        <w:gridCol w:w="1606"/>
        <w:gridCol w:w="1532"/>
        <w:gridCol w:w="1689"/>
        <w:gridCol w:w="1539"/>
        <w:gridCol w:w="1191"/>
      </w:tblGrid>
      <w:tr w:rsidR="00CA47F9" w14:paraId="01DB221D" w14:textId="77777777">
        <w:trPr>
          <w:trHeight w:val="397"/>
          <w:jc w:val="center"/>
        </w:trPr>
        <w:tc>
          <w:tcPr>
            <w:tcW w:w="552" w:type="pct"/>
            <w:tcBorders>
              <w:top w:val="single" w:sz="4" w:space="0" w:color="auto"/>
            </w:tcBorders>
            <w:vAlign w:val="center"/>
          </w:tcPr>
          <w:p w14:paraId="48E8405A" w14:textId="77777777" w:rsidR="00CA47F9" w:rsidRDefault="00000000">
            <w:pPr>
              <w:jc w:val="center"/>
              <w:rPr>
                <w:sz w:val="28"/>
                <w:szCs w:val="28"/>
              </w:rPr>
            </w:pPr>
            <w:r>
              <w:rPr>
                <w:sz w:val="28"/>
                <w:szCs w:val="28"/>
              </w:rPr>
              <w:t>序号</w:t>
            </w:r>
          </w:p>
        </w:tc>
        <w:tc>
          <w:tcPr>
            <w:tcW w:w="945" w:type="pct"/>
            <w:tcBorders>
              <w:top w:val="single" w:sz="4" w:space="0" w:color="auto"/>
            </w:tcBorders>
            <w:vAlign w:val="center"/>
          </w:tcPr>
          <w:p w14:paraId="10F99B2F" w14:textId="77777777" w:rsidR="00CA47F9" w:rsidRDefault="00000000">
            <w:pPr>
              <w:jc w:val="center"/>
              <w:rPr>
                <w:sz w:val="28"/>
                <w:szCs w:val="28"/>
              </w:rPr>
            </w:pPr>
            <w:r>
              <w:rPr>
                <w:sz w:val="28"/>
                <w:szCs w:val="28"/>
              </w:rPr>
              <w:t>项目名称</w:t>
            </w:r>
          </w:p>
        </w:tc>
        <w:tc>
          <w:tcPr>
            <w:tcW w:w="902" w:type="pct"/>
            <w:tcBorders>
              <w:top w:val="single" w:sz="4" w:space="0" w:color="auto"/>
            </w:tcBorders>
            <w:vAlign w:val="center"/>
          </w:tcPr>
          <w:p w14:paraId="52C30F6C" w14:textId="77777777" w:rsidR="00CA47F9" w:rsidRDefault="00000000">
            <w:pPr>
              <w:jc w:val="center"/>
              <w:rPr>
                <w:sz w:val="28"/>
                <w:szCs w:val="28"/>
              </w:rPr>
            </w:pPr>
            <w:r>
              <w:rPr>
                <w:rFonts w:hint="eastAsia"/>
                <w:sz w:val="28"/>
                <w:szCs w:val="28"/>
              </w:rPr>
              <w:t>项目金额（万元）</w:t>
            </w:r>
          </w:p>
        </w:tc>
        <w:tc>
          <w:tcPr>
            <w:tcW w:w="994" w:type="pct"/>
            <w:tcBorders>
              <w:top w:val="single" w:sz="4" w:space="0" w:color="auto"/>
            </w:tcBorders>
            <w:vAlign w:val="center"/>
          </w:tcPr>
          <w:p w14:paraId="203388AA" w14:textId="77777777" w:rsidR="00CA47F9" w:rsidRDefault="00000000">
            <w:pPr>
              <w:jc w:val="center"/>
              <w:rPr>
                <w:sz w:val="28"/>
                <w:szCs w:val="28"/>
              </w:rPr>
            </w:pPr>
            <w:r>
              <w:rPr>
                <w:sz w:val="28"/>
                <w:szCs w:val="28"/>
              </w:rPr>
              <w:t>起止时间</w:t>
            </w:r>
          </w:p>
        </w:tc>
        <w:tc>
          <w:tcPr>
            <w:tcW w:w="906" w:type="pct"/>
            <w:tcBorders>
              <w:top w:val="single" w:sz="4" w:space="0" w:color="auto"/>
            </w:tcBorders>
            <w:vAlign w:val="center"/>
          </w:tcPr>
          <w:p w14:paraId="740EA0D8" w14:textId="77777777" w:rsidR="00CA47F9" w:rsidRDefault="00000000">
            <w:pPr>
              <w:jc w:val="center"/>
              <w:rPr>
                <w:sz w:val="28"/>
                <w:szCs w:val="28"/>
              </w:rPr>
            </w:pPr>
            <w:r>
              <w:rPr>
                <w:rFonts w:hint="eastAsia"/>
                <w:sz w:val="28"/>
                <w:szCs w:val="28"/>
              </w:rPr>
              <w:t>用户单位</w:t>
            </w:r>
          </w:p>
        </w:tc>
        <w:tc>
          <w:tcPr>
            <w:tcW w:w="701" w:type="pct"/>
            <w:tcBorders>
              <w:top w:val="single" w:sz="4" w:space="0" w:color="auto"/>
            </w:tcBorders>
            <w:vAlign w:val="center"/>
          </w:tcPr>
          <w:p w14:paraId="703D7C6C" w14:textId="77777777" w:rsidR="00CA47F9" w:rsidRDefault="00000000">
            <w:pPr>
              <w:jc w:val="center"/>
              <w:rPr>
                <w:sz w:val="28"/>
                <w:szCs w:val="28"/>
              </w:rPr>
            </w:pPr>
            <w:r>
              <w:rPr>
                <w:sz w:val="28"/>
                <w:szCs w:val="28"/>
              </w:rPr>
              <w:t>备注</w:t>
            </w:r>
          </w:p>
        </w:tc>
      </w:tr>
      <w:tr w:rsidR="00CA47F9" w14:paraId="11CEBDEA" w14:textId="77777777">
        <w:trPr>
          <w:trHeight w:val="397"/>
          <w:jc w:val="center"/>
        </w:trPr>
        <w:tc>
          <w:tcPr>
            <w:tcW w:w="552" w:type="pct"/>
            <w:vAlign w:val="center"/>
          </w:tcPr>
          <w:p w14:paraId="4EB87525" w14:textId="77777777" w:rsidR="00CA47F9" w:rsidRDefault="00CA47F9">
            <w:pPr>
              <w:jc w:val="center"/>
              <w:rPr>
                <w:sz w:val="28"/>
                <w:szCs w:val="28"/>
              </w:rPr>
            </w:pPr>
          </w:p>
        </w:tc>
        <w:tc>
          <w:tcPr>
            <w:tcW w:w="945" w:type="pct"/>
            <w:vAlign w:val="center"/>
          </w:tcPr>
          <w:p w14:paraId="1572F8A5" w14:textId="77777777" w:rsidR="00CA47F9" w:rsidRDefault="00CA47F9">
            <w:pPr>
              <w:rPr>
                <w:sz w:val="28"/>
                <w:szCs w:val="28"/>
              </w:rPr>
            </w:pPr>
          </w:p>
        </w:tc>
        <w:tc>
          <w:tcPr>
            <w:tcW w:w="902" w:type="pct"/>
            <w:vAlign w:val="center"/>
          </w:tcPr>
          <w:p w14:paraId="76B98125" w14:textId="77777777" w:rsidR="00CA47F9" w:rsidRDefault="00CA47F9">
            <w:pPr>
              <w:rPr>
                <w:sz w:val="28"/>
                <w:szCs w:val="28"/>
              </w:rPr>
            </w:pPr>
          </w:p>
        </w:tc>
        <w:tc>
          <w:tcPr>
            <w:tcW w:w="994" w:type="pct"/>
            <w:vAlign w:val="center"/>
          </w:tcPr>
          <w:p w14:paraId="459C52EA" w14:textId="77777777" w:rsidR="00CA47F9" w:rsidRDefault="00CA47F9">
            <w:pPr>
              <w:rPr>
                <w:sz w:val="28"/>
                <w:szCs w:val="28"/>
              </w:rPr>
            </w:pPr>
          </w:p>
        </w:tc>
        <w:tc>
          <w:tcPr>
            <w:tcW w:w="906" w:type="pct"/>
            <w:vAlign w:val="center"/>
          </w:tcPr>
          <w:p w14:paraId="1925B932" w14:textId="77777777" w:rsidR="00CA47F9" w:rsidRDefault="00CA47F9">
            <w:pPr>
              <w:rPr>
                <w:sz w:val="28"/>
                <w:szCs w:val="28"/>
              </w:rPr>
            </w:pPr>
          </w:p>
        </w:tc>
        <w:tc>
          <w:tcPr>
            <w:tcW w:w="701" w:type="pct"/>
            <w:vAlign w:val="center"/>
          </w:tcPr>
          <w:p w14:paraId="573E7300" w14:textId="77777777" w:rsidR="00CA47F9" w:rsidRDefault="00CA47F9">
            <w:pPr>
              <w:rPr>
                <w:sz w:val="28"/>
                <w:szCs w:val="28"/>
              </w:rPr>
            </w:pPr>
          </w:p>
        </w:tc>
      </w:tr>
      <w:tr w:rsidR="00CA47F9" w14:paraId="31C7CE35" w14:textId="77777777">
        <w:trPr>
          <w:trHeight w:val="397"/>
          <w:jc w:val="center"/>
        </w:trPr>
        <w:tc>
          <w:tcPr>
            <w:tcW w:w="552" w:type="pct"/>
            <w:vAlign w:val="center"/>
          </w:tcPr>
          <w:p w14:paraId="43587799" w14:textId="77777777" w:rsidR="00CA47F9" w:rsidRDefault="00CA47F9">
            <w:pPr>
              <w:jc w:val="center"/>
              <w:rPr>
                <w:sz w:val="28"/>
                <w:szCs w:val="28"/>
              </w:rPr>
            </w:pPr>
          </w:p>
        </w:tc>
        <w:tc>
          <w:tcPr>
            <w:tcW w:w="945" w:type="pct"/>
            <w:vAlign w:val="center"/>
          </w:tcPr>
          <w:p w14:paraId="33F10E43" w14:textId="77777777" w:rsidR="00CA47F9" w:rsidRDefault="00CA47F9">
            <w:pPr>
              <w:rPr>
                <w:sz w:val="28"/>
                <w:szCs w:val="28"/>
              </w:rPr>
            </w:pPr>
          </w:p>
        </w:tc>
        <w:tc>
          <w:tcPr>
            <w:tcW w:w="902" w:type="pct"/>
            <w:vAlign w:val="center"/>
          </w:tcPr>
          <w:p w14:paraId="41BCE679" w14:textId="77777777" w:rsidR="00CA47F9" w:rsidRDefault="00CA47F9">
            <w:pPr>
              <w:rPr>
                <w:sz w:val="28"/>
                <w:szCs w:val="28"/>
              </w:rPr>
            </w:pPr>
          </w:p>
        </w:tc>
        <w:tc>
          <w:tcPr>
            <w:tcW w:w="994" w:type="pct"/>
            <w:vAlign w:val="center"/>
          </w:tcPr>
          <w:p w14:paraId="06E28A66" w14:textId="77777777" w:rsidR="00CA47F9" w:rsidRDefault="00CA47F9">
            <w:pPr>
              <w:rPr>
                <w:sz w:val="28"/>
                <w:szCs w:val="28"/>
              </w:rPr>
            </w:pPr>
          </w:p>
        </w:tc>
        <w:tc>
          <w:tcPr>
            <w:tcW w:w="906" w:type="pct"/>
            <w:vAlign w:val="center"/>
          </w:tcPr>
          <w:p w14:paraId="3BE427BF" w14:textId="77777777" w:rsidR="00CA47F9" w:rsidRDefault="00CA47F9">
            <w:pPr>
              <w:rPr>
                <w:sz w:val="28"/>
                <w:szCs w:val="28"/>
              </w:rPr>
            </w:pPr>
          </w:p>
        </w:tc>
        <w:tc>
          <w:tcPr>
            <w:tcW w:w="701" w:type="pct"/>
            <w:vAlign w:val="center"/>
          </w:tcPr>
          <w:p w14:paraId="3AD5A92C" w14:textId="77777777" w:rsidR="00CA47F9" w:rsidRDefault="00CA47F9">
            <w:pPr>
              <w:rPr>
                <w:sz w:val="28"/>
                <w:szCs w:val="28"/>
              </w:rPr>
            </w:pPr>
          </w:p>
        </w:tc>
      </w:tr>
      <w:tr w:rsidR="00CA47F9" w14:paraId="17153B8F" w14:textId="77777777">
        <w:trPr>
          <w:trHeight w:val="397"/>
          <w:jc w:val="center"/>
        </w:trPr>
        <w:tc>
          <w:tcPr>
            <w:tcW w:w="552" w:type="pct"/>
            <w:vAlign w:val="center"/>
          </w:tcPr>
          <w:p w14:paraId="593E9D32" w14:textId="77777777" w:rsidR="00CA47F9" w:rsidRDefault="00CA47F9">
            <w:pPr>
              <w:jc w:val="center"/>
              <w:rPr>
                <w:sz w:val="28"/>
                <w:szCs w:val="28"/>
              </w:rPr>
            </w:pPr>
          </w:p>
        </w:tc>
        <w:tc>
          <w:tcPr>
            <w:tcW w:w="945" w:type="pct"/>
            <w:vAlign w:val="center"/>
          </w:tcPr>
          <w:p w14:paraId="52216E1D" w14:textId="77777777" w:rsidR="00CA47F9" w:rsidRDefault="00CA47F9">
            <w:pPr>
              <w:rPr>
                <w:sz w:val="28"/>
                <w:szCs w:val="28"/>
              </w:rPr>
            </w:pPr>
          </w:p>
        </w:tc>
        <w:tc>
          <w:tcPr>
            <w:tcW w:w="902" w:type="pct"/>
            <w:vAlign w:val="center"/>
          </w:tcPr>
          <w:p w14:paraId="678A3E67" w14:textId="77777777" w:rsidR="00CA47F9" w:rsidRDefault="00CA47F9">
            <w:pPr>
              <w:rPr>
                <w:sz w:val="28"/>
                <w:szCs w:val="28"/>
              </w:rPr>
            </w:pPr>
          </w:p>
        </w:tc>
        <w:tc>
          <w:tcPr>
            <w:tcW w:w="994" w:type="pct"/>
            <w:vAlign w:val="center"/>
          </w:tcPr>
          <w:p w14:paraId="3D88D687" w14:textId="77777777" w:rsidR="00CA47F9" w:rsidRDefault="00CA47F9">
            <w:pPr>
              <w:rPr>
                <w:sz w:val="28"/>
                <w:szCs w:val="28"/>
              </w:rPr>
            </w:pPr>
          </w:p>
        </w:tc>
        <w:tc>
          <w:tcPr>
            <w:tcW w:w="906" w:type="pct"/>
            <w:vAlign w:val="center"/>
          </w:tcPr>
          <w:p w14:paraId="459ABC1B" w14:textId="77777777" w:rsidR="00CA47F9" w:rsidRDefault="00CA47F9">
            <w:pPr>
              <w:rPr>
                <w:sz w:val="28"/>
                <w:szCs w:val="28"/>
              </w:rPr>
            </w:pPr>
          </w:p>
        </w:tc>
        <w:tc>
          <w:tcPr>
            <w:tcW w:w="701" w:type="pct"/>
            <w:vAlign w:val="center"/>
          </w:tcPr>
          <w:p w14:paraId="5C2F2116" w14:textId="77777777" w:rsidR="00CA47F9" w:rsidRDefault="00CA47F9">
            <w:pPr>
              <w:rPr>
                <w:sz w:val="28"/>
                <w:szCs w:val="28"/>
              </w:rPr>
            </w:pPr>
          </w:p>
        </w:tc>
      </w:tr>
      <w:tr w:rsidR="00CA47F9" w14:paraId="0E20AC82" w14:textId="77777777">
        <w:trPr>
          <w:trHeight w:val="397"/>
          <w:jc w:val="center"/>
        </w:trPr>
        <w:tc>
          <w:tcPr>
            <w:tcW w:w="552" w:type="pct"/>
            <w:vAlign w:val="center"/>
          </w:tcPr>
          <w:p w14:paraId="249AAC60" w14:textId="77777777" w:rsidR="00CA47F9" w:rsidRDefault="00CA47F9">
            <w:pPr>
              <w:jc w:val="center"/>
              <w:rPr>
                <w:sz w:val="28"/>
                <w:szCs w:val="28"/>
              </w:rPr>
            </w:pPr>
          </w:p>
        </w:tc>
        <w:tc>
          <w:tcPr>
            <w:tcW w:w="945" w:type="pct"/>
            <w:vAlign w:val="center"/>
          </w:tcPr>
          <w:p w14:paraId="5CD3A708" w14:textId="77777777" w:rsidR="00CA47F9" w:rsidRDefault="00CA47F9">
            <w:pPr>
              <w:rPr>
                <w:sz w:val="28"/>
                <w:szCs w:val="28"/>
              </w:rPr>
            </w:pPr>
          </w:p>
        </w:tc>
        <w:tc>
          <w:tcPr>
            <w:tcW w:w="902" w:type="pct"/>
            <w:vAlign w:val="center"/>
          </w:tcPr>
          <w:p w14:paraId="3EBBB4AC" w14:textId="77777777" w:rsidR="00CA47F9" w:rsidRDefault="00CA47F9">
            <w:pPr>
              <w:rPr>
                <w:sz w:val="28"/>
                <w:szCs w:val="28"/>
              </w:rPr>
            </w:pPr>
          </w:p>
        </w:tc>
        <w:tc>
          <w:tcPr>
            <w:tcW w:w="994" w:type="pct"/>
            <w:vAlign w:val="center"/>
          </w:tcPr>
          <w:p w14:paraId="420F115C" w14:textId="77777777" w:rsidR="00CA47F9" w:rsidRDefault="00CA47F9">
            <w:pPr>
              <w:rPr>
                <w:sz w:val="28"/>
                <w:szCs w:val="28"/>
              </w:rPr>
            </w:pPr>
          </w:p>
        </w:tc>
        <w:tc>
          <w:tcPr>
            <w:tcW w:w="906" w:type="pct"/>
            <w:vAlign w:val="center"/>
          </w:tcPr>
          <w:p w14:paraId="5719DF52" w14:textId="77777777" w:rsidR="00CA47F9" w:rsidRDefault="00CA47F9">
            <w:pPr>
              <w:rPr>
                <w:sz w:val="28"/>
                <w:szCs w:val="28"/>
              </w:rPr>
            </w:pPr>
          </w:p>
        </w:tc>
        <w:tc>
          <w:tcPr>
            <w:tcW w:w="701" w:type="pct"/>
            <w:vAlign w:val="center"/>
          </w:tcPr>
          <w:p w14:paraId="16993205" w14:textId="77777777" w:rsidR="00CA47F9" w:rsidRDefault="00CA47F9">
            <w:pPr>
              <w:rPr>
                <w:sz w:val="28"/>
                <w:szCs w:val="28"/>
              </w:rPr>
            </w:pPr>
          </w:p>
        </w:tc>
      </w:tr>
      <w:tr w:rsidR="00CA47F9" w14:paraId="411558F3" w14:textId="77777777">
        <w:trPr>
          <w:trHeight w:val="397"/>
          <w:jc w:val="center"/>
        </w:trPr>
        <w:tc>
          <w:tcPr>
            <w:tcW w:w="552" w:type="pct"/>
            <w:vAlign w:val="center"/>
          </w:tcPr>
          <w:p w14:paraId="16869DAB" w14:textId="77777777" w:rsidR="00CA47F9" w:rsidRDefault="00CA47F9">
            <w:pPr>
              <w:jc w:val="center"/>
              <w:rPr>
                <w:sz w:val="28"/>
                <w:szCs w:val="28"/>
              </w:rPr>
            </w:pPr>
          </w:p>
        </w:tc>
        <w:tc>
          <w:tcPr>
            <w:tcW w:w="945" w:type="pct"/>
            <w:vAlign w:val="center"/>
          </w:tcPr>
          <w:p w14:paraId="455B6391" w14:textId="77777777" w:rsidR="00CA47F9" w:rsidRDefault="00CA47F9">
            <w:pPr>
              <w:rPr>
                <w:sz w:val="28"/>
                <w:szCs w:val="28"/>
              </w:rPr>
            </w:pPr>
          </w:p>
        </w:tc>
        <w:tc>
          <w:tcPr>
            <w:tcW w:w="902" w:type="pct"/>
            <w:vAlign w:val="center"/>
          </w:tcPr>
          <w:p w14:paraId="5E077F3A" w14:textId="77777777" w:rsidR="00CA47F9" w:rsidRDefault="00CA47F9">
            <w:pPr>
              <w:rPr>
                <w:sz w:val="28"/>
                <w:szCs w:val="28"/>
              </w:rPr>
            </w:pPr>
          </w:p>
        </w:tc>
        <w:tc>
          <w:tcPr>
            <w:tcW w:w="994" w:type="pct"/>
            <w:vAlign w:val="center"/>
          </w:tcPr>
          <w:p w14:paraId="60A8ADD5" w14:textId="77777777" w:rsidR="00CA47F9" w:rsidRDefault="00CA47F9">
            <w:pPr>
              <w:rPr>
                <w:sz w:val="28"/>
                <w:szCs w:val="28"/>
              </w:rPr>
            </w:pPr>
          </w:p>
        </w:tc>
        <w:tc>
          <w:tcPr>
            <w:tcW w:w="906" w:type="pct"/>
            <w:vAlign w:val="center"/>
          </w:tcPr>
          <w:p w14:paraId="4221B572" w14:textId="77777777" w:rsidR="00CA47F9" w:rsidRDefault="00CA47F9">
            <w:pPr>
              <w:rPr>
                <w:sz w:val="28"/>
                <w:szCs w:val="28"/>
              </w:rPr>
            </w:pPr>
          </w:p>
        </w:tc>
        <w:tc>
          <w:tcPr>
            <w:tcW w:w="701" w:type="pct"/>
            <w:vAlign w:val="center"/>
          </w:tcPr>
          <w:p w14:paraId="223AB3ED" w14:textId="77777777" w:rsidR="00CA47F9" w:rsidRDefault="00CA47F9">
            <w:pPr>
              <w:rPr>
                <w:sz w:val="28"/>
                <w:szCs w:val="28"/>
              </w:rPr>
            </w:pPr>
          </w:p>
        </w:tc>
      </w:tr>
      <w:tr w:rsidR="00CA47F9" w14:paraId="4FAC48C4" w14:textId="77777777">
        <w:trPr>
          <w:trHeight w:val="397"/>
          <w:jc w:val="center"/>
        </w:trPr>
        <w:tc>
          <w:tcPr>
            <w:tcW w:w="552" w:type="pct"/>
            <w:vAlign w:val="center"/>
          </w:tcPr>
          <w:p w14:paraId="6B02318D" w14:textId="77777777" w:rsidR="00CA47F9" w:rsidRDefault="00CA47F9">
            <w:pPr>
              <w:jc w:val="center"/>
              <w:rPr>
                <w:sz w:val="28"/>
                <w:szCs w:val="28"/>
              </w:rPr>
            </w:pPr>
          </w:p>
        </w:tc>
        <w:tc>
          <w:tcPr>
            <w:tcW w:w="945" w:type="pct"/>
            <w:vAlign w:val="center"/>
          </w:tcPr>
          <w:p w14:paraId="4E33CECE" w14:textId="77777777" w:rsidR="00CA47F9" w:rsidRDefault="00CA47F9">
            <w:pPr>
              <w:rPr>
                <w:sz w:val="28"/>
                <w:szCs w:val="28"/>
              </w:rPr>
            </w:pPr>
          </w:p>
        </w:tc>
        <w:tc>
          <w:tcPr>
            <w:tcW w:w="902" w:type="pct"/>
            <w:vAlign w:val="center"/>
          </w:tcPr>
          <w:p w14:paraId="349193EC" w14:textId="77777777" w:rsidR="00CA47F9" w:rsidRDefault="00CA47F9">
            <w:pPr>
              <w:rPr>
                <w:sz w:val="28"/>
                <w:szCs w:val="28"/>
              </w:rPr>
            </w:pPr>
          </w:p>
        </w:tc>
        <w:tc>
          <w:tcPr>
            <w:tcW w:w="994" w:type="pct"/>
            <w:vAlign w:val="center"/>
          </w:tcPr>
          <w:p w14:paraId="4FE48B77" w14:textId="77777777" w:rsidR="00CA47F9" w:rsidRDefault="00CA47F9">
            <w:pPr>
              <w:rPr>
                <w:sz w:val="28"/>
                <w:szCs w:val="28"/>
              </w:rPr>
            </w:pPr>
          </w:p>
        </w:tc>
        <w:tc>
          <w:tcPr>
            <w:tcW w:w="906" w:type="pct"/>
            <w:vAlign w:val="center"/>
          </w:tcPr>
          <w:p w14:paraId="0DC7400E" w14:textId="77777777" w:rsidR="00CA47F9" w:rsidRDefault="00CA47F9">
            <w:pPr>
              <w:rPr>
                <w:sz w:val="28"/>
                <w:szCs w:val="28"/>
              </w:rPr>
            </w:pPr>
          </w:p>
        </w:tc>
        <w:tc>
          <w:tcPr>
            <w:tcW w:w="701" w:type="pct"/>
            <w:vAlign w:val="center"/>
          </w:tcPr>
          <w:p w14:paraId="2FF11B2D" w14:textId="77777777" w:rsidR="00CA47F9" w:rsidRDefault="00CA47F9">
            <w:pPr>
              <w:rPr>
                <w:sz w:val="28"/>
                <w:szCs w:val="28"/>
              </w:rPr>
            </w:pPr>
          </w:p>
        </w:tc>
      </w:tr>
      <w:tr w:rsidR="00CA47F9" w14:paraId="54103590" w14:textId="77777777">
        <w:trPr>
          <w:trHeight w:val="397"/>
          <w:jc w:val="center"/>
        </w:trPr>
        <w:tc>
          <w:tcPr>
            <w:tcW w:w="552" w:type="pct"/>
            <w:vAlign w:val="center"/>
          </w:tcPr>
          <w:p w14:paraId="1F70629E" w14:textId="77777777" w:rsidR="00CA47F9" w:rsidRDefault="00CA47F9">
            <w:pPr>
              <w:jc w:val="center"/>
              <w:rPr>
                <w:sz w:val="28"/>
                <w:szCs w:val="28"/>
              </w:rPr>
            </w:pPr>
          </w:p>
        </w:tc>
        <w:tc>
          <w:tcPr>
            <w:tcW w:w="945" w:type="pct"/>
            <w:vAlign w:val="center"/>
          </w:tcPr>
          <w:p w14:paraId="358411F4" w14:textId="77777777" w:rsidR="00CA47F9" w:rsidRDefault="00CA47F9">
            <w:pPr>
              <w:rPr>
                <w:sz w:val="28"/>
                <w:szCs w:val="28"/>
              </w:rPr>
            </w:pPr>
          </w:p>
        </w:tc>
        <w:tc>
          <w:tcPr>
            <w:tcW w:w="902" w:type="pct"/>
            <w:vAlign w:val="center"/>
          </w:tcPr>
          <w:p w14:paraId="26B18D37" w14:textId="77777777" w:rsidR="00CA47F9" w:rsidRDefault="00CA47F9">
            <w:pPr>
              <w:rPr>
                <w:sz w:val="28"/>
                <w:szCs w:val="28"/>
              </w:rPr>
            </w:pPr>
          </w:p>
        </w:tc>
        <w:tc>
          <w:tcPr>
            <w:tcW w:w="994" w:type="pct"/>
            <w:vAlign w:val="center"/>
          </w:tcPr>
          <w:p w14:paraId="04834D14" w14:textId="77777777" w:rsidR="00CA47F9" w:rsidRDefault="00CA47F9">
            <w:pPr>
              <w:rPr>
                <w:sz w:val="28"/>
                <w:szCs w:val="28"/>
              </w:rPr>
            </w:pPr>
          </w:p>
        </w:tc>
        <w:tc>
          <w:tcPr>
            <w:tcW w:w="906" w:type="pct"/>
            <w:vAlign w:val="center"/>
          </w:tcPr>
          <w:p w14:paraId="3C30A06E" w14:textId="77777777" w:rsidR="00CA47F9" w:rsidRDefault="00CA47F9">
            <w:pPr>
              <w:rPr>
                <w:sz w:val="28"/>
                <w:szCs w:val="28"/>
              </w:rPr>
            </w:pPr>
          </w:p>
        </w:tc>
        <w:tc>
          <w:tcPr>
            <w:tcW w:w="701" w:type="pct"/>
            <w:vAlign w:val="center"/>
          </w:tcPr>
          <w:p w14:paraId="30875D3A" w14:textId="77777777" w:rsidR="00CA47F9" w:rsidRDefault="00CA47F9">
            <w:pPr>
              <w:rPr>
                <w:sz w:val="28"/>
                <w:szCs w:val="28"/>
              </w:rPr>
            </w:pPr>
          </w:p>
        </w:tc>
      </w:tr>
      <w:tr w:rsidR="00CA47F9" w14:paraId="4EDF64A9" w14:textId="77777777">
        <w:trPr>
          <w:trHeight w:val="397"/>
          <w:jc w:val="center"/>
        </w:trPr>
        <w:tc>
          <w:tcPr>
            <w:tcW w:w="552" w:type="pct"/>
            <w:vAlign w:val="center"/>
          </w:tcPr>
          <w:p w14:paraId="0CE3B7B2" w14:textId="77777777" w:rsidR="00CA47F9" w:rsidRDefault="00CA47F9">
            <w:pPr>
              <w:jc w:val="center"/>
              <w:rPr>
                <w:sz w:val="28"/>
                <w:szCs w:val="28"/>
              </w:rPr>
            </w:pPr>
          </w:p>
        </w:tc>
        <w:tc>
          <w:tcPr>
            <w:tcW w:w="945" w:type="pct"/>
            <w:vAlign w:val="center"/>
          </w:tcPr>
          <w:p w14:paraId="170AEE19" w14:textId="77777777" w:rsidR="00CA47F9" w:rsidRDefault="00CA47F9">
            <w:pPr>
              <w:rPr>
                <w:sz w:val="28"/>
                <w:szCs w:val="28"/>
              </w:rPr>
            </w:pPr>
          </w:p>
        </w:tc>
        <w:tc>
          <w:tcPr>
            <w:tcW w:w="902" w:type="pct"/>
            <w:vAlign w:val="center"/>
          </w:tcPr>
          <w:p w14:paraId="195D0509" w14:textId="77777777" w:rsidR="00CA47F9" w:rsidRDefault="00CA47F9">
            <w:pPr>
              <w:rPr>
                <w:sz w:val="28"/>
                <w:szCs w:val="28"/>
              </w:rPr>
            </w:pPr>
          </w:p>
        </w:tc>
        <w:tc>
          <w:tcPr>
            <w:tcW w:w="994" w:type="pct"/>
            <w:vAlign w:val="center"/>
          </w:tcPr>
          <w:p w14:paraId="2096D67B" w14:textId="77777777" w:rsidR="00CA47F9" w:rsidRDefault="00CA47F9">
            <w:pPr>
              <w:rPr>
                <w:sz w:val="28"/>
                <w:szCs w:val="28"/>
              </w:rPr>
            </w:pPr>
          </w:p>
        </w:tc>
        <w:tc>
          <w:tcPr>
            <w:tcW w:w="906" w:type="pct"/>
            <w:vAlign w:val="center"/>
          </w:tcPr>
          <w:p w14:paraId="55AEE69A" w14:textId="77777777" w:rsidR="00CA47F9" w:rsidRDefault="00CA47F9">
            <w:pPr>
              <w:rPr>
                <w:sz w:val="28"/>
                <w:szCs w:val="28"/>
              </w:rPr>
            </w:pPr>
          </w:p>
        </w:tc>
        <w:tc>
          <w:tcPr>
            <w:tcW w:w="701" w:type="pct"/>
            <w:vAlign w:val="center"/>
          </w:tcPr>
          <w:p w14:paraId="31D18B72" w14:textId="77777777" w:rsidR="00CA47F9" w:rsidRDefault="00CA47F9">
            <w:pPr>
              <w:rPr>
                <w:sz w:val="28"/>
                <w:szCs w:val="28"/>
              </w:rPr>
            </w:pPr>
          </w:p>
        </w:tc>
      </w:tr>
      <w:tr w:rsidR="00CA47F9" w14:paraId="4D94A8F3" w14:textId="77777777">
        <w:trPr>
          <w:trHeight w:val="397"/>
          <w:jc w:val="center"/>
        </w:trPr>
        <w:tc>
          <w:tcPr>
            <w:tcW w:w="552" w:type="pct"/>
            <w:vAlign w:val="center"/>
          </w:tcPr>
          <w:p w14:paraId="6B2595D6" w14:textId="77777777" w:rsidR="00CA47F9" w:rsidRDefault="00CA47F9">
            <w:pPr>
              <w:jc w:val="center"/>
              <w:rPr>
                <w:sz w:val="28"/>
                <w:szCs w:val="28"/>
              </w:rPr>
            </w:pPr>
          </w:p>
        </w:tc>
        <w:tc>
          <w:tcPr>
            <w:tcW w:w="945" w:type="pct"/>
            <w:vAlign w:val="center"/>
          </w:tcPr>
          <w:p w14:paraId="1BF228E8" w14:textId="77777777" w:rsidR="00CA47F9" w:rsidRDefault="00CA47F9">
            <w:pPr>
              <w:rPr>
                <w:sz w:val="28"/>
                <w:szCs w:val="28"/>
              </w:rPr>
            </w:pPr>
          </w:p>
        </w:tc>
        <w:tc>
          <w:tcPr>
            <w:tcW w:w="902" w:type="pct"/>
            <w:vAlign w:val="center"/>
          </w:tcPr>
          <w:p w14:paraId="341810FE" w14:textId="77777777" w:rsidR="00CA47F9" w:rsidRDefault="00CA47F9">
            <w:pPr>
              <w:rPr>
                <w:sz w:val="28"/>
                <w:szCs w:val="28"/>
              </w:rPr>
            </w:pPr>
          </w:p>
        </w:tc>
        <w:tc>
          <w:tcPr>
            <w:tcW w:w="994" w:type="pct"/>
            <w:vAlign w:val="center"/>
          </w:tcPr>
          <w:p w14:paraId="1A50A968" w14:textId="77777777" w:rsidR="00CA47F9" w:rsidRDefault="00CA47F9">
            <w:pPr>
              <w:rPr>
                <w:sz w:val="28"/>
                <w:szCs w:val="28"/>
              </w:rPr>
            </w:pPr>
          </w:p>
        </w:tc>
        <w:tc>
          <w:tcPr>
            <w:tcW w:w="906" w:type="pct"/>
            <w:vAlign w:val="center"/>
          </w:tcPr>
          <w:p w14:paraId="237FB90C" w14:textId="77777777" w:rsidR="00CA47F9" w:rsidRDefault="00CA47F9">
            <w:pPr>
              <w:rPr>
                <w:sz w:val="28"/>
                <w:szCs w:val="28"/>
              </w:rPr>
            </w:pPr>
          </w:p>
        </w:tc>
        <w:tc>
          <w:tcPr>
            <w:tcW w:w="701" w:type="pct"/>
            <w:vAlign w:val="center"/>
          </w:tcPr>
          <w:p w14:paraId="75EAD906" w14:textId="77777777" w:rsidR="00CA47F9" w:rsidRDefault="00CA47F9">
            <w:pPr>
              <w:rPr>
                <w:sz w:val="28"/>
                <w:szCs w:val="28"/>
              </w:rPr>
            </w:pPr>
          </w:p>
        </w:tc>
      </w:tr>
      <w:tr w:rsidR="00CA47F9" w14:paraId="59FB5F84" w14:textId="77777777">
        <w:trPr>
          <w:trHeight w:val="397"/>
          <w:jc w:val="center"/>
        </w:trPr>
        <w:tc>
          <w:tcPr>
            <w:tcW w:w="552" w:type="pct"/>
            <w:tcBorders>
              <w:bottom w:val="single" w:sz="4" w:space="0" w:color="auto"/>
            </w:tcBorders>
            <w:vAlign w:val="center"/>
          </w:tcPr>
          <w:p w14:paraId="5B225029" w14:textId="77777777" w:rsidR="00CA47F9" w:rsidRDefault="00CA47F9">
            <w:pPr>
              <w:jc w:val="center"/>
              <w:rPr>
                <w:sz w:val="28"/>
                <w:szCs w:val="28"/>
              </w:rPr>
            </w:pPr>
          </w:p>
        </w:tc>
        <w:tc>
          <w:tcPr>
            <w:tcW w:w="945" w:type="pct"/>
            <w:tcBorders>
              <w:bottom w:val="single" w:sz="4" w:space="0" w:color="auto"/>
            </w:tcBorders>
            <w:vAlign w:val="center"/>
          </w:tcPr>
          <w:p w14:paraId="4E6A2596" w14:textId="77777777" w:rsidR="00CA47F9" w:rsidRDefault="00CA47F9">
            <w:pPr>
              <w:rPr>
                <w:sz w:val="28"/>
                <w:szCs w:val="28"/>
              </w:rPr>
            </w:pPr>
          </w:p>
        </w:tc>
        <w:tc>
          <w:tcPr>
            <w:tcW w:w="902" w:type="pct"/>
            <w:tcBorders>
              <w:bottom w:val="single" w:sz="4" w:space="0" w:color="auto"/>
            </w:tcBorders>
            <w:vAlign w:val="center"/>
          </w:tcPr>
          <w:p w14:paraId="5930CC86" w14:textId="77777777" w:rsidR="00CA47F9" w:rsidRDefault="00CA47F9">
            <w:pPr>
              <w:rPr>
                <w:sz w:val="28"/>
                <w:szCs w:val="28"/>
              </w:rPr>
            </w:pPr>
          </w:p>
        </w:tc>
        <w:tc>
          <w:tcPr>
            <w:tcW w:w="994" w:type="pct"/>
            <w:tcBorders>
              <w:bottom w:val="single" w:sz="4" w:space="0" w:color="auto"/>
            </w:tcBorders>
            <w:vAlign w:val="center"/>
          </w:tcPr>
          <w:p w14:paraId="40231323" w14:textId="77777777" w:rsidR="00CA47F9" w:rsidRDefault="00CA47F9">
            <w:pPr>
              <w:rPr>
                <w:sz w:val="28"/>
                <w:szCs w:val="28"/>
              </w:rPr>
            </w:pPr>
          </w:p>
        </w:tc>
        <w:tc>
          <w:tcPr>
            <w:tcW w:w="906" w:type="pct"/>
            <w:tcBorders>
              <w:bottom w:val="single" w:sz="4" w:space="0" w:color="auto"/>
            </w:tcBorders>
            <w:vAlign w:val="center"/>
          </w:tcPr>
          <w:p w14:paraId="1CA1F31E" w14:textId="77777777" w:rsidR="00CA47F9" w:rsidRDefault="00CA47F9">
            <w:pPr>
              <w:rPr>
                <w:sz w:val="28"/>
                <w:szCs w:val="28"/>
              </w:rPr>
            </w:pPr>
          </w:p>
        </w:tc>
        <w:tc>
          <w:tcPr>
            <w:tcW w:w="701" w:type="pct"/>
            <w:tcBorders>
              <w:bottom w:val="single" w:sz="4" w:space="0" w:color="auto"/>
            </w:tcBorders>
            <w:vAlign w:val="center"/>
          </w:tcPr>
          <w:p w14:paraId="0BF891BB" w14:textId="77777777" w:rsidR="00CA47F9" w:rsidRDefault="00CA47F9">
            <w:pPr>
              <w:rPr>
                <w:sz w:val="28"/>
                <w:szCs w:val="28"/>
              </w:rPr>
            </w:pPr>
          </w:p>
        </w:tc>
      </w:tr>
    </w:tbl>
    <w:p w14:paraId="1B8C27B8" w14:textId="77777777" w:rsidR="00CA47F9" w:rsidRDefault="00CA47F9">
      <w:pPr>
        <w:spacing w:line="360" w:lineRule="auto"/>
        <w:ind w:left="420" w:rightChars="-27" w:right="-57"/>
        <w:rPr>
          <w:sz w:val="24"/>
        </w:rPr>
      </w:pPr>
    </w:p>
    <w:p w14:paraId="0AF8E768" w14:textId="77777777" w:rsidR="00CA47F9" w:rsidRDefault="00000000">
      <w:pPr>
        <w:adjustRightInd w:val="0"/>
        <w:snapToGrid w:val="0"/>
        <w:spacing w:line="360" w:lineRule="auto"/>
        <w:jc w:val="left"/>
        <w:rPr>
          <w:sz w:val="24"/>
        </w:rPr>
      </w:pPr>
      <w:r>
        <w:rPr>
          <w:sz w:val="24"/>
        </w:rPr>
        <w:t>注：</w:t>
      </w:r>
      <w:r>
        <w:rPr>
          <w:sz w:val="24"/>
        </w:rPr>
        <w:t>1</w:t>
      </w:r>
      <w:r>
        <w:rPr>
          <w:sz w:val="24"/>
        </w:rPr>
        <w:t>、应随此表附上相关的业绩证明</w:t>
      </w:r>
      <w:r>
        <w:rPr>
          <w:rFonts w:hint="eastAsia"/>
          <w:sz w:val="24"/>
        </w:rPr>
        <w:t>：包括但不限于首页、项目主要内容页、签字页。</w:t>
      </w:r>
    </w:p>
    <w:p w14:paraId="6067F6EE" w14:textId="77777777" w:rsidR="00CA47F9" w:rsidRDefault="00000000">
      <w:pPr>
        <w:adjustRightInd w:val="0"/>
        <w:snapToGrid w:val="0"/>
        <w:spacing w:line="360" w:lineRule="auto"/>
        <w:jc w:val="left"/>
        <w:rPr>
          <w:sz w:val="24"/>
        </w:rPr>
      </w:pPr>
      <w:r>
        <w:rPr>
          <w:sz w:val="24"/>
        </w:rPr>
        <w:t>2</w:t>
      </w:r>
      <w:r>
        <w:rPr>
          <w:sz w:val="24"/>
        </w:rPr>
        <w:t>、如有多个类似项目，可按此表格扩展。</w:t>
      </w:r>
    </w:p>
    <w:p w14:paraId="6ADC6C5F" w14:textId="77777777" w:rsidR="00CA47F9" w:rsidRDefault="00CA47F9">
      <w:pPr>
        <w:adjustRightInd w:val="0"/>
        <w:snapToGrid w:val="0"/>
        <w:spacing w:line="360" w:lineRule="auto"/>
        <w:jc w:val="left"/>
        <w:rPr>
          <w:sz w:val="24"/>
        </w:rPr>
      </w:pPr>
    </w:p>
    <w:p w14:paraId="25367100" w14:textId="77777777" w:rsidR="00CA47F9" w:rsidRDefault="00000000">
      <w:pPr>
        <w:adjustRightInd w:val="0"/>
        <w:snapToGrid w:val="0"/>
        <w:spacing w:line="360" w:lineRule="auto"/>
        <w:jc w:val="left"/>
        <w:rPr>
          <w:sz w:val="24"/>
        </w:rPr>
      </w:pPr>
      <w:r>
        <w:rPr>
          <w:sz w:val="24"/>
        </w:rPr>
        <w:br w:type="page"/>
      </w:r>
      <w:r>
        <w:rPr>
          <w:rFonts w:hint="eastAsia"/>
          <w:sz w:val="24"/>
        </w:rPr>
        <w:lastRenderedPageBreak/>
        <w:t>10</w:t>
      </w:r>
      <w:r>
        <w:rPr>
          <w:sz w:val="24"/>
        </w:rPr>
        <w:t>-3</w:t>
      </w:r>
      <w:r>
        <w:rPr>
          <w:rFonts w:hint="eastAsia"/>
          <w:sz w:val="24"/>
        </w:rPr>
        <w:t>其他</w:t>
      </w:r>
    </w:p>
    <w:p w14:paraId="3499C379" w14:textId="77777777" w:rsidR="00CA47F9" w:rsidRDefault="00CA47F9"/>
    <w:p w14:paraId="09ECD4D3" w14:textId="77777777" w:rsidR="00CA47F9" w:rsidRDefault="00000000">
      <w:pPr>
        <w:spacing w:line="360" w:lineRule="auto"/>
        <w:outlineLvl w:val="2"/>
        <w:rPr>
          <w:sz w:val="24"/>
          <w:szCs w:val="20"/>
        </w:rPr>
      </w:pPr>
      <w:r>
        <w:rPr>
          <w:sz w:val="24"/>
          <w:szCs w:val="20"/>
        </w:rPr>
        <w:br w:type="page"/>
      </w:r>
      <w:r>
        <w:rPr>
          <w:rFonts w:hint="eastAsia"/>
          <w:sz w:val="24"/>
          <w:szCs w:val="20"/>
        </w:rPr>
        <w:lastRenderedPageBreak/>
        <w:t>11</w:t>
      </w:r>
      <w:r>
        <w:rPr>
          <w:sz w:val="24"/>
          <w:szCs w:val="20"/>
        </w:rPr>
        <w:t xml:space="preserve">  </w:t>
      </w:r>
      <w:r>
        <w:rPr>
          <w:rFonts w:hint="eastAsia"/>
          <w:sz w:val="24"/>
          <w:szCs w:val="20"/>
        </w:rPr>
        <w:t>代理服务费承诺书</w:t>
      </w:r>
    </w:p>
    <w:p w14:paraId="5DAD4A4A" w14:textId="77777777" w:rsidR="00CA47F9" w:rsidRDefault="00CA47F9">
      <w:pPr>
        <w:spacing w:line="480" w:lineRule="exact"/>
        <w:rPr>
          <w:rFonts w:ascii="宋体" w:hAnsi="宋体" w:hint="eastAsia"/>
          <w:sz w:val="24"/>
        </w:rPr>
      </w:pPr>
    </w:p>
    <w:p w14:paraId="5C07D618" w14:textId="77777777" w:rsidR="00CA47F9" w:rsidRDefault="00000000">
      <w:pPr>
        <w:pStyle w:val="a9"/>
        <w:jc w:val="center"/>
        <w:rPr>
          <w:b/>
          <w:sz w:val="28"/>
          <w:szCs w:val="28"/>
        </w:rPr>
      </w:pPr>
      <w:r>
        <w:rPr>
          <w:rFonts w:hAnsi="宋体" w:hint="eastAsia"/>
          <w:b/>
          <w:sz w:val="28"/>
          <w:szCs w:val="28"/>
        </w:rPr>
        <w:t>代理</w:t>
      </w:r>
      <w:r>
        <w:rPr>
          <w:rFonts w:hAnsi="宋体"/>
          <w:b/>
          <w:sz w:val="28"/>
          <w:szCs w:val="28"/>
        </w:rPr>
        <w:t>服务费承诺书</w:t>
      </w:r>
    </w:p>
    <w:p w14:paraId="33AD2F0F" w14:textId="77777777" w:rsidR="00CA47F9" w:rsidRDefault="00CA47F9">
      <w:pPr>
        <w:pStyle w:val="16"/>
        <w:rPr>
          <w:rFonts w:hAnsi="宋体" w:hint="eastAsia"/>
          <w:color w:val="auto"/>
        </w:rPr>
      </w:pPr>
    </w:p>
    <w:p w14:paraId="15F33236" w14:textId="77777777" w:rsidR="00CA47F9" w:rsidRDefault="00000000">
      <w:pPr>
        <w:spacing w:line="360" w:lineRule="auto"/>
        <w:rPr>
          <w:sz w:val="24"/>
          <w:u w:val="single"/>
        </w:rPr>
      </w:pPr>
      <w:r>
        <w:rPr>
          <w:rFonts w:hint="eastAsia"/>
          <w:sz w:val="24"/>
        </w:rPr>
        <w:t>致：北京宏信天诚国际招标有限公司</w:t>
      </w:r>
    </w:p>
    <w:p w14:paraId="2DD9FA57" w14:textId="77777777" w:rsidR="00CA47F9" w:rsidRDefault="00000000">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ascii="宋体" w:hAnsi="宋体" w:hint="eastAsia"/>
          <w:sz w:val="24"/>
          <w:u w:val="single"/>
        </w:rPr>
        <w:t xml:space="preserve">            </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14:paraId="1E65A257" w14:textId="77777777" w:rsidR="00CA47F9" w:rsidRDefault="00000000">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个工作日未缴纳：超时未缴纳部分将按照银行同期存款利率支付利息，以实际发生时长计算；北京宏信天诚国际招标有限公司可就此债权债务问题向海淀区法院起诉我司，我司承担相关全部费用。</w:t>
      </w:r>
    </w:p>
    <w:p w14:paraId="3C11A911" w14:textId="77777777" w:rsidR="00CA47F9" w:rsidRDefault="00CA47F9">
      <w:pPr>
        <w:spacing w:line="360" w:lineRule="auto"/>
        <w:ind w:firstLineChars="236" w:firstLine="566"/>
        <w:rPr>
          <w:sz w:val="24"/>
        </w:rPr>
      </w:pPr>
    </w:p>
    <w:p w14:paraId="0C8FB344" w14:textId="77777777" w:rsidR="00CA47F9" w:rsidRDefault="00CA47F9">
      <w:pPr>
        <w:spacing w:line="360" w:lineRule="auto"/>
        <w:rPr>
          <w:sz w:val="24"/>
        </w:rPr>
      </w:pPr>
    </w:p>
    <w:p w14:paraId="7FDCF31E" w14:textId="77777777" w:rsidR="00CA47F9" w:rsidRDefault="00CA47F9">
      <w:pPr>
        <w:spacing w:line="360" w:lineRule="auto"/>
        <w:rPr>
          <w:sz w:val="24"/>
        </w:rPr>
      </w:pPr>
    </w:p>
    <w:p w14:paraId="5A67C7AC" w14:textId="77777777" w:rsidR="00CA47F9" w:rsidRDefault="00000000">
      <w:pPr>
        <w:spacing w:line="360" w:lineRule="auto"/>
        <w:ind w:firstLineChars="200" w:firstLine="480"/>
        <w:rPr>
          <w:sz w:val="24"/>
        </w:rPr>
      </w:pPr>
      <w:r>
        <w:rPr>
          <w:rFonts w:hint="eastAsia"/>
          <w:sz w:val="24"/>
        </w:rPr>
        <w:t>特此承诺</w:t>
      </w:r>
    </w:p>
    <w:p w14:paraId="5A640266" w14:textId="77777777" w:rsidR="00CA47F9" w:rsidRDefault="00CA47F9">
      <w:pPr>
        <w:spacing w:line="360" w:lineRule="auto"/>
        <w:rPr>
          <w:sz w:val="24"/>
        </w:rPr>
      </w:pPr>
    </w:p>
    <w:p w14:paraId="49BCF8FE" w14:textId="77777777" w:rsidR="00CA47F9" w:rsidRDefault="00CA47F9">
      <w:pPr>
        <w:spacing w:line="360" w:lineRule="auto"/>
        <w:rPr>
          <w:sz w:val="24"/>
        </w:rPr>
      </w:pPr>
    </w:p>
    <w:p w14:paraId="71A8FE5D" w14:textId="77777777" w:rsidR="00CA47F9" w:rsidRDefault="00CA47F9">
      <w:pPr>
        <w:spacing w:line="360" w:lineRule="auto"/>
        <w:rPr>
          <w:sz w:val="24"/>
        </w:rPr>
      </w:pPr>
    </w:p>
    <w:p w14:paraId="7B332AAC" w14:textId="77777777" w:rsidR="00CA47F9" w:rsidRDefault="00000000">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74F8F01B" w14:textId="77777777" w:rsidR="00CA47F9" w:rsidRDefault="00000000">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0D20441B" w14:textId="77777777" w:rsidR="00CA47F9" w:rsidRDefault="00000000">
      <w:pPr>
        <w:spacing w:line="360" w:lineRule="auto"/>
        <w:rPr>
          <w:sz w:val="24"/>
        </w:rPr>
      </w:pPr>
      <w:r>
        <w:rPr>
          <w:rFonts w:hint="eastAsia"/>
          <w:sz w:val="24"/>
        </w:rPr>
        <w:t>电话：</w:t>
      </w:r>
    </w:p>
    <w:p w14:paraId="29E182DF" w14:textId="77777777" w:rsidR="00CA47F9" w:rsidRDefault="00000000">
      <w:pPr>
        <w:spacing w:line="360" w:lineRule="auto"/>
        <w:rPr>
          <w:sz w:val="24"/>
        </w:rPr>
      </w:pP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B666E4B" w14:textId="77777777" w:rsidR="00CA47F9" w:rsidRDefault="00000000">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33A1FF73" w14:textId="77777777" w:rsidR="00CA47F9" w:rsidRDefault="00000000">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p>
    <w:p w14:paraId="68D1AE33" w14:textId="77777777" w:rsidR="00CA47F9" w:rsidRDefault="00000000">
      <w:pPr>
        <w:spacing w:line="360" w:lineRule="auto"/>
        <w:rPr>
          <w:sz w:val="24"/>
          <w:u w:val="single"/>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F14C90C" w14:textId="77777777" w:rsidR="00CA47F9" w:rsidRDefault="00CA47F9">
      <w:pPr>
        <w:widowControl/>
        <w:jc w:val="left"/>
        <w:rPr>
          <w:b/>
          <w:sz w:val="36"/>
          <w:szCs w:val="36"/>
        </w:rPr>
      </w:pPr>
    </w:p>
    <w:p w14:paraId="6B71A820" w14:textId="77777777" w:rsidR="00CA47F9" w:rsidRDefault="00CA47F9">
      <w:pPr>
        <w:widowControl/>
        <w:jc w:val="left"/>
        <w:rPr>
          <w:b/>
          <w:sz w:val="36"/>
          <w:szCs w:val="36"/>
        </w:rPr>
      </w:pPr>
    </w:p>
    <w:p w14:paraId="024BBA81" w14:textId="77777777" w:rsidR="00CA47F9" w:rsidRDefault="00CA47F9">
      <w:pPr>
        <w:widowControl/>
        <w:jc w:val="left"/>
        <w:rPr>
          <w:b/>
          <w:sz w:val="36"/>
          <w:szCs w:val="36"/>
        </w:rPr>
      </w:pPr>
    </w:p>
    <w:p w14:paraId="2E3EA97A" w14:textId="77777777" w:rsidR="00CA47F9" w:rsidRDefault="00CA47F9">
      <w:pPr>
        <w:widowControl/>
        <w:jc w:val="left"/>
        <w:rPr>
          <w:b/>
          <w:sz w:val="36"/>
          <w:szCs w:val="36"/>
        </w:rPr>
      </w:pPr>
    </w:p>
    <w:p w14:paraId="34F87328" w14:textId="77777777" w:rsidR="00CA47F9" w:rsidRDefault="00000000">
      <w:pPr>
        <w:widowControl/>
        <w:jc w:val="left"/>
        <w:rPr>
          <w:b/>
          <w:sz w:val="36"/>
          <w:szCs w:val="36"/>
        </w:rPr>
      </w:pPr>
      <w:r>
        <w:rPr>
          <w:b/>
          <w:sz w:val="36"/>
          <w:szCs w:val="36"/>
        </w:rPr>
        <w:br w:type="page"/>
      </w:r>
    </w:p>
    <w:p w14:paraId="3A669B1A" w14:textId="77777777" w:rsidR="00CA47F9" w:rsidRDefault="00000000">
      <w:pPr>
        <w:spacing w:line="360" w:lineRule="auto"/>
        <w:outlineLvl w:val="2"/>
        <w:rPr>
          <w:sz w:val="24"/>
          <w:szCs w:val="20"/>
        </w:rPr>
      </w:pPr>
      <w:r>
        <w:rPr>
          <w:rFonts w:hint="eastAsia"/>
          <w:sz w:val="24"/>
          <w:szCs w:val="20"/>
        </w:rPr>
        <w:lastRenderedPageBreak/>
        <w:t xml:space="preserve">12  </w:t>
      </w:r>
      <w:r>
        <w:rPr>
          <w:rFonts w:hint="eastAsia"/>
          <w:sz w:val="24"/>
          <w:szCs w:val="20"/>
        </w:rPr>
        <w:t>账户信息确认单</w:t>
      </w:r>
      <w:r>
        <w:rPr>
          <w:rFonts w:hint="eastAsia"/>
          <w:b/>
          <w:bCs/>
          <w:sz w:val="24"/>
          <w:szCs w:val="20"/>
        </w:rPr>
        <w:t>（中标结果公告后向代理机构提交）</w:t>
      </w:r>
    </w:p>
    <w:p w14:paraId="0D58F88F" w14:textId="77777777" w:rsidR="00CA47F9" w:rsidRDefault="00000000">
      <w:pPr>
        <w:spacing w:line="360" w:lineRule="auto"/>
        <w:rPr>
          <w:b/>
          <w:sz w:val="36"/>
          <w:szCs w:val="36"/>
        </w:rPr>
      </w:pPr>
      <w:r>
        <w:rPr>
          <w:noProof/>
          <w:sz w:val="24"/>
          <w:szCs w:val="20"/>
        </w:rPr>
        <w:drawing>
          <wp:inline distT="0" distB="0" distL="0" distR="0" wp14:anchorId="505544A3" wp14:editId="7237065E">
            <wp:extent cx="5760720" cy="8145780"/>
            <wp:effectExtent l="0" t="0" r="0" b="0"/>
            <wp:docPr id="2" name="图片 0" descr="账户信息确认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0" descr="账户信息确认单.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760720" cy="8145780"/>
                    </a:xfrm>
                    <a:prstGeom prst="rect">
                      <a:avLst/>
                    </a:prstGeom>
                    <a:noFill/>
                    <a:ln>
                      <a:noFill/>
                    </a:ln>
                  </pic:spPr>
                </pic:pic>
              </a:graphicData>
            </a:graphic>
          </wp:inline>
        </w:drawing>
      </w:r>
    </w:p>
    <w:sectPr w:rsidR="00CA47F9">
      <w:pgSz w:w="11907" w:h="16840"/>
      <w:pgMar w:top="1418" w:right="1701"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0A43C" w14:textId="77777777" w:rsidR="00FC053F" w:rsidRDefault="00FC053F">
      <w:r>
        <w:separator/>
      </w:r>
    </w:p>
  </w:endnote>
  <w:endnote w:type="continuationSeparator" w:id="0">
    <w:p w14:paraId="0F45E2CE" w14:textId="77777777" w:rsidR="00FC053F" w:rsidRDefault="00FC0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default"/>
    <w:sig w:usb0="00000000" w:usb1="00000000" w:usb2="0000007F" w:usb3="00000000" w:csb0="203F01FF" w:csb1="D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DejaVuSans">
    <w:altName w:val="华文中宋"/>
    <w:charset w:val="00"/>
    <w:family w:val="roman"/>
    <w:pitch w:val="default"/>
    <w:sig w:usb0="00000000" w:usb1="00000000" w:usb2="00000000"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华文楷体">
    <w:panose1 w:val="02010600040101010101"/>
    <w:charset w:val="86"/>
    <w:family w:val="auto"/>
    <w:pitch w:val="variable"/>
    <w:sig w:usb0="00000287" w:usb1="080F0000" w:usb2="00000010" w:usb3="00000000" w:csb0="0004009F" w:csb1="00000000"/>
  </w:font>
  <w:font w:name="TimesNewRomanPSMT">
    <w:altName w:val="Times New Roman"/>
    <w:charset w:val="00"/>
    <w:family w:val="auto"/>
    <w:pitch w:val="default"/>
    <w:sig w:usb0="00000000" w:usb1="00000000" w:usb2="00000001" w:usb3="00000000" w:csb0="400001BF" w:csb1="DFF70000"/>
  </w:font>
  <w:font w:name="Leelawadee UI">
    <w:panose1 w:val="020B0502040204020203"/>
    <w:charset w:val="00"/>
    <w:family w:val="swiss"/>
    <w:pitch w:val="variable"/>
    <w:sig w:usb0="A3000003" w:usb1="00000000" w:usb2="00010000" w:usb3="00000000" w:csb0="00010101" w:csb1="00000000"/>
  </w:font>
  <w:font w:name="Segoe UI Symbol">
    <w:panose1 w:val="020B0502040204020203"/>
    <w:charset w:val="00"/>
    <w:family w:val="swiss"/>
    <w:pitch w:val="variable"/>
    <w:sig w:usb0="800001E3" w:usb1="1200FFEF" w:usb2="00040000" w:usb3="00000000" w:csb0="00000001" w:csb1="00000000"/>
  </w:font>
  <w:font w:name="仿宋">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22886" w14:textId="77777777" w:rsidR="00CA47F9" w:rsidRDefault="00000000">
    <w:pPr>
      <w:pStyle w:val="afd"/>
      <w:framePr w:wrap="around" w:vAnchor="text" w:hAnchor="margin" w:xAlign="center" w:y="1"/>
      <w:rPr>
        <w:rStyle w:val="affc"/>
      </w:rPr>
    </w:pPr>
    <w:r>
      <w:fldChar w:fldCharType="begin"/>
    </w:r>
    <w:r>
      <w:rPr>
        <w:rStyle w:val="affc"/>
      </w:rPr>
      <w:instrText xml:space="preserve">PAGE  </w:instrText>
    </w:r>
    <w:r>
      <w:fldChar w:fldCharType="separate"/>
    </w:r>
    <w:r>
      <w:rPr>
        <w:rStyle w:val="affc"/>
      </w:rPr>
      <w:t>1</w:t>
    </w:r>
    <w:r>
      <w:fldChar w:fldCharType="end"/>
    </w:r>
  </w:p>
  <w:p w14:paraId="7389972F" w14:textId="77777777" w:rsidR="00CA47F9" w:rsidRDefault="00CA47F9">
    <w:pPr>
      <w:pStyle w:val="afd"/>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A24C7" w14:textId="77777777" w:rsidR="00CA47F9" w:rsidRDefault="00CA47F9">
    <w:pPr>
      <w:pStyle w:val="afd"/>
      <w:framePr w:wrap="around" w:vAnchor="text" w:hAnchor="margin" w:y="1"/>
      <w:ind w:right="360"/>
      <w:rPr>
        <w:rStyle w:val="affc"/>
      </w:rPr>
    </w:pPr>
  </w:p>
  <w:p w14:paraId="0611CC5A" w14:textId="77777777" w:rsidR="00CA47F9" w:rsidRDefault="00CA47F9">
    <w:pPr>
      <w:pStyle w:val="afd"/>
      <w:ind w:right="108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A8B67" w14:textId="77777777" w:rsidR="00F26BA3" w:rsidRDefault="00F26BA3">
    <w:pPr>
      <w:pStyle w:val="afd"/>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7C892" w14:textId="77777777" w:rsidR="00CA47F9" w:rsidRDefault="00000000">
    <w:pPr>
      <w:pStyle w:val="afd"/>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29</w:t>
    </w:r>
    <w:r>
      <w:rPr>
        <w:sz w:val="21"/>
        <w:szCs w:val="21"/>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EAC99" w14:textId="77777777" w:rsidR="00CA47F9" w:rsidRDefault="00000000">
    <w:pPr>
      <w:pStyle w:val="afd"/>
      <w:framePr w:wrap="around" w:vAnchor="text" w:hAnchor="margin" w:xAlign="right" w:y="1"/>
      <w:rPr>
        <w:rStyle w:val="affc"/>
      </w:rPr>
    </w:pPr>
    <w:r>
      <w:rPr>
        <w:rStyle w:val="affc"/>
      </w:rPr>
      <w:fldChar w:fldCharType="begin"/>
    </w:r>
    <w:r>
      <w:rPr>
        <w:rStyle w:val="affc"/>
      </w:rPr>
      <w:instrText xml:space="preserve">PAGE  </w:instrText>
    </w:r>
    <w:r>
      <w:rPr>
        <w:rStyle w:val="affc"/>
      </w:rPr>
      <w:fldChar w:fldCharType="end"/>
    </w:r>
  </w:p>
  <w:p w14:paraId="2B2049A4" w14:textId="77777777" w:rsidR="00CA47F9" w:rsidRDefault="00CA47F9">
    <w:pPr>
      <w:pStyle w:val="afd"/>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1A17F" w14:textId="77777777" w:rsidR="00CA47F9" w:rsidRDefault="00CA47F9">
    <w:pPr>
      <w:pStyle w:val="afd"/>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3F2E8" w14:textId="77777777" w:rsidR="00CA47F9" w:rsidRDefault="00000000">
    <w:pPr>
      <w:pStyle w:val="afd"/>
      <w:rPr>
        <w:rStyle w:val="affc"/>
      </w:rPr>
    </w:pPr>
    <w:r>
      <w:rPr>
        <w:rStyle w:val="affc"/>
      </w:rPr>
      <w:fldChar w:fldCharType="begin"/>
    </w:r>
    <w:r>
      <w:rPr>
        <w:rStyle w:val="affc"/>
      </w:rPr>
      <w:instrText xml:space="preserve">PAGE  </w:instrText>
    </w:r>
    <w:r>
      <w:rPr>
        <w:rStyle w:val="affc"/>
      </w:rPr>
      <w:fldChar w:fldCharType="end"/>
    </w:r>
  </w:p>
  <w:p w14:paraId="7F0A8B57" w14:textId="77777777" w:rsidR="00CA47F9" w:rsidRDefault="00CA47F9">
    <w:pPr>
      <w:pStyle w:val="afd"/>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D1997" w14:textId="77777777" w:rsidR="00CA47F9" w:rsidRDefault="00000000">
    <w:pPr>
      <w:pStyle w:val="afd"/>
    </w:pPr>
    <w:r>
      <w:rPr>
        <w:rStyle w:val="affc"/>
      </w:rPr>
      <w:fldChar w:fldCharType="begin"/>
    </w:r>
    <w:r>
      <w:rPr>
        <w:rStyle w:val="affc"/>
      </w:rPr>
      <w:instrText xml:space="preserve">PAGE  </w:instrText>
    </w:r>
    <w:r>
      <w:rPr>
        <w:rStyle w:val="affc"/>
      </w:rPr>
      <w:fldChar w:fldCharType="separate"/>
    </w:r>
    <w:r>
      <w:rPr>
        <w:rStyle w:val="affc"/>
      </w:rPr>
      <w:t>2</w:t>
    </w:r>
    <w:r>
      <w:rPr>
        <w:rStyle w:val="affc"/>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CF34C" w14:textId="77777777" w:rsidR="00CA47F9" w:rsidRDefault="00000000">
    <w:pPr>
      <w:pStyle w:val="afd"/>
      <w:framePr w:wrap="around" w:vAnchor="text" w:hAnchor="margin" w:xAlign="center" w:y="1"/>
      <w:rPr>
        <w:rStyle w:val="affc"/>
      </w:rPr>
    </w:pPr>
    <w:r>
      <w:fldChar w:fldCharType="begin"/>
    </w:r>
    <w:r>
      <w:rPr>
        <w:rStyle w:val="affc"/>
      </w:rPr>
      <w:instrText xml:space="preserve">PAGE  </w:instrText>
    </w:r>
    <w:r>
      <w:fldChar w:fldCharType="separate"/>
    </w:r>
    <w:r>
      <w:rPr>
        <w:rStyle w:val="affc"/>
      </w:rPr>
      <w:t>18</w:t>
    </w:r>
    <w:r>
      <w:fldChar w:fldCharType="end"/>
    </w:r>
  </w:p>
  <w:p w14:paraId="576E619B" w14:textId="77777777" w:rsidR="00CA47F9" w:rsidRDefault="00CA47F9">
    <w:pPr>
      <w:pStyle w:val="afd"/>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A1B02" w14:textId="77777777" w:rsidR="00CA47F9" w:rsidRDefault="00000000">
    <w:pPr>
      <w:pStyle w:val="afd"/>
      <w:framePr w:wrap="around" w:vAnchor="text" w:hAnchor="margin" w:xAlign="center" w:y="1"/>
      <w:rPr>
        <w:rStyle w:val="affc"/>
      </w:rPr>
    </w:pPr>
    <w:r>
      <w:fldChar w:fldCharType="begin"/>
    </w:r>
    <w:r>
      <w:rPr>
        <w:rStyle w:val="affc"/>
      </w:rPr>
      <w:instrText xml:space="preserve">PAGE  </w:instrText>
    </w:r>
    <w:r>
      <w:fldChar w:fldCharType="separate"/>
    </w:r>
    <w:r>
      <w:rPr>
        <w:rStyle w:val="affc"/>
      </w:rPr>
      <w:t>35</w:t>
    </w:r>
    <w:r>
      <w:fldChar w:fldCharType="end"/>
    </w:r>
  </w:p>
  <w:p w14:paraId="73FAFB8F" w14:textId="77777777" w:rsidR="00CA47F9" w:rsidRDefault="00CA47F9">
    <w:pPr>
      <w:pStyle w:val="afd"/>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9BB0E" w14:textId="77777777" w:rsidR="00CA47F9" w:rsidRDefault="00000000">
    <w:pPr>
      <w:pStyle w:val="afd"/>
      <w:framePr w:wrap="around" w:vAnchor="text" w:hAnchor="margin" w:xAlign="right" w:y="1"/>
      <w:rPr>
        <w:rStyle w:val="affc"/>
      </w:rPr>
    </w:pPr>
    <w:r>
      <w:rPr>
        <w:rStyle w:val="affc"/>
      </w:rPr>
      <w:fldChar w:fldCharType="begin"/>
    </w:r>
    <w:r>
      <w:rPr>
        <w:rStyle w:val="affc"/>
      </w:rPr>
      <w:instrText xml:space="preserve">PAGE  </w:instrText>
    </w:r>
    <w:r>
      <w:rPr>
        <w:rStyle w:val="affc"/>
      </w:rPr>
      <w:fldChar w:fldCharType="end"/>
    </w:r>
  </w:p>
  <w:p w14:paraId="0E39DEB5" w14:textId="77777777" w:rsidR="00CA47F9" w:rsidRDefault="00CA47F9">
    <w:pPr>
      <w:pStyle w:val="afd"/>
      <w:ind w:right="360"/>
    </w:pPr>
  </w:p>
  <w:p w14:paraId="5D217854" w14:textId="77777777" w:rsidR="00CA47F9" w:rsidRDefault="00CA47F9"/>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4EC71" w14:textId="77777777" w:rsidR="00CA47F9" w:rsidRDefault="00CA47F9">
    <w:pPr>
      <w:pStyle w:val="afd"/>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CF8C8" w14:textId="77777777" w:rsidR="00CA47F9" w:rsidRDefault="00000000">
    <w:pPr>
      <w:pStyle w:val="afd"/>
      <w:framePr w:wrap="around" w:vAnchor="text" w:hAnchor="margin" w:xAlign="right" w:y="1"/>
      <w:rPr>
        <w:rStyle w:val="affc"/>
      </w:rPr>
    </w:pPr>
    <w:r>
      <w:rPr>
        <w:rStyle w:val="affc"/>
      </w:rPr>
      <w:fldChar w:fldCharType="begin"/>
    </w:r>
    <w:r>
      <w:rPr>
        <w:rStyle w:val="affc"/>
      </w:rPr>
      <w:instrText xml:space="preserve">PAGE  </w:instrText>
    </w:r>
    <w:r>
      <w:rPr>
        <w:rStyle w:val="affc"/>
      </w:rPr>
      <w:fldChar w:fldCharType="end"/>
    </w:r>
  </w:p>
  <w:p w14:paraId="2710D8F7" w14:textId="77777777" w:rsidR="00CA47F9" w:rsidRDefault="00CA47F9">
    <w:pPr>
      <w:pStyle w:val="afd"/>
      <w:ind w:right="360"/>
    </w:pPr>
  </w:p>
  <w:p w14:paraId="4C603A12" w14:textId="77777777" w:rsidR="00CA47F9" w:rsidRDefault="00CA47F9"/>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32878" w14:textId="77777777" w:rsidR="00CA47F9" w:rsidRDefault="00CA47F9">
    <w:pPr>
      <w:pStyle w:val="af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3897D" w14:textId="77777777" w:rsidR="00FC053F" w:rsidRDefault="00FC053F">
      <w:r>
        <w:separator/>
      </w:r>
    </w:p>
  </w:footnote>
  <w:footnote w:type="continuationSeparator" w:id="0">
    <w:p w14:paraId="71CA0320" w14:textId="77777777" w:rsidR="00FC053F" w:rsidRDefault="00FC05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E64B6" w14:textId="77777777" w:rsidR="00F26BA3" w:rsidRDefault="00F26BA3">
    <w:pPr>
      <w:pStyle w:val="aff"/>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85B44" w14:textId="77777777" w:rsidR="00F26BA3" w:rsidRPr="00626DBB" w:rsidRDefault="00F26BA3" w:rsidP="00626DB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8B9F5" w14:textId="77777777" w:rsidR="00CA47F9" w:rsidRDefault="00CA47F9">
    <w:pPr>
      <w:pStyle w:val="aff"/>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B7B86" w14:textId="77777777" w:rsidR="00CA47F9" w:rsidRDefault="00000000">
    <w:pPr>
      <w:pStyle w:val="aff"/>
      <w:jc w:val="right"/>
    </w:pPr>
    <w:r>
      <w:rPr>
        <w:rFonts w:hint="eastAsia"/>
      </w:rPr>
      <w:t>北京市政府</w:t>
    </w:r>
    <w:r>
      <w:t>采购</w:t>
    </w:r>
    <w:r>
      <w:rPr>
        <w:rFonts w:hint="eastAsia"/>
      </w:rPr>
      <w:t>项目公开招标文件示范文本</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F0E5D" w14:textId="77777777" w:rsidR="00CA47F9" w:rsidRDefault="00CA47F9">
    <w:pPr>
      <w:pStyle w:val="aff"/>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88D99" w14:textId="77777777" w:rsidR="00CA47F9" w:rsidRDefault="00CA47F9">
    <w:pPr>
      <w:pStyle w:val="aff"/>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EABDF" w14:textId="77777777" w:rsidR="00CA47F9" w:rsidRDefault="00CA47F9">
    <w:pPr>
      <w:pStyle w:val="aff"/>
      <w:pBdr>
        <w:bottom w:val="none" w:sz="0" w:space="0"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B8020" w14:textId="77777777" w:rsidR="00CA47F9" w:rsidRDefault="00CA47F9">
    <w:pPr>
      <w:pStyle w:val="aff"/>
    </w:pPr>
  </w:p>
  <w:p w14:paraId="644F1F78" w14:textId="77777777" w:rsidR="00CA47F9" w:rsidRDefault="00CA47F9"/>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55483" w14:textId="77777777" w:rsidR="00CA47F9" w:rsidRDefault="00CA47F9">
    <w:pPr>
      <w:pStyle w:val="aff"/>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5CD28" w14:textId="77777777" w:rsidR="00CA47F9" w:rsidRDefault="00CA47F9">
    <w:pPr>
      <w:pStyle w:val="aff"/>
    </w:pPr>
  </w:p>
  <w:p w14:paraId="5DDC392B" w14:textId="77777777" w:rsidR="00CA47F9" w:rsidRDefault="00CA47F9"/>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0B8A3" w14:textId="77777777" w:rsidR="00CA47F9" w:rsidRDefault="00CA47F9">
    <w:pPr>
      <w:pStyle w:val="af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35F2291"/>
    <w:multiLevelType w:val="singleLevel"/>
    <w:tmpl w:val="C35F2291"/>
    <w:lvl w:ilvl="0">
      <w:start w:val="1"/>
      <w:numFmt w:val="chineseCounting"/>
      <w:pStyle w:val="a"/>
      <w:suff w:val="nothing"/>
      <w:lvlText w:val="%1、"/>
      <w:lvlJc w:val="left"/>
      <w:pPr>
        <w:ind w:left="403" w:firstLine="420"/>
      </w:pPr>
      <w:rPr>
        <w:rFonts w:hint="eastAsia"/>
      </w:r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pStyle w:val="a0"/>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1"/>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2"/>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3"/>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4"/>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5"/>
      <w:isLgl/>
      <w:suff w:val="nothing"/>
      <w:lvlText w:val="%1.%2.%3.%4.%5.%6　"/>
      <w:lvlJc w:val="left"/>
      <w:pPr>
        <w:ind w:left="-25" w:firstLine="0"/>
      </w:pPr>
      <w:rPr>
        <w:rFonts w:ascii="Times New Roman" w:eastAsia="宋体" w:hAnsi="Times New Roman" w:hint="default"/>
        <w:b/>
        <w:i w:val="0"/>
        <w:sz w:val="28"/>
      </w:rPr>
    </w:lvl>
    <w:lvl w:ilvl="6">
      <w:start w:val="1"/>
      <w:numFmt w:val="lowerLetter"/>
      <w:pStyle w:val="a6"/>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7"/>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bCs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35FDCB3"/>
    <w:multiLevelType w:val="singleLevel"/>
    <w:tmpl w:val="035FDCB3"/>
    <w:lvl w:ilvl="0">
      <w:start w:val="1"/>
      <w:numFmt w:val="decimal"/>
      <w:suff w:val="nothing"/>
      <w:lvlText w:val="%1）"/>
      <w:lvlJc w:val="left"/>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bCs/>
        <w:sz w:val="24"/>
        <w:szCs w:val="24"/>
      </w:rPr>
    </w:lvl>
    <w:lvl w:ilvl="2">
      <w:start w:val="1"/>
      <w:numFmt w:val="decimal"/>
      <w:lvlText w:val="%1.%2.%3"/>
      <w:lvlJc w:val="left"/>
      <w:pPr>
        <w:tabs>
          <w:tab w:val="left" w:pos="1980"/>
        </w:tabs>
        <w:ind w:left="1980" w:hanging="900"/>
      </w:pPr>
      <w:rPr>
        <w:rFonts w:hint="eastAsia"/>
        <w:b w:val="0"/>
        <w:bCs w:val="0"/>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159D5C12"/>
    <w:multiLevelType w:val="multilevel"/>
    <w:tmpl w:val="159D5C12"/>
    <w:lvl w:ilvl="0">
      <w:start w:val="1"/>
      <w:numFmt w:val="decimal"/>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262F1723"/>
    <w:multiLevelType w:val="multilevel"/>
    <w:tmpl w:val="262F1723"/>
    <w:lvl w:ilvl="0">
      <w:start w:val="1"/>
      <w:numFmt w:val="chineseCountingThousand"/>
      <w:lvlText w:val="%1、"/>
      <w:lvlJc w:val="left"/>
      <w:pPr>
        <w:tabs>
          <w:tab w:val="left" w:pos="840"/>
        </w:tabs>
        <w:ind w:left="840" w:hanging="420"/>
      </w:p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15"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6"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8" w15:restartNumberingAfterBreak="0">
    <w:nsid w:val="67FE40A9"/>
    <w:multiLevelType w:val="multilevel"/>
    <w:tmpl w:val="67FE40A9"/>
    <w:lvl w:ilvl="0">
      <w:start w:val="2"/>
      <w:numFmt w:val="lowerLetter"/>
      <w:lvlText w:val="%1."/>
      <w:lvlJc w:val="left"/>
      <w:pPr>
        <w:tabs>
          <w:tab w:val="left" w:pos="900"/>
        </w:tabs>
        <w:ind w:left="900" w:hanging="360"/>
      </w:pPr>
      <w:rPr>
        <w:rFonts w:hint="default"/>
      </w:rPr>
    </w:lvl>
    <w:lvl w:ilvl="1">
      <w:start w:val="1"/>
      <w:numFmt w:val="lowerLetter"/>
      <w:lvlText w:val="%2)"/>
      <w:lvlJc w:val="left"/>
      <w:pPr>
        <w:tabs>
          <w:tab w:val="left" w:pos="1380"/>
        </w:tabs>
        <w:ind w:left="1380" w:hanging="420"/>
      </w:pPr>
    </w:lvl>
    <w:lvl w:ilvl="2">
      <w:start w:val="1"/>
      <w:numFmt w:val="lowerRoman"/>
      <w:lvlText w:val="%3."/>
      <w:lvlJc w:val="right"/>
      <w:pPr>
        <w:tabs>
          <w:tab w:val="left" w:pos="1800"/>
        </w:tabs>
        <w:ind w:left="1800" w:hanging="420"/>
      </w:pPr>
    </w:lvl>
    <w:lvl w:ilvl="3">
      <w:start w:val="1"/>
      <w:numFmt w:val="decimal"/>
      <w:lvlText w:val="%4."/>
      <w:lvlJc w:val="left"/>
      <w:pPr>
        <w:tabs>
          <w:tab w:val="left" w:pos="2220"/>
        </w:tabs>
        <w:ind w:left="2220" w:hanging="420"/>
      </w:pPr>
    </w:lvl>
    <w:lvl w:ilvl="4">
      <w:start w:val="1"/>
      <w:numFmt w:val="lowerLetter"/>
      <w:lvlText w:val="%5)"/>
      <w:lvlJc w:val="left"/>
      <w:pPr>
        <w:tabs>
          <w:tab w:val="left" w:pos="2640"/>
        </w:tabs>
        <w:ind w:left="2640" w:hanging="420"/>
      </w:pPr>
    </w:lvl>
    <w:lvl w:ilvl="5">
      <w:start w:val="1"/>
      <w:numFmt w:val="lowerRoman"/>
      <w:lvlText w:val="%6."/>
      <w:lvlJc w:val="right"/>
      <w:pPr>
        <w:tabs>
          <w:tab w:val="left" w:pos="3060"/>
        </w:tabs>
        <w:ind w:left="3060" w:hanging="420"/>
      </w:pPr>
    </w:lvl>
    <w:lvl w:ilvl="6">
      <w:start w:val="1"/>
      <w:numFmt w:val="decimal"/>
      <w:lvlText w:val="%7."/>
      <w:lvlJc w:val="left"/>
      <w:pPr>
        <w:tabs>
          <w:tab w:val="left" w:pos="3480"/>
        </w:tabs>
        <w:ind w:left="3480" w:hanging="420"/>
      </w:pPr>
    </w:lvl>
    <w:lvl w:ilvl="7">
      <w:start w:val="1"/>
      <w:numFmt w:val="lowerLetter"/>
      <w:lvlText w:val="%8)"/>
      <w:lvlJc w:val="left"/>
      <w:pPr>
        <w:tabs>
          <w:tab w:val="left" w:pos="3900"/>
        </w:tabs>
        <w:ind w:left="3900" w:hanging="420"/>
      </w:pPr>
    </w:lvl>
    <w:lvl w:ilvl="8">
      <w:start w:val="1"/>
      <w:numFmt w:val="lowerRoman"/>
      <w:lvlText w:val="%9."/>
      <w:lvlJc w:val="right"/>
      <w:pPr>
        <w:tabs>
          <w:tab w:val="left" w:pos="4320"/>
        </w:tabs>
        <w:ind w:left="4320" w:hanging="420"/>
      </w:pPr>
    </w:lvl>
  </w:abstractNum>
  <w:abstractNum w:abstractNumId="19"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674456190">
    <w:abstractNumId w:val="5"/>
  </w:num>
  <w:num w:numId="2" w16cid:durableId="1357971558">
    <w:abstractNumId w:val="8"/>
  </w:num>
  <w:num w:numId="3" w16cid:durableId="99574188">
    <w:abstractNumId w:val="2"/>
  </w:num>
  <w:num w:numId="4" w16cid:durableId="978387048">
    <w:abstractNumId w:val="6"/>
  </w:num>
  <w:num w:numId="5" w16cid:durableId="670328909">
    <w:abstractNumId w:val="4"/>
  </w:num>
  <w:num w:numId="6" w16cid:durableId="1185945851">
    <w:abstractNumId w:val="3"/>
  </w:num>
  <w:num w:numId="7" w16cid:durableId="1001277061">
    <w:abstractNumId w:val="10"/>
  </w:num>
  <w:num w:numId="8" w16cid:durableId="10183624">
    <w:abstractNumId w:val="0"/>
  </w:num>
  <w:num w:numId="9" w16cid:durableId="13908369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91510766">
    <w:abstractNumId w:val="7"/>
  </w:num>
  <w:num w:numId="11" w16cid:durableId="221059480">
    <w:abstractNumId w:val="13"/>
  </w:num>
  <w:num w:numId="12" w16cid:durableId="1456486958">
    <w:abstractNumId w:val="1"/>
  </w:num>
  <w:num w:numId="13" w16cid:durableId="1684043057">
    <w:abstractNumId w:val="16"/>
  </w:num>
  <w:num w:numId="14" w16cid:durableId="607546785">
    <w:abstractNumId w:val="11"/>
  </w:num>
  <w:num w:numId="15" w16cid:durableId="1839613515">
    <w:abstractNumId w:val="19"/>
  </w:num>
  <w:num w:numId="16" w16cid:durableId="1628386584">
    <w:abstractNumId w:val="9"/>
  </w:num>
  <w:num w:numId="17" w16cid:durableId="1469323811">
    <w:abstractNumId w:val="12"/>
  </w:num>
  <w:num w:numId="18" w16cid:durableId="1938713848">
    <w:abstractNumId w:val="18"/>
  </w:num>
  <w:num w:numId="19" w16cid:durableId="1184904965">
    <w:abstractNumId w:val="15"/>
  </w:num>
  <w:num w:numId="20" w16cid:durableId="49425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05"/>
  <w:drawingGridVerticalSpacing w:val="156"/>
  <w:displayHorizontalDrawingGridEvery w:val="2"/>
  <w:displayVerticalDrawingGridEvery w:val="2"/>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UxNDWyNAACU2NLCyUdpeDU4uLM/DyQAqNaANM886csAAAA"/>
    <w:docVar w:name="ACTIVE" w:val="03年范本稿123.doc"/>
    <w:docVar w:name="commondata" w:val="eyJoZGlkIjoiYWEyYjM2MjQzYzY1YWQ3MjY2ZWY3YWIwM2FlODJkNDU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A26"/>
    <w:rsid w:val="00001A37"/>
    <w:rsid w:val="00001F9C"/>
    <w:rsid w:val="000020BD"/>
    <w:rsid w:val="0000218D"/>
    <w:rsid w:val="0000240B"/>
    <w:rsid w:val="000025A0"/>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08"/>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16C"/>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2E3"/>
    <w:rsid w:val="00011793"/>
    <w:rsid w:val="000118AD"/>
    <w:rsid w:val="00011AFF"/>
    <w:rsid w:val="00011BD5"/>
    <w:rsid w:val="00011DA9"/>
    <w:rsid w:val="00011FEE"/>
    <w:rsid w:val="0001235C"/>
    <w:rsid w:val="00012486"/>
    <w:rsid w:val="000124BE"/>
    <w:rsid w:val="000125B2"/>
    <w:rsid w:val="000125FF"/>
    <w:rsid w:val="00012A66"/>
    <w:rsid w:val="00012BE6"/>
    <w:rsid w:val="00012C45"/>
    <w:rsid w:val="00012EBE"/>
    <w:rsid w:val="000131D3"/>
    <w:rsid w:val="000136DC"/>
    <w:rsid w:val="00013965"/>
    <w:rsid w:val="00013DAB"/>
    <w:rsid w:val="00013F04"/>
    <w:rsid w:val="00013FB5"/>
    <w:rsid w:val="00014156"/>
    <w:rsid w:val="0001416B"/>
    <w:rsid w:val="000141D5"/>
    <w:rsid w:val="000143AF"/>
    <w:rsid w:val="00014444"/>
    <w:rsid w:val="00014755"/>
    <w:rsid w:val="00014851"/>
    <w:rsid w:val="000149E0"/>
    <w:rsid w:val="00014D98"/>
    <w:rsid w:val="00015030"/>
    <w:rsid w:val="0001508E"/>
    <w:rsid w:val="00015094"/>
    <w:rsid w:val="000151D7"/>
    <w:rsid w:val="00015316"/>
    <w:rsid w:val="000154B9"/>
    <w:rsid w:val="00015645"/>
    <w:rsid w:val="000157C2"/>
    <w:rsid w:val="00015D38"/>
    <w:rsid w:val="0001606B"/>
    <w:rsid w:val="000160FB"/>
    <w:rsid w:val="000162A6"/>
    <w:rsid w:val="000163AA"/>
    <w:rsid w:val="00016644"/>
    <w:rsid w:val="000168D9"/>
    <w:rsid w:val="000169A7"/>
    <w:rsid w:val="00016E72"/>
    <w:rsid w:val="000173B8"/>
    <w:rsid w:val="0001745D"/>
    <w:rsid w:val="00017521"/>
    <w:rsid w:val="00017674"/>
    <w:rsid w:val="000178F8"/>
    <w:rsid w:val="00017997"/>
    <w:rsid w:val="00017A16"/>
    <w:rsid w:val="00017A27"/>
    <w:rsid w:val="00017A3B"/>
    <w:rsid w:val="00017A46"/>
    <w:rsid w:val="00017B36"/>
    <w:rsid w:val="00017C5E"/>
    <w:rsid w:val="00020232"/>
    <w:rsid w:val="000203B5"/>
    <w:rsid w:val="00020505"/>
    <w:rsid w:val="00020696"/>
    <w:rsid w:val="00020880"/>
    <w:rsid w:val="00020900"/>
    <w:rsid w:val="00020C28"/>
    <w:rsid w:val="00020CB1"/>
    <w:rsid w:val="00020E48"/>
    <w:rsid w:val="000210FD"/>
    <w:rsid w:val="00021130"/>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600"/>
    <w:rsid w:val="000227F5"/>
    <w:rsid w:val="00022BE1"/>
    <w:rsid w:val="00022D53"/>
    <w:rsid w:val="00022F7D"/>
    <w:rsid w:val="0002328F"/>
    <w:rsid w:val="00023458"/>
    <w:rsid w:val="000234AD"/>
    <w:rsid w:val="00023604"/>
    <w:rsid w:val="000239A0"/>
    <w:rsid w:val="00023CAF"/>
    <w:rsid w:val="00023D59"/>
    <w:rsid w:val="000241D9"/>
    <w:rsid w:val="00024343"/>
    <w:rsid w:val="00024427"/>
    <w:rsid w:val="00024446"/>
    <w:rsid w:val="0002455F"/>
    <w:rsid w:val="0002499B"/>
    <w:rsid w:val="000249B1"/>
    <w:rsid w:val="00024B4F"/>
    <w:rsid w:val="00024BB5"/>
    <w:rsid w:val="00024D50"/>
    <w:rsid w:val="00024D56"/>
    <w:rsid w:val="00024D59"/>
    <w:rsid w:val="00024FD8"/>
    <w:rsid w:val="00025050"/>
    <w:rsid w:val="00025279"/>
    <w:rsid w:val="00025543"/>
    <w:rsid w:val="00025BF3"/>
    <w:rsid w:val="00025DA9"/>
    <w:rsid w:val="000262DD"/>
    <w:rsid w:val="00026353"/>
    <w:rsid w:val="00026693"/>
    <w:rsid w:val="000267C8"/>
    <w:rsid w:val="00026845"/>
    <w:rsid w:val="00026AAC"/>
    <w:rsid w:val="00026D3D"/>
    <w:rsid w:val="00026DED"/>
    <w:rsid w:val="00026F45"/>
    <w:rsid w:val="00026F4A"/>
    <w:rsid w:val="0002704D"/>
    <w:rsid w:val="000272EC"/>
    <w:rsid w:val="00027416"/>
    <w:rsid w:val="000274ED"/>
    <w:rsid w:val="0002751F"/>
    <w:rsid w:val="000275AB"/>
    <w:rsid w:val="000276A0"/>
    <w:rsid w:val="00027819"/>
    <w:rsid w:val="000279DE"/>
    <w:rsid w:val="00027B6A"/>
    <w:rsid w:val="0003010B"/>
    <w:rsid w:val="000301C2"/>
    <w:rsid w:val="000304E9"/>
    <w:rsid w:val="00030640"/>
    <w:rsid w:val="0003072E"/>
    <w:rsid w:val="000307A8"/>
    <w:rsid w:val="00030887"/>
    <w:rsid w:val="00030D81"/>
    <w:rsid w:val="00030EDC"/>
    <w:rsid w:val="00031069"/>
    <w:rsid w:val="000310C2"/>
    <w:rsid w:val="000313A2"/>
    <w:rsid w:val="000313C2"/>
    <w:rsid w:val="00031442"/>
    <w:rsid w:val="0003161A"/>
    <w:rsid w:val="00031704"/>
    <w:rsid w:val="00031756"/>
    <w:rsid w:val="0003188C"/>
    <w:rsid w:val="00031A81"/>
    <w:rsid w:val="00031B2F"/>
    <w:rsid w:val="00031B98"/>
    <w:rsid w:val="00031BCE"/>
    <w:rsid w:val="00031DBF"/>
    <w:rsid w:val="00031EC6"/>
    <w:rsid w:val="000324CE"/>
    <w:rsid w:val="00032727"/>
    <w:rsid w:val="00032743"/>
    <w:rsid w:val="000328FF"/>
    <w:rsid w:val="00032B14"/>
    <w:rsid w:val="00032B5E"/>
    <w:rsid w:val="00032C55"/>
    <w:rsid w:val="00032E71"/>
    <w:rsid w:val="00033034"/>
    <w:rsid w:val="00033192"/>
    <w:rsid w:val="00033263"/>
    <w:rsid w:val="00033267"/>
    <w:rsid w:val="00033665"/>
    <w:rsid w:val="000337D2"/>
    <w:rsid w:val="00033A69"/>
    <w:rsid w:val="0003416B"/>
    <w:rsid w:val="000342A7"/>
    <w:rsid w:val="00034393"/>
    <w:rsid w:val="000343B7"/>
    <w:rsid w:val="000343F4"/>
    <w:rsid w:val="0003447F"/>
    <w:rsid w:val="00034786"/>
    <w:rsid w:val="00034820"/>
    <w:rsid w:val="0003491D"/>
    <w:rsid w:val="00034F4A"/>
    <w:rsid w:val="000352D3"/>
    <w:rsid w:val="0003536A"/>
    <w:rsid w:val="0003560F"/>
    <w:rsid w:val="000357FF"/>
    <w:rsid w:val="00035B0F"/>
    <w:rsid w:val="00035C34"/>
    <w:rsid w:val="00035CC9"/>
    <w:rsid w:val="00035DDC"/>
    <w:rsid w:val="00035FEF"/>
    <w:rsid w:val="00036158"/>
    <w:rsid w:val="00036235"/>
    <w:rsid w:val="0003628C"/>
    <w:rsid w:val="00036301"/>
    <w:rsid w:val="000363BC"/>
    <w:rsid w:val="00036500"/>
    <w:rsid w:val="000366A5"/>
    <w:rsid w:val="0003683A"/>
    <w:rsid w:val="000369F4"/>
    <w:rsid w:val="00036A1C"/>
    <w:rsid w:val="00036B30"/>
    <w:rsid w:val="00036B73"/>
    <w:rsid w:val="00036D6E"/>
    <w:rsid w:val="00036E36"/>
    <w:rsid w:val="00036EE2"/>
    <w:rsid w:val="000370CE"/>
    <w:rsid w:val="000371CF"/>
    <w:rsid w:val="0003733D"/>
    <w:rsid w:val="00037376"/>
    <w:rsid w:val="000375F9"/>
    <w:rsid w:val="00037AF2"/>
    <w:rsid w:val="00040091"/>
    <w:rsid w:val="0004024B"/>
    <w:rsid w:val="000403CA"/>
    <w:rsid w:val="0004042F"/>
    <w:rsid w:val="0004060C"/>
    <w:rsid w:val="000409E1"/>
    <w:rsid w:val="00040B56"/>
    <w:rsid w:val="00040D2C"/>
    <w:rsid w:val="00040D38"/>
    <w:rsid w:val="00040D45"/>
    <w:rsid w:val="00041026"/>
    <w:rsid w:val="00041129"/>
    <w:rsid w:val="00041243"/>
    <w:rsid w:val="0004146C"/>
    <w:rsid w:val="0004148E"/>
    <w:rsid w:val="000415CF"/>
    <w:rsid w:val="00041993"/>
    <w:rsid w:val="00041A0A"/>
    <w:rsid w:val="00041BE6"/>
    <w:rsid w:val="00041C8A"/>
    <w:rsid w:val="00041D94"/>
    <w:rsid w:val="00041DA9"/>
    <w:rsid w:val="0004221A"/>
    <w:rsid w:val="000422C8"/>
    <w:rsid w:val="00042453"/>
    <w:rsid w:val="000424A2"/>
    <w:rsid w:val="00042558"/>
    <w:rsid w:val="000425DF"/>
    <w:rsid w:val="000426DE"/>
    <w:rsid w:val="0004276D"/>
    <w:rsid w:val="0004277A"/>
    <w:rsid w:val="000427B4"/>
    <w:rsid w:val="00042934"/>
    <w:rsid w:val="00042AC7"/>
    <w:rsid w:val="00042BAD"/>
    <w:rsid w:val="00042C3E"/>
    <w:rsid w:val="00042FD2"/>
    <w:rsid w:val="0004311D"/>
    <w:rsid w:val="000431B4"/>
    <w:rsid w:val="0004336D"/>
    <w:rsid w:val="0004360A"/>
    <w:rsid w:val="00043697"/>
    <w:rsid w:val="00043A61"/>
    <w:rsid w:val="00043B1C"/>
    <w:rsid w:val="00043C68"/>
    <w:rsid w:val="00043D59"/>
    <w:rsid w:val="00043DD6"/>
    <w:rsid w:val="000441F6"/>
    <w:rsid w:val="000446D5"/>
    <w:rsid w:val="0004473A"/>
    <w:rsid w:val="0004483E"/>
    <w:rsid w:val="00044AA1"/>
    <w:rsid w:val="00044B1A"/>
    <w:rsid w:val="00044D9C"/>
    <w:rsid w:val="00044EDD"/>
    <w:rsid w:val="00045112"/>
    <w:rsid w:val="00045147"/>
    <w:rsid w:val="00045514"/>
    <w:rsid w:val="00045671"/>
    <w:rsid w:val="00045678"/>
    <w:rsid w:val="0004567A"/>
    <w:rsid w:val="000456B3"/>
    <w:rsid w:val="00045730"/>
    <w:rsid w:val="00045840"/>
    <w:rsid w:val="0004597F"/>
    <w:rsid w:val="00045A76"/>
    <w:rsid w:val="00045BF7"/>
    <w:rsid w:val="000460A7"/>
    <w:rsid w:val="000460F3"/>
    <w:rsid w:val="0004611A"/>
    <w:rsid w:val="000461DC"/>
    <w:rsid w:val="00046309"/>
    <w:rsid w:val="0004639F"/>
    <w:rsid w:val="00046468"/>
    <w:rsid w:val="0004659D"/>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A71"/>
    <w:rsid w:val="00051C52"/>
    <w:rsid w:val="00051D09"/>
    <w:rsid w:val="00052773"/>
    <w:rsid w:val="00052978"/>
    <w:rsid w:val="00052D2A"/>
    <w:rsid w:val="00052FD2"/>
    <w:rsid w:val="00053251"/>
    <w:rsid w:val="000535E6"/>
    <w:rsid w:val="00053890"/>
    <w:rsid w:val="00053AC5"/>
    <w:rsid w:val="00053B80"/>
    <w:rsid w:val="00053FA1"/>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1ED"/>
    <w:rsid w:val="00057274"/>
    <w:rsid w:val="0005763B"/>
    <w:rsid w:val="00057C96"/>
    <w:rsid w:val="000600AF"/>
    <w:rsid w:val="000600DF"/>
    <w:rsid w:val="00060210"/>
    <w:rsid w:val="000602E6"/>
    <w:rsid w:val="00060333"/>
    <w:rsid w:val="00060350"/>
    <w:rsid w:val="0006048D"/>
    <w:rsid w:val="000605F1"/>
    <w:rsid w:val="00060615"/>
    <w:rsid w:val="00060784"/>
    <w:rsid w:val="00060B3C"/>
    <w:rsid w:val="00060C6B"/>
    <w:rsid w:val="00060D82"/>
    <w:rsid w:val="00060E85"/>
    <w:rsid w:val="00060FB3"/>
    <w:rsid w:val="00061003"/>
    <w:rsid w:val="0006108C"/>
    <w:rsid w:val="0006142A"/>
    <w:rsid w:val="0006171F"/>
    <w:rsid w:val="0006178C"/>
    <w:rsid w:val="00061819"/>
    <w:rsid w:val="00061DD1"/>
    <w:rsid w:val="00061EF5"/>
    <w:rsid w:val="00061F68"/>
    <w:rsid w:val="000620CE"/>
    <w:rsid w:val="00062141"/>
    <w:rsid w:val="0006234D"/>
    <w:rsid w:val="00062474"/>
    <w:rsid w:val="0006280B"/>
    <w:rsid w:val="00062854"/>
    <w:rsid w:val="00062F2A"/>
    <w:rsid w:val="000630BA"/>
    <w:rsid w:val="0006314D"/>
    <w:rsid w:val="0006336F"/>
    <w:rsid w:val="000633D6"/>
    <w:rsid w:val="000634A5"/>
    <w:rsid w:val="000635EF"/>
    <w:rsid w:val="00063AB9"/>
    <w:rsid w:val="000640A5"/>
    <w:rsid w:val="00064426"/>
    <w:rsid w:val="00064564"/>
    <w:rsid w:val="000645FE"/>
    <w:rsid w:val="000649EC"/>
    <w:rsid w:val="00064B3E"/>
    <w:rsid w:val="00064E78"/>
    <w:rsid w:val="00065020"/>
    <w:rsid w:val="00065240"/>
    <w:rsid w:val="00065259"/>
    <w:rsid w:val="000652F0"/>
    <w:rsid w:val="000656DB"/>
    <w:rsid w:val="0006579F"/>
    <w:rsid w:val="0006591D"/>
    <w:rsid w:val="000659A7"/>
    <w:rsid w:val="00065B6B"/>
    <w:rsid w:val="00065C44"/>
    <w:rsid w:val="00065C5F"/>
    <w:rsid w:val="00065FDC"/>
    <w:rsid w:val="00066242"/>
    <w:rsid w:val="000663FA"/>
    <w:rsid w:val="000665A0"/>
    <w:rsid w:val="000666C4"/>
    <w:rsid w:val="000668C9"/>
    <w:rsid w:val="000668D7"/>
    <w:rsid w:val="00066968"/>
    <w:rsid w:val="00066C16"/>
    <w:rsid w:val="00066E01"/>
    <w:rsid w:val="00066E6A"/>
    <w:rsid w:val="0006710F"/>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1BF"/>
    <w:rsid w:val="00071223"/>
    <w:rsid w:val="00071356"/>
    <w:rsid w:val="00071516"/>
    <w:rsid w:val="00071D3C"/>
    <w:rsid w:val="00071DF6"/>
    <w:rsid w:val="00071FFA"/>
    <w:rsid w:val="0007206F"/>
    <w:rsid w:val="000720B4"/>
    <w:rsid w:val="0007212C"/>
    <w:rsid w:val="000722EB"/>
    <w:rsid w:val="00072449"/>
    <w:rsid w:val="000725F4"/>
    <w:rsid w:val="000726DA"/>
    <w:rsid w:val="000729EE"/>
    <w:rsid w:val="00072B39"/>
    <w:rsid w:val="00072BC1"/>
    <w:rsid w:val="00072CC1"/>
    <w:rsid w:val="00072E30"/>
    <w:rsid w:val="00072F0B"/>
    <w:rsid w:val="000730C3"/>
    <w:rsid w:val="000732A4"/>
    <w:rsid w:val="0007344E"/>
    <w:rsid w:val="00073590"/>
    <w:rsid w:val="0007376E"/>
    <w:rsid w:val="0007378B"/>
    <w:rsid w:val="00073C70"/>
    <w:rsid w:val="00074113"/>
    <w:rsid w:val="00074147"/>
    <w:rsid w:val="00074252"/>
    <w:rsid w:val="0007464A"/>
    <w:rsid w:val="00074780"/>
    <w:rsid w:val="00074786"/>
    <w:rsid w:val="00074C28"/>
    <w:rsid w:val="000752FF"/>
    <w:rsid w:val="000753A0"/>
    <w:rsid w:val="000756AC"/>
    <w:rsid w:val="00075879"/>
    <w:rsid w:val="00075941"/>
    <w:rsid w:val="00075AFF"/>
    <w:rsid w:val="00075BC6"/>
    <w:rsid w:val="00075C77"/>
    <w:rsid w:val="00076259"/>
    <w:rsid w:val="0007662D"/>
    <w:rsid w:val="000766C7"/>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664"/>
    <w:rsid w:val="00080982"/>
    <w:rsid w:val="000809DF"/>
    <w:rsid w:val="00080C51"/>
    <w:rsid w:val="0008131C"/>
    <w:rsid w:val="00081713"/>
    <w:rsid w:val="000817A1"/>
    <w:rsid w:val="00081948"/>
    <w:rsid w:val="00081952"/>
    <w:rsid w:val="000820D8"/>
    <w:rsid w:val="00082322"/>
    <w:rsid w:val="0008234E"/>
    <w:rsid w:val="00082377"/>
    <w:rsid w:val="00082994"/>
    <w:rsid w:val="00082CF2"/>
    <w:rsid w:val="00082D65"/>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E73"/>
    <w:rsid w:val="00084FE2"/>
    <w:rsid w:val="00085002"/>
    <w:rsid w:val="000851B1"/>
    <w:rsid w:val="00085227"/>
    <w:rsid w:val="000852B5"/>
    <w:rsid w:val="00085421"/>
    <w:rsid w:val="00085AF9"/>
    <w:rsid w:val="00085B15"/>
    <w:rsid w:val="00085C48"/>
    <w:rsid w:val="00085D2A"/>
    <w:rsid w:val="00085D71"/>
    <w:rsid w:val="00085F6D"/>
    <w:rsid w:val="0008601C"/>
    <w:rsid w:val="00086020"/>
    <w:rsid w:val="000861B9"/>
    <w:rsid w:val="000861C0"/>
    <w:rsid w:val="0008620D"/>
    <w:rsid w:val="0008626C"/>
    <w:rsid w:val="000865C3"/>
    <w:rsid w:val="00086927"/>
    <w:rsid w:val="00086998"/>
    <w:rsid w:val="00086C03"/>
    <w:rsid w:val="00086C46"/>
    <w:rsid w:val="00086EFE"/>
    <w:rsid w:val="00087282"/>
    <w:rsid w:val="00087C66"/>
    <w:rsid w:val="00087D11"/>
    <w:rsid w:val="00087DE9"/>
    <w:rsid w:val="000902F4"/>
    <w:rsid w:val="000904B2"/>
    <w:rsid w:val="00090603"/>
    <w:rsid w:val="00090738"/>
    <w:rsid w:val="00090850"/>
    <w:rsid w:val="00090950"/>
    <w:rsid w:val="00090958"/>
    <w:rsid w:val="00090AAA"/>
    <w:rsid w:val="00090C22"/>
    <w:rsid w:val="00090CC8"/>
    <w:rsid w:val="00090F15"/>
    <w:rsid w:val="00090F3A"/>
    <w:rsid w:val="000911FC"/>
    <w:rsid w:val="00091236"/>
    <w:rsid w:val="000914C3"/>
    <w:rsid w:val="000914DC"/>
    <w:rsid w:val="000915D2"/>
    <w:rsid w:val="00091842"/>
    <w:rsid w:val="00091976"/>
    <w:rsid w:val="00091A30"/>
    <w:rsid w:val="00091D7F"/>
    <w:rsid w:val="00091DCF"/>
    <w:rsid w:val="00091E0A"/>
    <w:rsid w:val="00091EBC"/>
    <w:rsid w:val="0009202E"/>
    <w:rsid w:val="0009206B"/>
    <w:rsid w:val="0009213E"/>
    <w:rsid w:val="00092394"/>
    <w:rsid w:val="00092413"/>
    <w:rsid w:val="000925EE"/>
    <w:rsid w:val="00092668"/>
    <w:rsid w:val="000927C4"/>
    <w:rsid w:val="00092C18"/>
    <w:rsid w:val="00092EA1"/>
    <w:rsid w:val="00093073"/>
    <w:rsid w:val="00093464"/>
    <w:rsid w:val="000935DA"/>
    <w:rsid w:val="00093680"/>
    <w:rsid w:val="00093860"/>
    <w:rsid w:val="00093983"/>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61D"/>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049"/>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525"/>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223"/>
    <w:rsid w:val="000A6A43"/>
    <w:rsid w:val="000A6C3B"/>
    <w:rsid w:val="000A6D69"/>
    <w:rsid w:val="000A6F72"/>
    <w:rsid w:val="000A6F74"/>
    <w:rsid w:val="000A6F99"/>
    <w:rsid w:val="000A6FE6"/>
    <w:rsid w:val="000A721F"/>
    <w:rsid w:val="000A77E9"/>
    <w:rsid w:val="000A7924"/>
    <w:rsid w:val="000A79A7"/>
    <w:rsid w:val="000A7ACC"/>
    <w:rsid w:val="000A7D7F"/>
    <w:rsid w:val="000B0123"/>
    <w:rsid w:val="000B0141"/>
    <w:rsid w:val="000B0529"/>
    <w:rsid w:val="000B05D7"/>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31C"/>
    <w:rsid w:val="000B2473"/>
    <w:rsid w:val="000B2535"/>
    <w:rsid w:val="000B2E06"/>
    <w:rsid w:val="000B2E78"/>
    <w:rsid w:val="000B2F43"/>
    <w:rsid w:val="000B330A"/>
    <w:rsid w:val="000B3598"/>
    <w:rsid w:val="000B394D"/>
    <w:rsid w:val="000B3B3B"/>
    <w:rsid w:val="000B3FFC"/>
    <w:rsid w:val="000B3FFE"/>
    <w:rsid w:val="000B43F5"/>
    <w:rsid w:val="000B43FB"/>
    <w:rsid w:val="000B4569"/>
    <w:rsid w:val="000B45D7"/>
    <w:rsid w:val="000B4614"/>
    <w:rsid w:val="000B4721"/>
    <w:rsid w:val="000B4993"/>
    <w:rsid w:val="000B4A43"/>
    <w:rsid w:val="000B4C1D"/>
    <w:rsid w:val="000B4EA9"/>
    <w:rsid w:val="000B4FDF"/>
    <w:rsid w:val="000B5054"/>
    <w:rsid w:val="000B51F4"/>
    <w:rsid w:val="000B5244"/>
    <w:rsid w:val="000B527F"/>
    <w:rsid w:val="000B52C2"/>
    <w:rsid w:val="000B540A"/>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566"/>
    <w:rsid w:val="000C074E"/>
    <w:rsid w:val="000C0FC1"/>
    <w:rsid w:val="000C1275"/>
    <w:rsid w:val="000C15B8"/>
    <w:rsid w:val="000C1698"/>
    <w:rsid w:val="000C1890"/>
    <w:rsid w:val="000C196B"/>
    <w:rsid w:val="000C1B2B"/>
    <w:rsid w:val="000C1E46"/>
    <w:rsid w:val="000C1F62"/>
    <w:rsid w:val="000C206A"/>
    <w:rsid w:val="000C2090"/>
    <w:rsid w:val="000C210C"/>
    <w:rsid w:val="000C219A"/>
    <w:rsid w:val="000C24A8"/>
    <w:rsid w:val="000C2692"/>
    <w:rsid w:val="000C2706"/>
    <w:rsid w:val="000C2707"/>
    <w:rsid w:val="000C27A0"/>
    <w:rsid w:val="000C2A4C"/>
    <w:rsid w:val="000C2A8F"/>
    <w:rsid w:val="000C2C13"/>
    <w:rsid w:val="000C2E10"/>
    <w:rsid w:val="000C2FE9"/>
    <w:rsid w:val="000C3279"/>
    <w:rsid w:val="000C3406"/>
    <w:rsid w:val="000C3497"/>
    <w:rsid w:val="000C36BD"/>
    <w:rsid w:val="000C36F6"/>
    <w:rsid w:val="000C394A"/>
    <w:rsid w:val="000C3A98"/>
    <w:rsid w:val="000C3C31"/>
    <w:rsid w:val="000C3E1D"/>
    <w:rsid w:val="000C41AB"/>
    <w:rsid w:val="000C4314"/>
    <w:rsid w:val="000C437F"/>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5FD6"/>
    <w:rsid w:val="000C6043"/>
    <w:rsid w:val="000C6211"/>
    <w:rsid w:val="000C655D"/>
    <w:rsid w:val="000C6872"/>
    <w:rsid w:val="000C6909"/>
    <w:rsid w:val="000C692E"/>
    <w:rsid w:val="000C69D5"/>
    <w:rsid w:val="000C6D78"/>
    <w:rsid w:val="000C6EBF"/>
    <w:rsid w:val="000C6F06"/>
    <w:rsid w:val="000C704D"/>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5E8"/>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760"/>
    <w:rsid w:val="000D5B64"/>
    <w:rsid w:val="000D5C3A"/>
    <w:rsid w:val="000D61FC"/>
    <w:rsid w:val="000D6209"/>
    <w:rsid w:val="000D6424"/>
    <w:rsid w:val="000D643C"/>
    <w:rsid w:val="000D64DD"/>
    <w:rsid w:val="000D6AEB"/>
    <w:rsid w:val="000D6C0B"/>
    <w:rsid w:val="000D6C2E"/>
    <w:rsid w:val="000D72D6"/>
    <w:rsid w:val="000D7460"/>
    <w:rsid w:val="000D7647"/>
    <w:rsid w:val="000D7971"/>
    <w:rsid w:val="000D79DB"/>
    <w:rsid w:val="000D7AF5"/>
    <w:rsid w:val="000D7D7F"/>
    <w:rsid w:val="000D7D9A"/>
    <w:rsid w:val="000D7E52"/>
    <w:rsid w:val="000D7EEC"/>
    <w:rsid w:val="000E0047"/>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B9B"/>
    <w:rsid w:val="000E2C27"/>
    <w:rsid w:val="000E2D24"/>
    <w:rsid w:val="000E2F58"/>
    <w:rsid w:val="000E2F7A"/>
    <w:rsid w:val="000E321B"/>
    <w:rsid w:val="000E3359"/>
    <w:rsid w:val="000E371C"/>
    <w:rsid w:val="000E37B4"/>
    <w:rsid w:val="000E3C86"/>
    <w:rsid w:val="000E3D59"/>
    <w:rsid w:val="000E3DAC"/>
    <w:rsid w:val="000E401D"/>
    <w:rsid w:val="000E4215"/>
    <w:rsid w:val="000E42E8"/>
    <w:rsid w:val="000E439E"/>
    <w:rsid w:val="000E4476"/>
    <w:rsid w:val="000E4703"/>
    <w:rsid w:val="000E478F"/>
    <w:rsid w:val="000E48E2"/>
    <w:rsid w:val="000E48F7"/>
    <w:rsid w:val="000E4CBB"/>
    <w:rsid w:val="000E4DCA"/>
    <w:rsid w:val="000E504C"/>
    <w:rsid w:val="000E5132"/>
    <w:rsid w:val="000E5167"/>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3C4"/>
    <w:rsid w:val="000F06BD"/>
    <w:rsid w:val="000F0784"/>
    <w:rsid w:val="000F0979"/>
    <w:rsid w:val="000F0B3B"/>
    <w:rsid w:val="000F0C34"/>
    <w:rsid w:val="000F0C76"/>
    <w:rsid w:val="000F0D7A"/>
    <w:rsid w:val="000F0E42"/>
    <w:rsid w:val="000F1402"/>
    <w:rsid w:val="000F17AF"/>
    <w:rsid w:val="000F181A"/>
    <w:rsid w:val="000F2136"/>
    <w:rsid w:val="000F229F"/>
    <w:rsid w:val="000F2348"/>
    <w:rsid w:val="000F2381"/>
    <w:rsid w:val="000F240D"/>
    <w:rsid w:val="000F2592"/>
    <w:rsid w:val="000F3518"/>
    <w:rsid w:val="000F37A3"/>
    <w:rsid w:val="000F3843"/>
    <w:rsid w:val="000F385E"/>
    <w:rsid w:val="000F3897"/>
    <w:rsid w:val="000F3AE2"/>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0F"/>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A7A"/>
    <w:rsid w:val="000F7C70"/>
    <w:rsid w:val="000F7E2B"/>
    <w:rsid w:val="001003BB"/>
    <w:rsid w:val="00100421"/>
    <w:rsid w:val="0010063E"/>
    <w:rsid w:val="001006D6"/>
    <w:rsid w:val="001006F0"/>
    <w:rsid w:val="001008FB"/>
    <w:rsid w:val="00100B76"/>
    <w:rsid w:val="00100BE0"/>
    <w:rsid w:val="00100CF1"/>
    <w:rsid w:val="00100EF3"/>
    <w:rsid w:val="00100FA0"/>
    <w:rsid w:val="001011B1"/>
    <w:rsid w:val="00101254"/>
    <w:rsid w:val="0010150F"/>
    <w:rsid w:val="0010166A"/>
    <w:rsid w:val="00101A48"/>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4E1"/>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3F66"/>
    <w:rsid w:val="001140D4"/>
    <w:rsid w:val="001141CF"/>
    <w:rsid w:val="00114447"/>
    <w:rsid w:val="00114685"/>
    <w:rsid w:val="001146A0"/>
    <w:rsid w:val="0011490F"/>
    <w:rsid w:val="00114978"/>
    <w:rsid w:val="00114A55"/>
    <w:rsid w:val="00114A83"/>
    <w:rsid w:val="00114D97"/>
    <w:rsid w:val="001151F2"/>
    <w:rsid w:val="00115763"/>
    <w:rsid w:val="00115942"/>
    <w:rsid w:val="00115943"/>
    <w:rsid w:val="00115979"/>
    <w:rsid w:val="00115A3B"/>
    <w:rsid w:val="00115A7A"/>
    <w:rsid w:val="00115B1B"/>
    <w:rsid w:val="00115BEF"/>
    <w:rsid w:val="00115CAE"/>
    <w:rsid w:val="001160B0"/>
    <w:rsid w:val="001160FB"/>
    <w:rsid w:val="0011665B"/>
    <w:rsid w:val="001167AC"/>
    <w:rsid w:val="00116844"/>
    <w:rsid w:val="00116B52"/>
    <w:rsid w:val="00116C62"/>
    <w:rsid w:val="00116D7F"/>
    <w:rsid w:val="00117108"/>
    <w:rsid w:val="00117175"/>
    <w:rsid w:val="00117253"/>
    <w:rsid w:val="00117358"/>
    <w:rsid w:val="001174DD"/>
    <w:rsid w:val="00117635"/>
    <w:rsid w:val="00117663"/>
    <w:rsid w:val="00117A2B"/>
    <w:rsid w:val="00117BC8"/>
    <w:rsid w:val="00117C00"/>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42"/>
    <w:rsid w:val="0012135A"/>
    <w:rsid w:val="00121418"/>
    <w:rsid w:val="0012165E"/>
    <w:rsid w:val="001216C8"/>
    <w:rsid w:val="001218AD"/>
    <w:rsid w:val="00121C82"/>
    <w:rsid w:val="00121CCD"/>
    <w:rsid w:val="00121D83"/>
    <w:rsid w:val="001226E3"/>
    <w:rsid w:val="0012282D"/>
    <w:rsid w:val="001229F8"/>
    <w:rsid w:val="00122A53"/>
    <w:rsid w:val="00122A5B"/>
    <w:rsid w:val="00122CF7"/>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D19"/>
    <w:rsid w:val="00123FDC"/>
    <w:rsid w:val="00124151"/>
    <w:rsid w:val="0012419A"/>
    <w:rsid w:val="00124210"/>
    <w:rsid w:val="00124248"/>
    <w:rsid w:val="001242FE"/>
    <w:rsid w:val="00124732"/>
    <w:rsid w:val="001248A3"/>
    <w:rsid w:val="001248FD"/>
    <w:rsid w:val="00124C8B"/>
    <w:rsid w:val="00124C9B"/>
    <w:rsid w:val="00124D00"/>
    <w:rsid w:val="00124E36"/>
    <w:rsid w:val="00124EAB"/>
    <w:rsid w:val="00125286"/>
    <w:rsid w:val="00125301"/>
    <w:rsid w:val="0012535E"/>
    <w:rsid w:val="00125402"/>
    <w:rsid w:val="0012550F"/>
    <w:rsid w:val="00125659"/>
    <w:rsid w:val="00125686"/>
    <w:rsid w:val="001257EB"/>
    <w:rsid w:val="0012582F"/>
    <w:rsid w:val="00125861"/>
    <w:rsid w:val="001258E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96"/>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3B0"/>
    <w:rsid w:val="001314B9"/>
    <w:rsid w:val="001316FA"/>
    <w:rsid w:val="0013186F"/>
    <w:rsid w:val="001319A0"/>
    <w:rsid w:val="00131D11"/>
    <w:rsid w:val="00131ED2"/>
    <w:rsid w:val="00132024"/>
    <w:rsid w:val="00132696"/>
    <w:rsid w:val="001326A5"/>
    <w:rsid w:val="001327D4"/>
    <w:rsid w:val="001328EB"/>
    <w:rsid w:val="00132D5E"/>
    <w:rsid w:val="00132E11"/>
    <w:rsid w:val="00132E43"/>
    <w:rsid w:val="00132F01"/>
    <w:rsid w:val="00133060"/>
    <w:rsid w:val="0013309E"/>
    <w:rsid w:val="00133280"/>
    <w:rsid w:val="0013339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095"/>
    <w:rsid w:val="001351F8"/>
    <w:rsid w:val="001352D6"/>
    <w:rsid w:val="0013565E"/>
    <w:rsid w:val="00135760"/>
    <w:rsid w:val="001359D7"/>
    <w:rsid w:val="00135DD4"/>
    <w:rsid w:val="00135E44"/>
    <w:rsid w:val="0013606C"/>
    <w:rsid w:val="001361CD"/>
    <w:rsid w:val="001361D6"/>
    <w:rsid w:val="0013624E"/>
    <w:rsid w:val="001362EC"/>
    <w:rsid w:val="001362F0"/>
    <w:rsid w:val="001363BC"/>
    <w:rsid w:val="0013654A"/>
    <w:rsid w:val="001371D4"/>
    <w:rsid w:val="001371DC"/>
    <w:rsid w:val="001379B7"/>
    <w:rsid w:val="00137A98"/>
    <w:rsid w:val="00137DD9"/>
    <w:rsid w:val="00137F03"/>
    <w:rsid w:val="001400A0"/>
    <w:rsid w:val="001401B1"/>
    <w:rsid w:val="0014026A"/>
    <w:rsid w:val="001404E9"/>
    <w:rsid w:val="00140656"/>
    <w:rsid w:val="00140C98"/>
    <w:rsid w:val="00140CC4"/>
    <w:rsid w:val="00140E02"/>
    <w:rsid w:val="00140E67"/>
    <w:rsid w:val="001410AB"/>
    <w:rsid w:val="00141657"/>
    <w:rsid w:val="001416C8"/>
    <w:rsid w:val="00141C91"/>
    <w:rsid w:val="00141DF4"/>
    <w:rsid w:val="00142005"/>
    <w:rsid w:val="001424BC"/>
    <w:rsid w:val="0014257F"/>
    <w:rsid w:val="001426BC"/>
    <w:rsid w:val="00142714"/>
    <w:rsid w:val="00142776"/>
    <w:rsid w:val="00142876"/>
    <w:rsid w:val="00142EA5"/>
    <w:rsid w:val="00142F2B"/>
    <w:rsid w:val="00143045"/>
    <w:rsid w:val="001436C2"/>
    <w:rsid w:val="001436DC"/>
    <w:rsid w:val="00143844"/>
    <w:rsid w:val="00143A90"/>
    <w:rsid w:val="00143CD8"/>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3C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ACD"/>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187"/>
    <w:rsid w:val="001523EE"/>
    <w:rsid w:val="00152731"/>
    <w:rsid w:val="0015283A"/>
    <w:rsid w:val="00152850"/>
    <w:rsid w:val="0015290E"/>
    <w:rsid w:val="00152991"/>
    <w:rsid w:val="00152ABC"/>
    <w:rsid w:val="00152C17"/>
    <w:rsid w:val="00152FE4"/>
    <w:rsid w:val="001532A4"/>
    <w:rsid w:val="0015334D"/>
    <w:rsid w:val="001537A4"/>
    <w:rsid w:val="001537D0"/>
    <w:rsid w:val="00153B7D"/>
    <w:rsid w:val="00153BC8"/>
    <w:rsid w:val="00153CEB"/>
    <w:rsid w:val="00153F15"/>
    <w:rsid w:val="00154401"/>
    <w:rsid w:val="001545AD"/>
    <w:rsid w:val="00154682"/>
    <w:rsid w:val="001547F6"/>
    <w:rsid w:val="00154986"/>
    <w:rsid w:val="00154E2A"/>
    <w:rsid w:val="00154E60"/>
    <w:rsid w:val="00155202"/>
    <w:rsid w:val="0015538F"/>
    <w:rsid w:val="00155434"/>
    <w:rsid w:val="00156481"/>
    <w:rsid w:val="001564FC"/>
    <w:rsid w:val="001566F4"/>
    <w:rsid w:val="0015682B"/>
    <w:rsid w:val="00156D28"/>
    <w:rsid w:val="00156D64"/>
    <w:rsid w:val="00156EF9"/>
    <w:rsid w:val="00157375"/>
    <w:rsid w:val="00157500"/>
    <w:rsid w:val="00157721"/>
    <w:rsid w:val="00157952"/>
    <w:rsid w:val="00157A47"/>
    <w:rsid w:val="00157AA5"/>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2EFF"/>
    <w:rsid w:val="001631B4"/>
    <w:rsid w:val="00163669"/>
    <w:rsid w:val="001638E0"/>
    <w:rsid w:val="001639E3"/>
    <w:rsid w:val="00163A1E"/>
    <w:rsid w:val="00163A32"/>
    <w:rsid w:val="00163B06"/>
    <w:rsid w:val="00163DD7"/>
    <w:rsid w:val="00163DF8"/>
    <w:rsid w:val="0016414D"/>
    <w:rsid w:val="00164667"/>
    <w:rsid w:val="00164669"/>
    <w:rsid w:val="00164761"/>
    <w:rsid w:val="0016487B"/>
    <w:rsid w:val="001648FB"/>
    <w:rsid w:val="00164974"/>
    <w:rsid w:val="00164AB5"/>
    <w:rsid w:val="00164B73"/>
    <w:rsid w:val="00164F9C"/>
    <w:rsid w:val="001655BB"/>
    <w:rsid w:val="001657CC"/>
    <w:rsid w:val="00165B61"/>
    <w:rsid w:val="00165C9E"/>
    <w:rsid w:val="001664DB"/>
    <w:rsid w:val="0016655E"/>
    <w:rsid w:val="00166A93"/>
    <w:rsid w:val="00166C93"/>
    <w:rsid w:val="00166E60"/>
    <w:rsid w:val="00166F3F"/>
    <w:rsid w:val="001670EA"/>
    <w:rsid w:val="0016784B"/>
    <w:rsid w:val="00167AB6"/>
    <w:rsid w:val="00167B64"/>
    <w:rsid w:val="00167EBA"/>
    <w:rsid w:val="00167FB2"/>
    <w:rsid w:val="00167FD9"/>
    <w:rsid w:val="001700A5"/>
    <w:rsid w:val="001700F2"/>
    <w:rsid w:val="001703B4"/>
    <w:rsid w:val="001705E4"/>
    <w:rsid w:val="001706D7"/>
    <w:rsid w:val="001706F2"/>
    <w:rsid w:val="00170D89"/>
    <w:rsid w:val="00170FF3"/>
    <w:rsid w:val="001712A1"/>
    <w:rsid w:val="001712C4"/>
    <w:rsid w:val="00171325"/>
    <w:rsid w:val="00171451"/>
    <w:rsid w:val="0017148A"/>
    <w:rsid w:val="001719E1"/>
    <w:rsid w:val="001719EB"/>
    <w:rsid w:val="00171BD4"/>
    <w:rsid w:val="00171BFC"/>
    <w:rsid w:val="00171E69"/>
    <w:rsid w:val="00171FCF"/>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C15"/>
    <w:rsid w:val="00174052"/>
    <w:rsid w:val="00174088"/>
    <w:rsid w:val="00174303"/>
    <w:rsid w:val="00174325"/>
    <w:rsid w:val="00174359"/>
    <w:rsid w:val="001743FA"/>
    <w:rsid w:val="001744DA"/>
    <w:rsid w:val="00174694"/>
    <w:rsid w:val="001748BE"/>
    <w:rsid w:val="00174952"/>
    <w:rsid w:val="001749EC"/>
    <w:rsid w:val="00174B65"/>
    <w:rsid w:val="00174B82"/>
    <w:rsid w:val="00174D35"/>
    <w:rsid w:val="00175843"/>
    <w:rsid w:val="001759C5"/>
    <w:rsid w:val="00175AFE"/>
    <w:rsid w:val="00175B86"/>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5A4"/>
    <w:rsid w:val="001776C7"/>
    <w:rsid w:val="00177707"/>
    <w:rsid w:val="00177873"/>
    <w:rsid w:val="00177A63"/>
    <w:rsid w:val="00177B34"/>
    <w:rsid w:val="00177B45"/>
    <w:rsid w:val="00177F9F"/>
    <w:rsid w:val="00180172"/>
    <w:rsid w:val="001801F4"/>
    <w:rsid w:val="001802CA"/>
    <w:rsid w:val="00180775"/>
    <w:rsid w:val="00180829"/>
    <w:rsid w:val="0018083E"/>
    <w:rsid w:val="0018085E"/>
    <w:rsid w:val="00180954"/>
    <w:rsid w:val="00180975"/>
    <w:rsid w:val="001809C7"/>
    <w:rsid w:val="0018115A"/>
    <w:rsid w:val="001812CC"/>
    <w:rsid w:val="001813A3"/>
    <w:rsid w:val="001813BA"/>
    <w:rsid w:val="001813BE"/>
    <w:rsid w:val="001813C3"/>
    <w:rsid w:val="00181581"/>
    <w:rsid w:val="00181919"/>
    <w:rsid w:val="00181A20"/>
    <w:rsid w:val="00181C43"/>
    <w:rsid w:val="00181C75"/>
    <w:rsid w:val="00181D48"/>
    <w:rsid w:val="00181D80"/>
    <w:rsid w:val="00181D97"/>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02C"/>
    <w:rsid w:val="00184171"/>
    <w:rsid w:val="00184298"/>
    <w:rsid w:val="001846ED"/>
    <w:rsid w:val="001849ED"/>
    <w:rsid w:val="00184B0F"/>
    <w:rsid w:val="00184BC3"/>
    <w:rsid w:val="00184CEA"/>
    <w:rsid w:val="00184DC3"/>
    <w:rsid w:val="00184F04"/>
    <w:rsid w:val="00184FA0"/>
    <w:rsid w:val="00185367"/>
    <w:rsid w:val="0018542F"/>
    <w:rsid w:val="00185A00"/>
    <w:rsid w:val="00185BBA"/>
    <w:rsid w:val="0018608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186"/>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49"/>
    <w:rsid w:val="001954DF"/>
    <w:rsid w:val="00195A71"/>
    <w:rsid w:val="00195B1E"/>
    <w:rsid w:val="00195D3C"/>
    <w:rsid w:val="001961CE"/>
    <w:rsid w:val="00196296"/>
    <w:rsid w:val="00196AA1"/>
    <w:rsid w:val="00196C49"/>
    <w:rsid w:val="00196D7F"/>
    <w:rsid w:val="001971A4"/>
    <w:rsid w:val="001973A8"/>
    <w:rsid w:val="0019751C"/>
    <w:rsid w:val="00197AD9"/>
    <w:rsid w:val="00197DB5"/>
    <w:rsid w:val="00197F02"/>
    <w:rsid w:val="00197F40"/>
    <w:rsid w:val="00197F5C"/>
    <w:rsid w:val="00197F97"/>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2BD4"/>
    <w:rsid w:val="001A3094"/>
    <w:rsid w:val="001A35AC"/>
    <w:rsid w:val="001A3985"/>
    <w:rsid w:val="001A3B68"/>
    <w:rsid w:val="001A3CCC"/>
    <w:rsid w:val="001A4045"/>
    <w:rsid w:val="001A40CF"/>
    <w:rsid w:val="001A4877"/>
    <w:rsid w:val="001A4A0B"/>
    <w:rsid w:val="001A4ED1"/>
    <w:rsid w:val="001A52A6"/>
    <w:rsid w:val="001A5496"/>
    <w:rsid w:val="001A5595"/>
    <w:rsid w:val="001A55F7"/>
    <w:rsid w:val="001A570C"/>
    <w:rsid w:val="001A57B9"/>
    <w:rsid w:val="001A5FC1"/>
    <w:rsid w:val="001A5FF0"/>
    <w:rsid w:val="001A62AF"/>
    <w:rsid w:val="001A63B1"/>
    <w:rsid w:val="001A6701"/>
    <w:rsid w:val="001A6762"/>
    <w:rsid w:val="001A6862"/>
    <w:rsid w:val="001A68C4"/>
    <w:rsid w:val="001A68CC"/>
    <w:rsid w:val="001A6996"/>
    <w:rsid w:val="001A6BD3"/>
    <w:rsid w:val="001A6D7F"/>
    <w:rsid w:val="001A6F00"/>
    <w:rsid w:val="001A6F08"/>
    <w:rsid w:val="001A701F"/>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AF3"/>
    <w:rsid w:val="001B0D86"/>
    <w:rsid w:val="001B0F08"/>
    <w:rsid w:val="001B0FC5"/>
    <w:rsid w:val="001B106C"/>
    <w:rsid w:val="001B1142"/>
    <w:rsid w:val="001B1161"/>
    <w:rsid w:val="001B1197"/>
    <w:rsid w:val="001B11B3"/>
    <w:rsid w:val="001B11C4"/>
    <w:rsid w:val="001B170E"/>
    <w:rsid w:val="001B1C0B"/>
    <w:rsid w:val="001B1D06"/>
    <w:rsid w:val="001B2015"/>
    <w:rsid w:val="001B2049"/>
    <w:rsid w:val="001B2067"/>
    <w:rsid w:val="001B2312"/>
    <w:rsid w:val="001B2322"/>
    <w:rsid w:val="001B28F9"/>
    <w:rsid w:val="001B2A06"/>
    <w:rsid w:val="001B2EB9"/>
    <w:rsid w:val="001B2FD0"/>
    <w:rsid w:val="001B302C"/>
    <w:rsid w:val="001B30FE"/>
    <w:rsid w:val="001B3159"/>
    <w:rsid w:val="001B3793"/>
    <w:rsid w:val="001B3862"/>
    <w:rsid w:val="001B38ED"/>
    <w:rsid w:val="001B39CE"/>
    <w:rsid w:val="001B39DF"/>
    <w:rsid w:val="001B3B2F"/>
    <w:rsid w:val="001B3B98"/>
    <w:rsid w:val="001B3BBA"/>
    <w:rsid w:val="001B3D9F"/>
    <w:rsid w:val="001B3EF9"/>
    <w:rsid w:val="001B40C8"/>
    <w:rsid w:val="001B40F1"/>
    <w:rsid w:val="001B4319"/>
    <w:rsid w:val="001B43B1"/>
    <w:rsid w:val="001B4499"/>
    <w:rsid w:val="001B49F0"/>
    <w:rsid w:val="001B4AC6"/>
    <w:rsid w:val="001B5006"/>
    <w:rsid w:val="001B504D"/>
    <w:rsid w:val="001B5307"/>
    <w:rsid w:val="001B53EE"/>
    <w:rsid w:val="001B56F4"/>
    <w:rsid w:val="001B5918"/>
    <w:rsid w:val="001B5BA3"/>
    <w:rsid w:val="001B5CD4"/>
    <w:rsid w:val="001B638D"/>
    <w:rsid w:val="001B64C1"/>
    <w:rsid w:val="001B66AB"/>
    <w:rsid w:val="001B69D7"/>
    <w:rsid w:val="001B6C13"/>
    <w:rsid w:val="001B6F07"/>
    <w:rsid w:val="001B7015"/>
    <w:rsid w:val="001B702C"/>
    <w:rsid w:val="001B741C"/>
    <w:rsid w:val="001B74F9"/>
    <w:rsid w:val="001B76E6"/>
    <w:rsid w:val="001B7765"/>
    <w:rsid w:val="001B7CD3"/>
    <w:rsid w:val="001B7D86"/>
    <w:rsid w:val="001B7DF0"/>
    <w:rsid w:val="001B7E75"/>
    <w:rsid w:val="001B7E7E"/>
    <w:rsid w:val="001C00DF"/>
    <w:rsid w:val="001C010E"/>
    <w:rsid w:val="001C0191"/>
    <w:rsid w:val="001C029F"/>
    <w:rsid w:val="001C0847"/>
    <w:rsid w:val="001C0850"/>
    <w:rsid w:val="001C0AB3"/>
    <w:rsid w:val="001C11DD"/>
    <w:rsid w:val="001C1461"/>
    <w:rsid w:val="001C167B"/>
    <w:rsid w:val="001C172A"/>
    <w:rsid w:val="001C1A12"/>
    <w:rsid w:val="001C1AE9"/>
    <w:rsid w:val="001C1B8B"/>
    <w:rsid w:val="001C1E53"/>
    <w:rsid w:val="001C2145"/>
    <w:rsid w:val="001C21B0"/>
    <w:rsid w:val="001C255E"/>
    <w:rsid w:val="001C2695"/>
    <w:rsid w:val="001C29BE"/>
    <w:rsid w:val="001C2DCD"/>
    <w:rsid w:val="001C2DE9"/>
    <w:rsid w:val="001C2E41"/>
    <w:rsid w:val="001C2F65"/>
    <w:rsid w:val="001C326E"/>
    <w:rsid w:val="001C33D5"/>
    <w:rsid w:val="001C34AE"/>
    <w:rsid w:val="001C34EC"/>
    <w:rsid w:val="001C3701"/>
    <w:rsid w:val="001C38DF"/>
    <w:rsid w:val="001C3982"/>
    <w:rsid w:val="001C3B88"/>
    <w:rsid w:val="001C40E3"/>
    <w:rsid w:val="001C4429"/>
    <w:rsid w:val="001C46F6"/>
    <w:rsid w:val="001C47A0"/>
    <w:rsid w:val="001C47E6"/>
    <w:rsid w:val="001C4DE8"/>
    <w:rsid w:val="001C4E97"/>
    <w:rsid w:val="001C4F2E"/>
    <w:rsid w:val="001C4F89"/>
    <w:rsid w:val="001C50AB"/>
    <w:rsid w:val="001C52A2"/>
    <w:rsid w:val="001C52D4"/>
    <w:rsid w:val="001C536A"/>
    <w:rsid w:val="001C5478"/>
    <w:rsid w:val="001C54F9"/>
    <w:rsid w:val="001C56EF"/>
    <w:rsid w:val="001C57B0"/>
    <w:rsid w:val="001C5849"/>
    <w:rsid w:val="001C5BED"/>
    <w:rsid w:val="001C5D16"/>
    <w:rsid w:val="001C5D25"/>
    <w:rsid w:val="001C6251"/>
    <w:rsid w:val="001C6412"/>
    <w:rsid w:val="001C660A"/>
    <w:rsid w:val="001C6732"/>
    <w:rsid w:val="001C6AAB"/>
    <w:rsid w:val="001C6AE0"/>
    <w:rsid w:val="001C6B50"/>
    <w:rsid w:val="001C6C55"/>
    <w:rsid w:val="001C70EB"/>
    <w:rsid w:val="001C7330"/>
    <w:rsid w:val="001C7368"/>
    <w:rsid w:val="001C75F0"/>
    <w:rsid w:val="001C762E"/>
    <w:rsid w:val="001C778F"/>
    <w:rsid w:val="001C7909"/>
    <w:rsid w:val="001C7A23"/>
    <w:rsid w:val="001C7A82"/>
    <w:rsid w:val="001C7AE7"/>
    <w:rsid w:val="001C7C91"/>
    <w:rsid w:val="001C7E5E"/>
    <w:rsid w:val="001C7F13"/>
    <w:rsid w:val="001D0140"/>
    <w:rsid w:val="001D021A"/>
    <w:rsid w:val="001D03AD"/>
    <w:rsid w:val="001D046C"/>
    <w:rsid w:val="001D0703"/>
    <w:rsid w:val="001D0778"/>
    <w:rsid w:val="001D07CF"/>
    <w:rsid w:val="001D0985"/>
    <w:rsid w:val="001D0BEB"/>
    <w:rsid w:val="001D0C91"/>
    <w:rsid w:val="001D112C"/>
    <w:rsid w:val="001D13C4"/>
    <w:rsid w:val="001D165E"/>
    <w:rsid w:val="001D1689"/>
    <w:rsid w:val="001D18F0"/>
    <w:rsid w:val="001D1980"/>
    <w:rsid w:val="001D19E1"/>
    <w:rsid w:val="001D1B21"/>
    <w:rsid w:val="001D22B3"/>
    <w:rsid w:val="001D27F7"/>
    <w:rsid w:val="001D2889"/>
    <w:rsid w:val="001D28C9"/>
    <w:rsid w:val="001D2936"/>
    <w:rsid w:val="001D2BF6"/>
    <w:rsid w:val="001D2D30"/>
    <w:rsid w:val="001D347F"/>
    <w:rsid w:val="001D3766"/>
    <w:rsid w:val="001D3B44"/>
    <w:rsid w:val="001D3BFA"/>
    <w:rsid w:val="001D3F50"/>
    <w:rsid w:val="001D4067"/>
    <w:rsid w:val="001D4254"/>
    <w:rsid w:val="001D42B2"/>
    <w:rsid w:val="001D4345"/>
    <w:rsid w:val="001D4904"/>
    <w:rsid w:val="001D4A3F"/>
    <w:rsid w:val="001D4C30"/>
    <w:rsid w:val="001D4E39"/>
    <w:rsid w:val="001D4FC1"/>
    <w:rsid w:val="001D52B8"/>
    <w:rsid w:val="001D5321"/>
    <w:rsid w:val="001D5355"/>
    <w:rsid w:val="001D55D6"/>
    <w:rsid w:val="001D58A8"/>
    <w:rsid w:val="001D5925"/>
    <w:rsid w:val="001D5E02"/>
    <w:rsid w:val="001D6001"/>
    <w:rsid w:val="001D606E"/>
    <w:rsid w:val="001D614E"/>
    <w:rsid w:val="001D6399"/>
    <w:rsid w:val="001D66FE"/>
    <w:rsid w:val="001D6988"/>
    <w:rsid w:val="001D6B4F"/>
    <w:rsid w:val="001D7003"/>
    <w:rsid w:val="001D709A"/>
    <w:rsid w:val="001D73D2"/>
    <w:rsid w:val="001D77EA"/>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6"/>
    <w:rsid w:val="001E1D1A"/>
    <w:rsid w:val="001E1D45"/>
    <w:rsid w:val="001E1E94"/>
    <w:rsid w:val="001E2228"/>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4FAD"/>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BB"/>
    <w:rsid w:val="001E78E7"/>
    <w:rsid w:val="001E7962"/>
    <w:rsid w:val="001E7ABB"/>
    <w:rsid w:val="001E7ACA"/>
    <w:rsid w:val="001E7B5C"/>
    <w:rsid w:val="001E7CB2"/>
    <w:rsid w:val="001E7CBF"/>
    <w:rsid w:val="001E7CFD"/>
    <w:rsid w:val="001E7FC0"/>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13"/>
    <w:rsid w:val="001F3530"/>
    <w:rsid w:val="001F3673"/>
    <w:rsid w:val="001F36AF"/>
    <w:rsid w:val="001F3788"/>
    <w:rsid w:val="001F385D"/>
    <w:rsid w:val="001F3BC6"/>
    <w:rsid w:val="001F3C79"/>
    <w:rsid w:val="001F3D72"/>
    <w:rsid w:val="001F3FA4"/>
    <w:rsid w:val="001F3FAF"/>
    <w:rsid w:val="001F4141"/>
    <w:rsid w:val="001F437A"/>
    <w:rsid w:val="001F4382"/>
    <w:rsid w:val="001F43F9"/>
    <w:rsid w:val="001F443D"/>
    <w:rsid w:val="001F446B"/>
    <w:rsid w:val="001F448E"/>
    <w:rsid w:val="001F4559"/>
    <w:rsid w:val="001F4B5D"/>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6"/>
    <w:rsid w:val="001F71D8"/>
    <w:rsid w:val="001F7249"/>
    <w:rsid w:val="001F7408"/>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38"/>
    <w:rsid w:val="00200FFD"/>
    <w:rsid w:val="00201195"/>
    <w:rsid w:val="002013FB"/>
    <w:rsid w:val="0020150D"/>
    <w:rsid w:val="002015E1"/>
    <w:rsid w:val="00201870"/>
    <w:rsid w:val="002019EA"/>
    <w:rsid w:val="002021B4"/>
    <w:rsid w:val="00202316"/>
    <w:rsid w:val="002023D4"/>
    <w:rsid w:val="00202B06"/>
    <w:rsid w:val="00202B0C"/>
    <w:rsid w:val="00202B44"/>
    <w:rsid w:val="00203009"/>
    <w:rsid w:val="00203111"/>
    <w:rsid w:val="00203118"/>
    <w:rsid w:val="00203153"/>
    <w:rsid w:val="002033CB"/>
    <w:rsid w:val="002034A8"/>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198"/>
    <w:rsid w:val="0020627B"/>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399"/>
    <w:rsid w:val="002105B2"/>
    <w:rsid w:val="002105C3"/>
    <w:rsid w:val="002105EB"/>
    <w:rsid w:val="0021063C"/>
    <w:rsid w:val="00210761"/>
    <w:rsid w:val="0021085B"/>
    <w:rsid w:val="00210A3A"/>
    <w:rsid w:val="00210A4F"/>
    <w:rsid w:val="00210C07"/>
    <w:rsid w:val="00210C63"/>
    <w:rsid w:val="00210E93"/>
    <w:rsid w:val="002112EF"/>
    <w:rsid w:val="00211392"/>
    <w:rsid w:val="00211561"/>
    <w:rsid w:val="00211BE3"/>
    <w:rsid w:val="00211CF4"/>
    <w:rsid w:val="00211D28"/>
    <w:rsid w:val="00211DA3"/>
    <w:rsid w:val="00211E81"/>
    <w:rsid w:val="00212026"/>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357"/>
    <w:rsid w:val="00215476"/>
    <w:rsid w:val="0021554A"/>
    <w:rsid w:val="0021565E"/>
    <w:rsid w:val="00215797"/>
    <w:rsid w:val="0021618E"/>
    <w:rsid w:val="002161B4"/>
    <w:rsid w:val="00216642"/>
    <w:rsid w:val="002166AF"/>
    <w:rsid w:val="002167D9"/>
    <w:rsid w:val="00216A22"/>
    <w:rsid w:val="00216EBE"/>
    <w:rsid w:val="00216EEC"/>
    <w:rsid w:val="0021703E"/>
    <w:rsid w:val="002172D8"/>
    <w:rsid w:val="00217445"/>
    <w:rsid w:val="002174F8"/>
    <w:rsid w:val="0021798F"/>
    <w:rsid w:val="00217C37"/>
    <w:rsid w:val="00217CB8"/>
    <w:rsid w:val="00217E13"/>
    <w:rsid w:val="00217E62"/>
    <w:rsid w:val="00217EA8"/>
    <w:rsid w:val="00220029"/>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0BB"/>
    <w:rsid w:val="002214B2"/>
    <w:rsid w:val="0022153F"/>
    <w:rsid w:val="0022159C"/>
    <w:rsid w:val="002215B7"/>
    <w:rsid w:val="00221869"/>
    <w:rsid w:val="00221D2A"/>
    <w:rsid w:val="00221E82"/>
    <w:rsid w:val="00221EA7"/>
    <w:rsid w:val="00222202"/>
    <w:rsid w:val="00222706"/>
    <w:rsid w:val="00222A04"/>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A27"/>
    <w:rsid w:val="00224B15"/>
    <w:rsid w:val="00224D6D"/>
    <w:rsid w:val="00224F15"/>
    <w:rsid w:val="00225109"/>
    <w:rsid w:val="0022510C"/>
    <w:rsid w:val="0022517F"/>
    <w:rsid w:val="002252B0"/>
    <w:rsid w:val="002252B3"/>
    <w:rsid w:val="00225326"/>
    <w:rsid w:val="002253C2"/>
    <w:rsid w:val="0022558D"/>
    <w:rsid w:val="0022562C"/>
    <w:rsid w:val="002256A6"/>
    <w:rsid w:val="002257A2"/>
    <w:rsid w:val="00225CC1"/>
    <w:rsid w:val="00225D5A"/>
    <w:rsid w:val="00225D96"/>
    <w:rsid w:val="00225DBE"/>
    <w:rsid w:val="00226003"/>
    <w:rsid w:val="0022619D"/>
    <w:rsid w:val="00226217"/>
    <w:rsid w:val="0022656B"/>
    <w:rsid w:val="00226831"/>
    <w:rsid w:val="00226BA4"/>
    <w:rsid w:val="00226E0D"/>
    <w:rsid w:val="00226E2D"/>
    <w:rsid w:val="00226F38"/>
    <w:rsid w:val="00226FD1"/>
    <w:rsid w:val="0022712F"/>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2EFD"/>
    <w:rsid w:val="0023302F"/>
    <w:rsid w:val="002332CE"/>
    <w:rsid w:val="002334AF"/>
    <w:rsid w:val="00233729"/>
    <w:rsid w:val="0023385B"/>
    <w:rsid w:val="002339B5"/>
    <w:rsid w:val="00233BE4"/>
    <w:rsid w:val="00233CFD"/>
    <w:rsid w:val="00233DA6"/>
    <w:rsid w:val="00233EA6"/>
    <w:rsid w:val="00234295"/>
    <w:rsid w:val="0023495A"/>
    <w:rsid w:val="00234AA6"/>
    <w:rsid w:val="00234AED"/>
    <w:rsid w:val="00234B77"/>
    <w:rsid w:val="00234BF1"/>
    <w:rsid w:val="00235450"/>
    <w:rsid w:val="002355E5"/>
    <w:rsid w:val="00235640"/>
    <w:rsid w:val="00235BDF"/>
    <w:rsid w:val="00235BEE"/>
    <w:rsid w:val="00235DA2"/>
    <w:rsid w:val="00235EC9"/>
    <w:rsid w:val="00235FCF"/>
    <w:rsid w:val="00236642"/>
    <w:rsid w:val="00236765"/>
    <w:rsid w:val="00236C96"/>
    <w:rsid w:val="00237125"/>
    <w:rsid w:val="002371F0"/>
    <w:rsid w:val="00237533"/>
    <w:rsid w:val="00237712"/>
    <w:rsid w:val="00237B33"/>
    <w:rsid w:val="00237BB5"/>
    <w:rsid w:val="00237C8B"/>
    <w:rsid w:val="00237DF5"/>
    <w:rsid w:val="00237E9C"/>
    <w:rsid w:val="00240071"/>
    <w:rsid w:val="00240561"/>
    <w:rsid w:val="00240612"/>
    <w:rsid w:val="00240852"/>
    <w:rsid w:val="00240AC8"/>
    <w:rsid w:val="00240D6D"/>
    <w:rsid w:val="00240D86"/>
    <w:rsid w:val="00240F8A"/>
    <w:rsid w:val="0024101A"/>
    <w:rsid w:val="002412CB"/>
    <w:rsid w:val="002412F8"/>
    <w:rsid w:val="00241447"/>
    <w:rsid w:val="0024168E"/>
    <w:rsid w:val="00241690"/>
    <w:rsid w:val="00241803"/>
    <w:rsid w:val="002419CC"/>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D76"/>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4E66"/>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55"/>
    <w:rsid w:val="00246FBC"/>
    <w:rsid w:val="0024701C"/>
    <w:rsid w:val="0024706D"/>
    <w:rsid w:val="002479B0"/>
    <w:rsid w:val="00247A52"/>
    <w:rsid w:val="00247D81"/>
    <w:rsid w:val="00247ED7"/>
    <w:rsid w:val="00250042"/>
    <w:rsid w:val="00250065"/>
    <w:rsid w:val="00250104"/>
    <w:rsid w:val="00250150"/>
    <w:rsid w:val="0025030E"/>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009"/>
    <w:rsid w:val="00252287"/>
    <w:rsid w:val="002522D3"/>
    <w:rsid w:val="0025234D"/>
    <w:rsid w:val="002525FE"/>
    <w:rsid w:val="002527A2"/>
    <w:rsid w:val="002527B3"/>
    <w:rsid w:val="0025298E"/>
    <w:rsid w:val="00252B72"/>
    <w:rsid w:val="00252DF4"/>
    <w:rsid w:val="00252E4C"/>
    <w:rsid w:val="00252F1D"/>
    <w:rsid w:val="002531AA"/>
    <w:rsid w:val="0025374F"/>
    <w:rsid w:val="00253AA7"/>
    <w:rsid w:val="00253CA5"/>
    <w:rsid w:val="00253F9B"/>
    <w:rsid w:val="002540B5"/>
    <w:rsid w:val="002543A7"/>
    <w:rsid w:val="00254481"/>
    <w:rsid w:val="00254821"/>
    <w:rsid w:val="00254AEF"/>
    <w:rsid w:val="00254DFD"/>
    <w:rsid w:val="00254E22"/>
    <w:rsid w:val="00254EFD"/>
    <w:rsid w:val="002553A1"/>
    <w:rsid w:val="00255507"/>
    <w:rsid w:val="00255552"/>
    <w:rsid w:val="002557F8"/>
    <w:rsid w:val="002558CE"/>
    <w:rsid w:val="00255909"/>
    <w:rsid w:val="00255AFF"/>
    <w:rsid w:val="00255C30"/>
    <w:rsid w:val="00255DB7"/>
    <w:rsid w:val="0025605A"/>
    <w:rsid w:val="002561B7"/>
    <w:rsid w:val="00256234"/>
    <w:rsid w:val="00256587"/>
    <w:rsid w:val="002565FB"/>
    <w:rsid w:val="0025662A"/>
    <w:rsid w:val="00256B21"/>
    <w:rsid w:val="00256C6E"/>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929"/>
    <w:rsid w:val="00263C90"/>
    <w:rsid w:val="00263D03"/>
    <w:rsid w:val="002642DE"/>
    <w:rsid w:val="0026435B"/>
    <w:rsid w:val="002643A5"/>
    <w:rsid w:val="002644E1"/>
    <w:rsid w:val="00264548"/>
    <w:rsid w:val="002645A8"/>
    <w:rsid w:val="00264703"/>
    <w:rsid w:val="00264704"/>
    <w:rsid w:val="00264782"/>
    <w:rsid w:val="00264900"/>
    <w:rsid w:val="00264B24"/>
    <w:rsid w:val="00264B40"/>
    <w:rsid w:val="00264B60"/>
    <w:rsid w:val="00264CFA"/>
    <w:rsid w:val="002654F2"/>
    <w:rsid w:val="00265791"/>
    <w:rsid w:val="00265D3E"/>
    <w:rsid w:val="00265EFB"/>
    <w:rsid w:val="00266784"/>
    <w:rsid w:val="002667BA"/>
    <w:rsid w:val="00266A1C"/>
    <w:rsid w:val="00266BF6"/>
    <w:rsid w:val="0026712C"/>
    <w:rsid w:val="00267217"/>
    <w:rsid w:val="002672F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BE1"/>
    <w:rsid w:val="00270EDE"/>
    <w:rsid w:val="00270F10"/>
    <w:rsid w:val="00270FF6"/>
    <w:rsid w:val="0027143A"/>
    <w:rsid w:val="0027178D"/>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DC3"/>
    <w:rsid w:val="00273E7D"/>
    <w:rsid w:val="00274416"/>
    <w:rsid w:val="002746C7"/>
    <w:rsid w:val="00274816"/>
    <w:rsid w:val="002748DF"/>
    <w:rsid w:val="0027490A"/>
    <w:rsid w:val="00274969"/>
    <w:rsid w:val="00274991"/>
    <w:rsid w:val="00274B8B"/>
    <w:rsid w:val="00274C67"/>
    <w:rsid w:val="00274FAE"/>
    <w:rsid w:val="002750EE"/>
    <w:rsid w:val="002751EC"/>
    <w:rsid w:val="00275316"/>
    <w:rsid w:val="002755A1"/>
    <w:rsid w:val="002756B4"/>
    <w:rsid w:val="00275886"/>
    <w:rsid w:val="002759C9"/>
    <w:rsid w:val="00275AAE"/>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BDF"/>
    <w:rsid w:val="00280D62"/>
    <w:rsid w:val="00280FD6"/>
    <w:rsid w:val="00281044"/>
    <w:rsid w:val="00281148"/>
    <w:rsid w:val="002811BD"/>
    <w:rsid w:val="00281230"/>
    <w:rsid w:val="00281259"/>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05"/>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CEF"/>
    <w:rsid w:val="00284F69"/>
    <w:rsid w:val="00285306"/>
    <w:rsid w:val="00285314"/>
    <w:rsid w:val="002856BE"/>
    <w:rsid w:val="00285712"/>
    <w:rsid w:val="0028577F"/>
    <w:rsid w:val="0028579A"/>
    <w:rsid w:val="00285824"/>
    <w:rsid w:val="0028584C"/>
    <w:rsid w:val="0028596A"/>
    <w:rsid w:val="00285A13"/>
    <w:rsid w:val="00285C35"/>
    <w:rsid w:val="002860FB"/>
    <w:rsid w:val="0028614A"/>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58"/>
    <w:rsid w:val="00290CC0"/>
    <w:rsid w:val="002911AB"/>
    <w:rsid w:val="00291282"/>
    <w:rsid w:val="00291411"/>
    <w:rsid w:val="0029142A"/>
    <w:rsid w:val="0029160D"/>
    <w:rsid w:val="00291638"/>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32B"/>
    <w:rsid w:val="00293497"/>
    <w:rsid w:val="0029377C"/>
    <w:rsid w:val="00293919"/>
    <w:rsid w:val="002939AF"/>
    <w:rsid w:val="00293BA4"/>
    <w:rsid w:val="00293D57"/>
    <w:rsid w:val="00293D5D"/>
    <w:rsid w:val="00293F96"/>
    <w:rsid w:val="0029467E"/>
    <w:rsid w:val="00294B02"/>
    <w:rsid w:val="00294EEB"/>
    <w:rsid w:val="0029533F"/>
    <w:rsid w:val="00295353"/>
    <w:rsid w:val="0029552E"/>
    <w:rsid w:val="00295573"/>
    <w:rsid w:val="00295708"/>
    <w:rsid w:val="002957E5"/>
    <w:rsid w:val="00295929"/>
    <w:rsid w:val="00295B27"/>
    <w:rsid w:val="00296334"/>
    <w:rsid w:val="0029639D"/>
    <w:rsid w:val="00296560"/>
    <w:rsid w:val="00296B1D"/>
    <w:rsid w:val="00296D9A"/>
    <w:rsid w:val="00296DCD"/>
    <w:rsid w:val="00297535"/>
    <w:rsid w:val="00297578"/>
    <w:rsid w:val="0029776F"/>
    <w:rsid w:val="002977B8"/>
    <w:rsid w:val="00297894"/>
    <w:rsid w:val="00297904"/>
    <w:rsid w:val="0029796B"/>
    <w:rsid w:val="00297B6E"/>
    <w:rsid w:val="00297C57"/>
    <w:rsid w:val="00297D32"/>
    <w:rsid w:val="002A00A1"/>
    <w:rsid w:val="002A01EE"/>
    <w:rsid w:val="002A0456"/>
    <w:rsid w:val="002A066E"/>
    <w:rsid w:val="002A09EF"/>
    <w:rsid w:val="002A0D46"/>
    <w:rsid w:val="002A0E83"/>
    <w:rsid w:val="002A10A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D98"/>
    <w:rsid w:val="002A2FCD"/>
    <w:rsid w:val="002A30A1"/>
    <w:rsid w:val="002A3686"/>
    <w:rsid w:val="002A368A"/>
    <w:rsid w:val="002A39F2"/>
    <w:rsid w:val="002A3D55"/>
    <w:rsid w:val="002A3E48"/>
    <w:rsid w:val="002A41F4"/>
    <w:rsid w:val="002A42CF"/>
    <w:rsid w:val="002A4349"/>
    <w:rsid w:val="002A43C2"/>
    <w:rsid w:val="002A43C6"/>
    <w:rsid w:val="002A4847"/>
    <w:rsid w:val="002A4C86"/>
    <w:rsid w:val="002A4DA4"/>
    <w:rsid w:val="002A524C"/>
    <w:rsid w:val="002A5749"/>
    <w:rsid w:val="002A5B18"/>
    <w:rsid w:val="002A5D23"/>
    <w:rsid w:val="002A5D36"/>
    <w:rsid w:val="002A5ECF"/>
    <w:rsid w:val="002A60AE"/>
    <w:rsid w:val="002A62B5"/>
    <w:rsid w:val="002A62BC"/>
    <w:rsid w:val="002A6390"/>
    <w:rsid w:val="002A6767"/>
    <w:rsid w:val="002A6B4C"/>
    <w:rsid w:val="002A6C81"/>
    <w:rsid w:val="002A6CB1"/>
    <w:rsid w:val="002A6CBC"/>
    <w:rsid w:val="002A6CFE"/>
    <w:rsid w:val="002A71C9"/>
    <w:rsid w:val="002A74F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8E5"/>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14F"/>
    <w:rsid w:val="002B31F2"/>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36D"/>
    <w:rsid w:val="002B44C1"/>
    <w:rsid w:val="002B45DC"/>
    <w:rsid w:val="002B46EB"/>
    <w:rsid w:val="002B48D8"/>
    <w:rsid w:val="002B4988"/>
    <w:rsid w:val="002B4A39"/>
    <w:rsid w:val="002B4AC8"/>
    <w:rsid w:val="002B4CAF"/>
    <w:rsid w:val="002B4CB5"/>
    <w:rsid w:val="002B4CC2"/>
    <w:rsid w:val="002B4DD6"/>
    <w:rsid w:val="002B4DE1"/>
    <w:rsid w:val="002B4EB9"/>
    <w:rsid w:val="002B502D"/>
    <w:rsid w:val="002B5166"/>
    <w:rsid w:val="002B518F"/>
    <w:rsid w:val="002B531C"/>
    <w:rsid w:val="002B5632"/>
    <w:rsid w:val="002B5934"/>
    <w:rsid w:val="002B597F"/>
    <w:rsid w:val="002B59FD"/>
    <w:rsid w:val="002B5CEC"/>
    <w:rsid w:val="002B5D2F"/>
    <w:rsid w:val="002B6164"/>
    <w:rsid w:val="002B6176"/>
    <w:rsid w:val="002B6327"/>
    <w:rsid w:val="002B646E"/>
    <w:rsid w:val="002B6520"/>
    <w:rsid w:val="002B67FB"/>
    <w:rsid w:val="002B6876"/>
    <w:rsid w:val="002B6A46"/>
    <w:rsid w:val="002B6AE5"/>
    <w:rsid w:val="002B6C9C"/>
    <w:rsid w:val="002B6D50"/>
    <w:rsid w:val="002B6D6E"/>
    <w:rsid w:val="002B6F8C"/>
    <w:rsid w:val="002B7216"/>
    <w:rsid w:val="002B74C9"/>
    <w:rsid w:val="002B75F9"/>
    <w:rsid w:val="002B76C6"/>
    <w:rsid w:val="002B779B"/>
    <w:rsid w:val="002B7903"/>
    <w:rsid w:val="002B79C4"/>
    <w:rsid w:val="002B7A47"/>
    <w:rsid w:val="002B7B00"/>
    <w:rsid w:val="002B7B0E"/>
    <w:rsid w:val="002B7BF3"/>
    <w:rsid w:val="002B7C9A"/>
    <w:rsid w:val="002B7CFD"/>
    <w:rsid w:val="002B7F68"/>
    <w:rsid w:val="002C0062"/>
    <w:rsid w:val="002C0115"/>
    <w:rsid w:val="002C02E5"/>
    <w:rsid w:val="002C067A"/>
    <w:rsid w:val="002C0957"/>
    <w:rsid w:val="002C09AB"/>
    <w:rsid w:val="002C0C93"/>
    <w:rsid w:val="002C0D61"/>
    <w:rsid w:val="002C0DAA"/>
    <w:rsid w:val="002C0EB8"/>
    <w:rsid w:val="002C0EF3"/>
    <w:rsid w:val="002C12E0"/>
    <w:rsid w:val="002C1363"/>
    <w:rsid w:val="002C1515"/>
    <w:rsid w:val="002C1596"/>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DE7"/>
    <w:rsid w:val="002C5F25"/>
    <w:rsid w:val="002C5F4A"/>
    <w:rsid w:val="002C6277"/>
    <w:rsid w:val="002C62F5"/>
    <w:rsid w:val="002C6396"/>
    <w:rsid w:val="002C6639"/>
    <w:rsid w:val="002C6796"/>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455"/>
    <w:rsid w:val="002D06D8"/>
    <w:rsid w:val="002D0993"/>
    <w:rsid w:val="002D09CD"/>
    <w:rsid w:val="002D0CA6"/>
    <w:rsid w:val="002D0D0C"/>
    <w:rsid w:val="002D0D29"/>
    <w:rsid w:val="002D0E91"/>
    <w:rsid w:val="002D0EB2"/>
    <w:rsid w:val="002D1025"/>
    <w:rsid w:val="002D11D6"/>
    <w:rsid w:val="002D11EA"/>
    <w:rsid w:val="002D159C"/>
    <w:rsid w:val="002D19F8"/>
    <w:rsid w:val="002D1A90"/>
    <w:rsid w:val="002D1C06"/>
    <w:rsid w:val="002D20B0"/>
    <w:rsid w:val="002D2146"/>
    <w:rsid w:val="002D21DF"/>
    <w:rsid w:val="002D2304"/>
    <w:rsid w:val="002D29D1"/>
    <w:rsid w:val="002D2ADC"/>
    <w:rsid w:val="002D2C1E"/>
    <w:rsid w:val="002D2EDC"/>
    <w:rsid w:val="002D2EF7"/>
    <w:rsid w:val="002D32D9"/>
    <w:rsid w:val="002D3492"/>
    <w:rsid w:val="002D34C5"/>
    <w:rsid w:val="002D35AE"/>
    <w:rsid w:val="002D35E1"/>
    <w:rsid w:val="002D3617"/>
    <w:rsid w:val="002D36E6"/>
    <w:rsid w:val="002D38EE"/>
    <w:rsid w:val="002D3A4F"/>
    <w:rsid w:val="002D3C77"/>
    <w:rsid w:val="002D3CB2"/>
    <w:rsid w:val="002D3CD6"/>
    <w:rsid w:val="002D3D98"/>
    <w:rsid w:val="002D3DD4"/>
    <w:rsid w:val="002D3EC4"/>
    <w:rsid w:val="002D4101"/>
    <w:rsid w:val="002D41F4"/>
    <w:rsid w:val="002D42B7"/>
    <w:rsid w:val="002D4461"/>
    <w:rsid w:val="002D451D"/>
    <w:rsid w:val="002D480F"/>
    <w:rsid w:val="002D4A67"/>
    <w:rsid w:val="002D4A89"/>
    <w:rsid w:val="002D547F"/>
    <w:rsid w:val="002D556A"/>
    <w:rsid w:val="002D5656"/>
    <w:rsid w:val="002D5B33"/>
    <w:rsid w:val="002D5E51"/>
    <w:rsid w:val="002D6007"/>
    <w:rsid w:val="002D6234"/>
    <w:rsid w:val="002D6392"/>
    <w:rsid w:val="002D6402"/>
    <w:rsid w:val="002D6554"/>
    <w:rsid w:val="002D66E1"/>
    <w:rsid w:val="002D6B40"/>
    <w:rsid w:val="002D6EFF"/>
    <w:rsid w:val="002D7011"/>
    <w:rsid w:val="002D7194"/>
    <w:rsid w:val="002D7213"/>
    <w:rsid w:val="002D726A"/>
    <w:rsid w:val="002D72BB"/>
    <w:rsid w:val="002D72F2"/>
    <w:rsid w:val="002D76A5"/>
    <w:rsid w:val="002D7965"/>
    <w:rsid w:val="002E0044"/>
    <w:rsid w:val="002E00FB"/>
    <w:rsid w:val="002E0993"/>
    <w:rsid w:val="002E0A10"/>
    <w:rsid w:val="002E0B22"/>
    <w:rsid w:val="002E0C91"/>
    <w:rsid w:val="002E0D1D"/>
    <w:rsid w:val="002E0FE5"/>
    <w:rsid w:val="002E13CE"/>
    <w:rsid w:val="002E1429"/>
    <w:rsid w:val="002E15BB"/>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9DA"/>
    <w:rsid w:val="002E3C7B"/>
    <w:rsid w:val="002E3CA4"/>
    <w:rsid w:val="002E3DDA"/>
    <w:rsid w:val="002E4190"/>
    <w:rsid w:val="002E421F"/>
    <w:rsid w:val="002E4257"/>
    <w:rsid w:val="002E45C0"/>
    <w:rsid w:val="002E4723"/>
    <w:rsid w:val="002E4759"/>
    <w:rsid w:val="002E4E06"/>
    <w:rsid w:val="002E51A3"/>
    <w:rsid w:val="002E54A1"/>
    <w:rsid w:val="002E5586"/>
    <w:rsid w:val="002E5875"/>
    <w:rsid w:val="002E58BE"/>
    <w:rsid w:val="002E59B7"/>
    <w:rsid w:val="002E5CB0"/>
    <w:rsid w:val="002E6053"/>
    <w:rsid w:val="002E6163"/>
    <w:rsid w:val="002E622F"/>
    <w:rsid w:val="002E62DD"/>
    <w:rsid w:val="002E6383"/>
    <w:rsid w:val="002E65DF"/>
    <w:rsid w:val="002E6675"/>
    <w:rsid w:val="002E6E1F"/>
    <w:rsid w:val="002E6ED1"/>
    <w:rsid w:val="002E6ED6"/>
    <w:rsid w:val="002E6EDD"/>
    <w:rsid w:val="002E70A9"/>
    <w:rsid w:val="002E713B"/>
    <w:rsid w:val="002E73BC"/>
    <w:rsid w:val="002E7454"/>
    <w:rsid w:val="002E7602"/>
    <w:rsid w:val="002E7999"/>
    <w:rsid w:val="002E7AB5"/>
    <w:rsid w:val="002E7BCC"/>
    <w:rsid w:val="002E7E30"/>
    <w:rsid w:val="002E7ECE"/>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54"/>
    <w:rsid w:val="002F16A9"/>
    <w:rsid w:val="002F16B5"/>
    <w:rsid w:val="002F1805"/>
    <w:rsid w:val="002F199B"/>
    <w:rsid w:val="002F1AA8"/>
    <w:rsid w:val="002F1ACE"/>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9A3"/>
    <w:rsid w:val="002F3ADE"/>
    <w:rsid w:val="002F3EB3"/>
    <w:rsid w:val="002F3F1B"/>
    <w:rsid w:val="002F3F3E"/>
    <w:rsid w:val="002F41C0"/>
    <w:rsid w:val="002F4344"/>
    <w:rsid w:val="002F4435"/>
    <w:rsid w:val="002F44BD"/>
    <w:rsid w:val="002F44E6"/>
    <w:rsid w:val="002F453E"/>
    <w:rsid w:val="002F4A13"/>
    <w:rsid w:val="002F4E0A"/>
    <w:rsid w:val="002F4F8F"/>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1BD"/>
    <w:rsid w:val="003011FE"/>
    <w:rsid w:val="003012F3"/>
    <w:rsid w:val="003013BA"/>
    <w:rsid w:val="003013BF"/>
    <w:rsid w:val="003013F3"/>
    <w:rsid w:val="003013FD"/>
    <w:rsid w:val="00301620"/>
    <w:rsid w:val="00301668"/>
    <w:rsid w:val="003016CA"/>
    <w:rsid w:val="003016F0"/>
    <w:rsid w:val="003017ED"/>
    <w:rsid w:val="003018F5"/>
    <w:rsid w:val="00301A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23"/>
    <w:rsid w:val="003032C7"/>
    <w:rsid w:val="003034FA"/>
    <w:rsid w:val="0030370E"/>
    <w:rsid w:val="003037A4"/>
    <w:rsid w:val="003039E6"/>
    <w:rsid w:val="00303A1D"/>
    <w:rsid w:val="00303AB7"/>
    <w:rsid w:val="00303DB6"/>
    <w:rsid w:val="00303E6A"/>
    <w:rsid w:val="00304335"/>
    <w:rsid w:val="0030441F"/>
    <w:rsid w:val="00304454"/>
    <w:rsid w:val="00304758"/>
    <w:rsid w:val="003047BF"/>
    <w:rsid w:val="0030490D"/>
    <w:rsid w:val="00304A48"/>
    <w:rsid w:val="00304A4E"/>
    <w:rsid w:val="00304AFE"/>
    <w:rsid w:val="00304B8A"/>
    <w:rsid w:val="00304F46"/>
    <w:rsid w:val="003052AB"/>
    <w:rsid w:val="003055EB"/>
    <w:rsid w:val="0030594C"/>
    <w:rsid w:val="003059BE"/>
    <w:rsid w:val="00305D0E"/>
    <w:rsid w:val="00305FDE"/>
    <w:rsid w:val="0030622C"/>
    <w:rsid w:val="003062C6"/>
    <w:rsid w:val="0030638F"/>
    <w:rsid w:val="003064E8"/>
    <w:rsid w:val="0030654D"/>
    <w:rsid w:val="00306557"/>
    <w:rsid w:val="00306709"/>
    <w:rsid w:val="003069D3"/>
    <w:rsid w:val="00306DA5"/>
    <w:rsid w:val="00306E6D"/>
    <w:rsid w:val="00306FC9"/>
    <w:rsid w:val="0030730A"/>
    <w:rsid w:val="00307877"/>
    <w:rsid w:val="0030792F"/>
    <w:rsid w:val="00307A94"/>
    <w:rsid w:val="00307C74"/>
    <w:rsid w:val="0031003F"/>
    <w:rsid w:val="00310638"/>
    <w:rsid w:val="00310741"/>
    <w:rsid w:val="00310FA8"/>
    <w:rsid w:val="003113D7"/>
    <w:rsid w:val="003114A8"/>
    <w:rsid w:val="0031161C"/>
    <w:rsid w:val="0031186E"/>
    <w:rsid w:val="00311B0A"/>
    <w:rsid w:val="00311CFC"/>
    <w:rsid w:val="00311DC1"/>
    <w:rsid w:val="00311E6B"/>
    <w:rsid w:val="003122CD"/>
    <w:rsid w:val="00312542"/>
    <w:rsid w:val="003126D4"/>
    <w:rsid w:val="00312730"/>
    <w:rsid w:val="0031276A"/>
    <w:rsid w:val="003127FE"/>
    <w:rsid w:val="00312A61"/>
    <w:rsid w:val="00312C87"/>
    <w:rsid w:val="00312D00"/>
    <w:rsid w:val="00312D2C"/>
    <w:rsid w:val="00312DBE"/>
    <w:rsid w:val="00312DCA"/>
    <w:rsid w:val="00312FE6"/>
    <w:rsid w:val="003130E8"/>
    <w:rsid w:val="003131E3"/>
    <w:rsid w:val="00313241"/>
    <w:rsid w:val="0031347B"/>
    <w:rsid w:val="003136ED"/>
    <w:rsid w:val="00313D9D"/>
    <w:rsid w:val="003140A8"/>
    <w:rsid w:val="003141FD"/>
    <w:rsid w:val="0031420C"/>
    <w:rsid w:val="00314235"/>
    <w:rsid w:val="00314291"/>
    <w:rsid w:val="00314518"/>
    <w:rsid w:val="0031481D"/>
    <w:rsid w:val="0031494D"/>
    <w:rsid w:val="0031495F"/>
    <w:rsid w:val="00314986"/>
    <w:rsid w:val="00314A11"/>
    <w:rsid w:val="00314AAF"/>
    <w:rsid w:val="00314D15"/>
    <w:rsid w:val="00314D31"/>
    <w:rsid w:val="00315055"/>
    <w:rsid w:val="0031524C"/>
    <w:rsid w:val="003152F2"/>
    <w:rsid w:val="0031572F"/>
    <w:rsid w:val="00315D8D"/>
    <w:rsid w:val="00315E32"/>
    <w:rsid w:val="00315F20"/>
    <w:rsid w:val="00316055"/>
    <w:rsid w:val="00316210"/>
    <w:rsid w:val="0031639C"/>
    <w:rsid w:val="00316476"/>
    <w:rsid w:val="00316530"/>
    <w:rsid w:val="00316650"/>
    <w:rsid w:val="003167D3"/>
    <w:rsid w:val="00316A43"/>
    <w:rsid w:val="00316A48"/>
    <w:rsid w:val="00316AE9"/>
    <w:rsid w:val="00316B62"/>
    <w:rsid w:val="00316CC7"/>
    <w:rsid w:val="00316F6A"/>
    <w:rsid w:val="00316F85"/>
    <w:rsid w:val="00317263"/>
    <w:rsid w:val="00317339"/>
    <w:rsid w:val="00317343"/>
    <w:rsid w:val="0031737A"/>
    <w:rsid w:val="00317642"/>
    <w:rsid w:val="00320187"/>
    <w:rsid w:val="00320287"/>
    <w:rsid w:val="00320305"/>
    <w:rsid w:val="003203EF"/>
    <w:rsid w:val="00320658"/>
    <w:rsid w:val="003207F3"/>
    <w:rsid w:val="00320E72"/>
    <w:rsid w:val="003210FD"/>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9FA"/>
    <w:rsid w:val="00323AA8"/>
    <w:rsid w:val="003240F3"/>
    <w:rsid w:val="003242C9"/>
    <w:rsid w:val="003242D0"/>
    <w:rsid w:val="003242EB"/>
    <w:rsid w:val="0032463B"/>
    <w:rsid w:val="00324682"/>
    <w:rsid w:val="003249B8"/>
    <w:rsid w:val="00324C64"/>
    <w:rsid w:val="00324CE3"/>
    <w:rsid w:val="00325398"/>
    <w:rsid w:val="00325417"/>
    <w:rsid w:val="00325455"/>
    <w:rsid w:val="00325751"/>
    <w:rsid w:val="00325A09"/>
    <w:rsid w:val="00325E88"/>
    <w:rsid w:val="00325FA6"/>
    <w:rsid w:val="0032601E"/>
    <w:rsid w:val="00326139"/>
    <w:rsid w:val="003264D5"/>
    <w:rsid w:val="003265F3"/>
    <w:rsid w:val="0032669D"/>
    <w:rsid w:val="00326A80"/>
    <w:rsid w:val="00326B2E"/>
    <w:rsid w:val="00326C3D"/>
    <w:rsid w:val="00326FF0"/>
    <w:rsid w:val="00327291"/>
    <w:rsid w:val="003275CB"/>
    <w:rsid w:val="0032760C"/>
    <w:rsid w:val="003278B6"/>
    <w:rsid w:val="00327911"/>
    <w:rsid w:val="00327C96"/>
    <w:rsid w:val="00327F45"/>
    <w:rsid w:val="00327FE1"/>
    <w:rsid w:val="0033013E"/>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183"/>
    <w:rsid w:val="00333502"/>
    <w:rsid w:val="00333541"/>
    <w:rsid w:val="00333553"/>
    <w:rsid w:val="00333681"/>
    <w:rsid w:val="003336C3"/>
    <w:rsid w:val="00333816"/>
    <w:rsid w:val="0033386E"/>
    <w:rsid w:val="00333914"/>
    <w:rsid w:val="003339D6"/>
    <w:rsid w:val="00333F89"/>
    <w:rsid w:val="00333FB1"/>
    <w:rsid w:val="0033410E"/>
    <w:rsid w:val="00334249"/>
    <w:rsid w:val="003345BF"/>
    <w:rsid w:val="00334A3D"/>
    <w:rsid w:val="00334A6A"/>
    <w:rsid w:val="00334DD2"/>
    <w:rsid w:val="00334E9D"/>
    <w:rsid w:val="00334FC3"/>
    <w:rsid w:val="0033524C"/>
    <w:rsid w:val="003354C8"/>
    <w:rsid w:val="00335624"/>
    <w:rsid w:val="00335800"/>
    <w:rsid w:val="00335849"/>
    <w:rsid w:val="003359B9"/>
    <w:rsid w:val="00335A7F"/>
    <w:rsid w:val="00335C2F"/>
    <w:rsid w:val="00335C95"/>
    <w:rsid w:val="0033611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AE"/>
    <w:rsid w:val="00337FC4"/>
    <w:rsid w:val="00340245"/>
    <w:rsid w:val="0034060B"/>
    <w:rsid w:val="0034065D"/>
    <w:rsid w:val="00340823"/>
    <w:rsid w:val="00340888"/>
    <w:rsid w:val="00340B47"/>
    <w:rsid w:val="00341185"/>
    <w:rsid w:val="0034179B"/>
    <w:rsid w:val="00341A17"/>
    <w:rsid w:val="00341A8B"/>
    <w:rsid w:val="00341CFB"/>
    <w:rsid w:val="00341E81"/>
    <w:rsid w:val="003421D1"/>
    <w:rsid w:val="0034225D"/>
    <w:rsid w:val="003424A3"/>
    <w:rsid w:val="003426DD"/>
    <w:rsid w:val="00342785"/>
    <w:rsid w:val="003428E8"/>
    <w:rsid w:val="00342B67"/>
    <w:rsid w:val="00342C1D"/>
    <w:rsid w:val="00343098"/>
    <w:rsid w:val="00343128"/>
    <w:rsid w:val="00343567"/>
    <w:rsid w:val="003435AD"/>
    <w:rsid w:val="0034386E"/>
    <w:rsid w:val="00343CCD"/>
    <w:rsid w:val="00343EB4"/>
    <w:rsid w:val="00343F1C"/>
    <w:rsid w:val="00344001"/>
    <w:rsid w:val="0034434F"/>
    <w:rsid w:val="003445C2"/>
    <w:rsid w:val="003445D6"/>
    <w:rsid w:val="00344893"/>
    <w:rsid w:val="00344A48"/>
    <w:rsid w:val="00344CA2"/>
    <w:rsid w:val="00344E50"/>
    <w:rsid w:val="00345469"/>
    <w:rsid w:val="0034581F"/>
    <w:rsid w:val="00345A10"/>
    <w:rsid w:val="00345F57"/>
    <w:rsid w:val="003460FF"/>
    <w:rsid w:val="00346218"/>
    <w:rsid w:val="003463CD"/>
    <w:rsid w:val="00346771"/>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29E"/>
    <w:rsid w:val="003503B3"/>
    <w:rsid w:val="003504AD"/>
    <w:rsid w:val="00350504"/>
    <w:rsid w:val="00350663"/>
    <w:rsid w:val="003507A7"/>
    <w:rsid w:val="00350889"/>
    <w:rsid w:val="00350973"/>
    <w:rsid w:val="00350A26"/>
    <w:rsid w:val="00350BB0"/>
    <w:rsid w:val="00350E45"/>
    <w:rsid w:val="00350ECF"/>
    <w:rsid w:val="00351052"/>
    <w:rsid w:val="00351069"/>
    <w:rsid w:val="003510C6"/>
    <w:rsid w:val="003510D9"/>
    <w:rsid w:val="003510EF"/>
    <w:rsid w:val="003511F4"/>
    <w:rsid w:val="00351370"/>
    <w:rsid w:val="003515C8"/>
    <w:rsid w:val="0035168D"/>
    <w:rsid w:val="0035177F"/>
    <w:rsid w:val="00351986"/>
    <w:rsid w:val="00351F38"/>
    <w:rsid w:val="003520C4"/>
    <w:rsid w:val="00352375"/>
    <w:rsid w:val="003523C1"/>
    <w:rsid w:val="003523DE"/>
    <w:rsid w:val="003527E0"/>
    <w:rsid w:val="003527F0"/>
    <w:rsid w:val="0035280A"/>
    <w:rsid w:val="003528AC"/>
    <w:rsid w:val="00352999"/>
    <w:rsid w:val="003529AB"/>
    <w:rsid w:val="00352A4C"/>
    <w:rsid w:val="00352C22"/>
    <w:rsid w:val="00352DC3"/>
    <w:rsid w:val="00352DF4"/>
    <w:rsid w:val="00352E5C"/>
    <w:rsid w:val="00352F68"/>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66A"/>
    <w:rsid w:val="00357A03"/>
    <w:rsid w:val="00357B76"/>
    <w:rsid w:val="00357C60"/>
    <w:rsid w:val="00357CAC"/>
    <w:rsid w:val="00357D2E"/>
    <w:rsid w:val="00357EBC"/>
    <w:rsid w:val="00360066"/>
    <w:rsid w:val="00360432"/>
    <w:rsid w:val="003604C9"/>
    <w:rsid w:val="00360548"/>
    <w:rsid w:val="003606B1"/>
    <w:rsid w:val="00360902"/>
    <w:rsid w:val="00360926"/>
    <w:rsid w:val="00360CAA"/>
    <w:rsid w:val="0036103D"/>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0A3"/>
    <w:rsid w:val="003622AC"/>
    <w:rsid w:val="00362303"/>
    <w:rsid w:val="0036251F"/>
    <w:rsid w:val="00362BEA"/>
    <w:rsid w:val="00362DBD"/>
    <w:rsid w:val="00362F4E"/>
    <w:rsid w:val="00362F81"/>
    <w:rsid w:val="0036303C"/>
    <w:rsid w:val="00363098"/>
    <w:rsid w:val="0036320F"/>
    <w:rsid w:val="00363307"/>
    <w:rsid w:val="0036371D"/>
    <w:rsid w:val="00363886"/>
    <w:rsid w:val="00364603"/>
    <w:rsid w:val="003648EB"/>
    <w:rsid w:val="00364CF8"/>
    <w:rsid w:val="00364DBC"/>
    <w:rsid w:val="00364EE4"/>
    <w:rsid w:val="003650DB"/>
    <w:rsid w:val="003650E4"/>
    <w:rsid w:val="00365318"/>
    <w:rsid w:val="003655E7"/>
    <w:rsid w:val="003655F7"/>
    <w:rsid w:val="00365666"/>
    <w:rsid w:val="0036579A"/>
    <w:rsid w:val="003657E7"/>
    <w:rsid w:val="00365992"/>
    <w:rsid w:val="00365B55"/>
    <w:rsid w:val="00365B63"/>
    <w:rsid w:val="00365C15"/>
    <w:rsid w:val="00366029"/>
    <w:rsid w:val="0036658D"/>
    <w:rsid w:val="00366A6D"/>
    <w:rsid w:val="00366CB0"/>
    <w:rsid w:val="00366DE1"/>
    <w:rsid w:val="00366E81"/>
    <w:rsid w:val="003671D8"/>
    <w:rsid w:val="00367792"/>
    <w:rsid w:val="0036786B"/>
    <w:rsid w:val="00367A78"/>
    <w:rsid w:val="00367C54"/>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1A"/>
    <w:rsid w:val="003718C3"/>
    <w:rsid w:val="00371B5B"/>
    <w:rsid w:val="00371BB8"/>
    <w:rsid w:val="00371DE5"/>
    <w:rsid w:val="00371E3E"/>
    <w:rsid w:val="00371EF8"/>
    <w:rsid w:val="003720D2"/>
    <w:rsid w:val="00372165"/>
    <w:rsid w:val="003723CB"/>
    <w:rsid w:val="0037249A"/>
    <w:rsid w:val="003725BC"/>
    <w:rsid w:val="003725EB"/>
    <w:rsid w:val="003729BC"/>
    <w:rsid w:val="00372A01"/>
    <w:rsid w:val="00373077"/>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4D17"/>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473"/>
    <w:rsid w:val="00376533"/>
    <w:rsid w:val="0037659D"/>
    <w:rsid w:val="0037668F"/>
    <w:rsid w:val="003767B6"/>
    <w:rsid w:val="003769B4"/>
    <w:rsid w:val="00376A4B"/>
    <w:rsid w:val="00376B06"/>
    <w:rsid w:val="00376BFD"/>
    <w:rsid w:val="00376C7C"/>
    <w:rsid w:val="00376DE3"/>
    <w:rsid w:val="00376E80"/>
    <w:rsid w:val="00376FB2"/>
    <w:rsid w:val="00377013"/>
    <w:rsid w:val="003777EF"/>
    <w:rsid w:val="00377AA4"/>
    <w:rsid w:val="00377AC7"/>
    <w:rsid w:val="00377DE5"/>
    <w:rsid w:val="00377E36"/>
    <w:rsid w:val="00377F4C"/>
    <w:rsid w:val="00377F7E"/>
    <w:rsid w:val="00380483"/>
    <w:rsid w:val="00380501"/>
    <w:rsid w:val="0038054E"/>
    <w:rsid w:val="00380689"/>
    <w:rsid w:val="00380744"/>
    <w:rsid w:val="00380837"/>
    <w:rsid w:val="00380873"/>
    <w:rsid w:val="003808E4"/>
    <w:rsid w:val="00380CB6"/>
    <w:rsid w:val="00380D14"/>
    <w:rsid w:val="00380D52"/>
    <w:rsid w:val="003810E2"/>
    <w:rsid w:val="0038130C"/>
    <w:rsid w:val="003818E3"/>
    <w:rsid w:val="00381AF0"/>
    <w:rsid w:val="00381F0C"/>
    <w:rsid w:val="003822BF"/>
    <w:rsid w:val="003823AA"/>
    <w:rsid w:val="0038240E"/>
    <w:rsid w:val="00382619"/>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7BF"/>
    <w:rsid w:val="003858A1"/>
    <w:rsid w:val="00385B14"/>
    <w:rsid w:val="00385BE1"/>
    <w:rsid w:val="00385C05"/>
    <w:rsid w:val="00385E0E"/>
    <w:rsid w:val="00385F94"/>
    <w:rsid w:val="0038613F"/>
    <w:rsid w:val="00386444"/>
    <w:rsid w:val="003865C2"/>
    <w:rsid w:val="0038679C"/>
    <w:rsid w:val="003869F4"/>
    <w:rsid w:val="00386B1B"/>
    <w:rsid w:val="00386B70"/>
    <w:rsid w:val="00386F4D"/>
    <w:rsid w:val="003871C9"/>
    <w:rsid w:val="003872CF"/>
    <w:rsid w:val="003874B5"/>
    <w:rsid w:val="00387682"/>
    <w:rsid w:val="00387694"/>
    <w:rsid w:val="003877C9"/>
    <w:rsid w:val="0038786A"/>
    <w:rsid w:val="00387A89"/>
    <w:rsid w:val="00387CD7"/>
    <w:rsid w:val="00387F36"/>
    <w:rsid w:val="00390019"/>
    <w:rsid w:val="0039043F"/>
    <w:rsid w:val="00390A07"/>
    <w:rsid w:val="00390AB5"/>
    <w:rsid w:val="00390C2B"/>
    <w:rsid w:val="00390E48"/>
    <w:rsid w:val="00390FD1"/>
    <w:rsid w:val="00391086"/>
    <w:rsid w:val="0039118A"/>
    <w:rsid w:val="0039132D"/>
    <w:rsid w:val="00391638"/>
    <w:rsid w:val="00391779"/>
    <w:rsid w:val="003917E3"/>
    <w:rsid w:val="0039197F"/>
    <w:rsid w:val="00391C17"/>
    <w:rsid w:val="00391CA6"/>
    <w:rsid w:val="003920CB"/>
    <w:rsid w:val="0039213A"/>
    <w:rsid w:val="003921D2"/>
    <w:rsid w:val="0039230A"/>
    <w:rsid w:val="00392327"/>
    <w:rsid w:val="00392353"/>
    <w:rsid w:val="0039239D"/>
    <w:rsid w:val="003924B2"/>
    <w:rsid w:val="0039253E"/>
    <w:rsid w:val="003926DC"/>
    <w:rsid w:val="00392ABD"/>
    <w:rsid w:val="00392FB8"/>
    <w:rsid w:val="0039307C"/>
    <w:rsid w:val="00393197"/>
    <w:rsid w:val="00393448"/>
    <w:rsid w:val="00393490"/>
    <w:rsid w:val="003934EE"/>
    <w:rsid w:val="003936D3"/>
    <w:rsid w:val="00393707"/>
    <w:rsid w:val="003938DF"/>
    <w:rsid w:val="003938FA"/>
    <w:rsid w:val="00393B03"/>
    <w:rsid w:val="00393B14"/>
    <w:rsid w:val="00393BEA"/>
    <w:rsid w:val="00393BF7"/>
    <w:rsid w:val="00394101"/>
    <w:rsid w:val="003941C0"/>
    <w:rsid w:val="00394314"/>
    <w:rsid w:val="0039447E"/>
    <w:rsid w:val="0039456E"/>
    <w:rsid w:val="003945A9"/>
    <w:rsid w:val="00394702"/>
    <w:rsid w:val="0039477B"/>
    <w:rsid w:val="00394823"/>
    <w:rsid w:val="003948C0"/>
    <w:rsid w:val="003950A3"/>
    <w:rsid w:val="00395373"/>
    <w:rsid w:val="003954B1"/>
    <w:rsid w:val="003954FE"/>
    <w:rsid w:val="00395808"/>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97D42"/>
    <w:rsid w:val="003A03C1"/>
    <w:rsid w:val="003A0486"/>
    <w:rsid w:val="003A057E"/>
    <w:rsid w:val="003A0AB9"/>
    <w:rsid w:val="003A0AD7"/>
    <w:rsid w:val="003A0D5B"/>
    <w:rsid w:val="003A0FFF"/>
    <w:rsid w:val="003A1062"/>
    <w:rsid w:val="003A10D5"/>
    <w:rsid w:val="003A1113"/>
    <w:rsid w:val="003A1452"/>
    <w:rsid w:val="003A150B"/>
    <w:rsid w:val="003A1813"/>
    <w:rsid w:val="003A18A4"/>
    <w:rsid w:val="003A197C"/>
    <w:rsid w:val="003A1A10"/>
    <w:rsid w:val="003A1BDA"/>
    <w:rsid w:val="003A1C29"/>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933"/>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9EA"/>
    <w:rsid w:val="003A5E83"/>
    <w:rsid w:val="003A5F1F"/>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6AB"/>
    <w:rsid w:val="003B07AC"/>
    <w:rsid w:val="003B08E8"/>
    <w:rsid w:val="003B09EC"/>
    <w:rsid w:val="003B0B19"/>
    <w:rsid w:val="003B0CA6"/>
    <w:rsid w:val="003B0D96"/>
    <w:rsid w:val="003B0D9A"/>
    <w:rsid w:val="003B0E65"/>
    <w:rsid w:val="003B0FFF"/>
    <w:rsid w:val="003B121F"/>
    <w:rsid w:val="003B122B"/>
    <w:rsid w:val="003B1237"/>
    <w:rsid w:val="003B126E"/>
    <w:rsid w:val="003B1A0F"/>
    <w:rsid w:val="003B1AC0"/>
    <w:rsid w:val="003B1D6F"/>
    <w:rsid w:val="003B1FE6"/>
    <w:rsid w:val="003B2035"/>
    <w:rsid w:val="003B21DA"/>
    <w:rsid w:val="003B223B"/>
    <w:rsid w:val="003B2502"/>
    <w:rsid w:val="003B264E"/>
    <w:rsid w:val="003B2664"/>
    <w:rsid w:val="003B27CC"/>
    <w:rsid w:val="003B27EC"/>
    <w:rsid w:val="003B2937"/>
    <w:rsid w:val="003B2CF2"/>
    <w:rsid w:val="003B2F25"/>
    <w:rsid w:val="003B3002"/>
    <w:rsid w:val="003B30AB"/>
    <w:rsid w:val="003B3C5B"/>
    <w:rsid w:val="003B3E4A"/>
    <w:rsid w:val="003B42B2"/>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C3B"/>
    <w:rsid w:val="003B7F4E"/>
    <w:rsid w:val="003B7FC9"/>
    <w:rsid w:val="003C00E2"/>
    <w:rsid w:val="003C02EC"/>
    <w:rsid w:val="003C04AB"/>
    <w:rsid w:val="003C04B8"/>
    <w:rsid w:val="003C0520"/>
    <w:rsid w:val="003C052A"/>
    <w:rsid w:val="003C0915"/>
    <w:rsid w:val="003C0D7F"/>
    <w:rsid w:val="003C0E4E"/>
    <w:rsid w:val="003C12A0"/>
    <w:rsid w:val="003C1550"/>
    <w:rsid w:val="003C159E"/>
    <w:rsid w:val="003C169B"/>
    <w:rsid w:val="003C19B8"/>
    <w:rsid w:val="003C19E0"/>
    <w:rsid w:val="003C1CAF"/>
    <w:rsid w:val="003C2279"/>
    <w:rsid w:val="003C23D6"/>
    <w:rsid w:val="003C23E4"/>
    <w:rsid w:val="003C2415"/>
    <w:rsid w:val="003C248A"/>
    <w:rsid w:val="003C264D"/>
    <w:rsid w:val="003C297F"/>
    <w:rsid w:val="003C2A7B"/>
    <w:rsid w:val="003C2B3C"/>
    <w:rsid w:val="003C3747"/>
    <w:rsid w:val="003C3A20"/>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AAE"/>
    <w:rsid w:val="003C5C29"/>
    <w:rsid w:val="003C5E34"/>
    <w:rsid w:val="003C5E9E"/>
    <w:rsid w:val="003C5FC9"/>
    <w:rsid w:val="003C6594"/>
    <w:rsid w:val="003C66FA"/>
    <w:rsid w:val="003C67CC"/>
    <w:rsid w:val="003C6A20"/>
    <w:rsid w:val="003C6BBF"/>
    <w:rsid w:val="003C6C32"/>
    <w:rsid w:val="003C6CB6"/>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C1"/>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EF"/>
    <w:rsid w:val="003D40F5"/>
    <w:rsid w:val="003D414E"/>
    <w:rsid w:val="003D423A"/>
    <w:rsid w:val="003D42C0"/>
    <w:rsid w:val="003D43D3"/>
    <w:rsid w:val="003D4854"/>
    <w:rsid w:val="003D488D"/>
    <w:rsid w:val="003D4906"/>
    <w:rsid w:val="003D4A70"/>
    <w:rsid w:val="003D4A82"/>
    <w:rsid w:val="003D4B0B"/>
    <w:rsid w:val="003D4BAB"/>
    <w:rsid w:val="003D4DA8"/>
    <w:rsid w:val="003D4E5F"/>
    <w:rsid w:val="003D51E5"/>
    <w:rsid w:val="003D52F9"/>
    <w:rsid w:val="003D575F"/>
    <w:rsid w:val="003D5875"/>
    <w:rsid w:val="003D58D6"/>
    <w:rsid w:val="003D59FB"/>
    <w:rsid w:val="003D5ABC"/>
    <w:rsid w:val="003D5AE6"/>
    <w:rsid w:val="003D5DEC"/>
    <w:rsid w:val="003D5FE3"/>
    <w:rsid w:val="003D6412"/>
    <w:rsid w:val="003D6498"/>
    <w:rsid w:val="003D6899"/>
    <w:rsid w:val="003D68D6"/>
    <w:rsid w:val="003D6B8C"/>
    <w:rsid w:val="003D6C7D"/>
    <w:rsid w:val="003D7368"/>
    <w:rsid w:val="003D7589"/>
    <w:rsid w:val="003D7604"/>
    <w:rsid w:val="003D7738"/>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14D"/>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195"/>
    <w:rsid w:val="003E5628"/>
    <w:rsid w:val="003E56E1"/>
    <w:rsid w:val="003E5C42"/>
    <w:rsid w:val="003E5C59"/>
    <w:rsid w:val="003E5D5D"/>
    <w:rsid w:val="003E5E13"/>
    <w:rsid w:val="003E5E2A"/>
    <w:rsid w:val="003E63C1"/>
    <w:rsid w:val="003E6569"/>
    <w:rsid w:val="003E6589"/>
    <w:rsid w:val="003E6902"/>
    <w:rsid w:val="003E6A00"/>
    <w:rsid w:val="003E6BE1"/>
    <w:rsid w:val="003E703A"/>
    <w:rsid w:val="003E7118"/>
    <w:rsid w:val="003E723A"/>
    <w:rsid w:val="003E738E"/>
    <w:rsid w:val="003E744C"/>
    <w:rsid w:val="003E75FC"/>
    <w:rsid w:val="003E778B"/>
    <w:rsid w:val="003E792A"/>
    <w:rsid w:val="003E7BD4"/>
    <w:rsid w:val="003E7EE5"/>
    <w:rsid w:val="003F0228"/>
    <w:rsid w:val="003F022F"/>
    <w:rsid w:val="003F0461"/>
    <w:rsid w:val="003F071F"/>
    <w:rsid w:val="003F0781"/>
    <w:rsid w:val="003F07E2"/>
    <w:rsid w:val="003F08FC"/>
    <w:rsid w:val="003F0A92"/>
    <w:rsid w:val="003F0C88"/>
    <w:rsid w:val="003F0D04"/>
    <w:rsid w:val="003F122D"/>
    <w:rsid w:val="003F12DB"/>
    <w:rsid w:val="003F14D8"/>
    <w:rsid w:val="003F158D"/>
    <w:rsid w:val="003F1718"/>
    <w:rsid w:val="003F2161"/>
    <w:rsid w:val="003F2191"/>
    <w:rsid w:val="003F21E4"/>
    <w:rsid w:val="003F2AAB"/>
    <w:rsid w:val="003F2BC0"/>
    <w:rsid w:val="003F2C32"/>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1C9"/>
    <w:rsid w:val="003F4362"/>
    <w:rsid w:val="003F479B"/>
    <w:rsid w:val="003F4827"/>
    <w:rsid w:val="003F4839"/>
    <w:rsid w:val="003F4843"/>
    <w:rsid w:val="003F4915"/>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34"/>
    <w:rsid w:val="003F6D84"/>
    <w:rsid w:val="003F6E46"/>
    <w:rsid w:val="003F6E64"/>
    <w:rsid w:val="003F6E8E"/>
    <w:rsid w:val="003F6EC1"/>
    <w:rsid w:val="003F73F7"/>
    <w:rsid w:val="003F7536"/>
    <w:rsid w:val="003F78D1"/>
    <w:rsid w:val="003F7B74"/>
    <w:rsid w:val="003F7D52"/>
    <w:rsid w:val="003F7EAC"/>
    <w:rsid w:val="00400054"/>
    <w:rsid w:val="0040015A"/>
    <w:rsid w:val="004001A6"/>
    <w:rsid w:val="004002E3"/>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CC2"/>
    <w:rsid w:val="00401D93"/>
    <w:rsid w:val="00402436"/>
    <w:rsid w:val="004029DF"/>
    <w:rsid w:val="004029EC"/>
    <w:rsid w:val="00402ABC"/>
    <w:rsid w:val="00402B36"/>
    <w:rsid w:val="00402FE5"/>
    <w:rsid w:val="0040303D"/>
    <w:rsid w:val="004031A5"/>
    <w:rsid w:val="004032E4"/>
    <w:rsid w:val="00403574"/>
    <w:rsid w:val="004037EE"/>
    <w:rsid w:val="00403820"/>
    <w:rsid w:val="004038ED"/>
    <w:rsid w:val="00403C92"/>
    <w:rsid w:val="00403D62"/>
    <w:rsid w:val="00403EDA"/>
    <w:rsid w:val="004040A9"/>
    <w:rsid w:val="00404198"/>
    <w:rsid w:val="004043B8"/>
    <w:rsid w:val="0040448E"/>
    <w:rsid w:val="00404538"/>
    <w:rsid w:val="0040453F"/>
    <w:rsid w:val="00404553"/>
    <w:rsid w:val="004046A0"/>
    <w:rsid w:val="004046AC"/>
    <w:rsid w:val="00404E51"/>
    <w:rsid w:val="00404EDB"/>
    <w:rsid w:val="00404F39"/>
    <w:rsid w:val="004050B1"/>
    <w:rsid w:val="004051B4"/>
    <w:rsid w:val="00405368"/>
    <w:rsid w:val="0040567F"/>
    <w:rsid w:val="004056C1"/>
    <w:rsid w:val="00405789"/>
    <w:rsid w:val="00405940"/>
    <w:rsid w:val="004059D5"/>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34D"/>
    <w:rsid w:val="0041152A"/>
    <w:rsid w:val="004117C1"/>
    <w:rsid w:val="00411897"/>
    <w:rsid w:val="004118CE"/>
    <w:rsid w:val="004119FE"/>
    <w:rsid w:val="00411C38"/>
    <w:rsid w:val="00411E61"/>
    <w:rsid w:val="00411EE0"/>
    <w:rsid w:val="0041230E"/>
    <w:rsid w:val="00412715"/>
    <w:rsid w:val="00412768"/>
    <w:rsid w:val="00412AE6"/>
    <w:rsid w:val="00412CAE"/>
    <w:rsid w:val="0041330F"/>
    <w:rsid w:val="0041333F"/>
    <w:rsid w:val="00413352"/>
    <w:rsid w:val="0041350D"/>
    <w:rsid w:val="00413546"/>
    <w:rsid w:val="00413562"/>
    <w:rsid w:val="00413AD8"/>
    <w:rsid w:val="00413FF3"/>
    <w:rsid w:val="0041402C"/>
    <w:rsid w:val="00414511"/>
    <w:rsid w:val="00414A1E"/>
    <w:rsid w:val="00414A6F"/>
    <w:rsid w:val="00414AEE"/>
    <w:rsid w:val="00414C26"/>
    <w:rsid w:val="00415122"/>
    <w:rsid w:val="004153BF"/>
    <w:rsid w:val="004154A3"/>
    <w:rsid w:val="0041569A"/>
    <w:rsid w:val="00415767"/>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12"/>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1A7"/>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406"/>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A9"/>
    <w:rsid w:val="00431FE3"/>
    <w:rsid w:val="00432295"/>
    <w:rsid w:val="004322D9"/>
    <w:rsid w:val="004323E2"/>
    <w:rsid w:val="0043266A"/>
    <w:rsid w:val="00432BDB"/>
    <w:rsid w:val="00432C5E"/>
    <w:rsid w:val="00432DDF"/>
    <w:rsid w:val="00432EBF"/>
    <w:rsid w:val="00432F69"/>
    <w:rsid w:val="00433018"/>
    <w:rsid w:val="00433106"/>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297"/>
    <w:rsid w:val="00435337"/>
    <w:rsid w:val="004353C7"/>
    <w:rsid w:val="00435536"/>
    <w:rsid w:val="0043555B"/>
    <w:rsid w:val="00435890"/>
    <w:rsid w:val="00435F99"/>
    <w:rsid w:val="00436013"/>
    <w:rsid w:val="004364B0"/>
    <w:rsid w:val="0043666B"/>
    <w:rsid w:val="004369BA"/>
    <w:rsid w:val="00436A36"/>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51"/>
    <w:rsid w:val="00441BFB"/>
    <w:rsid w:val="00441FE7"/>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AB1"/>
    <w:rsid w:val="00444C59"/>
    <w:rsid w:val="00444ED1"/>
    <w:rsid w:val="00444FBF"/>
    <w:rsid w:val="00444FC6"/>
    <w:rsid w:val="0044506C"/>
    <w:rsid w:val="00445422"/>
    <w:rsid w:val="004454D9"/>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09B"/>
    <w:rsid w:val="004473B1"/>
    <w:rsid w:val="00447477"/>
    <w:rsid w:val="00447D56"/>
    <w:rsid w:val="00447E53"/>
    <w:rsid w:val="00447EB6"/>
    <w:rsid w:val="00447F16"/>
    <w:rsid w:val="0045043B"/>
    <w:rsid w:val="004504F0"/>
    <w:rsid w:val="004504FE"/>
    <w:rsid w:val="00450D50"/>
    <w:rsid w:val="00451076"/>
    <w:rsid w:val="004510BF"/>
    <w:rsid w:val="004511CD"/>
    <w:rsid w:val="0045139D"/>
    <w:rsid w:val="004513B1"/>
    <w:rsid w:val="004514CB"/>
    <w:rsid w:val="00451696"/>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BD4"/>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DEB"/>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0FB7"/>
    <w:rsid w:val="0046118C"/>
    <w:rsid w:val="0046118E"/>
    <w:rsid w:val="00461284"/>
    <w:rsid w:val="0046134A"/>
    <w:rsid w:val="0046135B"/>
    <w:rsid w:val="004613A1"/>
    <w:rsid w:val="004613D7"/>
    <w:rsid w:val="00461545"/>
    <w:rsid w:val="004615AF"/>
    <w:rsid w:val="00461644"/>
    <w:rsid w:val="0046168F"/>
    <w:rsid w:val="00461757"/>
    <w:rsid w:val="004617B6"/>
    <w:rsid w:val="004618BA"/>
    <w:rsid w:val="00461BC6"/>
    <w:rsid w:val="00461C1B"/>
    <w:rsid w:val="00461E28"/>
    <w:rsid w:val="00461F9B"/>
    <w:rsid w:val="00462127"/>
    <w:rsid w:val="00462595"/>
    <w:rsid w:val="00462C10"/>
    <w:rsid w:val="00462F1C"/>
    <w:rsid w:val="00462F92"/>
    <w:rsid w:val="004632F6"/>
    <w:rsid w:val="0046349B"/>
    <w:rsid w:val="00463507"/>
    <w:rsid w:val="004635E0"/>
    <w:rsid w:val="004637A0"/>
    <w:rsid w:val="004638F4"/>
    <w:rsid w:val="00463A13"/>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7E7"/>
    <w:rsid w:val="004658C5"/>
    <w:rsid w:val="00465A5B"/>
    <w:rsid w:val="00465C2F"/>
    <w:rsid w:val="00465C3E"/>
    <w:rsid w:val="004660F6"/>
    <w:rsid w:val="00466269"/>
    <w:rsid w:val="004664F0"/>
    <w:rsid w:val="00466608"/>
    <w:rsid w:val="00466677"/>
    <w:rsid w:val="0046667A"/>
    <w:rsid w:val="00466735"/>
    <w:rsid w:val="0046698F"/>
    <w:rsid w:val="00466FCB"/>
    <w:rsid w:val="004671AE"/>
    <w:rsid w:val="004672B1"/>
    <w:rsid w:val="004672EF"/>
    <w:rsid w:val="0046732E"/>
    <w:rsid w:val="00467B4A"/>
    <w:rsid w:val="00467B78"/>
    <w:rsid w:val="00467D61"/>
    <w:rsid w:val="00467F23"/>
    <w:rsid w:val="00467F80"/>
    <w:rsid w:val="0047017D"/>
    <w:rsid w:val="00470485"/>
    <w:rsid w:val="00470488"/>
    <w:rsid w:val="0047088C"/>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23"/>
    <w:rsid w:val="004728DE"/>
    <w:rsid w:val="0047297D"/>
    <w:rsid w:val="00472C48"/>
    <w:rsid w:val="00472EB7"/>
    <w:rsid w:val="004730D6"/>
    <w:rsid w:val="0047351A"/>
    <w:rsid w:val="00473548"/>
    <w:rsid w:val="00473584"/>
    <w:rsid w:val="00473631"/>
    <w:rsid w:val="004736AF"/>
    <w:rsid w:val="00473B52"/>
    <w:rsid w:val="00473BCA"/>
    <w:rsid w:val="00473E75"/>
    <w:rsid w:val="00473F03"/>
    <w:rsid w:val="00473F20"/>
    <w:rsid w:val="00473F99"/>
    <w:rsid w:val="00474059"/>
    <w:rsid w:val="00474153"/>
    <w:rsid w:val="004741B0"/>
    <w:rsid w:val="004741ED"/>
    <w:rsid w:val="00474200"/>
    <w:rsid w:val="00474270"/>
    <w:rsid w:val="00474489"/>
    <w:rsid w:val="00474494"/>
    <w:rsid w:val="004747C0"/>
    <w:rsid w:val="00474901"/>
    <w:rsid w:val="00474D4D"/>
    <w:rsid w:val="00474DB4"/>
    <w:rsid w:val="00474F7A"/>
    <w:rsid w:val="00475106"/>
    <w:rsid w:val="0047536F"/>
    <w:rsid w:val="004755A4"/>
    <w:rsid w:val="004755B2"/>
    <w:rsid w:val="00475607"/>
    <w:rsid w:val="004759D6"/>
    <w:rsid w:val="00475DDF"/>
    <w:rsid w:val="00475EF9"/>
    <w:rsid w:val="004760A4"/>
    <w:rsid w:val="00476129"/>
    <w:rsid w:val="0047647F"/>
    <w:rsid w:val="00476730"/>
    <w:rsid w:val="00476816"/>
    <w:rsid w:val="00476822"/>
    <w:rsid w:val="004768A1"/>
    <w:rsid w:val="004769D3"/>
    <w:rsid w:val="004769FE"/>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47"/>
    <w:rsid w:val="004818F2"/>
    <w:rsid w:val="00481907"/>
    <w:rsid w:val="0048195F"/>
    <w:rsid w:val="00481A6E"/>
    <w:rsid w:val="00481D59"/>
    <w:rsid w:val="00481EF9"/>
    <w:rsid w:val="00482100"/>
    <w:rsid w:val="00482239"/>
    <w:rsid w:val="004822D8"/>
    <w:rsid w:val="004826B6"/>
    <w:rsid w:val="00482D53"/>
    <w:rsid w:val="00482D90"/>
    <w:rsid w:val="00482FEF"/>
    <w:rsid w:val="0048309D"/>
    <w:rsid w:val="004832CD"/>
    <w:rsid w:val="00483435"/>
    <w:rsid w:val="004835BB"/>
    <w:rsid w:val="00483668"/>
    <w:rsid w:val="00483716"/>
    <w:rsid w:val="004838AA"/>
    <w:rsid w:val="004838E5"/>
    <w:rsid w:val="00483929"/>
    <w:rsid w:val="00483A12"/>
    <w:rsid w:val="00483B99"/>
    <w:rsid w:val="00483CE8"/>
    <w:rsid w:val="00483CED"/>
    <w:rsid w:val="00483DA8"/>
    <w:rsid w:val="00483E4B"/>
    <w:rsid w:val="00483EA7"/>
    <w:rsid w:val="004844DB"/>
    <w:rsid w:val="00484762"/>
    <w:rsid w:val="0048479B"/>
    <w:rsid w:val="00484A1F"/>
    <w:rsid w:val="00484B12"/>
    <w:rsid w:val="00484B2D"/>
    <w:rsid w:val="00484B3E"/>
    <w:rsid w:val="00484D44"/>
    <w:rsid w:val="00484E96"/>
    <w:rsid w:val="00484EE4"/>
    <w:rsid w:val="004852EE"/>
    <w:rsid w:val="00485858"/>
    <w:rsid w:val="004858FE"/>
    <w:rsid w:val="00485904"/>
    <w:rsid w:val="00485C1D"/>
    <w:rsid w:val="00485E19"/>
    <w:rsid w:val="0048613E"/>
    <w:rsid w:val="00486215"/>
    <w:rsid w:val="00486664"/>
    <w:rsid w:val="00486672"/>
    <w:rsid w:val="00486A3E"/>
    <w:rsid w:val="00486AC4"/>
    <w:rsid w:val="00486BB9"/>
    <w:rsid w:val="00486EC6"/>
    <w:rsid w:val="00486FB8"/>
    <w:rsid w:val="0048714A"/>
    <w:rsid w:val="00487276"/>
    <w:rsid w:val="004877DB"/>
    <w:rsid w:val="00487893"/>
    <w:rsid w:val="004879A9"/>
    <w:rsid w:val="00487BE6"/>
    <w:rsid w:val="00487DBB"/>
    <w:rsid w:val="00487F4A"/>
    <w:rsid w:val="00487FBB"/>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92E"/>
    <w:rsid w:val="00492C7F"/>
    <w:rsid w:val="00492CBA"/>
    <w:rsid w:val="00492E11"/>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7D9"/>
    <w:rsid w:val="00494904"/>
    <w:rsid w:val="004949B4"/>
    <w:rsid w:val="00494C2E"/>
    <w:rsid w:val="00494D50"/>
    <w:rsid w:val="00494EF5"/>
    <w:rsid w:val="00495188"/>
    <w:rsid w:val="0049534C"/>
    <w:rsid w:val="004958F4"/>
    <w:rsid w:val="00495930"/>
    <w:rsid w:val="00495A40"/>
    <w:rsid w:val="00495A52"/>
    <w:rsid w:val="00495B6C"/>
    <w:rsid w:val="00495D2D"/>
    <w:rsid w:val="00495DC4"/>
    <w:rsid w:val="00495F9B"/>
    <w:rsid w:val="00495FA6"/>
    <w:rsid w:val="0049628D"/>
    <w:rsid w:val="0049656B"/>
    <w:rsid w:val="0049674B"/>
    <w:rsid w:val="00496C69"/>
    <w:rsid w:val="00496D74"/>
    <w:rsid w:val="00496E65"/>
    <w:rsid w:val="004972F2"/>
    <w:rsid w:val="00497318"/>
    <w:rsid w:val="004976CB"/>
    <w:rsid w:val="00497773"/>
    <w:rsid w:val="00497887"/>
    <w:rsid w:val="004978B6"/>
    <w:rsid w:val="00497942"/>
    <w:rsid w:val="004979A5"/>
    <w:rsid w:val="00497AF8"/>
    <w:rsid w:val="00497D3E"/>
    <w:rsid w:val="004A039F"/>
    <w:rsid w:val="004A053C"/>
    <w:rsid w:val="004A06C1"/>
    <w:rsid w:val="004A0B5A"/>
    <w:rsid w:val="004A0B66"/>
    <w:rsid w:val="004A107D"/>
    <w:rsid w:val="004A1240"/>
    <w:rsid w:val="004A1346"/>
    <w:rsid w:val="004A1636"/>
    <w:rsid w:val="004A1C93"/>
    <w:rsid w:val="004A1F90"/>
    <w:rsid w:val="004A2187"/>
    <w:rsid w:val="004A24C2"/>
    <w:rsid w:val="004A273A"/>
    <w:rsid w:val="004A2810"/>
    <w:rsid w:val="004A2945"/>
    <w:rsid w:val="004A2C49"/>
    <w:rsid w:val="004A30E8"/>
    <w:rsid w:val="004A32DB"/>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25"/>
    <w:rsid w:val="004A4670"/>
    <w:rsid w:val="004A4848"/>
    <w:rsid w:val="004A48BB"/>
    <w:rsid w:val="004A4CB1"/>
    <w:rsid w:val="004A4F52"/>
    <w:rsid w:val="004A4F88"/>
    <w:rsid w:val="004A5161"/>
    <w:rsid w:val="004A532F"/>
    <w:rsid w:val="004A56B5"/>
    <w:rsid w:val="004A5BEA"/>
    <w:rsid w:val="004A5F43"/>
    <w:rsid w:val="004A5F7D"/>
    <w:rsid w:val="004A6064"/>
    <w:rsid w:val="004A60FC"/>
    <w:rsid w:val="004A626F"/>
    <w:rsid w:val="004A6312"/>
    <w:rsid w:val="004A634E"/>
    <w:rsid w:val="004A6379"/>
    <w:rsid w:val="004A6381"/>
    <w:rsid w:val="004A649A"/>
    <w:rsid w:val="004A663C"/>
    <w:rsid w:val="004A6799"/>
    <w:rsid w:val="004A689C"/>
    <w:rsid w:val="004A69CD"/>
    <w:rsid w:val="004A6A5A"/>
    <w:rsid w:val="004A6B3D"/>
    <w:rsid w:val="004A725E"/>
    <w:rsid w:val="004A786A"/>
    <w:rsid w:val="004A78F8"/>
    <w:rsid w:val="004B00A9"/>
    <w:rsid w:val="004B03F6"/>
    <w:rsid w:val="004B0420"/>
    <w:rsid w:val="004B0495"/>
    <w:rsid w:val="004B0575"/>
    <w:rsid w:val="004B07E2"/>
    <w:rsid w:val="004B0983"/>
    <w:rsid w:val="004B0A52"/>
    <w:rsid w:val="004B0BD6"/>
    <w:rsid w:val="004B1124"/>
    <w:rsid w:val="004B1186"/>
    <w:rsid w:val="004B14FA"/>
    <w:rsid w:val="004B1565"/>
    <w:rsid w:val="004B19E5"/>
    <w:rsid w:val="004B1D68"/>
    <w:rsid w:val="004B1FD7"/>
    <w:rsid w:val="004B2032"/>
    <w:rsid w:val="004B2515"/>
    <w:rsid w:val="004B2764"/>
    <w:rsid w:val="004B2C16"/>
    <w:rsid w:val="004B2C7A"/>
    <w:rsid w:val="004B2EF7"/>
    <w:rsid w:val="004B2FC6"/>
    <w:rsid w:val="004B350E"/>
    <w:rsid w:val="004B3630"/>
    <w:rsid w:val="004B39DB"/>
    <w:rsid w:val="004B3B77"/>
    <w:rsid w:val="004B3B99"/>
    <w:rsid w:val="004B3D57"/>
    <w:rsid w:val="004B3F5F"/>
    <w:rsid w:val="004B3FEB"/>
    <w:rsid w:val="004B4245"/>
    <w:rsid w:val="004B42B4"/>
    <w:rsid w:val="004B460C"/>
    <w:rsid w:val="004B47E7"/>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5EB9"/>
    <w:rsid w:val="004B6079"/>
    <w:rsid w:val="004B6107"/>
    <w:rsid w:val="004B6150"/>
    <w:rsid w:val="004B6486"/>
    <w:rsid w:val="004B65C1"/>
    <w:rsid w:val="004B662A"/>
    <w:rsid w:val="004B6E20"/>
    <w:rsid w:val="004B6E29"/>
    <w:rsid w:val="004B6E3A"/>
    <w:rsid w:val="004B6FF5"/>
    <w:rsid w:val="004B7233"/>
    <w:rsid w:val="004B724D"/>
    <w:rsid w:val="004B72B9"/>
    <w:rsid w:val="004B733D"/>
    <w:rsid w:val="004B73E3"/>
    <w:rsid w:val="004B756F"/>
    <w:rsid w:val="004B779F"/>
    <w:rsid w:val="004B792C"/>
    <w:rsid w:val="004B793A"/>
    <w:rsid w:val="004B7A7F"/>
    <w:rsid w:val="004B7B40"/>
    <w:rsid w:val="004B7C63"/>
    <w:rsid w:val="004B7EE6"/>
    <w:rsid w:val="004B7F9C"/>
    <w:rsid w:val="004B7FC9"/>
    <w:rsid w:val="004C001C"/>
    <w:rsid w:val="004C0172"/>
    <w:rsid w:val="004C03B3"/>
    <w:rsid w:val="004C0490"/>
    <w:rsid w:val="004C0721"/>
    <w:rsid w:val="004C0BEA"/>
    <w:rsid w:val="004C0CC9"/>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43F"/>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390"/>
    <w:rsid w:val="004C53D8"/>
    <w:rsid w:val="004C5516"/>
    <w:rsid w:val="004C554D"/>
    <w:rsid w:val="004C565A"/>
    <w:rsid w:val="004C5695"/>
    <w:rsid w:val="004C57A3"/>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C23"/>
    <w:rsid w:val="004C7C36"/>
    <w:rsid w:val="004C7D3A"/>
    <w:rsid w:val="004D036F"/>
    <w:rsid w:val="004D03CC"/>
    <w:rsid w:val="004D053C"/>
    <w:rsid w:val="004D0569"/>
    <w:rsid w:val="004D05FF"/>
    <w:rsid w:val="004D074C"/>
    <w:rsid w:val="004D07BF"/>
    <w:rsid w:val="004D0872"/>
    <w:rsid w:val="004D0CF5"/>
    <w:rsid w:val="004D0E23"/>
    <w:rsid w:val="004D0FEC"/>
    <w:rsid w:val="004D10AC"/>
    <w:rsid w:val="004D10FD"/>
    <w:rsid w:val="004D1154"/>
    <w:rsid w:val="004D1757"/>
    <w:rsid w:val="004D1811"/>
    <w:rsid w:val="004D1A6D"/>
    <w:rsid w:val="004D1B15"/>
    <w:rsid w:val="004D20B1"/>
    <w:rsid w:val="004D2246"/>
    <w:rsid w:val="004D2293"/>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2C1"/>
    <w:rsid w:val="004D45AA"/>
    <w:rsid w:val="004D46C5"/>
    <w:rsid w:val="004D49B1"/>
    <w:rsid w:val="004D4C89"/>
    <w:rsid w:val="004D4F45"/>
    <w:rsid w:val="004D5082"/>
    <w:rsid w:val="004D526C"/>
    <w:rsid w:val="004D52F3"/>
    <w:rsid w:val="004D543A"/>
    <w:rsid w:val="004D54A5"/>
    <w:rsid w:val="004D5590"/>
    <w:rsid w:val="004D55D0"/>
    <w:rsid w:val="004D57ED"/>
    <w:rsid w:val="004D598D"/>
    <w:rsid w:val="004D5BE8"/>
    <w:rsid w:val="004D5E46"/>
    <w:rsid w:val="004D64B2"/>
    <w:rsid w:val="004D6538"/>
    <w:rsid w:val="004D66D9"/>
    <w:rsid w:val="004D6765"/>
    <w:rsid w:val="004D679C"/>
    <w:rsid w:val="004D6978"/>
    <w:rsid w:val="004D6B60"/>
    <w:rsid w:val="004D6FC1"/>
    <w:rsid w:val="004D7442"/>
    <w:rsid w:val="004D7568"/>
    <w:rsid w:val="004D78AA"/>
    <w:rsid w:val="004D79C6"/>
    <w:rsid w:val="004D7A0F"/>
    <w:rsid w:val="004D7D89"/>
    <w:rsid w:val="004D7EDE"/>
    <w:rsid w:val="004D7FA6"/>
    <w:rsid w:val="004E00B0"/>
    <w:rsid w:val="004E0375"/>
    <w:rsid w:val="004E053E"/>
    <w:rsid w:val="004E0672"/>
    <w:rsid w:val="004E081B"/>
    <w:rsid w:val="004E0A30"/>
    <w:rsid w:val="004E0A50"/>
    <w:rsid w:val="004E0D8B"/>
    <w:rsid w:val="004E1045"/>
    <w:rsid w:val="004E10CE"/>
    <w:rsid w:val="004E1201"/>
    <w:rsid w:val="004E12AB"/>
    <w:rsid w:val="004E16E4"/>
    <w:rsid w:val="004E19C3"/>
    <w:rsid w:val="004E1D7B"/>
    <w:rsid w:val="004E1FF2"/>
    <w:rsid w:val="004E255A"/>
    <w:rsid w:val="004E257D"/>
    <w:rsid w:val="004E2740"/>
    <w:rsid w:val="004E2772"/>
    <w:rsid w:val="004E2DF0"/>
    <w:rsid w:val="004E2EAE"/>
    <w:rsid w:val="004E3086"/>
    <w:rsid w:val="004E31D9"/>
    <w:rsid w:val="004E33EE"/>
    <w:rsid w:val="004E35AA"/>
    <w:rsid w:val="004E37D4"/>
    <w:rsid w:val="004E382C"/>
    <w:rsid w:val="004E39D3"/>
    <w:rsid w:val="004E3CDE"/>
    <w:rsid w:val="004E3FC3"/>
    <w:rsid w:val="004E3FF2"/>
    <w:rsid w:val="004E4073"/>
    <w:rsid w:val="004E42A6"/>
    <w:rsid w:val="004E43DA"/>
    <w:rsid w:val="004E44D0"/>
    <w:rsid w:val="004E4952"/>
    <w:rsid w:val="004E4AAB"/>
    <w:rsid w:val="004E4D48"/>
    <w:rsid w:val="004E4F1C"/>
    <w:rsid w:val="004E5271"/>
    <w:rsid w:val="004E5312"/>
    <w:rsid w:val="004E567F"/>
    <w:rsid w:val="004E5680"/>
    <w:rsid w:val="004E572A"/>
    <w:rsid w:val="004E5870"/>
    <w:rsid w:val="004E59DD"/>
    <w:rsid w:val="004E5D39"/>
    <w:rsid w:val="004E5E8F"/>
    <w:rsid w:val="004E5F14"/>
    <w:rsid w:val="004E6220"/>
    <w:rsid w:val="004E6330"/>
    <w:rsid w:val="004E6474"/>
    <w:rsid w:val="004E6487"/>
    <w:rsid w:val="004E651E"/>
    <w:rsid w:val="004E6569"/>
    <w:rsid w:val="004E6729"/>
    <w:rsid w:val="004E6857"/>
    <w:rsid w:val="004E69DB"/>
    <w:rsid w:val="004E69E0"/>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2AE"/>
    <w:rsid w:val="004F535D"/>
    <w:rsid w:val="004F54BD"/>
    <w:rsid w:val="004F5622"/>
    <w:rsid w:val="004F599C"/>
    <w:rsid w:val="004F6066"/>
    <w:rsid w:val="004F6349"/>
    <w:rsid w:val="004F639C"/>
    <w:rsid w:val="004F6435"/>
    <w:rsid w:val="004F66C8"/>
    <w:rsid w:val="004F670B"/>
    <w:rsid w:val="004F68E3"/>
    <w:rsid w:val="004F6B36"/>
    <w:rsid w:val="004F6CC2"/>
    <w:rsid w:val="004F6DC6"/>
    <w:rsid w:val="004F6E67"/>
    <w:rsid w:val="004F70B5"/>
    <w:rsid w:val="004F74D4"/>
    <w:rsid w:val="004F75F7"/>
    <w:rsid w:val="004F7691"/>
    <w:rsid w:val="004F78C8"/>
    <w:rsid w:val="004F79A5"/>
    <w:rsid w:val="004F7A5D"/>
    <w:rsid w:val="004F7B83"/>
    <w:rsid w:val="004F7D30"/>
    <w:rsid w:val="004F7DAE"/>
    <w:rsid w:val="0050023C"/>
    <w:rsid w:val="00500606"/>
    <w:rsid w:val="00500AC9"/>
    <w:rsid w:val="00500DA9"/>
    <w:rsid w:val="00500FA8"/>
    <w:rsid w:val="00501164"/>
    <w:rsid w:val="005013E9"/>
    <w:rsid w:val="005013F4"/>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80E"/>
    <w:rsid w:val="00503948"/>
    <w:rsid w:val="00503B29"/>
    <w:rsid w:val="00503C1F"/>
    <w:rsid w:val="00503EEF"/>
    <w:rsid w:val="0050403F"/>
    <w:rsid w:val="00504367"/>
    <w:rsid w:val="00504442"/>
    <w:rsid w:val="00504877"/>
    <w:rsid w:val="00504B11"/>
    <w:rsid w:val="00504B40"/>
    <w:rsid w:val="00504E78"/>
    <w:rsid w:val="00504F3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581"/>
    <w:rsid w:val="00506763"/>
    <w:rsid w:val="0050693D"/>
    <w:rsid w:val="005069F8"/>
    <w:rsid w:val="00506BFF"/>
    <w:rsid w:val="00506C52"/>
    <w:rsid w:val="00506D2E"/>
    <w:rsid w:val="00506D8D"/>
    <w:rsid w:val="00506E0A"/>
    <w:rsid w:val="00506F88"/>
    <w:rsid w:val="00506FF0"/>
    <w:rsid w:val="0050706E"/>
    <w:rsid w:val="0050711A"/>
    <w:rsid w:val="00507275"/>
    <w:rsid w:val="00507290"/>
    <w:rsid w:val="00507397"/>
    <w:rsid w:val="0050741D"/>
    <w:rsid w:val="00507698"/>
    <w:rsid w:val="005079C9"/>
    <w:rsid w:val="00507A8B"/>
    <w:rsid w:val="00507CC4"/>
    <w:rsid w:val="00507CF5"/>
    <w:rsid w:val="00507DD1"/>
    <w:rsid w:val="00507EC6"/>
    <w:rsid w:val="005100D9"/>
    <w:rsid w:val="005101D0"/>
    <w:rsid w:val="0051058D"/>
    <w:rsid w:val="0051066B"/>
    <w:rsid w:val="00510766"/>
    <w:rsid w:val="0051082E"/>
    <w:rsid w:val="00510C64"/>
    <w:rsid w:val="005110C6"/>
    <w:rsid w:val="00511373"/>
    <w:rsid w:val="0051152D"/>
    <w:rsid w:val="00511773"/>
    <w:rsid w:val="005118E6"/>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6C1"/>
    <w:rsid w:val="005139BE"/>
    <w:rsid w:val="00513B7A"/>
    <w:rsid w:val="00513CC8"/>
    <w:rsid w:val="00514436"/>
    <w:rsid w:val="005145E2"/>
    <w:rsid w:val="00514A01"/>
    <w:rsid w:val="00514B4F"/>
    <w:rsid w:val="00514E41"/>
    <w:rsid w:val="005151AE"/>
    <w:rsid w:val="00515238"/>
    <w:rsid w:val="0051557F"/>
    <w:rsid w:val="005156C8"/>
    <w:rsid w:val="00515A8D"/>
    <w:rsid w:val="00515DEB"/>
    <w:rsid w:val="00515E1A"/>
    <w:rsid w:val="005160B1"/>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0EC"/>
    <w:rsid w:val="005224FF"/>
    <w:rsid w:val="005225A8"/>
    <w:rsid w:val="005226C2"/>
    <w:rsid w:val="0052270D"/>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3F0"/>
    <w:rsid w:val="00524475"/>
    <w:rsid w:val="00524488"/>
    <w:rsid w:val="005244CF"/>
    <w:rsid w:val="005245EB"/>
    <w:rsid w:val="0052471D"/>
    <w:rsid w:val="00524CBD"/>
    <w:rsid w:val="005251CE"/>
    <w:rsid w:val="005251EB"/>
    <w:rsid w:val="005253DB"/>
    <w:rsid w:val="005259A9"/>
    <w:rsid w:val="00525B99"/>
    <w:rsid w:val="00525C6E"/>
    <w:rsid w:val="00525D60"/>
    <w:rsid w:val="00525E26"/>
    <w:rsid w:val="005262A1"/>
    <w:rsid w:val="00526434"/>
    <w:rsid w:val="005264CD"/>
    <w:rsid w:val="005266ED"/>
    <w:rsid w:val="0052698C"/>
    <w:rsid w:val="00526B6B"/>
    <w:rsid w:val="00526C8F"/>
    <w:rsid w:val="005270DF"/>
    <w:rsid w:val="005273A6"/>
    <w:rsid w:val="005275CB"/>
    <w:rsid w:val="005276BF"/>
    <w:rsid w:val="00527726"/>
    <w:rsid w:val="00527825"/>
    <w:rsid w:val="00527B13"/>
    <w:rsid w:val="00527DF6"/>
    <w:rsid w:val="00530095"/>
    <w:rsid w:val="00530183"/>
    <w:rsid w:val="00530578"/>
    <w:rsid w:val="00530842"/>
    <w:rsid w:val="0053094D"/>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5D"/>
    <w:rsid w:val="00532370"/>
    <w:rsid w:val="00532541"/>
    <w:rsid w:val="00532654"/>
    <w:rsid w:val="005326F2"/>
    <w:rsid w:val="005327D2"/>
    <w:rsid w:val="005327E8"/>
    <w:rsid w:val="0053281D"/>
    <w:rsid w:val="005328F9"/>
    <w:rsid w:val="00532BE3"/>
    <w:rsid w:val="00532E4F"/>
    <w:rsid w:val="00532E86"/>
    <w:rsid w:val="00533568"/>
    <w:rsid w:val="005335C9"/>
    <w:rsid w:val="00533692"/>
    <w:rsid w:val="005338EA"/>
    <w:rsid w:val="00533912"/>
    <w:rsid w:val="00533C0A"/>
    <w:rsid w:val="00533C2D"/>
    <w:rsid w:val="00533F25"/>
    <w:rsid w:val="00533FD9"/>
    <w:rsid w:val="005341C6"/>
    <w:rsid w:val="00534376"/>
    <w:rsid w:val="005343BB"/>
    <w:rsid w:val="0053484F"/>
    <w:rsid w:val="00534959"/>
    <w:rsid w:val="00534984"/>
    <w:rsid w:val="00534BBD"/>
    <w:rsid w:val="00534CDA"/>
    <w:rsid w:val="00534E54"/>
    <w:rsid w:val="00534FA7"/>
    <w:rsid w:val="00535154"/>
    <w:rsid w:val="00535456"/>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7D0"/>
    <w:rsid w:val="00536836"/>
    <w:rsid w:val="005369DF"/>
    <w:rsid w:val="00536B6F"/>
    <w:rsid w:val="00536DA3"/>
    <w:rsid w:val="00536E50"/>
    <w:rsid w:val="00536F86"/>
    <w:rsid w:val="0053701B"/>
    <w:rsid w:val="005370D4"/>
    <w:rsid w:val="005375E9"/>
    <w:rsid w:val="005378E0"/>
    <w:rsid w:val="00537AD7"/>
    <w:rsid w:val="00537DF9"/>
    <w:rsid w:val="00537EEA"/>
    <w:rsid w:val="00537FDC"/>
    <w:rsid w:val="00540049"/>
    <w:rsid w:val="00540255"/>
    <w:rsid w:val="00540256"/>
    <w:rsid w:val="00540400"/>
    <w:rsid w:val="00540638"/>
    <w:rsid w:val="0054092B"/>
    <w:rsid w:val="00540BD0"/>
    <w:rsid w:val="00540C88"/>
    <w:rsid w:val="00540D31"/>
    <w:rsid w:val="00540D35"/>
    <w:rsid w:val="00540D81"/>
    <w:rsid w:val="00540D97"/>
    <w:rsid w:val="00540EBE"/>
    <w:rsid w:val="00540F6E"/>
    <w:rsid w:val="00540F79"/>
    <w:rsid w:val="00541207"/>
    <w:rsid w:val="0054132D"/>
    <w:rsid w:val="00541555"/>
    <w:rsid w:val="005415DA"/>
    <w:rsid w:val="00541AD3"/>
    <w:rsid w:val="00541B36"/>
    <w:rsid w:val="00541CD1"/>
    <w:rsid w:val="00541DC9"/>
    <w:rsid w:val="00541E06"/>
    <w:rsid w:val="00541F20"/>
    <w:rsid w:val="00541FCC"/>
    <w:rsid w:val="00542053"/>
    <w:rsid w:val="0054209A"/>
    <w:rsid w:val="005420E4"/>
    <w:rsid w:val="005421B1"/>
    <w:rsid w:val="00542212"/>
    <w:rsid w:val="0054270F"/>
    <w:rsid w:val="0054284A"/>
    <w:rsid w:val="005429E1"/>
    <w:rsid w:val="00542B09"/>
    <w:rsid w:val="00542B25"/>
    <w:rsid w:val="005433E9"/>
    <w:rsid w:val="00543443"/>
    <w:rsid w:val="00543619"/>
    <w:rsid w:val="00543983"/>
    <w:rsid w:val="00543AC9"/>
    <w:rsid w:val="00543AE6"/>
    <w:rsid w:val="00543B25"/>
    <w:rsid w:val="00543BCD"/>
    <w:rsid w:val="00543D42"/>
    <w:rsid w:val="00543DE6"/>
    <w:rsid w:val="00543E75"/>
    <w:rsid w:val="00543F80"/>
    <w:rsid w:val="0054402D"/>
    <w:rsid w:val="005442FC"/>
    <w:rsid w:val="005446DB"/>
    <w:rsid w:val="0054492F"/>
    <w:rsid w:val="00544BD5"/>
    <w:rsid w:val="00545039"/>
    <w:rsid w:val="00545139"/>
    <w:rsid w:val="00545171"/>
    <w:rsid w:val="00545239"/>
    <w:rsid w:val="00545306"/>
    <w:rsid w:val="0054533B"/>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40"/>
    <w:rsid w:val="005506ED"/>
    <w:rsid w:val="0055075B"/>
    <w:rsid w:val="00550771"/>
    <w:rsid w:val="005507E7"/>
    <w:rsid w:val="0055095F"/>
    <w:rsid w:val="0055098E"/>
    <w:rsid w:val="005509B9"/>
    <w:rsid w:val="005509D8"/>
    <w:rsid w:val="00550CCA"/>
    <w:rsid w:val="00550D2B"/>
    <w:rsid w:val="00550D55"/>
    <w:rsid w:val="00550DE2"/>
    <w:rsid w:val="00551159"/>
    <w:rsid w:val="005515B2"/>
    <w:rsid w:val="005518BE"/>
    <w:rsid w:val="00551941"/>
    <w:rsid w:val="00551A02"/>
    <w:rsid w:val="00551AC0"/>
    <w:rsid w:val="00551B4D"/>
    <w:rsid w:val="00551C85"/>
    <w:rsid w:val="00551F80"/>
    <w:rsid w:val="00551FF2"/>
    <w:rsid w:val="005520ED"/>
    <w:rsid w:val="005522D2"/>
    <w:rsid w:val="0055235B"/>
    <w:rsid w:val="005525B7"/>
    <w:rsid w:val="005526FA"/>
    <w:rsid w:val="00552768"/>
    <w:rsid w:val="00552896"/>
    <w:rsid w:val="0055293A"/>
    <w:rsid w:val="0055296A"/>
    <w:rsid w:val="00552CB0"/>
    <w:rsid w:val="005530A1"/>
    <w:rsid w:val="005531EA"/>
    <w:rsid w:val="00553207"/>
    <w:rsid w:val="00553475"/>
    <w:rsid w:val="00553679"/>
    <w:rsid w:val="0055370A"/>
    <w:rsid w:val="005538D7"/>
    <w:rsid w:val="0055396A"/>
    <w:rsid w:val="005539DE"/>
    <w:rsid w:val="00553AE7"/>
    <w:rsid w:val="00553E7F"/>
    <w:rsid w:val="00553FC8"/>
    <w:rsid w:val="00553FF7"/>
    <w:rsid w:val="00554519"/>
    <w:rsid w:val="00554554"/>
    <w:rsid w:val="00554643"/>
    <w:rsid w:val="005546ED"/>
    <w:rsid w:val="005546F8"/>
    <w:rsid w:val="00554735"/>
    <w:rsid w:val="005548AC"/>
    <w:rsid w:val="00554FE7"/>
    <w:rsid w:val="0055508D"/>
    <w:rsid w:val="005550F2"/>
    <w:rsid w:val="00555341"/>
    <w:rsid w:val="00555939"/>
    <w:rsid w:val="00555A56"/>
    <w:rsid w:val="00555BC1"/>
    <w:rsid w:val="00555BF4"/>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BB2"/>
    <w:rsid w:val="00556E9E"/>
    <w:rsid w:val="0055737F"/>
    <w:rsid w:val="00557648"/>
    <w:rsid w:val="005577C4"/>
    <w:rsid w:val="005579DD"/>
    <w:rsid w:val="00557D30"/>
    <w:rsid w:val="00557D8B"/>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18"/>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09"/>
    <w:rsid w:val="00565853"/>
    <w:rsid w:val="0056585F"/>
    <w:rsid w:val="005658E6"/>
    <w:rsid w:val="00565904"/>
    <w:rsid w:val="00565956"/>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FAB"/>
    <w:rsid w:val="00571152"/>
    <w:rsid w:val="00571431"/>
    <w:rsid w:val="0057156B"/>
    <w:rsid w:val="005715E8"/>
    <w:rsid w:val="005717D2"/>
    <w:rsid w:val="00571987"/>
    <w:rsid w:val="00571C53"/>
    <w:rsid w:val="00571C5B"/>
    <w:rsid w:val="00571FD3"/>
    <w:rsid w:val="00572088"/>
    <w:rsid w:val="0057212C"/>
    <w:rsid w:val="00572941"/>
    <w:rsid w:val="00572B74"/>
    <w:rsid w:val="00572CB1"/>
    <w:rsid w:val="00572DEE"/>
    <w:rsid w:val="005730DE"/>
    <w:rsid w:val="0057335A"/>
    <w:rsid w:val="005735DF"/>
    <w:rsid w:val="00573703"/>
    <w:rsid w:val="00573815"/>
    <w:rsid w:val="0057393D"/>
    <w:rsid w:val="00573978"/>
    <w:rsid w:val="00573AC3"/>
    <w:rsid w:val="00573E28"/>
    <w:rsid w:val="00573EBB"/>
    <w:rsid w:val="005740C0"/>
    <w:rsid w:val="005740FA"/>
    <w:rsid w:val="00574280"/>
    <w:rsid w:val="005742E1"/>
    <w:rsid w:val="00574424"/>
    <w:rsid w:val="005744BF"/>
    <w:rsid w:val="0057456B"/>
    <w:rsid w:val="0057490A"/>
    <w:rsid w:val="00574C88"/>
    <w:rsid w:val="00574E45"/>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0E4"/>
    <w:rsid w:val="00577375"/>
    <w:rsid w:val="0057777F"/>
    <w:rsid w:val="005779CF"/>
    <w:rsid w:val="00577BEE"/>
    <w:rsid w:val="00577DDD"/>
    <w:rsid w:val="00577F3D"/>
    <w:rsid w:val="00577FA5"/>
    <w:rsid w:val="00580073"/>
    <w:rsid w:val="00580669"/>
    <w:rsid w:val="005807F9"/>
    <w:rsid w:val="00580B04"/>
    <w:rsid w:val="00580B68"/>
    <w:rsid w:val="00580D5A"/>
    <w:rsid w:val="00580E33"/>
    <w:rsid w:val="00580F2F"/>
    <w:rsid w:val="00581066"/>
    <w:rsid w:val="0058106B"/>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D2F"/>
    <w:rsid w:val="00582F90"/>
    <w:rsid w:val="00582FF1"/>
    <w:rsid w:val="00583074"/>
    <w:rsid w:val="0058361D"/>
    <w:rsid w:val="005839EF"/>
    <w:rsid w:val="00583E24"/>
    <w:rsid w:val="00584267"/>
    <w:rsid w:val="005845B8"/>
    <w:rsid w:val="005845EF"/>
    <w:rsid w:val="00584868"/>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87F4A"/>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53A"/>
    <w:rsid w:val="0059260B"/>
    <w:rsid w:val="00592679"/>
    <w:rsid w:val="00592804"/>
    <w:rsid w:val="005929AA"/>
    <w:rsid w:val="00592C45"/>
    <w:rsid w:val="00592CAF"/>
    <w:rsid w:val="00592EE6"/>
    <w:rsid w:val="00592F4C"/>
    <w:rsid w:val="00592FF2"/>
    <w:rsid w:val="00593065"/>
    <w:rsid w:val="0059329B"/>
    <w:rsid w:val="00593350"/>
    <w:rsid w:val="00593632"/>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5EC4"/>
    <w:rsid w:val="00596072"/>
    <w:rsid w:val="005960AF"/>
    <w:rsid w:val="005962A8"/>
    <w:rsid w:val="005965CF"/>
    <w:rsid w:val="005965E6"/>
    <w:rsid w:val="0059661E"/>
    <w:rsid w:val="00596916"/>
    <w:rsid w:val="00596926"/>
    <w:rsid w:val="00596BB3"/>
    <w:rsid w:val="00596D1D"/>
    <w:rsid w:val="00596E4F"/>
    <w:rsid w:val="00596E9B"/>
    <w:rsid w:val="00596F32"/>
    <w:rsid w:val="00596F8F"/>
    <w:rsid w:val="00596FA7"/>
    <w:rsid w:val="00596FBB"/>
    <w:rsid w:val="00596FE6"/>
    <w:rsid w:val="00597019"/>
    <w:rsid w:val="00597040"/>
    <w:rsid w:val="005973F7"/>
    <w:rsid w:val="005974B4"/>
    <w:rsid w:val="0059756C"/>
    <w:rsid w:val="005976DE"/>
    <w:rsid w:val="005977E7"/>
    <w:rsid w:val="00597817"/>
    <w:rsid w:val="005978E8"/>
    <w:rsid w:val="005979DC"/>
    <w:rsid w:val="00597B38"/>
    <w:rsid w:val="00597E54"/>
    <w:rsid w:val="00597F93"/>
    <w:rsid w:val="005A0053"/>
    <w:rsid w:val="005A013D"/>
    <w:rsid w:val="005A0392"/>
    <w:rsid w:val="005A03CE"/>
    <w:rsid w:val="005A0659"/>
    <w:rsid w:val="005A092C"/>
    <w:rsid w:val="005A0C11"/>
    <w:rsid w:val="005A0DE5"/>
    <w:rsid w:val="005A0E0B"/>
    <w:rsid w:val="005A0E16"/>
    <w:rsid w:val="005A107C"/>
    <w:rsid w:val="005A1087"/>
    <w:rsid w:val="005A10F1"/>
    <w:rsid w:val="005A1190"/>
    <w:rsid w:val="005A1355"/>
    <w:rsid w:val="005A156F"/>
    <w:rsid w:val="005A1A4F"/>
    <w:rsid w:val="005A1E45"/>
    <w:rsid w:val="005A1E5A"/>
    <w:rsid w:val="005A206F"/>
    <w:rsid w:val="005A20FD"/>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580"/>
    <w:rsid w:val="005A4A2A"/>
    <w:rsid w:val="005A4BB0"/>
    <w:rsid w:val="005A4EB2"/>
    <w:rsid w:val="005A4FD3"/>
    <w:rsid w:val="005A523A"/>
    <w:rsid w:val="005A532E"/>
    <w:rsid w:val="005A536D"/>
    <w:rsid w:val="005A53AD"/>
    <w:rsid w:val="005A5532"/>
    <w:rsid w:val="005A568C"/>
    <w:rsid w:val="005A5855"/>
    <w:rsid w:val="005A594D"/>
    <w:rsid w:val="005A5953"/>
    <w:rsid w:val="005A5AB5"/>
    <w:rsid w:val="005A5B16"/>
    <w:rsid w:val="005A5CF5"/>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C71"/>
    <w:rsid w:val="005B0DC3"/>
    <w:rsid w:val="005B0EA7"/>
    <w:rsid w:val="005B11F1"/>
    <w:rsid w:val="005B180E"/>
    <w:rsid w:val="005B1A17"/>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477"/>
    <w:rsid w:val="005B44D0"/>
    <w:rsid w:val="005B4888"/>
    <w:rsid w:val="005B49B4"/>
    <w:rsid w:val="005B4D05"/>
    <w:rsid w:val="005B57CD"/>
    <w:rsid w:val="005B58F8"/>
    <w:rsid w:val="005B5F99"/>
    <w:rsid w:val="005B5FF2"/>
    <w:rsid w:val="005B5FFB"/>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1FB"/>
    <w:rsid w:val="005B7328"/>
    <w:rsid w:val="005B752E"/>
    <w:rsid w:val="005B7BBC"/>
    <w:rsid w:val="005C0398"/>
    <w:rsid w:val="005C04CD"/>
    <w:rsid w:val="005C0C8D"/>
    <w:rsid w:val="005C0D6F"/>
    <w:rsid w:val="005C0E2C"/>
    <w:rsid w:val="005C11B0"/>
    <w:rsid w:val="005C129A"/>
    <w:rsid w:val="005C17B9"/>
    <w:rsid w:val="005C1913"/>
    <w:rsid w:val="005C1B09"/>
    <w:rsid w:val="005C1DC7"/>
    <w:rsid w:val="005C1E5C"/>
    <w:rsid w:val="005C1E93"/>
    <w:rsid w:val="005C21A6"/>
    <w:rsid w:val="005C2210"/>
    <w:rsid w:val="005C2594"/>
    <w:rsid w:val="005C25B6"/>
    <w:rsid w:val="005C29AA"/>
    <w:rsid w:val="005C2B1E"/>
    <w:rsid w:val="005C2E53"/>
    <w:rsid w:val="005C3002"/>
    <w:rsid w:val="005C307B"/>
    <w:rsid w:val="005C340F"/>
    <w:rsid w:val="005C342F"/>
    <w:rsid w:val="005C3973"/>
    <w:rsid w:val="005C3BDD"/>
    <w:rsid w:val="005C3F31"/>
    <w:rsid w:val="005C4021"/>
    <w:rsid w:val="005C404B"/>
    <w:rsid w:val="005C4719"/>
    <w:rsid w:val="005C4A16"/>
    <w:rsid w:val="005C4A32"/>
    <w:rsid w:val="005C4BC1"/>
    <w:rsid w:val="005C4D3D"/>
    <w:rsid w:val="005C52BD"/>
    <w:rsid w:val="005C54D3"/>
    <w:rsid w:val="005C5540"/>
    <w:rsid w:val="005C5719"/>
    <w:rsid w:val="005C5911"/>
    <w:rsid w:val="005C5944"/>
    <w:rsid w:val="005C5A89"/>
    <w:rsid w:val="005C5B2A"/>
    <w:rsid w:val="005C5B9F"/>
    <w:rsid w:val="005C5E5C"/>
    <w:rsid w:val="005C63CC"/>
    <w:rsid w:val="005C65F6"/>
    <w:rsid w:val="005C668A"/>
    <w:rsid w:val="005C68F2"/>
    <w:rsid w:val="005C6B27"/>
    <w:rsid w:val="005C6B7E"/>
    <w:rsid w:val="005C6BF1"/>
    <w:rsid w:val="005C6FAA"/>
    <w:rsid w:val="005C710E"/>
    <w:rsid w:val="005C7294"/>
    <w:rsid w:val="005C737F"/>
    <w:rsid w:val="005C7384"/>
    <w:rsid w:val="005C74ED"/>
    <w:rsid w:val="005C76C6"/>
    <w:rsid w:val="005C7811"/>
    <w:rsid w:val="005C7C45"/>
    <w:rsid w:val="005C7EE3"/>
    <w:rsid w:val="005C7F60"/>
    <w:rsid w:val="005D0079"/>
    <w:rsid w:val="005D02EF"/>
    <w:rsid w:val="005D032D"/>
    <w:rsid w:val="005D0456"/>
    <w:rsid w:val="005D04B0"/>
    <w:rsid w:val="005D0859"/>
    <w:rsid w:val="005D088A"/>
    <w:rsid w:val="005D0994"/>
    <w:rsid w:val="005D10FC"/>
    <w:rsid w:val="005D15F9"/>
    <w:rsid w:val="005D1675"/>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89A"/>
    <w:rsid w:val="005D396D"/>
    <w:rsid w:val="005D3A16"/>
    <w:rsid w:val="005D3B0D"/>
    <w:rsid w:val="005D3BC1"/>
    <w:rsid w:val="005D3D2C"/>
    <w:rsid w:val="005D3F21"/>
    <w:rsid w:val="005D44B3"/>
    <w:rsid w:val="005D4550"/>
    <w:rsid w:val="005D4579"/>
    <w:rsid w:val="005D45B0"/>
    <w:rsid w:val="005D45F8"/>
    <w:rsid w:val="005D48E9"/>
    <w:rsid w:val="005D4B6E"/>
    <w:rsid w:val="005D4BA9"/>
    <w:rsid w:val="005D4C8B"/>
    <w:rsid w:val="005D4DD5"/>
    <w:rsid w:val="005D5032"/>
    <w:rsid w:val="005D514E"/>
    <w:rsid w:val="005D5407"/>
    <w:rsid w:val="005D5436"/>
    <w:rsid w:val="005D55D2"/>
    <w:rsid w:val="005D5667"/>
    <w:rsid w:val="005D56B2"/>
    <w:rsid w:val="005D585B"/>
    <w:rsid w:val="005D5925"/>
    <w:rsid w:val="005D5A5F"/>
    <w:rsid w:val="005D5C6B"/>
    <w:rsid w:val="005D5D8B"/>
    <w:rsid w:val="005D5E06"/>
    <w:rsid w:val="005D5E6C"/>
    <w:rsid w:val="005D6028"/>
    <w:rsid w:val="005D621E"/>
    <w:rsid w:val="005D6354"/>
    <w:rsid w:val="005D6848"/>
    <w:rsid w:val="005D68CE"/>
    <w:rsid w:val="005D69D5"/>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1BC"/>
    <w:rsid w:val="005E222A"/>
    <w:rsid w:val="005E23E1"/>
    <w:rsid w:val="005E291A"/>
    <w:rsid w:val="005E2B37"/>
    <w:rsid w:val="005E308C"/>
    <w:rsid w:val="005E33C3"/>
    <w:rsid w:val="005E3679"/>
    <w:rsid w:val="005E3A8C"/>
    <w:rsid w:val="005E3AF5"/>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6F94"/>
    <w:rsid w:val="005E72AA"/>
    <w:rsid w:val="005E73CA"/>
    <w:rsid w:val="005E74F8"/>
    <w:rsid w:val="005E7673"/>
    <w:rsid w:val="005E76B5"/>
    <w:rsid w:val="005E792F"/>
    <w:rsid w:val="005E7A3F"/>
    <w:rsid w:val="005E7E29"/>
    <w:rsid w:val="005F035F"/>
    <w:rsid w:val="005F0396"/>
    <w:rsid w:val="005F03BF"/>
    <w:rsid w:val="005F048D"/>
    <w:rsid w:val="005F049F"/>
    <w:rsid w:val="005F0553"/>
    <w:rsid w:val="005F0580"/>
    <w:rsid w:val="005F0639"/>
    <w:rsid w:val="005F0801"/>
    <w:rsid w:val="005F085B"/>
    <w:rsid w:val="005F0D3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4ED"/>
    <w:rsid w:val="005F384F"/>
    <w:rsid w:val="005F38C5"/>
    <w:rsid w:val="005F3934"/>
    <w:rsid w:val="005F3ED4"/>
    <w:rsid w:val="005F41ED"/>
    <w:rsid w:val="005F4256"/>
    <w:rsid w:val="005F4407"/>
    <w:rsid w:val="005F449D"/>
    <w:rsid w:val="005F451E"/>
    <w:rsid w:val="005F48CC"/>
    <w:rsid w:val="005F4A6F"/>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66F"/>
    <w:rsid w:val="005F699D"/>
    <w:rsid w:val="005F6C2C"/>
    <w:rsid w:val="005F6E63"/>
    <w:rsid w:val="005F6EFA"/>
    <w:rsid w:val="005F7011"/>
    <w:rsid w:val="005F70F0"/>
    <w:rsid w:val="005F71A9"/>
    <w:rsid w:val="005F72F4"/>
    <w:rsid w:val="005F730A"/>
    <w:rsid w:val="005F741B"/>
    <w:rsid w:val="005F74FA"/>
    <w:rsid w:val="005F7602"/>
    <w:rsid w:val="005F7682"/>
    <w:rsid w:val="005F7CBF"/>
    <w:rsid w:val="005F7E87"/>
    <w:rsid w:val="005F7E9E"/>
    <w:rsid w:val="005F7ED5"/>
    <w:rsid w:val="005F7FB9"/>
    <w:rsid w:val="00600076"/>
    <w:rsid w:val="00600132"/>
    <w:rsid w:val="006002C0"/>
    <w:rsid w:val="00600305"/>
    <w:rsid w:val="00600561"/>
    <w:rsid w:val="00600574"/>
    <w:rsid w:val="00600A5A"/>
    <w:rsid w:val="00600AC3"/>
    <w:rsid w:val="00600BA5"/>
    <w:rsid w:val="00600BE4"/>
    <w:rsid w:val="00600D25"/>
    <w:rsid w:val="006011AF"/>
    <w:rsid w:val="00601496"/>
    <w:rsid w:val="006015F5"/>
    <w:rsid w:val="006016F4"/>
    <w:rsid w:val="006018A3"/>
    <w:rsid w:val="006018F8"/>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3ED5"/>
    <w:rsid w:val="006046C4"/>
    <w:rsid w:val="00604734"/>
    <w:rsid w:val="00604770"/>
    <w:rsid w:val="00604AD6"/>
    <w:rsid w:val="00604D09"/>
    <w:rsid w:val="00604EDD"/>
    <w:rsid w:val="0060537C"/>
    <w:rsid w:val="0060559C"/>
    <w:rsid w:val="006055A9"/>
    <w:rsid w:val="00605641"/>
    <w:rsid w:val="00605732"/>
    <w:rsid w:val="0060577E"/>
    <w:rsid w:val="006057E4"/>
    <w:rsid w:val="00605A57"/>
    <w:rsid w:val="00605DB1"/>
    <w:rsid w:val="00605ECA"/>
    <w:rsid w:val="00606291"/>
    <w:rsid w:val="006062CD"/>
    <w:rsid w:val="006064E1"/>
    <w:rsid w:val="006068A4"/>
    <w:rsid w:val="006069C7"/>
    <w:rsid w:val="00606A66"/>
    <w:rsid w:val="00606B46"/>
    <w:rsid w:val="00606E3F"/>
    <w:rsid w:val="00607033"/>
    <w:rsid w:val="0060721E"/>
    <w:rsid w:val="006072FB"/>
    <w:rsid w:val="00607324"/>
    <w:rsid w:val="00607405"/>
    <w:rsid w:val="00607457"/>
    <w:rsid w:val="0060748A"/>
    <w:rsid w:val="00607676"/>
    <w:rsid w:val="006076E4"/>
    <w:rsid w:val="00607948"/>
    <w:rsid w:val="006079E8"/>
    <w:rsid w:val="00607B0C"/>
    <w:rsid w:val="00607B40"/>
    <w:rsid w:val="00607ECB"/>
    <w:rsid w:val="0061021C"/>
    <w:rsid w:val="006102B5"/>
    <w:rsid w:val="00610920"/>
    <w:rsid w:val="00610B2D"/>
    <w:rsid w:val="00610CCC"/>
    <w:rsid w:val="00610DFD"/>
    <w:rsid w:val="0061145D"/>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2FBD"/>
    <w:rsid w:val="006130A8"/>
    <w:rsid w:val="006131F6"/>
    <w:rsid w:val="00613258"/>
    <w:rsid w:val="00613285"/>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B65"/>
    <w:rsid w:val="00615E7C"/>
    <w:rsid w:val="00615FA2"/>
    <w:rsid w:val="00616057"/>
    <w:rsid w:val="0061636D"/>
    <w:rsid w:val="006168DF"/>
    <w:rsid w:val="0061698F"/>
    <w:rsid w:val="00616A4C"/>
    <w:rsid w:val="00616C08"/>
    <w:rsid w:val="00616CB2"/>
    <w:rsid w:val="006174C4"/>
    <w:rsid w:val="00617613"/>
    <w:rsid w:val="00617B36"/>
    <w:rsid w:val="00620093"/>
    <w:rsid w:val="006202D7"/>
    <w:rsid w:val="006203E2"/>
    <w:rsid w:val="00620414"/>
    <w:rsid w:val="0062047E"/>
    <w:rsid w:val="006206D0"/>
    <w:rsid w:val="006207AE"/>
    <w:rsid w:val="00620976"/>
    <w:rsid w:val="006209DB"/>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D1E"/>
    <w:rsid w:val="00622F60"/>
    <w:rsid w:val="00623071"/>
    <w:rsid w:val="00623114"/>
    <w:rsid w:val="00623180"/>
    <w:rsid w:val="00623263"/>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6DBB"/>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0E"/>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37FB2"/>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D6"/>
    <w:rsid w:val="00645AE4"/>
    <w:rsid w:val="00645CA5"/>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10A"/>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CC9"/>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3F95"/>
    <w:rsid w:val="00654077"/>
    <w:rsid w:val="006540F9"/>
    <w:rsid w:val="0065420C"/>
    <w:rsid w:val="006545F9"/>
    <w:rsid w:val="006548E9"/>
    <w:rsid w:val="00654916"/>
    <w:rsid w:val="00654BFE"/>
    <w:rsid w:val="00654F6E"/>
    <w:rsid w:val="00655003"/>
    <w:rsid w:val="00655022"/>
    <w:rsid w:val="00655073"/>
    <w:rsid w:val="00655198"/>
    <w:rsid w:val="0065577D"/>
    <w:rsid w:val="006559E7"/>
    <w:rsid w:val="00655F67"/>
    <w:rsid w:val="00656011"/>
    <w:rsid w:val="006563B4"/>
    <w:rsid w:val="006563CB"/>
    <w:rsid w:val="006567CE"/>
    <w:rsid w:val="00656ACD"/>
    <w:rsid w:val="006574DF"/>
    <w:rsid w:val="006575D0"/>
    <w:rsid w:val="006576BB"/>
    <w:rsid w:val="006579FD"/>
    <w:rsid w:val="00657E2A"/>
    <w:rsid w:val="00657EF2"/>
    <w:rsid w:val="00657FFC"/>
    <w:rsid w:val="006605A7"/>
    <w:rsid w:val="00660807"/>
    <w:rsid w:val="0066093C"/>
    <w:rsid w:val="00660947"/>
    <w:rsid w:val="006609CB"/>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19F2"/>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2C3"/>
    <w:rsid w:val="006654E8"/>
    <w:rsid w:val="006656CE"/>
    <w:rsid w:val="00665803"/>
    <w:rsid w:val="00665829"/>
    <w:rsid w:val="0066590F"/>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3E1"/>
    <w:rsid w:val="0066741D"/>
    <w:rsid w:val="00667475"/>
    <w:rsid w:val="006676E0"/>
    <w:rsid w:val="00667730"/>
    <w:rsid w:val="00667846"/>
    <w:rsid w:val="006679B8"/>
    <w:rsid w:val="006679EB"/>
    <w:rsid w:val="00667AC1"/>
    <w:rsid w:val="00667B76"/>
    <w:rsid w:val="00667BC5"/>
    <w:rsid w:val="00667C2B"/>
    <w:rsid w:val="00667D0D"/>
    <w:rsid w:val="0067003B"/>
    <w:rsid w:val="00670088"/>
    <w:rsid w:val="00670209"/>
    <w:rsid w:val="006702F1"/>
    <w:rsid w:val="00670413"/>
    <w:rsid w:val="00670456"/>
    <w:rsid w:val="00670812"/>
    <w:rsid w:val="00670815"/>
    <w:rsid w:val="0067085A"/>
    <w:rsid w:val="006708B6"/>
    <w:rsid w:val="006708F9"/>
    <w:rsid w:val="00670C2C"/>
    <w:rsid w:val="00670D2F"/>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51"/>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2"/>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861"/>
    <w:rsid w:val="006809C5"/>
    <w:rsid w:val="00680A48"/>
    <w:rsid w:val="00680ABD"/>
    <w:rsid w:val="00680C81"/>
    <w:rsid w:val="00680DE6"/>
    <w:rsid w:val="0068106E"/>
    <w:rsid w:val="006810F3"/>
    <w:rsid w:val="0068117C"/>
    <w:rsid w:val="00681216"/>
    <w:rsid w:val="006812F1"/>
    <w:rsid w:val="00681376"/>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0"/>
    <w:rsid w:val="00686B66"/>
    <w:rsid w:val="00686DAF"/>
    <w:rsid w:val="00686E91"/>
    <w:rsid w:val="00687145"/>
    <w:rsid w:val="006873E0"/>
    <w:rsid w:val="006874FC"/>
    <w:rsid w:val="006875FB"/>
    <w:rsid w:val="0068768A"/>
    <w:rsid w:val="00687AFD"/>
    <w:rsid w:val="00687C7A"/>
    <w:rsid w:val="00687D0D"/>
    <w:rsid w:val="00687D9F"/>
    <w:rsid w:val="00690000"/>
    <w:rsid w:val="006901A5"/>
    <w:rsid w:val="006902AC"/>
    <w:rsid w:val="0069030C"/>
    <w:rsid w:val="0069032C"/>
    <w:rsid w:val="00690509"/>
    <w:rsid w:val="00690722"/>
    <w:rsid w:val="00690740"/>
    <w:rsid w:val="00690AFA"/>
    <w:rsid w:val="00690D91"/>
    <w:rsid w:val="00691377"/>
    <w:rsid w:val="00691490"/>
    <w:rsid w:val="0069155C"/>
    <w:rsid w:val="006917AE"/>
    <w:rsid w:val="00691B47"/>
    <w:rsid w:val="00691B6D"/>
    <w:rsid w:val="00691C5F"/>
    <w:rsid w:val="00691DEA"/>
    <w:rsid w:val="00691F17"/>
    <w:rsid w:val="006923E6"/>
    <w:rsid w:val="0069243E"/>
    <w:rsid w:val="00692510"/>
    <w:rsid w:val="006926AB"/>
    <w:rsid w:val="006926D0"/>
    <w:rsid w:val="006926D4"/>
    <w:rsid w:val="006929B9"/>
    <w:rsid w:val="006929F5"/>
    <w:rsid w:val="00692B5F"/>
    <w:rsid w:val="00692FB1"/>
    <w:rsid w:val="00693134"/>
    <w:rsid w:val="00693341"/>
    <w:rsid w:val="00693424"/>
    <w:rsid w:val="006934BC"/>
    <w:rsid w:val="0069386D"/>
    <w:rsid w:val="006939B2"/>
    <w:rsid w:val="00693C4A"/>
    <w:rsid w:val="00693D53"/>
    <w:rsid w:val="00694568"/>
    <w:rsid w:val="00694572"/>
    <w:rsid w:val="0069467E"/>
    <w:rsid w:val="006949CF"/>
    <w:rsid w:val="00694B17"/>
    <w:rsid w:val="00694C1E"/>
    <w:rsid w:val="00694D58"/>
    <w:rsid w:val="00694D81"/>
    <w:rsid w:val="00694E13"/>
    <w:rsid w:val="00694F94"/>
    <w:rsid w:val="0069513D"/>
    <w:rsid w:val="006953D2"/>
    <w:rsid w:val="006954F6"/>
    <w:rsid w:val="0069563A"/>
    <w:rsid w:val="006956D1"/>
    <w:rsid w:val="0069579C"/>
    <w:rsid w:val="006957BC"/>
    <w:rsid w:val="00695910"/>
    <w:rsid w:val="00695947"/>
    <w:rsid w:val="006959CA"/>
    <w:rsid w:val="00695ACD"/>
    <w:rsid w:val="00695B6F"/>
    <w:rsid w:val="00695BA3"/>
    <w:rsid w:val="00695C6A"/>
    <w:rsid w:val="00696519"/>
    <w:rsid w:val="00696822"/>
    <w:rsid w:val="00696B45"/>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A85"/>
    <w:rsid w:val="006A0D1A"/>
    <w:rsid w:val="006A0DC6"/>
    <w:rsid w:val="006A121A"/>
    <w:rsid w:val="006A15AB"/>
    <w:rsid w:val="006A1823"/>
    <w:rsid w:val="006A1D19"/>
    <w:rsid w:val="006A1FFE"/>
    <w:rsid w:val="006A203D"/>
    <w:rsid w:val="006A2059"/>
    <w:rsid w:val="006A20EF"/>
    <w:rsid w:val="006A233A"/>
    <w:rsid w:val="006A244D"/>
    <w:rsid w:val="006A2721"/>
    <w:rsid w:val="006A292C"/>
    <w:rsid w:val="006A31E7"/>
    <w:rsid w:val="006A36D1"/>
    <w:rsid w:val="006A3AB6"/>
    <w:rsid w:val="006A3AF3"/>
    <w:rsid w:val="006A3B7B"/>
    <w:rsid w:val="006A3E5A"/>
    <w:rsid w:val="006A401F"/>
    <w:rsid w:val="006A40CC"/>
    <w:rsid w:val="006A4128"/>
    <w:rsid w:val="006A4185"/>
    <w:rsid w:val="006A440E"/>
    <w:rsid w:val="006A4510"/>
    <w:rsid w:val="006A4732"/>
    <w:rsid w:val="006A4894"/>
    <w:rsid w:val="006A492C"/>
    <w:rsid w:val="006A4ECD"/>
    <w:rsid w:val="006A50D4"/>
    <w:rsid w:val="006A50FD"/>
    <w:rsid w:val="006A560E"/>
    <w:rsid w:val="006A56AF"/>
    <w:rsid w:val="006A572F"/>
    <w:rsid w:val="006A59DB"/>
    <w:rsid w:val="006A5A30"/>
    <w:rsid w:val="006A619C"/>
    <w:rsid w:val="006A62BD"/>
    <w:rsid w:val="006A638B"/>
    <w:rsid w:val="006A66D1"/>
    <w:rsid w:val="006A6958"/>
    <w:rsid w:val="006A6973"/>
    <w:rsid w:val="006A69FA"/>
    <w:rsid w:val="006A6AAB"/>
    <w:rsid w:val="006A6AAF"/>
    <w:rsid w:val="006A6ADC"/>
    <w:rsid w:val="006A6BAC"/>
    <w:rsid w:val="006A6C7F"/>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5F53"/>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B81"/>
    <w:rsid w:val="006B7CB2"/>
    <w:rsid w:val="006B7DFB"/>
    <w:rsid w:val="006B7FA1"/>
    <w:rsid w:val="006C0012"/>
    <w:rsid w:val="006C008C"/>
    <w:rsid w:val="006C0294"/>
    <w:rsid w:val="006C0346"/>
    <w:rsid w:val="006C0487"/>
    <w:rsid w:val="006C05BC"/>
    <w:rsid w:val="006C06CE"/>
    <w:rsid w:val="006C075E"/>
    <w:rsid w:val="006C0A02"/>
    <w:rsid w:val="006C0A79"/>
    <w:rsid w:val="006C0B2D"/>
    <w:rsid w:val="006C0C5B"/>
    <w:rsid w:val="006C0CC4"/>
    <w:rsid w:val="006C1144"/>
    <w:rsid w:val="006C1241"/>
    <w:rsid w:val="006C128B"/>
    <w:rsid w:val="006C1325"/>
    <w:rsid w:val="006C15D6"/>
    <w:rsid w:val="006C1619"/>
    <w:rsid w:val="006C1723"/>
    <w:rsid w:val="006C181C"/>
    <w:rsid w:val="006C1BE9"/>
    <w:rsid w:val="006C2063"/>
    <w:rsid w:val="006C23A8"/>
    <w:rsid w:val="006C24B5"/>
    <w:rsid w:val="006C25EF"/>
    <w:rsid w:val="006C267A"/>
    <w:rsid w:val="006C280A"/>
    <w:rsid w:val="006C2986"/>
    <w:rsid w:val="006C2A0D"/>
    <w:rsid w:val="006C2AF2"/>
    <w:rsid w:val="006C2D2F"/>
    <w:rsid w:val="006C3130"/>
    <w:rsid w:val="006C32F8"/>
    <w:rsid w:val="006C3347"/>
    <w:rsid w:val="006C335A"/>
    <w:rsid w:val="006C363F"/>
    <w:rsid w:val="006C375F"/>
    <w:rsid w:val="006C3ACC"/>
    <w:rsid w:val="006C3D37"/>
    <w:rsid w:val="006C3ED5"/>
    <w:rsid w:val="006C4171"/>
    <w:rsid w:val="006C42C2"/>
    <w:rsid w:val="006C4381"/>
    <w:rsid w:val="006C44AB"/>
    <w:rsid w:val="006C44F0"/>
    <w:rsid w:val="006C453E"/>
    <w:rsid w:val="006C475C"/>
    <w:rsid w:val="006C4854"/>
    <w:rsid w:val="006C4872"/>
    <w:rsid w:val="006C4980"/>
    <w:rsid w:val="006C4C23"/>
    <w:rsid w:val="006C4E9A"/>
    <w:rsid w:val="006C512C"/>
    <w:rsid w:val="006C52A4"/>
    <w:rsid w:val="006C52B0"/>
    <w:rsid w:val="006C55E2"/>
    <w:rsid w:val="006C5614"/>
    <w:rsid w:val="006C56D3"/>
    <w:rsid w:val="006C57DE"/>
    <w:rsid w:val="006C58ED"/>
    <w:rsid w:val="006C5E1A"/>
    <w:rsid w:val="006C61B4"/>
    <w:rsid w:val="006C632A"/>
    <w:rsid w:val="006C6376"/>
    <w:rsid w:val="006C670C"/>
    <w:rsid w:val="006C67F9"/>
    <w:rsid w:val="006C6A18"/>
    <w:rsid w:val="006C6A6E"/>
    <w:rsid w:val="006C6B97"/>
    <w:rsid w:val="006C6C08"/>
    <w:rsid w:val="006C6C46"/>
    <w:rsid w:val="006C6CFA"/>
    <w:rsid w:val="006C6DB8"/>
    <w:rsid w:val="006C724E"/>
    <w:rsid w:val="006C7340"/>
    <w:rsid w:val="006C74E6"/>
    <w:rsid w:val="006C79CE"/>
    <w:rsid w:val="006C7DE6"/>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C70"/>
    <w:rsid w:val="006D1D65"/>
    <w:rsid w:val="006D20DB"/>
    <w:rsid w:val="006D21A4"/>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6E0"/>
    <w:rsid w:val="006D5889"/>
    <w:rsid w:val="006D5DE2"/>
    <w:rsid w:val="006D5E5F"/>
    <w:rsid w:val="006D5EB1"/>
    <w:rsid w:val="006D60F1"/>
    <w:rsid w:val="006D6246"/>
    <w:rsid w:val="006D6267"/>
    <w:rsid w:val="006D62A6"/>
    <w:rsid w:val="006D647A"/>
    <w:rsid w:val="006D659B"/>
    <w:rsid w:val="006D68CD"/>
    <w:rsid w:val="006D697D"/>
    <w:rsid w:val="006D6BB8"/>
    <w:rsid w:val="006D6C35"/>
    <w:rsid w:val="006D6C36"/>
    <w:rsid w:val="006D6E74"/>
    <w:rsid w:val="006D6FC2"/>
    <w:rsid w:val="006D6FC3"/>
    <w:rsid w:val="006D7070"/>
    <w:rsid w:val="006D71CE"/>
    <w:rsid w:val="006D720A"/>
    <w:rsid w:val="006D72C2"/>
    <w:rsid w:val="006D7427"/>
    <w:rsid w:val="006D74CC"/>
    <w:rsid w:val="006D74EF"/>
    <w:rsid w:val="006D760C"/>
    <w:rsid w:val="006D7914"/>
    <w:rsid w:val="006D7B05"/>
    <w:rsid w:val="006D7BB2"/>
    <w:rsid w:val="006D7E1F"/>
    <w:rsid w:val="006E0388"/>
    <w:rsid w:val="006E03F6"/>
    <w:rsid w:val="006E0413"/>
    <w:rsid w:val="006E0543"/>
    <w:rsid w:val="006E056A"/>
    <w:rsid w:val="006E05F2"/>
    <w:rsid w:val="006E06A3"/>
    <w:rsid w:val="006E0ABA"/>
    <w:rsid w:val="006E0AFE"/>
    <w:rsid w:val="006E0BE7"/>
    <w:rsid w:val="006E0C33"/>
    <w:rsid w:val="006E0CD0"/>
    <w:rsid w:val="006E0D88"/>
    <w:rsid w:val="006E0DDD"/>
    <w:rsid w:val="006E0E66"/>
    <w:rsid w:val="006E0F2B"/>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2F71"/>
    <w:rsid w:val="006E3029"/>
    <w:rsid w:val="006E316F"/>
    <w:rsid w:val="006E3340"/>
    <w:rsid w:val="006E33DD"/>
    <w:rsid w:val="006E361A"/>
    <w:rsid w:val="006E36B5"/>
    <w:rsid w:val="006E39A4"/>
    <w:rsid w:val="006E3A24"/>
    <w:rsid w:val="006E3AF9"/>
    <w:rsid w:val="006E3D1B"/>
    <w:rsid w:val="006E3D46"/>
    <w:rsid w:val="006E42A7"/>
    <w:rsid w:val="006E456D"/>
    <w:rsid w:val="006E474D"/>
    <w:rsid w:val="006E4B51"/>
    <w:rsid w:val="006E4BC8"/>
    <w:rsid w:val="006E4C0A"/>
    <w:rsid w:val="006E4C39"/>
    <w:rsid w:val="006E4D1E"/>
    <w:rsid w:val="006E4D65"/>
    <w:rsid w:val="006E4F8F"/>
    <w:rsid w:val="006E5092"/>
    <w:rsid w:val="006E55C2"/>
    <w:rsid w:val="006E55F8"/>
    <w:rsid w:val="006E592C"/>
    <w:rsid w:val="006E5BC3"/>
    <w:rsid w:val="006E5CB6"/>
    <w:rsid w:val="006E61F1"/>
    <w:rsid w:val="006E64E9"/>
    <w:rsid w:val="006E6590"/>
    <w:rsid w:val="006E65D7"/>
    <w:rsid w:val="006E6602"/>
    <w:rsid w:val="006E665D"/>
    <w:rsid w:val="006E6877"/>
    <w:rsid w:val="006E697D"/>
    <w:rsid w:val="006E6AA9"/>
    <w:rsid w:val="006E6C24"/>
    <w:rsid w:val="006E70C9"/>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23C"/>
    <w:rsid w:val="006F276D"/>
    <w:rsid w:val="006F2962"/>
    <w:rsid w:val="006F296E"/>
    <w:rsid w:val="006F2A88"/>
    <w:rsid w:val="006F2DB7"/>
    <w:rsid w:val="006F2EB4"/>
    <w:rsid w:val="006F3563"/>
    <w:rsid w:val="006F37EF"/>
    <w:rsid w:val="006F3826"/>
    <w:rsid w:val="006F38DB"/>
    <w:rsid w:val="006F3AAE"/>
    <w:rsid w:val="006F3CB4"/>
    <w:rsid w:val="006F3FE5"/>
    <w:rsid w:val="006F417F"/>
    <w:rsid w:val="006F431B"/>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CB4"/>
    <w:rsid w:val="006F5EAC"/>
    <w:rsid w:val="006F5ED8"/>
    <w:rsid w:val="006F5F73"/>
    <w:rsid w:val="006F6549"/>
    <w:rsid w:val="006F66B5"/>
    <w:rsid w:val="006F68B9"/>
    <w:rsid w:val="006F69AA"/>
    <w:rsid w:val="006F6A8C"/>
    <w:rsid w:val="006F6BA8"/>
    <w:rsid w:val="006F6CD0"/>
    <w:rsid w:val="006F6EFC"/>
    <w:rsid w:val="006F71E0"/>
    <w:rsid w:val="006F724D"/>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8BB"/>
    <w:rsid w:val="00700E2A"/>
    <w:rsid w:val="00700F49"/>
    <w:rsid w:val="00701108"/>
    <w:rsid w:val="007012FE"/>
    <w:rsid w:val="007013AD"/>
    <w:rsid w:val="007015A3"/>
    <w:rsid w:val="00701675"/>
    <w:rsid w:val="0070179D"/>
    <w:rsid w:val="00701852"/>
    <w:rsid w:val="00701D73"/>
    <w:rsid w:val="00702107"/>
    <w:rsid w:val="007025C2"/>
    <w:rsid w:val="00702717"/>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7E6"/>
    <w:rsid w:val="007049F8"/>
    <w:rsid w:val="00704A5A"/>
    <w:rsid w:val="00704D75"/>
    <w:rsid w:val="00704DAF"/>
    <w:rsid w:val="00704EBB"/>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AB"/>
    <w:rsid w:val="007067B8"/>
    <w:rsid w:val="007067DF"/>
    <w:rsid w:val="00706A2A"/>
    <w:rsid w:val="00706CBE"/>
    <w:rsid w:val="00706D56"/>
    <w:rsid w:val="00706D58"/>
    <w:rsid w:val="00706DDB"/>
    <w:rsid w:val="00707421"/>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8FC"/>
    <w:rsid w:val="00711947"/>
    <w:rsid w:val="00711A7A"/>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40"/>
    <w:rsid w:val="0071467E"/>
    <w:rsid w:val="0071472E"/>
    <w:rsid w:val="0071472F"/>
    <w:rsid w:val="007147E2"/>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73B"/>
    <w:rsid w:val="007159F6"/>
    <w:rsid w:val="00715B58"/>
    <w:rsid w:val="00715CB2"/>
    <w:rsid w:val="00715D9F"/>
    <w:rsid w:val="007160C7"/>
    <w:rsid w:val="007163C0"/>
    <w:rsid w:val="007165AC"/>
    <w:rsid w:val="00716709"/>
    <w:rsid w:val="00716724"/>
    <w:rsid w:val="00716A0C"/>
    <w:rsid w:val="00716A79"/>
    <w:rsid w:val="00716F81"/>
    <w:rsid w:val="007173E4"/>
    <w:rsid w:val="00717492"/>
    <w:rsid w:val="00717662"/>
    <w:rsid w:val="0071798A"/>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52D"/>
    <w:rsid w:val="00721725"/>
    <w:rsid w:val="00721779"/>
    <w:rsid w:val="00721C43"/>
    <w:rsid w:val="00721C65"/>
    <w:rsid w:val="0072231C"/>
    <w:rsid w:val="0072236A"/>
    <w:rsid w:val="00722838"/>
    <w:rsid w:val="00722864"/>
    <w:rsid w:val="00722BBD"/>
    <w:rsid w:val="00723202"/>
    <w:rsid w:val="0072323C"/>
    <w:rsid w:val="00723750"/>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4B6"/>
    <w:rsid w:val="00724668"/>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CB0"/>
    <w:rsid w:val="00730D35"/>
    <w:rsid w:val="00730DD6"/>
    <w:rsid w:val="00730DFE"/>
    <w:rsid w:val="00730F0E"/>
    <w:rsid w:val="00730F2C"/>
    <w:rsid w:val="00730FCE"/>
    <w:rsid w:val="00731149"/>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2C1"/>
    <w:rsid w:val="007343BA"/>
    <w:rsid w:val="0073465A"/>
    <w:rsid w:val="00734B38"/>
    <w:rsid w:val="00734B51"/>
    <w:rsid w:val="00734BD2"/>
    <w:rsid w:val="00734CDA"/>
    <w:rsid w:val="00735030"/>
    <w:rsid w:val="00735455"/>
    <w:rsid w:val="00735530"/>
    <w:rsid w:val="00735683"/>
    <w:rsid w:val="0073572B"/>
    <w:rsid w:val="00735A94"/>
    <w:rsid w:val="00735E0B"/>
    <w:rsid w:val="00735EA0"/>
    <w:rsid w:val="00735EF4"/>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4E4"/>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70"/>
    <w:rsid w:val="00744091"/>
    <w:rsid w:val="00744295"/>
    <w:rsid w:val="007442B6"/>
    <w:rsid w:val="00744430"/>
    <w:rsid w:val="0074495E"/>
    <w:rsid w:val="00744B85"/>
    <w:rsid w:val="00744C87"/>
    <w:rsid w:val="00744E0F"/>
    <w:rsid w:val="00744EBF"/>
    <w:rsid w:val="00745083"/>
    <w:rsid w:val="007451F9"/>
    <w:rsid w:val="007456F3"/>
    <w:rsid w:val="00745AA2"/>
    <w:rsid w:val="00745BE5"/>
    <w:rsid w:val="00745D3B"/>
    <w:rsid w:val="00745DE8"/>
    <w:rsid w:val="00746050"/>
    <w:rsid w:val="0074616B"/>
    <w:rsid w:val="007461B4"/>
    <w:rsid w:val="007462B2"/>
    <w:rsid w:val="007462DA"/>
    <w:rsid w:val="007463BF"/>
    <w:rsid w:val="0074651B"/>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3D9C"/>
    <w:rsid w:val="00753E29"/>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37A"/>
    <w:rsid w:val="00756493"/>
    <w:rsid w:val="00756699"/>
    <w:rsid w:val="007566F3"/>
    <w:rsid w:val="00756774"/>
    <w:rsid w:val="00756828"/>
    <w:rsid w:val="00756C43"/>
    <w:rsid w:val="00756C78"/>
    <w:rsid w:val="00756DD9"/>
    <w:rsid w:val="00756DEC"/>
    <w:rsid w:val="0075700A"/>
    <w:rsid w:val="007570C4"/>
    <w:rsid w:val="0075719C"/>
    <w:rsid w:val="007571DF"/>
    <w:rsid w:val="00757564"/>
    <w:rsid w:val="00757659"/>
    <w:rsid w:val="007577CB"/>
    <w:rsid w:val="00757995"/>
    <w:rsid w:val="007600FB"/>
    <w:rsid w:val="00760258"/>
    <w:rsid w:val="00760268"/>
    <w:rsid w:val="007602C9"/>
    <w:rsid w:val="0076050A"/>
    <w:rsid w:val="00760816"/>
    <w:rsid w:val="00760834"/>
    <w:rsid w:val="007609F8"/>
    <w:rsid w:val="00760BCB"/>
    <w:rsid w:val="00760C0D"/>
    <w:rsid w:val="00760FB1"/>
    <w:rsid w:val="007612CA"/>
    <w:rsid w:val="00761637"/>
    <w:rsid w:val="00761924"/>
    <w:rsid w:val="00761A15"/>
    <w:rsid w:val="00761A4D"/>
    <w:rsid w:val="00761ADD"/>
    <w:rsid w:val="00761DFA"/>
    <w:rsid w:val="00761E2D"/>
    <w:rsid w:val="00761EA7"/>
    <w:rsid w:val="0076215A"/>
    <w:rsid w:val="00762346"/>
    <w:rsid w:val="007623DE"/>
    <w:rsid w:val="0076249C"/>
    <w:rsid w:val="00762547"/>
    <w:rsid w:val="007628FA"/>
    <w:rsid w:val="00762B1E"/>
    <w:rsid w:val="00762B2A"/>
    <w:rsid w:val="00762D3A"/>
    <w:rsid w:val="00762D8E"/>
    <w:rsid w:val="00762DDF"/>
    <w:rsid w:val="00762F77"/>
    <w:rsid w:val="007631C0"/>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8C"/>
    <w:rsid w:val="007648C5"/>
    <w:rsid w:val="00764BAB"/>
    <w:rsid w:val="00764BF4"/>
    <w:rsid w:val="00764CD3"/>
    <w:rsid w:val="00764D59"/>
    <w:rsid w:val="00764DA1"/>
    <w:rsid w:val="00764E09"/>
    <w:rsid w:val="0076509D"/>
    <w:rsid w:val="007651ED"/>
    <w:rsid w:val="007651FA"/>
    <w:rsid w:val="0076543B"/>
    <w:rsid w:val="00765567"/>
    <w:rsid w:val="00765A17"/>
    <w:rsid w:val="00765C2F"/>
    <w:rsid w:val="00765C6A"/>
    <w:rsid w:val="00765E51"/>
    <w:rsid w:val="007660A3"/>
    <w:rsid w:val="00766142"/>
    <w:rsid w:val="007661D1"/>
    <w:rsid w:val="00766224"/>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CDE"/>
    <w:rsid w:val="00770F07"/>
    <w:rsid w:val="00770FA9"/>
    <w:rsid w:val="007710AE"/>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8B"/>
    <w:rsid w:val="0077459A"/>
    <w:rsid w:val="007745FD"/>
    <w:rsid w:val="0077479B"/>
    <w:rsid w:val="007749EF"/>
    <w:rsid w:val="00775263"/>
    <w:rsid w:val="00775555"/>
    <w:rsid w:val="007755D1"/>
    <w:rsid w:val="00775605"/>
    <w:rsid w:val="0077569F"/>
    <w:rsid w:val="007757AC"/>
    <w:rsid w:val="00775A80"/>
    <w:rsid w:val="00775B18"/>
    <w:rsid w:val="00775B6C"/>
    <w:rsid w:val="00775DAC"/>
    <w:rsid w:val="00775F18"/>
    <w:rsid w:val="00775FAC"/>
    <w:rsid w:val="007760FC"/>
    <w:rsid w:val="007762A0"/>
    <w:rsid w:val="007764D9"/>
    <w:rsid w:val="00776581"/>
    <w:rsid w:val="0077684E"/>
    <w:rsid w:val="00776A7F"/>
    <w:rsid w:val="00776BEE"/>
    <w:rsid w:val="00776EA1"/>
    <w:rsid w:val="00776F56"/>
    <w:rsid w:val="00776F7D"/>
    <w:rsid w:val="0077709D"/>
    <w:rsid w:val="00777313"/>
    <w:rsid w:val="00777521"/>
    <w:rsid w:val="00777532"/>
    <w:rsid w:val="007777BD"/>
    <w:rsid w:val="00777B42"/>
    <w:rsid w:val="00777EE5"/>
    <w:rsid w:val="00780169"/>
    <w:rsid w:val="0078019A"/>
    <w:rsid w:val="0078023B"/>
    <w:rsid w:val="00780322"/>
    <w:rsid w:val="00780548"/>
    <w:rsid w:val="007805E1"/>
    <w:rsid w:val="00780632"/>
    <w:rsid w:val="00780A17"/>
    <w:rsid w:val="00780A86"/>
    <w:rsid w:val="00780DC2"/>
    <w:rsid w:val="00780E2D"/>
    <w:rsid w:val="00780EDD"/>
    <w:rsid w:val="00781160"/>
    <w:rsid w:val="0078131D"/>
    <w:rsid w:val="007813C8"/>
    <w:rsid w:val="00781582"/>
    <w:rsid w:val="00781860"/>
    <w:rsid w:val="00781AEB"/>
    <w:rsid w:val="00781CF8"/>
    <w:rsid w:val="00781DDE"/>
    <w:rsid w:val="00781F17"/>
    <w:rsid w:val="00782139"/>
    <w:rsid w:val="007824B9"/>
    <w:rsid w:val="0078291C"/>
    <w:rsid w:val="0078296E"/>
    <w:rsid w:val="00782B9E"/>
    <w:rsid w:val="00782D62"/>
    <w:rsid w:val="00782DA3"/>
    <w:rsid w:val="00782F60"/>
    <w:rsid w:val="00782FD8"/>
    <w:rsid w:val="00783091"/>
    <w:rsid w:val="007831A8"/>
    <w:rsid w:val="00783302"/>
    <w:rsid w:val="0078339C"/>
    <w:rsid w:val="00783429"/>
    <w:rsid w:val="0078348B"/>
    <w:rsid w:val="007835CC"/>
    <w:rsid w:val="007838D6"/>
    <w:rsid w:val="00783ACD"/>
    <w:rsid w:val="00783BC4"/>
    <w:rsid w:val="00783BD9"/>
    <w:rsid w:val="00783D62"/>
    <w:rsid w:val="00783E57"/>
    <w:rsid w:val="00783E59"/>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45A"/>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AF2"/>
    <w:rsid w:val="00793436"/>
    <w:rsid w:val="00793493"/>
    <w:rsid w:val="0079367E"/>
    <w:rsid w:val="0079376A"/>
    <w:rsid w:val="007939D8"/>
    <w:rsid w:val="00793B3D"/>
    <w:rsid w:val="00793CAB"/>
    <w:rsid w:val="00793CD1"/>
    <w:rsid w:val="00793CE3"/>
    <w:rsid w:val="00794010"/>
    <w:rsid w:val="0079429D"/>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DB0"/>
    <w:rsid w:val="00795EE5"/>
    <w:rsid w:val="00795F87"/>
    <w:rsid w:val="007961C9"/>
    <w:rsid w:val="0079623A"/>
    <w:rsid w:val="00796337"/>
    <w:rsid w:val="007964B2"/>
    <w:rsid w:val="007964DB"/>
    <w:rsid w:val="007967B9"/>
    <w:rsid w:val="007967D0"/>
    <w:rsid w:val="00796858"/>
    <w:rsid w:val="00796AB3"/>
    <w:rsid w:val="00796B09"/>
    <w:rsid w:val="00796BC3"/>
    <w:rsid w:val="00796BEB"/>
    <w:rsid w:val="00796E3D"/>
    <w:rsid w:val="0079766C"/>
    <w:rsid w:val="007976C5"/>
    <w:rsid w:val="00797773"/>
    <w:rsid w:val="00797B13"/>
    <w:rsid w:val="00797C4B"/>
    <w:rsid w:val="00797DF7"/>
    <w:rsid w:val="007A019B"/>
    <w:rsid w:val="007A0367"/>
    <w:rsid w:val="007A04BC"/>
    <w:rsid w:val="007A04CB"/>
    <w:rsid w:val="007A0599"/>
    <w:rsid w:val="007A082D"/>
    <w:rsid w:val="007A08DE"/>
    <w:rsid w:val="007A0D87"/>
    <w:rsid w:val="007A0EFA"/>
    <w:rsid w:val="007A0FD5"/>
    <w:rsid w:val="007A155E"/>
    <w:rsid w:val="007A157D"/>
    <w:rsid w:val="007A163F"/>
    <w:rsid w:val="007A167F"/>
    <w:rsid w:val="007A193C"/>
    <w:rsid w:val="007A1D12"/>
    <w:rsid w:val="007A1E12"/>
    <w:rsid w:val="007A1EE0"/>
    <w:rsid w:val="007A1EE3"/>
    <w:rsid w:val="007A20DD"/>
    <w:rsid w:val="007A234F"/>
    <w:rsid w:val="007A23D1"/>
    <w:rsid w:val="007A2429"/>
    <w:rsid w:val="007A2455"/>
    <w:rsid w:val="007A2457"/>
    <w:rsid w:val="007A2483"/>
    <w:rsid w:val="007A2630"/>
    <w:rsid w:val="007A28EB"/>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C1"/>
    <w:rsid w:val="007A5BC9"/>
    <w:rsid w:val="007A5C27"/>
    <w:rsid w:val="007A5C5C"/>
    <w:rsid w:val="007A5DC0"/>
    <w:rsid w:val="007A5F13"/>
    <w:rsid w:val="007A610C"/>
    <w:rsid w:val="007A613F"/>
    <w:rsid w:val="007A61BA"/>
    <w:rsid w:val="007A6266"/>
    <w:rsid w:val="007A6383"/>
    <w:rsid w:val="007A6392"/>
    <w:rsid w:val="007A6583"/>
    <w:rsid w:val="007A66DD"/>
    <w:rsid w:val="007A677F"/>
    <w:rsid w:val="007A6C2B"/>
    <w:rsid w:val="007A70AB"/>
    <w:rsid w:val="007A70C1"/>
    <w:rsid w:val="007A70F5"/>
    <w:rsid w:val="007A7128"/>
    <w:rsid w:val="007A736E"/>
    <w:rsid w:val="007A73CD"/>
    <w:rsid w:val="007A743B"/>
    <w:rsid w:val="007A79D2"/>
    <w:rsid w:val="007A7A4E"/>
    <w:rsid w:val="007A7A8C"/>
    <w:rsid w:val="007A7A96"/>
    <w:rsid w:val="007A7BB8"/>
    <w:rsid w:val="007A7DF6"/>
    <w:rsid w:val="007A7ED7"/>
    <w:rsid w:val="007A7EF0"/>
    <w:rsid w:val="007B0082"/>
    <w:rsid w:val="007B023C"/>
    <w:rsid w:val="007B0350"/>
    <w:rsid w:val="007B0371"/>
    <w:rsid w:val="007B0434"/>
    <w:rsid w:val="007B0564"/>
    <w:rsid w:val="007B05F1"/>
    <w:rsid w:val="007B06EF"/>
    <w:rsid w:val="007B07F9"/>
    <w:rsid w:val="007B081C"/>
    <w:rsid w:val="007B0CD4"/>
    <w:rsid w:val="007B1053"/>
    <w:rsid w:val="007B1284"/>
    <w:rsid w:val="007B14CF"/>
    <w:rsid w:val="007B1B00"/>
    <w:rsid w:val="007B1F40"/>
    <w:rsid w:val="007B20E8"/>
    <w:rsid w:val="007B2795"/>
    <w:rsid w:val="007B28C6"/>
    <w:rsid w:val="007B29A5"/>
    <w:rsid w:val="007B2C41"/>
    <w:rsid w:val="007B2CD9"/>
    <w:rsid w:val="007B2D32"/>
    <w:rsid w:val="007B2DFE"/>
    <w:rsid w:val="007B2E4F"/>
    <w:rsid w:val="007B2E5A"/>
    <w:rsid w:val="007B2FC5"/>
    <w:rsid w:val="007B2FE5"/>
    <w:rsid w:val="007B3324"/>
    <w:rsid w:val="007B3391"/>
    <w:rsid w:val="007B3654"/>
    <w:rsid w:val="007B38A0"/>
    <w:rsid w:val="007B39B8"/>
    <w:rsid w:val="007B3A95"/>
    <w:rsid w:val="007B3A99"/>
    <w:rsid w:val="007B3E21"/>
    <w:rsid w:val="007B3E31"/>
    <w:rsid w:val="007B40B6"/>
    <w:rsid w:val="007B4457"/>
    <w:rsid w:val="007B483B"/>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41"/>
    <w:rsid w:val="007B6BEF"/>
    <w:rsid w:val="007B6C3E"/>
    <w:rsid w:val="007B6D96"/>
    <w:rsid w:val="007B6DF1"/>
    <w:rsid w:val="007B6E3C"/>
    <w:rsid w:val="007B6E50"/>
    <w:rsid w:val="007B6EFC"/>
    <w:rsid w:val="007B73E4"/>
    <w:rsid w:val="007B7A3A"/>
    <w:rsid w:val="007B7AE6"/>
    <w:rsid w:val="007C04B1"/>
    <w:rsid w:val="007C04FC"/>
    <w:rsid w:val="007C0B09"/>
    <w:rsid w:val="007C0DC3"/>
    <w:rsid w:val="007C1117"/>
    <w:rsid w:val="007C1443"/>
    <w:rsid w:val="007C156D"/>
    <w:rsid w:val="007C1981"/>
    <w:rsid w:val="007C1ADC"/>
    <w:rsid w:val="007C1FEA"/>
    <w:rsid w:val="007C1FF8"/>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B4C"/>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39"/>
    <w:rsid w:val="007D0F65"/>
    <w:rsid w:val="007D0F9D"/>
    <w:rsid w:val="007D1457"/>
    <w:rsid w:val="007D1532"/>
    <w:rsid w:val="007D18E0"/>
    <w:rsid w:val="007D1947"/>
    <w:rsid w:val="007D1A2C"/>
    <w:rsid w:val="007D1AB4"/>
    <w:rsid w:val="007D1E0D"/>
    <w:rsid w:val="007D2029"/>
    <w:rsid w:val="007D209A"/>
    <w:rsid w:val="007D240B"/>
    <w:rsid w:val="007D2411"/>
    <w:rsid w:val="007D251D"/>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79"/>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96A"/>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79B"/>
    <w:rsid w:val="007E3D0C"/>
    <w:rsid w:val="007E3E24"/>
    <w:rsid w:val="007E4740"/>
    <w:rsid w:val="007E4760"/>
    <w:rsid w:val="007E4853"/>
    <w:rsid w:val="007E4AAA"/>
    <w:rsid w:val="007E4BBB"/>
    <w:rsid w:val="007E4F14"/>
    <w:rsid w:val="007E5284"/>
    <w:rsid w:val="007E53A0"/>
    <w:rsid w:val="007E5782"/>
    <w:rsid w:val="007E59A0"/>
    <w:rsid w:val="007E5E24"/>
    <w:rsid w:val="007E5F1A"/>
    <w:rsid w:val="007E602F"/>
    <w:rsid w:val="007E60DE"/>
    <w:rsid w:val="007E6261"/>
    <w:rsid w:val="007E6314"/>
    <w:rsid w:val="007E63F7"/>
    <w:rsid w:val="007E69B0"/>
    <w:rsid w:val="007E6A2A"/>
    <w:rsid w:val="007E6D4F"/>
    <w:rsid w:val="007E6DCC"/>
    <w:rsid w:val="007E6DD5"/>
    <w:rsid w:val="007E6F84"/>
    <w:rsid w:val="007E72DD"/>
    <w:rsid w:val="007E747A"/>
    <w:rsid w:val="007E7924"/>
    <w:rsid w:val="007E7AD7"/>
    <w:rsid w:val="007E7DF4"/>
    <w:rsid w:val="007E7ED3"/>
    <w:rsid w:val="007E7EE2"/>
    <w:rsid w:val="007F02BA"/>
    <w:rsid w:val="007F03E2"/>
    <w:rsid w:val="007F0497"/>
    <w:rsid w:val="007F075E"/>
    <w:rsid w:val="007F07AE"/>
    <w:rsid w:val="007F08B3"/>
    <w:rsid w:val="007F09FA"/>
    <w:rsid w:val="007F0B01"/>
    <w:rsid w:val="007F0C35"/>
    <w:rsid w:val="007F0C6A"/>
    <w:rsid w:val="007F0FD6"/>
    <w:rsid w:val="007F109E"/>
    <w:rsid w:val="007F1320"/>
    <w:rsid w:val="007F14B0"/>
    <w:rsid w:val="007F16CB"/>
    <w:rsid w:val="007F1709"/>
    <w:rsid w:val="007F1864"/>
    <w:rsid w:val="007F1A80"/>
    <w:rsid w:val="007F1AF1"/>
    <w:rsid w:val="007F1B3D"/>
    <w:rsid w:val="007F1B44"/>
    <w:rsid w:val="007F1BB4"/>
    <w:rsid w:val="007F22B2"/>
    <w:rsid w:val="007F22F9"/>
    <w:rsid w:val="007F2509"/>
    <w:rsid w:val="007F255E"/>
    <w:rsid w:val="007F2615"/>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B37"/>
    <w:rsid w:val="007F5C0C"/>
    <w:rsid w:val="007F5D71"/>
    <w:rsid w:val="007F5FAB"/>
    <w:rsid w:val="007F615C"/>
    <w:rsid w:val="007F67A8"/>
    <w:rsid w:val="007F6E39"/>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506"/>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2FF"/>
    <w:rsid w:val="00804306"/>
    <w:rsid w:val="0080435F"/>
    <w:rsid w:val="008044AF"/>
    <w:rsid w:val="008044C1"/>
    <w:rsid w:val="008044FA"/>
    <w:rsid w:val="00804697"/>
    <w:rsid w:val="008047E4"/>
    <w:rsid w:val="00804B9A"/>
    <w:rsid w:val="00804C23"/>
    <w:rsid w:val="00804D33"/>
    <w:rsid w:val="00804F05"/>
    <w:rsid w:val="00805151"/>
    <w:rsid w:val="008052FD"/>
    <w:rsid w:val="00805538"/>
    <w:rsid w:val="00805763"/>
    <w:rsid w:val="00805C03"/>
    <w:rsid w:val="00805D99"/>
    <w:rsid w:val="0080631D"/>
    <w:rsid w:val="0080668A"/>
    <w:rsid w:val="00806957"/>
    <w:rsid w:val="008069EC"/>
    <w:rsid w:val="00806C4A"/>
    <w:rsid w:val="00806DDE"/>
    <w:rsid w:val="0080721C"/>
    <w:rsid w:val="00807227"/>
    <w:rsid w:val="008073FA"/>
    <w:rsid w:val="00807499"/>
    <w:rsid w:val="00807525"/>
    <w:rsid w:val="008075F7"/>
    <w:rsid w:val="008077D5"/>
    <w:rsid w:val="00807869"/>
    <w:rsid w:val="008078BF"/>
    <w:rsid w:val="00807AD1"/>
    <w:rsid w:val="00807C9A"/>
    <w:rsid w:val="00807CCE"/>
    <w:rsid w:val="00807CF5"/>
    <w:rsid w:val="00807DBA"/>
    <w:rsid w:val="00807DFC"/>
    <w:rsid w:val="0081011F"/>
    <w:rsid w:val="00810315"/>
    <w:rsid w:val="008104D7"/>
    <w:rsid w:val="008105FC"/>
    <w:rsid w:val="0081080D"/>
    <w:rsid w:val="00810866"/>
    <w:rsid w:val="008108B4"/>
    <w:rsid w:val="00810AEA"/>
    <w:rsid w:val="00810B04"/>
    <w:rsid w:val="00810DA6"/>
    <w:rsid w:val="00810E17"/>
    <w:rsid w:val="00810EC1"/>
    <w:rsid w:val="00810F98"/>
    <w:rsid w:val="00811002"/>
    <w:rsid w:val="00811055"/>
    <w:rsid w:val="008110A2"/>
    <w:rsid w:val="008114DE"/>
    <w:rsid w:val="008117DB"/>
    <w:rsid w:val="00811871"/>
    <w:rsid w:val="00811896"/>
    <w:rsid w:val="008119F2"/>
    <w:rsid w:val="00811A93"/>
    <w:rsid w:val="00811B29"/>
    <w:rsid w:val="00811B91"/>
    <w:rsid w:val="00812051"/>
    <w:rsid w:val="0081214D"/>
    <w:rsid w:val="0081276C"/>
    <w:rsid w:val="00812D05"/>
    <w:rsid w:val="00812DCF"/>
    <w:rsid w:val="00812E97"/>
    <w:rsid w:val="00813005"/>
    <w:rsid w:val="008131E6"/>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709"/>
    <w:rsid w:val="00815C5E"/>
    <w:rsid w:val="00815DFC"/>
    <w:rsid w:val="00815ED9"/>
    <w:rsid w:val="00816086"/>
    <w:rsid w:val="00816367"/>
    <w:rsid w:val="008164D1"/>
    <w:rsid w:val="0081651B"/>
    <w:rsid w:val="00816528"/>
    <w:rsid w:val="00816541"/>
    <w:rsid w:val="0081683B"/>
    <w:rsid w:val="00816A26"/>
    <w:rsid w:val="00816BFB"/>
    <w:rsid w:val="00816C22"/>
    <w:rsid w:val="00816DE1"/>
    <w:rsid w:val="00816E17"/>
    <w:rsid w:val="0081721F"/>
    <w:rsid w:val="008172C2"/>
    <w:rsid w:val="0081733D"/>
    <w:rsid w:val="0081746B"/>
    <w:rsid w:val="008175FE"/>
    <w:rsid w:val="0081778E"/>
    <w:rsid w:val="00817D68"/>
    <w:rsid w:val="00817EEC"/>
    <w:rsid w:val="00817F32"/>
    <w:rsid w:val="00820288"/>
    <w:rsid w:val="008206CD"/>
    <w:rsid w:val="00821115"/>
    <w:rsid w:val="00821209"/>
    <w:rsid w:val="00821281"/>
    <w:rsid w:val="00821348"/>
    <w:rsid w:val="00821370"/>
    <w:rsid w:val="008214FC"/>
    <w:rsid w:val="0082174C"/>
    <w:rsid w:val="00821753"/>
    <w:rsid w:val="008218B4"/>
    <w:rsid w:val="00821B21"/>
    <w:rsid w:val="00821B54"/>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3E3E"/>
    <w:rsid w:val="008243A8"/>
    <w:rsid w:val="008247BC"/>
    <w:rsid w:val="008247F4"/>
    <w:rsid w:val="00824828"/>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C22"/>
    <w:rsid w:val="00827F5D"/>
    <w:rsid w:val="008300DC"/>
    <w:rsid w:val="00830300"/>
    <w:rsid w:val="0083090B"/>
    <w:rsid w:val="00830990"/>
    <w:rsid w:val="00830C2B"/>
    <w:rsid w:val="0083123C"/>
    <w:rsid w:val="008312B0"/>
    <w:rsid w:val="008313E5"/>
    <w:rsid w:val="00831774"/>
    <w:rsid w:val="0083183F"/>
    <w:rsid w:val="00831A3C"/>
    <w:rsid w:val="00831BD9"/>
    <w:rsid w:val="00831D99"/>
    <w:rsid w:val="00831FA9"/>
    <w:rsid w:val="00832082"/>
    <w:rsid w:val="008323B0"/>
    <w:rsid w:val="008324E0"/>
    <w:rsid w:val="008326FC"/>
    <w:rsid w:val="00832890"/>
    <w:rsid w:val="0083290A"/>
    <w:rsid w:val="00832DF2"/>
    <w:rsid w:val="00832F7A"/>
    <w:rsid w:val="008337A3"/>
    <w:rsid w:val="0083395D"/>
    <w:rsid w:val="00833A00"/>
    <w:rsid w:val="00834EE2"/>
    <w:rsid w:val="00834F3A"/>
    <w:rsid w:val="0083530C"/>
    <w:rsid w:val="008353C7"/>
    <w:rsid w:val="00835420"/>
    <w:rsid w:val="00835645"/>
    <w:rsid w:val="0083566F"/>
    <w:rsid w:val="00835753"/>
    <w:rsid w:val="00835A5F"/>
    <w:rsid w:val="00835B7E"/>
    <w:rsid w:val="00835BE3"/>
    <w:rsid w:val="00835ECD"/>
    <w:rsid w:val="00835F94"/>
    <w:rsid w:val="00836257"/>
    <w:rsid w:val="0083684B"/>
    <w:rsid w:val="00836851"/>
    <w:rsid w:val="0083687D"/>
    <w:rsid w:val="00836A60"/>
    <w:rsid w:val="00836CC0"/>
    <w:rsid w:val="00836CCD"/>
    <w:rsid w:val="008371DF"/>
    <w:rsid w:val="00837357"/>
    <w:rsid w:val="00837811"/>
    <w:rsid w:val="00837AA8"/>
    <w:rsid w:val="00837AC1"/>
    <w:rsid w:val="00837AD4"/>
    <w:rsid w:val="00837C10"/>
    <w:rsid w:val="00837C21"/>
    <w:rsid w:val="00837C9F"/>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E82"/>
    <w:rsid w:val="00841F2E"/>
    <w:rsid w:val="00842042"/>
    <w:rsid w:val="0084226B"/>
    <w:rsid w:val="00842291"/>
    <w:rsid w:val="008422D7"/>
    <w:rsid w:val="008424D2"/>
    <w:rsid w:val="0084260F"/>
    <w:rsid w:val="00842611"/>
    <w:rsid w:val="00842988"/>
    <w:rsid w:val="00842EB4"/>
    <w:rsid w:val="00843072"/>
    <w:rsid w:val="00843248"/>
    <w:rsid w:val="008433FD"/>
    <w:rsid w:val="008434E0"/>
    <w:rsid w:val="0084353A"/>
    <w:rsid w:val="00843564"/>
    <w:rsid w:val="008436DB"/>
    <w:rsid w:val="00843EBF"/>
    <w:rsid w:val="00843FB9"/>
    <w:rsid w:val="0084415C"/>
    <w:rsid w:val="008442C1"/>
    <w:rsid w:val="00844428"/>
    <w:rsid w:val="0084476C"/>
    <w:rsid w:val="00844A39"/>
    <w:rsid w:val="00844D24"/>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BE"/>
    <w:rsid w:val="008505CA"/>
    <w:rsid w:val="0085060B"/>
    <w:rsid w:val="00850648"/>
    <w:rsid w:val="00850861"/>
    <w:rsid w:val="00850862"/>
    <w:rsid w:val="008509EF"/>
    <w:rsid w:val="00850AFA"/>
    <w:rsid w:val="00850B2A"/>
    <w:rsid w:val="00850C99"/>
    <w:rsid w:val="00850F7D"/>
    <w:rsid w:val="0085108B"/>
    <w:rsid w:val="00851147"/>
    <w:rsid w:val="008512C9"/>
    <w:rsid w:val="0085136E"/>
    <w:rsid w:val="00851455"/>
    <w:rsid w:val="00851468"/>
    <w:rsid w:val="008516AE"/>
    <w:rsid w:val="00851706"/>
    <w:rsid w:val="00851A1D"/>
    <w:rsid w:val="00851A88"/>
    <w:rsid w:val="00851D4F"/>
    <w:rsid w:val="00852055"/>
    <w:rsid w:val="00852075"/>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A6"/>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3B"/>
    <w:rsid w:val="008611C9"/>
    <w:rsid w:val="008613B8"/>
    <w:rsid w:val="00861488"/>
    <w:rsid w:val="008618B1"/>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3EDF"/>
    <w:rsid w:val="008644D0"/>
    <w:rsid w:val="008645B9"/>
    <w:rsid w:val="00864762"/>
    <w:rsid w:val="008647B1"/>
    <w:rsid w:val="00864C3E"/>
    <w:rsid w:val="00864D1E"/>
    <w:rsid w:val="00864E70"/>
    <w:rsid w:val="00865414"/>
    <w:rsid w:val="00865B0D"/>
    <w:rsid w:val="00865C93"/>
    <w:rsid w:val="00865DF5"/>
    <w:rsid w:val="00865F05"/>
    <w:rsid w:val="00865F0C"/>
    <w:rsid w:val="00865FFD"/>
    <w:rsid w:val="008661B5"/>
    <w:rsid w:val="00866591"/>
    <w:rsid w:val="008665B6"/>
    <w:rsid w:val="00866736"/>
    <w:rsid w:val="008668DC"/>
    <w:rsid w:val="008669AD"/>
    <w:rsid w:val="00866B7A"/>
    <w:rsid w:val="00866BFD"/>
    <w:rsid w:val="00866DC7"/>
    <w:rsid w:val="008670CA"/>
    <w:rsid w:val="0086719A"/>
    <w:rsid w:val="0086734C"/>
    <w:rsid w:val="008674D3"/>
    <w:rsid w:val="008676F0"/>
    <w:rsid w:val="00867712"/>
    <w:rsid w:val="00867D83"/>
    <w:rsid w:val="00867E81"/>
    <w:rsid w:val="00870274"/>
    <w:rsid w:val="0087029B"/>
    <w:rsid w:val="008703F6"/>
    <w:rsid w:val="00870530"/>
    <w:rsid w:val="0087061C"/>
    <w:rsid w:val="00870639"/>
    <w:rsid w:val="008707D3"/>
    <w:rsid w:val="00870A44"/>
    <w:rsid w:val="00870A5B"/>
    <w:rsid w:val="00870AAE"/>
    <w:rsid w:val="00870C9E"/>
    <w:rsid w:val="00870DD2"/>
    <w:rsid w:val="0087121B"/>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2B0"/>
    <w:rsid w:val="0087444B"/>
    <w:rsid w:val="008745D8"/>
    <w:rsid w:val="00874CC2"/>
    <w:rsid w:val="00874E0E"/>
    <w:rsid w:val="00874F7B"/>
    <w:rsid w:val="00875025"/>
    <w:rsid w:val="008753BC"/>
    <w:rsid w:val="008754D1"/>
    <w:rsid w:val="00875BA4"/>
    <w:rsid w:val="00875BA5"/>
    <w:rsid w:val="00875ED9"/>
    <w:rsid w:val="00875EEA"/>
    <w:rsid w:val="00875FAB"/>
    <w:rsid w:val="0087642E"/>
    <w:rsid w:val="0087658C"/>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62"/>
    <w:rsid w:val="00877FAC"/>
    <w:rsid w:val="00880053"/>
    <w:rsid w:val="00880195"/>
    <w:rsid w:val="008802CD"/>
    <w:rsid w:val="008804DA"/>
    <w:rsid w:val="00880527"/>
    <w:rsid w:val="008806CA"/>
    <w:rsid w:val="008807C5"/>
    <w:rsid w:val="00880D8B"/>
    <w:rsid w:val="0088111C"/>
    <w:rsid w:val="00881261"/>
    <w:rsid w:val="00881266"/>
    <w:rsid w:val="00881275"/>
    <w:rsid w:val="008814B9"/>
    <w:rsid w:val="00881536"/>
    <w:rsid w:val="00881926"/>
    <w:rsid w:val="00881C0F"/>
    <w:rsid w:val="00881F98"/>
    <w:rsid w:val="008823A4"/>
    <w:rsid w:val="00882694"/>
    <w:rsid w:val="0088276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7A3"/>
    <w:rsid w:val="008848E2"/>
    <w:rsid w:val="00884F12"/>
    <w:rsid w:val="00884F7F"/>
    <w:rsid w:val="00884FB2"/>
    <w:rsid w:val="008850C2"/>
    <w:rsid w:val="008850EF"/>
    <w:rsid w:val="008851ED"/>
    <w:rsid w:val="008853F4"/>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03"/>
    <w:rsid w:val="0088755B"/>
    <w:rsid w:val="00887563"/>
    <w:rsid w:val="00887725"/>
    <w:rsid w:val="00887849"/>
    <w:rsid w:val="0088784E"/>
    <w:rsid w:val="008878C7"/>
    <w:rsid w:val="00887A73"/>
    <w:rsid w:val="00887ABA"/>
    <w:rsid w:val="00887AD4"/>
    <w:rsid w:val="00887C65"/>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8C5"/>
    <w:rsid w:val="00891C08"/>
    <w:rsid w:val="00891CB4"/>
    <w:rsid w:val="008923EF"/>
    <w:rsid w:val="00892507"/>
    <w:rsid w:val="00892554"/>
    <w:rsid w:val="008927ED"/>
    <w:rsid w:val="0089297A"/>
    <w:rsid w:val="00892A3A"/>
    <w:rsid w:val="00892A8C"/>
    <w:rsid w:val="00892D32"/>
    <w:rsid w:val="00892DD0"/>
    <w:rsid w:val="00892DDB"/>
    <w:rsid w:val="008932FC"/>
    <w:rsid w:val="00893391"/>
    <w:rsid w:val="008933EB"/>
    <w:rsid w:val="00893435"/>
    <w:rsid w:val="00893470"/>
    <w:rsid w:val="008939F8"/>
    <w:rsid w:val="00893B39"/>
    <w:rsid w:val="00893B56"/>
    <w:rsid w:val="00893BD4"/>
    <w:rsid w:val="00893C94"/>
    <w:rsid w:val="00893E6C"/>
    <w:rsid w:val="00893E73"/>
    <w:rsid w:val="00893F26"/>
    <w:rsid w:val="0089434A"/>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71"/>
    <w:rsid w:val="00896BFE"/>
    <w:rsid w:val="00896C9E"/>
    <w:rsid w:val="00896D12"/>
    <w:rsid w:val="00896DE0"/>
    <w:rsid w:val="00896FE3"/>
    <w:rsid w:val="008972B0"/>
    <w:rsid w:val="0089762D"/>
    <w:rsid w:val="008978F0"/>
    <w:rsid w:val="008979A2"/>
    <w:rsid w:val="00897CD7"/>
    <w:rsid w:val="00897E8F"/>
    <w:rsid w:val="008A0463"/>
    <w:rsid w:val="008A069D"/>
    <w:rsid w:val="008A0767"/>
    <w:rsid w:val="008A0B3C"/>
    <w:rsid w:val="008A0F40"/>
    <w:rsid w:val="008A104D"/>
    <w:rsid w:val="008A1701"/>
    <w:rsid w:val="008A198E"/>
    <w:rsid w:val="008A1BAB"/>
    <w:rsid w:val="008A1C37"/>
    <w:rsid w:val="008A1E23"/>
    <w:rsid w:val="008A237E"/>
    <w:rsid w:val="008A2407"/>
    <w:rsid w:val="008A242B"/>
    <w:rsid w:val="008A2730"/>
    <w:rsid w:val="008A282E"/>
    <w:rsid w:val="008A29FD"/>
    <w:rsid w:val="008A2CBB"/>
    <w:rsid w:val="008A2ED4"/>
    <w:rsid w:val="008A32E7"/>
    <w:rsid w:val="008A3803"/>
    <w:rsid w:val="008A38E3"/>
    <w:rsid w:val="008A3A28"/>
    <w:rsid w:val="008A3A90"/>
    <w:rsid w:val="008A3B2C"/>
    <w:rsid w:val="008A3B51"/>
    <w:rsid w:val="008A3EB1"/>
    <w:rsid w:val="008A3F2A"/>
    <w:rsid w:val="008A41CE"/>
    <w:rsid w:val="008A41DF"/>
    <w:rsid w:val="008A461E"/>
    <w:rsid w:val="008A4796"/>
    <w:rsid w:val="008A48DF"/>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9BB"/>
    <w:rsid w:val="008B1A78"/>
    <w:rsid w:val="008B1A8E"/>
    <w:rsid w:val="008B1EDA"/>
    <w:rsid w:val="008B1EE7"/>
    <w:rsid w:val="008B1F62"/>
    <w:rsid w:val="008B2119"/>
    <w:rsid w:val="008B21FD"/>
    <w:rsid w:val="008B221B"/>
    <w:rsid w:val="008B2353"/>
    <w:rsid w:val="008B239A"/>
    <w:rsid w:val="008B23D6"/>
    <w:rsid w:val="008B2473"/>
    <w:rsid w:val="008B2563"/>
    <w:rsid w:val="008B2566"/>
    <w:rsid w:val="008B25D3"/>
    <w:rsid w:val="008B268E"/>
    <w:rsid w:val="008B2708"/>
    <w:rsid w:val="008B2A93"/>
    <w:rsid w:val="008B2B7A"/>
    <w:rsid w:val="008B2F50"/>
    <w:rsid w:val="008B3113"/>
    <w:rsid w:val="008B348F"/>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2AB"/>
    <w:rsid w:val="008B5785"/>
    <w:rsid w:val="008B59C0"/>
    <w:rsid w:val="008B5AB2"/>
    <w:rsid w:val="008B5FFB"/>
    <w:rsid w:val="008B63E5"/>
    <w:rsid w:val="008B645E"/>
    <w:rsid w:val="008B675D"/>
    <w:rsid w:val="008B6A03"/>
    <w:rsid w:val="008B6A3E"/>
    <w:rsid w:val="008B6AAE"/>
    <w:rsid w:val="008B6B85"/>
    <w:rsid w:val="008B7090"/>
    <w:rsid w:val="008B7188"/>
    <w:rsid w:val="008B71F9"/>
    <w:rsid w:val="008B7214"/>
    <w:rsid w:val="008B7362"/>
    <w:rsid w:val="008B7442"/>
    <w:rsid w:val="008B755E"/>
    <w:rsid w:val="008B7576"/>
    <w:rsid w:val="008B7587"/>
    <w:rsid w:val="008B7ADB"/>
    <w:rsid w:val="008B7E1A"/>
    <w:rsid w:val="008B7F6F"/>
    <w:rsid w:val="008B7F91"/>
    <w:rsid w:val="008C0075"/>
    <w:rsid w:val="008C009C"/>
    <w:rsid w:val="008C00FA"/>
    <w:rsid w:val="008C0124"/>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61E"/>
    <w:rsid w:val="008C26C5"/>
    <w:rsid w:val="008C26D7"/>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CDD"/>
    <w:rsid w:val="008D0DEB"/>
    <w:rsid w:val="008D0F99"/>
    <w:rsid w:val="008D1172"/>
    <w:rsid w:val="008D11C8"/>
    <w:rsid w:val="008D11DF"/>
    <w:rsid w:val="008D1358"/>
    <w:rsid w:val="008D163A"/>
    <w:rsid w:val="008D1672"/>
    <w:rsid w:val="008D1A05"/>
    <w:rsid w:val="008D1B24"/>
    <w:rsid w:val="008D1B57"/>
    <w:rsid w:val="008D1B8D"/>
    <w:rsid w:val="008D1BF7"/>
    <w:rsid w:val="008D1C7B"/>
    <w:rsid w:val="008D1DAE"/>
    <w:rsid w:val="008D208D"/>
    <w:rsid w:val="008D216F"/>
    <w:rsid w:val="008D242A"/>
    <w:rsid w:val="008D2845"/>
    <w:rsid w:val="008D2CC8"/>
    <w:rsid w:val="008D2E4C"/>
    <w:rsid w:val="008D2F10"/>
    <w:rsid w:val="008D332E"/>
    <w:rsid w:val="008D33F2"/>
    <w:rsid w:val="008D3421"/>
    <w:rsid w:val="008D365B"/>
    <w:rsid w:val="008D373D"/>
    <w:rsid w:val="008D3761"/>
    <w:rsid w:val="008D37EB"/>
    <w:rsid w:val="008D3907"/>
    <w:rsid w:val="008D3E2A"/>
    <w:rsid w:val="008D3F81"/>
    <w:rsid w:val="008D4060"/>
    <w:rsid w:val="008D41A9"/>
    <w:rsid w:val="008D41EF"/>
    <w:rsid w:val="008D431C"/>
    <w:rsid w:val="008D434C"/>
    <w:rsid w:val="008D45B9"/>
    <w:rsid w:val="008D4972"/>
    <w:rsid w:val="008D4C14"/>
    <w:rsid w:val="008D4C2C"/>
    <w:rsid w:val="008D4D0E"/>
    <w:rsid w:val="008D5435"/>
    <w:rsid w:val="008D552A"/>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4C"/>
    <w:rsid w:val="008D74A9"/>
    <w:rsid w:val="008D7504"/>
    <w:rsid w:val="008D7582"/>
    <w:rsid w:val="008D7609"/>
    <w:rsid w:val="008D7A32"/>
    <w:rsid w:val="008D7BAB"/>
    <w:rsid w:val="008D7BD6"/>
    <w:rsid w:val="008D7D28"/>
    <w:rsid w:val="008D7FF0"/>
    <w:rsid w:val="008E06D4"/>
    <w:rsid w:val="008E06FB"/>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302"/>
    <w:rsid w:val="008E28A5"/>
    <w:rsid w:val="008E298E"/>
    <w:rsid w:val="008E2DEF"/>
    <w:rsid w:val="008E2EA9"/>
    <w:rsid w:val="008E2FB9"/>
    <w:rsid w:val="008E3072"/>
    <w:rsid w:val="008E308B"/>
    <w:rsid w:val="008E3292"/>
    <w:rsid w:val="008E3B5B"/>
    <w:rsid w:val="008E3C89"/>
    <w:rsid w:val="008E3CA1"/>
    <w:rsid w:val="008E3CEB"/>
    <w:rsid w:val="008E3CF9"/>
    <w:rsid w:val="008E3D68"/>
    <w:rsid w:val="008E41CA"/>
    <w:rsid w:val="008E4234"/>
    <w:rsid w:val="008E4366"/>
    <w:rsid w:val="008E4432"/>
    <w:rsid w:val="008E4482"/>
    <w:rsid w:val="008E4484"/>
    <w:rsid w:val="008E44B7"/>
    <w:rsid w:val="008E4606"/>
    <w:rsid w:val="008E46E1"/>
    <w:rsid w:val="008E4C4B"/>
    <w:rsid w:val="008E4DFB"/>
    <w:rsid w:val="008E5011"/>
    <w:rsid w:val="008E5217"/>
    <w:rsid w:val="008E565E"/>
    <w:rsid w:val="008E5841"/>
    <w:rsid w:val="008E5ACF"/>
    <w:rsid w:val="008E5C0B"/>
    <w:rsid w:val="008E5EE3"/>
    <w:rsid w:val="008E5EFF"/>
    <w:rsid w:val="008E63F7"/>
    <w:rsid w:val="008E660B"/>
    <w:rsid w:val="008E6638"/>
    <w:rsid w:val="008E6698"/>
    <w:rsid w:val="008E66F0"/>
    <w:rsid w:val="008E69A1"/>
    <w:rsid w:val="008E6A81"/>
    <w:rsid w:val="008E6A88"/>
    <w:rsid w:val="008E6ACE"/>
    <w:rsid w:val="008E6AF8"/>
    <w:rsid w:val="008E6DA9"/>
    <w:rsid w:val="008E7545"/>
    <w:rsid w:val="008F0102"/>
    <w:rsid w:val="008F0139"/>
    <w:rsid w:val="008F015E"/>
    <w:rsid w:val="008F01F5"/>
    <w:rsid w:val="008F0795"/>
    <w:rsid w:val="008F084E"/>
    <w:rsid w:val="008F08B0"/>
    <w:rsid w:val="008F09C3"/>
    <w:rsid w:val="008F0C53"/>
    <w:rsid w:val="008F0F1F"/>
    <w:rsid w:val="008F0FEA"/>
    <w:rsid w:val="008F13B1"/>
    <w:rsid w:val="008F13F7"/>
    <w:rsid w:val="008F179C"/>
    <w:rsid w:val="008F1957"/>
    <w:rsid w:val="008F19F6"/>
    <w:rsid w:val="008F1C96"/>
    <w:rsid w:val="008F1D28"/>
    <w:rsid w:val="008F1E82"/>
    <w:rsid w:val="008F1F9E"/>
    <w:rsid w:val="008F221C"/>
    <w:rsid w:val="008F22A6"/>
    <w:rsid w:val="008F2342"/>
    <w:rsid w:val="008F23EF"/>
    <w:rsid w:val="008F245D"/>
    <w:rsid w:val="008F24D9"/>
    <w:rsid w:val="008F266A"/>
    <w:rsid w:val="008F2700"/>
    <w:rsid w:val="008F2982"/>
    <w:rsid w:val="008F298A"/>
    <w:rsid w:val="008F2A75"/>
    <w:rsid w:val="008F2F30"/>
    <w:rsid w:val="008F334F"/>
    <w:rsid w:val="008F3A24"/>
    <w:rsid w:val="008F3CB2"/>
    <w:rsid w:val="008F3DCB"/>
    <w:rsid w:val="008F40F9"/>
    <w:rsid w:val="008F4445"/>
    <w:rsid w:val="008F475C"/>
    <w:rsid w:val="008F47BE"/>
    <w:rsid w:val="008F5119"/>
    <w:rsid w:val="008F550E"/>
    <w:rsid w:val="008F5678"/>
    <w:rsid w:val="008F5825"/>
    <w:rsid w:val="008F5AD7"/>
    <w:rsid w:val="008F5B65"/>
    <w:rsid w:val="008F5CF6"/>
    <w:rsid w:val="008F5D9F"/>
    <w:rsid w:val="008F5F0F"/>
    <w:rsid w:val="008F61C7"/>
    <w:rsid w:val="008F64C6"/>
    <w:rsid w:val="008F66BB"/>
    <w:rsid w:val="008F697A"/>
    <w:rsid w:val="008F699D"/>
    <w:rsid w:val="008F6B55"/>
    <w:rsid w:val="008F6CDD"/>
    <w:rsid w:val="008F6E56"/>
    <w:rsid w:val="008F6FFB"/>
    <w:rsid w:val="008F7059"/>
    <w:rsid w:val="008F719E"/>
    <w:rsid w:val="008F750F"/>
    <w:rsid w:val="008F7770"/>
    <w:rsid w:val="008F7837"/>
    <w:rsid w:val="008F7A2F"/>
    <w:rsid w:val="008F7C0D"/>
    <w:rsid w:val="008F7DFD"/>
    <w:rsid w:val="008F7E2C"/>
    <w:rsid w:val="008F7E8E"/>
    <w:rsid w:val="008F7F68"/>
    <w:rsid w:val="0090019F"/>
    <w:rsid w:val="009004F3"/>
    <w:rsid w:val="009005AD"/>
    <w:rsid w:val="00900AF3"/>
    <w:rsid w:val="00900E60"/>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811"/>
    <w:rsid w:val="0090293F"/>
    <w:rsid w:val="00902A3A"/>
    <w:rsid w:val="00902C42"/>
    <w:rsid w:val="00902CDE"/>
    <w:rsid w:val="00902DF7"/>
    <w:rsid w:val="00902E0D"/>
    <w:rsid w:val="00902FD3"/>
    <w:rsid w:val="00903008"/>
    <w:rsid w:val="00903104"/>
    <w:rsid w:val="0090319F"/>
    <w:rsid w:val="009031A3"/>
    <w:rsid w:val="009034BD"/>
    <w:rsid w:val="009035C5"/>
    <w:rsid w:val="009036E9"/>
    <w:rsid w:val="00903911"/>
    <w:rsid w:val="009039B8"/>
    <w:rsid w:val="00903A2F"/>
    <w:rsid w:val="00903B3E"/>
    <w:rsid w:val="00903D9D"/>
    <w:rsid w:val="0090404C"/>
    <w:rsid w:val="0090438D"/>
    <w:rsid w:val="009043BA"/>
    <w:rsid w:val="009044EA"/>
    <w:rsid w:val="0090463B"/>
    <w:rsid w:val="009046D4"/>
    <w:rsid w:val="00904925"/>
    <w:rsid w:val="00904AF3"/>
    <w:rsid w:val="00904DCE"/>
    <w:rsid w:val="00904DD4"/>
    <w:rsid w:val="0090517C"/>
    <w:rsid w:val="009053FA"/>
    <w:rsid w:val="009054BE"/>
    <w:rsid w:val="009057AC"/>
    <w:rsid w:val="00905A08"/>
    <w:rsid w:val="00905BC2"/>
    <w:rsid w:val="00905C79"/>
    <w:rsid w:val="00905E5C"/>
    <w:rsid w:val="00905FC6"/>
    <w:rsid w:val="009062A4"/>
    <w:rsid w:val="009068F6"/>
    <w:rsid w:val="00906996"/>
    <w:rsid w:val="009069A3"/>
    <w:rsid w:val="00906D3B"/>
    <w:rsid w:val="00906E61"/>
    <w:rsid w:val="00907066"/>
    <w:rsid w:val="0090717F"/>
    <w:rsid w:val="0090729B"/>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89"/>
    <w:rsid w:val="009115D8"/>
    <w:rsid w:val="0091173A"/>
    <w:rsid w:val="009118CD"/>
    <w:rsid w:val="00911944"/>
    <w:rsid w:val="009119E4"/>
    <w:rsid w:val="00911AF5"/>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05"/>
    <w:rsid w:val="00914434"/>
    <w:rsid w:val="00914541"/>
    <w:rsid w:val="0091465F"/>
    <w:rsid w:val="00914ADC"/>
    <w:rsid w:val="00914B9E"/>
    <w:rsid w:val="00914C92"/>
    <w:rsid w:val="00914CBD"/>
    <w:rsid w:val="00914CD6"/>
    <w:rsid w:val="00914E6A"/>
    <w:rsid w:val="00915CA8"/>
    <w:rsid w:val="0091609D"/>
    <w:rsid w:val="009160C5"/>
    <w:rsid w:val="0091610E"/>
    <w:rsid w:val="0091667B"/>
    <w:rsid w:val="00916843"/>
    <w:rsid w:val="009168CA"/>
    <w:rsid w:val="00916CAD"/>
    <w:rsid w:val="00916F01"/>
    <w:rsid w:val="009170C8"/>
    <w:rsid w:val="00917156"/>
    <w:rsid w:val="0091717B"/>
    <w:rsid w:val="00917314"/>
    <w:rsid w:val="009173D9"/>
    <w:rsid w:val="009174B1"/>
    <w:rsid w:val="00917578"/>
    <w:rsid w:val="009176AC"/>
    <w:rsid w:val="0091779F"/>
    <w:rsid w:val="00917B1B"/>
    <w:rsid w:val="00917D31"/>
    <w:rsid w:val="00917D3D"/>
    <w:rsid w:val="009200D9"/>
    <w:rsid w:val="00920250"/>
    <w:rsid w:val="009202D0"/>
    <w:rsid w:val="00920345"/>
    <w:rsid w:val="00920483"/>
    <w:rsid w:val="009204DB"/>
    <w:rsid w:val="009206E2"/>
    <w:rsid w:val="00920777"/>
    <w:rsid w:val="009209FB"/>
    <w:rsid w:val="00920B1B"/>
    <w:rsid w:val="00920C09"/>
    <w:rsid w:val="00920C44"/>
    <w:rsid w:val="00920D67"/>
    <w:rsid w:val="00920DE8"/>
    <w:rsid w:val="00920EBE"/>
    <w:rsid w:val="00920FC6"/>
    <w:rsid w:val="00921443"/>
    <w:rsid w:val="00921476"/>
    <w:rsid w:val="009215D9"/>
    <w:rsid w:val="00921624"/>
    <w:rsid w:val="00921859"/>
    <w:rsid w:val="0092189C"/>
    <w:rsid w:val="0092192C"/>
    <w:rsid w:val="00921973"/>
    <w:rsid w:val="009219DC"/>
    <w:rsid w:val="00921C31"/>
    <w:rsid w:val="00921EE4"/>
    <w:rsid w:val="00921F38"/>
    <w:rsid w:val="00921F7A"/>
    <w:rsid w:val="0092200C"/>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27F4C"/>
    <w:rsid w:val="009306F9"/>
    <w:rsid w:val="009309B4"/>
    <w:rsid w:val="00930A9B"/>
    <w:rsid w:val="00930B8B"/>
    <w:rsid w:val="00930C4E"/>
    <w:rsid w:val="00930FF5"/>
    <w:rsid w:val="009311EF"/>
    <w:rsid w:val="0093136E"/>
    <w:rsid w:val="00931419"/>
    <w:rsid w:val="0093179A"/>
    <w:rsid w:val="0093198C"/>
    <w:rsid w:val="00932110"/>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83C"/>
    <w:rsid w:val="00934905"/>
    <w:rsid w:val="00934B0B"/>
    <w:rsid w:val="00934C78"/>
    <w:rsid w:val="00934DA5"/>
    <w:rsid w:val="00935141"/>
    <w:rsid w:val="009351A3"/>
    <w:rsid w:val="009351ED"/>
    <w:rsid w:val="009354F5"/>
    <w:rsid w:val="009356B9"/>
    <w:rsid w:val="009356C9"/>
    <w:rsid w:val="00935712"/>
    <w:rsid w:val="00935768"/>
    <w:rsid w:val="00935863"/>
    <w:rsid w:val="00935CAF"/>
    <w:rsid w:val="00935D6F"/>
    <w:rsid w:val="00935E7B"/>
    <w:rsid w:val="00936111"/>
    <w:rsid w:val="0093626D"/>
    <w:rsid w:val="00936680"/>
    <w:rsid w:val="009368BB"/>
    <w:rsid w:val="00936C6B"/>
    <w:rsid w:val="00936D9E"/>
    <w:rsid w:val="00936F91"/>
    <w:rsid w:val="00937052"/>
    <w:rsid w:val="009373B9"/>
    <w:rsid w:val="0093746C"/>
    <w:rsid w:val="00937B39"/>
    <w:rsid w:val="00937E78"/>
    <w:rsid w:val="009400EE"/>
    <w:rsid w:val="009401D0"/>
    <w:rsid w:val="009403C7"/>
    <w:rsid w:val="009404F9"/>
    <w:rsid w:val="00940851"/>
    <w:rsid w:val="009408EC"/>
    <w:rsid w:val="00940AA9"/>
    <w:rsid w:val="00940AEC"/>
    <w:rsid w:val="00940B80"/>
    <w:rsid w:val="00940B98"/>
    <w:rsid w:val="00940BB6"/>
    <w:rsid w:val="00940BF4"/>
    <w:rsid w:val="00940C98"/>
    <w:rsid w:val="00940D88"/>
    <w:rsid w:val="00940E8E"/>
    <w:rsid w:val="00941040"/>
    <w:rsid w:val="009410E2"/>
    <w:rsid w:val="0094119E"/>
    <w:rsid w:val="009414F8"/>
    <w:rsid w:val="00941540"/>
    <w:rsid w:val="00941581"/>
    <w:rsid w:val="00941795"/>
    <w:rsid w:val="00941886"/>
    <w:rsid w:val="00941BB2"/>
    <w:rsid w:val="00942115"/>
    <w:rsid w:val="00942284"/>
    <w:rsid w:val="009425D3"/>
    <w:rsid w:val="009425E2"/>
    <w:rsid w:val="009426FB"/>
    <w:rsid w:val="009427D6"/>
    <w:rsid w:val="0094289F"/>
    <w:rsid w:val="00942A0D"/>
    <w:rsid w:val="00943170"/>
    <w:rsid w:val="00943325"/>
    <w:rsid w:val="0094362A"/>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C09"/>
    <w:rsid w:val="00945E6A"/>
    <w:rsid w:val="00945F83"/>
    <w:rsid w:val="0094613A"/>
    <w:rsid w:val="00946254"/>
    <w:rsid w:val="009462DB"/>
    <w:rsid w:val="009463AC"/>
    <w:rsid w:val="009463F8"/>
    <w:rsid w:val="009465FF"/>
    <w:rsid w:val="00946666"/>
    <w:rsid w:val="0094680F"/>
    <w:rsid w:val="009468A6"/>
    <w:rsid w:val="009469D8"/>
    <w:rsid w:val="00946AA1"/>
    <w:rsid w:val="00946BDB"/>
    <w:rsid w:val="00946CCD"/>
    <w:rsid w:val="00946DF8"/>
    <w:rsid w:val="00947531"/>
    <w:rsid w:val="0094774C"/>
    <w:rsid w:val="00947D59"/>
    <w:rsid w:val="00950054"/>
    <w:rsid w:val="009500EF"/>
    <w:rsid w:val="0095068D"/>
    <w:rsid w:val="00950706"/>
    <w:rsid w:val="009508D2"/>
    <w:rsid w:val="00950AAC"/>
    <w:rsid w:val="00950AB4"/>
    <w:rsid w:val="00951531"/>
    <w:rsid w:val="00951758"/>
    <w:rsid w:val="009517B8"/>
    <w:rsid w:val="009519F3"/>
    <w:rsid w:val="00951D82"/>
    <w:rsid w:val="00951DE6"/>
    <w:rsid w:val="0095210C"/>
    <w:rsid w:val="00952277"/>
    <w:rsid w:val="0095251F"/>
    <w:rsid w:val="009525DB"/>
    <w:rsid w:val="00952604"/>
    <w:rsid w:val="00952779"/>
    <w:rsid w:val="00952801"/>
    <w:rsid w:val="00952846"/>
    <w:rsid w:val="00952860"/>
    <w:rsid w:val="0095293C"/>
    <w:rsid w:val="00952AF8"/>
    <w:rsid w:val="00952B6A"/>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51F"/>
    <w:rsid w:val="00956636"/>
    <w:rsid w:val="00956DAB"/>
    <w:rsid w:val="009576B3"/>
    <w:rsid w:val="00957747"/>
    <w:rsid w:val="009578F0"/>
    <w:rsid w:val="00957AE1"/>
    <w:rsid w:val="00957C00"/>
    <w:rsid w:val="00957C4E"/>
    <w:rsid w:val="00957CB5"/>
    <w:rsid w:val="00957D3D"/>
    <w:rsid w:val="009606DD"/>
    <w:rsid w:val="009606E9"/>
    <w:rsid w:val="00960981"/>
    <w:rsid w:val="009609D0"/>
    <w:rsid w:val="00960C9C"/>
    <w:rsid w:val="00960E19"/>
    <w:rsid w:val="00960E79"/>
    <w:rsid w:val="00960E85"/>
    <w:rsid w:val="00960EF2"/>
    <w:rsid w:val="00960F82"/>
    <w:rsid w:val="00960FC9"/>
    <w:rsid w:val="0096114D"/>
    <w:rsid w:val="00961307"/>
    <w:rsid w:val="0096138C"/>
    <w:rsid w:val="009614A4"/>
    <w:rsid w:val="009615D5"/>
    <w:rsid w:val="0096191D"/>
    <w:rsid w:val="00961935"/>
    <w:rsid w:val="00961E17"/>
    <w:rsid w:val="00961E94"/>
    <w:rsid w:val="009620AB"/>
    <w:rsid w:val="009623CA"/>
    <w:rsid w:val="009626D8"/>
    <w:rsid w:val="0096287F"/>
    <w:rsid w:val="00962995"/>
    <w:rsid w:val="0096299A"/>
    <w:rsid w:val="00962B1A"/>
    <w:rsid w:val="00962B51"/>
    <w:rsid w:val="00962CD7"/>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679"/>
    <w:rsid w:val="0096572F"/>
    <w:rsid w:val="00965818"/>
    <w:rsid w:val="00965B06"/>
    <w:rsid w:val="00965F96"/>
    <w:rsid w:val="00966189"/>
    <w:rsid w:val="00966A2D"/>
    <w:rsid w:val="00966D41"/>
    <w:rsid w:val="0096713B"/>
    <w:rsid w:val="0096720F"/>
    <w:rsid w:val="00967210"/>
    <w:rsid w:val="009672D3"/>
    <w:rsid w:val="00967513"/>
    <w:rsid w:val="009675A6"/>
    <w:rsid w:val="00967A58"/>
    <w:rsid w:val="00967C92"/>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32"/>
    <w:rsid w:val="00973C4C"/>
    <w:rsid w:val="00973C88"/>
    <w:rsid w:val="00973D00"/>
    <w:rsid w:val="00973E94"/>
    <w:rsid w:val="0097432D"/>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1A"/>
    <w:rsid w:val="009773B7"/>
    <w:rsid w:val="00977668"/>
    <w:rsid w:val="00977768"/>
    <w:rsid w:val="00977973"/>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9AE"/>
    <w:rsid w:val="00981D34"/>
    <w:rsid w:val="00981DCC"/>
    <w:rsid w:val="00981F70"/>
    <w:rsid w:val="009820D0"/>
    <w:rsid w:val="0098229E"/>
    <w:rsid w:val="00982649"/>
    <w:rsid w:val="009828C1"/>
    <w:rsid w:val="00982AB7"/>
    <w:rsid w:val="00982C2F"/>
    <w:rsid w:val="00982E88"/>
    <w:rsid w:val="00982EFE"/>
    <w:rsid w:val="009834D5"/>
    <w:rsid w:val="009836AB"/>
    <w:rsid w:val="009836F3"/>
    <w:rsid w:val="009838B2"/>
    <w:rsid w:val="009839ED"/>
    <w:rsid w:val="00983C8E"/>
    <w:rsid w:val="00983DF4"/>
    <w:rsid w:val="009840B2"/>
    <w:rsid w:val="009841EB"/>
    <w:rsid w:val="0098422D"/>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28C"/>
    <w:rsid w:val="00987603"/>
    <w:rsid w:val="009878FE"/>
    <w:rsid w:val="00987A7F"/>
    <w:rsid w:val="00987A95"/>
    <w:rsid w:val="00987CBD"/>
    <w:rsid w:val="00987D10"/>
    <w:rsid w:val="00987F74"/>
    <w:rsid w:val="0099036B"/>
    <w:rsid w:val="009903F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B77"/>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2"/>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C63"/>
    <w:rsid w:val="00994DB3"/>
    <w:rsid w:val="00994DD0"/>
    <w:rsid w:val="00994E02"/>
    <w:rsid w:val="00994FD4"/>
    <w:rsid w:val="0099536B"/>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5C8"/>
    <w:rsid w:val="009969CA"/>
    <w:rsid w:val="0099735C"/>
    <w:rsid w:val="00997395"/>
    <w:rsid w:val="00997495"/>
    <w:rsid w:val="0099762E"/>
    <w:rsid w:val="0099780B"/>
    <w:rsid w:val="0099785E"/>
    <w:rsid w:val="00997E5D"/>
    <w:rsid w:val="009A021D"/>
    <w:rsid w:val="009A0512"/>
    <w:rsid w:val="009A0C3E"/>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CF6"/>
    <w:rsid w:val="009A2D40"/>
    <w:rsid w:val="009A2DBD"/>
    <w:rsid w:val="009A2DC9"/>
    <w:rsid w:val="009A3288"/>
    <w:rsid w:val="009A329D"/>
    <w:rsid w:val="009A3307"/>
    <w:rsid w:val="009A348B"/>
    <w:rsid w:val="009A373A"/>
    <w:rsid w:val="009A3F6E"/>
    <w:rsid w:val="009A4086"/>
    <w:rsid w:val="009A496E"/>
    <w:rsid w:val="009A4B9A"/>
    <w:rsid w:val="009A4BFB"/>
    <w:rsid w:val="009A4C5A"/>
    <w:rsid w:val="009A4CA7"/>
    <w:rsid w:val="009A4D1D"/>
    <w:rsid w:val="009A5244"/>
    <w:rsid w:val="009A534F"/>
    <w:rsid w:val="009A5429"/>
    <w:rsid w:val="009A5469"/>
    <w:rsid w:val="009A5515"/>
    <w:rsid w:val="009A5677"/>
    <w:rsid w:val="009A585D"/>
    <w:rsid w:val="009A59E9"/>
    <w:rsid w:val="009A5D2A"/>
    <w:rsid w:val="009A5E2B"/>
    <w:rsid w:val="009A5E95"/>
    <w:rsid w:val="009A6025"/>
    <w:rsid w:val="009A62D2"/>
    <w:rsid w:val="009A65AE"/>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802"/>
    <w:rsid w:val="009B2981"/>
    <w:rsid w:val="009B2A33"/>
    <w:rsid w:val="009B2F26"/>
    <w:rsid w:val="009B2F2F"/>
    <w:rsid w:val="009B333A"/>
    <w:rsid w:val="009B33F8"/>
    <w:rsid w:val="009B3411"/>
    <w:rsid w:val="009B3601"/>
    <w:rsid w:val="009B36DD"/>
    <w:rsid w:val="009B394B"/>
    <w:rsid w:val="009B3983"/>
    <w:rsid w:val="009B3A11"/>
    <w:rsid w:val="009B3F50"/>
    <w:rsid w:val="009B3F9B"/>
    <w:rsid w:val="009B4164"/>
    <w:rsid w:val="009B42A4"/>
    <w:rsid w:val="009B4319"/>
    <w:rsid w:val="009B43D2"/>
    <w:rsid w:val="009B4676"/>
    <w:rsid w:val="009B477C"/>
    <w:rsid w:val="009B485A"/>
    <w:rsid w:val="009B4AC4"/>
    <w:rsid w:val="009B4C0D"/>
    <w:rsid w:val="009B4D64"/>
    <w:rsid w:val="009B4DD2"/>
    <w:rsid w:val="009B4E95"/>
    <w:rsid w:val="009B50D4"/>
    <w:rsid w:val="009B511C"/>
    <w:rsid w:val="009B51FB"/>
    <w:rsid w:val="009B53FA"/>
    <w:rsid w:val="009B55F9"/>
    <w:rsid w:val="009B573E"/>
    <w:rsid w:val="009B5947"/>
    <w:rsid w:val="009B5B35"/>
    <w:rsid w:val="009B5EFD"/>
    <w:rsid w:val="009B6031"/>
    <w:rsid w:val="009B63A6"/>
    <w:rsid w:val="009B6440"/>
    <w:rsid w:val="009B6B70"/>
    <w:rsid w:val="009B6B99"/>
    <w:rsid w:val="009B6CDC"/>
    <w:rsid w:val="009B6DB4"/>
    <w:rsid w:val="009B6F01"/>
    <w:rsid w:val="009B7077"/>
    <w:rsid w:val="009B720E"/>
    <w:rsid w:val="009B7285"/>
    <w:rsid w:val="009B7418"/>
    <w:rsid w:val="009B7610"/>
    <w:rsid w:val="009B7765"/>
    <w:rsid w:val="009B7834"/>
    <w:rsid w:val="009B79E6"/>
    <w:rsid w:val="009B7BA9"/>
    <w:rsid w:val="009B7BF0"/>
    <w:rsid w:val="009C004B"/>
    <w:rsid w:val="009C02F4"/>
    <w:rsid w:val="009C04EE"/>
    <w:rsid w:val="009C0529"/>
    <w:rsid w:val="009C08FE"/>
    <w:rsid w:val="009C0B37"/>
    <w:rsid w:val="009C0D44"/>
    <w:rsid w:val="009C0E08"/>
    <w:rsid w:val="009C113D"/>
    <w:rsid w:val="009C11C0"/>
    <w:rsid w:val="009C15F0"/>
    <w:rsid w:val="009C16A5"/>
    <w:rsid w:val="009C1993"/>
    <w:rsid w:val="009C199B"/>
    <w:rsid w:val="009C19F8"/>
    <w:rsid w:val="009C1D81"/>
    <w:rsid w:val="009C1D8C"/>
    <w:rsid w:val="009C1FBB"/>
    <w:rsid w:val="009C1FCE"/>
    <w:rsid w:val="009C2272"/>
    <w:rsid w:val="009C2579"/>
    <w:rsid w:val="009C2819"/>
    <w:rsid w:val="009C2AD3"/>
    <w:rsid w:val="009C2E42"/>
    <w:rsid w:val="009C32A3"/>
    <w:rsid w:val="009C3486"/>
    <w:rsid w:val="009C3875"/>
    <w:rsid w:val="009C3C45"/>
    <w:rsid w:val="009C3CF4"/>
    <w:rsid w:val="009C3CFE"/>
    <w:rsid w:val="009C3EA4"/>
    <w:rsid w:val="009C3EAE"/>
    <w:rsid w:val="009C406A"/>
    <w:rsid w:val="009C42EE"/>
    <w:rsid w:val="009C44CD"/>
    <w:rsid w:val="009C45C5"/>
    <w:rsid w:val="009C45EF"/>
    <w:rsid w:val="009C4636"/>
    <w:rsid w:val="009C49DA"/>
    <w:rsid w:val="009C4B2A"/>
    <w:rsid w:val="009C4CA4"/>
    <w:rsid w:val="009C5046"/>
    <w:rsid w:val="009C504B"/>
    <w:rsid w:val="009C51B7"/>
    <w:rsid w:val="009C51EC"/>
    <w:rsid w:val="009C5292"/>
    <w:rsid w:val="009C5545"/>
    <w:rsid w:val="009C56FA"/>
    <w:rsid w:val="009C5A5E"/>
    <w:rsid w:val="009C5C46"/>
    <w:rsid w:val="009C5CBE"/>
    <w:rsid w:val="009C6149"/>
    <w:rsid w:val="009C6159"/>
    <w:rsid w:val="009C61AE"/>
    <w:rsid w:val="009C62AC"/>
    <w:rsid w:val="009C62D6"/>
    <w:rsid w:val="009C63AB"/>
    <w:rsid w:val="009C66AE"/>
    <w:rsid w:val="009C671A"/>
    <w:rsid w:val="009C6848"/>
    <w:rsid w:val="009C692B"/>
    <w:rsid w:val="009C6CAF"/>
    <w:rsid w:val="009C6CBB"/>
    <w:rsid w:val="009C6E14"/>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77E"/>
    <w:rsid w:val="009D08D0"/>
    <w:rsid w:val="009D0CCB"/>
    <w:rsid w:val="009D0CFE"/>
    <w:rsid w:val="009D0D6B"/>
    <w:rsid w:val="009D0F10"/>
    <w:rsid w:val="009D1098"/>
    <w:rsid w:val="009D11A5"/>
    <w:rsid w:val="009D132A"/>
    <w:rsid w:val="009D140C"/>
    <w:rsid w:val="009D167B"/>
    <w:rsid w:val="009D1811"/>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2CD"/>
    <w:rsid w:val="009D3350"/>
    <w:rsid w:val="009D3412"/>
    <w:rsid w:val="009D3A8D"/>
    <w:rsid w:val="009D3B84"/>
    <w:rsid w:val="009D3C33"/>
    <w:rsid w:val="009D3CE6"/>
    <w:rsid w:val="009D3F41"/>
    <w:rsid w:val="009D4015"/>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0A"/>
    <w:rsid w:val="009D68A6"/>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60"/>
    <w:rsid w:val="009E0BBC"/>
    <w:rsid w:val="009E0D71"/>
    <w:rsid w:val="009E0DDB"/>
    <w:rsid w:val="009E1097"/>
    <w:rsid w:val="009E1130"/>
    <w:rsid w:val="009E1182"/>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3EFF"/>
    <w:rsid w:val="009E4A6A"/>
    <w:rsid w:val="009E4DC8"/>
    <w:rsid w:val="009E505E"/>
    <w:rsid w:val="009E51F0"/>
    <w:rsid w:val="009E53B0"/>
    <w:rsid w:val="009E5427"/>
    <w:rsid w:val="009E55B5"/>
    <w:rsid w:val="009E5615"/>
    <w:rsid w:val="009E568E"/>
    <w:rsid w:val="009E56FE"/>
    <w:rsid w:val="009E5C9C"/>
    <w:rsid w:val="009E5E80"/>
    <w:rsid w:val="009E5E96"/>
    <w:rsid w:val="009E5EDD"/>
    <w:rsid w:val="009E6167"/>
    <w:rsid w:val="009E6204"/>
    <w:rsid w:val="009E634C"/>
    <w:rsid w:val="009E63CD"/>
    <w:rsid w:val="009E6783"/>
    <w:rsid w:val="009E688E"/>
    <w:rsid w:val="009E69D7"/>
    <w:rsid w:val="009E6A7A"/>
    <w:rsid w:val="009E6A9C"/>
    <w:rsid w:val="009E6B2A"/>
    <w:rsid w:val="009E6C6E"/>
    <w:rsid w:val="009E6F1A"/>
    <w:rsid w:val="009E6F3C"/>
    <w:rsid w:val="009E6F4F"/>
    <w:rsid w:val="009E7A72"/>
    <w:rsid w:val="009E7B83"/>
    <w:rsid w:val="009E7D67"/>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DC5"/>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5DF9"/>
    <w:rsid w:val="009F5EC9"/>
    <w:rsid w:val="009F60B3"/>
    <w:rsid w:val="009F6157"/>
    <w:rsid w:val="009F62E7"/>
    <w:rsid w:val="009F65B0"/>
    <w:rsid w:val="009F676F"/>
    <w:rsid w:val="009F6825"/>
    <w:rsid w:val="009F6847"/>
    <w:rsid w:val="009F6B7C"/>
    <w:rsid w:val="009F6DF8"/>
    <w:rsid w:val="009F6E76"/>
    <w:rsid w:val="009F7088"/>
    <w:rsid w:val="009F727D"/>
    <w:rsid w:val="009F733A"/>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6B"/>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F5"/>
    <w:rsid w:val="00A02805"/>
    <w:rsid w:val="00A02874"/>
    <w:rsid w:val="00A02B56"/>
    <w:rsid w:val="00A02C0C"/>
    <w:rsid w:val="00A02EE1"/>
    <w:rsid w:val="00A02F96"/>
    <w:rsid w:val="00A035AA"/>
    <w:rsid w:val="00A03609"/>
    <w:rsid w:val="00A03635"/>
    <w:rsid w:val="00A03D06"/>
    <w:rsid w:val="00A042A2"/>
    <w:rsid w:val="00A0438C"/>
    <w:rsid w:val="00A04434"/>
    <w:rsid w:val="00A04817"/>
    <w:rsid w:val="00A04A3E"/>
    <w:rsid w:val="00A04C50"/>
    <w:rsid w:val="00A0511E"/>
    <w:rsid w:val="00A052ED"/>
    <w:rsid w:val="00A05371"/>
    <w:rsid w:val="00A054A2"/>
    <w:rsid w:val="00A054C9"/>
    <w:rsid w:val="00A05AC6"/>
    <w:rsid w:val="00A060B4"/>
    <w:rsid w:val="00A060EB"/>
    <w:rsid w:val="00A0636B"/>
    <w:rsid w:val="00A06CF7"/>
    <w:rsid w:val="00A06D47"/>
    <w:rsid w:val="00A06E6F"/>
    <w:rsid w:val="00A070DD"/>
    <w:rsid w:val="00A0715B"/>
    <w:rsid w:val="00A07365"/>
    <w:rsid w:val="00A07514"/>
    <w:rsid w:val="00A07558"/>
    <w:rsid w:val="00A078AB"/>
    <w:rsid w:val="00A079C1"/>
    <w:rsid w:val="00A07C0E"/>
    <w:rsid w:val="00A07F20"/>
    <w:rsid w:val="00A1009F"/>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4B"/>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4E6"/>
    <w:rsid w:val="00A145E0"/>
    <w:rsid w:val="00A14693"/>
    <w:rsid w:val="00A14870"/>
    <w:rsid w:val="00A1488E"/>
    <w:rsid w:val="00A14906"/>
    <w:rsid w:val="00A1495D"/>
    <w:rsid w:val="00A149BE"/>
    <w:rsid w:val="00A14AB7"/>
    <w:rsid w:val="00A14BB6"/>
    <w:rsid w:val="00A14D1C"/>
    <w:rsid w:val="00A14DF4"/>
    <w:rsid w:val="00A14FC0"/>
    <w:rsid w:val="00A14FF6"/>
    <w:rsid w:val="00A15341"/>
    <w:rsid w:val="00A155F1"/>
    <w:rsid w:val="00A15748"/>
    <w:rsid w:val="00A15789"/>
    <w:rsid w:val="00A158D0"/>
    <w:rsid w:val="00A15A0C"/>
    <w:rsid w:val="00A15B6F"/>
    <w:rsid w:val="00A15BD6"/>
    <w:rsid w:val="00A15D94"/>
    <w:rsid w:val="00A15E30"/>
    <w:rsid w:val="00A15F56"/>
    <w:rsid w:val="00A15FD3"/>
    <w:rsid w:val="00A16373"/>
    <w:rsid w:val="00A16AFB"/>
    <w:rsid w:val="00A16B6B"/>
    <w:rsid w:val="00A16BD2"/>
    <w:rsid w:val="00A170A8"/>
    <w:rsid w:val="00A17926"/>
    <w:rsid w:val="00A17B9D"/>
    <w:rsid w:val="00A17D36"/>
    <w:rsid w:val="00A17D8D"/>
    <w:rsid w:val="00A17D96"/>
    <w:rsid w:val="00A17EB7"/>
    <w:rsid w:val="00A17FAD"/>
    <w:rsid w:val="00A17FEF"/>
    <w:rsid w:val="00A2035D"/>
    <w:rsid w:val="00A206E4"/>
    <w:rsid w:val="00A20702"/>
    <w:rsid w:val="00A20703"/>
    <w:rsid w:val="00A2080F"/>
    <w:rsid w:val="00A20A0B"/>
    <w:rsid w:val="00A20A0C"/>
    <w:rsid w:val="00A20A26"/>
    <w:rsid w:val="00A20AC2"/>
    <w:rsid w:val="00A20F65"/>
    <w:rsid w:val="00A21031"/>
    <w:rsid w:val="00A212E5"/>
    <w:rsid w:val="00A21376"/>
    <w:rsid w:val="00A2150A"/>
    <w:rsid w:val="00A2155A"/>
    <w:rsid w:val="00A2180C"/>
    <w:rsid w:val="00A21940"/>
    <w:rsid w:val="00A219A3"/>
    <w:rsid w:val="00A21E42"/>
    <w:rsid w:val="00A21E7F"/>
    <w:rsid w:val="00A2236B"/>
    <w:rsid w:val="00A2247A"/>
    <w:rsid w:val="00A22866"/>
    <w:rsid w:val="00A22DDE"/>
    <w:rsid w:val="00A23076"/>
    <w:rsid w:val="00A238DC"/>
    <w:rsid w:val="00A239B8"/>
    <w:rsid w:val="00A23CA3"/>
    <w:rsid w:val="00A23E58"/>
    <w:rsid w:val="00A23E66"/>
    <w:rsid w:val="00A2426E"/>
    <w:rsid w:val="00A2429F"/>
    <w:rsid w:val="00A2433D"/>
    <w:rsid w:val="00A2433E"/>
    <w:rsid w:val="00A2441C"/>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E5E"/>
    <w:rsid w:val="00A31059"/>
    <w:rsid w:val="00A31572"/>
    <w:rsid w:val="00A317A5"/>
    <w:rsid w:val="00A3190D"/>
    <w:rsid w:val="00A319E6"/>
    <w:rsid w:val="00A31B12"/>
    <w:rsid w:val="00A31BBD"/>
    <w:rsid w:val="00A31D41"/>
    <w:rsid w:val="00A3208A"/>
    <w:rsid w:val="00A3231E"/>
    <w:rsid w:val="00A32384"/>
    <w:rsid w:val="00A325BC"/>
    <w:rsid w:val="00A3267E"/>
    <w:rsid w:val="00A3268D"/>
    <w:rsid w:val="00A3288C"/>
    <w:rsid w:val="00A3291E"/>
    <w:rsid w:val="00A32A41"/>
    <w:rsid w:val="00A32C02"/>
    <w:rsid w:val="00A32E3A"/>
    <w:rsid w:val="00A32EEF"/>
    <w:rsid w:val="00A334A2"/>
    <w:rsid w:val="00A3368C"/>
    <w:rsid w:val="00A33866"/>
    <w:rsid w:val="00A339E7"/>
    <w:rsid w:val="00A33E19"/>
    <w:rsid w:val="00A340AA"/>
    <w:rsid w:val="00A341B5"/>
    <w:rsid w:val="00A343EF"/>
    <w:rsid w:val="00A3445C"/>
    <w:rsid w:val="00A3463A"/>
    <w:rsid w:val="00A347D1"/>
    <w:rsid w:val="00A34A2A"/>
    <w:rsid w:val="00A34A69"/>
    <w:rsid w:val="00A34AF2"/>
    <w:rsid w:val="00A34B79"/>
    <w:rsid w:val="00A34E82"/>
    <w:rsid w:val="00A34F3B"/>
    <w:rsid w:val="00A353E5"/>
    <w:rsid w:val="00A35417"/>
    <w:rsid w:val="00A3552A"/>
    <w:rsid w:val="00A358FF"/>
    <w:rsid w:val="00A35B60"/>
    <w:rsid w:val="00A35B78"/>
    <w:rsid w:val="00A35FA3"/>
    <w:rsid w:val="00A36296"/>
    <w:rsid w:val="00A3642D"/>
    <w:rsid w:val="00A364E1"/>
    <w:rsid w:val="00A36633"/>
    <w:rsid w:val="00A368FC"/>
    <w:rsid w:val="00A369BB"/>
    <w:rsid w:val="00A36CFA"/>
    <w:rsid w:val="00A36D4D"/>
    <w:rsid w:val="00A36E5C"/>
    <w:rsid w:val="00A36F3C"/>
    <w:rsid w:val="00A373C2"/>
    <w:rsid w:val="00A3758E"/>
    <w:rsid w:val="00A375F3"/>
    <w:rsid w:val="00A37608"/>
    <w:rsid w:val="00A37636"/>
    <w:rsid w:val="00A37707"/>
    <w:rsid w:val="00A37846"/>
    <w:rsid w:val="00A37A89"/>
    <w:rsid w:val="00A37E45"/>
    <w:rsid w:val="00A4001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6AB"/>
    <w:rsid w:val="00A4374F"/>
    <w:rsid w:val="00A43848"/>
    <w:rsid w:val="00A4389E"/>
    <w:rsid w:val="00A43AD2"/>
    <w:rsid w:val="00A43AF2"/>
    <w:rsid w:val="00A43C50"/>
    <w:rsid w:val="00A43C6F"/>
    <w:rsid w:val="00A43D1E"/>
    <w:rsid w:val="00A43D46"/>
    <w:rsid w:val="00A43ED8"/>
    <w:rsid w:val="00A443B8"/>
    <w:rsid w:val="00A4449D"/>
    <w:rsid w:val="00A44732"/>
    <w:rsid w:val="00A44789"/>
    <w:rsid w:val="00A44897"/>
    <w:rsid w:val="00A449CD"/>
    <w:rsid w:val="00A44B68"/>
    <w:rsid w:val="00A44E8D"/>
    <w:rsid w:val="00A452EA"/>
    <w:rsid w:val="00A453E8"/>
    <w:rsid w:val="00A45450"/>
    <w:rsid w:val="00A45516"/>
    <w:rsid w:val="00A45549"/>
    <w:rsid w:val="00A45848"/>
    <w:rsid w:val="00A45B3C"/>
    <w:rsid w:val="00A45C14"/>
    <w:rsid w:val="00A45CA8"/>
    <w:rsid w:val="00A45CE0"/>
    <w:rsid w:val="00A46144"/>
    <w:rsid w:val="00A4616A"/>
    <w:rsid w:val="00A46623"/>
    <w:rsid w:val="00A46754"/>
    <w:rsid w:val="00A469D4"/>
    <w:rsid w:val="00A46BA5"/>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053"/>
    <w:rsid w:val="00A514E9"/>
    <w:rsid w:val="00A5162C"/>
    <w:rsid w:val="00A518CB"/>
    <w:rsid w:val="00A51DA9"/>
    <w:rsid w:val="00A521D5"/>
    <w:rsid w:val="00A52369"/>
    <w:rsid w:val="00A5270C"/>
    <w:rsid w:val="00A5270F"/>
    <w:rsid w:val="00A528B6"/>
    <w:rsid w:val="00A52972"/>
    <w:rsid w:val="00A52B47"/>
    <w:rsid w:val="00A52C60"/>
    <w:rsid w:val="00A52C70"/>
    <w:rsid w:val="00A52EEF"/>
    <w:rsid w:val="00A52F72"/>
    <w:rsid w:val="00A53061"/>
    <w:rsid w:val="00A530F1"/>
    <w:rsid w:val="00A530FD"/>
    <w:rsid w:val="00A53276"/>
    <w:rsid w:val="00A5340F"/>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883"/>
    <w:rsid w:val="00A56A6B"/>
    <w:rsid w:val="00A56CDE"/>
    <w:rsid w:val="00A56DB5"/>
    <w:rsid w:val="00A57032"/>
    <w:rsid w:val="00A57352"/>
    <w:rsid w:val="00A57481"/>
    <w:rsid w:val="00A574EC"/>
    <w:rsid w:val="00A575DB"/>
    <w:rsid w:val="00A577F4"/>
    <w:rsid w:val="00A57873"/>
    <w:rsid w:val="00A579B9"/>
    <w:rsid w:val="00A57D07"/>
    <w:rsid w:val="00A57DC4"/>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243"/>
    <w:rsid w:val="00A61ABD"/>
    <w:rsid w:val="00A61ACE"/>
    <w:rsid w:val="00A61B26"/>
    <w:rsid w:val="00A61D2A"/>
    <w:rsid w:val="00A61D55"/>
    <w:rsid w:val="00A61E85"/>
    <w:rsid w:val="00A6211A"/>
    <w:rsid w:val="00A621A1"/>
    <w:rsid w:val="00A6223A"/>
    <w:rsid w:val="00A623EF"/>
    <w:rsid w:val="00A62684"/>
    <w:rsid w:val="00A62695"/>
    <w:rsid w:val="00A627CD"/>
    <w:rsid w:val="00A6281D"/>
    <w:rsid w:val="00A628D9"/>
    <w:rsid w:val="00A6291E"/>
    <w:rsid w:val="00A62ACB"/>
    <w:rsid w:val="00A633A4"/>
    <w:rsid w:val="00A6374D"/>
    <w:rsid w:val="00A637DE"/>
    <w:rsid w:val="00A638C5"/>
    <w:rsid w:val="00A638FA"/>
    <w:rsid w:val="00A63900"/>
    <w:rsid w:val="00A63A44"/>
    <w:rsid w:val="00A63B7A"/>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67CF5"/>
    <w:rsid w:val="00A67ED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025"/>
    <w:rsid w:val="00A72194"/>
    <w:rsid w:val="00A72306"/>
    <w:rsid w:val="00A725D9"/>
    <w:rsid w:val="00A72707"/>
    <w:rsid w:val="00A7281D"/>
    <w:rsid w:val="00A728FC"/>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E6"/>
    <w:rsid w:val="00A7563F"/>
    <w:rsid w:val="00A757BF"/>
    <w:rsid w:val="00A75A91"/>
    <w:rsid w:val="00A75AC9"/>
    <w:rsid w:val="00A75B1C"/>
    <w:rsid w:val="00A75C5A"/>
    <w:rsid w:val="00A75D5F"/>
    <w:rsid w:val="00A75E2B"/>
    <w:rsid w:val="00A75EEF"/>
    <w:rsid w:val="00A76016"/>
    <w:rsid w:val="00A76147"/>
    <w:rsid w:val="00A76334"/>
    <w:rsid w:val="00A76517"/>
    <w:rsid w:val="00A7663F"/>
    <w:rsid w:val="00A7683C"/>
    <w:rsid w:val="00A76A95"/>
    <w:rsid w:val="00A76C12"/>
    <w:rsid w:val="00A76C51"/>
    <w:rsid w:val="00A77035"/>
    <w:rsid w:val="00A7708E"/>
    <w:rsid w:val="00A77136"/>
    <w:rsid w:val="00A77267"/>
    <w:rsid w:val="00A773C6"/>
    <w:rsid w:val="00A775FD"/>
    <w:rsid w:val="00A77784"/>
    <w:rsid w:val="00A77807"/>
    <w:rsid w:val="00A77993"/>
    <w:rsid w:val="00A77E4D"/>
    <w:rsid w:val="00A77FA4"/>
    <w:rsid w:val="00A80272"/>
    <w:rsid w:val="00A804D4"/>
    <w:rsid w:val="00A805DE"/>
    <w:rsid w:val="00A8093B"/>
    <w:rsid w:val="00A80976"/>
    <w:rsid w:val="00A809FD"/>
    <w:rsid w:val="00A80D5E"/>
    <w:rsid w:val="00A80D6F"/>
    <w:rsid w:val="00A81355"/>
    <w:rsid w:val="00A8142F"/>
    <w:rsid w:val="00A81590"/>
    <w:rsid w:val="00A81693"/>
    <w:rsid w:val="00A81825"/>
    <w:rsid w:val="00A819B1"/>
    <w:rsid w:val="00A81C5F"/>
    <w:rsid w:val="00A81CA7"/>
    <w:rsid w:val="00A821D9"/>
    <w:rsid w:val="00A822DB"/>
    <w:rsid w:val="00A82630"/>
    <w:rsid w:val="00A8265C"/>
    <w:rsid w:val="00A8269C"/>
    <w:rsid w:val="00A82719"/>
    <w:rsid w:val="00A82A0F"/>
    <w:rsid w:val="00A82AB3"/>
    <w:rsid w:val="00A82B11"/>
    <w:rsid w:val="00A82B66"/>
    <w:rsid w:val="00A82C21"/>
    <w:rsid w:val="00A82F1D"/>
    <w:rsid w:val="00A8360A"/>
    <w:rsid w:val="00A83679"/>
    <w:rsid w:val="00A83CF5"/>
    <w:rsid w:val="00A83EC4"/>
    <w:rsid w:val="00A84195"/>
    <w:rsid w:val="00A8434F"/>
    <w:rsid w:val="00A844EF"/>
    <w:rsid w:val="00A84596"/>
    <w:rsid w:val="00A847F0"/>
    <w:rsid w:val="00A84A70"/>
    <w:rsid w:val="00A84AF0"/>
    <w:rsid w:val="00A84BC7"/>
    <w:rsid w:val="00A84EC1"/>
    <w:rsid w:val="00A84FFD"/>
    <w:rsid w:val="00A850F9"/>
    <w:rsid w:val="00A85172"/>
    <w:rsid w:val="00A8528E"/>
    <w:rsid w:val="00A852C6"/>
    <w:rsid w:val="00A85325"/>
    <w:rsid w:val="00A85384"/>
    <w:rsid w:val="00A855B7"/>
    <w:rsid w:val="00A858A9"/>
    <w:rsid w:val="00A85966"/>
    <w:rsid w:val="00A85A79"/>
    <w:rsid w:val="00A85B24"/>
    <w:rsid w:val="00A85D22"/>
    <w:rsid w:val="00A85DB8"/>
    <w:rsid w:val="00A85DDA"/>
    <w:rsid w:val="00A85E33"/>
    <w:rsid w:val="00A85F97"/>
    <w:rsid w:val="00A860B6"/>
    <w:rsid w:val="00A86101"/>
    <w:rsid w:val="00A8630B"/>
    <w:rsid w:val="00A8639A"/>
    <w:rsid w:val="00A86606"/>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87F1C"/>
    <w:rsid w:val="00A9014B"/>
    <w:rsid w:val="00A9063D"/>
    <w:rsid w:val="00A90794"/>
    <w:rsid w:val="00A90795"/>
    <w:rsid w:val="00A90DEA"/>
    <w:rsid w:val="00A90E6B"/>
    <w:rsid w:val="00A90E7C"/>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065"/>
    <w:rsid w:val="00A93101"/>
    <w:rsid w:val="00A9338F"/>
    <w:rsid w:val="00A935BD"/>
    <w:rsid w:val="00A93B75"/>
    <w:rsid w:val="00A93D0E"/>
    <w:rsid w:val="00A93F0B"/>
    <w:rsid w:val="00A93F4F"/>
    <w:rsid w:val="00A94055"/>
    <w:rsid w:val="00A940DF"/>
    <w:rsid w:val="00A9421F"/>
    <w:rsid w:val="00A94354"/>
    <w:rsid w:val="00A94843"/>
    <w:rsid w:val="00A94BD7"/>
    <w:rsid w:val="00A94DED"/>
    <w:rsid w:val="00A94EA5"/>
    <w:rsid w:val="00A94F39"/>
    <w:rsid w:val="00A950FC"/>
    <w:rsid w:val="00A95198"/>
    <w:rsid w:val="00A95962"/>
    <w:rsid w:val="00A95AA4"/>
    <w:rsid w:val="00A95BCF"/>
    <w:rsid w:val="00A95C7A"/>
    <w:rsid w:val="00A95CA5"/>
    <w:rsid w:val="00A95E7D"/>
    <w:rsid w:val="00A961B5"/>
    <w:rsid w:val="00A96605"/>
    <w:rsid w:val="00A96644"/>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0D3"/>
    <w:rsid w:val="00AA2597"/>
    <w:rsid w:val="00AA25A4"/>
    <w:rsid w:val="00AA2836"/>
    <w:rsid w:val="00AA2A28"/>
    <w:rsid w:val="00AA2BE3"/>
    <w:rsid w:val="00AA30CD"/>
    <w:rsid w:val="00AA312C"/>
    <w:rsid w:val="00AA31DF"/>
    <w:rsid w:val="00AA3259"/>
    <w:rsid w:val="00AA3263"/>
    <w:rsid w:val="00AA3367"/>
    <w:rsid w:val="00AA36C0"/>
    <w:rsid w:val="00AA3863"/>
    <w:rsid w:val="00AA3896"/>
    <w:rsid w:val="00AA3909"/>
    <w:rsid w:val="00AA3957"/>
    <w:rsid w:val="00AA3C9A"/>
    <w:rsid w:val="00AA3F07"/>
    <w:rsid w:val="00AA4003"/>
    <w:rsid w:val="00AA44DF"/>
    <w:rsid w:val="00AA47D6"/>
    <w:rsid w:val="00AA480C"/>
    <w:rsid w:val="00AA4D54"/>
    <w:rsid w:val="00AA4E39"/>
    <w:rsid w:val="00AA54CD"/>
    <w:rsid w:val="00AA5555"/>
    <w:rsid w:val="00AA5760"/>
    <w:rsid w:val="00AA5983"/>
    <w:rsid w:val="00AA5B08"/>
    <w:rsid w:val="00AA5C8A"/>
    <w:rsid w:val="00AA5CD0"/>
    <w:rsid w:val="00AA60C0"/>
    <w:rsid w:val="00AA6193"/>
    <w:rsid w:val="00AA6619"/>
    <w:rsid w:val="00AA6802"/>
    <w:rsid w:val="00AA6883"/>
    <w:rsid w:val="00AA6A4A"/>
    <w:rsid w:val="00AA6BDE"/>
    <w:rsid w:val="00AA6F9F"/>
    <w:rsid w:val="00AA7001"/>
    <w:rsid w:val="00AA7011"/>
    <w:rsid w:val="00AA7162"/>
    <w:rsid w:val="00AA72DA"/>
    <w:rsid w:val="00AA7944"/>
    <w:rsid w:val="00AA7A29"/>
    <w:rsid w:val="00AA7B1B"/>
    <w:rsid w:val="00AA7BC6"/>
    <w:rsid w:val="00AB01F4"/>
    <w:rsid w:val="00AB02E6"/>
    <w:rsid w:val="00AB0490"/>
    <w:rsid w:val="00AB05B1"/>
    <w:rsid w:val="00AB0645"/>
    <w:rsid w:val="00AB0869"/>
    <w:rsid w:val="00AB0990"/>
    <w:rsid w:val="00AB0994"/>
    <w:rsid w:val="00AB0A9D"/>
    <w:rsid w:val="00AB0B8A"/>
    <w:rsid w:val="00AB0F7F"/>
    <w:rsid w:val="00AB1678"/>
    <w:rsid w:val="00AB16D4"/>
    <w:rsid w:val="00AB1FCB"/>
    <w:rsid w:val="00AB26B5"/>
    <w:rsid w:val="00AB2A59"/>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35D"/>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7C"/>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AB7"/>
    <w:rsid w:val="00AC1B93"/>
    <w:rsid w:val="00AC20E6"/>
    <w:rsid w:val="00AC210F"/>
    <w:rsid w:val="00AC23F5"/>
    <w:rsid w:val="00AC2B50"/>
    <w:rsid w:val="00AC2CC1"/>
    <w:rsid w:val="00AC2D3F"/>
    <w:rsid w:val="00AC2DD6"/>
    <w:rsid w:val="00AC2E0C"/>
    <w:rsid w:val="00AC2E89"/>
    <w:rsid w:val="00AC2F2D"/>
    <w:rsid w:val="00AC31D1"/>
    <w:rsid w:val="00AC33F1"/>
    <w:rsid w:val="00AC359D"/>
    <w:rsid w:val="00AC36B8"/>
    <w:rsid w:val="00AC3717"/>
    <w:rsid w:val="00AC39D0"/>
    <w:rsid w:val="00AC3A68"/>
    <w:rsid w:val="00AC3FBF"/>
    <w:rsid w:val="00AC45A0"/>
    <w:rsid w:val="00AC4C08"/>
    <w:rsid w:val="00AC511C"/>
    <w:rsid w:val="00AC5357"/>
    <w:rsid w:val="00AC566A"/>
    <w:rsid w:val="00AC5D9D"/>
    <w:rsid w:val="00AC5DDE"/>
    <w:rsid w:val="00AC5F08"/>
    <w:rsid w:val="00AC614A"/>
    <w:rsid w:val="00AC62F8"/>
    <w:rsid w:val="00AC64A3"/>
    <w:rsid w:val="00AC668D"/>
    <w:rsid w:val="00AC6845"/>
    <w:rsid w:val="00AC6A5A"/>
    <w:rsid w:val="00AC6A6B"/>
    <w:rsid w:val="00AC6A9B"/>
    <w:rsid w:val="00AC6CA4"/>
    <w:rsid w:val="00AC6F2E"/>
    <w:rsid w:val="00AC736F"/>
    <w:rsid w:val="00AC7392"/>
    <w:rsid w:val="00AC756F"/>
    <w:rsid w:val="00AC75E1"/>
    <w:rsid w:val="00AC7D08"/>
    <w:rsid w:val="00AC7DAA"/>
    <w:rsid w:val="00AD0099"/>
    <w:rsid w:val="00AD0135"/>
    <w:rsid w:val="00AD06E3"/>
    <w:rsid w:val="00AD0AF2"/>
    <w:rsid w:val="00AD0D6E"/>
    <w:rsid w:val="00AD1124"/>
    <w:rsid w:val="00AD1174"/>
    <w:rsid w:val="00AD176A"/>
    <w:rsid w:val="00AD1808"/>
    <w:rsid w:val="00AD18F5"/>
    <w:rsid w:val="00AD19BD"/>
    <w:rsid w:val="00AD1AFF"/>
    <w:rsid w:val="00AD209C"/>
    <w:rsid w:val="00AD235D"/>
    <w:rsid w:val="00AD2668"/>
    <w:rsid w:val="00AD293E"/>
    <w:rsid w:val="00AD2D43"/>
    <w:rsid w:val="00AD2F08"/>
    <w:rsid w:val="00AD3383"/>
    <w:rsid w:val="00AD34AA"/>
    <w:rsid w:val="00AD351F"/>
    <w:rsid w:val="00AD36DC"/>
    <w:rsid w:val="00AD3B62"/>
    <w:rsid w:val="00AD3BD1"/>
    <w:rsid w:val="00AD3D64"/>
    <w:rsid w:val="00AD3DAA"/>
    <w:rsid w:val="00AD3DDE"/>
    <w:rsid w:val="00AD3E2E"/>
    <w:rsid w:val="00AD3F70"/>
    <w:rsid w:val="00AD3F83"/>
    <w:rsid w:val="00AD3FF3"/>
    <w:rsid w:val="00AD411D"/>
    <w:rsid w:val="00AD416B"/>
    <w:rsid w:val="00AD4193"/>
    <w:rsid w:val="00AD41EE"/>
    <w:rsid w:val="00AD42DA"/>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E40"/>
    <w:rsid w:val="00AD600F"/>
    <w:rsid w:val="00AD63B1"/>
    <w:rsid w:val="00AD63B5"/>
    <w:rsid w:val="00AD65A4"/>
    <w:rsid w:val="00AD678D"/>
    <w:rsid w:val="00AD67CF"/>
    <w:rsid w:val="00AD6BDF"/>
    <w:rsid w:val="00AD6E79"/>
    <w:rsid w:val="00AD70BB"/>
    <w:rsid w:val="00AD70DA"/>
    <w:rsid w:val="00AD73C9"/>
    <w:rsid w:val="00AD7586"/>
    <w:rsid w:val="00AD75BF"/>
    <w:rsid w:val="00AD764F"/>
    <w:rsid w:val="00AD76AE"/>
    <w:rsid w:val="00AD76E3"/>
    <w:rsid w:val="00AD77CA"/>
    <w:rsid w:val="00AD78E8"/>
    <w:rsid w:val="00AD7A28"/>
    <w:rsid w:val="00AD7CE7"/>
    <w:rsid w:val="00AD7D4F"/>
    <w:rsid w:val="00AD7F1E"/>
    <w:rsid w:val="00AD7F21"/>
    <w:rsid w:val="00AD7F73"/>
    <w:rsid w:val="00AD7FC3"/>
    <w:rsid w:val="00AE0298"/>
    <w:rsid w:val="00AE032D"/>
    <w:rsid w:val="00AE038C"/>
    <w:rsid w:val="00AE047F"/>
    <w:rsid w:val="00AE075D"/>
    <w:rsid w:val="00AE07D9"/>
    <w:rsid w:val="00AE08B3"/>
    <w:rsid w:val="00AE0943"/>
    <w:rsid w:val="00AE0A2B"/>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08B"/>
    <w:rsid w:val="00AE3310"/>
    <w:rsid w:val="00AE354F"/>
    <w:rsid w:val="00AE37A1"/>
    <w:rsid w:val="00AE3956"/>
    <w:rsid w:val="00AE3A4F"/>
    <w:rsid w:val="00AE3CF3"/>
    <w:rsid w:val="00AE3D5E"/>
    <w:rsid w:val="00AE3D85"/>
    <w:rsid w:val="00AE41EF"/>
    <w:rsid w:val="00AE436A"/>
    <w:rsid w:val="00AE4703"/>
    <w:rsid w:val="00AE4BF3"/>
    <w:rsid w:val="00AE516D"/>
    <w:rsid w:val="00AE517E"/>
    <w:rsid w:val="00AE5246"/>
    <w:rsid w:val="00AE5292"/>
    <w:rsid w:val="00AE52B4"/>
    <w:rsid w:val="00AE55E2"/>
    <w:rsid w:val="00AE56A2"/>
    <w:rsid w:val="00AE56C7"/>
    <w:rsid w:val="00AE58C5"/>
    <w:rsid w:val="00AE5993"/>
    <w:rsid w:val="00AE5B55"/>
    <w:rsid w:val="00AE5BF8"/>
    <w:rsid w:val="00AE5F51"/>
    <w:rsid w:val="00AE5FD6"/>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1F"/>
    <w:rsid w:val="00AE78B0"/>
    <w:rsid w:val="00AE79B5"/>
    <w:rsid w:val="00AE79C3"/>
    <w:rsid w:val="00AE7A57"/>
    <w:rsid w:val="00AE7BC9"/>
    <w:rsid w:val="00AE7D10"/>
    <w:rsid w:val="00AE7E57"/>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363"/>
    <w:rsid w:val="00AF4410"/>
    <w:rsid w:val="00AF44F8"/>
    <w:rsid w:val="00AF4514"/>
    <w:rsid w:val="00AF46C4"/>
    <w:rsid w:val="00AF46C7"/>
    <w:rsid w:val="00AF4717"/>
    <w:rsid w:val="00AF4956"/>
    <w:rsid w:val="00AF4EB3"/>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346"/>
    <w:rsid w:val="00AF7535"/>
    <w:rsid w:val="00AF799C"/>
    <w:rsid w:val="00B00000"/>
    <w:rsid w:val="00B00067"/>
    <w:rsid w:val="00B0044D"/>
    <w:rsid w:val="00B00664"/>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938"/>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400"/>
    <w:rsid w:val="00B066EA"/>
    <w:rsid w:val="00B06783"/>
    <w:rsid w:val="00B06D28"/>
    <w:rsid w:val="00B06D9A"/>
    <w:rsid w:val="00B06DB4"/>
    <w:rsid w:val="00B06EB7"/>
    <w:rsid w:val="00B070B0"/>
    <w:rsid w:val="00B070CE"/>
    <w:rsid w:val="00B073F0"/>
    <w:rsid w:val="00B07756"/>
    <w:rsid w:val="00B07799"/>
    <w:rsid w:val="00B07D77"/>
    <w:rsid w:val="00B1041B"/>
    <w:rsid w:val="00B10616"/>
    <w:rsid w:val="00B1071B"/>
    <w:rsid w:val="00B109D9"/>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0F1"/>
    <w:rsid w:val="00B12206"/>
    <w:rsid w:val="00B1246F"/>
    <w:rsid w:val="00B1258A"/>
    <w:rsid w:val="00B12702"/>
    <w:rsid w:val="00B12729"/>
    <w:rsid w:val="00B12B30"/>
    <w:rsid w:val="00B12B92"/>
    <w:rsid w:val="00B13222"/>
    <w:rsid w:val="00B1388B"/>
    <w:rsid w:val="00B138BE"/>
    <w:rsid w:val="00B13AB7"/>
    <w:rsid w:val="00B13BCC"/>
    <w:rsid w:val="00B13D36"/>
    <w:rsid w:val="00B13DDF"/>
    <w:rsid w:val="00B14018"/>
    <w:rsid w:val="00B1410B"/>
    <w:rsid w:val="00B143D6"/>
    <w:rsid w:val="00B14457"/>
    <w:rsid w:val="00B14EA4"/>
    <w:rsid w:val="00B1504B"/>
    <w:rsid w:val="00B150D4"/>
    <w:rsid w:val="00B154E4"/>
    <w:rsid w:val="00B1563E"/>
    <w:rsid w:val="00B1571F"/>
    <w:rsid w:val="00B15897"/>
    <w:rsid w:val="00B159C1"/>
    <w:rsid w:val="00B15A26"/>
    <w:rsid w:val="00B15B78"/>
    <w:rsid w:val="00B15D1D"/>
    <w:rsid w:val="00B162EC"/>
    <w:rsid w:val="00B164F7"/>
    <w:rsid w:val="00B1659A"/>
    <w:rsid w:val="00B16620"/>
    <w:rsid w:val="00B1666C"/>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5A"/>
    <w:rsid w:val="00B177C0"/>
    <w:rsid w:val="00B1791F"/>
    <w:rsid w:val="00B17C2C"/>
    <w:rsid w:val="00B17C49"/>
    <w:rsid w:val="00B17D83"/>
    <w:rsid w:val="00B17E55"/>
    <w:rsid w:val="00B17E99"/>
    <w:rsid w:val="00B203E8"/>
    <w:rsid w:val="00B203F9"/>
    <w:rsid w:val="00B2087F"/>
    <w:rsid w:val="00B20B60"/>
    <w:rsid w:val="00B20D55"/>
    <w:rsid w:val="00B21155"/>
    <w:rsid w:val="00B21494"/>
    <w:rsid w:val="00B2171B"/>
    <w:rsid w:val="00B21A6E"/>
    <w:rsid w:val="00B21D08"/>
    <w:rsid w:val="00B21D2C"/>
    <w:rsid w:val="00B22269"/>
    <w:rsid w:val="00B222C8"/>
    <w:rsid w:val="00B2243C"/>
    <w:rsid w:val="00B225FE"/>
    <w:rsid w:val="00B226F2"/>
    <w:rsid w:val="00B2274E"/>
    <w:rsid w:val="00B227C5"/>
    <w:rsid w:val="00B22801"/>
    <w:rsid w:val="00B22829"/>
    <w:rsid w:val="00B22AC3"/>
    <w:rsid w:val="00B22C26"/>
    <w:rsid w:val="00B22F07"/>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55"/>
    <w:rsid w:val="00B24EB8"/>
    <w:rsid w:val="00B24EE1"/>
    <w:rsid w:val="00B253C9"/>
    <w:rsid w:val="00B257ED"/>
    <w:rsid w:val="00B258F6"/>
    <w:rsid w:val="00B25950"/>
    <w:rsid w:val="00B25A65"/>
    <w:rsid w:val="00B25B7D"/>
    <w:rsid w:val="00B25D02"/>
    <w:rsid w:val="00B25DA4"/>
    <w:rsid w:val="00B262F8"/>
    <w:rsid w:val="00B2642A"/>
    <w:rsid w:val="00B2660F"/>
    <w:rsid w:val="00B2669B"/>
    <w:rsid w:val="00B2681A"/>
    <w:rsid w:val="00B268AA"/>
    <w:rsid w:val="00B26ADC"/>
    <w:rsid w:val="00B26C56"/>
    <w:rsid w:val="00B27011"/>
    <w:rsid w:val="00B270F3"/>
    <w:rsid w:val="00B27180"/>
    <w:rsid w:val="00B27219"/>
    <w:rsid w:val="00B27349"/>
    <w:rsid w:val="00B27586"/>
    <w:rsid w:val="00B279A8"/>
    <w:rsid w:val="00B27C91"/>
    <w:rsid w:val="00B27E12"/>
    <w:rsid w:val="00B30180"/>
    <w:rsid w:val="00B30330"/>
    <w:rsid w:val="00B30817"/>
    <w:rsid w:val="00B3086D"/>
    <w:rsid w:val="00B30920"/>
    <w:rsid w:val="00B30A32"/>
    <w:rsid w:val="00B30A5C"/>
    <w:rsid w:val="00B30AFC"/>
    <w:rsid w:val="00B30C8B"/>
    <w:rsid w:val="00B30CFB"/>
    <w:rsid w:val="00B30D5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6E0"/>
    <w:rsid w:val="00B32BB0"/>
    <w:rsid w:val="00B33185"/>
    <w:rsid w:val="00B33196"/>
    <w:rsid w:val="00B331B4"/>
    <w:rsid w:val="00B3334F"/>
    <w:rsid w:val="00B333C6"/>
    <w:rsid w:val="00B341E3"/>
    <w:rsid w:val="00B3449D"/>
    <w:rsid w:val="00B34511"/>
    <w:rsid w:val="00B34691"/>
    <w:rsid w:val="00B34768"/>
    <w:rsid w:val="00B34B78"/>
    <w:rsid w:val="00B34BD6"/>
    <w:rsid w:val="00B34D6A"/>
    <w:rsid w:val="00B34F23"/>
    <w:rsid w:val="00B34F3A"/>
    <w:rsid w:val="00B35083"/>
    <w:rsid w:val="00B35799"/>
    <w:rsid w:val="00B357D5"/>
    <w:rsid w:val="00B357EA"/>
    <w:rsid w:val="00B35C09"/>
    <w:rsid w:val="00B35FBF"/>
    <w:rsid w:val="00B35FC1"/>
    <w:rsid w:val="00B36604"/>
    <w:rsid w:val="00B36817"/>
    <w:rsid w:val="00B36A04"/>
    <w:rsid w:val="00B36D32"/>
    <w:rsid w:val="00B36F78"/>
    <w:rsid w:val="00B3706D"/>
    <w:rsid w:val="00B3733A"/>
    <w:rsid w:val="00B373A4"/>
    <w:rsid w:val="00B373B1"/>
    <w:rsid w:val="00B3763C"/>
    <w:rsid w:val="00B37640"/>
    <w:rsid w:val="00B37769"/>
    <w:rsid w:val="00B378BB"/>
    <w:rsid w:val="00B37935"/>
    <w:rsid w:val="00B37A70"/>
    <w:rsid w:val="00B37C5E"/>
    <w:rsid w:val="00B37F67"/>
    <w:rsid w:val="00B4009E"/>
    <w:rsid w:val="00B400A3"/>
    <w:rsid w:val="00B4013A"/>
    <w:rsid w:val="00B403E5"/>
    <w:rsid w:val="00B407C0"/>
    <w:rsid w:val="00B4099A"/>
    <w:rsid w:val="00B409D6"/>
    <w:rsid w:val="00B40A31"/>
    <w:rsid w:val="00B40A47"/>
    <w:rsid w:val="00B40A7F"/>
    <w:rsid w:val="00B40BAA"/>
    <w:rsid w:val="00B40F4F"/>
    <w:rsid w:val="00B412AB"/>
    <w:rsid w:val="00B41575"/>
    <w:rsid w:val="00B416B0"/>
    <w:rsid w:val="00B41960"/>
    <w:rsid w:val="00B4198D"/>
    <w:rsid w:val="00B41992"/>
    <w:rsid w:val="00B41A10"/>
    <w:rsid w:val="00B41B42"/>
    <w:rsid w:val="00B41D4E"/>
    <w:rsid w:val="00B420CA"/>
    <w:rsid w:val="00B42156"/>
    <w:rsid w:val="00B42163"/>
    <w:rsid w:val="00B42231"/>
    <w:rsid w:val="00B42562"/>
    <w:rsid w:val="00B4264F"/>
    <w:rsid w:val="00B42975"/>
    <w:rsid w:val="00B42ADD"/>
    <w:rsid w:val="00B42B17"/>
    <w:rsid w:val="00B42DC1"/>
    <w:rsid w:val="00B42F2B"/>
    <w:rsid w:val="00B4319D"/>
    <w:rsid w:val="00B436C3"/>
    <w:rsid w:val="00B438DA"/>
    <w:rsid w:val="00B43D72"/>
    <w:rsid w:val="00B44310"/>
    <w:rsid w:val="00B443C7"/>
    <w:rsid w:val="00B44697"/>
    <w:rsid w:val="00B446B0"/>
    <w:rsid w:val="00B446CA"/>
    <w:rsid w:val="00B44794"/>
    <w:rsid w:val="00B447CE"/>
    <w:rsid w:val="00B447D6"/>
    <w:rsid w:val="00B4488D"/>
    <w:rsid w:val="00B449E8"/>
    <w:rsid w:val="00B44A4E"/>
    <w:rsid w:val="00B44AAD"/>
    <w:rsid w:val="00B44D2A"/>
    <w:rsid w:val="00B44F0C"/>
    <w:rsid w:val="00B45037"/>
    <w:rsid w:val="00B4511E"/>
    <w:rsid w:val="00B4536F"/>
    <w:rsid w:val="00B453FF"/>
    <w:rsid w:val="00B45966"/>
    <w:rsid w:val="00B45BB7"/>
    <w:rsid w:val="00B45F88"/>
    <w:rsid w:val="00B4604D"/>
    <w:rsid w:val="00B46080"/>
    <w:rsid w:val="00B461B6"/>
    <w:rsid w:val="00B463FF"/>
    <w:rsid w:val="00B464EF"/>
    <w:rsid w:val="00B465A1"/>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37"/>
    <w:rsid w:val="00B51DBB"/>
    <w:rsid w:val="00B51ED6"/>
    <w:rsid w:val="00B51FF2"/>
    <w:rsid w:val="00B521D0"/>
    <w:rsid w:val="00B5233E"/>
    <w:rsid w:val="00B52520"/>
    <w:rsid w:val="00B52684"/>
    <w:rsid w:val="00B528F3"/>
    <w:rsid w:val="00B52A02"/>
    <w:rsid w:val="00B52A03"/>
    <w:rsid w:val="00B52A38"/>
    <w:rsid w:val="00B52BE9"/>
    <w:rsid w:val="00B52F7E"/>
    <w:rsid w:val="00B53165"/>
    <w:rsid w:val="00B5320E"/>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545"/>
    <w:rsid w:val="00B55842"/>
    <w:rsid w:val="00B55894"/>
    <w:rsid w:val="00B558F6"/>
    <w:rsid w:val="00B55B8F"/>
    <w:rsid w:val="00B55D61"/>
    <w:rsid w:val="00B55F8D"/>
    <w:rsid w:val="00B56297"/>
    <w:rsid w:val="00B5645A"/>
    <w:rsid w:val="00B5651D"/>
    <w:rsid w:val="00B56796"/>
    <w:rsid w:val="00B56AF7"/>
    <w:rsid w:val="00B56B9B"/>
    <w:rsid w:val="00B56B9D"/>
    <w:rsid w:val="00B56F47"/>
    <w:rsid w:val="00B57039"/>
    <w:rsid w:val="00B57296"/>
    <w:rsid w:val="00B574D6"/>
    <w:rsid w:val="00B574DA"/>
    <w:rsid w:val="00B579C3"/>
    <w:rsid w:val="00B57A34"/>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CAE"/>
    <w:rsid w:val="00B61DB3"/>
    <w:rsid w:val="00B61E60"/>
    <w:rsid w:val="00B61EEC"/>
    <w:rsid w:val="00B62057"/>
    <w:rsid w:val="00B620EB"/>
    <w:rsid w:val="00B62571"/>
    <w:rsid w:val="00B62742"/>
    <w:rsid w:val="00B6277A"/>
    <w:rsid w:val="00B62A1E"/>
    <w:rsid w:val="00B62A55"/>
    <w:rsid w:val="00B62B23"/>
    <w:rsid w:val="00B62C60"/>
    <w:rsid w:val="00B62CD2"/>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87B"/>
    <w:rsid w:val="00B64BC8"/>
    <w:rsid w:val="00B64D0E"/>
    <w:rsid w:val="00B653EB"/>
    <w:rsid w:val="00B654E9"/>
    <w:rsid w:val="00B656C5"/>
    <w:rsid w:val="00B656FE"/>
    <w:rsid w:val="00B66018"/>
    <w:rsid w:val="00B66127"/>
    <w:rsid w:val="00B6616E"/>
    <w:rsid w:val="00B663DD"/>
    <w:rsid w:val="00B6647A"/>
    <w:rsid w:val="00B6687A"/>
    <w:rsid w:val="00B66C15"/>
    <w:rsid w:val="00B66CC0"/>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0C87"/>
    <w:rsid w:val="00B70E39"/>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7F1"/>
    <w:rsid w:val="00B75AFF"/>
    <w:rsid w:val="00B75E4E"/>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E1F"/>
    <w:rsid w:val="00B77F3D"/>
    <w:rsid w:val="00B8005D"/>
    <w:rsid w:val="00B80091"/>
    <w:rsid w:val="00B800B1"/>
    <w:rsid w:val="00B80425"/>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27A"/>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7C6"/>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607"/>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8E3"/>
    <w:rsid w:val="00B96C70"/>
    <w:rsid w:val="00B96D4F"/>
    <w:rsid w:val="00B96D54"/>
    <w:rsid w:val="00B96ED9"/>
    <w:rsid w:val="00B97104"/>
    <w:rsid w:val="00B972D6"/>
    <w:rsid w:val="00B977B6"/>
    <w:rsid w:val="00B97934"/>
    <w:rsid w:val="00B97A1F"/>
    <w:rsid w:val="00B97A26"/>
    <w:rsid w:val="00B97A7A"/>
    <w:rsid w:val="00B97D6A"/>
    <w:rsid w:val="00B97D76"/>
    <w:rsid w:val="00BA01F4"/>
    <w:rsid w:val="00BA0325"/>
    <w:rsid w:val="00BA03BD"/>
    <w:rsid w:val="00BA04CC"/>
    <w:rsid w:val="00BA0564"/>
    <w:rsid w:val="00BA057E"/>
    <w:rsid w:val="00BA070E"/>
    <w:rsid w:val="00BA083E"/>
    <w:rsid w:val="00BA08A1"/>
    <w:rsid w:val="00BA08F2"/>
    <w:rsid w:val="00BA0A5E"/>
    <w:rsid w:val="00BA0B72"/>
    <w:rsid w:val="00BA0BB1"/>
    <w:rsid w:val="00BA0D70"/>
    <w:rsid w:val="00BA1112"/>
    <w:rsid w:val="00BA12C3"/>
    <w:rsid w:val="00BA1432"/>
    <w:rsid w:val="00BA15B9"/>
    <w:rsid w:val="00BA1913"/>
    <w:rsid w:val="00BA198C"/>
    <w:rsid w:val="00BA1C33"/>
    <w:rsid w:val="00BA1C80"/>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4E4"/>
    <w:rsid w:val="00BA650B"/>
    <w:rsid w:val="00BA6B0A"/>
    <w:rsid w:val="00BA6C68"/>
    <w:rsid w:val="00BA7008"/>
    <w:rsid w:val="00BA7068"/>
    <w:rsid w:val="00BA71B4"/>
    <w:rsid w:val="00BA7218"/>
    <w:rsid w:val="00BA73E5"/>
    <w:rsid w:val="00BA73F4"/>
    <w:rsid w:val="00BA766C"/>
    <w:rsid w:val="00BA78BA"/>
    <w:rsid w:val="00BA7E56"/>
    <w:rsid w:val="00BB00AA"/>
    <w:rsid w:val="00BB00FE"/>
    <w:rsid w:val="00BB046D"/>
    <w:rsid w:val="00BB04FF"/>
    <w:rsid w:val="00BB0673"/>
    <w:rsid w:val="00BB09BC"/>
    <w:rsid w:val="00BB09F2"/>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1A"/>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094"/>
    <w:rsid w:val="00BB4212"/>
    <w:rsid w:val="00BB4403"/>
    <w:rsid w:val="00BB46BF"/>
    <w:rsid w:val="00BB4858"/>
    <w:rsid w:val="00BB4A8C"/>
    <w:rsid w:val="00BB4CCF"/>
    <w:rsid w:val="00BB4E88"/>
    <w:rsid w:val="00BB4E8F"/>
    <w:rsid w:val="00BB4ECF"/>
    <w:rsid w:val="00BB4F1C"/>
    <w:rsid w:val="00BB4F35"/>
    <w:rsid w:val="00BB51C1"/>
    <w:rsid w:val="00BB52ED"/>
    <w:rsid w:val="00BB553A"/>
    <w:rsid w:val="00BB5564"/>
    <w:rsid w:val="00BB5576"/>
    <w:rsid w:val="00BB55B4"/>
    <w:rsid w:val="00BB561C"/>
    <w:rsid w:val="00BB56F9"/>
    <w:rsid w:val="00BB57D6"/>
    <w:rsid w:val="00BB581B"/>
    <w:rsid w:val="00BB5830"/>
    <w:rsid w:val="00BB58F8"/>
    <w:rsid w:val="00BB5917"/>
    <w:rsid w:val="00BB5B53"/>
    <w:rsid w:val="00BB5B64"/>
    <w:rsid w:val="00BB5EB3"/>
    <w:rsid w:val="00BB5F9B"/>
    <w:rsid w:val="00BB6041"/>
    <w:rsid w:val="00BB605D"/>
    <w:rsid w:val="00BB6302"/>
    <w:rsid w:val="00BB633D"/>
    <w:rsid w:val="00BB65E7"/>
    <w:rsid w:val="00BB663F"/>
    <w:rsid w:val="00BB6664"/>
    <w:rsid w:val="00BB66CA"/>
    <w:rsid w:val="00BB6794"/>
    <w:rsid w:val="00BB69E6"/>
    <w:rsid w:val="00BB6A9F"/>
    <w:rsid w:val="00BB6BCA"/>
    <w:rsid w:val="00BB6C3D"/>
    <w:rsid w:val="00BB6D89"/>
    <w:rsid w:val="00BB6EA6"/>
    <w:rsid w:val="00BB6F54"/>
    <w:rsid w:val="00BB7114"/>
    <w:rsid w:val="00BB748D"/>
    <w:rsid w:val="00BB7652"/>
    <w:rsid w:val="00BB7771"/>
    <w:rsid w:val="00BB7EEF"/>
    <w:rsid w:val="00BB7F93"/>
    <w:rsid w:val="00BC0005"/>
    <w:rsid w:val="00BC001B"/>
    <w:rsid w:val="00BC02EA"/>
    <w:rsid w:val="00BC0561"/>
    <w:rsid w:val="00BC0766"/>
    <w:rsid w:val="00BC082A"/>
    <w:rsid w:val="00BC0B24"/>
    <w:rsid w:val="00BC0DBD"/>
    <w:rsid w:val="00BC0E3E"/>
    <w:rsid w:val="00BC0EF4"/>
    <w:rsid w:val="00BC0FF3"/>
    <w:rsid w:val="00BC119C"/>
    <w:rsid w:val="00BC1472"/>
    <w:rsid w:val="00BC15EA"/>
    <w:rsid w:val="00BC1862"/>
    <w:rsid w:val="00BC18D1"/>
    <w:rsid w:val="00BC1A6E"/>
    <w:rsid w:val="00BC1ACB"/>
    <w:rsid w:val="00BC1B76"/>
    <w:rsid w:val="00BC1CE1"/>
    <w:rsid w:val="00BC1D2F"/>
    <w:rsid w:val="00BC1D3C"/>
    <w:rsid w:val="00BC1D41"/>
    <w:rsid w:val="00BC1E0E"/>
    <w:rsid w:val="00BC1E78"/>
    <w:rsid w:val="00BC1FCB"/>
    <w:rsid w:val="00BC208F"/>
    <w:rsid w:val="00BC214A"/>
    <w:rsid w:val="00BC216C"/>
    <w:rsid w:val="00BC26FE"/>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3F81"/>
    <w:rsid w:val="00BC3FA5"/>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EB"/>
    <w:rsid w:val="00BC5AF5"/>
    <w:rsid w:val="00BC5B89"/>
    <w:rsid w:val="00BC5EB0"/>
    <w:rsid w:val="00BC6135"/>
    <w:rsid w:val="00BC61AA"/>
    <w:rsid w:val="00BC6262"/>
    <w:rsid w:val="00BC62B5"/>
    <w:rsid w:val="00BC6628"/>
    <w:rsid w:val="00BC66A1"/>
    <w:rsid w:val="00BC66A9"/>
    <w:rsid w:val="00BC6893"/>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0B"/>
    <w:rsid w:val="00BD0992"/>
    <w:rsid w:val="00BD0A98"/>
    <w:rsid w:val="00BD0ADB"/>
    <w:rsid w:val="00BD0B34"/>
    <w:rsid w:val="00BD0E5B"/>
    <w:rsid w:val="00BD0FFE"/>
    <w:rsid w:val="00BD123F"/>
    <w:rsid w:val="00BD133D"/>
    <w:rsid w:val="00BD1389"/>
    <w:rsid w:val="00BD1500"/>
    <w:rsid w:val="00BD1589"/>
    <w:rsid w:val="00BD160C"/>
    <w:rsid w:val="00BD172C"/>
    <w:rsid w:val="00BD1792"/>
    <w:rsid w:val="00BD1A29"/>
    <w:rsid w:val="00BD1ABB"/>
    <w:rsid w:val="00BD1AC4"/>
    <w:rsid w:val="00BD1B2D"/>
    <w:rsid w:val="00BD1C3D"/>
    <w:rsid w:val="00BD2035"/>
    <w:rsid w:val="00BD2742"/>
    <w:rsid w:val="00BD2766"/>
    <w:rsid w:val="00BD2926"/>
    <w:rsid w:val="00BD299E"/>
    <w:rsid w:val="00BD2A5C"/>
    <w:rsid w:val="00BD2AE5"/>
    <w:rsid w:val="00BD2C5F"/>
    <w:rsid w:val="00BD2D35"/>
    <w:rsid w:val="00BD2E77"/>
    <w:rsid w:val="00BD2F9F"/>
    <w:rsid w:val="00BD30CC"/>
    <w:rsid w:val="00BD32B6"/>
    <w:rsid w:val="00BD330F"/>
    <w:rsid w:val="00BD34DB"/>
    <w:rsid w:val="00BD3819"/>
    <w:rsid w:val="00BD3B4D"/>
    <w:rsid w:val="00BD3EAD"/>
    <w:rsid w:val="00BD3EC2"/>
    <w:rsid w:val="00BD402A"/>
    <w:rsid w:val="00BD412C"/>
    <w:rsid w:val="00BD41B0"/>
    <w:rsid w:val="00BD4327"/>
    <w:rsid w:val="00BD44B6"/>
    <w:rsid w:val="00BD480C"/>
    <w:rsid w:val="00BD4B10"/>
    <w:rsid w:val="00BD4C2D"/>
    <w:rsid w:val="00BD4C67"/>
    <w:rsid w:val="00BD4CC2"/>
    <w:rsid w:val="00BD4CED"/>
    <w:rsid w:val="00BD4EE8"/>
    <w:rsid w:val="00BD4F99"/>
    <w:rsid w:val="00BD5101"/>
    <w:rsid w:val="00BD5375"/>
    <w:rsid w:val="00BD5397"/>
    <w:rsid w:val="00BD53A6"/>
    <w:rsid w:val="00BD593E"/>
    <w:rsid w:val="00BD5C3F"/>
    <w:rsid w:val="00BD5CEA"/>
    <w:rsid w:val="00BD5E45"/>
    <w:rsid w:val="00BD64AF"/>
    <w:rsid w:val="00BD6552"/>
    <w:rsid w:val="00BD65DA"/>
    <w:rsid w:val="00BD66D6"/>
    <w:rsid w:val="00BD6CD9"/>
    <w:rsid w:val="00BD6D6D"/>
    <w:rsid w:val="00BD7023"/>
    <w:rsid w:val="00BD720C"/>
    <w:rsid w:val="00BD7317"/>
    <w:rsid w:val="00BD732A"/>
    <w:rsid w:val="00BD7897"/>
    <w:rsid w:val="00BD7B87"/>
    <w:rsid w:val="00BD7E3F"/>
    <w:rsid w:val="00BD7F8E"/>
    <w:rsid w:val="00BE00B5"/>
    <w:rsid w:val="00BE02B3"/>
    <w:rsid w:val="00BE050B"/>
    <w:rsid w:val="00BE0590"/>
    <w:rsid w:val="00BE080D"/>
    <w:rsid w:val="00BE0AB8"/>
    <w:rsid w:val="00BE0B48"/>
    <w:rsid w:val="00BE0E8B"/>
    <w:rsid w:val="00BE0FB8"/>
    <w:rsid w:val="00BE1039"/>
    <w:rsid w:val="00BE14A0"/>
    <w:rsid w:val="00BE14DA"/>
    <w:rsid w:val="00BE1803"/>
    <w:rsid w:val="00BE1866"/>
    <w:rsid w:val="00BE19F0"/>
    <w:rsid w:val="00BE1D5A"/>
    <w:rsid w:val="00BE1E31"/>
    <w:rsid w:val="00BE1F26"/>
    <w:rsid w:val="00BE21BC"/>
    <w:rsid w:val="00BE2249"/>
    <w:rsid w:val="00BE248C"/>
    <w:rsid w:val="00BE2593"/>
    <w:rsid w:val="00BE26BD"/>
    <w:rsid w:val="00BE27F3"/>
    <w:rsid w:val="00BE2CB9"/>
    <w:rsid w:val="00BE2CD1"/>
    <w:rsid w:val="00BE2E84"/>
    <w:rsid w:val="00BE3081"/>
    <w:rsid w:val="00BE3451"/>
    <w:rsid w:val="00BE3506"/>
    <w:rsid w:val="00BE3AE6"/>
    <w:rsid w:val="00BE3CA2"/>
    <w:rsid w:val="00BE3E18"/>
    <w:rsid w:val="00BE3FAB"/>
    <w:rsid w:val="00BE4315"/>
    <w:rsid w:val="00BE4A40"/>
    <w:rsid w:val="00BE4EF0"/>
    <w:rsid w:val="00BE53DF"/>
    <w:rsid w:val="00BE54CF"/>
    <w:rsid w:val="00BE55AE"/>
    <w:rsid w:val="00BE5604"/>
    <w:rsid w:val="00BE5642"/>
    <w:rsid w:val="00BE5713"/>
    <w:rsid w:val="00BE58BD"/>
    <w:rsid w:val="00BE5911"/>
    <w:rsid w:val="00BE5B3A"/>
    <w:rsid w:val="00BE5BC0"/>
    <w:rsid w:val="00BE5D30"/>
    <w:rsid w:val="00BE5FB5"/>
    <w:rsid w:val="00BE601E"/>
    <w:rsid w:val="00BE6056"/>
    <w:rsid w:val="00BE61E0"/>
    <w:rsid w:val="00BE61FA"/>
    <w:rsid w:val="00BE6434"/>
    <w:rsid w:val="00BE65A9"/>
    <w:rsid w:val="00BE66CD"/>
    <w:rsid w:val="00BE6749"/>
    <w:rsid w:val="00BE6796"/>
    <w:rsid w:val="00BE680A"/>
    <w:rsid w:val="00BE69C2"/>
    <w:rsid w:val="00BE69FE"/>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476"/>
    <w:rsid w:val="00BF05DE"/>
    <w:rsid w:val="00BF066C"/>
    <w:rsid w:val="00BF0784"/>
    <w:rsid w:val="00BF0A9D"/>
    <w:rsid w:val="00BF0B8F"/>
    <w:rsid w:val="00BF0DAE"/>
    <w:rsid w:val="00BF10B7"/>
    <w:rsid w:val="00BF114E"/>
    <w:rsid w:val="00BF1401"/>
    <w:rsid w:val="00BF1480"/>
    <w:rsid w:val="00BF1651"/>
    <w:rsid w:val="00BF1A35"/>
    <w:rsid w:val="00BF1B61"/>
    <w:rsid w:val="00BF1BD7"/>
    <w:rsid w:val="00BF1CA3"/>
    <w:rsid w:val="00BF1D73"/>
    <w:rsid w:val="00BF20DC"/>
    <w:rsid w:val="00BF225C"/>
    <w:rsid w:val="00BF26BE"/>
    <w:rsid w:val="00BF26C3"/>
    <w:rsid w:val="00BF2803"/>
    <w:rsid w:val="00BF2BE0"/>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C29"/>
    <w:rsid w:val="00BF5EF0"/>
    <w:rsid w:val="00BF607A"/>
    <w:rsid w:val="00BF63C4"/>
    <w:rsid w:val="00BF659C"/>
    <w:rsid w:val="00BF67EF"/>
    <w:rsid w:val="00BF68A0"/>
    <w:rsid w:val="00BF68D9"/>
    <w:rsid w:val="00BF6B12"/>
    <w:rsid w:val="00BF6B85"/>
    <w:rsid w:val="00BF6F93"/>
    <w:rsid w:val="00BF7032"/>
    <w:rsid w:val="00BF721B"/>
    <w:rsid w:val="00BF727A"/>
    <w:rsid w:val="00BF73F0"/>
    <w:rsid w:val="00BF744E"/>
    <w:rsid w:val="00BF7780"/>
    <w:rsid w:val="00BF7813"/>
    <w:rsid w:val="00BF7845"/>
    <w:rsid w:val="00BF7865"/>
    <w:rsid w:val="00BF7C8B"/>
    <w:rsid w:val="00C0000C"/>
    <w:rsid w:val="00C00040"/>
    <w:rsid w:val="00C003FB"/>
    <w:rsid w:val="00C0079C"/>
    <w:rsid w:val="00C0083C"/>
    <w:rsid w:val="00C009F0"/>
    <w:rsid w:val="00C00C99"/>
    <w:rsid w:val="00C010A8"/>
    <w:rsid w:val="00C0141D"/>
    <w:rsid w:val="00C014DE"/>
    <w:rsid w:val="00C0152B"/>
    <w:rsid w:val="00C0164A"/>
    <w:rsid w:val="00C017BF"/>
    <w:rsid w:val="00C0197B"/>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930"/>
    <w:rsid w:val="00C03DA6"/>
    <w:rsid w:val="00C03EA6"/>
    <w:rsid w:val="00C03F71"/>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54D"/>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4DC"/>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0A"/>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83"/>
    <w:rsid w:val="00C178E6"/>
    <w:rsid w:val="00C179EB"/>
    <w:rsid w:val="00C17AD1"/>
    <w:rsid w:val="00C17DBC"/>
    <w:rsid w:val="00C17EA5"/>
    <w:rsid w:val="00C17FC3"/>
    <w:rsid w:val="00C2012B"/>
    <w:rsid w:val="00C206A9"/>
    <w:rsid w:val="00C20794"/>
    <w:rsid w:val="00C2081E"/>
    <w:rsid w:val="00C20882"/>
    <w:rsid w:val="00C20A0C"/>
    <w:rsid w:val="00C20C68"/>
    <w:rsid w:val="00C20D4D"/>
    <w:rsid w:val="00C20FC2"/>
    <w:rsid w:val="00C2107D"/>
    <w:rsid w:val="00C2123D"/>
    <w:rsid w:val="00C212F0"/>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5D0"/>
    <w:rsid w:val="00C236CF"/>
    <w:rsid w:val="00C237B1"/>
    <w:rsid w:val="00C2388E"/>
    <w:rsid w:val="00C23A73"/>
    <w:rsid w:val="00C23B8A"/>
    <w:rsid w:val="00C23C0D"/>
    <w:rsid w:val="00C23CB8"/>
    <w:rsid w:val="00C23DDF"/>
    <w:rsid w:val="00C23EE3"/>
    <w:rsid w:val="00C240AF"/>
    <w:rsid w:val="00C245B1"/>
    <w:rsid w:val="00C24672"/>
    <w:rsid w:val="00C246EA"/>
    <w:rsid w:val="00C247C0"/>
    <w:rsid w:val="00C248A8"/>
    <w:rsid w:val="00C250CC"/>
    <w:rsid w:val="00C253D2"/>
    <w:rsid w:val="00C2578E"/>
    <w:rsid w:val="00C25A2D"/>
    <w:rsid w:val="00C25EFB"/>
    <w:rsid w:val="00C26018"/>
    <w:rsid w:val="00C267F3"/>
    <w:rsid w:val="00C2684E"/>
    <w:rsid w:val="00C26B1C"/>
    <w:rsid w:val="00C26BBA"/>
    <w:rsid w:val="00C26D6D"/>
    <w:rsid w:val="00C26E34"/>
    <w:rsid w:val="00C27197"/>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3D1"/>
    <w:rsid w:val="00C3141B"/>
    <w:rsid w:val="00C31501"/>
    <w:rsid w:val="00C315AB"/>
    <w:rsid w:val="00C316DD"/>
    <w:rsid w:val="00C31BAA"/>
    <w:rsid w:val="00C31DE7"/>
    <w:rsid w:val="00C31E10"/>
    <w:rsid w:val="00C320B7"/>
    <w:rsid w:val="00C32243"/>
    <w:rsid w:val="00C322D1"/>
    <w:rsid w:val="00C3252A"/>
    <w:rsid w:val="00C325BB"/>
    <w:rsid w:val="00C326A1"/>
    <w:rsid w:val="00C32B4B"/>
    <w:rsid w:val="00C32D32"/>
    <w:rsid w:val="00C32D6C"/>
    <w:rsid w:val="00C32D73"/>
    <w:rsid w:val="00C32E4D"/>
    <w:rsid w:val="00C32EBE"/>
    <w:rsid w:val="00C330BF"/>
    <w:rsid w:val="00C330E2"/>
    <w:rsid w:val="00C3339C"/>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9E"/>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6CF6"/>
    <w:rsid w:val="00C37096"/>
    <w:rsid w:val="00C3709C"/>
    <w:rsid w:val="00C370AD"/>
    <w:rsid w:val="00C3715C"/>
    <w:rsid w:val="00C37397"/>
    <w:rsid w:val="00C373A9"/>
    <w:rsid w:val="00C3743B"/>
    <w:rsid w:val="00C374D6"/>
    <w:rsid w:val="00C37618"/>
    <w:rsid w:val="00C37654"/>
    <w:rsid w:val="00C37689"/>
    <w:rsid w:val="00C37C3A"/>
    <w:rsid w:val="00C37D11"/>
    <w:rsid w:val="00C37D38"/>
    <w:rsid w:val="00C37FED"/>
    <w:rsid w:val="00C40107"/>
    <w:rsid w:val="00C406A2"/>
    <w:rsid w:val="00C40A33"/>
    <w:rsid w:val="00C40A80"/>
    <w:rsid w:val="00C40B04"/>
    <w:rsid w:val="00C40C5C"/>
    <w:rsid w:val="00C40DEB"/>
    <w:rsid w:val="00C40E4D"/>
    <w:rsid w:val="00C40E78"/>
    <w:rsid w:val="00C40FF5"/>
    <w:rsid w:val="00C41018"/>
    <w:rsid w:val="00C412CD"/>
    <w:rsid w:val="00C41407"/>
    <w:rsid w:val="00C41557"/>
    <w:rsid w:val="00C41A77"/>
    <w:rsid w:val="00C41F9B"/>
    <w:rsid w:val="00C429B4"/>
    <w:rsid w:val="00C42A62"/>
    <w:rsid w:val="00C42B80"/>
    <w:rsid w:val="00C42C28"/>
    <w:rsid w:val="00C430C6"/>
    <w:rsid w:val="00C43ADE"/>
    <w:rsid w:val="00C445BE"/>
    <w:rsid w:val="00C44609"/>
    <w:rsid w:val="00C44659"/>
    <w:rsid w:val="00C44690"/>
    <w:rsid w:val="00C449E7"/>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666"/>
    <w:rsid w:val="00C46826"/>
    <w:rsid w:val="00C468B8"/>
    <w:rsid w:val="00C46D4F"/>
    <w:rsid w:val="00C470B9"/>
    <w:rsid w:val="00C47109"/>
    <w:rsid w:val="00C47118"/>
    <w:rsid w:val="00C473FF"/>
    <w:rsid w:val="00C47432"/>
    <w:rsid w:val="00C4764A"/>
    <w:rsid w:val="00C47885"/>
    <w:rsid w:val="00C47A6F"/>
    <w:rsid w:val="00C47D7C"/>
    <w:rsid w:val="00C47F39"/>
    <w:rsid w:val="00C47FE6"/>
    <w:rsid w:val="00C50321"/>
    <w:rsid w:val="00C50C5E"/>
    <w:rsid w:val="00C510DD"/>
    <w:rsid w:val="00C511E3"/>
    <w:rsid w:val="00C517F3"/>
    <w:rsid w:val="00C51D5B"/>
    <w:rsid w:val="00C51DEA"/>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3FBA"/>
    <w:rsid w:val="00C5411B"/>
    <w:rsid w:val="00C543AA"/>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0A"/>
    <w:rsid w:val="00C5572A"/>
    <w:rsid w:val="00C55863"/>
    <w:rsid w:val="00C5586A"/>
    <w:rsid w:val="00C55CBF"/>
    <w:rsid w:val="00C55CE9"/>
    <w:rsid w:val="00C55D12"/>
    <w:rsid w:val="00C55DBC"/>
    <w:rsid w:val="00C55E8F"/>
    <w:rsid w:val="00C55EC4"/>
    <w:rsid w:val="00C56407"/>
    <w:rsid w:val="00C56708"/>
    <w:rsid w:val="00C56779"/>
    <w:rsid w:val="00C5683B"/>
    <w:rsid w:val="00C56842"/>
    <w:rsid w:val="00C56861"/>
    <w:rsid w:val="00C568F7"/>
    <w:rsid w:val="00C56901"/>
    <w:rsid w:val="00C56C9A"/>
    <w:rsid w:val="00C56E1F"/>
    <w:rsid w:val="00C5707C"/>
    <w:rsid w:val="00C572B3"/>
    <w:rsid w:val="00C5738D"/>
    <w:rsid w:val="00C57632"/>
    <w:rsid w:val="00C576D9"/>
    <w:rsid w:val="00C576FB"/>
    <w:rsid w:val="00C57709"/>
    <w:rsid w:val="00C5776B"/>
    <w:rsid w:val="00C57BE1"/>
    <w:rsid w:val="00C57F1F"/>
    <w:rsid w:val="00C60013"/>
    <w:rsid w:val="00C60015"/>
    <w:rsid w:val="00C60042"/>
    <w:rsid w:val="00C60786"/>
    <w:rsid w:val="00C6091C"/>
    <w:rsid w:val="00C60A94"/>
    <w:rsid w:val="00C60E2E"/>
    <w:rsid w:val="00C60EAA"/>
    <w:rsid w:val="00C610D2"/>
    <w:rsid w:val="00C61270"/>
    <w:rsid w:val="00C6144E"/>
    <w:rsid w:val="00C618C7"/>
    <w:rsid w:val="00C61CEA"/>
    <w:rsid w:val="00C61F29"/>
    <w:rsid w:val="00C61FD1"/>
    <w:rsid w:val="00C62015"/>
    <w:rsid w:val="00C6265A"/>
    <w:rsid w:val="00C62710"/>
    <w:rsid w:val="00C6287F"/>
    <w:rsid w:val="00C62C6C"/>
    <w:rsid w:val="00C63336"/>
    <w:rsid w:val="00C63370"/>
    <w:rsid w:val="00C634E7"/>
    <w:rsid w:val="00C636BA"/>
    <w:rsid w:val="00C638E0"/>
    <w:rsid w:val="00C63D0C"/>
    <w:rsid w:val="00C63D71"/>
    <w:rsid w:val="00C63DEE"/>
    <w:rsid w:val="00C63EE7"/>
    <w:rsid w:val="00C63F9C"/>
    <w:rsid w:val="00C64232"/>
    <w:rsid w:val="00C6452E"/>
    <w:rsid w:val="00C64994"/>
    <w:rsid w:val="00C64E9E"/>
    <w:rsid w:val="00C65012"/>
    <w:rsid w:val="00C651B2"/>
    <w:rsid w:val="00C653A3"/>
    <w:rsid w:val="00C6549F"/>
    <w:rsid w:val="00C65629"/>
    <w:rsid w:val="00C6572B"/>
    <w:rsid w:val="00C65737"/>
    <w:rsid w:val="00C65838"/>
    <w:rsid w:val="00C65A2C"/>
    <w:rsid w:val="00C65BFD"/>
    <w:rsid w:val="00C65E23"/>
    <w:rsid w:val="00C65EA3"/>
    <w:rsid w:val="00C65FC9"/>
    <w:rsid w:val="00C65FCA"/>
    <w:rsid w:val="00C6609F"/>
    <w:rsid w:val="00C660D5"/>
    <w:rsid w:val="00C6633B"/>
    <w:rsid w:val="00C6681D"/>
    <w:rsid w:val="00C6688C"/>
    <w:rsid w:val="00C66B29"/>
    <w:rsid w:val="00C6703C"/>
    <w:rsid w:val="00C676EE"/>
    <w:rsid w:val="00C67874"/>
    <w:rsid w:val="00C678F6"/>
    <w:rsid w:val="00C6792F"/>
    <w:rsid w:val="00C67AD8"/>
    <w:rsid w:val="00C67E1C"/>
    <w:rsid w:val="00C67E40"/>
    <w:rsid w:val="00C67F10"/>
    <w:rsid w:val="00C70100"/>
    <w:rsid w:val="00C702E2"/>
    <w:rsid w:val="00C70413"/>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AFE"/>
    <w:rsid w:val="00C73BAD"/>
    <w:rsid w:val="00C73CEC"/>
    <w:rsid w:val="00C73DCD"/>
    <w:rsid w:val="00C73EA6"/>
    <w:rsid w:val="00C747E8"/>
    <w:rsid w:val="00C74CEC"/>
    <w:rsid w:val="00C74EBE"/>
    <w:rsid w:val="00C74F42"/>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9C8"/>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B94"/>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7D3"/>
    <w:rsid w:val="00C8396A"/>
    <w:rsid w:val="00C83CA0"/>
    <w:rsid w:val="00C83D6B"/>
    <w:rsid w:val="00C83F3E"/>
    <w:rsid w:val="00C83FBD"/>
    <w:rsid w:val="00C8426B"/>
    <w:rsid w:val="00C8428C"/>
    <w:rsid w:val="00C842BB"/>
    <w:rsid w:val="00C843A0"/>
    <w:rsid w:val="00C845D7"/>
    <w:rsid w:val="00C84687"/>
    <w:rsid w:val="00C8473C"/>
    <w:rsid w:val="00C8492E"/>
    <w:rsid w:val="00C849BA"/>
    <w:rsid w:val="00C84AE4"/>
    <w:rsid w:val="00C84B6E"/>
    <w:rsid w:val="00C84D53"/>
    <w:rsid w:val="00C850A4"/>
    <w:rsid w:val="00C85567"/>
    <w:rsid w:val="00C85753"/>
    <w:rsid w:val="00C857DF"/>
    <w:rsid w:val="00C85814"/>
    <w:rsid w:val="00C85816"/>
    <w:rsid w:val="00C85A0A"/>
    <w:rsid w:val="00C85AB0"/>
    <w:rsid w:val="00C85D43"/>
    <w:rsid w:val="00C85FD2"/>
    <w:rsid w:val="00C85FD9"/>
    <w:rsid w:val="00C8609E"/>
    <w:rsid w:val="00C860A9"/>
    <w:rsid w:val="00C86277"/>
    <w:rsid w:val="00C862C8"/>
    <w:rsid w:val="00C8665D"/>
    <w:rsid w:val="00C8675E"/>
    <w:rsid w:val="00C86856"/>
    <w:rsid w:val="00C86873"/>
    <w:rsid w:val="00C86B48"/>
    <w:rsid w:val="00C86BAA"/>
    <w:rsid w:val="00C86BFF"/>
    <w:rsid w:val="00C86D68"/>
    <w:rsid w:val="00C87057"/>
    <w:rsid w:val="00C87269"/>
    <w:rsid w:val="00C8731E"/>
    <w:rsid w:val="00C87522"/>
    <w:rsid w:val="00C8768C"/>
    <w:rsid w:val="00C8771A"/>
    <w:rsid w:val="00C87792"/>
    <w:rsid w:val="00C87819"/>
    <w:rsid w:val="00C87CFC"/>
    <w:rsid w:val="00C9007E"/>
    <w:rsid w:val="00C900CA"/>
    <w:rsid w:val="00C902DA"/>
    <w:rsid w:val="00C9057C"/>
    <w:rsid w:val="00C90A01"/>
    <w:rsid w:val="00C90C3F"/>
    <w:rsid w:val="00C90CE6"/>
    <w:rsid w:val="00C90F22"/>
    <w:rsid w:val="00C90F28"/>
    <w:rsid w:val="00C90FEE"/>
    <w:rsid w:val="00C9112C"/>
    <w:rsid w:val="00C9116D"/>
    <w:rsid w:val="00C911DB"/>
    <w:rsid w:val="00C912BA"/>
    <w:rsid w:val="00C91A57"/>
    <w:rsid w:val="00C91B20"/>
    <w:rsid w:val="00C91B39"/>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B9C"/>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6DE"/>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9A0"/>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4A8"/>
    <w:rsid w:val="00CA3589"/>
    <w:rsid w:val="00CA367F"/>
    <w:rsid w:val="00CA3796"/>
    <w:rsid w:val="00CA3CE3"/>
    <w:rsid w:val="00CA3D63"/>
    <w:rsid w:val="00CA3F7E"/>
    <w:rsid w:val="00CA4312"/>
    <w:rsid w:val="00CA4534"/>
    <w:rsid w:val="00CA47F9"/>
    <w:rsid w:val="00CA49D0"/>
    <w:rsid w:val="00CA4B1F"/>
    <w:rsid w:val="00CA4BFB"/>
    <w:rsid w:val="00CA4E3D"/>
    <w:rsid w:val="00CA4E51"/>
    <w:rsid w:val="00CA514E"/>
    <w:rsid w:val="00CA51B8"/>
    <w:rsid w:val="00CA5654"/>
    <w:rsid w:val="00CA5663"/>
    <w:rsid w:val="00CA5698"/>
    <w:rsid w:val="00CA59E9"/>
    <w:rsid w:val="00CA5A06"/>
    <w:rsid w:val="00CA5B00"/>
    <w:rsid w:val="00CA5B29"/>
    <w:rsid w:val="00CA5C3F"/>
    <w:rsid w:val="00CA5CC9"/>
    <w:rsid w:val="00CA5CCF"/>
    <w:rsid w:val="00CA5DFD"/>
    <w:rsid w:val="00CA62A4"/>
    <w:rsid w:val="00CA62FD"/>
    <w:rsid w:val="00CA6740"/>
    <w:rsid w:val="00CA692E"/>
    <w:rsid w:val="00CA6C1F"/>
    <w:rsid w:val="00CA6E0A"/>
    <w:rsid w:val="00CA6E60"/>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55"/>
    <w:rsid w:val="00CB097B"/>
    <w:rsid w:val="00CB09E4"/>
    <w:rsid w:val="00CB0A99"/>
    <w:rsid w:val="00CB0C7B"/>
    <w:rsid w:val="00CB0C84"/>
    <w:rsid w:val="00CB1271"/>
    <w:rsid w:val="00CB1291"/>
    <w:rsid w:val="00CB15FD"/>
    <w:rsid w:val="00CB1646"/>
    <w:rsid w:val="00CB174A"/>
    <w:rsid w:val="00CB18DC"/>
    <w:rsid w:val="00CB1948"/>
    <w:rsid w:val="00CB20F0"/>
    <w:rsid w:val="00CB261E"/>
    <w:rsid w:val="00CB267D"/>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C2"/>
    <w:rsid w:val="00CB3AD8"/>
    <w:rsid w:val="00CB3D57"/>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C64"/>
    <w:rsid w:val="00CB6FEF"/>
    <w:rsid w:val="00CB71D2"/>
    <w:rsid w:val="00CB738A"/>
    <w:rsid w:val="00CB756C"/>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777"/>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94B"/>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D8E"/>
    <w:rsid w:val="00CC5E9D"/>
    <w:rsid w:val="00CC6025"/>
    <w:rsid w:val="00CC607F"/>
    <w:rsid w:val="00CC620D"/>
    <w:rsid w:val="00CC64AC"/>
    <w:rsid w:val="00CC64D4"/>
    <w:rsid w:val="00CC658A"/>
    <w:rsid w:val="00CC68AA"/>
    <w:rsid w:val="00CC6937"/>
    <w:rsid w:val="00CC6C4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B1C"/>
    <w:rsid w:val="00CD0F55"/>
    <w:rsid w:val="00CD1082"/>
    <w:rsid w:val="00CD10A8"/>
    <w:rsid w:val="00CD12CC"/>
    <w:rsid w:val="00CD12DC"/>
    <w:rsid w:val="00CD15FC"/>
    <w:rsid w:val="00CD173C"/>
    <w:rsid w:val="00CD1B9A"/>
    <w:rsid w:val="00CD1E7D"/>
    <w:rsid w:val="00CD222E"/>
    <w:rsid w:val="00CD227E"/>
    <w:rsid w:val="00CD23E0"/>
    <w:rsid w:val="00CD24AA"/>
    <w:rsid w:val="00CD24ED"/>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61"/>
    <w:rsid w:val="00CD3A83"/>
    <w:rsid w:val="00CD3AAD"/>
    <w:rsid w:val="00CD3BD5"/>
    <w:rsid w:val="00CD3D33"/>
    <w:rsid w:val="00CD3E7E"/>
    <w:rsid w:val="00CD446D"/>
    <w:rsid w:val="00CD4545"/>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EB4"/>
    <w:rsid w:val="00CD5F49"/>
    <w:rsid w:val="00CD60C4"/>
    <w:rsid w:val="00CD620A"/>
    <w:rsid w:val="00CD6A76"/>
    <w:rsid w:val="00CD6D39"/>
    <w:rsid w:val="00CD6EAC"/>
    <w:rsid w:val="00CD6F01"/>
    <w:rsid w:val="00CD7095"/>
    <w:rsid w:val="00CD73DB"/>
    <w:rsid w:val="00CD7575"/>
    <w:rsid w:val="00CD767C"/>
    <w:rsid w:val="00CD7CD8"/>
    <w:rsid w:val="00CD7F16"/>
    <w:rsid w:val="00CE0296"/>
    <w:rsid w:val="00CE0318"/>
    <w:rsid w:val="00CE03FE"/>
    <w:rsid w:val="00CE099E"/>
    <w:rsid w:val="00CE0B02"/>
    <w:rsid w:val="00CE0DED"/>
    <w:rsid w:val="00CE0FA8"/>
    <w:rsid w:val="00CE1210"/>
    <w:rsid w:val="00CE1767"/>
    <w:rsid w:val="00CE1B9A"/>
    <w:rsid w:val="00CE1D2D"/>
    <w:rsid w:val="00CE1F90"/>
    <w:rsid w:val="00CE2209"/>
    <w:rsid w:val="00CE222E"/>
    <w:rsid w:val="00CE2560"/>
    <w:rsid w:val="00CE26B4"/>
    <w:rsid w:val="00CE278A"/>
    <w:rsid w:val="00CE2C72"/>
    <w:rsid w:val="00CE2D2A"/>
    <w:rsid w:val="00CE2EA7"/>
    <w:rsid w:val="00CE313C"/>
    <w:rsid w:val="00CE339D"/>
    <w:rsid w:val="00CE347A"/>
    <w:rsid w:val="00CE34D3"/>
    <w:rsid w:val="00CE352F"/>
    <w:rsid w:val="00CE36FE"/>
    <w:rsid w:val="00CE37A0"/>
    <w:rsid w:val="00CE38FD"/>
    <w:rsid w:val="00CE3BA8"/>
    <w:rsid w:val="00CE3E9B"/>
    <w:rsid w:val="00CE40C0"/>
    <w:rsid w:val="00CE4281"/>
    <w:rsid w:val="00CE44EC"/>
    <w:rsid w:val="00CE4747"/>
    <w:rsid w:val="00CE4793"/>
    <w:rsid w:val="00CE4A80"/>
    <w:rsid w:val="00CE4B35"/>
    <w:rsid w:val="00CE4FB1"/>
    <w:rsid w:val="00CE4FDC"/>
    <w:rsid w:val="00CE5425"/>
    <w:rsid w:val="00CE545C"/>
    <w:rsid w:val="00CE569B"/>
    <w:rsid w:val="00CE56E7"/>
    <w:rsid w:val="00CE5824"/>
    <w:rsid w:val="00CE5903"/>
    <w:rsid w:val="00CE592A"/>
    <w:rsid w:val="00CE5A11"/>
    <w:rsid w:val="00CE5C36"/>
    <w:rsid w:val="00CE5DCB"/>
    <w:rsid w:val="00CE5F5A"/>
    <w:rsid w:val="00CE600E"/>
    <w:rsid w:val="00CE61C7"/>
    <w:rsid w:val="00CE622E"/>
    <w:rsid w:val="00CE62E7"/>
    <w:rsid w:val="00CE63D7"/>
    <w:rsid w:val="00CE6542"/>
    <w:rsid w:val="00CE6D34"/>
    <w:rsid w:val="00CE7012"/>
    <w:rsid w:val="00CE71A2"/>
    <w:rsid w:val="00CE71C9"/>
    <w:rsid w:val="00CE7314"/>
    <w:rsid w:val="00CE73F2"/>
    <w:rsid w:val="00CE75A1"/>
    <w:rsid w:val="00CE75F1"/>
    <w:rsid w:val="00CE7770"/>
    <w:rsid w:val="00CE7776"/>
    <w:rsid w:val="00CE7853"/>
    <w:rsid w:val="00CE7A7D"/>
    <w:rsid w:val="00CE7B20"/>
    <w:rsid w:val="00CF020F"/>
    <w:rsid w:val="00CF0422"/>
    <w:rsid w:val="00CF088D"/>
    <w:rsid w:val="00CF0AFA"/>
    <w:rsid w:val="00CF130A"/>
    <w:rsid w:val="00CF13AF"/>
    <w:rsid w:val="00CF1441"/>
    <w:rsid w:val="00CF1B11"/>
    <w:rsid w:val="00CF1BDA"/>
    <w:rsid w:val="00CF1D86"/>
    <w:rsid w:val="00CF1EE7"/>
    <w:rsid w:val="00CF2564"/>
    <w:rsid w:val="00CF2604"/>
    <w:rsid w:val="00CF2AE6"/>
    <w:rsid w:val="00CF304C"/>
    <w:rsid w:val="00CF393C"/>
    <w:rsid w:val="00CF3C43"/>
    <w:rsid w:val="00CF3C57"/>
    <w:rsid w:val="00CF404F"/>
    <w:rsid w:val="00CF414C"/>
    <w:rsid w:val="00CF4656"/>
    <w:rsid w:val="00CF48D0"/>
    <w:rsid w:val="00CF4C64"/>
    <w:rsid w:val="00CF4FA6"/>
    <w:rsid w:val="00CF5018"/>
    <w:rsid w:val="00CF5257"/>
    <w:rsid w:val="00CF52CF"/>
    <w:rsid w:val="00CF531C"/>
    <w:rsid w:val="00CF53CD"/>
    <w:rsid w:val="00CF5507"/>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50C"/>
    <w:rsid w:val="00CF76C2"/>
    <w:rsid w:val="00CF7AFF"/>
    <w:rsid w:val="00CF7CDC"/>
    <w:rsid w:val="00CF7E65"/>
    <w:rsid w:val="00D0041B"/>
    <w:rsid w:val="00D006C5"/>
    <w:rsid w:val="00D00C21"/>
    <w:rsid w:val="00D00FD7"/>
    <w:rsid w:val="00D012CB"/>
    <w:rsid w:val="00D0137F"/>
    <w:rsid w:val="00D015F6"/>
    <w:rsid w:val="00D01726"/>
    <w:rsid w:val="00D01B3A"/>
    <w:rsid w:val="00D01BC3"/>
    <w:rsid w:val="00D02470"/>
    <w:rsid w:val="00D0249C"/>
    <w:rsid w:val="00D024E0"/>
    <w:rsid w:val="00D0252E"/>
    <w:rsid w:val="00D026AB"/>
    <w:rsid w:val="00D027DC"/>
    <w:rsid w:val="00D027E7"/>
    <w:rsid w:val="00D02865"/>
    <w:rsid w:val="00D02E63"/>
    <w:rsid w:val="00D02E8D"/>
    <w:rsid w:val="00D02FBF"/>
    <w:rsid w:val="00D03384"/>
    <w:rsid w:val="00D036AA"/>
    <w:rsid w:val="00D03C34"/>
    <w:rsid w:val="00D03E4B"/>
    <w:rsid w:val="00D03F84"/>
    <w:rsid w:val="00D044A7"/>
    <w:rsid w:val="00D04724"/>
    <w:rsid w:val="00D04958"/>
    <w:rsid w:val="00D04C5A"/>
    <w:rsid w:val="00D04D28"/>
    <w:rsid w:val="00D04E55"/>
    <w:rsid w:val="00D04EA9"/>
    <w:rsid w:val="00D050DA"/>
    <w:rsid w:val="00D054F5"/>
    <w:rsid w:val="00D0579A"/>
    <w:rsid w:val="00D05C42"/>
    <w:rsid w:val="00D05C71"/>
    <w:rsid w:val="00D05CC7"/>
    <w:rsid w:val="00D05FFF"/>
    <w:rsid w:val="00D06236"/>
    <w:rsid w:val="00D0652C"/>
    <w:rsid w:val="00D06785"/>
    <w:rsid w:val="00D06A3B"/>
    <w:rsid w:val="00D06C02"/>
    <w:rsid w:val="00D06C03"/>
    <w:rsid w:val="00D06ED5"/>
    <w:rsid w:val="00D06EED"/>
    <w:rsid w:val="00D0734A"/>
    <w:rsid w:val="00D0734B"/>
    <w:rsid w:val="00D073A2"/>
    <w:rsid w:val="00D07EB3"/>
    <w:rsid w:val="00D1008B"/>
    <w:rsid w:val="00D10096"/>
    <w:rsid w:val="00D101A8"/>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698"/>
    <w:rsid w:val="00D1276C"/>
    <w:rsid w:val="00D127D3"/>
    <w:rsid w:val="00D12999"/>
    <w:rsid w:val="00D12D74"/>
    <w:rsid w:val="00D12F2B"/>
    <w:rsid w:val="00D12FB8"/>
    <w:rsid w:val="00D12FFF"/>
    <w:rsid w:val="00D131B5"/>
    <w:rsid w:val="00D1331E"/>
    <w:rsid w:val="00D1340B"/>
    <w:rsid w:val="00D1349E"/>
    <w:rsid w:val="00D134A3"/>
    <w:rsid w:val="00D13852"/>
    <w:rsid w:val="00D13863"/>
    <w:rsid w:val="00D138D1"/>
    <w:rsid w:val="00D13BD5"/>
    <w:rsid w:val="00D13D5B"/>
    <w:rsid w:val="00D13FC6"/>
    <w:rsid w:val="00D14453"/>
    <w:rsid w:val="00D14564"/>
    <w:rsid w:val="00D14879"/>
    <w:rsid w:val="00D149AC"/>
    <w:rsid w:val="00D14B41"/>
    <w:rsid w:val="00D14B54"/>
    <w:rsid w:val="00D14CF3"/>
    <w:rsid w:val="00D14DC1"/>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18"/>
    <w:rsid w:val="00D2024B"/>
    <w:rsid w:val="00D205E9"/>
    <w:rsid w:val="00D2088D"/>
    <w:rsid w:val="00D20B6B"/>
    <w:rsid w:val="00D20DEF"/>
    <w:rsid w:val="00D20F98"/>
    <w:rsid w:val="00D2119C"/>
    <w:rsid w:val="00D2137C"/>
    <w:rsid w:val="00D21543"/>
    <w:rsid w:val="00D21602"/>
    <w:rsid w:val="00D2162E"/>
    <w:rsid w:val="00D2196D"/>
    <w:rsid w:val="00D219EC"/>
    <w:rsid w:val="00D21B2C"/>
    <w:rsid w:val="00D21F98"/>
    <w:rsid w:val="00D220D9"/>
    <w:rsid w:val="00D2266D"/>
    <w:rsid w:val="00D229D6"/>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41"/>
    <w:rsid w:val="00D25258"/>
    <w:rsid w:val="00D25343"/>
    <w:rsid w:val="00D255BD"/>
    <w:rsid w:val="00D25B49"/>
    <w:rsid w:val="00D25C74"/>
    <w:rsid w:val="00D25F67"/>
    <w:rsid w:val="00D26391"/>
    <w:rsid w:val="00D26472"/>
    <w:rsid w:val="00D264F3"/>
    <w:rsid w:val="00D26746"/>
    <w:rsid w:val="00D26752"/>
    <w:rsid w:val="00D26ABB"/>
    <w:rsid w:val="00D26AF0"/>
    <w:rsid w:val="00D26BBE"/>
    <w:rsid w:val="00D26D28"/>
    <w:rsid w:val="00D26E6C"/>
    <w:rsid w:val="00D27362"/>
    <w:rsid w:val="00D27423"/>
    <w:rsid w:val="00D27428"/>
    <w:rsid w:val="00D27497"/>
    <w:rsid w:val="00D274B4"/>
    <w:rsid w:val="00D27869"/>
    <w:rsid w:val="00D278A2"/>
    <w:rsid w:val="00D27941"/>
    <w:rsid w:val="00D2796E"/>
    <w:rsid w:val="00D279E0"/>
    <w:rsid w:val="00D27D25"/>
    <w:rsid w:val="00D27D39"/>
    <w:rsid w:val="00D27D58"/>
    <w:rsid w:val="00D27FC8"/>
    <w:rsid w:val="00D301E8"/>
    <w:rsid w:val="00D30348"/>
    <w:rsid w:val="00D3057A"/>
    <w:rsid w:val="00D306C8"/>
    <w:rsid w:val="00D306CB"/>
    <w:rsid w:val="00D307D3"/>
    <w:rsid w:val="00D30AD4"/>
    <w:rsid w:val="00D30BCC"/>
    <w:rsid w:val="00D30DCD"/>
    <w:rsid w:val="00D30E90"/>
    <w:rsid w:val="00D3130C"/>
    <w:rsid w:val="00D3136C"/>
    <w:rsid w:val="00D3153D"/>
    <w:rsid w:val="00D316E5"/>
    <w:rsid w:val="00D31A9A"/>
    <w:rsid w:val="00D31B26"/>
    <w:rsid w:val="00D31BE0"/>
    <w:rsid w:val="00D32202"/>
    <w:rsid w:val="00D323F7"/>
    <w:rsid w:val="00D32609"/>
    <w:rsid w:val="00D326E7"/>
    <w:rsid w:val="00D328D7"/>
    <w:rsid w:val="00D329DF"/>
    <w:rsid w:val="00D3316C"/>
    <w:rsid w:val="00D332B5"/>
    <w:rsid w:val="00D33541"/>
    <w:rsid w:val="00D33803"/>
    <w:rsid w:val="00D33841"/>
    <w:rsid w:val="00D339C0"/>
    <w:rsid w:val="00D33A04"/>
    <w:rsid w:val="00D33C83"/>
    <w:rsid w:val="00D33C96"/>
    <w:rsid w:val="00D33E7E"/>
    <w:rsid w:val="00D341CB"/>
    <w:rsid w:val="00D342A1"/>
    <w:rsid w:val="00D3431B"/>
    <w:rsid w:val="00D34972"/>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DB"/>
    <w:rsid w:val="00D373F2"/>
    <w:rsid w:val="00D376B7"/>
    <w:rsid w:val="00D3793B"/>
    <w:rsid w:val="00D379A6"/>
    <w:rsid w:val="00D37D5C"/>
    <w:rsid w:val="00D37EC3"/>
    <w:rsid w:val="00D40246"/>
    <w:rsid w:val="00D403B4"/>
    <w:rsid w:val="00D403BF"/>
    <w:rsid w:val="00D40769"/>
    <w:rsid w:val="00D40B51"/>
    <w:rsid w:val="00D40CD6"/>
    <w:rsid w:val="00D40E05"/>
    <w:rsid w:val="00D40FF0"/>
    <w:rsid w:val="00D41072"/>
    <w:rsid w:val="00D4108F"/>
    <w:rsid w:val="00D410DF"/>
    <w:rsid w:val="00D413F9"/>
    <w:rsid w:val="00D4168F"/>
    <w:rsid w:val="00D41691"/>
    <w:rsid w:val="00D41833"/>
    <w:rsid w:val="00D418E0"/>
    <w:rsid w:val="00D419E2"/>
    <w:rsid w:val="00D419F8"/>
    <w:rsid w:val="00D41B77"/>
    <w:rsid w:val="00D41DC9"/>
    <w:rsid w:val="00D4205D"/>
    <w:rsid w:val="00D4252D"/>
    <w:rsid w:val="00D42685"/>
    <w:rsid w:val="00D42902"/>
    <w:rsid w:val="00D4299C"/>
    <w:rsid w:val="00D42A22"/>
    <w:rsid w:val="00D42AE4"/>
    <w:rsid w:val="00D42B1F"/>
    <w:rsid w:val="00D42BB9"/>
    <w:rsid w:val="00D42FC8"/>
    <w:rsid w:val="00D4327C"/>
    <w:rsid w:val="00D4342E"/>
    <w:rsid w:val="00D4355D"/>
    <w:rsid w:val="00D435AB"/>
    <w:rsid w:val="00D436D6"/>
    <w:rsid w:val="00D43839"/>
    <w:rsid w:val="00D43BF1"/>
    <w:rsid w:val="00D43E54"/>
    <w:rsid w:val="00D44042"/>
    <w:rsid w:val="00D4422A"/>
    <w:rsid w:val="00D442EF"/>
    <w:rsid w:val="00D444EA"/>
    <w:rsid w:val="00D44B29"/>
    <w:rsid w:val="00D44D18"/>
    <w:rsid w:val="00D4510A"/>
    <w:rsid w:val="00D4514A"/>
    <w:rsid w:val="00D4528E"/>
    <w:rsid w:val="00D45333"/>
    <w:rsid w:val="00D45456"/>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B75"/>
    <w:rsid w:val="00D46C89"/>
    <w:rsid w:val="00D47101"/>
    <w:rsid w:val="00D476C3"/>
    <w:rsid w:val="00D47755"/>
    <w:rsid w:val="00D4791C"/>
    <w:rsid w:val="00D479F7"/>
    <w:rsid w:val="00D47B6E"/>
    <w:rsid w:val="00D47D59"/>
    <w:rsid w:val="00D47DCD"/>
    <w:rsid w:val="00D47F5F"/>
    <w:rsid w:val="00D50081"/>
    <w:rsid w:val="00D500FD"/>
    <w:rsid w:val="00D5044A"/>
    <w:rsid w:val="00D50805"/>
    <w:rsid w:val="00D50820"/>
    <w:rsid w:val="00D509E9"/>
    <w:rsid w:val="00D50E0F"/>
    <w:rsid w:val="00D50E2C"/>
    <w:rsid w:val="00D512E5"/>
    <w:rsid w:val="00D513FC"/>
    <w:rsid w:val="00D51638"/>
    <w:rsid w:val="00D51ADA"/>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086"/>
    <w:rsid w:val="00D54169"/>
    <w:rsid w:val="00D541C0"/>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15C"/>
    <w:rsid w:val="00D5527B"/>
    <w:rsid w:val="00D55285"/>
    <w:rsid w:val="00D554A8"/>
    <w:rsid w:val="00D55619"/>
    <w:rsid w:val="00D5577E"/>
    <w:rsid w:val="00D55A7D"/>
    <w:rsid w:val="00D55AB5"/>
    <w:rsid w:val="00D55AD0"/>
    <w:rsid w:val="00D55D5A"/>
    <w:rsid w:val="00D55DAA"/>
    <w:rsid w:val="00D55EC2"/>
    <w:rsid w:val="00D55EFD"/>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9A"/>
    <w:rsid w:val="00D600EF"/>
    <w:rsid w:val="00D6015F"/>
    <w:rsid w:val="00D60214"/>
    <w:rsid w:val="00D60260"/>
    <w:rsid w:val="00D6065C"/>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1F6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51E"/>
    <w:rsid w:val="00D66EE3"/>
    <w:rsid w:val="00D67254"/>
    <w:rsid w:val="00D67324"/>
    <w:rsid w:val="00D673EA"/>
    <w:rsid w:val="00D67939"/>
    <w:rsid w:val="00D67D9D"/>
    <w:rsid w:val="00D67E6A"/>
    <w:rsid w:val="00D70254"/>
    <w:rsid w:val="00D70287"/>
    <w:rsid w:val="00D70507"/>
    <w:rsid w:val="00D7059D"/>
    <w:rsid w:val="00D708F2"/>
    <w:rsid w:val="00D70A11"/>
    <w:rsid w:val="00D70C62"/>
    <w:rsid w:val="00D70E26"/>
    <w:rsid w:val="00D70EC0"/>
    <w:rsid w:val="00D70F94"/>
    <w:rsid w:val="00D713E9"/>
    <w:rsid w:val="00D71417"/>
    <w:rsid w:val="00D714F6"/>
    <w:rsid w:val="00D7152E"/>
    <w:rsid w:val="00D717D8"/>
    <w:rsid w:val="00D71BB0"/>
    <w:rsid w:val="00D71DB1"/>
    <w:rsid w:val="00D71F28"/>
    <w:rsid w:val="00D72069"/>
    <w:rsid w:val="00D720C6"/>
    <w:rsid w:val="00D720E8"/>
    <w:rsid w:val="00D72112"/>
    <w:rsid w:val="00D721A1"/>
    <w:rsid w:val="00D722D1"/>
    <w:rsid w:val="00D723E4"/>
    <w:rsid w:val="00D724CE"/>
    <w:rsid w:val="00D72561"/>
    <w:rsid w:val="00D725A3"/>
    <w:rsid w:val="00D725D7"/>
    <w:rsid w:val="00D727AF"/>
    <w:rsid w:val="00D72BDE"/>
    <w:rsid w:val="00D73015"/>
    <w:rsid w:val="00D7308C"/>
    <w:rsid w:val="00D734B5"/>
    <w:rsid w:val="00D7356D"/>
    <w:rsid w:val="00D735DF"/>
    <w:rsid w:val="00D7389C"/>
    <w:rsid w:val="00D73912"/>
    <w:rsid w:val="00D73A25"/>
    <w:rsid w:val="00D73CB6"/>
    <w:rsid w:val="00D74331"/>
    <w:rsid w:val="00D743C3"/>
    <w:rsid w:val="00D743DC"/>
    <w:rsid w:val="00D7447D"/>
    <w:rsid w:val="00D74528"/>
    <w:rsid w:val="00D7464A"/>
    <w:rsid w:val="00D74719"/>
    <w:rsid w:val="00D74780"/>
    <w:rsid w:val="00D7495F"/>
    <w:rsid w:val="00D74A16"/>
    <w:rsid w:val="00D74A55"/>
    <w:rsid w:val="00D74D77"/>
    <w:rsid w:val="00D74DE1"/>
    <w:rsid w:val="00D750F8"/>
    <w:rsid w:val="00D75177"/>
    <w:rsid w:val="00D7528F"/>
    <w:rsid w:val="00D752E8"/>
    <w:rsid w:val="00D75304"/>
    <w:rsid w:val="00D7547A"/>
    <w:rsid w:val="00D7567A"/>
    <w:rsid w:val="00D75ABA"/>
    <w:rsid w:val="00D75C4A"/>
    <w:rsid w:val="00D75C76"/>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871"/>
    <w:rsid w:val="00D77C96"/>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0FEC"/>
    <w:rsid w:val="00D81231"/>
    <w:rsid w:val="00D8183C"/>
    <w:rsid w:val="00D818A4"/>
    <w:rsid w:val="00D8242C"/>
    <w:rsid w:val="00D8249F"/>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3D6"/>
    <w:rsid w:val="00D87463"/>
    <w:rsid w:val="00D879FB"/>
    <w:rsid w:val="00D87CC8"/>
    <w:rsid w:val="00D87DEA"/>
    <w:rsid w:val="00D87F46"/>
    <w:rsid w:val="00D900B9"/>
    <w:rsid w:val="00D901A8"/>
    <w:rsid w:val="00D902C3"/>
    <w:rsid w:val="00D902D3"/>
    <w:rsid w:val="00D90655"/>
    <w:rsid w:val="00D909AE"/>
    <w:rsid w:val="00D909F9"/>
    <w:rsid w:val="00D90A45"/>
    <w:rsid w:val="00D90B84"/>
    <w:rsid w:val="00D90CA8"/>
    <w:rsid w:val="00D91045"/>
    <w:rsid w:val="00D9146B"/>
    <w:rsid w:val="00D91610"/>
    <w:rsid w:val="00D916CC"/>
    <w:rsid w:val="00D916ED"/>
    <w:rsid w:val="00D91761"/>
    <w:rsid w:val="00D91906"/>
    <w:rsid w:val="00D919CF"/>
    <w:rsid w:val="00D91BA7"/>
    <w:rsid w:val="00D92426"/>
    <w:rsid w:val="00D92983"/>
    <w:rsid w:val="00D9298C"/>
    <w:rsid w:val="00D92A04"/>
    <w:rsid w:val="00D92A91"/>
    <w:rsid w:val="00D92B12"/>
    <w:rsid w:val="00D92BEF"/>
    <w:rsid w:val="00D92CCF"/>
    <w:rsid w:val="00D92D37"/>
    <w:rsid w:val="00D92ECF"/>
    <w:rsid w:val="00D92F56"/>
    <w:rsid w:val="00D931E2"/>
    <w:rsid w:val="00D93719"/>
    <w:rsid w:val="00D9385F"/>
    <w:rsid w:val="00D939FD"/>
    <w:rsid w:val="00D93A3A"/>
    <w:rsid w:val="00D93B11"/>
    <w:rsid w:val="00D93C24"/>
    <w:rsid w:val="00D93E96"/>
    <w:rsid w:val="00D94291"/>
    <w:rsid w:val="00D94565"/>
    <w:rsid w:val="00D94689"/>
    <w:rsid w:val="00D94857"/>
    <w:rsid w:val="00D948A7"/>
    <w:rsid w:val="00D94B94"/>
    <w:rsid w:val="00D950A6"/>
    <w:rsid w:val="00D952DD"/>
    <w:rsid w:val="00D95787"/>
    <w:rsid w:val="00D9585A"/>
    <w:rsid w:val="00D958DF"/>
    <w:rsid w:val="00D9591B"/>
    <w:rsid w:val="00D959AF"/>
    <w:rsid w:val="00D95B05"/>
    <w:rsid w:val="00D95CDE"/>
    <w:rsid w:val="00D95E0F"/>
    <w:rsid w:val="00D960BF"/>
    <w:rsid w:val="00D96183"/>
    <w:rsid w:val="00D961EC"/>
    <w:rsid w:val="00D96346"/>
    <w:rsid w:val="00D96872"/>
    <w:rsid w:val="00D968CE"/>
    <w:rsid w:val="00D96A13"/>
    <w:rsid w:val="00D96B03"/>
    <w:rsid w:val="00D96BCE"/>
    <w:rsid w:val="00D96CF4"/>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322"/>
    <w:rsid w:val="00DA10E1"/>
    <w:rsid w:val="00DA12B1"/>
    <w:rsid w:val="00DA1766"/>
    <w:rsid w:val="00DA19D4"/>
    <w:rsid w:val="00DA1A57"/>
    <w:rsid w:val="00DA1DB2"/>
    <w:rsid w:val="00DA1F46"/>
    <w:rsid w:val="00DA2286"/>
    <w:rsid w:val="00DA246A"/>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B5A"/>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CAE"/>
    <w:rsid w:val="00DA7D3D"/>
    <w:rsid w:val="00DB00AC"/>
    <w:rsid w:val="00DB0266"/>
    <w:rsid w:val="00DB02FF"/>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EA6"/>
    <w:rsid w:val="00DB41C2"/>
    <w:rsid w:val="00DB4261"/>
    <w:rsid w:val="00DB426C"/>
    <w:rsid w:val="00DB472B"/>
    <w:rsid w:val="00DB492D"/>
    <w:rsid w:val="00DB4A09"/>
    <w:rsid w:val="00DB4A66"/>
    <w:rsid w:val="00DB4B98"/>
    <w:rsid w:val="00DB4BC1"/>
    <w:rsid w:val="00DB4C1F"/>
    <w:rsid w:val="00DB4CA1"/>
    <w:rsid w:val="00DB4D07"/>
    <w:rsid w:val="00DB4DBA"/>
    <w:rsid w:val="00DB4FB9"/>
    <w:rsid w:val="00DB50FA"/>
    <w:rsid w:val="00DB5136"/>
    <w:rsid w:val="00DB539D"/>
    <w:rsid w:val="00DB5467"/>
    <w:rsid w:val="00DB54B6"/>
    <w:rsid w:val="00DB5501"/>
    <w:rsid w:val="00DB55C5"/>
    <w:rsid w:val="00DB5651"/>
    <w:rsid w:val="00DB59E2"/>
    <w:rsid w:val="00DB612C"/>
    <w:rsid w:val="00DB618A"/>
    <w:rsid w:val="00DB6477"/>
    <w:rsid w:val="00DB660D"/>
    <w:rsid w:val="00DB66F8"/>
    <w:rsid w:val="00DB675B"/>
    <w:rsid w:val="00DB6839"/>
    <w:rsid w:val="00DB6885"/>
    <w:rsid w:val="00DB6E88"/>
    <w:rsid w:val="00DB7116"/>
    <w:rsid w:val="00DB7125"/>
    <w:rsid w:val="00DB71A1"/>
    <w:rsid w:val="00DB7290"/>
    <w:rsid w:val="00DB7439"/>
    <w:rsid w:val="00DB745A"/>
    <w:rsid w:val="00DB7597"/>
    <w:rsid w:val="00DB765A"/>
    <w:rsid w:val="00DB77DD"/>
    <w:rsid w:val="00DB790E"/>
    <w:rsid w:val="00DB7C45"/>
    <w:rsid w:val="00DC0172"/>
    <w:rsid w:val="00DC01C3"/>
    <w:rsid w:val="00DC0328"/>
    <w:rsid w:val="00DC0342"/>
    <w:rsid w:val="00DC0370"/>
    <w:rsid w:val="00DC0430"/>
    <w:rsid w:val="00DC066C"/>
    <w:rsid w:val="00DC095B"/>
    <w:rsid w:val="00DC09A2"/>
    <w:rsid w:val="00DC0B32"/>
    <w:rsid w:val="00DC11E0"/>
    <w:rsid w:val="00DC130E"/>
    <w:rsid w:val="00DC1314"/>
    <w:rsid w:val="00DC13BF"/>
    <w:rsid w:val="00DC145A"/>
    <w:rsid w:val="00DC1562"/>
    <w:rsid w:val="00DC16F9"/>
    <w:rsid w:val="00DC1732"/>
    <w:rsid w:val="00DC17C9"/>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3B1"/>
    <w:rsid w:val="00DC2403"/>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D3B"/>
    <w:rsid w:val="00DC4E7D"/>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3B"/>
    <w:rsid w:val="00DC6F41"/>
    <w:rsid w:val="00DC7489"/>
    <w:rsid w:val="00DC7553"/>
    <w:rsid w:val="00DC766F"/>
    <w:rsid w:val="00DC76B5"/>
    <w:rsid w:val="00DC7888"/>
    <w:rsid w:val="00DC78B7"/>
    <w:rsid w:val="00DC7921"/>
    <w:rsid w:val="00DC7A70"/>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10F"/>
    <w:rsid w:val="00DD2405"/>
    <w:rsid w:val="00DD242E"/>
    <w:rsid w:val="00DD2440"/>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9F2"/>
    <w:rsid w:val="00DD5A0C"/>
    <w:rsid w:val="00DD5BA4"/>
    <w:rsid w:val="00DD5D7A"/>
    <w:rsid w:val="00DD5D9E"/>
    <w:rsid w:val="00DD6558"/>
    <w:rsid w:val="00DD6731"/>
    <w:rsid w:val="00DD6A2A"/>
    <w:rsid w:val="00DD6CFF"/>
    <w:rsid w:val="00DD72F5"/>
    <w:rsid w:val="00DD735E"/>
    <w:rsid w:val="00DD7362"/>
    <w:rsid w:val="00DD738F"/>
    <w:rsid w:val="00DD739E"/>
    <w:rsid w:val="00DD74C3"/>
    <w:rsid w:val="00DD75F9"/>
    <w:rsid w:val="00DD782E"/>
    <w:rsid w:val="00DD7873"/>
    <w:rsid w:val="00DD7968"/>
    <w:rsid w:val="00DD7995"/>
    <w:rsid w:val="00DD7A1C"/>
    <w:rsid w:val="00DD7ADA"/>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50F"/>
    <w:rsid w:val="00DE4720"/>
    <w:rsid w:val="00DE48A4"/>
    <w:rsid w:val="00DE4B9F"/>
    <w:rsid w:val="00DE4C0C"/>
    <w:rsid w:val="00DE4EA3"/>
    <w:rsid w:val="00DE502D"/>
    <w:rsid w:val="00DE5388"/>
    <w:rsid w:val="00DE55FC"/>
    <w:rsid w:val="00DE57C4"/>
    <w:rsid w:val="00DE5B92"/>
    <w:rsid w:val="00DE6392"/>
    <w:rsid w:val="00DE6481"/>
    <w:rsid w:val="00DE6674"/>
    <w:rsid w:val="00DE6796"/>
    <w:rsid w:val="00DE6844"/>
    <w:rsid w:val="00DE6D82"/>
    <w:rsid w:val="00DE6D9D"/>
    <w:rsid w:val="00DE6E69"/>
    <w:rsid w:val="00DE6EEB"/>
    <w:rsid w:val="00DE6EED"/>
    <w:rsid w:val="00DE6EF2"/>
    <w:rsid w:val="00DE74CB"/>
    <w:rsid w:val="00DE7847"/>
    <w:rsid w:val="00DE784C"/>
    <w:rsid w:val="00DE7880"/>
    <w:rsid w:val="00DE7A26"/>
    <w:rsid w:val="00DE7CC0"/>
    <w:rsid w:val="00DE7D39"/>
    <w:rsid w:val="00DE7EE8"/>
    <w:rsid w:val="00DF0246"/>
    <w:rsid w:val="00DF05C8"/>
    <w:rsid w:val="00DF0671"/>
    <w:rsid w:val="00DF06C5"/>
    <w:rsid w:val="00DF0768"/>
    <w:rsid w:val="00DF0C29"/>
    <w:rsid w:val="00DF0C96"/>
    <w:rsid w:val="00DF0FD9"/>
    <w:rsid w:val="00DF15B0"/>
    <w:rsid w:val="00DF1795"/>
    <w:rsid w:val="00DF182E"/>
    <w:rsid w:val="00DF1920"/>
    <w:rsid w:val="00DF1A59"/>
    <w:rsid w:val="00DF1AED"/>
    <w:rsid w:val="00DF1CEE"/>
    <w:rsid w:val="00DF1CF9"/>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0A5"/>
    <w:rsid w:val="00DF32AA"/>
    <w:rsid w:val="00DF334B"/>
    <w:rsid w:val="00DF34F9"/>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22"/>
    <w:rsid w:val="00DF5BD7"/>
    <w:rsid w:val="00DF64CA"/>
    <w:rsid w:val="00DF659E"/>
    <w:rsid w:val="00DF6C9D"/>
    <w:rsid w:val="00DF6E5D"/>
    <w:rsid w:val="00DF70D2"/>
    <w:rsid w:val="00DF70EF"/>
    <w:rsid w:val="00DF72CD"/>
    <w:rsid w:val="00DF7459"/>
    <w:rsid w:val="00DF7655"/>
    <w:rsid w:val="00DF781F"/>
    <w:rsid w:val="00DF798D"/>
    <w:rsid w:val="00DF7ACD"/>
    <w:rsid w:val="00DF7D3A"/>
    <w:rsid w:val="00E000F4"/>
    <w:rsid w:val="00E001E5"/>
    <w:rsid w:val="00E00496"/>
    <w:rsid w:val="00E0084F"/>
    <w:rsid w:val="00E00A8A"/>
    <w:rsid w:val="00E00ACA"/>
    <w:rsid w:val="00E00D0C"/>
    <w:rsid w:val="00E012CA"/>
    <w:rsid w:val="00E0154E"/>
    <w:rsid w:val="00E0159F"/>
    <w:rsid w:val="00E016F2"/>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EA"/>
    <w:rsid w:val="00E02CFC"/>
    <w:rsid w:val="00E02F7C"/>
    <w:rsid w:val="00E02FDB"/>
    <w:rsid w:val="00E03026"/>
    <w:rsid w:val="00E031FD"/>
    <w:rsid w:val="00E03260"/>
    <w:rsid w:val="00E035FD"/>
    <w:rsid w:val="00E038B9"/>
    <w:rsid w:val="00E03977"/>
    <w:rsid w:val="00E03C7D"/>
    <w:rsid w:val="00E045C3"/>
    <w:rsid w:val="00E048FF"/>
    <w:rsid w:val="00E04AB7"/>
    <w:rsid w:val="00E04C2F"/>
    <w:rsid w:val="00E05064"/>
    <w:rsid w:val="00E0507F"/>
    <w:rsid w:val="00E05400"/>
    <w:rsid w:val="00E0556C"/>
    <w:rsid w:val="00E05789"/>
    <w:rsid w:val="00E05A4D"/>
    <w:rsid w:val="00E05AC4"/>
    <w:rsid w:val="00E05E9E"/>
    <w:rsid w:val="00E06073"/>
    <w:rsid w:val="00E06096"/>
    <w:rsid w:val="00E061FF"/>
    <w:rsid w:val="00E06402"/>
    <w:rsid w:val="00E064D9"/>
    <w:rsid w:val="00E06708"/>
    <w:rsid w:val="00E067B8"/>
    <w:rsid w:val="00E06B00"/>
    <w:rsid w:val="00E0732F"/>
    <w:rsid w:val="00E07354"/>
    <w:rsid w:val="00E074FB"/>
    <w:rsid w:val="00E076FC"/>
    <w:rsid w:val="00E07897"/>
    <w:rsid w:val="00E07ACC"/>
    <w:rsid w:val="00E07B1B"/>
    <w:rsid w:val="00E07C91"/>
    <w:rsid w:val="00E07D0C"/>
    <w:rsid w:val="00E1056D"/>
    <w:rsid w:val="00E10788"/>
    <w:rsid w:val="00E109C4"/>
    <w:rsid w:val="00E10D28"/>
    <w:rsid w:val="00E10D8A"/>
    <w:rsid w:val="00E10F98"/>
    <w:rsid w:val="00E110A4"/>
    <w:rsid w:val="00E11213"/>
    <w:rsid w:val="00E115D7"/>
    <w:rsid w:val="00E116E5"/>
    <w:rsid w:val="00E11835"/>
    <w:rsid w:val="00E11877"/>
    <w:rsid w:val="00E11A77"/>
    <w:rsid w:val="00E11D0A"/>
    <w:rsid w:val="00E11D5A"/>
    <w:rsid w:val="00E11D68"/>
    <w:rsid w:val="00E11E0D"/>
    <w:rsid w:val="00E120C9"/>
    <w:rsid w:val="00E122E3"/>
    <w:rsid w:val="00E12390"/>
    <w:rsid w:val="00E126C4"/>
    <w:rsid w:val="00E126D5"/>
    <w:rsid w:val="00E12851"/>
    <w:rsid w:val="00E12964"/>
    <w:rsid w:val="00E12AD7"/>
    <w:rsid w:val="00E12CB5"/>
    <w:rsid w:val="00E12D9A"/>
    <w:rsid w:val="00E12E55"/>
    <w:rsid w:val="00E13046"/>
    <w:rsid w:val="00E131E8"/>
    <w:rsid w:val="00E1344B"/>
    <w:rsid w:val="00E135F8"/>
    <w:rsid w:val="00E13A86"/>
    <w:rsid w:val="00E13C9E"/>
    <w:rsid w:val="00E13DFD"/>
    <w:rsid w:val="00E13E06"/>
    <w:rsid w:val="00E140C2"/>
    <w:rsid w:val="00E14237"/>
    <w:rsid w:val="00E1428C"/>
    <w:rsid w:val="00E14756"/>
    <w:rsid w:val="00E14C91"/>
    <w:rsid w:val="00E1560F"/>
    <w:rsid w:val="00E1562D"/>
    <w:rsid w:val="00E1598D"/>
    <w:rsid w:val="00E159AC"/>
    <w:rsid w:val="00E15BB8"/>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1EC7"/>
    <w:rsid w:val="00E222A0"/>
    <w:rsid w:val="00E222FD"/>
    <w:rsid w:val="00E224AB"/>
    <w:rsid w:val="00E225C4"/>
    <w:rsid w:val="00E22624"/>
    <w:rsid w:val="00E22F03"/>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05"/>
    <w:rsid w:val="00E2572A"/>
    <w:rsid w:val="00E2581A"/>
    <w:rsid w:val="00E258B3"/>
    <w:rsid w:val="00E2597F"/>
    <w:rsid w:val="00E259F6"/>
    <w:rsid w:val="00E25B2A"/>
    <w:rsid w:val="00E25BF5"/>
    <w:rsid w:val="00E25CF9"/>
    <w:rsid w:val="00E25E67"/>
    <w:rsid w:val="00E26356"/>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0B9"/>
    <w:rsid w:val="00E3018C"/>
    <w:rsid w:val="00E303B0"/>
    <w:rsid w:val="00E3071A"/>
    <w:rsid w:val="00E307DD"/>
    <w:rsid w:val="00E3084D"/>
    <w:rsid w:val="00E30867"/>
    <w:rsid w:val="00E30890"/>
    <w:rsid w:val="00E309DB"/>
    <w:rsid w:val="00E30A35"/>
    <w:rsid w:val="00E30B56"/>
    <w:rsid w:val="00E30CCD"/>
    <w:rsid w:val="00E30D14"/>
    <w:rsid w:val="00E30F5C"/>
    <w:rsid w:val="00E31199"/>
    <w:rsid w:val="00E311B4"/>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13C"/>
    <w:rsid w:val="00E34475"/>
    <w:rsid w:val="00E3448C"/>
    <w:rsid w:val="00E347A5"/>
    <w:rsid w:val="00E34DFA"/>
    <w:rsid w:val="00E34E16"/>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24"/>
    <w:rsid w:val="00E4139D"/>
    <w:rsid w:val="00E4147A"/>
    <w:rsid w:val="00E414F4"/>
    <w:rsid w:val="00E41646"/>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A3"/>
    <w:rsid w:val="00E458D8"/>
    <w:rsid w:val="00E45C9E"/>
    <w:rsid w:val="00E46075"/>
    <w:rsid w:val="00E4608C"/>
    <w:rsid w:val="00E46409"/>
    <w:rsid w:val="00E46758"/>
    <w:rsid w:val="00E467F7"/>
    <w:rsid w:val="00E4690E"/>
    <w:rsid w:val="00E469A5"/>
    <w:rsid w:val="00E46E0C"/>
    <w:rsid w:val="00E46E74"/>
    <w:rsid w:val="00E46E7C"/>
    <w:rsid w:val="00E47100"/>
    <w:rsid w:val="00E471F8"/>
    <w:rsid w:val="00E47207"/>
    <w:rsid w:val="00E47333"/>
    <w:rsid w:val="00E47428"/>
    <w:rsid w:val="00E475DF"/>
    <w:rsid w:val="00E476FC"/>
    <w:rsid w:val="00E477EB"/>
    <w:rsid w:val="00E477FB"/>
    <w:rsid w:val="00E478A5"/>
    <w:rsid w:val="00E479E3"/>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DB"/>
    <w:rsid w:val="00E50BE6"/>
    <w:rsid w:val="00E50D06"/>
    <w:rsid w:val="00E50D81"/>
    <w:rsid w:val="00E50EBF"/>
    <w:rsid w:val="00E51329"/>
    <w:rsid w:val="00E513C9"/>
    <w:rsid w:val="00E515B5"/>
    <w:rsid w:val="00E51875"/>
    <w:rsid w:val="00E519CC"/>
    <w:rsid w:val="00E51BA9"/>
    <w:rsid w:val="00E52083"/>
    <w:rsid w:val="00E522A2"/>
    <w:rsid w:val="00E5233A"/>
    <w:rsid w:val="00E523AF"/>
    <w:rsid w:val="00E52627"/>
    <w:rsid w:val="00E52688"/>
    <w:rsid w:val="00E526B9"/>
    <w:rsid w:val="00E5274D"/>
    <w:rsid w:val="00E527A3"/>
    <w:rsid w:val="00E5285C"/>
    <w:rsid w:val="00E52A96"/>
    <w:rsid w:val="00E52A9C"/>
    <w:rsid w:val="00E52B79"/>
    <w:rsid w:val="00E52B8B"/>
    <w:rsid w:val="00E52CAC"/>
    <w:rsid w:val="00E52DE9"/>
    <w:rsid w:val="00E52F5A"/>
    <w:rsid w:val="00E53067"/>
    <w:rsid w:val="00E5332F"/>
    <w:rsid w:val="00E533A1"/>
    <w:rsid w:val="00E5341E"/>
    <w:rsid w:val="00E5358C"/>
    <w:rsid w:val="00E53624"/>
    <w:rsid w:val="00E536AF"/>
    <w:rsid w:val="00E538FA"/>
    <w:rsid w:val="00E53986"/>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6CA"/>
    <w:rsid w:val="00E567E7"/>
    <w:rsid w:val="00E568D0"/>
    <w:rsid w:val="00E56965"/>
    <w:rsid w:val="00E56C80"/>
    <w:rsid w:val="00E56D16"/>
    <w:rsid w:val="00E57172"/>
    <w:rsid w:val="00E5730B"/>
    <w:rsid w:val="00E57520"/>
    <w:rsid w:val="00E5774E"/>
    <w:rsid w:val="00E57914"/>
    <w:rsid w:val="00E579CB"/>
    <w:rsid w:val="00E57A50"/>
    <w:rsid w:val="00E57B13"/>
    <w:rsid w:val="00E57B75"/>
    <w:rsid w:val="00E57CEE"/>
    <w:rsid w:val="00E57D8C"/>
    <w:rsid w:val="00E57E19"/>
    <w:rsid w:val="00E57F53"/>
    <w:rsid w:val="00E57FE1"/>
    <w:rsid w:val="00E6004D"/>
    <w:rsid w:val="00E60417"/>
    <w:rsid w:val="00E6053D"/>
    <w:rsid w:val="00E60810"/>
    <w:rsid w:val="00E6088E"/>
    <w:rsid w:val="00E60942"/>
    <w:rsid w:val="00E60C7D"/>
    <w:rsid w:val="00E60F5A"/>
    <w:rsid w:val="00E60F8F"/>
    <w:rsid w:val="00E611E1"/>
    <w:rsid w:val="00E6138E"/>
    <w:rsid w:val="00E61419"/>
    <w:rsid w:val="00E61526"/>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5BF"/>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106"/>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9C5"/>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EFA"/>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80"/>
    <w:rsid w:val="00E751CF"/>
    <w:rsid w:val="00E75387"/>
    <w:rsid w:val="00E754BC"/>
    <w:rsid w:val="00E75872"/>
    <w:rsid w:val="00E7596F"/>
    <w:rsid w:val="00E75ADC"/>
    <w:rsid w:val="00E75D06"/>
    <w:rsid w:val="00E75D9B"/>
    <w:rsid w:val="00E7608A"/>
    <w:rsid w:val="00E7667C"/>
    <w:rsid w:val="00E769E0"/>
    <w:rsid w:val="00E76A29"/>
    <w:rsid w:val="00E76E96"/>
    <w:rsid w:val="00E77248"/>
    <w:rsid w:val="00E77435"/>
    <w:rsid w:val="00E774EA"/>
    <w:rsid w:val="00E77521"/>
    <w:rsid w:val="00E77601"/>
    <w:rsid w:val="00E776BC"/>
    <w:rsid w:val="00E777D8"/>
    <w:rsid w:val="00E77821"/>
    <w:rsid w:val="00E7795D"/>
    <w:rsid w:val="00E77AF5"/>
    <w:rsid w:val="00E77D78"/>
    <w:rsid w:val="00E77DD4"/>
    <w:rsid w:val="00E803F4"/>
    <w:rsid w:val="00E80409"/>
    <w:rsid w:val="00E80894"/>
    <w:rsid w:val="00E80BC2"/>
    <w:rsid w:val="00E80C1B"/>
    <w:rsid w:val="00E80D88"/>
    <w:rsid w:val="00E80EA1"/>
    <w:rsid w:val="00E80F72"/>
    <w:rsid w:val="00E80FA5"/>
    <w:rsid w:val="00E81056"/>
    <w:rsid w:val="00E810B2"/>
    <w:rsid w:val="00E8118B"/>
    <w:rsid w:val="00E81272"/>
    <w:rsid w:val="00E81877"/>
    <w:rsid w:val="00E81B1E"/>
    <w:rsid w:val="00E81DD5"/>
    <w:rsid w:val="00E81EAC"/>
    <w:rsid w:val="00E821B9"/>
    <w:rsid w:val="00E8232B"/>
    <w:rsid w:val="00E823BD"/>
    <w:rsid w:val="00E82453"/>
    <w:rsid w:val="00E8246D"/>
    <w:rsid w:val="00E828A3"/>
    <w:rsid w:val="00E82946"/>
    <w:rsid w:val="00E82CEB"/>
    <w:rsid w:val="00E82D51"/>
    <w:rsid w:val="00E82DDF"/>
    <w:rsid w:val="00E83116"/>
    <w:rsid w:val="00E832B5"/>
    <w:rsid w:val="00E83482"/>
    <w:rsid w:val="00E83672"/>
    <w:rsid w:val="00E836B5"/>
    <w:rsid w:val="00E838DC"/>
    <w:rsid w:val="00E83C69"/>
    <w:rsid w:val="00E83D41"/>
    <w:rsid w:val="00E83EEB"/>
    <w:rsid w:val="00E83F6D"/>
    <w:rsid w:val="00E83F82"/>
    <w:rsid w:val="00E841A5"/>
    <w:rsid w:val="00E8431B"/>
    <w:rsid w:val="00E8439A"/>
    <w:rsid w:val="00E8492C"/>
    <w:rsid w:val="00E84B4C"/>
    <w:rsid w:val="00E84CF5"/>
    <w:rsid w:val="00E84D2B"/>
    <w:rsid w:val="00E8506A"/>
    <w:rsid w:val="00E850A9"/>
    <w:rsid w:val="00E85376"/>
    <w:rsid w:val="00E853FC"/>
    <w:rsid w:val="00E85734"/>
    <w:rsid w:val="00E85A25"/>
    <w:rsid w:val="00E85ABB"/>
    <w:rsid w:val="00E85C65"/>
    <w:rsid w:val="00E85E24"/>
    <w:rsid w:val="00E86246"/>
    <w:rsid w:val="00E862CF"/>
    <w:rsid w:val="00E86506"/>
    <w:rsid w:val="00E867C7"/>
    <w:rsid w:val="00E86B25"/>
    <w:rsid w:val="00E86C3F"/>
    <w:rsid w:val="00E86DF7"/>
    <w:rsid w:val="00E86ED9"/>
    <w:rsid w:val="00E86EE5"/>
    <w:rsid w:val="00E871C7"/>
    <w:rsid w:val="00E87246"/>
    <w:rsid w:val="00E87571"/>
    <w:rsid w:val="00E87686"/>
    <w:rsid w:val="00E87A54"/>
    <w:rsid w:val="00E87AD9"/>
    <w:rsid w:val="00E87B02"/>
    <w:rsid w:val="00E87BC3"/>
    <w:rsid w:val="00E87D9B"/>
    <w:rsid w:val="00E90073"/>
    <w:rsid w:val="00E902C9"/>
    <w:rsid w:val="00E903DC"/>
    <w:rsid w:val="00E905BE"/>
    <w:rsid w:val="00E90611"/>
    <w:rsid w:val="00E9086B"/>
    <w:rsid w:val="00E90CB1"/>
    <w:rsid w:val="00E90E8B"/>
    <w:rsid w:val="00E90ECC"/>
    <w:rsid w:val="00E90FA8"/>
    <w:rsid w:val="00E90FB4"/>
    <w:rsid w:val="00E9104C"/>
    <w:rsid w:val="00E910A5"/>
    <w:rsid w:val="00E917E9"/>
    <w:rsid w:val="00E9181C"/>
    <w:rsid w:val="00E9191F"/>
    <w:rsid w:val="00E91E6C"/>
    <w:rsid w:val="00E91F5E"/>
    <w:rsid w:val="00E92168"/>
    <w:rsid w:val="00E922A6"/>
    <w:rsid w:val="00E924DA"/>
    <w:rsid w:val="00E92550"/>
    <w:rsid w:val="00E92597"/>
    <w:rsid w:val="00E928FA"/>
    <w:rsid w:val="00E92922"/>
    <w:rsid w:val="00E92F0A"/>
    <w:rsid w:val="00E9303F"/>
    <w:rsid w:val="00E93050"/>
    <w:rsid w:val="00E930BF"/>
    <w:rsid w:val="00E933B2"/>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307"/>
    <w:rsid w:val="00E955FA"/>
    <w:rsid w:val="00E956C4"/>
    <w:rsid w:val="00E95B1C"/>
    <w:rsid w:val="00E95BA3"/>
    <w:rsid w:val="00E95E85"/>
    <w:rsid w:val="00E962AA"/>
    <w:rsid w:val="00E964AA"/>
    <w:rsid w:val="00E9677B"/>
    <w:rsid w:val="00E967F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34"/>
    <w:rsid w:val="00EA04A3"/>
    <w:rsid w:val="00EA04D7"/>
    <w:rsid w:val="00EA0523"/>
    <w:rsid w:val="00EA05C8"/>
    <w:rsid w:val="00EA0BCD"/>
    <w:rsid w:val="00EA0CC9"/>
    <w:rsid w:val="00EA0E29"/>
    <w:rsid w:val="00EA0E9D"/>
    <w:rsid w:val="00EA0F71"/>
    <w:rsid w:val="00EA10A1"/>
    <w:rsid w:val="00EA133F"/>
    <w:rsid w:val="00EA14F4"/>
    <w:rsid w:val="00EA17C0"/>
    <w:rsid w:val="00EA17C8"/>
    <w:rsid w:val="00EA1A59"/>
    <w:rsid w:val="00EA1CF1"/>
    <w:rsid w:val="00EA1D0F"/>
    <w:rsid w:val="00EA1DB6"/>
    <w:rsid w:val="00EA1FC5"/>
    <w:rsid w:val="00EA2112"/>
    <w:rsid w:val="00EA219F"/>
    <w:rsid w:val="00EA23E6"/>
    <w:rsid w:val="00EA25D3"/>
    <w:rsid w:val="00EA2618"/>
    <w:rsid w:val="00EA2665"/>
    <w:rsid w:val="00EA2A3E"/>
    <w:rsid w:val="00EA2B7F"/>
    <w:rsid w:val="00EA2F8C"/>
    <w:rsid w:val="00EA3110"/>
    <w:rsid w:val="00EA32C4"/>
    <w:rsid w:val="00EA342F"/>
    <w:rsid w:val="00EA3461"/>
    <w:rsid w:val="00EA3D1F"/>
    <w:rsid w:val="00EA40E5"/>
    <w:rsid w:val="00EA43B5"/>
    <w:rsid w:val="00EA45BC"/>
    <w:rsid w:val="00EA48BB"/>
    <w:rsid w:val="00EA4D16"/>
    <w:rsid w:val="00EA4D25"/>
    <w:rsid w:val="00EA4D2D"/>
    <w:rsid w:val="00EA5086"/>
    <w:rsid w:val="00EA520F"/>
    <w:rsid w:val="00EA5376"/>
    <w:rsid w:val="00EA53E7"/>
    <w:rsid w:val="00EA54AB"/>
    <w:rsid w:val="00EA558C"/>
    <w:rsid w:val="00EA57D1"/>
    <w:rsid w:val="00EA58FE"/>
    <w:rsid w:val="00EA590C"/>
    <w:rsid w:val="00EA59CC"/>
    <w:rsid w:val="00EA5D9E"/>
    <w:rsid w:val="00EA5F56"/>
    <w:rsid w:val="00EA5F76"/>
    <w:rsid w:val="00EA5FC8"/>
    <w:rsid w:val="00EA67F5"/>
    <w:rsid w:val="00EA6D06"/>
    <w:rsid w:val="00EA6F3E"/>
    <w:rsid w:val="00EA7030"/>
    <w:rsid w:val="00EA736E"/>
    <w:rsid w:val="00EA74EB"/>
    <w:rsid w:val="00EA768B"/>
    <w:rsid w:val="00EA7934"/>
    <w:rsid w:val="00EA7CCE"/>
    <w:rsid w:val="00EA7DB3"/>
    <w:rsid w:val="00EA7F07"/>
    <w:rsid w:val="00EA7FC3"/>
    <w:rsid w:val="00EB0190"/>
    <w:rsid w:val="00EB02A1"/>
    <w:rsid w:val="00EB0500"/>
    <w:rsid w:val="00EB07BC"/>
    <w:rsid w:val="00EB0A07"/>
    <w:rsid w:val="00EB0BD6"/>
    <w:rsid w:val="00EB0DFC"/>
    <w:rsid w:val="00EB1130"/>
    <w:rsid w:val="00EB13BB"/>
    <w:rsid w:val="00EB14C2"/>
    <w:rsid w:val="00EB161C"/>
    <w:rsid w:val="00EB1636"/>
    <w:rsid w:val="00EB204E"/>
    <w:rsid w:val="00EB21F8"/>
    <w:rsid w:val="00EB2359"/>
    <w:rsid w:val="00EB2513"/>
    <w:rsid w:val="00EB2684"/>
    <w:rsid w:val="00EB26DC"/>
    <w:rsid w:val="00EB2751"/>
    <w:rsid w:val="00EB27A3"/>
    <w:rsid w:val="00EB27BF"/>
    <w:rsid w:val="00EB27D3"/>
    <w:rsid w:val="00EB293F"/>
    <w:rsid w:val="00EB2A28"/>
    <w:rsid w:val="00EB2DF9"/>
    <w:rsid w:val="00EB2E7B"/>
    <w:rsid w:val="00EB2FD8"/>
    <w:rsid w:val="00EB3060"/>
    <w:rsid w:val="00EB30FF"/>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996"/>
    <w:rsid w:val="00EB4B88"/>
    <w:rsid w:val="00EB4C17"/>
    <w:rsid w:val="00EB4D72"/>
    <w:rsid w:val="00EB4E8D"/>
    <w:rsid w:val="00EB500F"/>
    <w:rsid w:val="00EB5079"/>
    <w:rsid w:val="00EB5142"/>
    <w:rsid w:val="00EB5298"/>
    <w:rsid w:val="00EB5319"/>
    <w:rsid w:val="00EB5364"/>
    <w:rsid w:val="00EB5763"/>
    <w:rsid w:val="00EB58A0"/>
    <w:rsid w:val="00EB5BD5"/>
    <w:rsid w:val="00EB5C2B"/>
    <w:rsid w:val="00EB5EAC"/>
    <w:rsid w:val="00EB61A0"/>
    <w:rsid w:val="00EB6279"/>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2A"/>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B"/>
    <w:rsid w:val="00EC19AE"/>
    <w:rsid w:val="00EC1EE6"/>
    <w:rsid w:val="00EC1F24"/>
    <w:rsid w:val="00EC2123"/>
    <w:rsid w:val="00EC2364"/>
    <w:rsid w:val="00EC25F1"/>
    <w:rsid w:val="00EC266E"/>
    <w:rsid w:val="00EC2934"/>
    <w:rsid w:val="00EC29CF"/>
    <w:rsid w:val="00EC2C48"/>
    <w:rsid w:val="00EC306F"/>
    <w:rsid w:val="00EC3331"/>
    <w:rsid w:val="00EC335F"/>
    <w:rsid w:val="00EC3558"/>
    <w:rsid w:val="00EC3844"/>
    <w:rsid w:val="00EC3950"/>
    <w:rsid w:val="00EC3994"/>
    <w:rsid w:val="00EC39E7"/>
    <w:rsid w:val="00EC3AF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0A7"/>
    <w:rsid w:val="00EC6156"/>
    <w:rsid w:val="00EC63F4"/>
    <w:rsid w:val="00EC6502"/>
    <w:rsid w:val="00EC655B"/>
    <w:rsid w:val="00EC67F3"/>
    <w:rsid w:val="00EC696F"/>
    <w:rsid w:val="00EC6B90"/>
    <w:rsid w:val="00EC6BF8"/>
    <w:rsid w:val="00EC6C3E"/>
    <w:rsid w:val="00EC6DE6"/>
    <w:rsid w:val="00EC6F7B"/>
    <w:rsid w:val="00EC7099"/>
    <w:rsid w:val="00EC72E2"/>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61"/>
    <w:rsid w:val="00ED34D6"/>
    <w:rsid w:val="00ED3555"/>
    <w:rsid w:val="00ED386C"/>
    <w:rsid w:val="00ED388D"/>
    <w:rsid w:val="00ED3F2C"/>
    <w:rsid w:val="00ED4092"/>
    <w:rsid w:val="00ED444C"/>
    <w:rsid w:val="00ED46BE"/>
    <w:rsid w:val="00ED4813"/>
    <w:rsid w:val="00ED4861"/>
    <w:rsid w:val="00ED48C7"/>
    <w:rsid w:val="00ED4AD4"/>
    <w:rsid w:val="00ED4CE1"/>
    <w:rsid w:val="00ED4E49"/>
    <w:rsid w:val="00ED5054"/>
    <w:rsid w:val="00ED527B"/>
    <w:rsid w:val="00ED531F"/>
    <w:rsid w:val="00ED5489"/>
    <w:rsid w:val="00ED5493"/>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817"/>
    <w:rsid w:val="00ED7B25"/>
    <w:rsid w:val="00ED7B82"/>
    <w:rsid w:val="00ED7ED4"/>
    <w:rsid w:val="00EE0203"/>
    <w:rsid w:val="00EE021A"/>
    <w:rsid w:val="00EE027E"/>
    <w:rsid w:val="00EE02AA"/>
    <w:rsid w:val="00EE03D2"/>
    <w:rsid w:val="00EE08D8"/>
    <w:rsid w:val="00EE0949"/>
    <w:rsid w:val="00EE09CC"/>
    <w:rsid w:val="00EE0A9A"/>
    <w:rsid w:val="00EE0BFC"/>
    <w:rsid w:val="00EE0C0F"/>
    <w:rsid w:val="00EE0D19"/>
    <w:rsid w:val="00EE0DE3"/>
    <w:rsid w:val="00EE0F05"/>
    <w:rsid w:val="00EE0FB2"/>
    <w:rsid w:val="00EE124F"/>
    <w:rsid w:val="00EE1498"/>
    <w:rsid w:val="00EE18CA"/>
    <w:rsid w:val="00EE1AB9"/>
    <w:rsid w:val="00EE1D80"/>
    <w:rsid w:val="00EE1E3E"/>
    <w:rsid w:val="00EE2314"/>
    <w:rsid w:val="00EE244C"/>
    <w:rsid w:val="00EE244E"/>
    <w:rsid w:val="00EE25AA"/>
    <w:rsid w:val="00EE25CE"/>
    <w:rsid w:val="00EE2968"/>
    <w:rsid w:val="00EE2991"/>
    <w:rsid w:val="00EE2A50"/>
    <w:rsid w:val="00EE2C68"/>
    <w:rsid w:val="00EE2D64"/>
    <w:rsid w:val="00EE2D97"/>
    <w:rsid w:val="00EE2E67"/>
    <w:rsid w:val="00EE2F25"/>
    <w:rsid w:val="00EE31C3"/>
    <w:rsid w:val="00EE3797"/>
    <w:rsid w:val="00EE380A"/>
    <w:rsid w:val="00EE3994"/>
    <w:rsid w:val="00EE3AE1"/>
    <w:rsid w:val="00EE3AFA"/>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93F"/>
    <w:rsid w:val="00EE5B34"/>
    <w:rsid w:val="00EE5BAF"/>
    <w:rsid w:val="00EE5EAF"/>
    <w:rsid w:val="00EE6104"/>
    <w:rsid w:val="00EE6500"/>
    <w:rsid w:val="00EE6984"/>
    <w:rsid w:val="00EE69A4"/>
    <w:rsid w:val="00EE6C8E"/>
    <w:rsid w:val="00EE71D1"/>
    <w:rsid w:val="00EE7277"/>
    <w:rsid w:val="00EE7804"/>
    <w:rsid w:val="00EE78C0"/>
    <w:rsid w:val="00EE7926"/>
    <w:rsid w:val="00EE7A4F"/>
    <w:rsid w:val="00EE7C07"/>
    <w:rsid w:val="00EE7D09"/>
    <w:rsid w:val="00EE7D7C"/>
    <w:rsid w:val="00EE7EE6"/>
    <w:rsid w:val="00EF0368"/>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ADA"/>
    <w:rsid w:val="00EF1B04"/>
    <w:rsid w:val="00EF1B14"/>
    <w:rsid w:val="00EF1C9B"/>
    <w:rsid w:val="00EF1F45"/>
    <w:rsid w:val="00EF2956"/>
    <w:rsid w:val="00EF2B64"/>
    <w:rsid w:val="00EF2EEA"/>
    <w:rsid w:val="00EF2FF5"/>
    <w:rsid w:val="00EF32EF"/>
    <w:rsid w:val="00EF35AD"/>
    <w:rsid w:val="00EF3821"/>
    <w:rsid w:val="00EF3850"/>
    <w:rsid w:val="00EF3AFF"/>
    <w:rsid w:val="00EF3C24"/>
    <w:rsid w:val="00EF3F75"/>
    <w:rsid w:val="00EF3FAA"/>
    <w:rsid w:val="00EF4185"/>
    <w:rsid w:val="00EF421E"/>
    <w:rsid w:val="00EF4329"/>
    <w:rsid w:val="00EF4717"/>
    <w:rsid w:val="00EF4A02"/>
    <w:rsid w:val="00EF4CD2"/>
    <w:rsid w:val="00EF4DB7"/>
    <w:rsid w:val="00EF4E7D"/>
    <w:rsid w:val="00EF4FE3"/>
    <w:rsid w:val="00EF5016"/>
    <w:rsid w:val="00EF51F9"/>
    <w:rsid w:val="00EF565C"/>
    <w:rsid w:val="00EF58B7"/>
    <w:rsid w:val="00EF5AD7"/>
    <w:rsid w:val="00EF5BE3"/>
    <w:rsid w:val="00EF5C38"/>
    <w:rsid w:val="00EF61A4"/>
    <w:rsid w:val="00EF6207"/>
    <w:rsid w:val="00EF63E3"/>
    <w:rsid w:val="00EF6455"/>
    <w:rsid w:val="00EF68A7"/>
    <w:rsid w:val="00EF6ABC"/>
    <w:rsid w:val="00EF6BFE"/>
    <w:rsid w:val="00EF6D90"/>
    <w:rsid w:val="00EF6D9B"/>
    <w:rsid w:val="00EF70CA"/>
    <w:rsid w:val="00EF72FD"/>
    <w:rsid w:val="00EF7525"/>
    <w:rsid w:val="00EF7561"/>
    <w:rsid w:val="00EF7703"/>
    <w:rsid w:val="00EF77B9"/>
    <w:rsid w:val="00EF7AFA"/>
    <w:rsid w:val="00EF7B00"/>
    <w:rsid w:val="00EF7BEC"/>
    <w:rsid w:val="00EF7D5D"/>
    <w:rsid w:val="00EF7DAC"/>
    <w:rsid w:val="00F001AC"/>
    <w:rsid w:val="00F0058E"/>
    <w:rsid w:val="00F006AC"/>
    <w:rsid w:val="00F00730"/>
    <w:rsid w:val="00F007FE"/>
    <w:rsid w:val="00F0089D"/>
    <w:rsid w:val="00F00956"/>
    <w:rsid w:val="00F0099B"/>
    <w:rsid w:val="00F00CB6"/>
    <w:rsid w:val="00F00CBB"/>
    <w:rsid w:val="00F011F7"/>
    <w:rsid w:val="00F01261"/>
    <w:rsid w:val="00F01351"/>
    <w:rsid w:val="00F01402"/>
    <w:rsid w:val="00F01406"/>
    <w:rsid w:val="00F01427"/>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55"/>
    <w:rsid w:val="00F03CEB"/>
    <w:rsid w:val="00F03F20"/>
    <w:rsid w:val="00F040AE"/>
    <w:rsid w:val="00F0427C"/>
    <w:rsid w:val="00F0439A"/>
    <w:rsid w:val="00F04461"/>
    <w:rsid w:val="00F04703"/>
    <w:rsid w:val="00F049DD"/>
    <w:rsid w:val="00F04B5B"/>
    <w:rsid w:val="00F0507E"/>
    <w:rsid w:val="00F05190"/>
    <w:rsid w:val="00F05309"/>
    <w:rsid w:val="00F054D8"/>
    <w:rsid w:val="00F0559B"/>
    <w:rsid w:val="00F0561B"/>
    <w:rsid w:val="00F05789"/>
    <w:rsid w:val="00F05952"/>
    <w:rsid w:val="00F05BA9"/>
    <w:rsid w:val="00F06199"/>
    <w:rsid w:val="00F06919"/>
    <w:rsid w:val="00F06A73"/>
    <w:rsid w:val="00F06B95"/>
    <w:rsid w:val="00F06DA4"/>
    <w:rsid w:val="00F07D4F"/>
    <w:rsid w:val="00F07DC2"/>
    <w:rsid w:val="00F07F24"/>
    <w:rsid w:val="00F07F33"/>
    <w:rsid w:val="00F07F74"/>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2F9"/>
    <w:rsid w:val="00F1251D"/>
    <w:rsid w:val="00F12573"/>
    <w:rsid w:val="00F1271F"/>
    <w:rsid w:val="00F1282A"/>
    <w:rsid w:val="00F128EA"/>
    <w:rsid w:val="00F129B9"/>
    <w:rsid w:val="00F12AD0"/>
    <w:rsid w:val="00F12D67"/>
    <w:rsid w:val="00F12FEA"/>
    <w:rsid w:val="00F1326D"/>
    <w:rsid w:val="00F1328B"/>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59A"/>
    <w:rsid w:val="00F1573F"/>
    <w:rsid w:val="00F15786"/>
    <w:rsid w:val="00F15861"/>
    <w:rsid w:val="00F15B02"/>
    <w:rsid w:val="00F15C51"/>
    <w:rsid w:val="00F15C99"/>
    <w:rsid w:val="00F15DB7"/>
    <w:rsid w:val="00F15DBD"/>
    <w:rsid w:val="00F15FE6"/>
    <w:rsid w:val="00F1615C"/>
    <w:rsid w:val="00F16225"/>
    <w:rsid w:val="00F163F1"/>
    <w:rsid w:val="00F1648F"/>
    <w:rsid w:val="00F166B6"/>
    <w:rsid w:val="00F166E0"/>
    <w:rsid w:val="00F168B5"/>
    <w:rsid w:val="00F16B81"/>
    <w:rsid w:val="00F16D7D"/>
    <w:rsid w:val="00F16D83"/>
    <w:rsid w:val="00F170C4"/>
    <w:rsid w:val="00F170FA"/>
    <w:rsid w:val="00F17208"/>
    <w:rsid w:val="00F17223"/>
    <w:rsid w:val="00F17459"/>
    <w:rsid w:val="00F17489"/>
    <w:rsid w:val="00F174B9"/>
    <w:rsid w:val="00F17582"/>
    <w:rsid w:val="00F176A5"/>
    <w:rsid w:val="00F17AB4"/>
    <w:rsid w:val="00F17DD5"/>
    <w:rsid w:val="00F17DD9"/>
    <w:rsid w:val="00F20577"/>
    <w:rsid w:val="00F205EC"/>
    <w:rsid w:val="00F20678"/>
    <w:rsid w:val="00F20B8E"/>
    <w:rsid w:val="00F20D0A"/>
    <w:rsid w:val="00F20E19"/>
    <w:rsid w:val="00F20F1F"/>
    <w:rsid w:val="00F210CF"/>
    <w:rsid w:val="00F213A2"/>
    <w:rsid w:val="00F214D2"/>
    <w:rsid w:val="00F21519"/>
    <w:rsid w:val="00F218CD"/>
    <w:rsid w:val="00F21AD9"/>
    <w:rsid w:val="00F21B36"/>
    <w:rsid w:val="00F21EDD"/>
    <w:rsid w:val="00F220FB"/>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6F9"/>
    <w:rsid w:val="00F2473D"/>
    <w:rsid w:val="00F2478B"/>
    <w:rsid w:val="00F249AD"/>
    <w:rsid w:val="00F24A05"/>
    <w:rsid w:val="00F24E55"/>
    <w:rsid w:val="00F24EF4"/>
    <w:rsid w:val="00F24F71"/>
    <w:rsid w:val="00F25063"/>
    <w:rsid w:val="00F250A4"/>
    <w:rsid w:val="00F250CB"/>
    <w:rsid w:val="00F25172"/>
    <w:rsid w:val="00F251F3"/>
    <w:rsid w:val="00F2536A"/>
    <w:rsid w:val="00F2537F"/>
    <w:rsid w:val="00F25C6C"/>
    <w:rsid w:val="00F26066"/>
    <w:rsid w:val="00F26125"/>
    <w:rsid w:val="00F261FB"/>
    <w:rsid w:val="00F2622B"/>
    <w:rsid w:val="00F262C1"/>
    <w:rsid w:val="00F2650D"/>
    <w:rsid w:val="00F26578"/>
    <w:rsid w:val="00F26A49"/>
    <w:rsid w:val="00F26BA3"/>
    <w:rsid w:val="00F26CF1"/>
    <w:rsid w:val="00F26FC4"/>
    <w:rsid w:val="00F2785A"/>
    <w:rsid w:val="00F279DD"/>
    <w:rsid w:val="00F27D20"/>
    <w:rsid w:val="00F27DCE"/>
    <w:rsid w:val="00F300C2"/>
    <w:rsid w:val="00F307F2"/>
    <w:rsid w:val="00F308EE"/>
    <w:rsid w:val="00F30AB1"/>
    <w:rsid w:val="00F30BC5"/>
    <w:rsid w:val="00F30BEF"/>
    <w:rsid w:val="00F30EC8"/>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0"/>
    <w:rsid w:val="00F33822"/>
    <w:rsid w:val="00F33C9E"/>
    <w:rsid w:val="00F3425B"/>
    <w:rsid w:val="00F34676"/>
    <w:rsid w:val="00F3474F"/>
    <w:rsid w:val="00F34A4B"/>
    <w:rsid w:val="00F34A89"/>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BD8"/>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0FA"/>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181"/>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AE0"/>
    <w:rsid w:val="00F47C76"/>
    <w:rsid w:val="00F47DA7"/>
    <w:rsid w:val="00F47EBD"/>
    <w:rsid w:val="00F47EE0"/>
    <w:rsid w:val="00F47F65"/>
    <w:rsid w:val="00F500DE"/>
    <w:rsid w:val="00F50264"/>
    <w:rsid w:val="00F50293"/>
    <w:rsid w:val="00F50CB4"/>
    <w:rsid w:val="00F50D1E"/>
    <w:rsid w:val="00F5116C"/>
    <w:rsid w:val="00F5116D"/>
    <w:rsid w:val="00F513CD"/>
    <w:rsid w:val="00F51553"/>
    <w:rsid w:val="00F515D2"/>
    <w:rsid w:val="00F51915"/>
    <w:rsid w:val="00F51B0F"/>
    <w:rsid w:val="00F51B80"/>
    <w:rsid w:val="00F51B96"/>
    <w:rsid w:val="00F51DA5"/>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56A"/>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A7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243"/>
    <w:rsid w:val="00F62531"/>
    <w:rsid w:val="00F62698"/>
    <w:rsid w:val="00F6270C"/>
    <w:rsid w:val="00F62774"/>
    <w:rsid w:val="00F628DA"/>
    <w:rsid w:val="00F628E7"/>
    <w:rsid w:val="00F6295F"/>
    <w:rsid w:val="00F6298B"/>
    <w:rsid w:val="00F62C25"/>
    <w:rsid w:val="00F62EBC"/>
    <w:rsid w:val="00F62EFE"/>
    <w:rsid w:val="00F630DF"/>
    <w:rsid w:val="00F63108"/>
    <w:rsid w:val="00F633F1"/>
    <w:rsid w:val="00F6349F"/>
    <w:rsid w:val="00F635F9"/>
    <w:rsid w:val="00F6369D"/>
    <w:rsid w:val="00F647C1"/>
    <w:rsid w:val="00F6499E"/>
    <w:rsid w:val="00F64A27"/>
    <w:rsid w:val="00F64B0B"/>
    <w:rsid w:val="00F64B9B"/>
    <w:rsid w:val="00F64C06"/>
    <w:rsid w:val="00F64C4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1D4"/>
    <w:rsid w:val="00F67256"/>
    <w:rsid w:val="00F674DB"/>
    <w:rsid w:val="00F67590"/>
    <w:rsid w:val="00F6772B"/>
    <w:rsid w:val="00F67A31"/>
    <w:rsid w:val="00F67D86"/>
    <w:rsid w:val="00F67E1F"/>
    <w:rsid w:val="00F67EDB"/>
    <w:rsid w:val="00F702E8"/>
    <w:rsid w:val="00F7090E"/>
    <w:rsid w:val="00F709BF"/>
    <w:rsid w:val="00F70A6A"/>
    <w:rsid w:val="00F70D58"/>
    <w:rsid w:val="00F70EF1"/>
    <w:rsid w:val="00F70FAD"/>
    <w:rsid w:val="00F711AF"/>
    <w:rsid w:val="00F7120C"/>
    <w:rsid w:val="00F712EE"/>
    <w:rsid w:val="00F71383"/>
    <w:rsid w:val="00F716BF"/>
    <w:rsid w:val="00F7170C"/>
    <w:rsid w:val="00F71753"/>
    <w:rsid w:val="00F72086"/>
    <w:rsid w:val="00F721FA"/>
    <w:rsid w:val="00F7226B"/>
    <w:rsid w:val="00F72390"/>
    <w:rsid w:val="00F7257C"/>
    <w:rsid w:val="00F728DC"/>
    <w:rsid w:val="00F72A45"/>
    <w:rsid w:val="00F72E31"/>
    <w:rsid w:val="00F73078"/>
    <w:rsid w:val="00F7342F"/>
    <w:rsid w:val="00F737C0"/>
    <w:rsid w:val="00F7384E"/>
    <w:rsid w:val="00F738A5"/>
    <w:rsid w:val="00F73A9B"/>
    <w:rsid w:val="00F73FBA"/>
    <w:rsid w:val="00F743D0"/>
    <w:rsid w:val="00F7448A"/>
    <w:rsid w:val="00F74567"/>
    <w:rsid w:val="00F7473A"/>
    <w:rsid w:val="00F747BE"/>
    <w:rsid w:val="00F749BA"/>
    <w:rsid w:val="00F74EFA"/>
    <w:rsid w:val="00F74FD2"/>
    <w:rsid w:val="00F757D2"/>
    <w:rsid w:val="00F759C3"/>
    <w:rsid w:val="00F75DBB"/>
    <w:rsid w:val="00F75EAD"/>
    <w:rsid w:val="00F76182"/>
    <w:rsid w:val="00F762BC"/>
    <w:rsid w:val="00F7665A"/>
    <w:rsid w:val="00F76761"/>
    <w:rsid w:val="00F76928"/>
    <w:rsid w:val="00F76AAF"/>
    <w:rsid w:val="00F76E93"/>
    <w:rsid w:val="00F76F8A"/>
    <w:rsid w:val="00F773CE"/>
    <w:rsid w:val="00F77499"/>
    <w:rsid w:val="00F774F2"/>
    <w:rsid w:val="00F7756C"/>
    <w:rsid w:val="00F779C4"/>
    <w:rsid w:val="00F77A6C"/>
    <w:rsid w:val="00F77B43"/>
    <w:rsid w:val="00F77BBF"/>
    <w:rsid w:val="00F77BE1"/>
    <w:rsid w:val="00F77D85"/>
    <w:rsid w:val="00F77ED3"/>
    <w:rsid w:val="00F80287"/>
    <w:rsid w:val="00F802E1"/>
    <w:rsid w:val="00F80343"/>
    <w:rsid w:val="00F80500"/>
    <w:rsid w:val="00F8054E"/>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10"/>
    <w:rsid w:val="00F84229"/>
    <w:rsid w:val="00F843A8"/>
    <w:rsid w:val="00F8467A"/>
    <w:rsid w:val="00F848E2"/>
    <w:rsid w:val="00F84A13"/>
    <w:rsid w:val="00F84A8C"/>
    <w:rsid w:val="00F84CF8"/>
    <w:rsid w:val="00F84D63"/>
    <w:rsid w:val="00F84DE9"/>
    <w:rsid w:val="00F8539A"/>
    <w:rsid w:val="00F85514"/>
    <w:rsid w:val="00F8563A"/>
    <w:rsid w:val="00F8574D"/>
    <w:rsid w:val="00F85DC9"/>
    <w:rsid w:val="00F85F1E"/>
    <w:rsid w:val="00F85FED"/>
    <w:rsid w:val="00F860AE"/>
    <w:rsid w:val="00F861F4"/>
    <w:rsid w:val="00F862B1"/>
    <w:rsid w:val="00F8636E"/>
    <w:rsid w:val="00F86804"/>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32B"/>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59B"/>
    <w:rsid w:val="00F936A7"/>
    <w:rsid w:val="00F9389D"/>
    <w:rsid w:val="00F939D0"/>
    <w:rsid w:val="00F93C7F"/>
    <w:rsid w:val="00F93DBD"/>
    <w:rsid w:val="00F93E41"/>
    <w:rsid w:val="00F9410B"/>
    <w:rsid w:val="00F94214"/>
    <w:rsid w:val="00F943B5"/>
    <w:rsid w:val="00F94563"/>
    <w:rsid w:val="00F948EE"/>
    <w:rsid w:val="00F94D15"/>
    <w:rsid w:val="00F94D54"/>
    <w:rsid w:val="00F94D72"/>
    <w:rsid w:val="00F94D7B"/>
    <w:rsid w:val="00F94DD9"/>
    <w:rsid w:val="00F95201"/>
    <w:rsid w:val="00F95443"/>
    <w:rsid w:val="00F95532"/>
    <w:rsid w:val="00F95639"/>
    <w:rsid w:val="00F95A22"/>
    <w:rsid w:val="00F95A98"/>
    <w:rsid w:val="00F95C46"/>
    <w:rsid w:val="00F95E84"/>
    <w:rsid w:val="00F963D6"/>
    <w:rsid w:val="00F9644F"/>
    <w:rsid w:val="00F96A5B"/>
    <w:rsid w:val="00F96B70"/>
    <w:rsid w:val="00F96E12"/>
    <w:rsid w:val="00F96FD4"/>
    <w:rsid w:val="00F9707B"/>
    <w:rsid w:val="00F971C5"/>
    <w:rsid w:val="00F97256"/>
    <w:rsid w:val="00F9741A"/>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6BD"/>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936"/>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03F"/>
    <w:rsid w:val="00FB03B6"/>
    <w:rsid w:val="00FB063B"/>
    <w:rsid w:val="00FB063E"/>
    <w:rsid w:val="00FB0749"/>
    <w:rsid w:val="00FB0A44"/>
    <w:rsid w:val="00FB0A96"/>
    <w:rsid w:val="00FB0C75"/>
    <w:rsid w:val="00FB0DD7"/>
    <w:rsid w:val="00FB0EBF"/>
    <w:rsid w:val="00FB103E"/>
    <w:rsid w:val="00FB11AF"/>
    <w:rsid w:val="00FB11E9"/>
    <w:rsid w:val="00FB12D3"/>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15C"/>
    <w:rsid w:val="00FB320A"/>
    <w:rsid w:val="00FB330B"/>
    <w:rsid w:val="00FB3649"/>
    <w:rsid w:val="00FB36A0"/>
    <w:rsid w:val="00FB3D89"/>
    <w:rsid w:val="00FB4243"/>
    <w:rsid w:val="00FB44CA"/>
    <w:rsid w:val="00FB49DC"/>
    <w:rsid w:val="00FB5189"/>
    <w:rsid w:val="00FB5361"/>
    <w:rsid w:val="00FB53E3"/>
    <w:rsid w:val="00FB5403"/>
    <w:rsid w:val="00FB55F0"/>
    <w:rsid w:val="00FB566A"/>
    <w:rsid w:val="00FB56C5"/>
    <w:rsid w:val="00FB56DD"/>
    <w:rsid w:val="00FB5E41"/>
    <w:rsid w:val="00FB6021"/>
    <w:rsid w:val="00FB61C4"/>
    <w:rsid w:val="00FB637D"/>
    <w:rsid w:val="00FB65ED"/>
    <w:rsid w:val="00FB66CE"/>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B7C88"/>
    <w:rsid w:val="00FC051D"/>
    <w:rsid w:val="00FC053F"/>
    <w:rsid w:val="00FC05D7"/>
    <w:rsid w:val="00FC0B40"/>
    <w:rsid w:val="00FC0C08"/>
    <w:rsid w:val="00FC0D68"/>
    <w:rsid w:val="00FC1114"/>
    <w:rsid w:val="00FC12B0"/>
    <w:rsid w:val="00FC1491"/>
    <w:rsid w:val="00FC14C0"/>
    <w:rsid w:val="00FC1517"/>
    <w:rsid w:val="00FC16BF"/>
    <w:rsid w:val="00FC1858"/>
    <w:rsid w:val="00FC1900"/>
    <w:rsid w:val="00FC1937"/>
    <w:rsid w:val="00FC1A78"/>
    <w:rsid w:val="00FC1CC8"/>
    <w:rsid w:val="00FC1F5E"/>
    <w:rsid w:val="00FC1F95"/>
    <w:rsid w:val="00FC1F9E"/>
    <w:rsid w:val="00FC20E9"/>
    <w:rsid w:val="00FC2435"/>
    <w:rsid w:val="00FC24A6"/>
    <w:rsid w:val="00FC2701"/>
    <w:rsid w:val="00FC2ECF"/>
    <w:rsid w:val="00FC2EF9"/>
    <w:rsid w:val="00FC31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86F"/>
    <w:rsid w:val="00FC69BA"/>
    <w:rsid w:val="00FC6AE6"/>
    <w:rsid w:val="00FC6C95"/>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0EE"/>
    <w:rsid w:val="00FD1104"/>
    <w:rsid w:val="00FD1300"/>
    <w:rsid w:val="00FD1458"/>
    <w:rsid w:val="00FD157C"/>
    <w:rsid w:val="00FD179D"/>
    <w:rsid w:val="00FD1945"/>
    <w:rsid w:val="00FD1AD0"/>
    <w:rsid w:val="00FD1CF7"/>
    <w:rsid w:val="00FD1D2F"/>
    <w:rsid w:val="00FD1EB5"/>
    <w:rsid w:val="00FD22E2"/>
    <w:rsid w:val="00FD236F"/>
    <w:rsid w:val="00FD26E7"/>
    <w:rsid w:val="00FD294E"/>
    <w:rsid w:val="00FD2C75"/>
    <w:rsid w:val="00FD2FA9"/>
    <w:rsid w:val="00FD31AA"/>
    <w:rsid w:val="00FD3684"/>
    <w:rsid w:val="00FD3958"/>
    <w:rsid w:val="00FD39F1"/>
    <w:rsid w:val="00FD3ADD"/>
    <w:rsid w:val="00FD435A"/>
    <w:rsid w:val="00FD45B8"/>
    <w:rsid w:val="00FD4643"/>
    <w:rsid w:val="00FD4684"/>
    <w:rsid w:val="00FD47B7"/>
    <w:rsid w:val="00FD49C1"/>
    <w:rsid w:val="00FD4C8A"/>
    <w:rsid w:val="00FD4E0F"/>
    <w:rsid w:val="00FD4FA0"/>
    <w:rsid w:val="00FD4FDD"/>
    <w:rsid w:val="00FD5006"/>
    <w:rsid w:val="00FD51EA"/>
    <w:rsid w:val="00FD56D4"/>
    <w:rsid w:val="00FD5982"/>
    <w:rsid w:val="00FD59F8"/>
    <w:rsid w:val="00FD5B63"/>
    <w:rsid w:val="00FD5B91"/>
    <w:rsid w:val="00FD5BD3"/>
    <w:rsid w:val="00FD5C37"/>
    <w:rsid w:val="00FD5D9B"/>
    <w:rsid w:val="00FD649F"/>
    <w:rsid w:val="00FD660F"/>
    <w:rsid w:val="00FD699B"/>
    <w:rsid w:val="00FD6C8A"/>
    <w:rsid w:val="00FD7033"/>
    <w:rsid w:val="00FD737E"/>
    <w:rsid w:val="00FD73C0"/>
    <w:rsid w:val="00FD743B"/>
    <w:rsid w:val="00FD75A6"/>
    <w:rsid w:val="00FD7650"/>
    <w:rsid w:val="00FD7805"/>
    <w:rsid w:val="00FD7921"/>
    <w:rsid w:val="00FD7B88"/>
    <w:rsid w:val="00FD7C8B"/>
    <w:rsid w:val="00FD7DCF"/>
    <w:rsid w:val="00FD7ED8"/>
    <w:rsid w:val="00FD7F14"/>
    <w:rsid w:val="00FD7FDF"/>
    <w:rsid w:val="00FE00AA"/>
    <w:rsid w:val="00FE03E4"/>
    <w:rsid w:val="00FE04AB"/>
    <w:rsid w:val="00FE055F"/>
    <w:rsid w:val="00FE0A0C"/>
    <w:rsid w:val="00FE0B24"/>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49"/>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9D7"/>
    <w:rsid w:val="00FE5C69"/>
    <w:rsid w:val="00FE609C"/>
    <w:rsid w:val="00FE6230"/>
    <w:rsid w:val="00FE6468"/>
    <w:rsid w:val="00FE65A6"/>
    <w:rsid w:val="00FE6646"/>
    <w:rsid w:val="00FE669B"/>
    <w:rsid w:val="00FE714D"/>
    <w:rsid w:val="00FE7352"/>
    <w:rsid w:val="00FE7956"/>
    <w:rsid w:val="00FE7D6A"/>
    <w:rsid w:val="00FE7EEF"/>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2D13"/>
    <w:rsid w:val="00FF313B"/>
    <w:rsid w:val="00FF31A1"/>
    <w:rsid w:val="00FF34C8"/>
    <w:rsid w:val="00FF36BD"/>
    <w:rsid w:val="00FF381C"/>
    <w:rsid w:val="00FF3A8F"/>
    <w:rsid w:val="00FF3B13"/>
    <w:rsid w:val="00FF3B76"/>
    <w:rsid w:val="00FF3CCA"/>
    <w:rsid w:val="00FF4083"/>
    <w:rsid w:val="00FF41EC"/>
    <w:rsid w:val="00FF42EC"/>
    <w:rsid w:val="00FF43EE"/>
    <w:rsid w:val="00FF4790"/>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61F"/>
    <w:rsid w:val="00FF677B"/>
    <w:rsid w:val="00FF6916"/>
    <w:rsid w:val="00FF6982"/>
    <w:rsid w:val="00FF6A2B"/>
    <w:rsid w:val="00FF6C1C"/>
    <w:rsid w:val="00FF6C35"/>
    <w:rsid w:val="00FF7060"/>
    <w:rsid w:val="00FF7636"/>
    <w:rsid w:val="00FF765F"/>
    <w:rsid w:val="00FF7989"/>
    <w:rsid w:val="00FF7C92"/>
    <w:rsid w:val="00FF7D03"/>
    <w:rsid w:val="01843781"/>
    <w:rsid w:val="01CC3898"/>
    <w:rsid w:val="02E66B31"/>
    <w:rsid w:val="03914CEF"/>
    <w:rsid w:val="04E35A1E"/>
    <w:rsid w:val="052511A5"/>
    <w:rsid w:val="052A53FB"/>
    <w:rsid w:val="05423E95"/>
    <w:rsid w:val="05E03D0C"/>
    <w:rsid w:val="05ED5833"/>
    <w:rsid w:val="06C10CC6"/>
    <w:rsid w:val="06E426D9"/>
    <w:rsid w:val="07E74D12"/>
    <w:rsid w:val="0808579C"/>
    <w:rsid w:val="09BC354A"/>
    <w:rsid w:val="0B614C82"/>
    <w:rsid w:val="0B660C1A"/>
    <w:rsid w:val="0B7A02C1"/>
    <w:rsid w:val="0DF2530B"/>
    <w:rsid w:val="1025696D"/>
    <w:rsid w:val="10B10E2F"/>
    <w:rsid w:val="12F64B6E"/>
    <w:rsid w:val="14130519"/>
    <w:rsid w:val="14496F20"/>
    <w:rsid w:val="16071BA2"/>
    <w:rsid w:val="16510C33"/>
    <w:rsid w:val="173F1534"/>
    <w:rsid w:val="177D3D6A"/>
    <w:rsid w:val="17F93E0B"/>
    <w:rsid w:val="180734AF"/>
    <w:rsid w:val="19ED492F"/>
    <w:rsid w:val="1C455CA5"/>
    <w:rsid w:val="1CCB706C"/>
    <w:rsid w:val="1CD13F56"/>
    <w:rsid w:val="1D2C69D2"/>
    <w:rsid w:val="1E3824DF"/>
    <w:rsid w:val="212E3725"/>
    <w:rsid w:val="239E00B4"/>
    <w:rsid w:val="243C2DF9"/>
    <w:rsid w:val="251E74A4"/>
    <w:rsid w:val="262E43BD"/>
    <w:rsid w:val="27843CE5"/>
    <w:rsid w:val="29A3534C"/>
    <w:rsid w:val="2A01214A"/>
    <w:rsid w:val="2A8B7DCD"/>
    <w:rsid w:val="2B25365D"/>
    <w:rsid w:val="2C71546D"/>
    <w:rsid w:val="2CE85403"/>
    <w:rsid w:val="2E7B0EC8"/>
    <w:rsid w:val="2F0338CF"/>
    <w:rsid w:val="2F0F5456"/>
    <w:rsid w:val="2F5C37CD"/>
    <w:rsid w:val="300523FE"/>
    <w:rsid w:val="31B1374B"/>
    <w:rsid w:val="31D65E3F"/>
    <w:rsid w:val="327613D0"/>
    <w:rsid w:val="328A09D8"/>
    <w:rsid w:val="32EB653A"/>
    <w:rsid w:val="37755EB7"/>
    <w:rsid w:val="39F92CC4"/>
    <w:rsid w:val="39FB761C"/>
    <w:rsid w:val="39FEF136"/>
    <w:rsid w:val="3B5878C5"/>
    <w:rsid w:val="3B7E36F1"/>
    <w:rsid w:val="3B892174"/>
    <w:rsid w:val="3BCB6780"/>
    <w:rsid w:val="3C5B120D"/>
    <w:rsid w:val="3E3C527C"/>
    <w:rsid w:val="3EFD04C5"/>
    <w:rsid w:val="3F4D2399"/>
    <w:rsid w:val="4050500F"/>
    <w:rsid w:val="418B26F0"/>
    <w:rsid w:val="41B33AA7"/>
    <w:rsid w:val="41F46B71"/>
    <w:rsid w:val="42CD0A98"/>
    <w:rsid w:val="431A0C09"/>
    <w:rsid w:val="43E97C54"/>
    <w:rsid w:val="447B63D2"/>
    <w:rsid w:val="4641019B"/>
    <w:rsid w:val="464F5D68"/>
    <w:rsid w:val="46511AE0"/>
    <w:rsid w:val="46F21069"/>
    <w:rsid w:val="47413903"/>
    <w:rsid w:val="480E2158"/>
    <w:rsid w:val="491E3EA1"/>
    <w:rsid w:val="4B65373A"/>
    <w:rsid w:val="4C525534"/>
    <w:rsid w:val="4C7327B1"/>
    <w:rsid w:val="4D00163A"/>
    <w:rsid w:val="4DFC4A28"/>
    <w:rsid w:val="4EC76DE4"/>
    <w:rsid w:val="4EF31987"/>
    <w:rsid w:val="4F0F5BE3"/>
    <w:rsid w:val="4F44289F"/>
    <w:rsid w:val="4FCF6899"/>
    <w:rsid w:val="503727CF"/>
    <w:rsid w:val="509B22D6"/>
    <w:rsid w:val="51435E11"/>
    <w:rsid w:val="516B46B9"/>
    <w:rsid w:val="52422029"/>
    <w:rsid w:val="53F80DFE"/>
    <w:rsid w:val="55040901"/>
    <w:rsid w:val="55855303"/>
    <w:rsid w:val="55BE25C3"/>
    <w:rsid w:val="56DF05DE"/>
    <w:rsid w:val="56F70118"/>
    <w:rsid w:val="57FC6189"/>
    <w:rsid w:val="5A932446"/>
    <w:rsid w:val="5B653C0C"/>
    <w:rsid w:val="5BCE185F"/>
    <w:rsid w:val="5DED1C97"/>
    <w:rsid w:val="5F073306"/>
    <w:rsid w:val="5F394828"/>
    <w:rsid w:val="5F5F73B9"/>
    <w:rsid w:val="5FF42A7D"/>
    <w:rsid w:val="600B2DA4"/>
    <w:rsid w:val="6011498B"/>
    <w:rsid w:val="616465DD"/>
    <w:rsid w:val="63AA0E43"/>
    <w:rsid w:val="63F518A5"/>
    <w:rsid w:val="63FF5250"/>
    <w:rsid w:val="644545DB"/>
    <w:rsid w:val="6576797C"/>
    <w:rsid w:val="66716C77"/>
    <w:rsid w:val="66C21E22"/>
    <w:rsid w:val="6838144E"/>
    <w:rsid w:val="68AA7398"/>
    <w:rsid w:val="6B680BAF"/>
    <w:rsid w:val="6BEE4FB4"/>
    <w:rsid w:val="6CB94F85"/>
    <w:rsid w:val="6E1248E8"/>
    <w:rsid w:val="6F2F65B3"/>
    <w:rsid w:val="6F97D24A"/>
    <w:rsid w:val="6FCFCD0E"/>
    <w:rsid w:val="70177667"/>
    <w:rsid w:val="707E675B"/>
    <w:rsid w:val="70E35C37"/>
    <w:rsid w:val="714C2D31"/>
    <w:rsid w:val="71E909FE"/>
    <w:rsid w:val="72141A90"/>
    <w:rsid w:val="742C597A"/>
    <w:rsid w:val="74BB61F3"/>
    <w:rsid w:val="74DF2A2A"/>
    <w:rsid w:val="756845CD"/>
    <w:rsid w:val="75A60C51"/>
    <w:rsid w:val="764A782F"/>
    <w:rsid w:val="77BD44C8"/>
    <w:rsid w:val="782A3DBC"/>
    <w:rsid w:val="79D417DB"/>
    <w:rsid w:val="7AC30EB9"/>
    <w:rsid w:val="7B9F0160"/>
    <w:rsid w:val="7BC506FF"/>
    <w:rsid w:val="7C851E2D"/>
    <w:rsid w:val="7CBA66F0"/>
    <w:rsid w:val="7D0C175A"/>
    <w:rsid w:val="7DE91445"/>
    <w:rsid w:val="7E186F5F"/>
    <w:rsid w:val="7F97D7F2"/>
    <w:rsid w:val="A6FEB8E8"/>
    <w:rsid w:val="B85FDB83"/>
    <w:rsid w:val="BB6BF845"/>
    <w:rsid w:val="BE7F2205"/>
    <w:rsid w:val="BFDBB80E"/>
    <w:rsid w:val="C1BF7C39"/>
    <w:rsid w:val="C4BD4666"/>
    <w:rsid w:val="CDFF45AE"/>
    <w:rsid w:val="DAF67373"/>
    <w:rsid w:val="DC7C6527"/>
    <w:rsid w:val="DEE73C2B"/>
    <w:rsid w:val="E5DDAEDF"/>
    <w:rsid w:val="EAF60B8D"/>
    <w:rsid w:val="EBA7250A"/>
    <w:rsid w:val="EDFF1E69"/>
    <w:rsid w:val="EF7CB3D9"/>
    <w:rsid w:val="F8DDF41C"/>
    <w:rsid w:val="F9F3A651"/>
    <w:rsid w:val="FAFD90C2"/>
    <w:rsid w:val="FE131583"/>
    <w:rsid w:val="FE9C9437"/>
    <w:rsid w:val="FEFD33C1"/>
    <w:rsid w:val="FFEFB1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A827CD"/>
  <w15:docId w15:val="{FB74AFB2-8B3E-4190-9572-2B8266960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qFormat="1"/>
    <w:lsdException w:name="caption" w:qFormat="1"/>
    <w:lsdException w:name="annotation reference" w:uiPriority="99" w:qFormat="1"/>
    <w:lsdException w:name="page number" w:qFormat="1"/>
    <w:lsdException w:name="table of authorities" w:unhideWhenUsed="1" w:qFormat="1"/>
    <w:lsdException w:name="List 2" w:qFormat="1"/>
    <w:lsdException w:name="Title" w:qFormat="1"/>
    <w:lsdException w:name="Default Paragraph Font" w:uiPriority="1" w:unhideWhenUsed="1" w:qFormat="1"/>
    <w:lsdException w:name="Body Text" w:qFormat="1"/>
    <w:lsdException w:name="Body Text Indent" w:uiPriority="99"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8">
    <w:name w:val="Normal"/>
    <w:qFormat/>
    <w:pPr>
      <w:widowControl w:val="0"/>
      <w:jc w:val="both"/>
    </w:pPr>
    <w:rPr>
      <w:kern w:val="2"/>
      <w:sz w:val="21"/>
      <w:szCs w:val="24"/>
    </w:rPr>
  </w:style>
  <w:style w:type="paragraph" w:styleId="11">
    <w:name w:val="heading 1"/>
    <w:basedOn w:val="a8"/>
    <w:next w:val="a8"/>
    <w:link w:val="12"/>
    <w:autoRedefine/>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8"/>
    <w:next w:val="a9"/>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8"/>
    <w:next w:val="a9"/>
    <w:link w:val="31"/>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8"/>
    <w:next w:val="a8"/>
    <w:link w:val="40"/>
    <w:autoRedefine/>
    <w:uiPriority w:val="9"/>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8"/>
    <w:next w:val="a8"/>
    <w:link w:val="50"/>
    <w:autoRedefine/>
    <w:uiPriority w:val="9"/>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8"/>
    <w:next w:val="a8"/>
    <w:link w:val="60"/>
    <w:autoRedefine/>
    <w:uiPriority w:val="9"/>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8"/>
    <w:next w:val="a8"/>
    <w:link w:val="70"/>
    <w:autoRedefine/>
    <w:uiPriority w:val="9"/>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8"/>
    <w:next w:val="a8"/>
    <w:link w:val="80"/>
    <w:autoRedefine/>
    <w:uiPriority w:val="9"/>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8"/>
    <w:next w:val="a8"/>
    <w:link w:val="90"/>
    <w:uiPriority w:val="9"/>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9">
    <w:name w:val="Normal Indent"/>
    <w:basedOn w:val="a8"/>
    <w:link w:val="ad"/>
    <w:qFormat/>
    <w:pPr>
      <w:autoSpaceDE w:val="0"/>
      <w:autoSpaceDN w:val="0"/>
      <w:adjustRightInd w:val="0"/>
      <w:ind w:firstLine="420"/>
      <w:jc w:val="left"/>
    </w:pPr>
    <w:rPr>
      <w:rFonts w:ascii="宋体"/>
      <w:sz w:val="24"/>
    </w:rPr>
  </w:style>
  <w:style w:type="paragraph" w:styleId="TOC7">
    <w:name w:val="toc 7"/>
    <w:basedOn w:val="a8"/>
    <w:next w:val="a8"/>
    <w:autoRedefine/>
    <w:qFormat/>
    <w:pPr>
      <w:ind w:leftChars="1200" w:left="2520"/>
    </w:pPr>
  </w:style>
  <w:style w:type="paragraph" w:styleId="ae">
    <w:name w:val="table of authorities"/>
    <w:basedOn w:val="a8"/>
    <w:next w:val="a8"/>
    <w:autoRedefine/>
    <w:unhideWhenUsed/>
    <w:qFormat/>
    <w:pPr>
      <w:ind w:leftChars="200" w:left="420"/>
    </w:pPr>
    <w:rPr>
      <w:rFonts w:ascii="Calibri" w:hAnsi="Calibri" w:hint="eastAsia"/>
    </w:rPr>
  </w:style>
  <w:style w:type="paragraph" w:styleId="af">
    <w:name w:val="caption"/>
    <w:basedOn w:val="a8"/>
    <w:next w:val="a8"/>
    <w:autoRedefine/>
    <w:qFormat/>
    <w:pPr>
      <w:spacing w:line="480" w:lineRule="auto"/>
    </w:pPr>
    <w:rPr>
      <w:rFonts w:ascii="华文中宋" w:eastAsia="华文中宋" w:hAnsi="华文中宋"/>
      <w:sz w:val="36"/>
      <w:szCs w:val="20"/>
    </w:rPr>
  </w:style>
  <w:style w:type="paragraph" w:styleId="af0">
    <w:name w:val="Document Map"/>
    <w:basedOn w:val="a8"/>
    <w:link w:val="af1"/>
    <w:qFormat/>
    <w:pPr>
      <w:shd w:val="clear" w:color="auto" w:fill="000080"/>
    </w:pPr>
  </w:style>
  <w:style w:type="paragraph" w:styleId="af2">
    <w:name w:val="annotation text"/>
    <w:basedOn w:val="a8"/>
    <w:link w:val="13"/>
    <w:uiPriority w:val="99"/>
    <w:qFormat/>
    <w:pPr>
      <w:jc w:val="left"/>
    </w:pPr>
  </w:style>
  <w:style w:type="paragraph" w:styleId="32">
    <w:name w:val="Body Text 3"/>
    <w:basedOn w:val="a8"/>
    <w:link w:val="33"/>
    <w:autoRedefine/>
    <w:qFormat/>
    <w:pPr>
      <w:spacing w:after="120"/>
    </w:pPr>
    <w:rPr>
      <w:sz w:val="16"/>
      <w:szCs w:val="16"/>
    </w:rPr>
  </w:style>
  <w:style w:type="paragraph" w:styleId="af3">
    <w:name w:val="Body Text"/>
    <w:basedOn w:val="a8"/>
    <w:link w:val="af4"/>
    <w:qFormat/>
    <w:pPr>
      <w:tabs>
        <w:tab w:val="left" w:pos="567"/>
      </w:tabs>
      <w:spacing w:before="120" w:line="22" w:lineRule="atLeast"/>
    </w:pPr>
    <w:rPr>
      <w:rFonts w:ascii="宋体" w:hAnsi="宋体"/>
      <w:sz w:val="24"/>
    </w:rPr>
  </w:style>
  <w:style w:type="paragraph" w:styleId="af5">
    <w:name w:val="Body Text Indent"/>
    <w:basedOn w:val="a8"/>
    <w:link w:val="af6"/>
    <w:uiPriority w:val="99"/>
    <w:qFormat/>
    <w:pPr>
      <w:spacing w:line="360" w:lineRule="auto"/>
      <w:ind w:firstLine="570"/>
    </w:pPr>
    <w:rPr>
      <w:sz w:val="24"/>
    </w:rPr>
  </w:style>
  <w:style w:type="paragraph" w:styleId="23">
    <w:name w:val="List 2"/>
    <w:basedOn w:val="a8"/>
    <w:qFormat/>
    <w:pPr>
      <w:ind w:leftChars="200" w:left="100" w:hangingChars="200" w:hanging="200"/>
    </w:pPr>
  </w:style>
  <w:style w:type="paragraph" w:styleId="af7">
    <w:name w:val="Block Text"/>
    <w:basedOn w:val="a8"/>
    <w:qFormat/>
    <w:pPr>
      <w:widowControl/>
      <w:ind w:left="480" w:right="-341" w:firstLine="513"/>
    </w:pPr>
    <w:rPr>
      <w:kern w:val="0"/>
      <w:sz w:val="24"/>
      <w:szCs w:val="20"/>
    </w:rPr>
  </w:style>
  <w:style w:type="paragraph" w:styleId="TOC5">
    <w:name w:val="toc 5"/>
    <w:basedOn w:val="a8"/>
    <w:next w:val="a8"/>
    <w:autoRedefine/>
    <w:qFormat/>
    <w:pPr>
      <w:ind w:leftChars="800" w:left="1680"/>
    </w:pPr>
  </w:style>
  <w:style w:type="paragraph" w:styleId="TOC3">
    <w:name w:val="toc 3"/>
    <w:basedOn w:val="a8"/>
    <w:next w:val="a8"/>
    <w:autoRedefine/>
    <w:uiPriority w:val="39"/>
    <w:qFormat/>
    <w:pPr>
      <w:ind w:leftChars="400" w:left="840"/>
    </w:pPr>
  </w:style>
  <w:style w:type="paragraph" w:styleId="af8">
    <w:name w:val="Plain Text"/>
    <w:basedOn w:val="a8"/>
    <w:link w:val="24"/>
    <w:autoRedefine/>
    <w:qFormat/>
    <w:rPr>
      <w:rFonts w:ascii="宋体" w:hAnsi="Courier New" w:hint="eastAsia"/>
      <w:szCs w:val="20"/>
    </w:rPr>
  </w:style>
  <w:style w:type="paragraph" w:styleId="TOC8">
    <w:name w:val="toc 8"/>
    <w:basedOn w:val="a8"/>
    <w:next w:val="a8"/>
    <w:autoRedefine/>
    <w:qFormat/>
    <w:pPr>
      <w:ind w:leftChars="1400" w:left="2940"/>
    </w:pPr>
  </w:style>
  <w:style w:type="paragraph" w:styleId="af9">
    <w:name w:val="Date"/>
    <w:basedOn w:val="a8"/>
    <w:next w:val="a8"/>
    <w:link w:val="afa"/>
    <w:autoRedefine/>
    <w:qFormat/>
    <w:pPr>
      <w:ind w:leftChars="2500" w:left="100"/>
    </w:pPr>
    <w:rPr>
      <w:rFonts w:ascii="仿宋_GB2312" w:eastAsia="仿宋_GB2312" w:hAnsi="宋体"/>
      <w:color w:val="000000"/>
      <w:sz w:val="24"/>
    </w:rPr>
  </w:style>
  <w:style w:type="paragraph" w:styleId="25">
    <w:name w:val="Body Text Indent 2"/>
    <w:basedOn w:val="a8"/>
    <w:link w:val="26"/>
    <w:autoRedefine/>
    <w:qFormat/>
    <w:pPr>
      <w:ind w:firstLineChars="200" w:firstLine="480"/>
    </w:pPr>
    <w:rPr>
      <w:rFonts w:ascii="仿宋_GB2312" w:eastAsia="仿宋_GB2312"/>
      <w:sz w:val="24"/>
    </w:rPr>
  </w:style>
  <w:style w:type="paragraph" w:styleId="afb">
    <w:name w:val="Balloon Text"/>
    <w:basedOn w:val="a8"/>
    <w:link w:val="afc"/>
    <w:autoRedefine/>
    <w:uiPriority w:val="99"/>
    <w:qFormat/>
    <w:rPr>
      <w:sz w:val="18"/>
      <w:szCs w:val="18"/>
    </w:rPr>
  </w:style>
  <w:style w:type="paragraph" w:styleId="afd">
    <w:name w:val="footer"/>
    <w:basedOn w:val="a8"/>
    <w:link w:val="afe"/>
    <w:autoRedefine/>
    <w:qFormat/>
    <w:pPr>
      <w:tabs>
        <w:tab w:val="center" w:pos="4153"/>
        <w:tab w:val="right" w:pos="8306"/>
      </w:tabs>
      <w:autoSpaceDE w:val="0"/>
      <w:autoSpaceDN w:val="0"/>
      <w:adjustRightInd w:val="0"/>
      <w:snapToGrid w:val="0"/>
      <w:jc w:val="left"/>
    </w:pPr>
    <w:rPr>
      <w:rFonts w:ascii="宋体"/>
      <w:kern w:val="0"/>
      <w:sz w:val="18"/>
      <w:szCs w:val="20"/>
    </w:rPr>
  </w:style>
  <w:style w:type="paragraph" w:styleId="aff">
    <w:name w:val="header"/>
    <w:basedOn w:val="a8"/>
    <w:link w:val="aff0"/>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a8"/>
    <w:next w:val="a8"/>
    <w:autoRedefine/>
    <w:uiPriority w:val="39"/>
    <w:qFormat/>
    <w:pPr>
      <w:tabs>
        <w:tab w:val="left" w:pos="1050"/>
        <w:tab w:val="right" w:leader="dot" w:pos="8937"/>
      </w:tabs>
      <w:spacing w:line="300" w:lineRule="auto"/>
    </w:pPr>
    <w:rPr>
      <w:rFonts w:ascii="宋体" w:hAnsi="宋体"/>
      <w:b/>
      <w:sz w:val="24"/>
    </w:rPr>
  </w:style>
  <w:style w:type="paragraph" w:styleId="TOC4">
    <w:name w:val="toc 4"/>
    <w:basedOn w:val="a8"/>
    <w:next w:val="a8"/>
    <w:autoRedefine/>
    <w:qFormat/>
    <w:pPr>
      <w:ind w:leftChars="600" w:left="1260"/>
    </w:pPr>
  </w:style>
  <w:style w:type="paragraph" w:styleId="aff1">
    <w:name w:val="Subtitle"/>
    <w:basedOn w:val="a8"/>
    <w:next w:val="a8"/>
    <w:link w:val="aff2"/>
    <w:autoRedefine/>
    <w:qFormat/>
    <w:pPr>
      <w:jc w:val="center"/>
    </w:pPr>
    <w:rPr>
      <w:rFonts w:ascii="等线 Light" w:eastAsia="等线 Light" w:hAnsi="等线 Light"/>
      <w:color w:val="595959"/>
      <w:spacing w:val="15"/>
      <w:sz w:val="28"/>
      <w:szCs w:val="28"/>
    </w:rPr>
  </w:style>
  <w:style w:type="paragraph" w:styleId="TOC6">
    <w:name w:val="toc 6"/>
    <w:basedOn w:val="a8"/>
    <w:next w:val="a8"/>
    <w:autoRedefine/>
    <w:qFormat/>
    <w:pPr>
      <w:ind w:leftChars="1000" w:left="2100"/>
    </w:pPr>
  </w:style>
  <w:style w:type="paragraph" w:styleId="34">
    <w:name w:val="Body Text Indent 3"/>
    <w:basedOn w:val="a8"/>
    <w:link w:val="35"/>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8"/>
    <w:next w:val="a8"/>
    <w:autoRedefine/>
    <w:uiPriority w:val="39"/>
    <w:qFormat/>
    <w:pPr>
      <w:tabs>
        <w:tab w:val="right" w:leader="dot" w:pos="8937"/>
      </w:tabs>
      <w:spacing w:line="312" w:lineRule="auto"/>
      <w:ind w:leftChars="200" w:left="420"/>
    </w:pPr>
  </w:style>
  <w:style w:type="paragraph" w:styleId="TOC9">
    <w:name w:val="toc 9"/>
    <w:basedOn w:val="a8"/>
    <w:next w:val="a8"/>
    <w:autoRedefine/>
    <w:qFormat/>
    <w:pPr>
      <w:ind w:leftChars="1600" w:left="3360"/>
    </w:pPr>
  </w:style>
  <w:style w:type="paragraph" w:styleId="HTML">
    <w:name w:val="HTML Preformatted"/>
    <w:basedOn w:val="a8"/>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3">
    <w:name w:val="Normal (Web)"/>
    <w:basedOn w:val="a8"/>
    <w:autoRedefine/>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8"/>
    <w:next w:val="a8"/>
    <w:autoRedefine/>
    <w:qFormat/>
    <w:rPr>
      <w:szCs w:val="20"/>
    </w:rPr>
  </w:style>
  <w:style w:type="paragraph" w:styleId="aff4">
    <w:name w:val="Title"/>
    <w:basedOn w:val="a8"/>
    <w:link w:val="aff5"/>
    <w:autoRedefine/>
    <w:qFormat/>
    <w:pPr>
      <w:jc w:val="center"/>
      <w:outlineLvl w:val="0"/>
    </w:pPr>
    <w:rPr>
      <w:b/>
      <w:sz w:val="32"/>
      <w:szCs w:val="20"/>
    </w:rPr>
  </w:style>
  <w:style w:type="paragraph" w:styleId="aff6">
    <w:name w:val="annotation subject"/>
    <w:basedOn w:val="af2"/>
    <w:next w:val="af2"/>
    <w:link w:val="aff7"/>
    <w:autoRedefine/>
    <w:uiPriority w:val="99"/>
    <w:qFormat/>
    <w:rPr>
      <w:b/>
      <w:bCs/>
    </w:rPr>
  </w:style>
  <w:style w:type="paragraph" w:styleId="aff8">
    <w:name w:val="Body Text First Indent"/>
    <w:basedOn w:val="af3"/>
    <w:next w:val="a8"/>
    <w:link w:val="aff9"/>
    <w:qFormat/>
    <w:pPr>
      <w:spacing w:before="0" w:after="120" w:line="240" w:lineRule="auto"/>
      <w:jc w:val="center"/>
    </w:pPr>
    <w:rPr>
      <w:rFonts w:ascii="Times New Roman" w:hAnsi="Times New Roman"/>
      <w:sz w:val="21"/>
      <w:lang w:val="zh-CN"/>
    </w:rPr>
  </w:style>
  <w:style w:type="paragraph" w:styleId="27">
    <w:name w:val="Body Text First Indent 2"/>
    <w:basedOn w:val="af5"/>
    <w:link w:val="28"/>
    <w:autoRedefine/>
    <w:qFormat/>
    <w:pPr>
      <w:spacing w:after="120" w:line="480" w:lineRule="exact"/>
      <w:ind w:leftChars="200" w:left="420" w:firstLineChars="200" w:firstLine="420"/>
    </w:pPr>
    <w:rPr>
      <w:szCs w:val="20"/>
    </w:rPr>
  </w:style>
  <w:style w:type="table" w:styleId="affa">
    <w:name w:val="Table Grid"/>
    <w:basedOn w:val="ab"/>
    <w:autoRedefin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b"/>
    <w:autoRedefin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b">
    <w:name w:val="Strong"/>
    <w:autoRedefine/>
    <w:qFormat/>
    <w:rPr>
      <w:b/>
      <w:bCs/>
    </w:rPr>
  </w:style>
  <w:style w:type="character" w:styleId="affc">
    <w:name w:val="page number"/>
    <w:autoRedefine/>
    <w:qFormat/>
  </w:style>
  <w:style w:type="character" w:styleId="affd">
    <w:name w:val="FollowedHyperlink"/>
    <w:autoRedefine/>
    <w:uiPriority w:val="99"/>
    <w:qFormat/>
    <w:rPr>
      <w:color w:val="800080"/>
      <w:u w:val="single"/>
    </w:rPr>
  </w:style>
  <w:style w:type="character" w:styleId="affe">
    <w:name w:val="Emphasis"/>
    <w:qFormat/>
    <w:rPr>
      <w:color w:val="CC0033"/>
    </w:rPr>
  </w:style>
  <w:style w:type="character" w:styleId="afff">
    <w:name w:val="Hyperlink"/>
    <w:autoRedefine/>
    <w:uiPriority w:val="99"/>
    <w:qFormat/>
    <w:rPr>
      <w:color w:val="0000FF"/>
      <w:u w:val="single"/>
    </w:rPr>
  </w:style>
  <w:style w:type="character" w:styleId="afff0">
    <w:name w:val="annotation reference"/>
    <w:autoRedefine/>
    <w:uiPriority w:val="99"/>
    <w:qFormat/>
    <w:rPr>
      <w:sz w:val="21"/>
      <w:szCs w:val="21"/>
    </w:rPr>
  </w:style>
  <w:style w:type="character" w:styleId="HTML1">
    <w:name w:val="HTML Cite"/>
    <w:autoRedefine/>
    <w:qFormat/>
    <w:rPr>
      <w:i/>
      <w:iCs/>
    </w:rPr>
  </w:style>
  <w:style w:type="character" w:customStyle="1" w:styleId="12">
    <w:name w:val="标题 1 字符"/>
    <w:link w:val="11"/>
    <w:autoRedefine/>
    <w:qFormat/>
    <w:rPr>
      <w:rFonts w:ascii="宋体"/>
      <w:b/>
      <w:kern w:val="44"/>
      <w:sz w:val="32"/>
    </w:rPr>
  </w:style>
  <w:style w:type="character" w:customStyle="1" w:styleId="22">
    <w:name w:val="标题 2 字符"/>
    <w:link w:val="21"/>
    <w:autoRedefine/>
    <w:qFormat/>
    <w:rPr>
      <w:rFonts w:ascii="Arial" w:eastAsia="黑体" w:hAnsi="Arial"/>
      <w:b/>
      <w:sz w:val="30"/>
      <w:lang w:val="en-US" w:eastAsia="zh-CN" w:bidi="ar-SA"/>
    </w:rPr>
  </w:style>
  <w:style w:type="character" w:customStyle="1" w:styleId="ad">
    <w:name w:val="正文缩进 字符"/>
    <w:link w:val="a9"/>
    <w:autoRedefine/>
    <w:qFormat/>
    <w:rPr>
      <w:rFonts w:ascii="宋体" w:eastAsia="宋体"/>
      <w:kern w:val="2"/>
      <w:sz w:val="24"/>
      <w:szCs w:val="24"/>
      <w:lang w:val="en-US" w:eastAsia="zh-CN" w:bidi="ar-SA"/>
    </w:rPr>
  </w:style>
  <w:style w:type="character" w:customStyle="1" w:styleId="31">
    <w:name w:val="标题 3 字符"/>
    <w:link w:val="30"/>
    <w:autoRedefine/>
    <w:uiPriority w:val="9"/>
    <w:qFormat/>
    <w:rPr>
      <w:rFonts w:ascii="宋体" w:eastAsia="宋体"/>
      <w:b/>
      <w:sz w:val="24"/>
      <w:u w:val="single"/>
      <w:lang w:val="en-US" w:eastAsia="zh-CN" w:bidi="ar-SA"/>
    </w:rPr>
  </w:style>
  <w:style w:type="character" w:customStyle="1" w:styleId="40">
    <w:name w:val="标题 4 字符"/>
    <w:link w:val="4"/>
    <w:autoRedefine/>
    <w:uiPriority w:val="9"/>
    <w:qFormat/>
    <w:rPr>
      <w:rFonts w:ascii="Arial" w:eastAsia="黑体" w:hAnsi="Arial"/>
      <w:b/>
      <w:sz w:val="28"/>
    </w:rPr>
  </w:style>
  <w:style w:type="character" w:customStyle="1" w:styleId="50">
    <w:name w:val="标题 5 字符"/>
    <w:link w:val="5"/>
    <w:autoRedefine/>
    <w:uiPriority w:val="9"/>
    <w:qFormat/>
    <w:rPr>
      <w:b/>
      <w:sz w:val="28"/>
    </w:rPr>
  </w:style>
  <w:style w:type="character" w:customStyle="1" w:styleId="60">
    <w:name w:val="标题 6 字符"/>
    <w:link w:val="6"/>
    <w:autoRedefine/>
    <w:uiPriority w:val="9"/>
    <w:qFormat/>
    <w:rPr>
      <w:rFonts w:ascii="Arial" w:eastAsia="黑体" w:hAnsi="Arial"/>
      <w:b/>
      <w:sz w:val="24"/>
    </w:rPr>
  </w:style>
  <w:style w:type="character" w:customStyle="1" w:styleId="70">
    <w:name w:val="标题 7 字符"/>
    <w:link w:val="7"/>
    <w:autoRedefine/>
    <w:uiPriority w:val="9"/>
    <w:qFormat/>
    <w:rPr>
      <w:b/>
      <w:sz w:val="24"/>
    </w:rPr>
  </w:style>
  <w:style w:type="character" w:customStyle="1" w:styleId="80">
    <w:name w:val="标题 8 字符"/>
    <w:link w:val="8"/>
    <w:autoRedefine/>
    <w:uiPriority w:val="9"/>
    <w:qFormat/>
    <w:rPr>
      <w:rFonts w:ascii="Arial" w:eastAsia="黑体" w:hAnsi="Arial"/>
      <w:sz w:val="24"/>
    </w:rPr>
  </w:style>
  <w:style w:type="character" w:customStyle="1" w:styleId="90">
    <w:name w:val="标题 9 字符"/>
    <w:link w:val="9"/>
    <w:autoRedefine/>
    <w:uiPriority w:val="9"/>
    <w:qFormat/>
    <w:rPr>
      <w:rFonts w:ascii="Arial" w:eastAsia="黑体" w:hAnsi="Arial"/>
      <w:sz w:val="21"/>
    </w:rPr>
  </w:style>
  <w:style w:type="character" w:customStyle="1" w:styleId="af1">
    <w:name w:val="文档结构图 字符"/>
    <w:link w:val="af0"/>
    <w:autoRedefine/>
    <w:qFormat/>
    <w:rPr>
      <w:kern w:val="2"/>
      <w:sz w:val="21"/>
      <w:szCs w:val="24"/>
      <w:shd w:val="clear" w:color="auto" w:fill="000080"/>
    </w:rPr>
  </w:style>
  <w:style w:type="character" w:customStyle="1" w:styleId="13">
    <w:name w:val="批注文字 字符1"/>
    <w:link w:val="af2"/>
    <w:autoRedefine/>
    <w:uiPriority w:val="99"/>
    <w:qFormat/>
    <w:rPr>
      <w:kern w:val="2"/>
      <w:sz w:val="21"/>
      <w:szCs w:val="24"/>
    </w:rPr>
  </w:style>
  <w:style w:type="character" w:customStyle="1" w:styleId="33">
    <w:name w:val="正文文本 3 字符"/>
    <w:link w:val="32"/>
    <w:autoRedefine/>
    <w:qFormat/>
    <w:rPr>
      <w:kern w:val="2"/>
      <w:sz w:val="16"/>
      <w:szCs w:val="16"/>
    </w:rPr>
  </w:style>
  <w:style w:type="character" w:customStyle="1" w:styleId="af4">
    <w:name w:val="正文文本 字符"/>
    <w:link w:val="af3"/>
    <w:qFormat/>
    <w:rPr>
      <w:rFonts w:ascii="宋体" w:hAnsi="宋体"/>
      <w:kern w:val="2"/>
      <w:sz w:val="24"/>
      <w:szCs w:val="24"/>
    </w:rPr>
  </w:style>
  <w:style w:type="character" w:customStyle="1" w:styleId="af6">
    <w:name w:val="正文文本缩进 字符"/>
    <w:link w:val="af5"/>
    <w:autoRedefine/>
    <w:uiPriority w:val="99"/>
    <w:qFormat/>
    <w:rPr>
      <w:rFonts w:eastAsia="宋体"/>
      <w:kern w:val="2"/>
      <w:sz w:val="24"/>
      <w:szCs w:val="24"/>
      <w:lang w:val="en-US" w:eastAsia="zh-CN" w:bidi="ar-SA"/>
    </w:rPr>
  </w:style>
  <w:style w:type="character" w:customStyle="1" w:styleId="24">
    <w:name w:val="纯文本 字符2"/>
    <w:link w:val="af8"/>
    <w:autoRedefine/>
    <w:qFormat/>
    <w:rPr>
      <w:rFonts w:ascii="宋体" w:eastAsia="宋体" w:hAnsi="Courier New" w:cs="宋体" w:hint="eastAsia"/>
      <w:kern w:val="2"/>
      <w:sz w:val="21"/>
    </w:rPr>
  </w:style>
  <w:style w:type="character" w:customStyle="1" w:styleId="afa">
    <w:name w:val="日期 字符"/>
    <w:link w:val="af9"/>
    <w:autoRedefine/>
    <w:qFormat/>
    <w:rPr>
      <w:rFonts w:ascii="仿宋_GB2312" w:eastAsia="仿宋_GB2312" w:hAnsi="宋体"/>
      <w:color w:val="000000"/>
      <w:kern w:val="2"/>
      <w:sz w:val="24"/>
      <w:szCs w:val="24"/>
    </w:rPr>
  </w:style>
  <w:style w:type="character" w:customStyle="1" w:styleId="26">
    <w:name w:val="正文文本缩进 2 字符"/>
    <w:link w:val="25"/>
    <w:qFormat/>
    <w:rPr>
      <w:rFonts w:ascii="仿宋_GB2312" w:eastAsia="仿宋_GB2312"/>
      <w:kern w:val="2"/>
      <w:sz w:val="24"/>
      <w:szCs w:val="24"/>
    </w:rPr>
  </w:style>
  <w:style w:type="character" w:customStyle="1" w:styleId="afc">
    <w:name w:val="批注框文本 字符"/>
    <w:link w:val="afb"/>
    <w:autoRedefine/>
    <w:uiPriority w:val="99"/>
    <w:qFormat/>
    <w:rPr>
      <w:kern w:val="2"/>
      <w:sz w:val="18"/>
      <w:szCs w:val="18"/>
    </w:rPr>
  </w:style>
  <w:style w:type="character" w:customStyle="1" w:styleId="afe">
    <w:name w:val="页脚 字符"/>
    <w:link w:val="afd"/>
    <w:autoRedefine/>
    <w:qFormat/>
    <w:rPr>
      <w:rFonts w:ascii="宋体" w:eastAsia="宋体"/>
      <w:sz w:val="18"/>
      <w:lang w:val="en-US" w:eastAsia="zh-CN" w:bidi="ar-SA"/>
    </w:rPr>
  </w:style>
  <w:style w:type="character" w:customStyle="1" w:styleId="aff0">
    <w:name w:val="页眉 字符"/>
    <w:link w:val="aff"/>
    <w:autoRedefine/>
    <w:qFormat/>
    <w:rPr>
      <w:rFonts w:eastAsia="宋体"/>
      <w:kern w:val="2"/>
      <w:sz w:val="18"/>
      <w:szCs w:val="18"/>
      <w:lang w:val="en-US" w:eastAsia="zh-CN" w:bidi="ar-SA"/>
    </w:rPr>
  </w:style>
  <w:style w:type="character" w:customStyle="1" w:styleId="aff2">
    <w:name w:val="副标题 字符"/>
    <w:link w:val="aff1"/>
    <w:uiPriority w:val="11"/>
    <w:qFormat/>
    <w:rPr>
      <w:rFonts w:ascii="等线 Light" w:eastAsia="等线 Light" w:hAnsi="等线 Light"/>
      <w:color w:val="595959"/>
      <w:spacing w:val="15"/>
      <w:kern w:val="2"/>
      <w:sz w:val="28"/>
      <w:szCs w:val="28"/>
    </w:rPr>
  </w:style>
  <w:style w:type="character" w:customStyle="1" w:styleId="35">
    <w:name w:val="正文文本缩进 3 字符"/>
    <w:link w:val="34"/>
    <w:autoRedefine/>
    <w:qFormat/>
    <w:rPr>
      <w:rFonts w:ascii="宋体"/>
      <w:sz w:val="24"/>
    </w:rPr>
  </w:style>
  <w:style w:type="character" w:customStyle="1" w:styleId="HTML0">
    <w:name w:val="HTML 预设格式 字符"/>
    <w:link w:val="HTML"/>
    <w:autoRedefine/>
    <w:qFormat/>
    <w:rPr>
      <w:rFonts w:ascii="宋体" w:hAnsi="宋体" w:cs="宋体"/>
      <w:sz w:val="24"/>
      <w:szCs w:val="24"/>
    </w:rPr>
  </w:style>
  <w:style w:type="character" w:customStyle="1" w:styleId="aff5">
    <w:name w:val="标题 字符"/>
    <w:link w:val="aff4"/>
    <w:autoRedefine/>
    <w:qFormat/>
    <w:rPr>
      <w:b/>
      <w:kern w:val="2"/>
      <w:sz w:val="32"/>
    </w:rPr>
  </w:style>
  <w:style w:type="character" w:customStyle="1" w:styleId="aff7">
    <w:name w:val="批注主题 字符"/>
    <w:link w:val="aff6"/>
    <w:autoRedefine/>
    <w:uiPriority w:val="99"/>
    <w:qFormat/>
    <w:rPr>
      <w:rFonts w:ascii="Times New Roman" w:eastAsia="宋体" w:hAnsi="Times New Roman" w:cs="Times New Roman"/>
      <w:b/>
      <w:bCs/>
      <w:kern w:val="2"/>
      <w:sz w:val="21"/>
      <w:szCs w:val="24"/>
      <w:lang w:val="en-US" w:eastAsia="zh-CN" w:bidi="ar-SA"/>
    </w:rPr>
  </w:style>
  <w:style w:type="character" w:customStyle="1" w:styleId="aff9">
    <w:name w:val="正文文本首行缩进 字符"/>
    <w:link w:val="aff8"/>
    <w:autoRedefine/>
    <w:qFormat/>
    <w:rPr>
      <w:kern w:val="2"/>
      <w:sz w:val="21"/>
      <w:szCs w:val="24"/>
      <w:lang w:val="zh-CN"/>
    </w:rPr>
  </w:style>
  <w:style w:type="character" w:customStyle="1" w:styleId="28">
    <w:name w:val="正文文本首行缩进 2 字符"/>
    <w:link w:val="27"/>
    <w:autoRedefine/>
    <w:qFormat/>
    <w:rPr>
      <w:rFonts w:eastAsia="宋体"/>
      <w:kern w:val="2"/>
      <w:sz w:val="24"/>
      <w:szCs w:val="24"/>
      <w:lang w:val="en-US" w:eastAsia="zh-CN" w:bidi="ar-SA"/>
    </w:rPr>
  </w:style>
  <w:style w:type="character" w:customStyle="1" w:styleId="afff1">
    <w:name w:val="批注文字 字符"/>
    <w:autoRedefine/>
    <w:uiPriority w:val="99"/>
    <w:qFormat/>
    <w:rPr>
      <w:rFonts w:ascii="Times New Roman" w:eastAsia="宋体" w:hAnsi="Times New Roman" w:cs="Times New Roman"/>
      <w:sz w:val="24"/>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autoRedefine/>
    <w:qFormat/>
  </w:style>
  <w:style w:type="character" w:customStyle="1" w:styleId="locality">
    <w:name w:val="locality"/>
    <w:autoRedefine/>
    <w:qFormat/>
  </w:style>
  <w:style w:type="character" w:customStyle="1" w:styleId="Char1">
    <w:name w:val="正文文本缩进 Char1"/>
    <w:link w:val="15"/>
    <w:autoRedefine/>
    <w:qFormat/>
    <w:rPr>
      <w:rFonts w:ascii="宋体" w:eastAsia="宋体" w:hAnsi="宋体"/>
      <w:sz w:val="24"/>
      <w:szCs w:val="24"/>
      <w:lang w:bidi="ar-SA"/>
    </w:rPr>
  </w:style>
  <w:style w:type="paragraph" w:customStyle="1" w:styleId="15">
    <w:name w:val="正文文本缩进1"/>
    <w:basedOn w:val="a8"/>
    <w:link w:val="Char1"/>
    <w:autoRedefine/>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autoRedefine/>
    <w:qFormat/>
  </w:style>
  <w:style w:type="character" w:customStyle="1" w:styleId="CharChar">
    <w:name w:val="正文缩进 Char Char"/>
    <w:link w:val="16"/>
    <w:autoRedefine/>
    <w:qFormat/>
    <w:rPr>
      <w:rFonts w:ascii="宋体" w:eastAsia="宋体"/>
      <w:snapToGrid w:val="0"/>
      <w:color w:val="000000"/>
      <w:kern w:val="28"/>
      <w:sz w:val="28"/>
      <w:lang w:bidi="ar-SA"/>
    </w:rPr>
  </w:style>
  <w:style w:type="paragraph" w:customStyle="1" w:styleId="16">
    <w:name w:val="正文缩进1"/>
    <w:basedOn w:val="a8"/>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afff2">
    <w:name w:val="列表段落 字符"/>
    <w:link w:val="afff3"/>
    <w:autoRedefine/>
    <w:uiPriority w:val="34"/>
    <w:qFormat/>
    <w:rPr>
      <w:rFonts w:ascii="Calibri" w:eastAsia="宋体" w:hAnsi="Calibri"/>
      <w:kern w:val="2"/>
      <w:sz w:val="21"/>
      <w:szCs w:val="22"/>
      <w:lang w:val="en-US" w:eastAsia="zh-CN" w:bidi="ar-SA"/>
    </w:rPr>
  </w:style>
  <w:style w:type="paragraph" w:styleId="afff3">
    <w:name w:val="List Paragraph"/>
    <w:basedOn w:val="a8"/>
    <w:link w:val="afff2"/>
    <w:autoRedefine/>
    <w:uiPriority w:val="34"/>
    <w:qFormat/>
    <w:pPr>
      <w:ind w:firstLineChars="200" w:firstLine="420"/>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
    <w:name w:val="段1 Char"/>
    <w:autoRedefine/>
    <w:qFormat/>
    <w:rPr>
      <w:rFonts w:ascii="宋体" w:eastAsia="宋体"/>
      <w:sz w:val="24"/>
      <w:lang w:val="en-US" w:eastAsia="zh-CN" w:bidi="ar-SA"/>
    </w:rPr>
  </w:style>
  <w:style w:type="character" w:customStyle="1" w:styleId="chanpin">
    <w:name w:val="chanpin拷贝"/>
    <w:autoRedefine/>
    <w:qFormat/>
  </w:style>
  <w:style w:type="character" w:customStyle="1" w:styleId="Char10">
    <w:name w:val="纯文本 Char1"/>
    <w:autoRedefine/>
    <w:qFormat/>
    <w:rPr>
      <w:rFonts w:ascii="宋体" w:eastAsia="宋体" w:hAnsi="Courier New"/>
      <w:kern w:val="2"/>
      <w:sz w:val="21"/>
      <w:lang w:val="en-US" w:eastAsia="zh-CN" w:bidi="ar-SA"/>
    </w:rPr>
  </w:style>
  <w:style w:type="character" w:customStyle="1" w:styleId="apple-style-span">
    <w:name w:val="apple-style-span"/>
    <w:autoRedefine/>
    <w:qFormat/>
    <w:rPr>
      <w:rFonts w:cs="Times New Roman"/>
    </w:rPr>
  </w:style>
  <w:style w:type="paragraph" w:customStyle="1" w:styleId="afff4">
    <w:name w:val="二级条标题"/>
    <w:basedOn w:val="a2"/>
    <w:next w:val="a8"/>
    <w:autoRedefine/>
    <w:qFormat/>
    <w:pPr>
      <w:numPr>
        <w:ilvl w:val="0"/>
        <w:numId w:val="0"/>
      </w:numPr>
      <w:ind w:hanging="840"/>
      <w:outlineLvl w:val="2"/>
    </w:pPr>
    <w:rPr>
      <w:rFonts w:ascii="宋体" w:eastAsia="宋体"/>
      <w:b w:val="0"/>
    </w:rPr>
  </w:style>
  <w:style w:type="paragraph" w:customStyle="1" w:styleId="a2">
    <w:name w:val="一级条标题"/>
    <w:basedOn w:val="a1"/>
    <w:next w:val="a8"/>
    <w:autoRedefine/>
    <w:qFormat/>
    <w:pPr>
      <w:numPr>
        <w:ilvl w:val="1"/>
      </w:numPr>
      <w:tabs>
        <w:tab w:val="left" w:pos="360"/>
        <w:tab w:val="left" w:pos="840"/>
      </w:tabs>
      <w:ind w:left="0" w:hanging="840"/>
      <w:outlineLvl w:val="1"/>
    </w:pPr>
  </w:style>
  <w:style w:type="paragraph" w:customStyle="1" w:styleId="a1">
    <w:name w:val="章标题"/>
    <w:next w:val="a8"/>
    <w:autoRedefine/>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8"/>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afff5">
    <w:name w:val="字元 字元"/>
    <w:basedOn w:val="a8"/>
    <w:autoRedefine/>
    <w:qFormat/>
    <w:rPr>
      <w:rFonts w:ascii="Tahoma" w:hAnsi="Tahoma"/>
      <w:sz w:val="24"/>
      <w:szCs w:val="20"/>
    </w:rPr>
  </w:style>
  <w:style w:type="paragraph" w:customStyle="1" w:styleId="Char3CharCharChar">
    <w:name w:val="Char3 Char Char Char"/>
    <w:basedOn w:val="a8"/>
    <w:autoRedefine/>
    <w:qFormat/>
    <w:rPr>
      <w:rFonts w:ascii="Tahoma" w:hAnsi="Tahoma"/>
      <w:sz w:val="24"/>
      <w:szCs w:val="20"/>
    </w:rPr>
  </w:style>
  <w:style w:type="paragraph" w:customStyle="1" w:styleId="font6">
    <w:name w:val="font6"/>
    <w:basedOn w:val="a8"/>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autoRedefine/>
    <w:qFormat/>
    <w:pPr>
      <w:numPr>
        <w:numId w:val="2"/>
      </w:numPr>
    </w:pPr>
  </w:style>
  <w:style w:type="paragraph" w:customStyle="1" w:styleId="1">
    <w:name w:val="项目编号1"/>
    <w:basedOn w:val="a8"/>
    <w:autoRedefine/>
    <w:qFormat/>
    <w:pPr>
      <w:numPr>
        <w:numId w:val="3"/>
      </w:numPr>
      <w:spacing w:before="100" w:beforeAutospacing="1" w:after="100" w:afterAutospacing="1" w:line="360" w:lineRule="auto"/>
    </w:pPr>
    <w:rPr>
      <w:sz w:val="24"/>
    </w:rPr>
  </w:style>
  <w:style w:type="paragraph" w:customStyle="1" w:styleId="afff6">
    <w:name w:val="图中文字"/>
    <w:basedOn w:val="a8"/>
    <w:autoRedefine/>
    <w:qFormat/>
    <w:pPr>
      <w:adjustRightInd w:val="0"/>
      <w:snapToGrid w:val="0"/>
      <w:spacing w:line="0" w:lineRule="atLeast"/>
      <w:jc w:val="center"/>
    </w:pPr>
    <w:rPr>
      <w:sz w:val="24"/>
      <w:szCs w:val="20"/>
    </w:rPr>
  </w:style>
  <w:style w:type="paragraph" w:customStyle="1" w:styleId="xl46">
    <w:name w:val="xl46"/>
    <w:basedOn w:val="a8"/>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8"/>
    <w:autoRedefine/>
    <w:qFormat/>
    <w:rPr>
      <w:rFonts w:ascii="Tahoma" w:hAnsi="Tahoma"/>
      <w:sz w:val="24"/>
      <w:szCs w:val="20"/>
    </w:rPr>
  </w:style>
  <w:style w:type="paragraph" w:customStyle="1" w:styleId="xl35">
    <w:name w:val="xl35"/>
    <w:basedOn w:val="a8"/>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8"/>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8"/>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8"/>
    <w:autoRedefine/>
    <w:qFormat/>
    <w:pPr>
      <w:snapToGrid w:val="0"/>
      <w:spacing w:line="360" w:lineRule="auto"/>
      <w:ind w:firstLineChars="200" w:firstLine="200"/>
    </w:pPr>
    <w:rPr>
      <w:rFonts w:eastAsia="仿宋_GB2312"/>
      <w:sz w:val="24"/>
    </w:rPr>
  </w:style>
  <w:style w:type="paragraph" w:customStyle="1" w:styleId="xl38">
    <w:name w:val="xl38"/>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8"/>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7">
    <w:name w:val="正文 + 宋体"/>
    <w:basedOn w:val="a8"/>
    <w:autoRedefine/>
    <w:qFormat/>
    <w:pPr>
      <w:widowControl/>
      <w:ind w:left="360" w:hanging="360"/>
      <w:jc w:val="left"/>
    </w:pPr>
    <w:rPr>
      <w:rFonts w:ascii="宋体" w:hAnsi="宋体" w:cs="宋体"/>
      <w:b/>
      <w:bCs/>
      <w:color w:val="000000"/>
      <w:kern w:val="0"/>
      <w:sz w:val="18"/>
      <w:szCs w:val="18"/>
    </w:rPr>
  </w:style>
  <w:style w:type="paragraph" w:customStyle="1" w:styleId="a7">
    <w:name w:val="正文列项_数字"/>
    <w:basedOn w:val="a8"/>
    <w:autoRedefine/>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8"/>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8"/>
    <w:autoRedefine/>
    <w:qFormat/>
    <w:pPr>
      <w:widowControl/>
      <w:spacing w:before="100" w:beforeAutospacing="1" w:after="100" w:afterAutospacing="1"/>
      <w:jc w:val="left"/>
    </w:pPr>
    <w:rPr>
      <w:kern w:val="0"/>
      <w:sz w:val="36"/>
      <w:szCs w:val="36"/>
    </w:rPr>
  </w:style>
  <w:style w:type="paragraph" w:customStyle="1" w:styleId="Char">
    <w:name w:val="Char"/>
    <w:basedOn w:val="a8"/>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8"/>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8"/>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8"/>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0"/>
    <w:autoRedefine/>
    <w:qFormat/>
    <w:rPr>
      <w:rFonts w:ascii="Tahoma" w:hAnsi="Tahoma"/>
      <w:sz w:val="24"/>
    </w:rPr>
  </w:style>
  <w:style w:type="paragraph" w:customStyle="1" w:styleId="xl26">
    <w:name w:val="xl26"/>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8"/>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8">
    <w:name w:val="样式 宋体 五号 行距: 单倍行距"/>
    <w:basedOn w:val="a8"/>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8"/>
    <w:autoRedefine/>
    <w:qFormat/>
    <w:rPr>
      <w:rFonts w:ascii="Tahoma" w:hAnsi="Tahoma" w:cs="仿宋_GB2312"/>
      <w:sz w:val="24"/>
      <w:szCs w:val="28"/>
    </w:rPr>
  </w:style>
  <w:style w:type="paragraph" w:customStyle="1" w:styleId="a4">
    <w:name w:val="四级条标题"/>
    <w:basedOn w:val="a3"/>
    <w:next w:val="a8"/>
    <w:autoRedefine/>
    <w:qFormat/>
    <w:pPr>
      <w:numPr>
        <w:ilvl w:val="4"/>
      </w:numPr>
      <w:ind w:left="0" w:hanging="840"/>
      <w:outlineLvl w:val="4"/>
    </w:pPr>
  </w:style>
  <w:style w:type="paragraph" w:customStyle="1" w:styleId="a3">
    <w:name w:val="三级条标题"/>
    <w:basedOn w:val="afff4"/>
    <w:next w:val="a8"/>
    <w:autoRedefine/>
    <w:qFormat/>
    <w:pPr>
      <w:numPr>
        <w:ilvl w:val="3"/>
        <w:numId w:val="1"/>
      </w:numPr>
      <w:ind w:left="0" w:hanging="840"/>
      <w:outlineLvl w:val="3"/>
    </w:pPr>
  </w:style>
  <w:style w:type="paragraph" w:customStyle="1" w:styleId="afff9">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autoRedefine/>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8"/>
    <w:autoRedefine/>
    <w:uiPriority w:val="99"/>
    <w:qFormat/>
    <w:pPr>
      <w:ind w:firstLineChars="200" w:firstLine="420"/>
    </w:pPr>
    <w:rPr>
      <w:rFonts w:ascii="Calibri" w:hAnsi="Calibri"/>
      <w:szCs w:val="22"/>
    </w:rPr>
  </w:style>
  <w:style w:type="paragraph" w:customStyle="1" w:styleId="17">
    <w:name w:val="项目符号1"/>
    <w:basedOn w:val="afffa"/>
    <w:autoRedefine/>
    <w:qFormat/>
    <w:pPr>
      <w:ind w:left="-25" w:firstLine="0"/>
    </w:pPr>
  </w:style>
  <w:style w:type="paragraph" w:customStyle="1" w:styleId="afffa">
    <w:name w:val="正文文本样式"/>
    <w:basedOn w:val="a8"/>
    <w:autoRedefine/>
    <w:qFormat/>
    <w:pPr>
      <w:spacing w:line="360" w:lineRule="auto"/>
      <w:ind w:firstLine="482"/>
    </w:pPr>
    <w:rPr>
      <w:rFonts w:cs="宋体"/>
      <w:sz w:val="24"/>
      <w:szCs w:val="20"/>
    </w:rPr>
  </w:style>
  <w:style w:type="paragraph" w:customStyle="1" w:styleId="xl27">
    <w:name w:val="xl27"/>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8"/>
    <w:autoRedefine/>
    <w:qFormat/>
    <w:pPr>
      <w:widowControl/>
      <w:spacing w:before="100" w:beforeAutospacing="1" w:after="100" w:afterAutospacing="1"/>
      <w:jc w:val="left"/>
    </w:pPr>
    <w:rPr>
      <w:rFonts w:ascii="宋体" w:hAnsi="宋体" w:cs="宋体"/>
      <w:kern w:val="0"/>
      <w:sz w:val="18"/>
      <w:szCs w:val="18"/>
    </w:rPr>
  </w:style>
  <w:style w:type="paragraph" w:customStyle="1" w:styleId="a5">
    <w:name w:val="五级条标题"/>
    <w:basedOn w:val="a4"/>
    <w:next w:val="a8"/>
    <w:autoRedefine/>
    <w:qFormat/>
    <w:pPr>
      <w:numPr>
        <w:ilvl w:val="5"/>
      </w:numPr>
      <w:ind w:left="0" w:hanging="840"/>
      <w:outlineLvl w:val="5"/>
    </w:pPr>
  </w:style>
  <w:style w:type="paragraph" w:customStyle="1" w:styleId="xl49">
    <w:name w:val="xl49"/>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b">
    <w:name w:val="文档正文"/>
    <w:basedOn w:val="a8"/>
    <w:autoRedefine/>
    <w:qFormat/>
    <w:pPr>
      <w:snapToGrid w:val="0"/>
      <w:spacing w:before="120" w:after="120" w:line="180" w:lineRule="auto"/>
    </w:pPr>
    <w:rPr>
      <w:rFonts w:ascii="Arial" w:hAnsi="Arial"/>
      <w:szCs w:val="20"/>
    </w:rPr>
  </w:style>
  <w:style w:type="paragraph" w:customStyle="1" w:styleId="xl33">
    <w:name w:val="xl33"/>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8"/>
    <w:autoRedefine/>
    <w:qFormat/>
    <w:rPr>
      <w:rFonts w:ascii="Tahoma" w:hAnsi="Tahoma"/>
      <w:sz w:val="24"/>
      <w:szCs w:val="20"/>
    </w:rPr>
  </w:style>
  <w:style w:type="paragraph" w:customStyle="1" w:styleId="xl44">
    <w:name w:val="xl44"/>
    <w:basedOn w:val="a8"/>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8"/>
    <w:autoRedefine/>
    <w:qFormat/>
    <w:pPr>
      <w:numPr>
        <w:numId w:val="5"/>
      </w:numPr>
      <w:spacing w:before="120"/>
    </w:pPr>
    <w:rPr>
      <w:rFonts w:ascii="宋体"/>
      <w:sz w:val="28"/>
      <w:szCs w:val="20"/>
    </w:rPr>
  </w:style>
  <w:style w:type="paragraph" w:customStyle="1" w:styleId="font9">
    <w:name w:val="font9"/>
    <w:basedOn w:val="a8"/>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8"/>
    <w:autoRedefine/>
    <w:qFormat/>
    <w:rPr>
      <w:rFonts w:ascii="Tahoma" w:hAnsi="Tahoma"/>
      <w:sz w:val="24"/>
      <w:szCs w:val="20"/>
    </w:rPr>
  </w:style>
  <w:style w:type="paragraph" w:customStyle="1" w:styleId="CharCharCharCharCharCharCharCharCharChar">
    <w:name w:val="Char Char Char Char Char Char Char Char Char Char"/>
    <w:basedOn w:val="a8"/>
    <w:autoRedefine/>
    <w:qFormat/>
  </w:style>
  <w:style w:type="paragraph" w:customStyle="1" w:styleId="CharChar1CharCharCharCharCharCharCharChar">
    <w:name w:val="Char Char1 Char Char Char Char Char Char Char Char"/>
    <w:basedOn w:val="a8"/>
    <w:autoRedefine/>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8"/>
    <w:autoRedefine/>
    <w:qFormat/>
    <w:pPr>
      <w:tabs>
        <w:tab w:val="left" w:pos="360"/>
      </w:tabs>
    </w:pPr>
    <w:rPr>
      <w:sz w:val="24"/>
    </w:rPr>
  </w:style>
  <w:style w:type="paragraph" w:customStyle="1" w:styleId="a6">
    <w:name w:val="正文列项_字母"/>
    <w:basedOn w:val="a8"/>
    <w:autoRedefine/>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8"/>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8"/>
    <w:autoRedefine/>
    <w:qFormat/>
    <w:rPr>
      <w:rFonts w:ascii="Arial" w:hAnsi="Arial" w:cs="Arial"/>
      <w:szCs w:val="21"/>
    </w:rPr>
  </w:style>
  <w:style w:type="paragraph" w:customStyle="1" w:styleId="xl48">
    <w:name w:val="xl48"/>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8"/>
    <w:autoRedefine/>
    <w:qFormat/>
    <w:rPr>
      <w:rFonts w:ascii="Tahoma" w:hAnsi="Tahoma"/>
      <w:sz w:val="24"/>
      <w:szCs w:val="20"/>
    </w:rPr>
  </w:style>
  <w:style w:type="paragraph" w:customStyle="1" w:styleId="xl50">
    <w:name w:val="xl50"/>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c">
    <w:name w:val="缺省文本"/>
    <w:basedOn w:val="a8"/>
    <w:autoRedefine/>
    <w:qFormat/>
    <w:pPr>
      <w:autoSpaceDE w:val="0"/>
      <w:autoSpaceDN w:val="0"/>
      <w:adjustRightInd w:val="0"/>
      <w:jc w:val="left"/>
    </w:pPr>
    <w:rPr>
      <w:kern w:val="0"/>
      <w:sz w:val="24"/>
    </w:rPr>
  </w:style>
  <w:style w:type="paragraph" w:customStyle="1" w:styleId="CharCharChar1">
    <w:name w:val="Char Char Char1"/>
    <w:basedOn w:val="a8"/>
    <w:autoRedefine/>
    <w:qFormat/>
    <w:rPr>
      <w:rFonts w:ascii="Tahoma" w:hAnsi="Tahoma"/>
      <w:sz w:val="24"/>
      <w:szCs w:val="20"/>
    </w:rPr>
  </w:style>
  <w:style w:type="paragraph" w:customStyle="1" w:styleId="CharCharCharCharCharCharChar1">
    <w:name w:val="Char Char Char Char Char Char Char1"/>
    <w:basedOn w:val="a8"/>
    <w:autoRedefine/>
    <w:qFormat/>
    <w:pPr>
      <w:snapToGrid w:val="0"/>
      <w:spacing w:line="360" w:lineRule="auto"/>
      <w:ind w:firstLineChars="200" w:firstLine="200"/>
    </w:pPr>
    <w:rPr>
      <w:rFonts w:eastAsia="仿宋_GB2312"/>
      <w:sz w:val="24"/>
    </w:rPr>
  </w:style>
  <w:style w:type="paragraph" w:customStyle="1" w:styleId="xl51">
    <w:name w:val="xl51"/>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autoRedefine/>
    <w:qFormat/>
    <w:pPr>
      <w:spacing w:line="360" w:lineRule="auto"/>
      <w:jc w:val="center"/>
    </w:pPr>
    <w:rPr>
      <w:sz w:val="24"/>
    </w:rPr>
  </w:style>
  <w:style w:type="paragraph" w:customStyle="1" w:styleId="xl24">
    <w:name w:val="xl24"/>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8"/>
    <w:autoRedefine/>
    <w:qFormat/>
    <w:pPr>
      <w:widowControl/>
      <w:jc w:val="left"/>
    </w:pPr>
    <w:rPr>
      <w:rFonts w:ascii="楷体_GB2312" w:eastAsia="楷体_GB2312" w:cs="Arial"/>
      <w:kern w:val="0"/>
      <w:sz w:val="24"/>
    </w:rPr>
  </w:style>
  <w:style w:type="paragraph" w:customStyle="1" w:styleId="xl34">
    <w:name w:val="xl34"/>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8"/>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8"/>
    <w:autoRedefine/>
    <w:uiPriority w:val="34"/>
    <w:qFormat/>
    <w:pPr>
      <w:ind w:firstLineChars="200" w:firstLine="420"/>
    </w:pPr>
    <w:rPr>
      <w:rFonts w:ascii="Calibri" w:hAnsi="Calibri"/>
      <w:szCs w:val="22"/>
    </w:rPr>
  </w:style>
  <w:style w:type="paragraph" w:customStyle="1" w:styleId="default0">
    <w:name w:val="default"/>
    <w:basedOn w:val="a8"/>
    <w:autoRedefine/>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8"/>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
    <w:name w:val="项目编号3"/>
    <w:basedOn w:val="afffa"/>
    <w:autoRedefine/>
    <w:qFormat/>
    <w:pPr>
      <w:numPr>
        <w:numId w:val="6"/>
      </w:numPr>
    </w:pPr>
  </w:style>
  <w:style w:type="paragraph" w:customStyle="1" w:styleId="Char21">
    <w:name w:val="Char21"/>
    <w:basedOn w:val="a8"/>
    <w:autoRedefine/>
    <w:qFormat/>
    <w:rPr>
      <w:rFonts w:ascii="Tahoma" w:hAnsi="Tahoma"/>
      <w:sz w:val="24"/>
      <w:szCs w:val="20"/>
    </w:rPr>
  </w:style>
  <w:style w:type="paragraph" w:customStyle="1" w:styleId="afffd">
    <w:name w:val="表格文字"/>
    <w:basedOn w:val="af5"/>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8"/>
    <w:autoRedefine/>
    <w:qFormat/>
    <w:rPr>
      <w:rFonts w:ascii="宋体" w:hAnsi="宋体" w:cs="Courier New"/>
      <w:sz w:val="32"/>
      <w:szCs w:val="32"/>
    </w:rPr>
  </w:style>
  <w:style w:type="paragraph" w:customStyle="1" w:styleId="afffe">
    <w:name w:val="正文文本样式 加粗"/>
    <w:basedOn w:val="afffa"/>
    <w:autoRedefine/>
    <w:qFormat/>
    <w:rPr>
      <w:b/>
    </w:rPr>
  </w:style>
  <w:style w:type="paragraph" w:customStyle="1" w:styleId="Char2CharCharCharCharCharChar">
    <w:name w:val="Char2 Char Char Char Char Char Char"/>
    <w:basedOn w:val="a8"/>
    <w:autoRedefine/>
    <w:qFormat/>
    <w:pPr>
      <w:widowControl/>
      <w:spacing w:line="400" w:lineRule="exact"/>
      <w:jc w:val="center"/>
    </w:pPr>
  </w:style>
  <w:style w:type="paragraph" w:customStyle="1" w:styleId="CharChar4">
    <w:name w:val="Char Char4"/>
    <w:basedOn w:val="a8"/>
    <w:autoRedefine/>
    <w:qFormat/>
    <w:pPr>
      <w:widowControl/>
      <w:spacing w:line="400" w:lineRule="exact"/>
      <w:jc w:val="center"/>
    </w:pPr>
  </w:style>
  <w:style w:type="paragraph" w:customStyle="1" w:styleId="Char3CharCharChar1">
    <w:name w:val="Char3 Char Char Char1"/>
    <w:basedOn w:val="a8"/>
    <w:autoRedefine/>
    <w:qFormat/>
    <w:rPr>
      <w:rFonts w:ascii="Tahoma" w:hAnsi="Tahoma"/>
      <w:sz w:val="24"/>
      <w:szCs w:val="20"/>
    </w:rPr>
  </w:style>
  <w:style w:type="paragraph" w:styleId="affff">
    <w:name w:val="No Spacing"/>
    <w:autoRedefine/>
    <w:uiPriority w:val="1"/>
    <w:qFormat/>
    <w:pPr>
      <w:widowControl w:val="0"/>
      <w:jc w:val="both"/>
    </w:pPr>
    <w:rPr>
      <w:kern w:val="2"/>
      <w:sz w:val="21"/>
      <w:szCs w:val="24"/>
    </w:rPr>
  </w:style>
  <w:style w:type="paragraph" w:customStyle="1" w:styleId="22222222222222">
    <w:name w:val="22222222222222"/>
    <w:basedOn w:val="a8"/>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autoRedefine/>
    <w:qFormat/>
    <w:rPr>
      <w:kern w:val="2"/>
      <w:sz w:val="21"/>
      <w:szCs w:val="24"/>
      <w:lang w:val="zh-CN" w:eastAsia="zh-CN"/>
    </w:rPr>
  </w:style>
  <w:style w:type="paragraph" w:customStyle="1" w:styleId="1a">
    <w:name w:val="1"/>
    <w:link w:val="1-2Char"/>
    <w:autoRedefine/>
    <w:qFormat/>
    <w:rPr>
      <w:kern w:val="2"/>
      <w:sz w:val="21"/>
      <w:szCs w:val="24"/>
      <w:lang w:val="zh-CN"/>
    </w:rPr>
  </w:style>
  <w:style w:type="paragraph" w:customStyle="1" w:styleId="affff0">
    <w:name w:val="图文"/>
    <w:basedOn w:val="a8"/>
    <w:autoRedefine/>
    <w:qFormat/>
    <w:pPr>
      <w:adjustRightInd w:val="0"/>
      <w:snapToGrid w:val="0"/>
      <w:spacing w:after="50" w:line="360" w:lineRule="auto"/>
    </w:pPr>
    <w:rPr>
      <w:sz w:val="24"/>
    </w:rPr>
  </w:style>
  <w:style w:type="paragraph" w:customStyle="1" w:styleId="xl23">
    <w:name w:val="xl23"/>
    <w:basedOn w:val="a8"/>
    <w:autoRedefine/>
    <w:qFormat/>
    <w:pPr>
      <w:widowControl/>
      <w:spacing w:before="100" w:beforeAutospacing="1" w:after="100" w:afterAutospacing="1" w:line="360" w:lineRule="auto"/>
      <w:textAlignment w:val="top"/>
    </w:pPr>
    <w:rPr>
      <w:kern w:val="0"/>
      <w:sz w:val="24"/>
      <w:szCs w:val="20"/>
    </w:rPr>
  </w:style>
  <w:style w:type="paragraph" w:customStyle="1" w:styleId="affff1">
    <w:name w:val="正文表格"/>
    <w:basedOn w:val="a8"/>
    <w:link w:val="Char0"/>
    <w:autoRedefine/>
    <w:qFormat/>
    <w:pPr>
      <w:adjustRightInd w:val="0"/>
      <w:snapToGrid w:val="0"/>
      <w:jc w:val="left"/>
    </w:pPr>
    <w:rPr>
      <w:rFonts w:ascii="宋体" w:hAnsi="宋体"/>
      <w:color w:val="000000"/>
      <w:szCs w:val="21"/>
    </w:rPr>
  </w:style>
  <w:style w:type="character" w:customStyle="1" w:styleId="Char0">
    <w:name w:val="正文表格 Char"/>
    <w:link w:val="affff1"/>
    <w:autoRedefine/>
    <w:qFormat/>
    <w:rPr>
      <w:rFonts w:ascii="宋体" w:hAnsi="宋体"/>
      <w:color w:val="000000"/>
      <w:kern w:val="2"/>
      <w:sz w:val="21"/>
      <w:szCs w:val="21"/>
    </w:rPr>
  </w:style>
  <w:style w:type="paragraph" w:customStyle="1" w:styleId="affff2">
    <w:name w:val="正文重点"/>
    <w:basedOn w:val="a8"/>
    <w:link w:val="Char3"/>
    <w:autoRedefine/>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f2"/>
    <w:autoRedefine/>
    <w:qFormat/>
    <w:rPr>
      <w:b/>
      <w:sz w:val="24"/>
    </w:rPr>
  </w:style>
  <w:style w:type="paragraph" w:customStyle="1" w:styleId="1-">
    <w:name w:val="标题1-附件"/>
    <w:basedOn w:val="11"/>
    <w:autoRedefine/>
    <w:qFormat/>
    <w:pPr>
      <w:jc w:val="left"/>
    </w:pPr>
    <w:rPr>
      <w:sz w:val="24"/>
      <w:szCs w:val="24"/>
    </w:rPr>
  </w:style>
  <w:style w:type="paragraph" w:customStyle="1" w:styleId="affff3">
    <w:name w:val="正文小标题"/>
    <w:basedOn w:val="a8"/>
    <w:next w:val="a9"/>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f3"/>
    <w:autoRedefine/>
    <w:qFormat/>
    <w:rPr>
      <w:rFonts w:ascii="宋体" w:hAnsi="宋体"/>
      <w:b/>
      <w:i/>
      <w:color w:val="FF0000"/>
      <w:kern w:val="2"/>
      <w:sz w:val="24"/>
    </w:rPr>
  </w:style>
  <w:style w:type="paragraph" w:customStyle="1" w:styleId="affff4">
    <w:name w:val="正文大标题"/>
    <w:basedOn w:val="affff3"/>
    <w:next w:val="a9"/>
    <w:link w:val="Char5"/>
    <w:autoRedefine/>
    <w:qFormat/>
    <w:pPr>
      <w:jc w:val="center"/>
    </w:pPr>
    <w:rPr>
      <w:i w:val="0"/>
      <w:color w:val="000000"/>
      <w:sz w:val="28"/>
      <w:szCs w:val="21"/>
    </w:rPr>
  </w:style>
  <w:style w:type="character" w:customStyle="1" w:styleId="Char5">
    <w:name w:val="正文大标题 Char"/>
    <w:link w:val="affff4"/>
    <w:autoRedefine/>
    <w:qFormat/>
    <w:rPr>
      <w:rFonts w:ascii="宋体" w:hAnsi="宋体"/>
      <w:b/>
      <w:color w:val="000000"/>
      <w:kern w:val="2"/>
      <w:sz w:val="28"/>
      <w:szCs w:val="21"/>
    </w:rPr>
  </w:style>
  <w:style w:type="paragraph" w:customStyle="1" w:styleId="affff5">
    <w:name w:val="注释"/>
    <w:basedOn w:val="a8"/>
    <w:link w:val="Char6"/>
    <w:autoRedefine/>
    <w:qFormat/>
    <w:pPr>
      <w:adjustRightInd w:val="0"/>
      <w:snapToGrid w:val="0"/>
      <w:ind w:left="420" w:hangingChars="200" w:hanging="420"/>
      <w:jc w:val="left"/>
    </w:pPr>
    <w:rPr>
      <w:rFonts w:ascii="宋体" w:hAnsi="宋体"/>
      <w:szCs w:val="21"/>
    </w:rPr>
  </w:style>
  <w:style w:type="character" w:customStyle="1" w:styleId="Char6">
    <w:name w:val="注释 Char"/>
    <w:link w:val="affff5"/>
    <w:autoRedefine/>
    <w:qFormat/>
    <w:rPr>
      <w:rFonts w:ascii="宋体" w:hAnsi="宋体"/>
      <w:kern w:val="2"/>
      <w:sz w:val="21"/>
      <w:szCs w:val="21"/>
    </w:rPr>
  </w:style>
  <w:style w:type="paragraph" w:customStyle="1" w:styleId="-1">
    <w:name w:val="正文须知-1级"/>
    <w:basedOn w:val="a8"/>
    <w:next w:val="a8"/>
    <w:autoRedefine/>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8"/>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8"/>
    <w:autoRedefine/>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6">
    <w:name w:val="纯文本 字符"/>
    <w:autoRedefine/>
    <w:uiPriority w:val="99"/>
    <w:qFormat/>
    <w:rPr>
      <w:rFonts w:ascii="宋体" w:eastAsia="宋体" w:hAnsi="Courier New" w:cs="Times New Roman"/>
      <w:kern w:val="2"/>
      <w:sz w:val="21"/>
      <w:szCs w:val="21"/>
      <w:lang w:val="en-US" w:eastAsia="zh-CN" w:bidi="ar-SA"/>
    </w:rPr>
  </w:style>
  <w:style w:type="paragraph" w:customStyle="1" w:styleId="1b">
    <w:name w:val="表格1"/>
    <w:basedOn w:val="a8"/>
    <w:autoRedefine/>
    <w:qFormat/>
    <w:pPr>
      <w:ind w:firstLineChars="200" w:firstLine="480"/>
      <w:jc w:val="center"/>
    </w:pPr>
    <w:rPr>
      <w:sz w:val="24"/>
      <w:szCs w:val="20"/>
    </w:rPr>
  </w:style>
  <w:style w:type="character" w:customStyle="1" w:styleId="1c">
    <w:name w:val="纯文本 字符1"/>
    <w:autoRedefine/>
    <w:qFormat/>
    <w:rPr>
      <w:rFonts w:ascii="宋体" w:hAnsi="Courier New"/>
    </w:rPr>
  </w:style>
  <w:style w:type="character" w:customStyle="1" w:styleId="bjh-p">
    <w:name w:val="bjh-p"/>
    <w:autoRedefine/>
    <w:qFormat/>
  </w:style>
  <w:style w:type="paragraph" w:customStyle="1" w:styleId="affff7">
    <w:name w:val="无标题条"/>
    <w:next w:val="a8"/>
    <w:autoRedefine/>
    <w:qFormat/>
    <w:pPr>
      <w:jc w:val="both"/>
    </w:pPr>
    <w:rPr>
      <w:sz w:val="21"/>
    </w:rPr>
  </w:style>
  <w:style w:type="character" w:customStyle="1" w:styleId="Char7">
    <w:name w:val="正文格式 Char"/>
    <w:link w:val="affff8"/>
    <w:autoRedefine/>
    <w:qFormat/>
    <w:locked/>
    <w:rPr>
      <w:rFonts w:ascii="宋体" w:hAnsi="宋体"/>
      <w:sz w:val="24"/>
      <w:szCs w:val="24"/>
      <w:lang w:val="en-GB"/>
    </w:rPr>
  </w:style>
  <w:style w:type="paragraph" w:customStyle="1" w:styleId="affff8">
    <w:name w:val="正文格式"/>
    <w:basedOn w:val="a8"/>
    <w:link w:val="Char7"/>
    <w:autoRedefine/>
    <w:qFormat/>
    <w:pPr>
      <w:spacing w:beforeLines="50" w:line="360" w:lineRule="auto"/>
      <w:ind w:firstLineChars="200" w:firstLine="480"/>
    </w:pPr>
    <w:rPr>
      <w:rFonts w:ascii="宋体" w:hAnsi="宋体"/>
      <w:kern w:val="0"/>
      <w:sz w:val="24"/>
      <w:lang w:val="en-GB"/>
    </w:rPr>
  </w:style>
  <w:style w:type="character" w:customStyle="1" w:styleId="3Char">
    <w:name w:val="标题 3 Char"/>
    <w:autoRedefine/>
    <w:qFormat/>
    <w:rPr>
      <w:rFonts w:ascii="宋体" w:eastAsia="宋体"/>
      <w:b/>
      <w:sz w:val="24"/>
      <w:u w:val="single"/>
      <w:lang w:val="en-US" w:eastAsia="zh-CN" w:bidi="ar-SA"/>
    </w:rPr>
  </w:style>
  <w:style w:type="character" w:customStyle="1" w:styleId="Char8">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9">
    <w:name w:val="正文文本缩进 Char"/>
    <w:autoRedefine/>
    <w:qFormat/>
    <w:rPr>
      <w:rFonts w:eastAsia="宋体"/>
      <w:kern w:val="2"/>
      <w:sz w:val="24"/>
      <w:szCs w:val="24"/>
      <w:lang w:val="en-US" w:eastAsia="zh-CN" w:bidi="ar-SA"/>
    </w:rPr>
  </w:style>
  <w:style w:type="character" w:customStyle="1" w:styleId="Chara">
    <w:name w:val="列出段落 Char"/>
    <w:autoRedefine/>
    <w:qFormat/>
    <w:rPr>
      <w:rFonts w:ascii="Calibri" w:eastAsia="宋体" w:hAnsi="Calibri"/>
      <w:kern w:val="2"/>
      <w:sz w:val="21"/>
      <w:szCs w:val="22"/>
      <w:lang w:val="en-US" w:eastAsia="zh-CN" w:bidi="ar-SA"/>
    </w:rPr>
  </w:style>
  <w:style w:type="character" w:customStyle="1" w:styleId="Charb">
    <w:name w:val="页眉 Char"/>
    <w:autoRedefine/>
    <w:qFormat/>
    <w:rPr>
      <w:rFonts w:eastAsia="宋体"/>
      <w:kern w:val="2"/>
      <w:sz w:val="18"/>
      <w:szCs w:val="18"/>
      <w:lang w:val="en-US" w:eastAsia="zh-CN" w:bidi="ar-SA"/>
    </w:rPr>
  </w:style>
  <w:style w:type="character" w:customStyle="1" w:styleId="2Char">
    <w:name w:val="标题 2 Char"/>
    <w:autoRedefine/>
    <w:qFormat/>
    <w:rPr>
      <w:rFonts w:ascii="Arial" w:eastAsia="黑体" w:hAnsi="Arial"/>
      <w:b/>
      <w:sz w:val="30"/>
      <w:lang w:val="en-US" w:eastAsia="zh-CN" w:bidi="ar-SA"/>
    </w:rPr>
  </w:style>
  <w:style w:type="paragraph" w:customStyle="1" w:styleId="2a">
    <w:name w:val="字元 字元2"/>
    <w:basedOn w:val="a8"/>
    <w:autoRedefine/>
    <w:qFormat/>
    <w:rPr>
      <w:rFonts w:ascii="Tahoma" w:hAnsi="Tahoma"/>
      <w:sz w:val="24"/>
      <w:szCs w:val="20"/>
    </w:rPr>
  </w:style>
  <w:style w:type="paragraph" w:customStyle="1" w:styleId="Char3CharCharChar2">
    <w:name w:val="Char3 Char Char Char2"/>
    <w:basedOn w:val="a8"/>
    <w:autoRedefine/>
    <w:qFormat/>
    <w:rPr>
      <w:rFonts w:ascii="Tahoma" w:hAnsi="Tahoma"/>
      <w:sz w:val="24"/>
      <w:szCs w:val="20"/>
    </w:rPr>
  </w:style>
  <w:style w:type="paragraph" w:customStyle="1" w:styleId="2b">
    <w:name w:val="正文文本缩进2"/>
    <w:basedOn w:val="a8"/>
    <w:autoRedefine/>
    <w:qFormat/>
    <w:pPr>
      <w:spacing w:line="480" w:lineRule="exact"/>
      <w:ind w:firstLineChars="200" w:firstLine="480"/>
    </w:pPr>
    <w:rPr>
      <w:rFonts w:ascii="宋体" w:hAnsi="宋体"/>
      <w:kern w:val="0"/>
      <w:sz w:val="24"/>
      <w:lang w:val="zh-CN"/>
    </w:rPr>
  </w:style>
  <w:style w:type="paragraph" w:customStyle="1" w:styleId="Char30">
    <w:name w:val="Char3"/>
    <w:basedOn w:val="a8"/>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8"/>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8"/>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8"/>
    <w:autoRedefine/>
    <w:qFormat/>
    <w:pPr>
      <w:ind w:firstLineChars="200" w:firstLine="420"/>
    </w:pPr>
    <w:rPr>
      <w:rFonts w:ascii="Calibri" w:hAnsi="Calibri"/>
      <w:szCs w:val="22"/>
    </w:rPr>
  </w:style>
  <w:style w:type="paragraph" w:customStyle="1" w:styleId="CharCharChar1Char2">
    <w:name w:val="Char Char Char1 Char2"/>
    <w:basedOn w:val="a8"/>
    <w:autoRedefine/>
    <w:qFormat/>
    <w:rPr>
      <w:rFonts w:ascii="Tahoma" w:hAnsi="Tahoma"/>
      <w:sz w:val="24"/>
      <w:szCs w:val="20"/>
    </w:rPr>
  </w:style>
  <w:style w:type="paragraph" w:customStyle="1" w:styleId="CharCharChar2">
    <w:name w:val="Char Char Char2"/>
    <w:basedOn w:val="a8"/>
    <w:autoRedefine/>
    <w:qFormat/>
    <w:rPr>
      <w:rFonts w:ascii="Tahoma" w:hAnsi="Tahoma"/>
      <w:sz w:val="24"/>
      <w:szCs w:val="20"/>
    </w:rPr>
  </w:style>
  <w:style w:type="paragraph" w:customStyle="1" w:styleId="CharCharCharCharCharCharChar2">
    <w:name w:val="Char Char Char Char Char Char Char2"/>
    <w:basedOn w:val="a8"/>
    <w:autoRedefine/>
    <w:qFormat/>
    <w:pPr>
      <w:snapToGrid w:val="0"/>
      <w:spacing w:line="360" w:lineRule="auto"/>
      <w:ind w:firstLineChars="200" w:firstLine="200"/>
    </w:pPr>
    <w:rPr>
      <w:rFonts w:eastAsia="仿宋_GB2312"/>
      <w:sz w:val="24"/>
    </w:rPr>
  </w:style>
  <w:style w:type="paragraph" w:customStyle="1" w:styleId="2d">
    <w:name w:val="正文缩进2"/>
    <w:basedOn w:val="a8"/>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autoRedefine/>
    <w:qFormat/>
    <w:rPr>
      <w:kern w:val="2"/>
      <w:sz w:val="21"/>
      <w:szCs w:val="24"/>
    </w:rPr>
  </w:style>
  <w:style w:type="paragraph" w:customStyle="1" w:styleId="Char22">
    <w:name w:val="Char22"/>
    <w:basedOn w:val="a8"/>
    <w:autoRedefine/>
    <w:qFormat/>
    <w:rPr>
      <w:rFonts w:ascii="Tahoma" w:hAnsi="Tahoma"/>
      <w:sz w:val="24"/>
      <w:szCs w:val="20"/>
    </w:rPr>
  </w:style>
  <w:style w:type="paragraph" w:customStyle="1" w:styleId="CharCharCharCharCharCharCharCharCharChar2">
    <w:name w:val="Char Char Char Char Char Char Char Char Char Char2"/>
    <w:basedOn w:val="a8"/>
    <w:autoRedefine/>
    <w:qFormat/>
    <w:rPr>
      <w:rFonts w:ascii="宋体" w:hAnsi="宋体" w:cs="Courier New"/>
      <w:sz w:val="32"/>
      <w:szCs w:val="32"/>
    </w:rPr>
  </w:style>
  <w:style w:type="paragraph" w:customStyle="1" w:styleId="Char2CharCharCharCharCharChar1">
    <w:name w:val="Char2 Char Char Char Char Char Char1"/>
    <w:basedOn w:val="a8"/>
    <w:autoRedefine/>
    <w:qFormat/>
    <w:pPr>
      <w:widowControl/>
      <w:spacing w:line="400" w:lineRule="exact"/>
      <w:jc w:val="center"/>
    </w:pPr>
  </w:style>
  <w:style w:type="character" w:customStyle="1" w:styleId="Charc">
    <w:name w:val="页脚 Char"/>
    <w:autoRedefine/>
    <w:qFormat/>
    <w:rPr>
      <w:rFonts w:ascii="宋体" w:eastAsia="宋体"/>
      <w:sz w:val="18"/>
      <w:lang w:val="en-US" w:eastAsia="zh-CN" w:bidi="ar-SA"/>
    </w:rPr>
  </w:style>
  <w:style w:type="paragraph" w:customStyle="1" w:styleId="CharChar41">
    <w:name w:val="Char Char41"/>
    <w:basedOn w:val="a8"/>
    <w:autoRedefine/>
    <w:qFormat/>
    <w:pPr>
      <w:widowControl/>
      <w:spacing w:line="400" w:lineRule="exact"/>
      <w:jc w:val="center"/>
    </w:pPr>
  </w:style>
  <w:style w:type="character" w:customStyle="1" w:styleId="Chard">
    <w:name w:val="批注文字 Char"/>
    <w:autoRedefine/>
    <w:uiPriority w:val="99"/>
    <w:qFormat/>
    <w:rPr>
      <w:kern w:val="2"/>
      <w:sz w:val="21"/>
      <w:szCs w:val="24"/>
    </w:rPr>
  </w:style>
  <w:style w:type="character" w:customStyle="1" w:styleId="Chare">
    <w:name w:val="标题 Char"/>
    <w:autoRedefine/>
    <w:qFormat/>
    <w:rPr>
      <w:b/>
      <w:kern w:val="2"/>
      <w:sz w:val="32"/>
    </w:rPr>
  </w:style>
  <w:style w:type="paragraph" w:customStyle="1" w:styleId="affff9">
    <w:name w:val="图例"/>
    <w:basedOn w:val="a8"/>
    <w:autoRedefine/>
    <w:qFormat/>
    <w:pPr>
      <w:spacing w:before="120" w:after="120" w:line="360" w:lineRule="auto"/>
      <w:jc w:val="center"/>
    </w:pPr>
    <w:rPr>
      <w:rFonts w:eastAsia="仿宋_GB2312"/>
      <w:b/>
      <w:sz w:val="24"/>
      <w:szCs w:val="20"/>
    </w:rPr>
  </w:style>
  <w:style w:type="table" w:customStyle="1" w:styleId="TableNormal">
    <w:name w:val="Table Normal"/>
    <w:autoRedefine/>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8"/>
    <w:autoRedefine/>
    <w:uiPriority w:val="1"/>
    <w:qFormat/>
    <w:pPr>
      <w:autoSpaceDE w:val="0"/>
      <w:autoSpaceDN w:val="0"/>
      <w:jc w:val="left"/>
    </w:pPr>
    <w:rPr>
      <w:rFonts w:ascii="宋体" w:hAnsi="宋体" w:cs="宋体"/>
      <w:kern w:val="0"/>
      <w:sz w:val="22"/>
      <w:szCs w:val="22"/>
      <w:lang w:eastAsia="en-US"/>
    </w:rPr>
  </w:style>
  <w:style w:type="character" w:customStyle="1" w:styleId="fontstyle01">
    <w:name w:val="fontstyle01"/>
    <w:autoRedefine/>
    <w:qFormat/>
    <w:rPr>
      <w:rFonts w:ascii="宋体" w:eastAsia="宋体" w:hAnsi="宋体" w:hint="eastAsia"/>
      <w:color w:val="000000"/>
      <w:sz w:val="24"/>
      <w:szCs w:val="24"/>
    </w:rPr>
  </w:style>
  <w:style w:type="character" w:customStyle="1" w:styleId="fontstyle11">
    <w:name w:val="fontstyle11"/>
    <w:autoRedefine/>
    <w:qFormat/>
    <w:rPr>
      <w:rFonts w:ascii="宋体" w:eastAsia="宋体" w:hAnsi="宋体" w:hint="eastAsia"/>
      <w:color w:val="000000"/>
      <w:sz w:val="24"/>
      <w:szCs w:val="24"/>
    </w:rPr>
  </w:style>
  <w:style w:type="character" w:customStyle="1" w:styleId="fontstyle21">
    <w:name w:val="fontstyle21"/>
    <w:autoRedefine/>
    <w:qFormat/>
    <w:rPr>
      <w:rFonts w:ascii="DejaVuSans" w:hAnsi="DejaVuSans" w:hint="default"/>
      <w:color w:val="000000"/>
      <w:sz w:val="24"/>
      <w:szCs w:val="24"/>
    </w:rPr>
  </w:style>
  <w:style w:type="paragraph" w:customStyle="1" w:styleId="2e">
    <w:name w:val="修订2"/>
    <w:autoRedefine/>
    <w:uiPriority w:val="99"/>
    <w:unhideWhenUsed/>
    <w:qFormat/>
    <w:rPr>
      <w:kern w:val="2"/>
      <w:sz w:val="21"/>
      <w:szCs w:val="24"/>
    </w:rPr>
  </w:style>
  <w:style w:type="character" w:customStyle="1" w:styleId="Charf">
    <w:name w:val="纯文本 Char"/>
    <w:autoRedefine/>
    <w:qFormat/>
    <w:rPr>
      <w:rFonts w:ascii="宋体" w:hAnsi="Courier New"/>
      <w:kern w:val="2"/>
      <w:sz w:val="21"/>
    </w:rPr>
  </w:style>
  <w:style w:type="paragraph" w:customStyle="1" w:styleId="Style1">
    <w:name w:val="_Style 1"/>
    <w:autoRedefine/>
    <w:qFormat/>
    <w:pPr>
      <w:widowControl w:val="0"/>
      <w:ind w:firstLineChars="200" w:firstLine="420"/>
      <w:jc w:val="both"/>
    </w:pPr>
    <w:rPr>
      <w:kern w:val="2"/>
      <w:sz w:val="21"/>
      <w:szCs w:val="24"/>
    </w:rPr>
  </w:style>
  <w:style w:type="paragraph" w:customStyle="1" w:styleId="affffa">
    <w:name w:val="普通文字"/>
    <w:basedOn w:val="a8"/>
    <w:autoRedefine/>
    <w:qFormat/>
    <w:pPr>
      <w:spacing w:line="351" w:lineRule="atLeast"/>
      <w:ind w:firstLine="419"/>
    </w:pPr>
    <w:rPr>
      <w:rFonts w:ascii="宋体"/>
      <w:color w:val="000000"/>
      <w:u w:color="000000"/>
    </w:rPr>
  </w:style>
  <w:style w:type="character" w:customStyle="1" w:styleId="1e">
    <w:name w:val="未处理的提及1"/>
    <w:autoRedefine/>
    <w:uiPriority w:val="99"/>
    <w:unhideWhenUsed/>
    <w:qFormat/>
    <w:rPr>
      <w:color w:val="605E5C"/>
      <w:shd w:val="clear" w:color="auto" w:fill="E1DFDD"/>
    </w:rPr>
  </w:style>
  <w:style w:type="paragraph" w:customStyle="1" w:styleId="41">
    <w:name w:val="列出段落4"/>
    <w:basedOn w:val="a8"/>
    <w:autoRedefine/>
    <w:uiPriority w:val="34"/>
    <w:qFormat/>
    <w:pPr>
      <w:ind w:firstLineChars="200" w:firstLine="420"/>
    </w:pPr>
  </w:style>
  <w:style w:type="character" w:customStyle="1" w:styleId="font31">
    <w:name w:val="font31"/>
    <w:autoRedefine/>
    <w:qFormat/>
    <w:rPr>
      <w:rFonts w:ascii="宋体" w:eastAsia="宋体" w:hAnsi="宋体" w:cs="宋体" w:hint="eastAsia"/>
      <w:color w:val="000000"/>
      <w:sz w:val="28"/>
      <w:szCs w:val="28"/>
      <w:u w:val="none"/>
    </w:rPr>
  </w:style>
  <w:style w:type="character" w:customStyle="1" w:styleId="font11">
    <w:name w:val="font11"/>
    <w:autoRedefine/>
    <w:qFormat/>
    <w:rPr>
      <w:rFonts w:ascii="Calibri" w:hAnsi="Calibri" w:cs="Calibri" w:hint="default"/>
      <w:color w:val="000000"/>
      <w:sz w:val="28"/>
      <w:szCs w:val="28"/>
      <w:u w:val="none"/>
    </w:rPr>
  </w:style>
  <w:style w:type="character" w:customStyle="1" w:styleId="font01">
    <w:name w:val="font01"/>
    <w:autoRedefine/>
    <w:qFormat/>
    <w:rPr>
      <w:rFonts w:ascii="宋体" w:eastAsia="宋体" w:hAnsi="宋体" w:cs="宋体" w:hint="eastAsia"/>
      <w:color w:val="000000"/>
      <w:sz w:val="24"/>
      <w:szCs w:val="24"/>
      <w:u w:val="none"/>
    </w:rPr>
  </w:style>
  <w:style w:type="character" w:customStyle="1" w:styleId="font121">
    <w:name w:val="font121"/>
    <w:autoRedefine/>
    <w:qFormat/>
    <w:rPr>
      <w:rFonts w:ascii="宋体" w:eastAsia="宋体" w:hAnsi="宋体" w:cs="宋体" w:hint="eastAsia"/>
      <w:color w:val="FF0000"/>
      <w:sz w:val="20"/>
      <w:szCs w:val="20"/>
      <w:u w:val="none"/>
    </w:rPr>
  </w:style>
  <w:style w:type="character" w:customStyle="1" w:styleId="font81">
    <w:name w:val="font81"/>
    <w:autoRedefine/>
    <w:qFormat/>
    <w:rPr>
      <w:rFonts w:ascii="宋体" w:eastAsia="宋体" w:hAnsi="宋体" w:cs="宋体" w:hint="eastAsia"/>
      <w:color w:val="000000"/>
      <w:sz w:val="20"/>
      <w:szCs w:val="20"/>
      <w:u w:val="none"/>
    </w:rPr>
  </w:style>
  <w:style w:type="character" w:customStyle="1" w:styleId="font101">
    <w:name w:val="font101"/>
    <w:autoRedefine/>
    <w:qFormat/>
    <w:rPr>
      <w:rFonts w:ascii="等线" w:eastAsia="等线" w:hAnsi="等线" w:cs="等线"/>
      <w:color w:val="000000"/>
      <w:sz w:val="20"/>
      <w:szCs w:val="20"/>
      <w:u w:val="none"/>
    </w:rPr>
  </w:style>
  <w:style w:type="character" w:customStyle="1" w:styleId="font91">
    <w:name w:val="font91"/>
    <w:autoRedefine/>
    <w:qFormat/>
    <w:rPr>
      <w:rFonts w:ascii="宋体" w:eastAsia="宋体" w:hAnsi="宋体" w:cs="宋体" w:hint="eastAsia"/>
      <w:color w:val="000000"/>
      <w:sz w:val="20"/>
      <w:szCs w:val="20"/>
      <w:u w:val="none"/>
    </w:rPr>
  </w:style>
  <w:style w:type="character" w:customStyle="1" w:styleId="font111">
    <w:name w:val="font111"/>
    <w:autoRedefine/>
    <w:qFormat/>
    <w:rPr>
      <w:rFonts w:ascii="等线" w:eastAsia="等线" w:hAnsi="等线" w:cs="等线" w:hint="eastAsia"/>
      <w:color w:val="auto"/>
      <w:sz w:val="20"/>
      <w:szCs w:val="20"/>
      <w:u w:val="none"/>
    </w:rPr>
  </w:style>
  <w:style w:type="character" w:customStyle="1" w:styleId="font71">
    <w:name w:val="font71"/>
    <w:autoRedefine/>
    <w:qFormat/>
    <w:rPr>
      <w:rFonts w:ascii="宋体" w:eastAsia="宋体" w:hAnsi="宋体" w:cs="宋体" w:hint="eastAsia"/>
      <w:color w:val="auto"/>
      <w:sz w:val="20"/>
      <w:szCs w:val="20"/>
      <w:u w:val="none"/>
    </w:rPr>
  </w:style>
  <w:style w:type="paragraph" w:customStyle="1" w:styleId="msonormal0">
    <w:name w:val="msonormal"/>
    <w:basedOn w:val="a8"/>
    <w:autoRedefine/>
    <w:qFormat/>
    <w:pPr>
      <w:widowControl/>
      <w:spacing w:before="100" w:beforeAutospacing="1" w:after="100" w:afterAutospacing="1"/>
      <w:jc w:val="left"/>
    </w:pPr>
    <w:rPr>
      <w:rFonts w:ascii="宋体" w:hAnsi="宋体" w:cs="宋体"/>
      <w:kern w:val="0"/>
      <w:sz w:val="24"/>
    </w:rPr>
  </w:style>
  <w:style w:type="paragraph" w:customStyle="1" w:styleId="xl64">
    <w:name w:val="xl64"/>
    <w:basedOn w:val="a8"/>
    <w:autoRedefine/>
    <w:qFormat/>
    <w:pPr>
      <w:widowControl/>
      <w:spacing w:before="100" w:beforeAutospacing="1" w:after="100" w:afterAutospacing="1"/>
      <w:jc w:val="center"/>
    </w:pPr>
    <w:rPr>
      <w:rFonts w:ascii="宋体" w:hAnsi="宋体" w:cs="宋体"/>
      <w:kern w:val="0"/>
      <w:sz w:val="20"/>
      <w:szCs w:val="20"/>
    </w:rPr>
  </w:style>
  <w:style w:type="paragraph" w:customStyle="1" w:styleId="xl65">
    <w:name w:val="xl65"/>
    <w:basedOn w:val="a8"/>
    <w:autoRedefine/>
    <w:qFormat/>
    <w:pPr>
      <w:widowControl/>
      <w:spacing w:before="100" w:beforeAutospacing="1" w:after="100" w:afterAutospacing="1"/>
      <w:jc w:val="center"/>
      <w:textAlignment w:val="top"/>
    </w:pPr>
    <w:rPr>
      <w:rFonts w:ascii="宋体" w:hAnsi="宋体" w:cs="宋体"/>
      <w:kern w:val="0"/>
      <w:sz w:val="20"/>
      <w:szCs w:val="20"/>
    </w:rPr>
  </w:style>
  <w:style w:type="paragraph" w:customStyle="1" w:styleId="xl66">
    <w:name w:val="xl66"/>
    <w:basedOn w:val="a8"/>
    <w:autoRedefine/>
    <w:qFormat/>
    <w:pPr>
      <w:widowControl/>
      <w:spacing w:before="100" w:beforeAutospacing="1" w:after="100" w:afterAutospacing="1"/>
      <w:jc w:val="right"/>
    </w:pPr>
    <w:rPr>
      <w:rFonts w:ascii="宋体" w:hAnsi="宋体" w:cs="宋体"/>
      <w:kern w:val="0"/>
      <w:sz w:val="20"/>
      <w:szCs w:val="20"/>
    </w:rPr>
  </w:style>
  <w:style w:type="paragraph" w:customStyle="1" w:styleId="xl67">
    <w:name w:val="xl67"/>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68">
    <w:name w:val="xl68"/>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69">
    <w:name w:val="xl69"/>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0">
    <w:name w:val="xl70"/>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0"/>
      <w:szCs w:val="20"/>
    </w:rPr>
  </w:style>
  <w:style w:type="paragraph" w:customStyle="1" w:styleId="xl71">
    <w:name w:val="xl71"/>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2">
    <w:name w:val="xl72"/>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0"/>
      <w:szCs w:val="20"/>
    </w:rPr>
  </w:style>
  <w:style w:type="paragraph" w:customStyle="1" w:styleId="xl73">
    <w:name w:val="xl73"/>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b/>
      <w:bCs/>
      <w:kern w:val="0"/>
      <w:sz w:val="20"/>
      <w:szCs w:val="20"/>
    </w:rPr>
  </w:style>
  <w:style w:type="paragraph" w:customStyle="1" w:styleId="xl74">
    <w:name w:val="xl74"/>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styleId="affffb">
    <w:name w:val="Quote"/>
    <w:basedOn w:val="a8"/>
    <w:next w:val="a8"/>
    <w:link w:val="affffc"/>
    <w:autoRedefine/>
    <w:uiPriority w:val="29"/>
    <w:qFormat/>
    <w:pPr>
      <w:spacing w:before="160"/>
      <w:jc w:val="center"/>
    </w:pPr>
    <w:rPr>
      <w:i/>
      <w:iCs/>
      <w:color w:val="404040"/>
    </w:rPr>
  </w:style>
  <w:style w:type="character" w:customStyle="1" w:styleId="affffc">
    <w:name w:val="引用 字符"/>
    <w:link w:val="affffb"/>
    <w:autoRedefine/>
    <w:uiPriority w:val="29"/>
    <w:qFormat/>
    <w:rPr>
      <w:i/>
      <w:iCs/>
      <w:color w:val="404040"/>
      <w:kern w:val="2"/>
      <w:sz w:val="21"/>
      <w:szCs w:val="24"/>
    </w:rPr>
  </w:style>
  <w:style w:type="character" w:customStyle="1" w:styleId="1f">
    <w:name w:val="明显强调1"/>
    <w:autoRedefine/>
    <w:uiPriority w:val="21"/>
    <w:qFormat/>
    <w:rPr>
      <w:i/>
      <w:iCs/>
      <w:color w:val="0F4761"/>
    </w:rPr>
  </w:style>
  <w:style w:type="paragraph" w:styleId="affffd">
    <w:name w:val="Intense Quote"/>
    <w:basedOn w:val="a8"/>
    <w:next w:val="a8"/>
    <w:link w:val="affffe"/>
    <w:autoRedefine/>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affffe">
    <w:name w:val="明显引用 字符"/>
    <w:link w:val="affffd"/>
    <w:autoRedefine/>
    <w:uiPriority w:val="30"/>
    <w:qFormat/>
    <w:rPr>
      <w:i/>
      <w:iCs/>
      <w:color w:val="0F4761"/>
      <w:kern w:val="2"/>
      <w:sz w:val="21"/>
      <w:szCs w:val="24"/>
    </w:rPr>
  </w:style>
  <w:style w:type="character" w:customStyle="1" w:styleId="1f0">
    <w:name w:val="明显参考1"/>
    <w:autoRedefine/>
    <w:uiPriority w:val="32"/>
    <w:qFormat/>
    <w:rPr>
      <w:b/>
      <w:bCs/>
      <w:smallCaps/>
      <w:color w:val="0F4761"/>
      <w:spacing w:val="5"/>
    </w:rPr>
  </w:style>
  <w:style w:type="paragraph" w:customStyle="1" w:styleId="110">
    <w:name w:val="修订11"/>
    <w:autoRedefine/>
    <w:uiPriority w:val="99"/>
    <w:semiHidden/>
    <w:qFormat/>
    <w:rPr>
      <w:kern w:val="2"/>
      <w:sz w:val="21"/>
      <w:szCs w:val="24"/>
    </w:rPr>
  </w:style>
  <w:style w:type="character" w:customStyle="1" w:styleId="cosd-markdown-research">
    <w:name w:val="cosd-markdown-research"/>
    <w:autoRedefine/>
    <w:qFormat/>
  </w:style>
  <w:style w:type="character" w:customStyle="1" w:styleId="mark">
    <w:name w:val="mark"/>
    <w:autoRedefine/>
    <w:qFormat/>
  </w:style>
  <w:style w:type="paragraph" w:customStyle="1" w:styleId="AONormal">
    <w:name w:val="AONormal"/>
    <w:autoRedefine/>
    <w:qFormat/>
    <w:pPr>
      <w:autoSpaceDE w:val="0"/>
      <w:autoSpaceDN w:val="0"/>
      <w:adjustRightInd w:val="0"/>
      <w:spacing w:after="160" w:line="400" w:lineRule="exact"/>
      <w:ind w:firstLineChars="200" w:firstLine="440"/>
    </w:pPr>
    <w:rPr>
      <w:rFonts w:ascii="华文楷体" w:eastAsia="华文楷体" w:hAnsi="华文楷体" w:cs="华文楷体"/>
      <w:sz w:val="22"/>
      <w:szCs w:val="21"/>
    </w:rPr>
  </w:style>
  <w:style w:type="paragraph" w:customStyle="1" w:styleId="afffff">
    <w:name w:val="段"/>
    <w:autoRedefine/>
    <w:qFormat/>
    <w:pPr>
      <w:autoSpaceDE w:val="0"/>
      <w:autoSpaceDN w:val="0"/>
      <w:ind w:firstLineChars="200" w:firstLine="200"/>
      <w:jc w:val="both"/>
    </w:pPr>
    <w:rPr>
      <w:rFonts w:ascii="宋体"/>
    </w:rPr>
  </w:style>
  <w:style w:type="character" w:customStyle="1" w:styleId="NormalCharacter">
    <w:name w:val="NormalCharacter"/>
    <w:link w:val="UserStyle3"/>
    <w:autoRedefine/>
    <w:uiPriority w:val="99"/>
    <w:qFormat/>
    <w:locked/>
  </w:style>
  <w:style w:type="paragraph" w:customStyle="1" w:styleId="UserStyle3">
    <w:name w:val="UserStyle_3"/>
    <w:basedOn w:val="a8"/>
    <w:link w:val="NormalCharacter"/>
    <w:autoRedefine/>
    <w:uiPriority w:val="99"/>
    <w:qFormat/>
    <w:pPr>
      <w:textAlignment w:val="baseline"/>
    </w:pPr>
    <w:rPr>
      <w:kern w:val="0"/>
      <w:sz w:val="20"/>
      <w:szCs w:val="20"/>
    </w:rPr>
  </w:style>
  <w:style w:type="paragraph" w:customStyle="1" w:styleId="Afffff0">
    <w:name w:val="正文 A"/>
    <w:autoRedefine/>
    <w:qFormat/>
    <w:pPr>
      <w:widowControl w:val="0"/>
      <w:jc w:val="both"/>
    </w:pPr>
    <w:rPr>
      <w:rFonts w:eastAsia="Arial Unicode MS" w:cs="Arial Unicode MS"/>
      <w:color w:val="000000"/>
      <w:kern w:val="2"/>
      <w:sz w:val="21"/>
      <w:szCs w:val="21"/>
      <w:u w:color="000000"/>
    </w:rPr>
  </w:style>
  <w:style w:type="paragraph" w:customStyle="1" w:styleId="a0">
    <w:name w:val="二级无"/>
    <w:basedOn w:val="a8"/>
    <w:autoRedefine/>
    <w:qFormat/>
    <w:pPr>
      <w:widowControl/>
      <w:numPr>
        <w:ilvl w:val="2"/>
        <w:numId w:val="3"/>
      </w:numPr>
      <w:spacing w:before="50" w:after="50"/>
      <w:jc w:val="left"/>
      <w:outlineLvl w:val="3"/>
    </w:pPr>
    <w:rPr>
      <w:rFonts w:ascii="宋体" w:hAnsi="Calibri"/>
      <w:kern w:val="0"/>
      <w:szCs w:val="21"/>
    </w:rPr>
  </w:style>
  <w:style w:type="paragraph" w:customStyle="1" w:styleId="p0">
    <w:name w:val="p0"/>
    <w:basedOn w:val="a8"/>
    <w:autoRedefine/>
    <w:qFormat/>
    <w:rPr>
      <w:szCs w:val="21"/>
    </w:rPr>
  </w:style>
  <w:style w:type="paragraph" w:customStyle="1" w:styleId="p16">
    <w:name w:val="p16"/>
    <w:basedOn w:val="a8"/>
    <w:autoRedefine/>
    <w:qFormat/>
    <w:rPr>
      <w:szCs w:val="21"/>
    </w:rPr>
  </w:style>
  <w:style w:type="character" w:customStyle="1" w:styleId="fontstyle31">
    <w:name w:val="fontstyle31"/>
    <w:autoRedefine/>
    <w:qFormat/>
    <w:rPr>
      <w:rFonts w:ascii="TimesNewRomanPSMT" w:eastAsia="TimesNewRomanPSMT" w:hAnsi="TimesNewRomanPSMT" w:cs="TimesNewRomanPSMT"/>
      <w:color w:val="000000"/>
      <w:sz w:val="20"/>
      <w:szCs w:val="20"/>
    </w:rPr>
  </w:style>
  <w:style w:type="paragraph" w:customStyle="1" w:styleId="a">
    <w:name w:val="一级标题"/>
    <w:basedOn w:val="a8"/>
    <w:next w:val="a8"/>
    <w:autoRedefine/>
    <w:qFormat/>
    <w:pPr>
      <w:widowControl/>
      <w:numPr>
        <w:numId w:val="8"/>
      </w:numPr>
      <w:spacing w:line="560" w:lineRule="atLeast"/>
      <w:ind w:firstLineChars="200" w:firstLine="560"/>
    </w:pPr>
    <w:rPr>
      <w:rFonts w:ascii="黑体" w:eastAsia="黑体" w:hAnsi="黑体" w:cs="宋体" w:hint="eastAsia"/>
      <w:color w:val="000000"/>
      <w:kern w:val="0"/>
      <w:sz w:val="28"/>
      <w:szCs w:val="28"/>
    </w:rPr>
  </w:style>
  <w:style w:type="paragraph" w:customStyle="1" w:styleId="36">
    <w:name w:val="修订3"/>
    <w:autoRedefine/>
    <w:hidden/>
    <w:uiPriority w:val="99"/>
    <w:unhideWhenUsed/>
    <w:qFormat/>
    <w:rPr>
      <w:kern w:val="2"/>
      <w:sz w:val="21"/>
      <w:szCs w:val="24"/>
    </w:rPr>
  </w:style>
  <w:style w:type="paragraph" w:customStyle="1" w:styleId="42">
    <w:name w:val="修订4"/>
    <w:autoRedefine/>
    <w:hidden/>
    <w:uiPriority w:val="99"/>
    <w:unhideWhenUsed/>
    <w:qFormat/>
    <w:rPr>
      <w:kern w:val="2"/>
      <w:sz w:val="21"/>
      <w:szCs w:val="24"/>
    </w:rPr>
  </w:style>
  <w:style w:type="paragraph" w:customStyle="1" w:styleId="51">
    <w:name w:val="修订5"/>
    <w:hidden/>
    <w:uiPriority w:val="99"/>
    <w:unhideWhenUsed/>
    <w:qFormat/>
    <w:rPr>
      <w:kern w:val="2"/>
      <w:sz w:val="21"/>
      <w:szCs w:val="24"/>
    </w:rPr>
  </w:style>
  <w:style w:type="character" w:customStyle="1" w:styleId="2f">
    <w:name w:val="未处理的提及2"/>
    <w:basedOn w:val="aa"/>
    <w:uiPriority w:val="99"/>
    <w:semiHidden/>
    <w:unhideWhenUsed/>
    <w:qFormat/>
    <w:rPr>
      <w:color w:val="605E5C"/>
      <w:shd w:val="clear" w:color="auto" w:fill="E1DFDD"/>
    </w:rPr>
  </w:style>
  <w:style w:type="paragraph" w:styleId="afffff1">
    <w:name w:val="Revision"/>
    <w:hidden/>
    <w:uiPriority w:val="99"/>
    <w:unhideWhenUsed/>
    <w:rsid w:val="00AB099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footer" Target="footer10.xml"/><Relationship Id="rId21" Type="http://schemas.openxmlformats.org/officeDocument/2006/relationships/footer" Target="footer6.xml"/><Relationship Id="rId34" Type="http://schemas.openxmlformats.org/officeDocument/2006/relationships/footer" Target="footer1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https://www.gov.cn/zhengce/content/202509/W020250930645245947614.png" TargetMode="External"/><Relationship Id="rId25" Type="http://schemas.openxmlformats.org/officeDocument/2006/relationships/footer" Target="footer9.xml"/><Relationship Id="rId33" Type="http://schemas.openxmlformats.org/officeDocument/2006/relationships/header" Target="header1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eader" Target="header6.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7.xml"/><Relationship Id="rId32" Type="http://schemas.openxmlformats.org/officeDocument/2006/relationships/footer" Target="footer13.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footer" Target="footer11.xm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7.xml"/><Relationship Id="rId27" Type="http://schemas.openxmlformats.org/officeDocument/2006/relationships/header" Target="header8.xml"/><Relationship Id="rId30" Type="http://schemas.openxmlformats.org/officeDocument/2006/relationships/footer" Target="footer12.xml"/><Relationship Id="rId35" Type="http://schemas.openxmlformats.org/officeDocument/2006/relationships/image" Target="media/image2.jpeg"/><Relationship Id="rId8" Type="http://schemas.openxmlformats.org/officeDocument/2006/relationships/header" Target="header1.xml"/><Relationship Id="rId3"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SelectedStyle="\APASixthEditionOfficeOnline.xsl" Version="6"/>
</file>

<file path=customXml/itemProps1.xml><?xml version="1.0" encoding="utf-8"?>
<ds:datastoreItem xmlns:ds="http://schemas.openxmlformats.org/officeDocument/2006/customXml" ds:itemID="{AB9A70F7-EBBA-4061-BB72-BB0D269F6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1704</TotalTime>
  <Pages>102</Pages>
  <Words>29162</Words>
  <Characters>31788</Characters>
  <Application>Microsoft Office Word</Application>
  <DocSecurity>0</DocSecurity>
  <Lines>2270</Lines>
  <Paragraphs>2257</Paragraphs>
  <ScaleCrop>false</ScaleCrop>
  <Company>China</Company>
  <LinksUpToDate>false</LinksUpToDate>
  <CharactersWithSpaces>58693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洁 赵</cp:lastModifiedBy>
  <cp:revision>400</cp:revision>
  <cp:lastPrinted>2025-10-29T18:05:00Z</cp:lastPrinted>
  <dcterms:created xsi:type="dcterms:W3CDTF">2026-03-06T18:23:00Z</dcterms:created>
  <dcterms:modified xsi:type="dcterms:W3CDTF">2026-06-26T12:03:00Z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921D80AF4C15454F8B1A2B8570C3A705_13</vt:lpwstr>
  </property>
  <property fmtid="{D5CDD505-2E9C-101B-9397-08002B2CF9AE}" pid="4" name="KSOTemplateDocerSaveRecord">
    <vt:lpwstr>eyJoZGlkIjoiYjdmZDUwYmY3YzRiYjViZDg4ZWVlZjBlOWE5ZGIxM2IiLCJ1c2VySWQiOiIxNjM5NTI2ODI1In0=</vt:lpwstr>
  </property>
</Properties>
</file>