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1AAF8A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  <w:lang w:eastAsia="zh-CN"/>
        </w:rPr>
      </w:pPr>
      <w:bookmarkStart w:id="0" w:name="_Toc35393809"/>
      <w:bookmarkStart w:id="1" w:name="_Toc28359022"/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eastAsia="zh-CN"/>
        </w:rPr>
        <w:t>市场监管综合业务费餐饮服务采购项目</w:t>
      </w:r>
    </w:p>
    <w:p w14:paraId="2589A61A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中标公告</w:t>
      </w:r>
      <w:bookmarkEnd w:id="0"/>
      <w:bookmarkEnd w:id="1"/>
    </w:p>
    <w:p w14:paraId="3A200D5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BJJQ-2024-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1109</w:t>
      </w:r>
    </w:p>
    <w:p w14:paraId="35150B0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市场监管综合业务费餐饮服务采购项目</w:t>
      </w:r>
    </w:p>
    <w:p w14:paraId="4A29C4C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50F1CC6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中标人名称：天津礼信年年餐饮管理有限公司</w:t>
      </w:r>
    </w:p>
    <w:p w14:paraId="56D16A8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中标人地址：天津市北辰区北辰经济技术开发区双辰中路5号（办公楼2-201室）（存在多址信息）</w:t>
      </w:r>
    </w:p>
    <w:p w14:paraId="711D2BB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人民币大写：贰佰零玖万零肆佰柒拾捌元整</w:t>
      </w:r>
    </w:p>
    <w:p w14:paraId="587CEFE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1680" w:firstLineChars="7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人民币小写：￥2090478.00</w:t>
      </w:r>
    </w:p>
    <w:p w14:paraId="7EAA2D8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46A32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CC430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351E68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F34B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市场监管综合业务费餐饮服务采购项目</w:t>
            </w:r>
          </w:p>
          <w:p w14:paraId="659875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服务范围、服务要求：为北京市石景山区市场监督管理局提供优质的餐饮保障服务（详见招标文件）。</w:t>
            </w:r>
          </w:p>
          <w:p w14:paraId="5B1FFC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服务时间：自2025年1月1日至2025年12月31日。</w:t>
            </w:r>
          </w:p>
          <w:p w14:paraId="455EF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服务标准：详见招标文件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</w:tc>
      </w:tr>
    </w:tbl>
    <w:p w14:paraId="3B99FA7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五、评审专家名单：孟红卫、王荣慧、姜博、程言君、韩帅</w:t>
      </w:r>
    </w:p>
    <w:p w14:paraId="660FC59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六、代理服务收费标准及金额：4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0294万元（收费标准详见招标文件）</w:t>
      </w:r>
    </w:p>
    <w:p w14:paraId="450B525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3121BD1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60E4A45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13BB50C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5AB6BE9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  <w:t>BJJQ-2024-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1109</w:t>
      </w:r>
    </w:p>
    <w:p w14:paraId="07A8B54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8.3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中标/成交供应商的评审总得分为94.60</w:t>
      </w:r>
      <w:bookmarkStart w:id="2" w:name="_GoBack"/>
      <w:bookmarkEnd w:id="2"/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。</w:t>
      </w:r>
    </w:p>
    <w:p w14:paraId="26470285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61BE7CA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1.采购人信息</w:t>
      </w:r>
    </w:p>
    <w:p w14:paraId="0FF101C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    称：北京市石景山区市场监督管理局</w:t>
      </w:r>
    </w:p>
    <w:p w14:paraId="3AF2A92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    址：北京市石景山区实兴大街64号</w:t>
      </w:r>
    </w:p>
    <w:p w14:paraId="57927EF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联系方式：李老师，010-88791318</w:t>
      </w:r>
    </w:p>
    <w:p w14:paraId="1719D84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2.采购代理机构信息</w:t>
      </w:r>
    </w:p>
    <w:p w14:paraId="62A63CF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    称：北京汇诚金桥国际招标咨询有限公司</w:t>
      </w:r>
    </w:p>
    <w:p w14:paraId="5173C82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    址：北京市东城区朝内大街南竹杆胡同6号北京INN 3号楼9层</w:t>
      </w:r>
    </w:p>
    <w:p w14:paraId="0948FC7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联系方式：张微、王鑫国，010-65699706、65915024、65244876</w:t>
      </w:r>
    </w:p>
    <w:p w14:paraId="7629B47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3.项目联系方式</w:t>
      </w:r>
    </w:p>
    <w:p w14:paraId="4C776C2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项目联系人：张微、王鑫国</w:t>
      </w:r>
    </w:p>
    <w:p w14:paraId="238E732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电      话：010-65699706、65915024、65244876</w:t>
      </w:r>
    </w:p>
    <w:p w14:paraId="4F59305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3CD6437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23E62A7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YjlhMmY1N2NkYmU0MjRjNWFhZTJiZThhYWRkMDAzNjc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8F164E"/>
    <w:rsid w:val="02BE2C9A"/>
    <w:rsid w:val="02C46865"/>
    <w:rsid w:val="02CB0D62"/>
    <w:rsid w:val="02CF4A12"/>
    <w:rsid w:val="09B1391A"/>
    <w:rsid w:val="0A5B006D"/>
    <w:rsid w:val="0BA77260"/>
    <w:rsid w:val="0C7D610B"/>
    <w:rsid w:val="0D01255D"/>
    <w:rsid w:val="11183D21"/>
    <w:rsid w:val="119A6215"/>
    <w:rsid w:val="13913A86"/>
    <w:rsid w:val="185D0F99"/>
    <w:rsid w:val="1C43246E"/>
    <w:rsid w:val="1EF54315"/>
    <w:rsid w:val="200B1D89"/>
    <w:rsid w:val="20D56BF9"/>
    <w:rsid w:val="22EE7E5C"/>
    <w:rsid w:val="23DA097F"/>
    <w:rsid w:val="24E516A3"/>
    <w:rsid w:val="29B77AED"/>
    <w:rsid w:val="2BEA3703"/>
    <w:rsid w:val="2D0E6797"/>
    <w:rsid w:val="2EF97A69"/>
    <w:rsid w:val="31707DD9"/>
    <w:rsid w:val="324C2991"/>
    <w:rsid w:val="33BF1E86"/>
    <w:rsid w:val="33EB211A"/>
    <w:rsid w:val="39694D69"/>
    <w:rsid w:val="397228F1"/>
    <w:rsid w:val="3A9540E4"/>
    <w:rsid w:val="3B062BD9"/>
    <w:rsid w:val="3CA7694E"/>
    <w:rsid w:val="3EA76F04"/>
    <w:rsid w:val="3F784910"/>
    <w:rsid w:val="417A21AD"/>
    <w:rsid w:val="486C05FC"/>
    <w:rsid w:val="49307C5B"/>
    <w:rsid w:val="4D357A66"/>
    <w:rsid w:val="5052089F"/>
    <w:rsid w:val="50F252BD"/>
    <w:rsid w:val="51564A5C"/>
    <w:rsid w:val="52E30B76"/>
    <w:rsid w:val="535661E9"/>
    <w:rsid w:val="55047602"/>
    <w:rsid w:val="555E1B24"/>
    <w:rsid w:val="593B28A8"/>
    <w:rsid w:val="59EC174B"/>
    <w:rsid w:val="5D244509"/>
    <w:rsid w:val="60454613"/>
    <w:rsid w:val="620938BB"/>
    <w:rsid w:val="67DE134E"/>
    <w:rsid w:val="688866DB"/>
    <w:rsid w:val="69E403F2"/>
    <w:rsid w:val="6ABD5F0B"/>
    <w:rsid w:val="6BD24BEE"/>
    <w:rsid w:val="6BF316FD"/>
    <w:rsid w:val="6C7831E9"/>
    <w:rsid w:val="6CD31260"/>
    <w:rsid w:val="6FC23532"/>
    <w:rsid w:val="74122D63"/>
    <w:rsid w:val="74DC38C2"/>
    <w:rsid w:val="75F15752"/>
    <w:rsid w:val="77446EFF"/>
    <w:rsid w:val="77DF672E"/>
    <w:rsid w:val="78085EAD"/>
    <w:rsid w:val="782918BB"/>
    <w:rsid w:val="7AE75338"/>
    <w:rsid w:val="7C1F21B2"/>
    <w:rsid w:val="7E957F19"/>
    <w:rsid w:val="7F404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29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30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autoRedefine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paragraph" w:styleId="3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Normal Indent"/>
    <w:basedOn w:val="1"/>
    <w:next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7">
    <w:name w:val="annotation text"/>
    <w:basedOn w:val="1"/>
    <w:link w:val="32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8">
    <w:name w:val="Body Text"/>
    <w:basedOn w:val="1"/>
    <w:next w:val="9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9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10">
    <w:name w:val="Plain Text"/>
    <w:basedOn w:val="1"/>
    <w:link w:val="31"/>
    <w:autoRedefine/>
    <w:qFormat/>
    <w:uiPriority w:val="0"/>
    <w:rPr>
      <w:rFonts w:ascii="宋体" w:hAnsi="Courier New"/>
    </w:rPr>
  </w:style>
  <w:style w:type="paragraph" w:styleId="11">
    <w:name w:val="Balloon Text"/>
    <w:basedOn w:val="1"/>
    <w:link w:val="33"/>
    <w:autoRedefine/>
    <w:semiHidden/>
    <w:qFormat/>
    <w:uiPriority w:val="99"/>
    <w:rPr>
      <w:sz w:val="18"/>
      <w:szCs w:val="18"/>
    </w:rPr>
  </w:style>
  <w:style w:type="paragraph" w:styleId="12">
    <w:name w:val="footer"/>
    <w:basedOn w:val="1"/>
    <w:link w:val="3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Body Text First Indent"/>
    <w:basedOn w:val="8"/>
    <w:next w:val="1"/>
    <w:autoRedefine/>
    <w:qFormat/>
    <w:uiPriority w:val="0"/>
    <w:pPr>
      <w:ind w:firstLine="420" w:firstLineChars="100"/>
    </w:pPr>
    <w:rPr>
      <w:szCs w:val="24"/>
    </w:rPr>
  </w:style>
  <w:style w:type="table" w:styleId="16">
    <w:name w:val="Table Grid"/>
    <w:basedOn w:val="15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basedOn w:val="17"/>
    <w:autoRedefine/>
    <w:qFormat/>
    <w:locked/>
    <w:uiPriority w:val="0"/>
  </w:style>
  <w:style w:type="character" w:styleId="19">
    <w:name w:val="FollowedHyperlink"/>
    <w:basedOn w:val="17"/>
    <w:autoRedefine/>
    <w:semiHidden/>
    <w:unhideWhenUsed/>
    <w:qFormat/>
    <w:uiPriority w:val="99"/>
    <w:rPr>
      <w:color w:val="000000"/>
      <w:u w:val="none"/>
    </w:rPr>
  </w:style>
  <w:style w:type="character" w:styleId="20">
    <w:name w:val="Emphasis"/>
    <w:basedOn w:val="17"/>
    <w:autoRedefine/>
    <w:qFormat/>
    <w:locked/>
    <w:uiPriority w:val="0"/>
  </w:style>
  <w:style w:type="character" w:styleId="21">
    <w:name w:val="HTML Definition"/>
    <w:basedOn w:val="17"/>
    <w:autoRedefine/>
    <w:semiHidden/>
    <w:unhideWhenUsed/>
    <w:qFormat/>
    <w:uiPriority w:val="99"/>
  </w:style>
  <w:style w:type="character" w:styleId="22">
    <w:name w:val="HTML Acronym"/>
    <w:basedOn w:val="17"/>
    <w:autoRedefine/>
    <w:semiHidden/>
    <w:unhideWhenUsed/>
    <w:qFormat/>
    <w:uiPriority w:val="99"/>
  </w:style>
  <w:style w:type="character" w:styleId="23">
    <w:name w:val="HTML Variable"/>
    <w:basedOn w:val="17"/>
    <w:autoRedefine/>
    <w:semiHidden/>
    <w:unhideWhenUsed/>
    <w:qFormat/>
    <w:uiPriority w:val="99"/>
  </w:style>
  <w:style w:type="character" w:styleId="24">
    <w:name w:val="Hyperlink"/>
    <w:basedOn w:val="17"/>
    <w:autoRedefine/>
    <w:semiHidden/>
    <w:unhideWhenUsed/>
    <w:qFormat/>
    <w:uiPriority w:val="99"/>
    <w:rPr>
      <w:color w:val="000000"/>
      <w:u w:val="none"/>
    </w:rPr>
  </w:style>
  <w:style w:type="character" w:styleId="25">
    <w:name w:val="HTML Code"/>
    <w:basedOn w:val="17"/>
    <w:autoRedefine/>
    <w:semiHidden/>
    <w:unhideWhenUsed/>
    <w:qFormat/>
    <w:uiPriority w:val="99"/>
    <w:rPr>
      <w:rFonts w:ascii="Courier New" w:hAnsi="Courier New"/>
      <w:sz w:val="20"/>
    </w:rPr>
  </w:style>
  <w:style w:type="character" w:styleId="26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7">
    <w:name w:val="HTML Cite"/>
    <w:basedOn w:val="17"/>
    <w:autoRedefine/>
    <w:semiHidden/>
    <w:unhideWhenUsed/>
    <w:qFormat/>
    <w:uiPriority w:val="99"/>
  </w:style>
  <w:style w:type="paragraph" w:customStyle="1" w:styleId="28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9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30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31">
    <w:name w:val="纯文本 字符"/>
    <w:link w:val="10"/>
    <w:autoRedefine/>
    <w:qFormat/>
    <w:locked/>
    <w:uiPriority w:val="0"/>
    <w:rPr>
      <w:rFonts w:ascii="宋体" w:hAnsi="Courier New" w:cs="Times New Roman"/>
    </w:rPr>
  </w:style>
  <w:style w:type="character" w:customStyle="1" w:styleId="32">
    <w:name w:val="批注文字 字符"/>
    <w:basedOn w:val="17"/>
    <w:link w:val="7"/>
    <w:autoRedefine/>
    <w:semiHidden/>
    <w:qFormat/>
    <w:uiPriority w:val="99"/>
  </w:style>
  <w:style w:type="character" w:customStyle="1" w:styleId="33">
    <w:name w:val="批注框文本 字符"/>
    <w:link w:val="11"/>
    <w:autoRedefine/>
    <w:semiHidden/>
    <w:qFormat/>
    <w:uiPriority w:val="99"/>
    <w:rPr>
      <w:sz w:val="0"/>
      <w:szCs w:val="0"/>
    </w:rPr>
  </w:style>
  <w:style w:type="character" w:customStyle="1" w:styleId="34">
    <w:name w:val="页眉 字符"/>
    <w:link w:val="13"/>
    <w:autoRedefine/>
    <w:qFormat/>
    <w:uiPriority w:val="99"/>
    <w:rPr>
      <w:sz w:val="18"/>
      <w:szCs w:val="18"/>
    </w:rPr>
  </w:style>
  <w:style w:type="character" w:customStyle="1" w:styleId="35">
    <w:name w:val="页脚 字符"/>
    <w:link w:val="12"/>
    <w:autoRedefine/>
    <w:qFormat/>
    <w:uiPriority w:val="99"/>
    <w:rPr>
      <w:sz w:val="18"/>
      <w:szCs w:val="18"/>
    </w:rPr>
  </w:style>
  <w:style w:type="character" w:customStyle="1" w:styleId="36">
    <w:name w:val="hover4"/>
    <w:basedOn w:val="17"/>
    <w:autoRedefine/>
    <w:qFormat/>
    <w:uiPriority w:val="0"/>
    <w:rPr>
      <w:color w:val="0063BA"/>
    </w:rPr>
  </w:style>
  <w:style w:type="character" w:customStyle="1" w:styleId="37">
    <w:name w:val="margin_right202"/>
    <w:basedOn w:val="17"/>
    <w:autoRedefine/>
    <w:qFormat/>
    <w:uiPriority w:val="0"/>
  </w:style>
  <w:style w:type="character" w:customStyle="1" w:styleId="38">
    <w:name w:val="active5"/>
    <w:basedOn w:val="17"/>
    <w:autoRedefine/>
    <w:qFormat/>
    <w:uiPriority w:val="0"/>
    <w:rPr>
      <w:color w:val="FFFFFF"/>
      <w:shd w:val="clear" w:fill="E22323"/>
    </w:rPr>
  </w:style>
  <w:style w:type="character" w:customStyle="1" w:styleId="39">
    <w:name w:val="before"/>
    <w:basedOn w:val="17"/>
    <w:autoRedefine/>
    <w:qFormat/>
    <w:uiPriority w:val="0"/>
    <w:rPr>
      <w:shd w:val="clear" w:fill="E22323"/>
    </w:rPr>
  </w:style>
  <w:style w:type="character" w:customStyle="1" w:styleId="40">
    <w:name w:val="margin_right20"/>
    <w:basedOn w:val="17"/>
    <w:autoRedefine/>
    <w:qFormat/>
    <w:uiPriority w:val="0"/>
  </w:style>
  <w:style w:type="character" w:customStyle="1" w:styleId="41">
    <w:name w:val="active6"/>
    <w:basedOn w:val="17"/>
    <w:autoRedefine/>
    <w:qFormat/>
    <w:uiPriority w:val="0"/>
    <w:rPr>
      <w:color w:val="FFFFFF"/>
      <w:shd w:val="clear" w:fill="E22323"/>
    </w:rPr>
  </w:style>
  <w:style w:type="character" w:customStyle="1" w:styleId="42">
    <w:name w:val="hover5"/>
    <w:basedOn w:val="17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598</Words>
  <Characters>780</Characters>
  <Lines>6</Lines>
  <Paragraphs>1</Paragraphs>
  <TotalTime>1</TotalTime>
  <ScaleCrop>false</ScaleCrop>
  <LinksUpToDate>false</LinksUpToDate>
  <CharactersWithSpaces>803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2024-12-13T03:44:54Z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78D7606D78F347D9B44A74E2CAAC88AD</vt:lpwstr>
  </property>
</Properties>
</file>