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DCA162">
      <w:pPr>
        <w:pStyle w:val="2"/>
        <w:bidi w:val="0"/>
        <w:rPr>
          <w:rFonts w:hint="default" w:eastAsia="宋体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北服通州校区标准化考点建设项目</w:t>
      </w:r>
      <w:r>
        <w:rPr>
          <w:rFonts w:hint="eastAsia"/>
          <w:color w:val="auto"/>
        </w:rPr>
        <w:t>中标公告</w:t>
      </w:r>
    </w:p>
    <w:p w14:paraId="6BB00C6D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一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项目编号：</w:t>
      </w:r>
      <w:r>
        <w:rPr>
          <w:rFonts w:hint="eastAsia" w:ascii="宋体" w:hAnsi="宋体"/>
          <w:color w:val="auto"/>
          <w:sz w:val="24"/>
          <w:lang w:val="en-US" w:eastAsia="zh-CN"/>
        </w:rPr>
        <w:t>11000026210200176764-XM001</w:t>
      </w:r>
    </w:p>
    <w:p w14:paraId="14F0C55E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二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项目名称：</w:t>
      </w:r>
      <w:r>
        <w:rPr>
          <w:rFonts w:hint="eastAsia" w:ascii="宋体" w:hAnsi="宋体"/>
          <w:color w:val="auto"/>
          <w:sz w:val="24"/>
          <w:lang w:val="en-US" w:eastAsia="zh-CN"/>
        </w:rPr>
        <w:t>北服通州校区标准化考点建设项目</w:t>
      </w:r>
    </w:p>
    <w:p w14:paraId="72905F6D">
      <w:pPr>
        <w:spacing w:line="360" w:lineRule="auto"/>
        <w:rPr>
          <w:rFonts w:hint="default" w:ascii="宋体" w:hAnsi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三、中标信息</w:t>
      </w:r>
    </w:p>
    <w:p w14:paraId="33C5B70C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sz w:val="24"/>
        </w:rPr>
        <w:t>供</w:t>
      </w:r>
      <w:r>
        <w:rPr>
          <w:rFonts w:hint="eastAsia" w:ascii="宋体" w:hAnsi="宋体"/>
          <w:color w:val="auto"/>
          <w:sz w:val="24"/>
        </w:rPr>
        <w:t>应商名称：北京紫翰科技有限公司</w:t>
      </w:r>
    </w:p>
    <w:p w14:paraId="402EFA90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供应商地址：</w:t>
      </w:r>
      <w:r>
        <w:rPr>
          <w:rFonts w:hint="eastAsia" w:ascii="宋体" w:hAnsi="宋体"/>
          <w:color w:val="auto"/>
          <w:sz w:val="24"/>
          <w:lang w:val="en-US" w:eastAsia="zh-CN"/>
        </w:rPr>
        <w:t>北京市通州区徐宋路艺创云阶产业园1号楼118室</w:t>
      </w:r>
    </w:p>
    <w:p w14:paraId="5EA0CCC8">
      <w:pPr>
        <w:spacing w:line="360" w:lineRule="auto"/>
        <w:ind w:firstLine="480" w:firstLineChars="200"/>
        <w:rPr>
          <w:rFonts w:hint="default" w:ascii="宋体" w:hAnsi="宋体" w:eastAsia="宋体"/>
          <w:b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中标金额：人民币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126.6</w:t>
      </w:r>
      <w:r>
        <w:rPr>
          <w:rFonts w:hint="eastAsia" w:ascii="宋体" w:hAnsi="宋体"/>
          <w:color w:val="auto"/>
          <w:sz w:val="24"/>
          <w:lang w:val="en-US" w:eastAsia="zh-CN"/>
        </w:rPr>
        <w:t>万</w:t>
      </w:r>
      <w:r>
        <w:rPr>
          <w:rFonts w:hint="eastAsia" w:ascii="宋体" w:hAnsi="宋体"/>
          <w:color w:val="auto"/>
          <w:sz w:val="24"/>
        </w:rPr>
        <w:t>元</w:t>
      </w:r>
    </w:p>
    <w:p w14:paraId="4C3FEDD2">
      <w:pPr>
        <w:spacing w:line="360" w:lineRule="auto"/>
        <w:rPr>
          <w:rFonts w:hint="eastAsia"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四、主要标的信息</w:t>
      </w:r>
    </w:p>
    <w:tbl>
      <w:tblPr>
        <w:tblStyle w:val="1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"/>
        <w:gridCol w:w="2036"/>
        <w:gridCol w:w="1324"/>
        <w:gridCol w:w="2311"/>
        <w:gridCol w:w="722"/>
        <w:gridCol w:w="1222"/>
      </w:tblGrid>
      <w:tr w14:paraId="74E8C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805" w:type="dxa"/>
            <w:vAlign w:val="center"/>
          </w:tcPr>
          <w:p w14:paraId="33716F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036" w:type="dxa"/>
            <w:vAlign w:val="center"/>
          </w:tcPr>
          <w:p w14:paraId="21C9B9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  <w:t>名称</w:t>
            </w:r>
          </w:p>
        </w:tc>
        <w:tc>
          <w:tcPr>
            <w:tcW w:w="1324" w:type="dxa"/>
            <w:vAlign w:val="center"/>
          </w:tcPr>
          <w:p w14:paraId="2C099F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2311" w:type="dxa"/>
            <w:vAlign w:val="center"/>
          </w:tcPr>
          <w:p w14:paraId="11E387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  <w:t>规格/型号</w:t>
            </w:r>
          </w:p>
        </w:tc>
        <w:tc>
          <w:tcPr>
            <w:tcW w:w="722" w:type="dxa"/>
            <w:vAlign w:val="center"/>
          </w:tcPr>
          <w:p w14:paraId="60D7F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  <w:t>数量</w:t>
            </w:r>
          </w:p>
        </w:tc>
        <w:tc>
          <w:tcPr>
            <w:tcW w:w="1222" w:type="dxa"/>
            <w:vAlign w:val="center"/>
          </w:tcPr>
          <w:p w14:paraId="572D83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单价（元）</w:t>
            </w:r>
          </w:p>
        </w:tc>
      </w:tr>
      <w:tr w14:paraId="10034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20739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36" w:type="dxa"/>
            <w:vAlign w:val="center"/>
          </w:tcPr>
          <w:p w14:paraId="0C877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高清网络摄像机（半球）</w:t>
            </w:r>
          </w:p>
        </w:tc>
        <w:tc>
          <w:tcPr>
            <w:tcW w:w="1324" w:type="dxa"/>
            <w:vAlign w:val="center"/>
          </w:tcPr>
          <w:p w14:paraId="0AB6C4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78466E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JYD-E9401-FPC</w:t>
            </w:r>
          </w:p>
        </w:tc>
        <w:tc>
          <w:tcPr>
            <w:tcW w:w="722" w:type="dxa"/>
            <w:vAlign w:val="center"/>
          </w:tcPr>
          <w:p w14:paraId="40F8E2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222" w:type="dxa"/>
            <w:vAlign w:val="center"/>
          </w:tcPr>
          <w:p w14:paraId="27184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2180.00</w:t>
            </w:r>
          </w:p>
        </w:tc>
      </w:tr>
      <w:tr w14:paraId="0D0AE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763E7B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36" w:type="dxa"/>
            <w:vAlign w:val="center"/>
          </w:tcPr>
          <w:p w14:paraId="68801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电源适配器</w:t>
            </w:r>
          </w:p>
        </w:tc>
        <w:tc>
          <w:tcPr>
            <w:tcW w:w="1324" w:type="dxa"/>
            <w:vAlign w:val="center"/>
          </w:tcPr>
          <w:p w14:paraId="481C0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小耳朵</w:t>
            </w:r>
          </w:p>
        </w:tc>
        <w:tc>
          <w:tcPr>
            <w:tcW w:w="2311" w:type="dxa"/>
            <w:vAlign w:val="center"/>
          </w:tcPr>
          <w:p w14:paraId="13B6C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XED-SN2013S-3C</w:t>
            </w:r>
          </w:p>
        </w:tc>
        <w:tc>
          <w:tcPr>
            <w:tcW w:w="722" w:type="dxa"/>
            <w:vAlign w:val="center"/>
          </w:tcPr>
          <w:p w14:paraId="33FE5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222" w:type="dxa"/>
            <w:vAlign w:val="center"/>
          </w:tcPr>
          <w:p w14:paraId="4E32F9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50.00</w:t>
            </w:r>
          </w:p>
        </w:tc>
      </w:tr>
      <w:tr w14:paraId="2ECCB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B96F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036" w:type="dxa"/>
            <w:vAlign w:val="center"/>
          </w:tcPr>
          <w:p w14:paraId="6C16D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半球支架</w:t>
            </w:r>
          </w:p>
        </w:tc>
        <w:tc>
          <w:tcPr>
            <w:tcW w:w="1324" w:type="dxa"/>
            <w:vAlign w:val="center"/>
          </w:tcPr>
          <w:p w14:paraId="38C673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4C9ED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JYD-ZJ130-D1</w:t>
            </w:r>
          </w:p>
        </w:tc>
        <w:tc>
          <w:tcPr>
            <w:tcW w:w="722" w:type="dxa"/>
            <w:vAlign w:val="center"/>
          </w:tcPr>
          <w:p w14:paraId="66049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222" w:type="dxa"/>
            <w:vAlign w:val="center"/>
          </w:tcPr>
          <w:p w14:paraId="33E5B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120.00</w:t>
            </w:r>
          </w:p>
        </w:tc>
      </w:tr>
      <w:tr w14:paraId="54BC0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74670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36" w:type="dxa"/>
            <w:vAlign w:val="center"/>
          </w:tcPr>
          <w:p w14:paraId="7FE89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MicroSD卡</w:t>
            </w:r>
          </w:p>
        </w:tc>
        <w:tc>
          <w:tcPr>
            <w:tcW w:w="1324" w:type="dxa"/>
            <w:vAlign w:val="center"/>
          </w:tcPr>
          <w:p w14:paraId="41F2DA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闪迪</w:t>
            </w:r>
          </w:p>
        </w:tc>
        <w:tc>
          <w:tcPr>
            <w:tcW w:w="2311" w:type="dxa"/>
            <w:vAlign w:val="center"/>
          </w:tcPr>
          <w:p w14:paraId="27914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128GMicroSD卡</w:t>
            </w:r>
          </w:p>
        </w:tc>
        <w:tc>
          <w:tcPr>
            <w:tcW w:w="722" w:type="dxa"/>
            <w:vAlign w:val="center"/>
          </w:tcPr>
          <w:p w14:paraId="2E7F4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222" w:type="dxa"/>
            <w:vAlign w:val="center"/>
          </w:tcPr>
          <w:p w14:paraId="02C3CE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460.00</w:t>
            </w:r>
          </w:p>
        </w:tc>
      </w:tr>
      <w:tr w14:paraId="1974A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6CAEB9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036" w:type="dxa"/>
            <w:vAlign w:val="center"/>
          </w:tcPr>
          <w:p w14:paraId="232136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拾音器</w:t>
            </w:r>
          </w:p>
        </w:tc>
        <w:tc>
          <w:tcPr>
            <w:tcW w:w="1324" w:type="dxa"/>
            <w:vAlign w:val="center"/>
          </w:tcPr>
          <w:p w14:paraId="51B3B6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3B6EF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JYD-DP100</w:t>
            </w:r>
          </w:p>
        </w:tc>
        <w:tc>
          <w:tcPr>
            <w:tcW w:w="722" w:type="dxa"/>
            <w:vAlign w:val="center"/>
          </w:tcPr>
          <w:p w14:paraId="27770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222" w:type="dxa"/>
            <w:vAlign w:val="center"/>
          </w:tcPr>
          <w:p w14:paraId="50B878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168.00</w:t>
            </w:r>
          </w:p>
        </w:tc>
      </w:tr>
      <w:tr w14:paraId="02A64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7492AF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36" w:type="dxa"/>
            <w:vAlign w:val="center"/>
          </w:tcPr>
          <w:p w14:paraId="18B24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视音频解码设备</w:t>
            </w:r>
          </w:p>
        </w:tc>
        <w:tc>
          <w:tcPr>
            <w:tcW w:w="1324" w:type="dxa"/>
            <w:vAlign w:val="center"/>
          </w:tcPr>
          <w:p w14:paraId="6E689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66D25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JYD-DEC96032-04H</w:t>
            </w:r>
          </w:p>
        </w:tc>
        <w:tc>
          <w:tcPr>
            <w:tcW w:w="722" w:type="dxa"/>
            <w:vAlign w:val="center"/>
          </w:tcPr>
          <w:p w14:paraId="0B0C1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22" w:type="dxa"/>
            <w:vAlign w:val="center"/>
          </w:tcPr>
          <w:p w14:paraId="4BD4D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35800.00</w:t>
            </w:r>
          </w:p>
        </w:tc>
      </w:tr>
      <w:tr w14:paraId="614EC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2F88F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036" w:type="dxa"/>
            <w:vAlign w:val="center"/>
          </w:tcPr>
          <w:p w14:paraId="404E4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超高清输入节点机</w:t>
            </w:r>
          </w:p>
        </w:tc>
        <w:tc>
          <w:tcPr>
            <w:tcW w:w="1324" w:type="dxa"/>
            <w:vAlign w:val="center"/>
          </w:tcPr>
          <w:p w14:paraId="2D46E2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博汇</w:t>
            </w:r>
          </w:p>
        </w:tc>
        <w:tc>
          <w:tcPr>
            <w:tcW w:w="2311" w:type="dxa"/>
            <w:vAlign w:val="center"/>
          </w:tcPr>
          <w:p w14:paraId="6B962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BHIP106-XC-B</w:t>
            </w:r>
          </w:p>
        </w:tc>
        <w:tc>
          <w:tcPr>
            <w:tcW w:w="722" w:type="dxa"/>
            <w:vAlign w:val="center"/>
          </w:tcPr>
          <w:p w14:paraId="69108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22" w:type="dxa"/>
            <w:vAlign w:val="center"/>
          </w:tcPr>
          <w:p w14:paraId="20BAC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11000.00</w:t>
            </w:r>
          </w:p>
        </w:tc>
      </w:tr>
      <w:tr w14:paraId="0C9AE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6606D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36" w:type="dxa"/>
            <w:vAlign w:val="center"/>
          </w:tcPr>
          <w:p w14:paraId="03EADA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流媒体转发设备</w:t>
            </w:r>
          </w:p>
        </w:tc>
        <w:tc>
          <w:tcPr>
            <w:tcW w:w="1324" w:type="dxa"/>
            <w:vAlign w:val="center"/>
          </w:tcPr>
          <w:p w14:paraId="5A0E9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445A7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JYD-STS980A-SVT0X</w:t>
            </w:r>
          </w:p>
        </w:tc>
        <w:tc>
          <w:tcPr>
            <w:tcW w:w="722" w:type="dxa"/>
            <w:vAlign w:val="center"/>
          </w:tcPr>
          <w:p w14:paraId="44CA2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04566F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39800.00</w:t>
            </w:r>
          </w:p>
        </w:tc>
      </w:tr>
      <w:tr w14:paraId="3B1FC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107E2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036" w:type="dxa"/>
            <w:vAlign w:val="center"/>
          </w:tcPr>
          <w:p w14:paraId="19BB7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网络存储设备</w:t>
            </w:r>
          </w:p>
        </w:tc>
        <w:tc>
          <w:tcPr>
            <w:tcW w:w="1324" w:type="dxa"/>
            <w:vAlign w:val="center"/>
          </w:tcPr>
          <w:p w14:paraId="2FBC5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00ACB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JYD-EVS9700-16T</w:t>
            </w:r>
          </w:p>
        </w:tc>
        <w:tc>
          <w:tcPr>
            <w:tcW w:w="722" w:type="dxa"/>
            <w:vAlign w:val="center"/>
          </w:tcPr>
          <w:p w14:paraId="1A0BD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2F837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39800.00</w:t>
            </w:r>
          </w:p>
        </w:tc>
      </w:tr>
      <w:tr w14:paraId="4B850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60D0AE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36" w:type="dxa"/>
            <w:vAlign w:val="center"/>
          </w:tcPr>
          <w:p w14:paraId="4B164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硬盘</w:t>
            </w:r>
          </w:p>
        </w:tc>
        <w:tc>
          <w:tcPr>
            <w:tcW w:w="1324" w:type="dxa"/>
            <w:vAlign w:val="center"/>
          </w:tcPr>
          <w:p w14:paraId="5ABF8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希捷</w:t>
            </w:r>
          </w:p>
        </w:tc>
        <w:tc>
          <w:tcPr>
            <w:tcW w:w="2311" w:type="dxa"/>
            <w:vAlign w:val="center"/>
          </w:tcPr>
          <w:p w14:paraId="0DF10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ST6000NM019B</w:t>
            </w:r>
          </w:p>
        </w:tc>
        <w:tc>
          <w:tcPr>
            <w:tcW w:w="722" w:type="dxa"/>
            <w:vAlign w:val="center"/>
          </w:tcPr>
          <w:p w14:paraId="6AEE9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222" w:type="dxa"/>
            <w:vAlign w:val="center"/>
          </w:tcPr>
          <w:p w14:paraId="71161A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4500.00</w:t>
            </w:r>
          </w:p>
        </w:tc>
      </w:tr>
      <w:tr w14:paraId="6E66B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58E81E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036" w:type="dxa"/>
            <w:vAlign w:val="center"/>
          </w:tcPr>
          <w:p w14:paraId="4C854F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管理软件</w:t>
            </w:r>
          </w:p>
        </w:tc>
        <w:tc>
          <w:tcPr>
            <w:tcW w:w="1324" w:type="dxa"/>
            <w:vAlign w:val="center"/>
          </w:tcPr>
          <w:p w14:paraId="763CA5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260D2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巡查系统管理软件（校级）V6.0</w:t>
            </w:r>
          </w:p>
        </w:tc>
        <w:tc>
          <w:tcPr>
            <w:tcW w:w="722" w:type="dxa"/>
            <w:vAlign w:val="center"/>
          </w:tcPr>
          <w:p w14:paraId="40A20A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24949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16000.00</w:t>
            </w:r>
          </w:p>
        </w:tc>
      </w:tr>
      <w:tr w14:paraId="02BBD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D659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36" w:type="dxa"/>
            <w:vAlign w:val="center"/>
          </w:tcPr>
          <w:p w14:paraId="5072B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音箱</w:t>
            </w:r>
          </w:p>
        </w:tc>
        <w:tc>
          <w:tcPr>
            <w:tcW w:w="1324" w:type="dxa"/>
            <w:vAlign w:val="center"/>
          </w:tcPr>
          <w:p w14:paraId="5869F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漫步者</w:t>
            </w:r>
          </w:p>
        </w:tc>
        <w:tc>
          <w:tcPr>
            <w:tcW w:w="2311" w:type="dxa"/>
            <w:vAlign w:val="center"/>
          </w:tcPr>
          <w:p w14:paraId="0A154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R26T</w:t>
            </w:r>
          </w:p>
        </w:tc>
        <w:tc>
          <w:tcPr>
            <w:tcW w:w="722" w:type="dxa"/>
            <w:vAlign w:val="center"/>
          </w:tcPr>
          <w:p w14:paraId="0A7649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6C66C9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350.00</w:t>
            </w:r>
          </w:p>
        </w:tc>
      </w:tr>
      <w:tr w14:paraId="2D05A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5AA095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036" w:type="dxa"/>
            <w:vAlign w:val="center"/>
          </w:tcPr>
          <w:p w14:paraId="5DD4F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操作台</w:t>
            </w:r>
          </w:p>
        </w:tc>
        <w:tc>
          <w:tcPr>
            <w:tcW w:w="1324" w:type="dxa"/>
            <w:vAlign w:val="center"/>
          </w:tcPr>
          <w:p w14:paraId="6DA7A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奥维尼</w:t>
            </w:r>
          </w:p>
        </w:tc>
        <w:tc>
          <w:tcPr>
            <w:tcW w:w="2311" w:type="dxa"/>
            <w:vAlign w:val="center"/>
          </w:tcPr>
          <w:p w14:paraId="2241E2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双联操作台</w:t>
            </w:r>
          </w:p>
        </w:tc>
        <w:tc>
          <w:tcPr>
            <w:tcW w:w="722" w:type="dxa"/>
            <w:vAlign w:val="center"/>
          </w:tcPr>
          <w:p w14:paraId="7F00AF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53BB3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5500.00</w:t>
            </w:r>
          </w:p>
        </w:tc>
      </w:tr>
      <w:tr w14:paraId="0CDC1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570CF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036" w:type="dxa"/>
            <w:vAlign w:val="center"/>
          </w:tcPr>
          <w:p w14:paraId="3BBFF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机柜</w:t>
            </w:r>
          </w:p>
        </w:tc>
        <w:tc>
          <w:tcPr>
            <w:tcW w:w="1324" w:type="dxa"/>
            <w:vAlign w:val="center"/>
          </w:tcPr>
          <w:p w14:paraId="46725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图腾</w:t>
            </w:r>
          </w:p>
        </w:tc>
        <w:tc>
          <w:tcPr>
            <w:tcW w:w="2311" w:type="dxa"/>
            <w:vAlign w:val="center"/>
          </w:tcPr>
          <w:p w14:paraId="3D7EA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42U标准机柜</w:t>
            </w:r>
          </w:p>
        </w:tc>
        <w:tc>
          <w:tcPr>
            <w:tcW w:w="722" w:type="dxa"/>
            <w:vAlign w:val="center"/>
          </w:tcPr>
          <w:p w14:paraId="27761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74560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4500.00</w:t>
            </w:r>
          </w:p>
        </w:tc>
      </w:tr>
      <w:tr w14:paraId="5AE21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105C2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036" w:type="dxa"/>
            <w:vAlign w:val="center"/>
          </w:tcPr>
          <w:p w14:paraId="4219F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接入交换机</w:t>
            </w:r>
          </w:p>
        </w:tc>
        <w:tc>
          <w:tcPr>
            <w:tcW w:w="1324" w:type="dxa"/>
            <w:vAlign w:val="center"/>
          </w:tcPr>
          <w:p w14:paraId="34BFA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H3C</w:t>
            </w:r>
          </w:p>
        </w:tc>
        <w:tc>
          <w:tcPr>
            <w:tcW w:w="2311" w:type="dxa"/>
            <w:vAlign w:val="center"/>
          </w:tcPr>
          <w:p w14:paraId="5142A5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LS-5130S-28S-HPWR-EI-AC-R</w:t>
            </w:r>
          </w:p>
        </w:tc>
        <w:tc>
          <w:tcPr>
            <w:tcW w:w="722" w:type="dxa"/>
            <w:vAlign w:val="center"/>
          </w:tcPr>
          <w:p w14:paraId="5AEC4F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22" w:type="dxa"/>
            <w:vAlign w:val="center"/>
          </w:tcPr>
          <w:p w14:paraId="7E6C2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3200.00</w:t>
            </w:r>
          </w:p>
        </w:tc>
      </w:tr>
      <w:tr w14:paraId="30DC0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16640D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036" w:type="dxa"/>
            <w:vAlign w:val="center"/>
          </w:tcPr>
          <w:p w14:paraId="62062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汇聚交换机</w:t>
            </w:r>
          </w:p>
        </w:tc>
        <w:tc>
          <w:tcPr>
            <w:tcW w:w="1324" w:type="dxa"/>
            <w:vAlign w:val="center"/>
          </w:tcPr>
          <w:p w14:paraId="511F89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H3C</w:t>
            </w:r>
          </w:p>
        </w:tc>
        <w:tc>
          <w:tcPr>
            <w:tcW w:w="2311" w:type="dxa"/>
            <w:vAlign w:val="center"/>
          </w:tcPr>
          <w:p w14:paraId="4B1769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LS-S5560S-28F-EI-GL</w:t>
            </w:r>
          </w:p>
        </w:tc>
        <w:tc>
          <w:tcPr>
            <w:tcW w:w="722" w:type="dxa"/>
            <w:vAlign w:val="center"/>
          </w:tcPr>
          <w:p w14:paraId="0B2D0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0FAEB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6000.00</w:t>
            </w:r>
          </w:p>
        </w:tc>
      </w:tr>
      <w:tr w14:paraId="6E560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75068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036" w:type="dxa"/>
            <w:vAlign w:val="center"/>
          </w:tcPr>
          <w:p w14:paraId="5A7CA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交换机模块</w:t>
            </w:r>
          </w:p>
        </w:tc>
        <w:tc>
          <w:tcPr>
            <w:tcW w:w="1324" w:type="dxa"/>
            <w:vAlign w:val="center"/>
          </w:tcPr>
          <w:p w14:paraId="7522D0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H3C</w:t>
            </w:r>
          </w:p>
        </w:tc>
        <w:tc>
          <w:tcPr>
            <w:tcW w:w="2311" w:type="dxa"/>
            <w:vAlign w:val="center"/>
          </w:tcPr>
          <w:p w14:paraId="3DADC8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SFP-GE-SX-MM850-S</w:t>
            </w:r>
          </w:p>
        </w:tc>
        <w:tc>
          <w:tcPr>
            <w:tcW w:w="722" w:type="dxa"/>
            <w:vAlign w:val="center"/>
          </w:tcPr>
          <w:p w14:paraId="444A71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22" w:type="dxa"/>
            <w:vAlign w:val="center"/>
          </w:tcPr>
          <w:p w14:paraId="4FF086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150.00</w:t>
            </w:r>
          </w:p>
        </w:tc>
      </w:tr>
      <w:tr w14:paraId="66B92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5BE5A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036" w:type="dxa"/>
            <w:vAlign w:val="center"/>
          </w:tcPr>
          <w:p w14:paraId="0F293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HDMI线</w:t>
            </w:r>
          </w:p>
        </w:tc>
        <w:tc>
          <w:tcPr>
            <w:tcW w:w="1324" w:type="dxa"/>
            <w:vAlign w:val="center"/>
          </w:tcPr>
          <w:p w14:paraId="6F2D0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绿联</w:t>
            </w:r>
          </w:p>
        </w:tc>
        <w:tc>
          <w:tcPr>
            <w:tcW w:w="2311" w:type="dxa"/>
            <w:vAlign w:val="center"/>
          </w:tcPr>
          <w:p w14:paraId="228678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HDMI线</w:t>
            </w:r>
          </w:p>
        </w:tc>
        <w:tc>
          <w:tcPr>
            <w:tcW w:w="722" w:type="dxa"/>
            <w:vAlign w:val="center"/>
          </w:tcPr>
          <w:p w14:paraId="54887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22" w:type="dxa"/>
            <w:vAlign w:val="center"/>
          </w:tcPr>
          <w:p w14:paraId="08F48C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300.00</w:t>
            </w:r>
          </w:p>
        </w:tc>
      </w:tr>
      <w:tr w14:paraId="7C829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26A02B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036" w:type="dxa"/>
            <w:vAlign w:val="center"/>
          </w:tcPr>
          <w:p w14:paraId="239CA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电源线</w:t>
            </w:r>
          </w:p>
        </w:tc>
        <w:tc>
          <w:tcPr>
            <w:tcW w:w="1324" w:type="dxa"/>
            <w:vAlign w:val="center"/>
          </w:tcPr>
          <w:p w14:paraId="4E179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爱谱华顿</w:t>
            </w:r>
          </w:p>
        </w:tc>
        <w:tc>
          <w:tcPr>
            <w:tcW w:w="2311" w:type="dxa"/>
            <w:vAlign w:val="center"/>
          </w:tcPr>
          <w:p w14:paraId="50630E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RVV3*1.0</w:t>
            </w:r>
          </w:p>
        </w:tc>
        <w:tc>
          <w:tcPr>
            <w:tcW w:w="722" w:type="dxa"/>
            <w:vAlign w:val="center"/>
          </w:tcPr>
          <w:p w14:paraId="39E31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2280</w:t>
            </w:r>
          </w:p>
        </w:tc>
        <w:tc>
          <w:tcPr>
            <w:tcW w:w="1222" w:type="dxa"/>
            <w:vAlign w:val="center"/>
          </w:tcPr>
          <w:p w14:paraId="30D627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4.00</w:t>
            </w:r>
          </w:p>
        </w:tc>
      </w:tr>
      <w:tr w14:paraId="38FCE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5C8AF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036" w:type="dxa"/>
            <w:vAlign w:val="center"/>
          </w:tcPr>
          <w:p w14:paraId="266C03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电源线</w:t>
            </w:r>
          </w:p>
        </w:tc>
        <w:tc>
          <w:tcPr>
            <w:tcW w:w="1324" w:type="dxa"/>
            <w:vAlign w:val="center"/>
          </w:tcPr>
          <w:p w14:paraId="77AA7E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爱谱华顿</w:t>
            </w:r>
          </w:p>
        </w:tc>
        <w:tc>
          <w:tcPr>
            <w:tcW w:w="2311" w:type="dxa"/>
            <w:vAlign w:val="center"/>
          </w:tcPr>
          <w:p w14:paraId="581D91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RVV3*2.5</w:t>
            </w:r>
          </w:p>
        </w:tc>
        <w:tc>
          <w:tcPr>
            <w:tcW w:w="722" w:type="dxa"/>
            <w:vAlign w:val="center"/>
          </w:tcPr>
          <w:p w14:paraId="74B55C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1222" w:type="dxa"/>
            <w:vAlign w:val="center"/>
          </w:tcPr>
          <w:p w14:paraId="07708B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10.00</w:t>
            </w:r>
          </w:p>
        </w:tc>
      </w:tr>
      <w:tr w14:paraId="41076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D818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036" w:type="dxa"/>
            <w:vAlign w:val="center"/>
          </w:tcPr>
          <w:p w14:paraId="0976D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PVC管</w:t>
            </w:r>
          </w:p>
        </w:tc>
        <w:tc>
          <w:tcPr>
            <w:tcW w:w="1324" w:type="dxa"/>
            <w:vAlign w:val="center"/>
          </w:tcPr>
          <w:p w14:paraId="598259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华林瑞丰</w:t>
            </w:r>
          </w:p>
        </w:tc>
        <w:tc>
          <w:tcPr>
            <w:tcW w:w="2311" w:type="dxa"/>
            <w:vAlign w:val="center"/>
          </w:tcPr>
          <w:p w14:paraId="67DB2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PVCΦ25</w:t>
            </w:r>
          </w:p>
        </w:tc>
        <w:tc>
          <w:tcPr>
            <w:tcW w:w="722" w:type="dxa"/>
            <w:vAlign w:val="center"/>
          </w:tcPr>
          <w:p w14:paraId="09936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760</w:t>
            </w:r>
          </w:p>
        </w:tc>
        <w:tc>
          <w:tcPr>
            <w:tcW w:w="1222" w:type="dxa"/>
            <w:vAlign w:val="center"/>
          </w:tcPr>
          <w:p w14:paraId="4AE75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5.00</w:t>
            </w:r>
          </w:p>
        </w:tc>
      </w:tr>
      <w:tr w14:paraId="3521E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2A80F8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036" w:type="dxa"/>
            <w:vAlign w:val="center"/>
          </w:tcPr>
          <w:p w14:paraId="633631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网线</w:t>
            </w:r>
          </w:p>
        </w:tc>
        <w:tc>
          <w:tcPr>
            <w:tcW w:w="1324" w:type="dxa"/>
            <w:vAlign w:val="center"/>
          </w:tcPr>
          <w:p w14:paraId="599ED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爱谱华顿</w:t>
            </w:r>
          </w:p>
        </w:tc>
        <w:tc>
          <w:tcPr>
            <w:tcW w:w="2311" w:type="dxa"/>
            <w:vAlign w:val="center"/>
          </w:tcPr>
          <w:p w14:paraId="75ED6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六类非屏蔽双绞线</w:t>
            </w:r>
          </w:p>
        </w:tc>
        <w:tc>
          <w:tcPr>
            <w:tcW w:w="722" w:type="dxa"/>
            <w:vAlign w:val="center"/>
          </w:tcPr>
          <w:p w14:paraId="599C86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3040</w:t>
            </w:r>
          </w:p>
        </w:tc>
        <w:tc>
          <w:tcPr>
            <w:tcW w:w="1222" w:type="dxa"/>
            <w:vAlign w:val="center"/>
          </w:tcPr>
          <w:p w14:paraId="605B9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4.00</w:t>
            </w:r>
          </w:p>
        </w:tc>
      </w:tr>
      <w:tr w14:paraId="5EE96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37AEB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036" w:type="dxa"/>
            <w:vAlign w:val="center"/>
          </w:tcPr>
          <w:p w14:paraId="757CBA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保密柜</w:t>
            </w:r>
          </w:p>
        </w:tc>
        <w:tc>
          <w:tcPr>
            <w:tcW w:w="1324" w:type="dxa"/>
            <w:vAlign w:val="center"/>
          </w:tcPr>
          <w:p w14:paraId="7D0625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科飞亚</w:t>
            </w:r>
          </w:p>
        </w:tc>
        <w:tc>
          <w:tcPr>
            <w:tcW w:w="2311" w:type="dxa"/>
            <w:vAlign w:val="center"/>
          </w:tcPr>
          <w:p w14:paraId="2DCB2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900*400*1850mm</w:t>
            </w:r>
          </w:p>
        </w:tc>
        <w:tc>
          <w:tcPr>
            <w:tcW w:w="722" w:type="dxa"/>
            <w:vAlign w:val="center"/>
          </w:tcPr>
          <w:p w14:paraId="4D599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22" w:type="dxa"/>
            <w:vAlign w:val="center"/>
          </w:tcPr>
          <w:p w14:paraId="62750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2500.00</w:t>
            </w:r>
          </w:p>
        </w:tc>
      </w:tr>
      <w:tr w14:paraId="5DF48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3E641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036" w:type="dxa"/>
            <w:vAlign w:val="center"/>
          </w:tcPr>
          <w:p w14:paraId="304F9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防盗门</w:t>
            </w:r>
          </w:p>
        </w:tc>
        <w:tc>
          <w:tcPr>
            <w:tcW w:w="1324" w:type="dxa"/>
            <w:vAlign w:val="center"/>
          </w:tcPr>
          <w:p w14:paraId="49319A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星月</w:t>
            </w:r>
          </w:p>
        </w:tc>
        <w:tc>
          <w:tcPr>
            <w:tcW w:w="2311" w:type="dxa"/>
            <w:vAlign w:val="center"/>
          </w:tcPr>
          <w:p w14:paraId="16CBC5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900*1900mm</w:t>
            </w:r>
          </w:p>
        </w:tc>
        <w:tc>
          <w:tcPr>
            <w:tcW w:w="722" w:type="dxa"/>
            <w:vAlign w:val="center"/>
          </w:tcPr>
          <w:p w14:paraId="529726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22" w:type="dxa"/>
            <w:vAlign w:val="center"/>
          </w:tcPr>
          <w:p w14:paraId="7ACCD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3772.00</w:t>
            </w:r>
          </w:p>
        </w:tc>
      </w:tr>
      <w:tr w14:paraId="0A71E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52158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036" w:type="dxa"/>
            <w:vAlign w:val="center"/>
          </w:tcPr>
          <w:p w14:paraId="54A12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防盗窗</w:t>
            </w:r>
          </w:p>
        </w:tc>
        <w:tc>
          <w:tcPr>
            <w:tcW w:w="1324" w:type="dxa"/>
            <w:vAlign w:val="center"/>
          </w:tcPr>
          <w:p w14:paraId="01DAF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星月</w:t>
            </w:r>
          </w:p>
        </w:tc>
        <w:tc>
          <w:tcPr>
            <w:tcW w:w="2311" w:type="dxa"/>
            <w:vAlign w:val="center"/>
          </w:tcPr>
          <w:p w14:paraId="20239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不锈钢护栏</w:t>
            </w:r>
          </w:p>
        </w:tc>
        <w:tc>
          <w:tcPr>
            <w:tcW w:w="722" w:type="dxa"/>
            <w:vAlign w:val="center"/>
          </w:tcPr>
          <w:p w14:paraId="23A57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222" w:type="dxa"/>
            <w:vAlign w:val="center"/>
          </w:tcPr>
          <w:p w14:paraId="1035D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350.00</w:t>
            </w:r>
          </w:p>
        </w:tc>
      </w:tr>
      <w:tr w14:paraId="7E476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6E662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036" w:type="dxa"/>
            <w:vAlign w:val="center"/>
          </w:tcPr>
          <w:p w14:paraId="7C2E5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网络报警控制主机</w:t>
            </w:r>
          </w:p>
        </w:tc>
        <w:tc>
          <w:tcPr>
            <w:tcW w:w="1324" w:type="dxa"/>
            <w:vAlign w:val="center"/>
          </w:tcPr>
          <w:p w14:paraId="5266A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2DEF6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DS-19A08-01BN</w:t>
            </w:r>
          </w:p>
        </w:tc>
        <w:tc>
          <w:tcPr>
            <w:tcW w:w="722" w:type="dxa"/>
            <w:vAlign w:val="center"/>
          </w:tcPr>
          <w:p w14:paraId="0EFA4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5A7BE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2000.00</w:t>
            </w:r>
          </w:p>
        </w:tc>
      </w:tr>
      <w:tr w14:paraId="05AD9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1A4EDF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036" w:type="dxa"/>
            <w:vAlign w:val="center"/>
          </w:tcPr>
          <w:p w14:paraId="758CDD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管理键盘</w:t>
            </w:r>
          </w:p>
        </w:tc>
        <w:tc>
          <w:tcPr>
            <w:tcW w:w="1324" w:type="dxa"/>
            <w:vAlign w:val="center"/>
          </w:tcPr>
          <w:p w14:paraId="51F64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6B7E6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DS-PK-LRT</w:t>
            </w:r>
          </w:p>
        </w:tc>
        <w:tc>
          <w:tcPr>
            <w:tcW w:w="722" w:type="dxa"/>
            <w:vAlign w:val="center"/>
          </w:tcPr>
          <w:p w14:paraId="0F52A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3FA8A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350.00</w:t>
            </w:r>
          </w:p>
        </w:tc>
      </w:tr>
      <w:tr w14:paraId="1745E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60B5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036" w:type="dxa"/>
            <w:vAlign w:val="center"/>
          </w:tcPr>
          <w:p w14:paraId="0DAC3B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后备电池</w:t>
            </w:r>
          </w:p>
        </w:tc>
        <w:tc>
          <w:tcPr>
            <w:tcW w:w="1324" w:type="dxa"/>
            <w:vAlign w:val="center"/>
          </w:tcPr>
          <w:p w14:paraId="39FC13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06925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OT7-12</w:t>
            </w:r>
          </w:p>
        </w:tc>
        <w:tc>
          <w:tcPr>
            <w:tcW w:w="722" w:type="dxa"/>
            <w:vAlign w:val="center"/>
          </w:tcPr>
          <w:p w14:paraId="0E53F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3D112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170.00</w:t>
            </w:r>
          </w:p>
        </w:tc>
      </w:tr>
      <w:tr w14:paraId="67E7D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14342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036" w:type="dxa"/>
            <w:vAlign w:val="center"/>
          </w:tcPr>
          <w:p w14:paraId="49C5C3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壁挂探测器</w:t>
            </w:r>
          </w:p>
        </w:tc>
        <w:tc>
          <w:tcPr>
            <w:tcW w:w="1324" w:type="dxa"/>
            <w:vAlign w:val="center"/>
          </w:tcPr>
          <w:p w14:paraId="78C66B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0E1C38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DS-PDD12P-EG2</w:t>
            </w:r>
          </w:p>
        </w:tc>
        <w:tc>
          <w:tcPr>
            <w:tcW w:w="722" w:type="dxa"/>
            <w:vAlign w:val="center"/>
          </w:tcPr>
          <w:p w14:paraId="61279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22" w:type="dxa"/>
            <w:vAlign w:val="center"/>
          </w:tcPr>
          <w:p w14:paraId="043606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300.00</w:t>
            </w:r>
          </w:p>
        </w:tc>
      </w:tr>
      <w:tr w14:paraId="14711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59723A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036" w:type="dxa"/>
            <w:vAlign w:val="center"/>
          </w:tcPr>
          <w:p w14:paraId="32346C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幕帘探测器</w:t>
            </w:r>
          </w:p>
        </w:tc>
        <w:tc>
          <w:tcPr>
            <w:tcW w:w="1324" w:type="dxa"/>
            <w:vAlign w:val="center"/>
          </w:tcPr>
          <w:p w14:paraId="0480D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2DB81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DS-PDC5NC-EG2</w:t>
            </w:r>
          </w:p>
        </w:tc>
        <w:tc>
          <w:tcPr>
            <w:tcW w:w="722" w:type="dxa"/>
            <w:vAlign w:val="center"/>
          </w:tcPr>
          <w:p w14:paraId="7E35E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22" w:type="dxa"/>
            <w:vAlign w:val="center"/>
          </w:tcPr>
          <w:p w14:paraId="2D0DC4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90.00</w:t>
            </w:r>
          </w:p>
        </w:tc>
      </w:tr>
      <w:tr w14:paraId="1B111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11BCD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036" w:type="dxa"/>
            <w:vAlign w:val="center"/>
          </w:tcPr>
          <w:p w14:paraId="1E7EE8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1防区地址模块</w:t>
            </w:r>
          </w:p>
        </w:tc>
        <w:tc>
          <w:tcPr>
            <w:tcW w:w="1324" w:type="dxa"/>
            <w:vAlign w:val="center"/>
          </w:tcPr>
          <w:p w14:paraId="37E29B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2CD61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DS-19M01-ZS</w:t>
            </w:r>
          </w:p>
        </w:tc>
        <w:tc>
          <w:tcPr>
            <w:tcW w:w="722" w:type="dxa"/>
            <w:vAlign w:val="center"/>
          </w:tcPr>
          <w:p w14:paraId="5A9625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22" w:type="dxa"/>
            <w:vAlign w:val="center"/>
          </w:tcPr>
          <w:p w14:paraId="0B23EE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110.00</w:t>
            </w:r>
          </w:p>
        </w:tc>
      </w:tr>
      <w:tr w14:paraId="287FB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649AE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036" w:type="dxa"/>
            <w:vAlign w:val="center"/>
          </w:tcPr>
          <w:p w14:paraId="54BEA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管理软件</w:t>
            </w:r>
          </w:p>
        </w:tc>
        <w:tc>
          <w:tcPr>
            <w:tcW w:w="1324" w:type="dxa"/>
            <w:vAlign w:val="center"/>
          </w:tcPr>
          <w:p w14:paraId="724EE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794531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IVMS-4200</w:t>
            </w:r>
          </w:p>
        </w:tc>
        <w:tc>
          <w:tcPr>
            <w:tcW w:w="722" w:type="dxa"/>
            <w:vAlign w:val="center"/>
          </w:tcPr>
          <w:p w14:paraId="5A2E1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6754F2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2000.00</w:t>
            </w:r>
          </w:p>
        </w:tc>
      </w:tr>
      <w:tr w14:paraId="17241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79D4F3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036" w:type="dxa"/>
            <w:vAlign w:val="center"/>
          </w:tcPr>
          <w:p w14:paraId="7844AD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1324" w:type="dxa"/>
            <w:vAlign w:val="center"/>
          </w:tcPr>
          <w:p w14:paraId="0ED87E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3EDDB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DS-PS1-R</w:t>
            </w:r>
          </w:p>
        </w:tc>
        <w:tc>
          <w:tcPr>
            <w:tcW w:w="722" w:type="dxa"/>
            <w:vAlign w:val="center"/>
          </w:tcPr>
          <w:p w14:paraId="369BC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2F30E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60.00</w:t>
            </w:r>
          </w:p>
        </w:tc>
      </w:tr>
      <w:tr w14:paraId="562FA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68205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036" w:type="dxa"/>
            <w:vAlign w:val="center"/>
          </w:tcPr>
          <w:p w14:paraId="458B9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报警线缆</w:t>
            </w:r>
          </w:p>
        </w:tc>
        <w:tc>
          <w:tcPr>
            <w:tcW w:w="1324" w:type="dxa"/>
            <w:vAlign w:val="center"/>
          </w:tcPr>
          <w:p w14:paraId="477B46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爱谱华顿</w:t>
            </w:r>
          </w:p>
        </w:tc>
        <w:tc>
          <w:tcPr>
            <w:tcW w:w="2311" w:type="dxa"/>
            <w:vAlign w:val="center"/>
          </w:tcPr>
          <w:p w14:paraId="7E9B98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报警线缆</w:t>
            </w:r>
          </w:p>
        </w:tc>
        <w:tc>
          <w:tcPr>
            <w:tcW w:w="722" w:type="dxa"/>
            <w:vAlign w:val="center"/>
          </w:tcPr>
          <w:p w14:paraId="7DD885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7456B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1200.00</w:t>
            </w:r>
          </w:p>
        </w:tc>
      </w:tr>
      <w:tr w14:paraId="2194E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7D00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036" w:type="dxa"/>
            <w:vAlign w:val="center"/>
          </w:tcPr>
          <w:p w14:paraId="516BF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保密室网上巡查摄像机</w:t>
            </w:r>
          </w:p>
        </w:tc>
        <w:tc>
          <w:tcPr>
            <w:tcW w:w="1324" w:type="dxa"/>
            <w:vAlign w:val="center"/>
          </w:tcPr>
          <w:p w14:paraId="0525A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534EC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JYD-E9401-ADJ</w:t>
            </w:r>
          </w:p>
        </w:tc>
        <w:tc>
          <w:tcPr>
            <w:tcW w:w="722" w:type="dxa"/>
            <w:vAlign w:val="center"/>
          </w:tcPr>
          <w:p w14:paraId="5839A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22" w:type="dxa"/>
            <w:vAlign w:val="center"/>
          </w:tcPr>
          <w:p w14:paraId="64248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3860.00</w:t>
            </w:r>
          </w:p>
        </w:tc>
      </w:tr>
      <w:tr w14:paraId="3FC20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39E1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036" w:type="dxa"/>
            <w:vAlign w:val="center"/>
          </w:tcPr>
          <w:p w14:paraId="788345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拾音器</w:t>
            </w:r>
          </w:p>
        </w:tc>
        <w:tc>
          <w:tcPr>
            <w:tcW w:w="1324" w:type="dxa"/>
            <w:vAlign w:val="center"/>
          </w:tcPr>
          <w:p w14:paraId="1B03D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556D06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JYD-DP100</w:t>
            </w:r>
          </w:p>
        </w:tc>
        <w:tc>
          <w:tcPr>
            <w:tcW w:w="722" w:type="dxa"/>
            <w:vAlign w:val="center"/>
          </w:tcPr>
          <w:p w14:paraId="2AC979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22" w:type="dxa"/>
            <w:vAlign w:val="center"/>
          </w:tcPr>
          <w:p w14:paraId="5716ED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168.00</w:t>
            </w:r>
          </w:p>
        </w:tc>
      </w:tr>
      <w:tr w14:paraId="2221B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E9E1D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036" w:type="dxa"/>
            <w:vAlign w:val="center"/>
          </w:tcPr>
          <w:p w14:paraId="5C52E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壁装支架</w:t>
            </w:r>
          </w:p>
        </w:tc>
        <w:tc>
          <w:tcPr>
            <w:tcW w:w="1324" w:type="dxa"/>
            <w:vAlign w:val="center"/>
          </w:tcPr>
          <w:p w14:paraId="05912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2B5BAC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JYD-ZJ140-D1</w:t>
            </w:r>
          </w:p>
        </w:tc>
        <w:tc>
          <w:tcPr>
            <w:tcW w:w="722" w:type="dxa"/>
            <w:vAlign w:val="center"/>
          </w:tcPr>
          <w:p w14:paraId="21B912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22" w:type="dxa"/>
            <w:vAlign w:val="center"/>
          </w:tcPr>
          <w:p w14:paraId="73A06D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145.00</w:t>
            </w:r>
          </w:p>
        </w:tc>
      </w:tr>
      <w:tr w14:paraId="60192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51D0F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036" w:type="dxa"/>
            <w:vAlign w:val="center"/>
          </w:tcPr>
          <w:p w14:paraId="1DF54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电源适配器</w:t>
            </w:r>
          </w:p>
        </w:tc>
        <w:tc>
          <w:tcPr>
            <w:tcW w:w="1324" w:type="dxa"/>
            <w:vAlign w:val="center"/>
          </w:tcPr>
          <w:p w14:paraId="38A85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小耳朵</w:t>
            </w:r>
          </w:p>
        </w:tc>
        <w:tc>
          <w:tcPr>
            <w:tcW w:w="2311" w:type="dxa"/>
            <w:vAlign w:val="center"/>
          </w:tcPr>
          <w:p w14:paraId="2ACC2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XED-SN2013S-3C</w:t>
            </w:r>
          </w:p>
        </w:tc>
        <w:tc>
          <w:tcPr>
            <w:tcW w:w="722" w:type="dxa"/>
            <w:vAlign w:val="center"/>
          </w:tcPr>
          <w:p w14:paraId="3E5B1C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22" w:type="dxa"/>
            <w:vAlign w:val="center"/>
          </w:tcPr>
          <w:p w14:paraId="14963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50.00</w:t>
            </w:r>
          </w:p>
        </w:tc>
      </w:tr>
      <w:tr w14:paraId="22F36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00A191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036" w:type="dxa"/>
            <w:vAlign w:val="center"/>
          </w:tcPr>
          <w:p w14:paraId="6C36F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MicroSD卡</w:t>
            </w:r>
          </w:p>
        </w:tc>
        <w:tc>
          <w:tcPr>
            <w:tcW w:w="1324" w:type="dxa"/>
            <w:vAlign w:val="center"/>
          </w:tcPr>
          <w:p w14:paraId="29EB35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闪迪</w:t>
            </w:r>
          </w:p>
        </w:tc>
        <w:tc>
          <w:tcPr>
            <w:tcW w:w="2311" w:type="dxa"/>
            <w:vAlign w:val="center"/>
          </w:tcPr>
          <w:p w14:paraId="6F43A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128GMicroSD卡</w:t>
            </w:r>
          </w:p>
        </w:tc>
        <w:tc>
          <w:tcPr>
            <w:tcW w:w="722" w:type="dxa"/>
            <w:vAlign w:val="center"/>
          </w:tcPr>
          <w:p w14:paraId="07F41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22" w:type="dxa"/>
            <w:vAlign w:val="center"/>
          </w:tcPr>
          <w:p w14:paraId="1BB9D7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460.00</w:t>
            </w:r>
          </w:p>
        </w:tc>
      </w:tr>
      <w:tr w14:paraId="6C48C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64B31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036" w:type="dxa"/>
            <w:vAlign w:val="center"/>
          </w:tcPr>
          <w:p w14:paraId="5C223C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网上巡查视频安全存储平台</w:t>
            </w:r>
          </w:p>
        </w:tc>
        <w:tc>
          <w:tcPr>
            <w:tcW w:w="1324" w:type="dxa"/>
            <w:vAlign w:val="center"/>
          </w:tcPr>
          <w:p w14:paraId="2E251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46893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JYD-EVR9616-09N</w:t>
            </w:r>
          </w:p>
        </w:tc>
        <w:tc>
          <w:tcPr>
            <w:tcW w:w="722" w:type="dxa"/>
            <w:vAlign w:val="center"/>
          </w:tcPr>
          <w:p w14:paraId="04B24B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33637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12800.00</w:t>
            </w:r>
          </w:p>
        </w:tc>
      </w:tr>
      <w:tr w14:paraId="3D6A8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2AB26A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036" w:type="dxa"/>
            <w:vAlign w:val="center"/>
          </w:tcPr>
          <w:p w14:paraId="0CBD5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监控级硬盘</w:t>
            </w:r>
          </w:p>
        </w:tc>
        <w:tc>
          <w:tcPr>
            <w:tcW w:w="1324" w:type="dxa"/>
            <w:vAlign w:val="center"/>
          </w:tcPr>
          <w:p w14:paraId="15B076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希捷</w:t>
            </w:r>
          </w:p>
        </w:tc>
        <w:tc>
          <w:tcPr>
            <w:tcW w:w="2311" w:type="dxa"/>
            <w:vAlign w:val="center"/>
          </w:tcPr>
          <w:p w14:paraId="229A87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ST8000VX009</w:t>
            </w:r>
          </w:p>
        </w:tc>
        <w:tc>
          <w:tcPr>
            <w:tcW w:w="722" w:type="dxa"/>
            <w:vAlign w:val="center"/>
          </w:tcPr>
          <w:p w14:paraId="3487C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222" w:type="dxa"/>
            <w:vAlign w:val="center"/>
          </w:tcPr>
          <w:p w14:paraId="3E0596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3500.00</w:t>
            </w:r>
          </w:p>
        </w:tc>
      </w:tr>
      <w:tr w14:paraId="0DF9D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05DA9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036" w:type="dxa"/>
            <w:vAlign w:val="center"/>
          </w:tcPr>
          <w:p w14:paraId="20E7BC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智能保密室值守终端</w:t>
            </w:r>
          </w:p>
        </w:tc>
        <w:tc>
          <w:tcPr>
            <w:tcW w:w="1324" w:type="dxa"/>
            <w:vAlign w:val="center"/>
          </w:tcPr>
          <w:p w14:paraId="469B5F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4A1B8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JYD-AT9800-HC01</w:t>
            </w:r>
          </w:p>
        </w:tc>
        <w:tc>
          <w:tcPr>
            <w:tcW w:w="722" w:type="dxa"/>
            <w:vAlign w:val="center"/>
          </w:tcPr>
          <w:p w14:paraId="10A84F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28E2A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7980.00</w:t>
            </w:r>
          </w:p>
        </w:tc>
      </w:tr>
      <w:tr w14:paraId="5964F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205EB8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036" w:type="dxa"/>
            <w:vAlign w:val="center"/>
          </w:tcPr>
          <w:p w14:paraId="2AE08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值守终端支架</w:t>
            </w:r>
          </w:p>
        </w:tc>
        <w:tc>
          <w:tcPr>
            <w:tcW w:w="1324" w:type="dxa"/>
            <w:vAlign w:val="center"/>
          </w:tcPr>
          <w:p w14:paraId="6C0522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246EF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JYD-ZJ9800-PW02</w:t>
            </w:r>
          </w:p>
        </w:tc>
        <w:tc>
          <w:tcPr>
            <w:tcW w:w="722" w:type="dxa"/>
            <w:vAlign w:val="center"/>
          </w:tcPr>
          <w:p w14:paraId="25211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580202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1850.00</w:t>
            </w:r>
          </w:p>
        </w:tc>
      </w:tr>
      <w:tr w14:paraId="2690D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7349B3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036" w:type="dxa"/>
            <w:vAlign w:val="center"/>
          </w:tcPr>
          <w:p w14:paraId="467578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智能保密室值守终端软件</w:t>
            </w:r>
          </w:p>
        </w:tc>
        <w:tc>
          <w:tcPr>
            <w:tcW w:w="1324" w:type="dxa"/>
            <w:vAlign w:val="center"/>
          </w:tcPr>
          <w:p w14:paraId="57CE0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01E7C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国家教育考试保密室安全值守终端软件V3.0</w:t>
            </w:r>
          </w:p>
        </w:tc>
        <w:tc>
          <w:tcPr>
            <w:tcW w:w="722" w:type="dxa"/>
            <w:vAlign w:val="center"/>
          </w:tcPr>
          <w:p w14:paraId="68D61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659808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6000.00</w:t>
            </w:r>
          </w:p>
        </w:tc>
      </w:tr>
      <w:tr w14:paraId="7A194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7C977B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036" w:type="dxa"/>
            <w:vAlign w:val="center"/>
          </w:tcPr>
          <w:p w14:paraId="0133B0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录像智能回放客户端软件</w:t>
            </w:r>
          </w:p>
        </w:tc>
        <w:tc>
          <w:tcPr>
            <w:tcW w:w="1324" w:type="dxa"/>
            <w:vAlign w:val="center"/>
          </w:tcPr>
          <w:p w14:paraId="630E7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2BF913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录像智能回放客户端软件V6.0</w:t>
            </w:r>
          </w:p>
        </w:tc>
        <w:tc>
          <w:tcPr>
            <w:tcW w:w="722" w:type="dxa"/>
            <w:vAlign w:val="center"/>
          </w:tcPr>
          <w:p w14:paraId="5D975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771221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6000.00</w:t>
            </w:r>
          </w:p>
        </w:tc>
      </w:tr>
      <w:tr w14:paraId="3E251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18FE7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036" w:type="dxa"/>
            <w:vAlign w:val="center"/>
          </w:tcPr>
          <w:p w14:paraId="20DC24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机柜</w:t>
            </w:r>
          </w:p>
        </w:tc>
        <w:tc>
          <w:tcPr>
            <w:tcW w:w="1324" w:type="dxa"/>
            <w:vAlign w:val="center"/>
          </w:tcPr>
          <w:p w14:paraId="67F7C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图腾</w:t>
            </w:r>
          </w:p>
        </w:tc>
        <w:tc>
          <w:tcPr>
            <w:tcW w:w="2311" w:type="dxa"/>
            <w:vAlign w:val="center"/>
          </w:tcPr>
          <w:p w14:paraId="6BB3F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42U标准机柜</w:t>
            </w:r>
          </w:p>
        </w:tc>
        <w:tc>
          <w:tcPr>
            <w:tcW w:w="722" w:type="dxa"/>
            <w:vAlign w:val="center"/>
          </w:tcPr>
          <w:p w14:paraId="0D862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4DEF8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4500.00</w:t>
            </w:r>
          </w:p>
        </w:tc>
      </w:tr>
      <w:tr w14:paraId="6013E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75F00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036" w:type="dxa"/>
            <w:vAlign w:val="center"/>
          </w:tcPr>
          <w:p w14:paraId="2CA20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电源线</w:t>
            </w:r>
          </w:p>
        </w:tc>
        <w:tc>
          <w:tcPr>
            <w:tcW w:w="1324" w:type="dxa"/>
            <w:vAlign w:val="center"/>
          </w:tcPr>
          <w:p w14:paraId="5A6AB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爱谱华顿</w:t>
            </w:r>
          </w:p>
        </w:tc>
        <w:tc>
          <w:tcPr>
            <w:tcW w:w="2311" w:type="dxa"/>
            <w:vAlign w:val="center"/>
          </w:tcPr>
          <w:p w14:paraId="63CC1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RVV3*2.5</w:t>
            </w:r>
          </w:p>
        </w:tc>
        <w:tc>
          <w:tcPr>
            <w:tcW w:w="722" w:type="dxa"/>
            <w:vAlign w:val="center"/>
          </w:tcPr>
          <w:p w14:paraId="17C936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222" w:type="dxa"/>
            <w:vAlign w:val="center"/>
          </w:tcPr>
          <w:p w14:paraId="2A70A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10.00</w:t>
            </w:r>
          </w:p>
        </w:tc>
      </w:tr>
      <w:tr w14:paraId="13743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569BB6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036" w:type="dxa"/>
            <w:vAlign w:val="center"/>
          </w:tcPr>
          <w:p w14:paraId="412C8E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PVC管</w:t>
            </w:r>
          </w:p>
        </w:tc>
        <w:tc>
          <w:tcPr>
            <w:tcW w:w="1324" w:type="dxa"/>
            <w:vAlign w:val="center"/>
          </w:tcPr>
          <w:p w14:paraId="2C2A1D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华林瑞丰</w:t>
            </w:r>
          </w:p>
        </w:tc>
        <w:tc>
          <w:tcPr>
            <w:tcW w:w="2311" w:type="dxa"/>
            <w:vAlign w:val="center"/>
          </w:tcPr>
          <w:p w14:paraId="33123F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PVCΦ25</w:t>
            </w:r>
          </w:p>
        </w:tc>
        <w:tc>
          <w:tcPr>
            <w:tcW w:w="722" w:type="dxa"/>
            <w:vAlign w:val="center"/>
          </w:tcPr>
          <w:p w14:paraId="3A980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222" w:type="dxa"/>
            <w:vAlign w:val="center"/>
          </w:tcPr>
          <w:p w14:paraId="09E01D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5.00</w:t>
            </w:r>
          </w:p>
        </w:tc>
      </w:tr>
      <w:tr w14:paraId="004A2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39E7E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2036" w:type="dxa"/>
            <w:vAlign w:val="center"/>
          </w:tcPr>
          <w:p w14:paraId="316DB2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网线</w:t>
            </w:r>
          </w:p>
        </w:tc>
        <w:tc>
          <w:tcPr>
            <w:tcW w:w="1324" w:type="dxa"/>
            <w:vAlign w:val="center"/>
          </w:tcPr>
          <w:p w14:paraId="03106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爱谱华顿</w:t>
            </w:r>
          </w:p>
        </w:tc>
        <w:tc>
          <w:tcPr>
            <w:tcW w:w="2311" w:type="dxa"/>
            <w:vAlign w:val="center"/>
          </w:tcPr>
          <w:p w14:paraId="092342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六类非屏蔽双绞线</w:t>
            </w:r>
          </w:p>
        </w:tc>
        <w:tc>
          <w:tcPr>
            <w:tcW w:w="722" w:type="dxa"/>
            <w:vAlign w:val="center"/>
          </w:tcPr>
          <w:p w14:paraId="1C5EA5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1222" w:type="dxa"/>
            <w:vAlign w:val="center"/>
          </w:tcPr>
          <w:p w14:paraId="3BE9C3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4.00</w:t>
            </w:r>
          </w:p>
        </w:tc>
      </w:tr>
      <w:tr w14:paraId="5FB1E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5F398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036" w:type="dxa"/>
            <w:vAlign w:val="center"/>
          </w:tcPr>
          <w:p w14:paraId="6C7CE0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国家教育考试智能保密室安全管理平台（区县级）</w:t>
            </w:r>
          </w:p>
        </w:tc>
        <w:tc>
          <w:tcPr>
            <w:tcW w:w="1324" w:type="dxa"/>
            <w:vAlign w:val="center"/>
          </w:tcPr>
          <w:p w14:paraId="0A3C1A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6806A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国家教育考试智能保密室安全管理平台V3.0</w:t>
            </w:r>
          </w:p>
        </w:tc>
        <w:tc>
          <w:tcPr>
            <w:tcW w:w="722" w:type="dxa"/>
            <w:vAlign w:val="center"/>
          </w:tcPr>
          <w:p w14:paraId="51AE0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3D62C1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50000.00</w:t>
            </w:r>
          </w:p>
        </w:tc>
      </w:tr>
      <w:tr w14:paraId="100C4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554A6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036" w:type="dxa"/>
            <w:vAlign w:val="center"/>
          </w:tcPr>
          <w:p w14:paraId="0C6B9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智能分析平台</w:t>
            </w:r>
          </w:p>
        </w:tc>
        <w:tc>
          <w:tcPr>
            <w:tcW w:w="1324" w:type="dxa"/>
            <w:vAlign w:val="center"/>
          </w:tcPr>
          <w:p w14:paraId="3E5B8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竞业达</w:t>
            </w:r>
          </w:p>
        </w:tc>
        <w:tc>
          <w:tcPr>
            <w:tcW w:w="2311" w:type="dxa"/>
            <w:vAlign w:val="center"/>
          </w:tcPr>
          <w:p w14:paraId="40098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JYD-EVA9800-CR04T</w:t>
            </w:r>
          </w:p>
        </w:tc>
        <w:tc>
          <w:tcPr>
            <w:tcW w:w="722" w:type="dxa"/>
            <w:vAlign w:val="center"/>
          </w:tcPr>
          <w:p w14:paraId="7E012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2E2325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36800.00</w:t>
            </w:r>
          </w:p>
        </w:tc>
      </w:tr>
      <w:tr w14:paraId="0540F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29D052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036" w:type="dxa"/>
            <w:vAlign w:val="center"/>
          </w:tcPr>
          <w:p w14:paraId="37952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人脸门禁一体机</w:t>
            </w:r>
          </w:p>
        </w:tc>
        <w:tc>
          <w:tcPr>
            <w:tcW w:w="1324" w:type="dxa"/>
            <w:vAlign w:val="center"/>
          </w:tcPr>
          <w:p w14:paraId="663666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62AC5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DS-K1T673M</w:t>
            </w:r>
          </w:p>
        </w:tc>
        <w:tc>
          <w:tcPr>
            <w:tcW w:w="722" w:type="dxa"/>
            <w:vAlign w:val="center"/>
          </w:tcPr>
          <w:p w14:paraId="63734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6ACD80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2200.00</w:t>
            </w:r>
          </w:p>
        </w:tc>
      </w:tr>
      <w:tr w14:paraId="0F661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62077D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2036" w:type="dxa"/>
            <w:vAlign w:val="center"/>
          </w:tcPr>
          <w:p w14:paraId="2AB731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门禁电源</w:t>
            </w:r>
          </w:p>
        </w:tc>
        <w:tc>
          <w:tcPr>
            <w:tcW w:w="1324" w:type="dxa"/>
            <w:vAlign w:val="center"/>
          </w:tcPr>
          <w:p w14:paraId="5DABE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30F5B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DS-K7M-AW50</w:t>
            </w:r>
          </w:p>
        </w:tc>
        <w:tc>
          <w:tcPr>
            <w:tcW w:w="722" w:type="dxa"/>
            <w:vAlign w:val="center"/>
          </w:tcPr>
          <w:p w14:paraId="74C2D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782A3B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500.00</w:t>
            </w:r>
          </w:p>
        </w:tc>
      </w:tr>
      <w:tr w14:paraId="1C4A4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299797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2036" w:type="dxa"/>
            <w:vAlign w:val="center"/>
          </w:tcPr>
          <w:p w14:paraId="6527B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门禁-开门按钮</w:t>
            </w:r>
          </w:p>
        </w:tc>
        <w:tc>
          <w:tcPr>
            <w:tcW w:w="1324" w:type="dxa"/>
            <w:vAlign w:val="center"/>
          </w:tcPr>
          <w:p w14:paraId="11E0D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1C9F3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EB29开门按钮</w:t>
            </w:r>
          </w:p>
        </w:tc>
        <w:tc>
          <w:tcPr>
            <w:tcW w:w="722" w:type="dxa"/>
            <w:vAlign w:val="center"/>
          </w:tcPr>
          <w:p w14:paraId="17BE5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6B229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50.00</w:t>
            </w:r>
          </w:p>
        </w:tc>
      </w:tr>
      <w:tr w14:paraId="32D38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70824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2036" w:type="dxa"/>
            <w:vAlign w:val="center"/>
          </w:tcPr>
          <w:p w14:paraId="427FAE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电子锁</w:t>
            </w:r>
          </w:p>
        </w:tc>
        <w:tc>
          <w:tcPr>
            <w:tcW w:w="1324" w:type="dxa"/>
            <w:vAlign w:val="center"/>
          </w:tcPr>
          <w:p w14:paraId="63564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49E6D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DS-K4H250BSC</w:t>
            </w:r>
          </w:p>
        </w:tc>
        <w:tc>
          <w:tcPr>
            <w:tcW w:w="722" w:type="dxa"/>
            <w:vAlign w:val="center"/>
          </w:tcPr>
          <w:p w14:paraId="63B7A8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58B9D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320.00</w:t>
            </w:r>
          </w:p>
        </w:tc>
      </w:tr>
      <w:tr w14:paraId="2F732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8EC32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2036" w:type="dxa"/>
            <w:vAlign w:val="center"/>
          </w:tcPr>
          <w:p w14:paraId="6EBB4B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LZ型电子锁支架</w:t>
            </w:r>
          </w:p>
        </w:tc>
        <w:tc>
          <w:tcPr>
            <w:tcW w:w="1324" w:type="dxa"/>
            <w:vAlign w:val="center"/>
          </w:tcPr>
          <w:p w14:paraId="4CEB9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199B1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DS-K4H250BSC-LZ1</w:t>
            </w:r>
          </w:p>
        </w:tc>
        <w:tc>
          <w:tcPr>
            <w:tcW w:w="722" w:type="dxa"/>
            <w:vAlign w:val="center"/>
          </w:tcPr>
          <w:p w14:paraId="49EB6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537EC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120.00</w:t>
            </w:r>
          </w:p>
        </w:tc>
      </w:tr>
      <w:tr w14:paraId="09D41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22376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2036" w:type="dxa"/>
            <w:vAlign w:val="center"/>
          </w:tcPr>
          <w:p w14:paraId="313863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管理平台</w:t>
            </w:r>
          </w:p>
        </w:tc>
        <w:tc>
          <w:tcPr>
            <w:tcW w:w="1324" w:type="dxa"/>
            <w:vAlign w:val="center"/>
          </w:tcPr>
          <w:p w14:paraId="42EAFC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311" w:type="dxa"/>
            <w:vAlign w:val="center"/>
          </w:tcPr>
          <w:p w14:paraId="27DC18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保密室管理平台</w:t>
            </w:r>
          </w:p>
        </w:tc>
        <w:tc>
          <w:tcPr>
            <w:tcW w:w="722" w:type="dxa"/>
            <w:vAlign w:val="center"/>
          </w:tcPr>
          <w:p w14:paraId="157C62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4BF00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2000.00</w:t>
            </w:r>
          </w:p>
        </w:tc>
      </w:tr>
      <w:tr w14:paraId="2D619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89FEF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2036" w:type="dxa"/>
            <w:vAlign w:val="center"/>
          </w:tcPr>
          <w:p w14:paraId="19C93E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线缆辅材</w:t>
            </w:r>
          </w:p>
        </w:tc>
        <w:tc>
          <w:tcPr>
            <w:tcW w:w="1324" w:type="dxa"/>
            <w:vAlign w:val="center"/>
          </w:tcPr>
          <w:p w14:paraId="62F36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爱谱华顿</w:t>
            </w:r>
          </w:p>
        </w:tc>
        <w:tc>
          <w:tcPr>
            <w:tcW w:w="2311" w:type="dxa"/>
            <w:vAlign w:val="center"/>
          </w:tcPr>
          <w:p w14:paraId="020BE3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线缆辅材</w:t>
            </w:r>
          </w:p>
        </w:tc>
        <w:tc>
          <w:tcPr>
            <w:tcW w:w="722" w:type="dxa"/>
            <w:vAlign w:val="center"/>
          </w:tcPr>
          <w:p w14:paraId="522C4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75A3BD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1500.00</w:t>
            </w:r>
          </w:p>
        </w:tc>
      </w:tr>
      <w:tr w14:paraId="669C9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6FF231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2036" w:type="dxa"/>
            <w:vAlign w:val="center"/>
          </w:tcPr>
          <w:p w14:paraId="5F082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标准化考点巡查系统及技防设备集成施工</w:t>
            </w:r>
          </w:p>
        </w:tc>
        <w:tc>
          <w:tcPr>
            <w:tcW w:w="1324" w:type="dxa"/>
            <w:vAlign w:val="center"/>
          </w:tcPr>
          <w:p w14:paraId="1086D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紫翰</w:t>
            </w:r>
          </w:p>
        </w:tc>
        <w:tc>
          <w:tcPr>
            <w:tcW w:w="2311" w:type="dxa"/>
            <w:vAlign w:val="center"/>
          </w:tcPr>
          <w:p w14:paraId="6A1A4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系统集成</w:t>
            </w:r>
          </w:p>
        </w:tc>
        <w:tc>
          <w:tcPr>
            <w:tcW w:w="722" w:type="dxa"/>
            <w:vAlign w:val="center"/>
          </w:tcPr>
          <w:p w14:paraId="152E12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210792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57907.00</w:t>
            </w:r>
          </w:p>
        </w:tc>
      </w:tr>
      <w:tr w14:paraId="5336D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09742B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036" w:type="dxa"/>
            <w:vAlign w:val="center"/>
          </w:tcPr>
          <w:p w14:paraId="65CFF3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智能双面电子时钟</w:t>
            </w:r>
          </w:p>
        </w:tc>
        <w:tc>
          <w:tcPr>
            <w:tcW w:w="1324" w:type="dxa"/>
            <w:vAlign w:val="center"/>
          </w:tcPr>
          <w:p w14:paraId="31E3E9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朗星耀世</w:t>
            </w:r>
          </w:p>
        </w:tc>
        <w:tc>
          <w:tcPr>
            <w:tcW w:w="2311" w:type="dxa"/>
            <w:vAlign w:val="center"/>
          </w:tcPr>
          <w:p w14:paraId="003A5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LX-DFC2</w:t>
            </w:r>
          </w:p>
        </w:tc>
        <w:tc>
          <w:tcPr>
            <w:tcW w:w="722" w:type="dxa"/>
            <w:vAlign w:val="center"/>
          </w:tcPr>
          <w:p w14:paraId="001709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222" w:type="dxa"/>
            <w:vAlign w:val="center"/>
          </w:tcPr>
          <w:p w14:paraId="0CD008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4300.00</w:t>
            </w:r>
          </w:p>
        </w:tc>
      </w:tr>
      <w:tr w14:paraId="47084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62D7E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2036" w:type="dxa"/>
            <w:vAlign w:val="center"/>
          </w:tcPr>
          <w:p w14:paraId="6463A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电子时钟管理系统</w:t>
            </w:r>
          </w:p>
        </w:tc>
        <w:tc>
          <w:tcPr>
            <w:tcW w:w="1324" w:type="dxa"/>
            <w:vAlign w:val="center"/>
          </w:tcPr>
          <w:p w14:paraId="40132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朗星耀世</w:t>
            </w:r>
          </w:p>
        </w:tc>
        <w:tc>
          <w:tcPr>
            <w:tcW w:w="2311" w:type="dxa"/>
            <w:vAlign w:val="center"/>
          </w:tcPr>
          <w:p w14:paraId="1A5459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电子时钟管理系统V1.0</w:t>
            </w:r>
          </w:p>
        </w:tc>
        <w:tc>
          <w:tcPr>
            <w:tcW w:w="722" w:type="dxa"/>
            <w:vAlign w:val="center"/>
          </w:tcPr>
          <w:p w14:paraId="4210F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2180C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9200.00</w:t>
            </w:r>
          </w:p>
        </w:tc>
      </w:tr>
      <w:tr w14:paraId="1EB2D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7B2AA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2036" w:type="dxa"/>
            <w:vAlign w:val="center"/>
          </w:tcPr>
          <w:p w14:paraId="70D0D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电子时钟集成</w:t>
            </w:r>
          </w:p>
        </w:tc>
        <w:tc>
          <w:tcPr>
            <w:tcW w:w="1324" w:type="dxa"/>
            <w:vAlign w:val="center"/>
          </w:tcPr>
          <w:p w14:paraId="7BFCA6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紫翰</w:t>
            </w:r>
          </w:p>
        </w:tc>
        <w:tc>
          <w:tcPr>
            <w:tcW w:w="2311" w:type="dxa"/>
            <w:vAlign w:val="center"/>
          </w:tcPr>
          <w:p w14:paraId="56C38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系统集成</w:t>
            </w:r>
          </w:p>
        </w:tc>
        <w:tc>
          <w:tcPr>
            <w:tcW w:w="722" w:type="dxa"/>
            <w:vAlign w:val="center"/>
          </w:tcPr>
          <w:p w14:paraId="26767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1C8A2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10000.00</w:t>
            </w:r>
          </w:p>
        </w:tc>
      </w:tr>
      <w:tr w14:paraId="0878D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04DFD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2036" w:type="dxa"/>
            <w:vAlign w:val="center"/>
          </w:tcPr>
          <w:p w14:paraId="0D755B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主服务器管理软件</w:t>
            </w:r>
          </w:p>
        </w:tc>
        <w:tc>
          <w:tcPr>
            <w:tcW w:w="1324" w:type="dxa"/>
            <w:vAlign w:val="center"/>
          </w:tcPr>
          <w:p w14:paraId="14391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EDUSUN</w:t>
            </w:r>
          </w:p>
        </w:tc>
        <w:tc>
          <w:tcPr>
            <w:tcW w:w="2311" w:type="dxa"/>
            <w:vAlign w:val="center"/>
          </w:tcPr>
          <w:p w14:paraId="7B4C3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IP-2091</w:t>
            </w:r>
          </w:p>
        </w:tc>
        <w:tc>
          <w:tcPr>
            <w:tcW w:w="722" w:type="dxa"/>
            <w:vAlign w:val="center"/>
          </w:tcPr>
          <w:p w14:paraId="053A8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3E42AC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2400.00</w:t>
            </w:r>
          </w:p>
        </w:tc>
      </w:tr>
      <w:tr w14:paraId="421B8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29DCE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036" w:type="dxa"/>
            <w:vAlign w:val="center"/>
          </w:tcPr>
          <w:p w14:paraId="1BC4B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IP网络音频采集主机</w:t>
            </w:r>
          </w:p>
        </w:tc>
        <w:tc>
          <w:tcPr>
            <w:tcW w:w="1324" w:type="dxa"/>
            <w:vAlign w:val="center"/>
          </w:tcPr>
          <w:p w14:paraId="42EAE9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EDUSUN</w:t>
            </w:r>
          </w:p>
        </w:tc>
        <w:tc>
          <w:tcPr>
            <w:tcW w:w="2311" w:type="dxa"/>
            <w:vAlign w:val="center"/>
          </w:tcPr>
          <w:p w14:paraId="2F9FB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IP-2091A</w:t>
            </w:r>
          </w:p>
        </w:tc>
        <w:tc>
          <w:tcPr>
            <w:tcW w:w="722" w:type="dxa"/>
            <w:vAlign w:val="center"/>
          </w:tcPr>
          <w:p w14:paraId="3A9099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22" w:type="dxa"/>
            <w:vAlign w:val="center"/>
          </w:tcPr>
          <w:p w14:paraId="56C74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3600.00</w:t>
            </w:r>
          </w:p>
        </w:tc>
      </w:tr>
      <w:tr w14:paraId="5BBDC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2C0CC2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2036" w:type="dxa"/>
            <w:vAlign w:val="center"/>
          </w:tcPr>
          <w:p w14:paraId="41366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专业CD机</w:t>
            </w:r>
          </w:p>
        </w:tc>
        <w:tc>
          <w:tcPr>
            <w:tcW w:w="1324" w:type="dxa"/>
            <w:vAlign w:val="center"/>
          </w:tcPr>
          <w:p w14:paraId="1FF22E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ITC</w:t>
            </w:r>
          </w:p>
        </w:tc>
        <w:tc>
          <w:tcPr>
            <w:tcW w:w="2311" w:type="dxa"/>
            <w:vAlign w:val="center"/>
          </w:tcPr>
          <w:p w14:paraId="003CF6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T-6221</w:t>
            </w:r>
          </w:p>
        </w:tc>
        <w:tc>
          <w:tcPr>
            <w:tcW w:w="722" w:type="dxa"/>
            <w:vAlign w:val="center"/>
          </w:tcPr>
          <w:p w14:paraId="7F6935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22" w:type="dxa"/>
            <w:vAlign w:val="center"/>
          </w:tcPr>
          <w:p w14:paraId="28C335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2400.00</w:t>
            </w:r>
          </w:p>
        </w:tc>
      </w:tr>
      <w:tr w14:paraId="7D381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636B3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2036" w:type="dxa"/>
            <w:vAlign w:val="center"/>
          </w:tcPr>
          <w:p w14:paraId="7407DA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音频分配器</w:t>
            </w:r>
          </w:p>
        </w:tc>
        <w:tc>
          <w:tcPr>
            <w:tcW w:w="1324" w:type="dxa"/>
            <w:vAlign w:val="center"/>
          </w:tcPr>
          <w:p w14:paraId="2BEA41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EDUSUN</w:t>
            </w:r>
          </w:p>
        </w:tc>
        <w:tc>
          <w:tcPr>
            <w:tcW w:w="2311" w:type="dxa"/>
            <w:vAlign w:val="center"/>
          </w:tcPr>
          <w:p w14:paraId="47DED1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AF-2008</w:t>
            </w:r>
          </w:p>
        </w:tc>
        <w:tc>
          <w:tcPr>
            <w:tcW w:w="722" w:type="dxa"/>
            <w:vAlign w:val="center"/>
          </w:tcPr>
          <w:p w14:paraId="0EF0E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22" w:type="dxa"/>
            <w:vAlign w:val="center"/>
          </w:tcPr>
          <w:p w14:paraId="665931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2300.00</w:t>
            </w:r>
          </w:p>
        </w:tc>
      </w:tr>
      <w:tr w14:paraId="49806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60EA8B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2036" w:type="dxa"/>
            <w:vAlign w:val="center"/>
          </w:tcPr>
          <w:p w14:paraId="0B848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IP网络大功率红外发射机</w:t>
            </w:r>
          </w:p>
        </w:tc>
        <w:tc>
          <w:tcPr>
            <w:tcW w:w="1324" w:type="dxa"/>
            <w:vAlign w:val="center"/>
          </w:tcPr>
          <w:p w14:paraId="60B29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EDUSUN</w:t>
            </w:r>
          </w:p>
        </w:tc>
        <w:tc>
          <w:tcPr>
            <w:tcW w:w="2311" w:type="dxa"/>
            <w:vAlign w:val="center"/>
          </w:tcPr>
          <w:p w14:paraId="7F2E9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IF-2081(IP)</w:t>
            </w:r>
          </w:p>
        </w:tc>
        <w:tc>
          <w:tcPr>
            <w:tcW w:w="722" w:type="dxa"/>
            <w:vAlign w:val="center"/>
          </w:tcPr>
          <w:p w14:paraId="57393E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1222" w:type="dxa"/>
            <w:vAlign w:val="center"/>
          </w:tcPr>
          <w:p w14:paraId="57878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3400.00</w:t>
            </w:r>
          </w:p>
        </w:tc>
      </w:tr>
      <w:tr w14:paraId="489B5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E838A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2036" w:type="dxa"/>
            <w:vAlign w:val="center"/>
          </w:tcPr>
          <w:p w14:paraId="5A5E47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智能电源管理系统服务器</w:t>
            </w:r>
          </w:p>
        </w:tc>
        <w:tc>
          <w:tcPr>
            <w:tcW w:w="1324" w:type="dxa"/>
            <w:vAlign w:val="center"/>
          </w:tcPr>
          <w:p w14:paraId="21B5B2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EDUSUN</w:t>
            </w:r>
          </w:p>
        </w:tc>
        <w:tc>
          <w:tcPr>
            <w:tcW w:w="2311" w:type="dxa"/>
            <w:vAlign w:val="center"/>
          </w:tcPr>
          <w:p w14:paraId="2AA5ED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IP-2091F</w:t>
            </w:r>
          </w:p>
        </w:tc>
        <w:tc>
          <w:tcPr>
            <w:tcW w:w="722" w:type="dxa"/>
            <w:vAlign w:val="center"/>
          </w:tcPr>
          <w:p w14:paraId="236F77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42915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1500.00</w:t>
            </w:r>
          </w:p>
        </w:tc>
      </w:tr>
      <w:tr w14:paraId="52B2F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1EAE8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2036" w:type="dxa"/>
            <w:vAlign w:val="center"/>
          </w:tcPr>
          <w:p w14:paraId="02378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IP网络电源控制器</w:t>
            </w:r>
          </w:p>
        </w:tc>
        <w:tc>
          <w:tcPr>
            <w:tcW w:w="1324" w:type="dxa"/>
            <w:vAlign w:val="center"/>
          </w:tcPr>
          <w:p w14:paraId="1FC39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EDUSUN</w:t>
            </w:r>
          </w:p>
        </w:tc>
        <w:tc>
          <w:tcPr>
            <w:tcW w:w="2311" w:type="dxa"/>
            <w:vAlign w:val="center"/>
          </w:tcPr>
          <w:p w14:paraId="38C1F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IP-2091K</w:t>
            </w:r>
          </w:p>
        </w:tc>
        <w:tc>
          <w:tcPr>
            <w:tcW w:w="722" w:type="dxa"/>
            <w:vAlign w:val="center"/>
          </w:tcPr>
          <w:p w14:paraId="0836B4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06A494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2200.00</w:t>
            </w:r>
          </w:p>
        </w:tc>
      </w:tr>
      <w:tr w14:paraId="0D019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09576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2036" w:type="dxa"/>
            <w:vAlign w:val="center"/>
          </w:tcPr>
          <w:p w14:paraId="444E9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红外线耳机</w:t>
            </w:r>
          </w:p>
        </w:tc>
        <w:tc>
          <w:tcPr>
            <w:tcW w:w="1324" w:type="dxa"/>
            <w:vAlign w:val="center"/>
          </w:tcPr>
          <w:p w14:paraId="55F29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EDUSUN</w:t>
            </w:r>
          </w:p>
        </w:tc>
        <w:tc>
          <w:tcPr>
            <w:tcW w:w="2311" w:type="dxa"/>
            <w:vAlign w:val="center"/>
          </w:tcPr>
          <w:p w14:paraId="165A6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IF-418TD</w:t>
            </w:r>
          </w:p>
        </w:tc>
        <w:tc>
          <w:tcPr>
            <w:tcW w:w="722" w:type="dxa"/>
            <w:vAlign w:val="center"/>
          </w:tcPr>
          <w:p w14:paraId="0D2B95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22" w:type="dxa"/>
            <w:vAlign w:val="center"/>
          </w:tcPr>
          <w:p w14:paraId="14E0E6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60.00</w:t>
            </w:r>
          </w:p>
        </w:tc>
      </w:tr>
      <w:tr w14:paraId="7BDC3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88E6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2036" w:type="dxa"/>
            <w:vAlign w:val="center"/>
          </w:tcPr>
          <w:p w14:paraId="199B02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音频光端机</w:t>
            </w:r>
          </w:p>
        </w:tc>
        <w:tc>
          <w:tcPr>
            <w:tcW w:w="1324" w:type="dxa"/>
            <w:vAlign w:val="center"/>
          </w:tcPr>
          <w:p w14:paraId="1D4485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华序通</w:t>
            </w:r>
          </w:p>
        </w:tc>
        <w:tc>
          <w:tcPr>
            <w:tcW w:w="2311" w:type="dxa"/>
            <w:vAlign w:val="center"/>
          </w:tcPr>
          <w:p w14:paraId="6EB08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HXT-2A-GZ</w:t>
            </w:r>
          </w:p>
        </w:tc>
        <w:tc>
          <w:tcPr>
            <w:tcW w:w="722" w:type="dxa"/>
            <w:vAlign w:val="center"/>
          </w:tcPr>
          <w:p w14:paraId="68C50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35111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1400.00</w:t>
            </w:r>
          </w:p>
        </w:tc>
      </w:tr>
      <w:tr w14:paraId="04429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52F03D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2036" w:type="dxa"/>
            <w:vAlign w:val="center"/>
          </w:tcPr>
          <w:p w14:paraId="52101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调音台</w:t>
            </w:r>
          </w:p>
        </w:tc>
        <w:tc>
          <w:tcPr>
            <w:tcW w:w="1324" w:type="dxa"/>
            <w:vAlign w:val="center"/>
          </w:tcPr>
          <w:p w14:paraId="2EE21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雷拓</w:t>
            </w:r>
          </w:p>
        </w:tc>
        <w:tc>
          <w:tcPr>
            <w:tcW w:w="2311" w:type="dxa"/>
            <w:vAlign w:val="center"/>
          </w:tcPr>
          <w:p w14:paraId="60A611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EFX8</w:t>
            </w:r>
          </w:p>
        </w:tc>
        <w:tc>
          <w:tcPr>
            <w:tcW w:w="722" w:type="dxa"/>
            <w:vAlign w:val="center"/>
          </w:tcPr>
          <w:p w14:paraId="6ACA0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164D6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1215.00</w:t>
            </w:r>
          </w:p>
        </w:tc>
      </w:tr>
      <w:tr w14:paraId="71151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F1D5C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2036" w:type="dxa"/>
            <w:vAlign w:val="center"/>
          </w:tcPr>
          <w:p w14:paraId="2AACD3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接入交换机</w:t>
            </w:r>
          </w:p>
        </w:tc>
        <w:tc>
          <w:tcPr>
            <w:tcW w:w="1324" w:type="dxa"/>
            <w:vAlign w:val="center"/>
          </w:tcPr>
          <w:p w14:paraId="34CE1A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锐捷</w:t>
            </w:r>
          </w:p>
        </w:tc>
        <w:tc>
          <w:tcPr>
            <w:tcW w:w="2311" w:type="dxa"/>
            <w:vAlign w:val="center"/>
          </w:tcPr>
          <w:p w14:paraId="0A939B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RG-ES110GDSV2</w:t>
            </w:r>
          </w:p>
        </w:tc>
        <w:tc>
          <w:tcPr>
            <w:tcW w:w="722" w:type="dxa"/>
            <w:vAlign w:val="center"/>
          </w:tcPr>
          <w:p w14:paraId="6A4B3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0B786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720.00</w:t>
            </w:r>
          </w:p>
        </w:tc>
      </w:tr>
      <w:tr w14:paraId="7FA0E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4AC84D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2036" w:type="dxa"/>
            <w:vAlign w:val="center"/>
          </w:tcPr>
          <w:p w14:paraId="7407F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接入交换机</w:t>
            </w:r>
          </w:p>
        </w:tc>
        <w:tc>
          <w:tcPr>
            <w:tcW w:w="1324" w:type="dxa"/>
            <w:vAlign w:val="center"/>
          </w:tcPr>
          <w:p w14:paraId="5F8871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锐捷</w:t>
            </w:r>
          </w:p>
        </w:tc>
        <w:tc>
          <w:tcPr>
            <w:tcW w:w="2311" w:type="dxa"/>
            <w:vAlign w:val="center"/>
          </w:tcPr>
          <w:p w14:paraId="17880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RG-ES126GS-E</w:t>
            </w:r>
          </w:p>
        </w:tc>
        <w:tc>
          <w:tcPr>
            <w:tcW w:w="722" w:type="dxa"/>
            <w:vAlign w:val="center"/>
          </w:tcPr>
          <w:p w14:paraId="59CFB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22" w:type="dxa"/>
            <w:vAlign w:val="center"/>
          </w:tcPr>
          <w:p w14:paraId="2948EF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1300.00</w:t>
            </w:r>
          </w:p>
        </w:tc>
      </w:tr>
      <w:tr w14:paraId="2F558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10833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2036" w:type="dxa"/>
            <w:vAlign w:val="center"/>
          </w:tcPr>
          <w:p w14:paraId="4D2C7F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调频发射机</w:t>
            </w:r>
          </w:p>
        </w:tc>
        <w:tc>
          <w:tcPr>
            <w:tcW w:w="1324" w:type="dxa"/>
            <w:vAlign w:val="center"/>
          </w:tcPr>
          <w:p w14:paraId="2468FA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金时空</w:t>
            </w:r>
          </w:p>
        </w:tc>
        <w:tc>
          <w:tcPr>
            <w:tcW w:w="2311" w:type="dxa"/>
            <w:vAlign w:val="center"/>
          </w:tcPr>
          <w:p w14:paraId="2F064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TP-100</w:t>
            </w:r>
          </w:p>
        </w:tc>
        <w:tc>
          <w:tcPr>
            <w:tcW w:w="722" w:type="dxa"/>
            <w:vAlign w:val="center"/>
          </w:tcPr>
          <w:p w14:paraId="69BE3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61E51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19700.00</w:t>
            </w:r>
          </w:p>
        </w:tc>
      </w:tr>
      <w:tr w14:paraId="10248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500493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2036" w:type="dxa"/>
            <w:vAlign w:val="center"/>
          </w:tcPr>
          <w:p w14:paraId="344C39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漏泄电缆</w:t>
            </w:r>
          </w:p>
        </w:tc>
        <w:tc>
          <w:tcPr>
            <w:tcW w:w="1324" w:type="dxa"/>
            <w:vAlign w:val="center"/>
          </w:tcPr>
          <w:p w14:paraId="70C5D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万博</w:t>
            </w:r>
          </w:p>
        </w:tc>
        <w:tc>
          <w:tcPr>
            <w:tcW w:w="2311" w:type="dxa"/>
            <w:vAlign w:val="center"/>
          </w:tcPr>
          <w:p w14:paraId="3DA03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MSLYFVZ-50-9</w:t>
            </w:r>
          </w:p>
        </w:tc>
        <w:tc>
          <w:tcPr>
            <w:tcW w:w="722" w:type="dxa"/>
            <w:vAlign w:val="center"/>
          </w:tcPr>
          <w:p w14:paraId="161BE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</w:t>
            </w:r>
          </w:p>
        </w:tc>
        <w:tc>
          <w:tcPr>
            <w:tcW w:w="1222" w:type="dxa"/>
            <w:vAlign w:val="center"/>
          </w:tcPr>
          <w:p w14:paraId="410D3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58.00</w:t>
            </w:r>
          </w:p>
        </w:tc>
      </w:tr>
      <w:tr w14:paraId="63F9E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0239DC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2036" w:type="dxa"/>
            <w:vAlign w:val="center"/>
          </w:tcPr>
          <w:p w14:paraId="1665EB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单模室外光缆</w:t>
            </w:r>
          </w:p>
        </w:tc>
        <w:tc>
          <w:tcPr>
            <w:tcW w:w="1324" w:type="dxa"/>
            <w:vAlign w:val="center"/>
          </w:tcPr>
          <w:p w14:paraId="76474A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烽火通信</w:t>
            </w:r>
          </w:p>
        </w:tc>
        <w:tc>
          <w:tcPr>
            <w:tcW w:w="2311" w:type="dxa"/>
            <w:vAlign w:val="center"/>
          </w:tcPr>
          <w:p w14:paraId="65BB2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12芯</w:t>
            </w:r>
          </w:p>
        </w:tc>
        <w:tc>
          <w:tcPr>
            <w:tcW w:w="722" w:type="dxa"/>
            <w:vAlign w:val="center"/>
          </w:tcPr>
          <w:p w14:paraId="55D7B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1222" w:type="dxa"/>
            <w:vAlign w:val="center"/>
          </w:tcPr>
          <w:p w14:paraId="174CC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2.30</w:t>
            </w:r>
          </w:p>
        </w:tc>
      </w:tr>
      <w:tr w14:paraId="6FD5B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1BF46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2036" w:type="dxa"/>
            <w:vAlign w:val="center"/>
          </w:tcPr>
          <w:p w14:paraId="669C6F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设备机柜</w:t>
            </w:r>
          </w:p>
        </w:tc>
        <w:tc>
          <w:tcPr>
            <w:tcW w:w="1324" w:type="dxa"/>
            <w:vAlign w:val="center"/>
          </w:tcPr>
          <w:p w14:paraId="5890D7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大唐保镖</w:t>
            </w:r>
          </w:p>
        </w:tc>
        <w:tc>
          <w:tcPr>
            <w:tcW w:w="2311" w:type="dxa"/>
            <w:vAlign w:val="center"/>
          </w:tcPr>
          <w:p w14:paraId="66CFB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A36620</w:t>
            </w:r>
          </w:p>
        </w:tc>
        <w:tc>
          <w:tcPr>
            <w:tcW w:w="722" w:type="dxa"/>
            <w:vAlign w:val="center"/>
          </w:tcPr>
          <w:p w14:paraId="0553E1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vAlign w:val="center"/>
          </w:tcPr>
          <w:p w14:paraId="54AA9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130.00</w:t>
            </w:r>
          </w:p>
        </w:tc>
      </w:tr>
      <w:tr w14:paraId="47DD4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23E08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2036" w:type="dxa"/>
            <w:vAlign w:val="center"/>
          </w:tcPr>
          <w:p w14:paraId="59564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线材</w:t>
            </w:r>
          </w:p>
        </w:tc>
        <w:tc>
          <w:tcPr>
            <w:tcW w:w="1324" w:type="dxa"/>
            <w:vAlign w:val="center"/>
          </w:tcPr>
          <w:p w14:paraId="35CBA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爱德信</w:t>
            </w:r>
          </w:p>
        </w:tc>
        <w:tc>
          <w:tcPr>
            <w:tcW w:w="2311" w:type="dxa"/>
            <w:vAlign w:val="center"/>
          </w:tcPr>
          <w:p w14:paraId="70C8C8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AV809</w:t>
            </w:r>
          </w:p>
        </w:tc>
        <w:tc>
          <w:tcPr>
            <w:tcW w:w="722" w:type="dxa"/>
            <w:vAlign w:val="center"/>
          </w:tcPr>
          <w:p w14:paraId="5B64BC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1222" w:type="dxa"/>
            <w:vAlign w:val="center"/>
          </w:tcPr>
          <w:p w14:paraId="278ACC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250.00</w:t>
            </w:r>
          </w:p>
        </w:tc>
      </w:tr>
      <w:tr w14:paraId="0C383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5" w:type="dxa"/>
            <w:vAlign w:val="center"/>
          </w:tcPr>
          <w:p w14:paraId="086CB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2036" w:type="dxa"/>
            <w:vAlign w:val="center"/>
          </w:tcPr>
          <w:p w14:paraId="3DCF9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听力部分集成施工</w:t>
            </w:r>
          </w:p>
        </w:tc>
        <w:tc>
          <w:tcPr>
            <w:tcW w:w="1324" w:type="dxa"/>
            <w:vAlign w:val="center"/>
          </w:tcPr>
          <w:p w14:paraId="36BA2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紫翰</w:t>
            </w:r>
          </w:p>
        </w:tc>
        <w:tc>
          <w:tcPr>
            <w:tcW w:w="2311" w:type="dxa"/>
            <w:vAlign w:val="center"/>
          </w:tcPr>
          <w:p w14:paraId="369976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集成费</w:t>
            </w:r>
          </w:p>
        </w:tc>
        <w:tc>
          <w:tcPr>
            <w:tcW w:w="722" w:type="dxa"/>
            <w:vAlign w:val="center"/>
          </w:tcPr>
          <w:p w14:paraId="499989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1222" w:type="dxa"/>
            <w:vAlign w:val="center"/>
          </w:tcPr>
          <w:p w14:paraId="4273D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250.00</w:t>
            </w:r>
          </w:p>
        </w:tc>
      </w:tr>
      <w:bookmarkEnd w:id="0"/>
    </w:tbl>
    <w:p w14:paraId="00411D0C">
      <w:pPr>
        <w:spacing w:line="360" w:lineRule="auto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b/>
          <w:bCs/>
          <w:sz w:val="24"/>
        </w:rPr>
        <w:t>五、评审专家</w:t>
      </w:r>
      <w:r>
        <w:rPr>
          <w:rFonts w:hint="eastAsia" w:ascii="宋体" w:hAnsi="宋体"/>
          <w:b/>
          <w:bCs/>
          <w:color w:val="auto"/>
          <w:sz w:val="24"/>
        </w:rPr>
        <w:t>名单：</w:t>
      </w:r>
      <w:r>
        <w:rPr>
          <w:rFonts w:hint="eastAsia" w:ascii="宋体" w:hAnsi="宋体"/>
          <w:color w:val="auto"/>
          <w:sz w:val="24"/>
          <w:lang w:val="en-US" w:eastAsia="zh-CN"/>
        </w:rPr>
        <w:t>梁松、赵志强、崔维新、马蔷、马岩</w:t>
      </w:r>
      <w:r>
        <w:rPr>
          <w:rFonts w:hint="eastAsia" w:ascii="宋体" w:hAnsi="宋体"/>
          <w:color w:val="auto"/>
          <w:sz w:val="24"/>
        </w:rPr>
        <w:t>（采购人代表）。</w:t>
      </w:r>
    </w:p>
    <w:p w14:paraId="5F52533E">
      <w:pPr>
        <w:spacing w:line="360" w:lineRule="auto"/>
        <w:rPr>
          <w:rFonts w:hint="default" w:ascii="宋体" w:hAnsi="宋体" w:eastAsia="宋体"/>
          <w:color w:val="FF0000"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</w:rPr>
        <w:t>六、代理服务收费标准及金额</w:t>
      </w:r>
      <w:r>
        <w:rPr>
          <w:rFonts w:hint="eastAsia" w:ascii="宋体" w:hAnsi="宋体"/>
          <w:b/>
          <w:bCs/>
          <w:color w:val="auto"/>
          <w:sz w:val="24"/>
        </w:rPr>
        <w:t>：</w:t>
      </w:r>
      <w:r>
        <w:rPr>
          <w:rFonts w:hint="eastAsia" w:ascii="宋体" w:hAnsi="宋体"/>
          <w:color w:val="auto"/>
          <w:sz w:val="24"/>
          <w:lang w:val="en-US" w:eastAsia="zh-CN"/>
        </w:rPr>
        <w:t>详见招标文件。</w:t>
      </w:r>
      <w:r>
        <w:rPr>
          <w:rFonts w:ascii="宋体" w:hAnsi="宋体"/>
          <w:sz w:val="24"/>
        </w:rPr>
        <w:t>服务费金额为</w:t>
      </w:r>
      <w:r>
        <w:rPr>
          <w:rFonts w:hint="eastAsia" w:ascii="宋体" w:hAnsi="宋体"/>
          <w:sz w:val="24"/>
        </w:rPr>
        <w:t>：人</w:t>
      </w:r>
      <w:r>
        <w:rPr>
          <w:rFonts w:hint="eastAsia" w:ascii="宋体" w:hAnsi="宋体"/>
          <w:color w:val="auto"/>
          <w:sz w:val="24"/>
        </w:rPr>
        <w:t>民币</w:t>
      </w:r>
      <w:r>
        <w:rPr>
          <w:rFonts w:hint="eastAsia" w:ascii="宋体" w:hAnsi="宋体"/>
          <w:color w:val="auto"/>
          <w:sz w:val="24"/>
          <w:lang w:val="en-US" w:eastAsia="zh-CN"/>
        </w:rPr>
        <w:t>1.43408</w:t>
      </w:r>
      <w:r>
        <w:rPr>
          <w:rFonts w:hint="eastAsia" w:ascii="宋体" w:hAnsi="宋体"/>
          <w:sz w:val="24"/>
        </w:rPr>
        <w:t>万元。</w:t>
      </w:r>
    </w:p>
    <w:p w14:paraId="177E6CE4">
      <w:pPr>
        <w:spacing w:line="360" w:lineRule="auto"/>
        <w:rPr>
          <w:rFonts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七、公告期限</w:t>
      </w:r>
    </w:p>
    <w:p w14:paraId="05C9E607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自本公告发布之日起</w:t>
      </w:r>
      <w:r>
        <w:rPr>
          <w:rFonts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</w:rPr>
        <w:t>个工作日。</w:t>
      </w:r>
    </w:p>
    <w:p w14:paraId="70C5BE19">
      <w:pPr>
        <w:spacing w:line="360" w:lineRule="auto"/>
        <w:rPr>
          <w:rFonts w:hint="default" w:ascii="宋体" w:hAnsi="宋体" w:eastAsia="宋体" w:cs="仿宋"/>
          <w:b/>
          <w:bCs/>
          <w:color w:val="FF0000"/>
          <w:sz w:val="24"/>
          <w:lang w:val="en-US" w:eastAsia="zh-CN"/>
        </w:rPr>
      </w:pPr>
      <w:r>
        <w:rPr>
          <w:rFonts w:hint="eastAsia" w:ascii="宋体" w:hAnsi="宋体" w:cs="仿宋"/>
          <w:b/>
          <w:bCs/>
          <w:sz w:val="24"/>
        </w:rPr>
        <w:t>八、其他补充事宜</w:t>
      </w:r>
    </w:p>
    <w:p w14:paraId="7F9130F8"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1.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招标公告</w:t>
      </w:r>
      <w:r>
        <w:rPr>
          <w:rFonts w:hint="eastAsia" w:ascii="宋体" w:hAnsi="宋体" w:cs="宋体"/>
          <w:color w:val="auto"/>
          <w:kern w:val="0"/>
          <w:sz w:val="24"/>
        </w:rPr>
        <w:t>日期：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2026年6月17日</w:t>
      </w:r>
    </w:p>
    <w:p w14:paraId="58394D0A">
      <w:pPr>
        <w:spacing w:line="360" w:lineRule="auto"/>
        <w:ind w:firstLine="480" w:firstLineChars="200"/>
        <w:rPr>
          <w:rFonts w:hint="default" w:ascii="宋体" w:hAnsi="宋体" w:eastAsia="宋体" w:cs="宋体"/>
          <w:color w:val="FF0000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2.中标评</w:t>
      </w:r>
      <w:r>
        <w:rPr>
          <w:rFonts w:hint="eastAsia" w:ascii="宋体" w:hAnsi="宋体" w:cs="宋体"/>
          <w:kern w:val="0"/>
          <w:sz w:val="24"/>
        </w:rPr>
        <w:t>审总得分（总平均</w:t>
      </w:r>
      <w:r>
        <w:rPr>
          <w:rFonts w:hint="eastAsia" w:ascii="宋体" w:hAnsi="宋体" w:cs="宋体"/>
          <w:color w:val="auto"/>
          <w:kern w:val="0"/>
          <w:sz w:val="24"/>
        </w:rPr>
        <w:t>分）：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84.30</w:t>
      </w:r>
      <w:r>
        <w:rPr>
          <w:rFonts w:hint="eastAsia" w:ascii="宋体" w:hAnsi="宋体" w:cs="宋体"/>
          <w:color w:val="auto"/>
          <w:kern w:val="0"/>
          <w:sz w:val="24"/>
        </w:rPr>
        <w:t>分</w:t>
      </w:r>
    </w:p>
    <w:p w14:paraId="30FE974B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</w:pP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cs="宋体"/>
          <w:color w:val="auto"/>
          <w:kern w:val="0"/>
          <w:sz w:val="24"/>
        </w:rPr>
        <w:t>.本项目招标编号：BMCC-ZC26-0348</w:t>
      </w:r>
    </w:p>
    <w:p w14:paraId="5FF7CC12">
      <w:pPr>
        <w:spacing w:line="360" w:lineRule="auto"/>
        <w:rPr>
          <w:rFonts w:ascii="宋体" w:hAnsi="宋体" w:cs="宋体"/>
          <w:b/>
          <w:bCs/>
          <w:color w:val="auto"/>
          <w:kern w:val="0"/>
          <w:sz w:val="24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九、凡对本次公告内容提出询问，请按以下方式联系。</w:t>
      </w:r>
    </w:p>
    <w:p w14:paraId="4B1E0932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1.采购人信息</w:t>
      </w:r>
    </w:p>
    <w:p w14:paraId="5B8E8EA0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名称：北京服装学院</w:t>
      </w:r>
    </w:p>
    <w:p w14:paraId="5672A67D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地址：北京市朝阳区樱花东街甲2号</w:t>
      </w:r>
    </w:p>
    <w:p w14:paraId="1B2BC451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联系人/联系方式：吕老师,64288334</w:t>
      </w:r>
    </w:p>
    <w:p w14:paraId="6754A446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2.采购代理机构信息</w:t>
      </w:r>
    </w:p>
    <w:p w14:paraId="36CEA133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名称：北京明德致信咨询有限公司</w:t>
      </w:r>
    </w:p>
    <w:p w14:paraId="3175373D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地址：北京市海淀区学院路30号科大天工大厦B座1709室</w:t>
      </w:r>
    </w:p>
    <w:p w14:paraId="1E6CC434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联系方式：010－82370045，010－61196029，fc@zbbmcc.com（保证金、发票等咨询）</w:t>
      </w:r>
    </w:p>
    <w:p w14:paraId="49669E76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3.项目联系方式</w:t>
      </w:r>
    </w:p>
    <w:p w14:paraId="62884A50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项目联系人：杨梦雪、杨欢、王蕾蕾、周洁琼、王希、孙恺宁、王爽、高宇</w:t>
      </w:r>
    </w:p>
    <w:p w14:paraId="19B417A8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电话：010－61196029，ymx@zbbmcc.com（仅用于采购文件咨询）</w:t>
      </w:r>
    </w:p>
    <w:p w14:paraId="146E8E60">
      <w:pPr>
        <w:spacing w:line="360" w:lineRule="auto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十、附件</w:t>
      </w:r>
    </w:p>
    <w:p w14:paraId="02C5B25C">
      <w:pPr>
        <w:pStyle w:val="7"/>
        <w:rPr>
          <w:rFonts w:hint="eastAsia"/>
        </w:rPr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采购文件</w:t>
      </w:r>
    </w:p>
    <w:p w14:paraId="2A718043">
      <w:pPr>
        <w:pStyle w:val="7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2.关于符合本国产品标准的声明函</w:t>
      </w:r>
    </w:p>
    <w:sectPr>
      <w:pgSz w:w="11906" w:h="16838"/>
      <w:pgMar w:top="1135" w:right="1797" w:bottom="851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M2QwNWM4MjUyMjIzYTJmZTFkMjAxMzlmZGQ4MjQifQ=="/>
  </w:docVars>
  <w:rsids>
    <w:rsidRoot w:val="0028296A"/>
    <w:rsid w:val="0000784F"/>
    <w:rsid w:val="00012684"/>
    <w:rsid w:val="000131EC"/>
    <w:rsid w:val="00022777"/>
    <w:rsid w:val="000374FA"/>
    <w:rsid w:val="00047243"/>
    <w:rsid w:val="00070211"/>
    <w:rsid w:val="00073F39"/>
    <w:rsid w:val="00077913"/>
    <w:rsid w:val="00080E6A"/>
    <w:rsid w:val="00087FB4"/>
    <w:rsid w:val="00091444"/>
    <w:rsid w:val="000917AF"/>
    <w:rsid w:val="00095934"/>
    <w:rsid w:val="000A4B8C"/>
    <w:rsid w:val="000C56F3"/>
    <w:rsid w:val="000C59D0"/>
    <w:rsid w:val="000F0ABA"/>
    <w:rsid w:val="000F4353"/>
    <w:rsid w:val="000F481E"/>
    <w:rsid w:val="000F546A"/>
    <w:rsid w:val="00104E97"/>
    <w:rsid w:val="001064A0"/>
    <w:rsid w:val="001130ED"/>
    <w:rsid w:val="00113E7B"/>
    <w:rsid w:val="00114F29"/>
    <w:rsid w:val="00117281"/>
    <w:rsid w:val="001260DF"/>
    <w:rsid w:val="00127C46"/>
    <w:rsid w:val="001431C8"/>
    <w:rsid w:val="0014668B"/>
    <w:rsid w:val="00170421"/>
    <w:rsid w:val="001731E2"/>
    <w:rsid w:val="00174208"/>
    <w:rsid w:val="0019223F"/>
    <w:rsid w:val="001A3598"/>
    <w:rsid w:val="001C5E5E"/>
    <w:rsid w:val="001D49B1"/>
    <w:rsid w:val="001D6C23"/>
    <w:rsid w:val="001E386E"/>
    <w:rsid w:val="001E42AC"/>
    <w:rsid w:val="001E570D"/>
    <w:rsid w:val="001E5AF0"/>
    <w:rsid w:val="002009ED"/>
    <w:rsid w:val="00200A79"/>
    <w:rsid w:val="00206A90"/>
    <w:rsid w:val="00207205"/>
    <w:rsid w:val="002248A5"/>
    <w:rsid w:val="0023164D"/>
    <w:rsid w:val="00231BC5"/>
    <w:rsid w:val="00236C00"/>
    <w:rsid w:val="0024518B"/>
    <w:rsid w:val="00245B5D"/>
    <w:rsid w:val="00250767"/>
    <w:rsid w:val="00251815"/>
    <w:rsid w:val="002518B8"/>
    <w:rsid w:val="00251C18"/>
    <w:rsid w:val="002578BF"/>
    <w:rsid w:val="00267731"/>
    <w:rsid w:val="00275E12"/>
    <w:rsid w:val="00282754"/>
    <w:rsid w:val="0028296A"/>
    <w:rsid w:val="002869DA"/>
    <w:rsid w:val="00292E6C"/>
    <w:rsid w:val="002B0569"/>
    <w:rsid w:val="002B1828"/>
    <w:rsid w:val="002B7FDD"/>
    <w:rsid w:val="002C2357"/>
    <w:rsid w:val="002C662A"/>
    <w:rsid w:val="002D6801"/>
    <w:rsid w:val="002E438A"/>
    <w:rsid w:val="002F17CD"/>
    <w:rsid w:val="002F4E92"/>
    <w:rsid w:val="00300680"/>
    <w:rsid w:val="00301C56"/>
    <w:rsid w:val="00304258"/>
    <w:rsid w:val="003208D9"/>
    <w:rsid w:val="00323595"/>
    <w:rsid w:val="00340B5A"/>
    <w:rsid w:val="00353B47"/>
    <w:rsid w:val="003558CD"/>
    <w:rsid w:val="0036504C"/>
    <w:rsid w:val="00370F47"/>
    <w:rsid w:val="0038131C"/>
    <w:rsid w:val="00390CB5"/>
    <w:rsid w:val="00390FE3"/>
    <w:rsid w:val="00392BA3"/>
    <w:rsid w:val="003A4093"/>
    <w:rsid w:val="003B0F80"/>
    <w:rsid w:val="003B1023"/>
    <w:rsid w:val="003B2931"/>
    <w:rsid w:val="003B37A8"/>
    <w:rsid w:val="003C63A3"/>
    <w:rsid w:val="003C73AF"/>
    <w:rsid w:val="003E0959"/>
    <w:rsid w:val="003E4BCE"/>
    <w:rsid w:val="003E5849"/>
    <w:rsid w:val="003F02D1"/>
    <w:rsid w:val="003F2857"/>
    <w:rsid w:val="003F38B6"/>
    <w:rsid w:val="003F7AF5"/>
    <w:rsid w:val="004002C3"/>
    <w:rsid w:val="00400B20"/>
    <w:rsid w:val="00414DBD"/>
    <w:rsid w:val="004154E1"/>
    <w:rsid w:val="00441A0E"/>
    <w:rsid w:val="00450C91"/>
    <w:rsid w:val="004548E0"/>
    <w:rsid w:val="00465065"/>
    <w:rsid w:val="0046549F"/>
    <w:rsid w:val="00466F57"/>
    <w:rsid w:val="00480F62"/>
    <w:rsid w:val="00482574"/>
    <w:rsid w:val="00483142"/>
    <w:rsid w:val="004841F1"/>
    <w:rsid w:val="00487244"/>
    <w:rsid w:val="00493DE0"/>
    <w:rsid w:val="00494157"/>
    <w:rsid w:val="00494C33"/>
    <w:rsid w:val="00494C7E"/>
    <w:rsid w:val="004A0278"/>
    <w:rsid w:val="004A04C9"/>
    <w:rsid w:val="004B0114"/>
    <w:rsid w:val="004B33EB"/>
    <w:rsid w:val="004B5DFA"/>
    <w:rsid w:val="004B76B2"/>
    <w:rsid w:val="004C34F9"/>
    <w:rsid w:val="004D102A"/>
    <w:rsid w:val="004D68FF"/>
    <w:rsid w:val="004E1381"/>
    <w:rsid w:val="004E34BB"/>
    <w:rsid w:val="004F330D"/>
    <w:rsid w:val="004F6A52"/>
    <w:rsid w:val="00503D79"/>
    <w:rsid w:val="00511461"/>
    <w:rsid w:val="00523EFC"/>
    <w:rsid w:val="005240AD"/>
    <w:rsid w:val="00536147"/>
    <w:rsid w:val="00541308"/>
    <w:rsid w:val="00544990"/>
    <w:rsid w:val="00544B1D"/>
    <w:rsid w:val="0055002E"/>
    <w:rsid w:val="00554E2B"/>
    <w:rsid w:val="0057628F"/>
    <w:rsid w:val="0058318A"/>
    <w:rsid w:val="00587210"/>
    <w:rsid w:val="00590ADE"/>
    <w:rsid w:val="005977A3"/>
    <w:rsid w:val="005A1931"/>
    <w:rsid w:val="005A70E6"/>
    <w:rsid w:val="005C7012"/>
    <w:rsid w:val="005D30F8"/>
    <w:rsid w:val="005E4778"/>
    <w:rsid w:val="005F377B"/>
    <w:rsid w:val="00605615"/>
    <w:rsid w:val="00613F4E"/>
    <w:rsid w:val="00617C4A"/>
    <w:rsid w:val="00625542"/>
    <w:rsid w:val="006338F7"/>
    <w:rsid w:val="00643D55"/>
    <w:rsid w:val="0064761E"/>
    <w:rsid w:val="006527FC"/>
    <w:rsid w:val="0065628E"/>
    <w:rsid w:val="00671B4F"/>
    <w:rsid w:val="006764B8"/>
    <w:rsid w:val="00696CD9"/>
    <w:rsid w:val="006A4ADD"/>
    <w:rsid w:val="006B1792"/>
    <w:rsid w:val="006B75F6"/>
    <w:rsid w:val="006D2A60"/>
    <w:rsid w:val="006D69D7"/>
    <w:rsid w:val="006E21FC"/>
    <w:rsid w:val="006F02A2"/>
    <w:rsid w:val="006F7D4F"/>
    <w:rsid w:val="00710562"/>
    <w:rsid w:val="00717446"/>
    <w:rsid w:val="00722103"/>
    <w:rsid w:val="007249F0"/>
    <w:rsid w:val="0073048C"/>
    <w:rsid w:val="00734C94"/>
    <w:rsid w:val="00736144"/>
    <w:rsid w:val="007448DF"/>
    <w:rsid w:val="00751833"/>
    <w:rsid w:val="0076767E"/>
    <w:rsid w:val="007678FC"/>
    <w:rsid w:val="00782856"/>
    <w:rsid w:val="00785FCB"/>
    <w:rsid w:val="00790039"/>
    <w:rsid w:val="00790282"/>
    <w:rsid w:val="0079499B"/>
    <w:rsid w:val="007A1366"/>
    <w:rsid w:val="007A6AF7"/>
    <w:rsid w:val="007B2CBF"/>
    <w:rsid w:val="007B7D04"/>
    <w:rsid w:val="007C0717"/>
    <w:rsid w:val="007C3EB1"/>
    <w:rsid w:val="007C6E0D"/>
    <w:rsid w:val="007D5F0F"/>
    <w:rsid w:val="007E09AD"/>
    <w:rsid w:val="007E1F39"/>
    <w:rsid w:val="007E74CE"/>
    <w:rsid w:val="007F1263"/>
    <w:rsid w:val="008106BD"/>
    <w:rsid w:val="00812C00"/>
    <w:rsid w:val="00815BDA"/>
    <w:rsid w:val="00817417"/>
    <w:rsid w:val="00821A67"/>
    <w:rsid w:val="00843199"/>
    <w:rsid w:val="008579FA"/>
    <w:rsid w:val="008648AC"/>
    <w:rsid w:val="00867E33"/>
    <w:rsid w:val="008727BD"/>
    <w:rsid w:val="00873484"/>
    <w:rsid w:val="008769D5"/>
    <w:rsid w:val="00876F74"/>
    <w:rsid w:val="00880225"/>
    <w:rsid w:val="008A78D5"/>
    <w:rsid w:val="008E5157"/>
    <w:rsid w:val="008F1FCD"/>
    <w:rsid w:val="00900D39"/>
    <w:rsid w:val="00905AF4"/>
    <w:rsid w:val="00907200"/>
    <w:rsid w:val="00912C1A"/>
    <w:rsid w:val="009151C9"/>
    <w:rsid w:val="00921155"/>
    <w:rsid w:val="009223AD"/>
    <w:rsid w:val="009449C4"/>
    <w:rsid w:val="00957977"/>
    <w:rsid w:val="0097081E"/>
    <w:rsid w:val="00973945"/>
    <w:rsid w:val="009779EF"/>
    <w:rsid w:val="00982479"/>
    <w:rsid w:val="00983714"/>
    <w:rsid w:val="00986CCD"/>
    <w:rsid w:val="009903AE"/>
    <w:rsid w:val="009A6AE0"/>
    <w:rsid w:val="009A6CAB"/>
    <w:rsid w:val="009A6E97"/>
    <w:rsid w:val="009B2726"/>
    <w:rsid w:val="009C4ACB"/>
    <w:rsid w:val="009E10EF"/>
    <w:rsid w:val="009E2F3F"/>
    <w:rsid w:val="009E3F74"/>
    <w:rsid w:val="009E65FF"/>
    <w:rsid w:val="009F4A4A"/>
    <w:rsid w:val="00A03637"/>
    <w:rsid w:val="00A11C5E"/>
    <w:rsid w:val="00A26227"/>
    <w:rsid w:val="00A2723B"/>
    <w:rsid w:val="00A35291"/>
    <w:rsid w:val="00A3633E"/>
    <w:rsid w:val="00A371B1"/>
    <w:rsid w:val="00A43E40"/>
    <w:rsid w:val="00A516A4"/>
    <w:rsid w:val="00A52385"/>
    <w:rsid w:val="00A73EAC"/>
    <w:rsid w:val="00A80B1D"/>
    <w:rsid w:val="00A827DC"/>
    <w:rsid w:val="00A842CF"/>
    <w:rsid w:val="00A856C2"/>
    <w:rsid w:val="00A93AD1"/>
    <w:rsid w:val="00AB187E"/>
    <w:rsid w:val="00AD2245"/>
    <w:rsid w:val="00AD3566"/>
    <w:rsid w:val="00AD462D"/>
    <w:rsid w:val="00AD7E15"/>
    <w:rsid w:val="00AE235F"/>
    <w:rsid w:val="00AE4ABB"/>
    <w:rsid w:val="00AF4F24"/>
    <w:rsid w:val="00AF78FA"/>
    <w:rsid w:val="00B04DFA"/>
    <w:rsid w:val="00B0785A"/>
    <w:rsid w:val="00B1798F"/>
    <w:rsid w:val="00B24E43"/>
    <w:rsid w:val="00B36C1C"/>
    <w:rsid w:val="00B36D6B"/>
    <w:rsid w:val="00B4566A"/>
    <w:rsid w:val="00B45EA7"/>
    <w:rsid w:val="00B45FE4"/>
    <w:rsid w:val="00B50BBC"/>
    <w:rsid w:val="00B53F29"/>
    <w:rsid w:val="00B64238"/>
    <w:rsid w:val="00B71D33"/>
    <w:rsid w:val="00B72429"/>
    <w:rsid w:val="00B72C0E"/>
    <w:rsid w:val="00B75F23"/>
    <w:rsid w:val="00B77768"/>
    <w:rsid w:val="00B83267"/>
    <w:rsid w:val="00B83F50"/>
    <w:rsid w:val="00B85704"/>
    <w:rsid w:val="00B863D3"/>
    <w:rsid w:val="00B90F17"/>
    <w:rsid w:val="00B95B6B"/>
    <w:rsid w:val="00BA0224"/>
    <w:rsid w:val="00BB3BFC"/>
    <w:rsid w:val="00BD20FA"/>
    <w:rsid w:val="00BE1ADF"/>
    <w:rsid w:val="00BE5EEC"/>
    <w:rsid w:val="00BE5FAB"/>
    <w:rsid w:val="00BF095D"/>
    <w:rsid w:val="00BF0F7D"/>
    <w:rsid w:val="00BF26F8"/>
    <w:rsid w:val="00BF6CAF"/>
    <w:rsid w:val="00C016A8"/>
    <w:rsid w:val="00C018CF"/>
    <w:rsid w:val="00C05508"/>
    <w:rsid w:val="00C05E39"/>
    <w:rsid w:val="00C073F4"/>
    <w:rsid w:val="00C07722"/>
    <w:rsid w:val="00C105B3"/>
    <w:rsid w:val="00C364CD"/>
    <w:rsid w:val="00C441E1"/>
    <w:rsid w:val="00C53D84"/>
    <w:rsid w:val="00C55514"/>
    <w:rsid w:val="00C55929"/>
    <w:rsid w:val="00C577C7"/>
    <w:rsid w:val="00C6019B"/>
    <w:rsid w:val="00C60BF9"/>
    <w:rsid w:val="00C62DE9"/>
    <w:rsid w:val="00C72A07"/>
    <w:rsid w:val="00C76311"/>
    <w:rsid w:val="00C838EC"/>
    <w:rsid w:val="00C929D6"/>
    <w:rsid w:val="00CA2FD0"/>
    <w:rsid w:val="00CA66E0"/>
    <w:rsid w:val="00CA7CD2"/>
    <w:rsid w:val="00CB78EC"/>
    <w:rsid w:val="00CB7B5F"/>
    <w:rsid w:val="00CC40FD"/>
    <w:rsid w:val="00CD3771"/>
    <w:rsid w:val="00D00D69"/>
    <w:rsid w:val="00D02E75"/>
    <w:rsid w:val="00D038F2"/>
    <w:rsid w:val="00D12B1A"/>
    <w:rsid w:val="00D16AF4"/>
    <w:rsid w:val="00D17CD3"/>
    <w:rsid w:val="00D20735"/>
    <w:rsid w:val="00D21143"/>
    <w:rsid w:val="00D3220E"/>
    <w:rsid w:val="00D36860"/>
    <w:rsid w:val="00D4024E"/>
    <w:rsid w:val="00D4108D"/>
    <w:rsid w:val="00D445D4"/>
    <w:rsid w:val="00D51D56"/>
    <w:rsid w:val="00D541A5"/>
    <w:rsid w:val="00D60E7A"/>
    <w:rsid w:val="00D6272E"/>
    <w:rsid w:val="00D73367"/>
    <w:rsid w:val="00D8008B"/>
    <w:rsid w:val="00D9066B"/>
    <w:rsid w:val="00DB30D8"/>
    <w:rsid w:val="00DB3BC6"/>
    <w:rsid w:val="00DD02F3"/>
    <w:rsid w:val="00DD0BBD"/>
    <w:rsid w:val="00DD7ED1"/>
    <w:rsid w:val="00DE04F0"/>
    <w:rsid w:val="00DE35BC"/>
    <w:rsid w:val="00DE376F"/>
    <w:rsid w:val="00DF0212"/>
    <w:rsid w:val="00E15A0B"/>
    <w:rsid w:val="00E16BBA"/>
    <w:rsid w:val="00E16F09"/>
    <w:rsid w:val="00E236A8"/>
    <w:rsid w:val="00E24B9A"/>
    <w:rsid w:val="00E337A6"/>
    <w:rsid w:val="00E43A3E"/>
    <w:rsid w:val="00E4733C"/>
    <w:rsid w:val="00E52BCD"/>
    <w:rsid w:val="00E54CFF"/>
    <w:rsid w:val="00E579FF"/>
    <w:rsid w:val="00E63B39"/>
    <w:rsid w:val="00E73095"/>
    <w:rsid w:val="00E82923"/>
    <w:rsid w:val="00E93B25"/>
    <w:rsid w:val="00E9477C"/>
    <w:rsid w:val="00EA6B39"/>
    <w:rsid w:val="00EB1A1B"/>
    <w:rsid w:val="00EC579E"/>
    <w:rsid w:val="00ED024B"/>
    <w:rsid w:val="00ED3100"/>
    <w:rsid w:val="00EE2D0C"/>
    <w:rsid w:val="00EE6B18"/>
    <w:rsid w:val="00EF3492"/>
    <w:rsid w:val="00F01D29"/>
    <w:rsid w:val="00F021A7"/>
    <w:rsid w:val="00F23A21"/>
    <w:rsid w:val="00F27C70"/>
    <w:rsid w:val="00F37D68"/>
    <w:rsid w:val="00F40401"/>
    <w:rsid w:val="00F47213"/>
    <w:rsid w:val="00F518D1"/>
    <w:rsid w:val="00F6006B"/>
    <w:rsid w:val="00F628D5"/>
    <w:rsid w:val="00F676FE"/>
    <w:rsid w:val="00F76194"/>
    <w:rsid w:val="00F774EE"/>
    <w:rsid w:val="00F85504"/>
    <w:rsid w:val="00F869EF"/>
    <w:rsid w:val="00F947AD"/>
    <w:rsid w:val="00F94F74"/>
    <w:rsid w:val="00FA089B"/>
    <w:rsid w:val="00FA1DB9"/>
    <w:rsid w:val="00FA7144"/>
    <w:rsid w:val="00FB5FEA"/>
    <w:rsid w:val="00FC242C"/>
    <w:rsid w:val="00FD154E"/>
    <w:rsid w:val="00FD1707"/>
    <w:rsid w:val="00FD217C"/>
    <w:rsid w:val="00FD2B7C"/>
    <w:rsid w:val="00FD6665"/>
    <w:rsid w:val="00FE4BA8"/>
    <w:rsid w:val="00FF3C3D"/>
    <w:rsid w:val="02226AB7"/>
    <w:rsid w:val="02A93B2F"/>
    <w:rsid w:val="02B155C5"/>
    <w:rsid w:val="02DA7CED"/>
    <w:rsid w:val="05F135AD"/>
    <w:rsid w:val="07B7522D"/>
    <w:rsid w:val="082A0D34"/>
    <w:rsid w:val="08F85810"/>
    <w:rsid w:val="09C25FFD"/>
    <w:rsid w:val="0A9110F2"/>
    <w:rsid w:val="0AB23F84"/>
    <w:rsid w:val="0AE53B72"/>
    <w:rsid w:val="0B6974F9"/>
    <w:rsid w:val="0C5E7B0D"/>
    <w:rsid w:val="0D0566C3"/>
    <w:rsid w:val="0E127A86"/>
    <w:rsid w:val="101F18D4"/>
    <w:rsid w:val="10213C56"/>
    <w:rsid w:val="10A83DE3"/>
    <w:rsid w:val="11434B4A"/>
    <w:rsid w:val="116B5537"/>
    <w:rsid w:val="11AE39F4"/>
    <w:rsid w:val="11C75D80"/>
    <w:rsid w:val="129A7EC5"/>
    <w:rsid w:val="148E7868"/>
    <w:rsid w:val="156300C8"/>
    <w:rsid w:val="15E769F0"/>
    <w:rsid w:val="15F555B1"/>
    <w:rsid w:val="15FB6F57"/>
    <w:rsid w:val="16426A34"/>
    <w:rsid w:val="186443F3"/>
    <w:rsid w:val="1895776A"/>
    <w:rsid w:val="18B232E6"/>
    <w:rsid w:val="19646AFE"/>
    <w:rsid w:val="197E141A"/>
    <w:rsid w:val="1A165AF6"/>
    <w:rsid w:val="1BD619E1"/>
    <w:rsid w:val="1C424741"/>
    <w:rsid w:val="1CF63348"/>
    <w:rsid w:val="1D450422"/>
    <w:rsid w:val="1EB1250C"/>
    <w:rsid w:val="1F3E1D77"/>
    <w:rsid w:val="1F705A93"/>
    <w:rsid w:val="21FD536A"/>
    <w:rsid w:val="231130CF"/>
    <w:rsid w:val="23605105"/>
    <w:rsid w:val="243344B5"/>
    <w:rsid w:val="24E92C13"/>
    <w:rsid w:val="25546D23"/>
    <w:rsid w:val="256B1A58"/>
    <w:rsid w:val="26421C9D"/>
    <w:rsid w:val="268D7140"/>
    <w:rsid w:val="2927562A"/>
    <w:rsid w:val="29424ACF"/>
    <w:rsid w:val="29641486"/>
    <w:rsid w:val="29D308D1"/>
    <w:rsid w:val="2A5753E0"/>
    <w:rsid w:val="2A6B59EA"/>
    <w:rsid w:val="2C9F5E1F"/>
    <w:rsid w:val="2D9C3200"/>
    <w:rsid w:val="2DA77EE1"/>
    <w:rsid w:val="2DF5384F"/>
    <w:rsid w:val="2F3E7D79"/>
    <w:rsid w:val="30535A16"/>
    <w:rsid w:val="30C33535"/>
    <w:rsid w:val="32537490"/>
    <w:rsid w:val="3262701D"/>
    <w:rsid w:val="32DB1233"/>
    <w:rsid w:val="3321758E"/>
    <w:rsid w:val="33630779"/>
    <w:rsid w:val="33886860"/>
    <w:rsid w:val="33EB36F8"/>
    <w:rsid w:val="33F272E4"/>
    <w:rsid w:val="349D2AB1"/>
    <w:rsid w:val="34C03E01"/>
    <w:rsid w:val="354B6B44"/>
    <w:rsid w:val="35E0728C"/>
    <w:rsid w:val="364315C9"/>
    <w:rsid w:val="38A24CCD"/>
    <w:rsid w:val="390F1C37"/>
    <w:rsid w:val="39223511"/>
    <w:rsid w:val="397414B2"/>
    <w:rsid w:val="399046AB"/>
    <w:rsid w:val="3C247322"/>
    <w:rsid w:val="3C4F2579"/>
    <w:rsid w:val="3C955BB2"/>
    <w:rsid w:val="3C9816AA"/>
    <w:rsid w:val="3CAC2C97"/>
    <w:rsid w:val="3D2A34E3"/>
    <w:rsid w:val="3DA26A2C"/>
    <w:rsid w:val="3ED57FFE"/>
    <w:rsid w:val="3FBB0422"/>
    <w:rsid w:val="40140448"/>
    <w:rsid w:val="401D6DC2"/>
    <w:rsid w:val="40E87597"/>
    <w:rsid w:val="40F634C5"/>
    <w:rsid w:val="41035EA1"/>
    <w:rsid w:val="422B40FE"/>
    <w:rsid w:val="42F03465"/>
    <w:rsid w:val="435423C9"/>
    <w:rsid w:val="43D71955"/>
    <w:rsid w:val="46432EF6"/>
    <w:rsid w:val="46720BD5"/>
    <w:rsid w:val="47B651E6"/>
    <w:rsid w:val="485A560E"/>
    <w:rsid w:val="48C44200"/>
    <w:rsid w:val="499733D1"/>
    <w:rsid w:val="4A1F74F3"/>
    <w:rsid w:val="4A275388"/>
    <w:rsid w:val="4B9B270F"/>
    <w:rsid w:val="4BDA1F5B"/>
    <w:rsid w:val="4C936E06"/>
    <w:rsid w:val="4D7C6DD6"/>
    <w:rsid w:val="4FD202EF"/>
    <w:rsid w:val="5099030C"/>
    <w:rsid w:val="50F25C6E"/>
    <w:rsid w:val="535B05E6"/>
    <w:rsid w:val="544C79D8"/>
    <w:rsid w:val="54D74DB9"/>
    <w:rsid w:val="579C7024"/>
    <w:rsid w:val="59C52592"/>
    <w:rsid w:val="5A6C083F"/>
    <w:rsid w:val="5A8D3BC2"/>
    <w:rsid w:val="5C31513A"/>
    <w:rsid w:val="5C4B2EE9"/>
    <w:rsid w:val="5DD23B99"/>
    <w:rsid w:val="5F043842"/>
    <w:rsid w:val="5FD666CA"/>
    <w:rsid w:val="60D51D35"/>
    <w:rsid w:val="6121793A"/>
    <w:rsid w:val="61BC4C6D"/>
    <w:rsid w:val="61BE325C"/>
    <w:rsid w:val="62FE04A2"/>
    <w:rsid w:val="63071CEA"/>
    <w:rsid w:val="63810C51"/>
    <w:rsid w:val="63E5375F"/>
    <w:rsid w:val="64EC4A56"/>
    <w:rsid w:val="65413B16"/>
    <w:rsid w:val="659D0447"/>
    <w:rsid w:val="662104DE"/>
    <w:rsid w:val="66502EF2"/>
    <w:rsid w:val="67E064E1"/>
    <w:rsid w:val="67F32D38"/>
    <w:rsid w:val="6841330B"/>
    <w:rsid w:val="6885049C"/>
    <w:rsid w:val="6AD143DB"/>
    <w:rsid w:val="6AE055D0"/>
    <w:rsid w:val="6B1D005F"/>
    <w:rsid w:val="6C092392"/>
    <w:rsid w:val="6C694232"/>
    <w:rsid w:val="6CC34AB4"/>
    <w:rsid w:val="6DC81DD9"/>
    <w:rsid w:val="6F1057E5"/>
    <w:rsid w:val="6F32680E"/>
    <w:rsid w:val="705905FC"/>
    <w:rsid w:val="72B2672C"/>
    <w:rsid w:val="72D8486C"/>
    <w:rsid w:val="739C6414"/>
    <w:rsid w:val="75572FC2"/>
    <w:rsid w:val="76395543"/>
    <w:rsid w:val="766D3E39"/>
    <w:rsid w:val="776B2CCA"/>
    <w:rsid w:val="7771703D"/>
    <w:rsid w:val="780C2DA9"/>
    <w:rsid w:val="782F54E2"/>
    <w:rsid w:val="783035DA"/>
    <w:rsid w:val="789B6A68"/>
    <w:rsid w:val="78F41CD4"/>
    <w:rsid w:val="799B65F3"/>
    <w:rsid w:val="7A0F65CB"/>
    <w:rsid w:val="7B0869BE"/>
    <w:rsid w:val="7BB948FF"/>
    <w:rsid w:val="7BEB6B47"/>
    <w:rsid w:val="7D16065E"/>
    <w:rsid w:val="7D272BA6"/>
    <w:rsid w:val="7D43322A"/>
    <w:rsid w:val="7E095F5A"/>
    <w:rsid w:val="7EFE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autoRedefine/>
    <w:semiHidden/>
    <w:qFormat/>
    <w:uiPriority w:val="0"/>
    <w:pPr>
      <w:shd w:val="clear" w:color="auto" w:fill="000080"/>
    </w:pPr>
  </w:style>
  <w:style w:type="paragraph" w:styleId="5">
    <w:name w:val="annotation text"/>
    <w:basedOn w:val="1"/>
    <w:link w:val="33"/>
    <w:autoRedefine/>
    <w:qFormat/>
    <w:uiPriority w:val="99"/>
    <w:pPr>
      <w:jc w:val="left"/>
    </w:pPr>
  </w:style>
  <w:style w:type="paragraph" w:styleId="6">
    <w:name w:val="Body Text"/>
    <w:basedOn w:val="1"/>
    <w:link w:val="36"/>
    <w:autoRedefine/>
    <w:semiHidden/>
    <w:unhideWhenUsed/>
    <w:qFormat/>
    <w:uiPriority w:val="0"/>
    <w:pPr>
      <w:spacing w:after="120"/>
    </w:pPr>
  </w:style>
  <w:style w:type="paragraph" w:styleId="7">
    <w:name w:val="Body Text Indent"/>
    <w:basedOn w:val="1"/>
    <w:autoRedefine/>
    <w:qFormat/>
    <w:uiPriority w:val="0"/>
    <w:pPr>
      <w:spacing w:line="360" w:lineRule="auto"/>
      <w:ind w:firstLine="480" w:firstLineChars="200"/>
    </w:pPr>
    <w:rPr>
      <w:rFonts w:asciiTheme="majorEastAsia" w:hAnsiTheme="majorEastAsia" w:eastAsiaTheme="majorEastAsia"/>
      <w:sz w:val="24"/>
      <w:szCs w:val="32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  <w:szCs w:val="20"/>
    </w:rPr>
  </w:style>
  <w:style w:type="paragraph" w:styleId="9">
    <w:name w:val="Date"/>
    <w:basedOn w:val="1"/>
    <w:next w:val="1"/>
    <w:link w:val="27"/>
    <w:autoRedefine/>
    <w:qFormat/>
    <w:uiPriority w:val="0"/>
    <w:pPr>
      <w:ind w:left="100" w:leftChars="2500"/>
    </w:pPr>
  </w:style>
  <w:style w:type="paragraph" w:styleId="10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11">
    <w:name w:val="footer"/>
    <w:basedOn w:val="1"/>
    <w:link w:val="2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annotation subject"/>
    <w:basedOn w:val="5"/>
    <w:next w:val="5"/>
    <w:link w:val="37"/>
    <w:autoRedefine/>
    <w:semiHidden/>
    <w:unhideWhenUsed/>
    <w:qFormat/>
    <w:uiPriority w:val="0"/>
    <w:rPr>
      <w:b/>
      <w:bCs/>
    </w:r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autoRedefine/>
    <w:qFormat/>
    <w:uiPriority w:val="0"/>
    <w:rPr>
      <w:color w:val="0000FF"/>
      <w:u w:val="single"/>
    </w:rPr>
  </w:style>
  <w:style w:type="character" w:styleId="18">
    <w:name w:val="annotation reference"/>
    <w:autoRedefine/>
    <w:qFormat/>
    <w:uiPriority w:val="0"/>
    <w:rPr>
      <w:sz w:val="21"/>
      <w:szCs w:val="21"/>
    </w:rPr>
  </w:style>
  <w:style w:type="paragraph" w:customStyle="1" w:styleId="19">
    <w:name w:val="_Style 5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0">
    <w:name w:val="Char Char Char Char Char Char1 Char"/>
    <w:basedOn w:val="1"/>
    <w:autoRedefine/>
    <w:qFormat/>
    <w:uiPriority w:val="0"/>
    <w:pPr>
      <w:widowControl/>
      <w:spacing w:after="160" w:line="240" w:lineRule="exact"/>
      <w:ind w:firstLine="701" w:firstLineChars="250"/>
      <w:jc w:val="left"/>
    </w:pPr>
    <w:rPr>
      <w:rFonts w:ascii="Verdana" w:hAnsi="Verdana" w:eastAsia="仿宋_GB2312"/>
      <w:b/>
      <w:kern w:val="0"/>
      <w:sz w:val="28"/>
      <w:szCs w:val="28"/>
      <w:lang w:eastAsia="en-US"/>
    </w:rPr>
  </w:style>
  <w:style w:type="paragraph" w:customStyle="1" w:styleId="21">
    <w:name w:val="Char Char1"/>
    <w:basedOn w:val="4"/>
    <w:autoRedefine/>
    <w:qFormat/>
    <w:uiPriority w:val="0"/>
    <w:rPr>
      <w:rFonts w:ascii="Tahoma" w:hAnsi="Tahoma"/>
      <w:sz w:val="24"/>
    </w:rPr>
  </w:style>
  <w:style w:type="character" w:customStyle="1" w:styleId="22">
    <w:name w:val="页眉 字符"/>
    <w:link w:val="12"/>
    <w:autoRedefine/>
    <w:qFormat/>
    <w:uiPriority w:val="0"/>
    <w:rPr>
      <w:kern w:val="2"/>
      <w:sz w:val="18"/>
      <w:szCs w:val="18"/>
    </w:rPr>
  </w:style>
  <w:style w:type="character" w:customStyle="1" w:styleId="23">
    <w:name w:val="页脚 字符"/>
    <w:link w:val="11"/>
    <w:autoRedefine/>
    <w:qFormat/>
    <w:uiPriority w:val="0"/>
    <w:rPr>
      <w:kern w:val="2"/>
      <w:sz w:val="18"/>
      <w:szCs w:val="18"/>
    </w:rPr>
  </w:style>
  <w:style w:type="paragraph" w:customStyle="1" w:styleId="24">
    <w:name w:val="Char Char Char Char Char Char1 Char Char Char Char"/>
    <w:basedOn w:val="4"/>
    <w:autoRedefine/>
    <w:qFormat/>
    <w:uiPriority w:val="0"/>
    <w:rPr>
      <w:rFonts w:ascii="Tahoma" w:hAnsi="Tahoma"/>
      <w:sz w:val="24"/>
    </w:rPr>
  </w:style>
  <w:style w:type="paragraph" w:customStyle="1" w:styleId="25">
    <w:name w:val="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6">
    <w:name w:val="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27">
    <w:name w:val="日期 字符"/>
    <w:link w:val="9"/>
    <w:autoRedefine/>
    <w:qFormat/>
    <w:uiPriority w:val="0"/>
    <w:rPr>
      <w:kern w:val="2"/>
      <w:sz w:val="21"/>
      <w:szCs w:val="24"/>
    </w:rPr>
  </w:style>
  <w:style w:type="character" w:customStyle="1" w:styleId="28">
    <w:name w:val="纯文本 字符"/>
    <w:link w:val="8"/>
    <w:autoRedefine/>
    <w:qFormat/>
    <w:uiPriority w:val="0"/>
    <w:rPr>
      <w:rFonts w:ascii="宋体" w:hAnsi="Courier New"/>
      <w:kern w:val="2"/>
      <w:sz w:val="21"/>
    </w:rPr>
  </w:style>
  <w:style w:type="paragraph" w:customStyle="1" w:styleId="29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30">
    <w:name w:val="纯文本 Char1"/>
    <w:autoRedefine/>
    <w:qFormat/>
    <w:locked/>
    <w:uiPriority w:val="0"/>
    <w:rPr>
      <w:rFonts w:ascii="宋体" w:hAnsi="Courier New" w:eastAsia="宋体" w:cs="Times New Roman"/>
      <w:szCs w:val="20"/>
    </w:rPr>
  </w:style>
  <w:style w:type="paragraph" w:customStyle="1" w:styleId="31">
    <w:name w:val="列出段落1"/>
    <w:basedOn w:val="1"/>
    <w:link w:val="32"/>
    <w:autoRedefine/>
    <w:qFormat/>
    <w:uiPriority w:val="34"/>
    <w:pPr>
      <w:ind w:firstLine="420" w:firstLineChars="200"/>
    </w:pPr>
  </w:style>
  <w:style w:type="character" w:customStyle="1" w:styleId="32">
    <w:name w:val="列出段落字符"/>
    <w:link w:val="31"/>
    <w:autoRedefine/>
    <w:qFormat/>
    <w:locked/>
    <w:uiPriority w:val="34"/>
    <w:rPr>
      <w:kern w:val="2"/>
      <w:sz w:val="21"/>
      <w:szCs w:val="24"/>
    </w:rPr>
  </w:style>
  <w:style w:type="character" w:customStyle="1" w:styleId="33">
    <w:name w:val="批注文字 字符"/>
    <w:link w:val="5"/>
    <w:autoRedefine/>
    <w:qFormat/>
    <w:uiPriority w:val="99"/>
    <w:rPr>
      <w:kern w:val="2"/>
      <w:sz w:val="21"/>
      <w:szCs w:val="24"/>
    </w:rPr>
  </w:style>
  <w:style w:type="character" w:customStyle="1" w:styleId="34">
    <w:name w:val="标题 2 字符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paragraph" w:styleId="35">
    <w:name w:val="No Spacing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6">
    <w:name w:val="正文文本 字符"/>
    <w:basedOn w:val="16"/>
    <w:link w:val="6"/>
    <w:autoRedefine/>
    <w:semiHidden/>
    <w:qFormat/>
    <w:uiPriority w:val="0"/>
    <w:rPr>
      <w:kern w:val="2"/>
      <w:sz w:val="21"/>
      <w:szCs w:val="24"/>
    </w:rPr>
  </w:style>
  <w:style w:type="character" w:customStyle="1" w:styleId="37">
    <w:name w:val="批注主题 字符"/>
    <w:basedOn w:val="33"/>
    <w:link w:val="13"/>
    <w:autoRedefine/>
    <w:semiHidden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5</Pages>
  <Words>506</Words>
  <Characters>647</Characters>
  <Lines>4</Lines>
  <Paragraphs>1</Paragraphs>
  <TotalTime>1</TotalTime>
  <ScaleCrop>false</ScaleCrop>
  <LinksUpToDate>false</LinksUpToDate>
  <CharactersWithSpaces>670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2025-03-12T03:50:00Z</dcterms:created>
  <dc:creator>liangchao</dc:creator>
  <cp:lastModifiedBy>杨欢</cp:lastModifiedBy>
  <cp:lastPrinted>2017-12-04T07:21:00Z</cp:lastPrinted>
  <dcterms:modified xsi:type="dcterms:W3CDTF">2026-07-09T04:06:36Z</dcterms:modified>
  <dc:title>招标结果公示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A836E8A17CF641F8B5C0BB0DC75D3B3B_12</vt:lpwstr>
  </property>
  <property fmtid="{D5CDD505-2E9C-101B-9397-08002B2CF9AE}" pid="4" name="KSOTemplateDocerSaveRecord">
    <vt:lpwstr>eyJoZGlkIjoiZDlmZGVlZGY0YTI5ZWRmZDEwMWQ1MmJkMGQ3ZDlmOWIiLCJ1c2VySWQiOiI0MzA4NTgyNDIifQ==</vt:lpwstr>
  </property>
</Properties>
</file>