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4"/>
          <w:szCs w:val="24"/>
          <w:lang w:eastAsia="zh-CN"/>
        </w:rPr>
        <w:t>市场监管综合业务费餐饮服务采购项目</w:t>
      </w:r>
      <w:r>
        <w:rPr>
          <w:rFonts w:ascii="Times New Roman" w:hAnsi="Times New Roman" w:cs="Times New Roman"/>
          <w:sz w:val="24"/>
          <w:szCs w:val="24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2023-1022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市场监管综合业务费餐饮服务采购项目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中标人名称：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天津礼信年年餐饮管理有限公司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（91120113MA06W7647C）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中标人地址：天津市北辰区北辰经济技术开发区双辰中路5号（办公楼2-201室）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存在多址信息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贰佰零伍万伍仟壹佰伍拾陆元整</w:t>
      </w:r>
    </w:p>
    <w:p>
      <w:pPr>
        <w:spacing w:line="360" w:lineRule="auto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</w:t>
      </w:r>
      <w:r>
        <w:rPr>
          <w:rFonts w:hint="eastAsia" w:ascii="Times New Roman" w:hAnsi="Times New Roman" w:eastAsia="宋体"/>
          <w:color w:val="000000"/>
          <w:kern w:val="0"/>
          <w:sz w:val="24"/>
          <w:szCs w:val="24"/>
          <w:highlight w:val="none"/>
          <w:lang w:bidi="ar"/>
        </w:rPr>
        <w:t>￥</w:t>
      </w:r>
      <w:r>
        <w:rPr>
          <w:rFonts w:hint="eastAsia" w:ascii="Times New Roman" w:hAnsi="Times New Roman" w:eastAsia="宋体"/>
          <w:color w:val="000000"/>
          <w:kern w:val="0"/>
          <w:sz w:val="24"/>
          <w:szCs w:val="24"/>
          <w:highlight w:val="none"/>
          <w:lang w:val="en-US" w:eastAsia="zh-CN" w:bidi="ar"/>
        </w:rPr>
        <w:t>2055156.00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名称：市场监管综合业务费餐饮服务采购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为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北京市石景山区市场监督管理局提供优质的餐饮保障服务（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招标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文件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）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：自2024年1月1日至2024年12月31日。</w:t>
            </w:r>
          </w:p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：详见招标文件</w:t>
            </w:r>
          </w:p>
        </w:tc>
      </w:tr>
    </w:tbl>
    <w:p>
      <w:pPr>
        <w:spacing w:line="360" w:lineRule="auto"/>
        <w:rPr>
          <w:rFonts w:hint="default" w:eastAsia="宋体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五、</w:t>
      </w: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苗雨田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刘倩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江楠、黄庄沁、赵秀英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六、</w:t>
      </w:r>
      <w:r>
        <w:rPr>
          <w:rFonts w:ascii="Times New Roman" w:hAnsi="Times New Roman" w:eastAsia="宋体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3.9789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  <w:bookmarkStart w:id="4" w:name="_GoBack"/>
      <w:bookmarkEnd w:id="4"/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8.2采购代理机构项目编号：BJJQ-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2023-1022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　1.采购人信息</w:t>
      </w:r>
    </w:p>
    <w:p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</w:pPr>
      <w:bookmarkStart w:id="2" w:name="_Toc28359009"/>
      <w:bookmarkStart w:id="3" w:name="_Toc28359086"/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名    称：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  <w:t>北京市石景山区市场监督管理局</w:t>
      </w:r>
    </w:p>
    <w:p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地    址：</w:t>
      </w:r>
      <w:r>
        <w:rPr>
          <w:rFonts w:hint="default" w:ascii="Times New Roman" w:hAnsi="Times New Roman" w:eastAsia="宋体" w:cs="Times New Roman"/>
          <w:sz w:val="24"/>
          <w:szCs w:val="24"/>
        </w:rPr>
        <w:t>北京市石景山区实兴大街64号</w:t>
      </w:r>
    </w:p>
    <w:p>
      <w:pPr>
        <w:spacing w:line="360" w:lineRule="auto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联系方式：010-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88791318</w:t>
      </w:r>
    </w:p>
    <w:p>
      <w:pPr>
        <w:spacing w:line="360" w:lineRule="auto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2.采购代理机构信息</w:t>
      </w:r>
      <w:bookmarkEnd w:id="2"/>
      <w:bookmarkEnd w:id="3"/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称：北京汇诚金桥国际招标咨询有限公司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址：北京市东城区朝阳门内大街南竹杆胡同6号北京INN3号楼9层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联系方式：010-65173825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 w:cs="Times New Roman"/>
          <w:b w:val="0"/>
          <w:bCs/>
          <w:sz w:val="24"/>
          <w:szCs w:val="24"/>
          <w:lang w:val="en-US" w:eastAsia="zh-CN"/>
        </w:rPr>
        <w:t>王鑫国、王秋凌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      话：010-65173825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5MDE2Mzg3NWExN2I5MDZjZmM1NmJlMzk2MTZkZDU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2BE2C9A"/>
    <w:rsid w:val="02CB0D62"/>
    <w:rsid w:val="02CF4A12"/>
    <w:rsid w:val="09B1391A"/>
    <w:rsid w:val="0C7D610B"/>
    <w:rsid w:val="11183D21"/>
    <w:rsid w:val="115A7A91"/>
    <w:rsid w:val="13913A86"/>
    <w:rsid w:val="185D0F99"/>
    <w:rsid w:val="1EF54315"/>
    <w:rsid w:val="22EE7E5C"/>
    <w:rsid w:val="23DA097F"/>
    <w:rsid w:val="2D0E6797"/>
    <w:rsid w:val="2D1D179A"/>
    <w:rsid w:val="31707DD9"/>
    <w:rsid w:val="33BF1E86"/>
    <w:rsid w:val="33EB211A"/>
    <w:rsid w:val="397228F1"/>
    <w:rsid w:val="3A9540E4"/>
    <w:rsid w:val="3EA76F04"/>
    <w:rsid w:val="3F784910"/>
    <w:rsid w:val="417A21AD"/>
    <w:rsid w:val="486C05FC"/>
    <w:rsid w:val="4D357A66"/>
    <w:rsid w:val="51564A5C"/>
    <w:rsid w:val="55047602"/>
    <w:rsid w:val="620938BB"/>
    <w:rsid w:val="688866DB"/>
    <w:rsid w:val="6BF316FD"/>
    <w:rsid w:val="6D4228FE"/>
    <w:rsid w:val="6FCD7375"/>
    <w:rsid w:val="714072EA"/>
    <w:rsid w:val="74122D63"/>
    <w:rsid w:val="75F15752"/>
    <w:rsid w:val="77446EFF"/>
    <w:rsid w:val="77DF672E"/>
    <w:rsid w:val="78085EAD"/>
    <w:rsid w:val="7AE75338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5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6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8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7"/>
    <w:qFormat/>
    <w:uiPriority w:val="0"/>
    <w:rPr>
      <w:rFonts w:ascii="宋体" w:hAnsi="Courier New"/>
    </w:rPr>
  </w:style>
  <w:style w:type="paragraph" w:styleId="9">
    <w:name w:val="Balloon Text"/>
    <w:basedOn w:val="1"/>
    <w:link w:val="29"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locked/>
    <w:uiPriority w:val="0"/>
  </w:style>
  <w:style w:type="character" w:styleId="16">
    <w:name w:val="FollowedHyperlink"/>
    <w:basedOn w:val="14"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qFormat/>
    <w:locked/>
    <w:uiPriority w:val="0"/>
  </w:style>
  <w:style w:type="character" w:styleId="18">
    <w:name w:val="HTML Definition"/>
    <w:basedOn w:val="14"/>
    <w:semiHidden/>
    <w:unhideWhenUsed/>
    <w:qFormat/>
    <w:uiPriority w:val="99"/>
  </w:style>
  <w:style w:type="character" w:styleId="19">
    <w:name w:val="HTML Acronym"/>
    <w:basedOn w:val="14"/>
    <w:semiHidden/>
    <w:unhideWhenUsed/>
    <w:qFormat/>
    <w:uiPriority w:val="99"/>
  </w:style>
  <w:style w:type="character" w:styleId="20">
    <w:name w:val="HTML Variable"/>
    <w:basedOn w:val="14"/>
    <w:semiHidden/>
    <w:unhideWhenUsed/>
    <w:qFormat/>
    <w:uiPriority w:val="99"/>
  </w:style>
  <w:style w:type="character" w:styleId="21">
    <w:name w:val="Hyperlink"/>
    <w:basedOn w:val="14"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semiHidden/>
    <w:unhideWhenUsed/>
    <w:qFormat/>
    <w:uiPriority w:val="99"/>
  </w:style>
  <w:style w:type="character" w:customStyle="1" w:styleId="25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6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7">
    <w:name w:val="纯文本 字符"/>
    <w:link w:val="8"/>
    <w:qFormat/>
    <w:locked/>
    <w:uiPriority w:val="0"/>
    <w:rPr>
      <w:rFonts w:ascii="宋体" w:hAnsi="Courier New" w:cs="Times New Roman"/>
    </w:rPr>
  </w:style>
  <w:style w:type="character" w:customStyle="1" w:styleId="28">
    <w:name w:val="批注文字 字符"/>
    <w:basedOn w:val="14"/>
    <w:link w:val="5"/>
    <w:semiHidden/>
    <w:qFormat/>
    <w:uiPriority w:val="99"/>
  </w:style>
  <w:style w:type="character" w:customStyle="1" w:styleId="29">
    <w:name w:val="批注框文本 字符"/>
    <w:link w:val="9"/>
    <w:semiHidden/>
    <w:qFormat/>
    <w:uiPriority w:val="99"/>
    <w:rPr>
      <w:sz w:val="0"/>
      <w:szCs w:val="0"/>
    </w:rPr>
  </w:style>
  <w:style w:type="character" w:customStyle="1" w:styleId="30">
    <w:name w:val="页眉 字符"/>
    <w:link w:val="11"/>
    <w:qFormat/>
    <w:uiPriority w:val="99"/>
    <w:rPr>
      <w:sz w:val="18"/>
      <w:szCs w:val="18"/>
    </w:rPr>
  </w:style>
  <w:style w:type="character" w:customStyle="1" w:styleId="31">
    <w:name w:val="页脚 字符"/>
    <w:link w:val="10"/>
    <w:qFormat/>
    <w:uiPriority w:val="99"/>
    <w:rPr>
      <w:sz w:val="18"/>
      <w:szCs w:val="18"/>
    </w:rPr>
  </w:style>
  <w:style w:type="character" w:customStyle="1" w:styleId="32">
    <w:name w:val="hover4"/>
    <w:basedOn w:val="14"/>
    <w:qFormat/>
    <w:uiPriority w:val="0"/>
    <w:rPr>
      <w:color w:val="0063BA"/>
    </w:rPr>
  </w:style>
  <w:style w:type="character" w:customStyle="1" w:styleId="33">
    <w:name w:val="margin_right202"/>
    <w:basedOn w:val="14"/>
    <w:qFormat/>
    <w:uiPriority w:val="0"/>
  </w:style>
  <w:style w:type="character" w:customStyle="1" w:styleId="34">
    <w:name w:val="active5"/>
    <w:basedOn w:val="14"/>
    <w:qFormat/>
    <w:uiPriority w:val="0"/>
    <w:rPr>
      <w:color w:val="FFFFFF"/>
      <w:shd w:val="clear" w:fill="E22323"/>
    </w:rPr>
  </w:style>
  <w:style w:type="character" w:customStyle="1" w:styleId="35">
    <w:name w:val="before"/>
    <w:basedOn w:val="14"/>
    <w:qFormat/>
    <w:uiPriority w:val="0"/>
    <w:rPr>
      <w:shd w:val="clear" w:fill="E22323"/>
    </w:rPr>
  </w:style>
  <w:style w:type="character" w:customStyle="1" w:styleId="36">
    <w:name w:val="margin_right20"/>
    <w:basedOn w:val="14"/>
    <w:qFormat/>
    <w:uiPriority w:val="0"/>
  </w:style>
  <w:style w:type="character" w:customStyle="1" w:styleId="37">
    <w:name w:val="active6"/>
    <w:basedOn w:val="14"/>
    <w:qFormat/>
    <w:uiPriority w:val="0"/>
    <w:rPr>
      <w:color w:val="FFFFFF"/>
      <w:shd w:val="clear" w:fill="E22323"/>
    </w:rPr>
  </w:style>
  <w:style w:type="character" w:customStyle="1" w:styleId="38">
    <w:name w:val="hover5"/>
    <w:basedOn w:val="14"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568</Words>
  <Characters>753</Characters>
  <Lines>6</Lines>
  <Paragraphs>1</Paragraphs>
  <TotalTime>1</TotalTime>
  <ScaleCrop>false</ScaleCrop>
  <LinksUpToDate>false</LinksUpToDate>
  <CharactersWithSpaces>779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凌子</cp:lastModifiedBy>
  <dcterms:modified xsi:type="dcterms:W3CDTF">2023-12-21T05:56:30Z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78D7606D78F347D9B44A74E2CAAC88AD</vt:lpwstr>
  </property>
</Properties>
</file>