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0F9FE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firstLine="562"/>
        <w:jc w:val="center"/>
        <w:rPr>
          <w:rFonts w:ascii="Times New Roman" w:hAnsi="Times New Roman"/>
          <w:sz w:val="28"/>
          <w:szCs w:val="24"/>
        </w:rPr>
      </w:pPr>
      <w:bookmarkStart w:id="0" w:name="_Toc35393809"/>
      <w:bookmarkStart w:id="1" w:name="_Toc28359022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27758A27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5</w:t>
      </w:r>
      <w:r>
        <w:rPr>
          <w:rFonts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303</w:t>
      </w:r>
    </w:p>
    <w:p w14:paraId="084B5435">
      <w:pPr>
        <w:spacing w:line="360" w:lineRule="auto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2025年土地储备绩效考核与2026年土地储备计划及三年滚动计划编制</w:t>
      </w:r>
    </w:p>
    <w:p w14:paraId="6D7AF8E6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三、中标（成交）信息</w:t>
      </w:r>
    </w:p>
    <w:p w14:paraId="21AB8379">
      <w:pPr>
        <w:spacing w:line="360" w:lineRule="auto"/>
        <w:ind w:left="1999" w:leftChars="266" w:hanging="1440" w:hangingChars="600"/>
        <w:jc w:val="left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bookmarkStart w:id="2" w:name="_Hlk183509450"/>
      <w:r>
        <w:rPr>
          <w:rFonts w:hint="eastAsia" w:ascii="Times New Roman" w:hAnsi="Times New Roman" w:eastAsia="宋体"/>
          <w:sz w:val="24"/>
          <w:szCs w:val="24"/>
          <w:highlight w:val="none"/>
        </w:rPr>
        <w:t>北京市城市规划设计研究院/北京舜土规划顾问有限公司(联合体)</w:t>
      </w:r>
    </w:p>
    <w:bookmarkEnd w:id="2"/>
    <w:p w14:paraId="4BDF6C6F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北京市西城区南礼士路60号</w:t>
      </w:r>
    </w:p>
    <w:p w14:paraId="554FAFFF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成交金额：</w:t>
      </w:r>
    </w:p>
    <w:p w14:paraId="2EF0BD8C">
      <w:pPr>
        <w:spacing w:line="360" w:lineRule="auto"/>
        <w:ind w:left="1996" w:leftChars="836" w:hanging="240" w:hangingChars="1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贰佰陆拾玖万陆仟捌佰元整</w:t>
      </w:r>
    </w:p>
    <w:p w14:paraId="499474B4">
      <w:pPr>
        <w:spacing w:line="360" w:lineRule="auto"/>
        <w:ind w:left="1996" w:leftChars="836" w:hanging="240" w:hangingChars="1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人民币小写：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￥2696800.00元</w:t>
      </w:r>
      <w:bookmarkStart w:id="3" w:name="_GoBack"/>
      <w:bookmarkEnd w:id="3"/>
    </w:p>
    <w:tbl>
      <w:tblPr>
        <w:tblStyle w:val="10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 w14:paraId="1146D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 w14:paraId="23BC7E52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4FEEE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 w14:paraId="666CAEF4"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2025年土地储备绩效考核与2026年土地储备计划及三年滚动计划编制</w:t>
            </w:r>
          </w:p>
          <w:p w14:paraId="7280BD66"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 w14:paraId="1C3E063F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p w14:paraId="12826446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五、评审专家名</w:t>
      </w:r>
      <w:r>
        <w:rPr>
          <w:rFonts w:ascii="Times New Roman" w:hAnsi="Times New Roman" w:eastAsia="宋体"/>
          <w:sz w:val="24"/>
          <w:szCs w:val="24"/>
          <w:highlight w:val="none"/>
        </w:rPr>
        <w:t>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衣丽莉、张莉、王策</w:t>
      </w:r>
    </w:p>
    <w:p w14:paraId="2F4D8C8D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六、代理服务</w:t>
      </w:r>
      <w:r>
        <w:rPr>
          <w:rFonts w:ascii="Times New Roman" w:hAnsi="Times New Roman" w:eastAsia="宋体"/>
          <w:sz w:val="24"/>
          <w:szCs w:val="24"/>
          <w:highlight w:val="none"/>
        </w:rPr>
        <w:t>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3.3665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万元（收费标准详见磋商文件）</w:t>
      </w:r>
    </w:p>
    <w:p w14:paraId="4D15BCC3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55F75FE0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0E2608D1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642CF7BD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同时在中国政府采购网（http://www.ccgp.gov.cn）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及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北京市政府采购网（http://www.ccgp-beijing.gov.cn/）发布。</w:t>
      </w:r>
    </w:p>
    <w:p w14:paraId="2C29083F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8.2采购代理机构项目编号：BJJQ-202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50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-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303</w:t>
      </w:r>
    </w:p>
    <w:p w14:paraId="3D2E12A8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8.3成交</w:t>
      </w:r>
      <w:r>
        <w:rPr>
          <w:rFonts w:ascii="Times New Roman" w:hAnsi="Times New Roman" w:eastAsia="宋体"/>
          <w:sz w:val="24"/>
          <w:szCs w:val="24"/>
          <w:highlight w:val="none"/>
        </w:rPr>
        <w:t>供应商得分：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9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.00</w:t>
      </w:r>
    </w:p>
    <w:p w14:paraId="2B8E929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392731A1"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sz w:val="24"/>
        </w:rPr>
        <w:t>　　　</w:t>
      </w:r>
      <w:r>
        <w:rPr>
          <w:rFonts w:ascii="Times New Roman" w:hAnsi="Times New Roman" w:eastAsia="宋体"/>
          <w:b/>
          <w:sz w:val="24"/>
        </w:rPr>
        <w:t>1.采购人信息</w:t>
      </w:r>
    </w:p>
    <w:p w14:paraId="33164FEC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名    称：北京市规划和自然资源委员会</w:t>
      </w:r>
    </w:p>
    <w:p w14:paraId="2272ABB7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地    址：北京市通州区承安路1号院</w:t>
      </w:r>
    </w:p>
    <w:p w14:paraId="1851C080"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联系方式：王老师，010-55594651</w:t>
      </w:r>
    </w:p>
    <w:p w14:paraId="552B74DE">
      <w:pPr>
        <w:spacing w:line="360" w:lineRule="auto"/>
        <w:ind w:firstLine="723" w:firstLineChars="300"/>
        <w:rPr>
          <w:rFonts w:ascii="Times New Roman" w:hAnsi="Times New Roman" w:eastAsia="宋体"/>
          <w:b/>
          <w:bCs/>
          <w:sz w:val="24"/>
        </w:rPr>
      </w:pPr>
      <w:r>
        <w:rPr>
          <w:rFonts w:ascii="Times New Roman" w:hAnsi="Times New Roman" w:eastAsia="宋体"/>
          <w:b/>
          <w:bCs/>
          <w:sz w:val="24"/>
        </w:rPr>
        <w:t>2.采购代理机构信息</w:t>
      </w:r>
    </w:p>
    <w:p w14:paraId="7F2F4375">
      <w:pPr>
        <w:spacing w:line="360" w:lineRule="auto"/>
        <w:ind w:firstLine="720" w:firstLineChars="3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名    称：北京汇诚金桥国际招标咨询有限公司</w:t>
      </w:r>
    </w:p>
    <w:p w14:paraId="533BE566">
      <w:pPr>
        <w:spacing w:line="360" w:lineRule="auto"/>
        <w:ind w:firstLine="720" w:firstLineChars="3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    址：北京市东城区朝内大街南竹杆胡同6号北京INN3号楼9层</w:t>
      </w:r>
    </w:p>
    <w:p w14:paraId="3BDC6AAC">
      <w:pPr>
        <w:spacing w:line="360" w:lineRule="auto"/>
        <w:ind w:firstLine="720" w:firstLineChars="3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联系方式：</w:t>
      </w:r>
      <w:r>
        <w:rPr>
          <w:rFonts w:hint="eastAsia" w:ascii="Times New Roman" w:hAnsi="Times New Roman" w:eastAsia="宋体"/>
          <w:sz w:val="24"/>
        </w:rPr>
        <w:t>雷天宠、姜帅，010-65170699、65173108</w:t>
      </w:r>
    </w:p>
    <w:p w14:paraId="11F5228D">
      <w:pPr>
        <w:spacing w:line="360" w:lineRule="auto"/>
        <w:ind w:firstLine="723" w:firstLineChars="300"/>
        <w:rPr>
          <w:rFonts w:ascii="Times New Roman" w:hAnsi="Times New Roman" w:eastAsia="宋体"/>
          <w:b/>
          <w:bCs/>
          <w:sz w:val="24"/>
        </w:rPr>
      </w:pPr>
      <w:r>
        <w:rPr>
          <w:rFonts w:ascii="Times New Roman" w:hAnsi="Times New Roman" w:eastAsia="宋体"/>
          <w:b/>
          <w:bCs/>
          <w:sz w:val="24"/>
        </w:rPr>
        <w:t>3.项目联系方式</w:t>
      </w:r>
    </w:p>
    <w:p w14:paraId="043B3B71">
      <w:pPr>
        <w:spacing w:line="360" w:lineRule="auto"/>
        <w:ind w:firstLine="720" w:firstLineChars="3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项目联系人：</w:t>
      </w:r>
      <w:r>
        <w:rPr>
          <w:rFonts w:hint="eastAsia" w:ascii="Times New Roman" w:hAnsi="Times New Roman" w:eastAsia="宋体"/>
          <w:sz w:val="24"/>
        </w:rPr>
        <w:t>雷天宠、姜帅</w:t>
      </w:r>
    </w:p>
    <w:p w14:paraId="6F6404B6">
      <w:pPr>
        <w:spacing w:line="360" w:lineRule="auto"/>
        <w:ind w:firstLine="720" w:firstLineChars="300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电      话：010-65170699、65173108</w:t>
      </w:r>
    </w:p>
    <w:p w14:paraId="1BB081D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5D70BFDC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yellow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sectPr>
      <w:pgSz w:w="11906" w:h="16838"/>
      <w:pgMar w:top="1440" w:right="14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ODg1MTQ2N2ZlNzk4MTBjMTY5NzllNzQzMGI4MDFlY2YifQ=="/>
  </w:docVars>
  <w:rsids>
    <w:rsidRoot w:val="004D1179"/>
    <w:rsid w:val="00000A65"/>
    <w:rsid w:val="0000773E"/>
    <w:rsid w:val="00025FE0"/>
    <w:rsid w:val="00027EB3"/>
    <w:rsid w:val="00044B0C"/>
    <w:rsid w:val="00047B8D"/>
    <w:rsid w:val="00073B41"/>
    <w:rsid w:val="00083A3C"/>
    <w:rsid w:val="00085971"/>
    <w:rsid w:val="00095009"/>
    <w:rsid w:val="000A1FC9"/>
    <w:rsid w:val="000B0CCF"/>
    <w:rsid w:val="000B2EC7"/>
    <w:rsid w:val="000D1440"/>
    <w:rsid w:val="000D5958"/>
    <w:rsid w:val="0010453D"/>
    <w:rsid w:val="00115CF5"/>
    <w:rsid w:val="00120C0B"/>
    <w:rsid w:val="00133BEB"/>
    <w:rsid w:val="001403AA"/>
    <w:rsid w:val="00144883"/>
    <w:rsid w:val="00153EA1"/>
    <w:rsid w:val="00162166"/>
    <w:rsid w:val="00167D16"/>
    <w:rsid w:val="001700DC"/>
    <w:rsid w:val="00171409"/>
    <w:rsid w:val="00181D55"/>
    <w:rsid w:val="0018401F"/>
    <w:rsid w:val="001A2EDA"/>
    <w:rsid w:val="001B499F"/>
    <w:rsid w:val="001B4BAE"/>
    <w:rsid w:val="001B7D9A"/>
    <w:rsid w:val="001D5D2A"/>
    <w:rsid w:val="001F1FCB"/>
    <w:rsid w:val="00211916"/>
    <w:rsid w:val="00216462"/>
    <w:rsid w:val="00236388"/>
    <w:rsid w:val="0024252B"/>
    <w:rsid w:val="002665DD"/>
    <w:rsid w:val="00276863"/>
    <w:rsid w:val="00277019"/>
    <w:rsid w:val="00281E2F"/>
    <w:rsid w:val="002A495E"/>
    <w:rsid w:val="002B3A4F"/>
    <w:rsid w:val="002B3D97"/>
    <w:rsid w:val="002F2E79"/>
    <w:rsid w:val="003019FA"/>
    <w:rsid w:val="00320F3E"/>
    <w:rsid w:val="003640D2"/>
    <w:rsid w:val="00385889"/>
    <w:rsid w:val="00390B56"/>
    <w:rsid w:val="003D5825"/>
    <w:rsid w:val="003E08FA"/>
    <w:rsid w:val="003E18A2"/>
    <w:rsid w:val="003E74B8"/>
    <w:rsid w:val="0041259E"/>
    <w:rsid w:val="004177C8"/>
    <w:rsid w:val="0041786B"/>
    <w:rsid w:val="00491BC7"/>
    <w:rsid w:val="004A49C3"/>
    <w:rsid w:val="004D1179"/>
    <w:rsid w:val="004E2208"/>
    <w:rsid w:val="00503832"/>
    <w:rsid w:val="00505037"/>
    <w:rsid w:val="005052B6"/>
    <w:rsid w:val="005368AE"/>
    <w:rsid w:val="00536D4F"/>
    <w:rsid w:val="00536EE3"/>
    <w:rsid w:val="00547195"/>
    <w:rsid w:val="0055362A"/>
    <w:rsid w:val="00566DA1"/>
    <w:rsid w:val="00570762"/>
    <w:rsid w:val="00594980"/>
    <w:rsid w:val="005C735D"/>
    <w:rsid w:val="005E19B7"/>
    <w:rsid w:val="00621792"/>
    <w:rsid w:val="00651293"/>
    <w:rsid w:val="006608AB"/>
    <w:rsid w:val="006B061E"/>
    <w:rsid w:val="006F03AD"/>
    <w:rsid w:val="006F1456"/>
    <w:rsid w:val="006F331B"/>
    <w:rsid w:val="006F4AB2"/>
    <w:rsid w:val="006F500F"/>
    <w:rsid w:val="007010C2"/>
    <w:rsid w:val="00705D10"/>
    <w:rsid w:val="00712407"/>
    <w:rsid w:val="00721F31"/>
    <w:rsid w:val="007304E2"/>
    <w:rsid w:val="00762E89"/>
    <w:rsid w:val="0077298A"/>
    <w:rsid w:val="007742AF"/>
    <w:rsid w:val="00776153"/>
    <w:rsid w:val="0078279F"/>
    <w:rsid w:val="00782CFC"/>
    <w:rsid w:val="0079118F"/>
    <w:rsid w:val="00791D8C"/>
    <w:rsid w:val="0079267A"/>
    <w:rsid w:val="007C46E2"/>
    <w:rsid w:val="007F65BC"/>
    <w:rsid w:val="00802C44"/>
    <w:rsid w:val="0081012B"/>
    <w:rsid w:val="008229B9"/>
    <w:rsid w:val="00835AFF"/>
    <w:rsid w:val="00844FCA"/>
    <w:rsid w:val="0085078F"/>
    <w:rsid w:val="00886AC3"/>
    <w:rsid w:val="008B2F42"/>
    <w:rsid w:val="008B2F72"/>
    <w:rsid w:val="008C0D85"/>
    <w:rsid w:val="008E55FB"/>
    <w:rsid w:val="008F02DF"/>
    <w:rsid w:val="008F6BAB"/>
    <w:rsid w:val="0090363C"/>
    <w:rsid w:val="00916648"/>
    <w:rsid w:val="00935749"/>
    <w:rsid w:val="009379B3"/>
    <w:rsid w:val="009401A8"/>
    <w:rsid w:val="009552FB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4FCD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BE33A1"/>
    <w:rsid w:val="00C00A4A"/>
    <w:rsid w:val="00C02E2D"/>
    <w:rsid w:val="00C20F16"/>
    <w:rsid w:val="00C9662A"/>
    <w:rsid w:val="00CB5CD5"/>
    <w:rsid w:val="00CC6ECE"/>
    <w:rsid w:val="00CE2CD6"/>
    <w:rsid w:val="00CE5F3E"/>
    <w:rsid w:val="00D12C4C"/>
    <w:rsid w:val="00D14778"/>
    <w:rsid w:val="00D26CBE"/>
    <w:rsid w:val="00D3232C"/>
    <w:rsid w:val="00D47CFC"/>
    <w:rsid w:val="00D66F5C"/>
    <w:rsid w:val="00D70E14"/>
    <w:rsid w:val="00D856C5"/>
    <w:rsid w:val="00DA630C"/>
    <w:rsid w:val="00DE28CC"/>
    <w:rsid w:val="00E13CF3"/>
    <w:rsid w:val="00E17B8B"/>
    <w:rsid w:val="00E27493"/>
    <w:rsid w:val="00E326CC"/>
    <w:rsid w:val="00E45DF8"/>
    <w:rsid w:val="00E65C7C"/>
    <w:rsid w:val="00E8242C"/>
    <w:rsid w:val="00EC2C33"/>
    <w:rsid w:val="00EC2C3A"/>
    <w:rsid w:val="00ED201A"/>
    <w:rsid w:val="00ED3CE4"/>
    <w:rsid w:val="00EE11CC"/>
    <w:rsid w:val="00EE2291"/>
    <w:rsid w:val="00EE65A4"/>
    <w:rsid w:val="00EE7C12"/>
    <w:rsid w:val="00F06F4A"/>
    <w:rsid w:val="00F3253F"/>
    <w:rsid w:val="00F477E8"/>
    <w:rsid w:val="00F55E2F"/>
    <w:rsid w:val="00F625DD"/>
    <w:rsid w:val="00F71DE1"/>
    <w:rsid w:val="00F80DC8"/>
    <w:rsid w:val="00F813BB"/>
    <w:rsid w:val="00F87CD6"/>
    <w:rsid w:val="00F955D6"/>
    <w:rsid w:val="00FC063B"/>
    <w:rsid w:val="00FC4A99"/>
    <w:rsid w:val="00FF7D1A"/>
    <w:rsid w:val="02362B2B"/>
    <w:rsid w:val="04A24CDA"/>
    <w:rsid w:val="04F95927"/>
    <w:rsid w:val="07D653C6"/>
    <w:rsid w:val="09E23FD1"/>
    <w:rsid w:val="0CCE6862"/>
    <w:rsid w:val="11F501BE"/>
    <w:rsid w:val="18735819"/>
    <w:rsid w:val="19465376"/>
    <w:rsid w:val="19CF1150"/>
    <w:rsid w:val="1C8B111C"/>
    <w:rsid w:val="215761DF"/>
    <w:rsid w:val="2421450C"/>
    <w:rsid w:val="250626F6"/>
    <w:rsid w:val="27A65BFC"/>
    <w:rsid w:val="290E41A6"/>
    <w:rsid w:val="29D5218B"/>
    <w:rsid w:val="29FB0865"/>
    <w:rsid w:val="2BC053BA"/>
    <w:rsid w:val="311241F9"/>
    <w:rsid w:val="345D7336"/>
    <w:rsid w:val="34922C11"/>
    <w:rsid w:val="365113D3"/>
    <w:rsid w:val="3A0E27DB"/>
    <w:rsid w:val="3E6C2BB1"/>
    <w:rsid w:val="44155BBF"/>
    <w:rsid w:val="45751B56"/>
    <w:rsid w:val="457C737D"/>
    <w:rsid w:val="459E22AD"/>
    <w:rsid w:val="4B2077D3"/>
    <w:rsid w:val="55187ACF"/>
    <w:rsid w:val="58A121EF"/>
    <w:rsid w:val="5D4B6E32"/>
    <w:rsid w:val="62C86514"/>
    <w:rsid w:val="6718785A"/>
    <w:rsid w:val="6CB87DDC"/>
    <w:rsid w:val="6D053B08"/>
    <w:rsid w:val="72AE12BE"/>
    <w:rsid w:val="74DF73DB"/>
    <w:rsid w:val="76ED7D94"/>
    <w:rsid w:val="7AB66EC6"/>
    <w:rsid w:val="7AE17CE9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4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6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Plain Text"/>
    <w:basedOn w:val="1"/>
    <w:link w:val="25"/>
    <w:autoRedefine/>
    <w:qFormat/>
    <w:uiPriority w:val="99"/>
    <w:rPr>
      <w:rFonts w:ascii="宋体" w:hAnsi="Courier New"/>
      <w:kern w:val="0"/>
      <w:sz w:val="20"/>
      <w:szCs w:val="20"/>
    </w:rPr>
  </w:style>
  <w:style w:type="paragraph" w:styleId="7">
    <w:name w:val="Balloon Text"/>
    <w:basedOn w:val="1"/>
    <w:link w:val="27"/>
    <w:autoRedefine/>
    <w:semiHidden/>
    <w:qFormat/>
    <w:uiPriority w:val="99"/>
    <w:rPr>
      <w:kern w:val="0"/>
      <w:sz w:val="0"/>
      <w:szCs w:val="0"/>
    </w:rPr>
  </w:style>
  <w:style w:type="paragraph" w:styleId="8">
    <w:name w:val="footer"/>
    <w:basedOn w:val="1"/>
    <w:link w:val="2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9">
    <w:name w:val="header"/>
    <w:basedOn w:val="1"/>
    <w:link w:val="2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1">
    <w:name w:val="Table Grid"/>
    <w:basedOn w:val="10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autoRedefine/>
    <w:qFormat/>
    <w:locked/>
    <w:uiPriority w:val="0"/>
  </w:style>
  <w:style w:type="character" w:styleId="14">
    <w:name w:val="FollowedHyperlink"/>
    <w:basedOn w:val="12"/>
    <w:autoRedefine/>
    <w:semiHidden/>
    <w:unhideWhenUsed/>
    <w:qFormat/>
    <w:uiPriority w:val="99"/>
    <w:rPr>
      <w:color w:val="000000"/>
      <w:u w:val="none"/>
    </w:rPr>
  </w:style>
  <w:style w:type="character" w:styleId="15">
    <w:name w:val="Emphasis"/>
    <w:basedOn w:val="12"/>
    <w:autoRedefine/>
    <w:qFormat/>
    <w:locked/>
    <w:uiPriority w:val="0"/>
  </w:style>
  <w:style w:type="character" w:styleId="16">
    <w:name w:val="HTML Definition"/>
    <w:basedOn w:val="12"/>
    <w:autoRedefine/>
    <w:semiHidden/>
    <w:unhideWhenUsed/>
    <w:qFormat/>
    <w:uiPriority w:val="99"/>
  </w:style>
  <w:style w:type="character" w:styleId="17">
    <w:name w:val="HTML Acronym"/>
    <w:basedOn w:val="12"/>
    <w:autoRedefine/>
    <w:semiHidden/>
    <w:unhideWhenUsed/>
    <w:qFormat/>
    <w:uiPriority w:val="99"/>
  </w:style>
  <w:style w:type="character" w:styleId="18">
    <w:name w:val="HTML Variable"/>
    <w:basedOn w:val="12"/>
    <w:autoRedefine/>
    <w:semiHidden/>
    <w:unhideWhenUsed/>
    <w:qFormat/>
    <w:uiPriority w:val="99"/>
    <w:rPr>
      <w:u w:val="none"/>
    </w:rPr>
  </w:style>
  <w:style w:type="character" w:styleId="19">
    <w:name w:val="Hyperlink"/>
    <w:basedOn w:val="12"/>
    <w:autoRedefine/>
    <w:semiHidden/>
    <w:unhideWhenUsed/>
    <w:qFormat/>
    <w:uiPriority w:val="99"/>
    <w:rPr>
      <w:color w:val="000000"/>
      <w:u w:val="none"/>
    </w:rPr>
  </w:style>
  <w:style w:type="character" w:styleId="20">
    <w:name w:val="HTML Code"/>
    <w:basedOn w:val="12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1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2">
    <w:name w:val="HTML Cite"/>
    <w:basedOn w:val="12"/>
    <w:autoRedefine/>
    <w:semiHidden/>
    <w:unhideWhenUsed/>
    <w:qFormat/>
    <w:uiPriority w:val="99"/>
  </w:style>
  <w:style w:type="character" w:customStyle="1" w:styleId="23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4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5">
    <w:name w:val="纯文本 字符"/>
    <w:link w:val="6"/>
    <w:autoRedefine/>
    <w:qFormat/>
    <w:locked/>
    <w:uiPriority w:val="99"/>
    <w:rPr>
      <w:rFonts w:ascii="宋体" w:hAnsi="Courier New" w:cs="Times New Roman"/>
    </w:rPr>
  </w:style>
  <w:style w:type="character" w:customStyle="1" w:styleId="26">
    <w:name w:val="批注文字 字符"/>
    <w:basedOn w:val="12"/>
    <w:link w:val="4"/>
    <w:autoRedefine/>
    <w:semiHidden/>
    <w:qFormat/>
    <w:uiPriority w:val="99"/>
  </w:style>
  <w:style w:type="character" w:customStyle="1" w:styleId="27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28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29">
    <w:name w:val="页脚 字符"/>
    <w:link w:val="8"/>
    <w:autoRedefine/>
    <w:qFormat/>
    <w:uiPriority w:val="99"/>
    <w:rPr>
      <w:sz w:val="18"/>
      <w:szCs w:val="18"/>
    </w:rPr>
  </w:style>
  <w:style w:type="character" w:customStyle="1" w:styleId="30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  <w:style w:type="character" w:customStyle="1" w:styleId="31">
    <w:name w:val="hover3"/>
    <w:basedOn w:val="12"/>
    <w:autoRedefine/>
    <w:qFormat/>
    <w:uiPriority w:val="0"/>
    <w:rPr>
      <w:color w:val="0063BA"/>
    </w:rPr>
  </w:style>
  <w:style w:type="character" w:customStyle="1" w:styleId="32">
    <w:name w:val="margin_right202"/>
    <w:basedOn w:val="12"/>
    <w:autoRedefine/>
    <w:qFormat/>
    <w:uiPriority w:val="0"/>
  </w:style>
  <w:style w:type="character" w:customStyle="1" w:styleId="33">
    <w:name w:val="active6"/>
    <w:basedOn w:val="12"/>
    <w:autoRedefine/>
    <w:qFormat/>
    <w:uiPriority w:val="0"/>
    <w:rPr>
      <w:color w:val="FFFFFF"/>
      <w:shd w:val="clear" w:color="auto" w:fill="E22323"/>
    </w:rPr>
  </w:style>
  <w:style w:type="character" w:customStyle="1" w:styleId="34">
    <w:name w:val="before"/>
    <w:basedOn w:val="12"/>
    <w:autoRedefine/>
    <w:qFormat/>
    <w:uiPriority w:val="0"/>
    <w:rPr>
      <w:shd w:val="clear" w:color="auto" w:fill="E22323"/>
    </w:rPr>
  </w:style>
  <w:style w:type="character" w:customStyle="1" w:styleId="35">
    <w:name w:val="margin_right20"/>
    <w:basedOn w:val="12"/>
    <w:autoRedefine/>
    <w:qFormat/>
    <w:uiPriority w:val="0"/>
  </w:style>
  <w:style w:type="character" w:customStyle="1" w:styleId="36">
    <w:name w:val="active5"/>
    <w:basedOn w:val="12"/>
    <w:autoRedefine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552</Words>
  <Characters>721</Characters>
  <Lines>5</Lines>
  <Paragraphs>1</Paragraphs>
  <TotalTime>0</TotalTime>
  <ScaleCrop>false</ScaleCrop>
  <LinksUpToDate>false</LinksUpToDate>
  <CharactersWithSpaces>746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2025-05-09T09:34:56Z</dcterms:modified>
  <cp:revision>124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eyJoZGlkIjoiOGM4ZTQ3YjRiMDgzNjA5Nzg4Yzk2YjY4YTA2MDE3OTYiLCJ1c2VySWQiOiIzMjcyNjcxNDYifQ==</vt:lpwstr>
  </property>
</Properties>
</file>