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F5554">
      <w:pPr>
        <w:spacing w:line="360" w:lineRule="auto"/>
        <w:jc w:val="center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编制说明</w:t>
      </w:r>
    </w:p>
    <w:p w14:paraId="767F62D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一、工程概况</w:t>
      </w:r>
    </w:p>
    <w:p w14:paraId="5D754B62">
      <w:pPr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1.工程名称：2024年丰台区全民健身专项活动场地维修</w:t>
      </w:r>
    </w:p>
    <w:p w14:paraId="01BA91E5">
      <w:pPr>
        <w:pStyle w:val="7"/>
        <w:widowControl/>
        <w:spacing w:beforeAutospacing="0" w:afterAutospacing="0" w:line="360" w:lineRule="auto"/>
        <w:ind w:firstLine="480" w:firstLineChars="200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2.工程地点：北京市丰台区</w:t>
      </w:r>
    </w:p>
    <w:p w14:paraId="3B0EC99F"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二、编制依据：</w:t>
      </w:r>
    </w:p>
    <w:p w14:paraId="2E9C7EAA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1.《建设工程工程量清单计价规范》-（GB50500-2013）、</w:t>
      </w:r>
      <w:r>
        <w:rPr>
          <w:rFonts w:hint="eastAsia" w:ascii="宋体" w:hAnsi="宋体" w:cs="宋体"/>
          <w:kern w:val="0"/>
          <w:sz w:val="24"/>
          <w:highlight w:val="none"/>
        </w:rPr>
        <w:t>《房屋建筑与装饰工程工程量计算规范》（GB 50854-2013）、</w:t>
      </w:r>
      <w:r>
        <w:rPr>
          <w:rFonts w:hint="eastAsia" w:ascii="宋体" w:hAnsi="宋体" w:cs="宋体"/>
          <w:sz w:val="24"/>
          <w:highlight w:val="none"/>
        </w:rPr>
        <w:t>《市政工程工程量计算规范》（GB50857-2013）、《房屋修缮工程工程量计算规范》 (20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23</w:t>
      </w:r>
      <w:r>
        <w:rPr>
          <w:rFonts w:hint="eastAsia" w:ascii="宋体" w:hAnsi="宋体" w:cs="宋体"/>
          <w:sz w:val="24"/>
          <w:highlight w:val="none"/>
        </w:rPr>
        <w:t>-北京)</w:t>
      </w:r>
      <w:r>
        <w:rPr>
          <w:rFonts w:hint="eastAsia" w:ascii="宋体" w:hAnsi="宋体" w:cs="宋体"/>
          <w:kern w:val="0"/>
          <w:sz w:val="24"/>
          <w:highlight w:val="none"/>
        </w:rPr>
        <w:t>；</w:t>
      </w:r>
      <w:bookmarkStart w:id="0" w:name="_GoBack"/>
      <w:bookmarkEnd w:id="0"/>
    </w:p>
    <w:p w14:paraId="1F20A08C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2.北京市住房和城乡建设委员会《关于重新调整北京市建设工程计价依据增值税税率的通知》(京建发[2019]141号)文件；</w:t>
      </w:r>
    </w:p>
    <w:p w14:paraId="7E18B4EA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/>
          <w:sz w:val="24"/>
          <w:highlight w:val="none"/>
        </w:rPr>
        <w:t>北京市住房和城乡建设委员会《关于印发配套202</w:t>
      </w:r>
      <w:r>
        <w:rPr>
          <w:rFonts w:hint="eastAsia" w:ascii="宋体" w:hAnsi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highlight w:val="none"/>
        </w:rPr>
        <w:t>年《预算消耗量标准》计价的安全文明施工费等费用标准的通知》（京建发[202</w:t>
      </w:r>
      <w:r>
        <w:rPr>
          <w:rFonts w:hint="eastAsia" w:ascii="宋体" w:hAnsi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sz w:val="24"/>
          <w:highlight w:val="none"/>
        </w:rPr>
        <w:t>]</w:t>
      </w:r>
      <w:r>
        <w:rPr>
          <w:rFonts w:hint="eastAsia" w:ascii="宋体" w:hAnsi="宋体"/>
          <w:sz w:val="24"/>
          <w:highlight w:val="none"/>
          <w:lang w:val="en-US" w:eastAsia="zh-CN"/>
        </w:rPr>
        <w:t>190</w:t>
      </w:r>
      <w:r>
        <w:rPr>
          <w:rFonts w:hint="eastAsia" w:ascii="宋体" w:hAnsi="宋体"/>
          <w:sz w:val="24"/>
          <w:highlight w:val="none"/>
        </w:rPr>
        <w:t>号）文件；</w:t>
      </w:r>
    </w:p>
    <w:p w14:paraId="4121AD78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.北京市造价管理处发布的相关规定及文件；</w:t>
      </w:r>
    </w:p>
    <w:p w14:paraId="42CF29AB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.施工现场情况、工程特点及常规施工方案；</w:t>
      </w:r>
    </w:p>
    <w:p w14:paraId="7D52E516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>.相关规范、标准图集、技术资料及</w:t>
      </w:r>
      <w:r>
        <w:rPr>
          <w:rFonts w:hint="eastAsia" w:ascii="宋体" w:hAnsi="宋体" w:cs="宋体"/>
          <w:color w:val="000000"/>
          <w:sz w:val="24"/>
          <w:highlight w:val="none"/>
        </w:rPr>
        <w:t>其他相关资料；</w:t>
      </w:r>
    </w:p>
    <w:p w14:paraId="16B48F5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cs="宋体"/>
          <w:sz w:val="24"/>
          <w:highlight w:val="none"/>
        </w:rPr>
        <w:t>.由北京华体创研工程设计咨询有限公司提供的</w:t>
      </w:r>
      <w:r>
        <w:rPr>
          <w:rFonts w:hint="eastAsia" w:ascii="宋体" w:hAnsi="宋体" w:cs="宋体"/>
          <w:color w:val="auto"/>
          <w:sz w:val="24"/>
          <w:highlight w:val="none"/>
        </w:rPr>
        <w:t>《2024年丰台区全民健身专项活动场地维修》</w:t>
      </w:r>
      <w:r>
        <w:rPr>
          <w:rFonts w:hint="eastAsia" w:ascii="宋体" w:hAnsi="宋体" w:cs="宋体"/>
          <w:sz w:val="24"/>
          <w:highlight w:val="none"/>
        </w:rPr>
        <w:t>招标图纸。</w:t>
      </w:r>
    </w:p>
    <w:p w14:paraId="21D18995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三、编制范围：</w:t>
      </w:r>
    </w:p>
    <w:p w14:paraId="2C9D5A3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室外</w:t>
      </w:r>
      <w:r>
        <w:rPr>
          <w:rFonts w:hint="eastAsia" w:ascii="宋体" w:hAnsi="宋体"/>
          <w:sz w:val="24"/>
          <w:highlight w:val="none"/>
        </w:rPr>
        <w:t>工程：包括土方工程、块料路面及基础拆除、围网拆除及新做、硅PU</w:t>
      </w:r>
      <w:r>
        <w:rPr>
          <w:rFonts w:hint="eastAsia" w:ascii="宋体" w:hAnsi="宋体"/>
          <w:sz w:val="24"/>
          <w:highlight w:val="none"/>
          <w:lang w:val="en-US" w:eastAsia="zh-CN"/>
        </w:rPr>
        <w:t>面层拆除及</w:t>
      </w:r>
      <w:r>
        <w:rPr>
          <w:rFonts w:hint="eastAsia" w:ascii="宋体" w:hAnsi="宋体"/>
          <w:sz w:val="24"/>
          <w:highlight w:val="none"/>
        </w:rPr>
        <w:t>新做、</w:t>
      </w:r>
      <w:r>
        <w:rPr>
          <w:rFonts w:hint="eastAsia" w:ascii="宋体" w:hAnsi="宋体"/>
          <w:sz w:val="24"/>
          <w:highlight w:val="none"/>
          <w:lang w:val="en-US" w:eastAsia="zh-CN"/>
        </w:rPr>
        <w:t>丙烯酸面层拆除及新做、</w:t>
      </w:r>
      <w:r>
        <w:rPr>
          <w:rFonts w:hint="eastAsia" w:ascii="宋体" w:hAnsi="宋体"/>
          <w:sz w:val="24"/>
          <w:highlight w:val="none"/>
        </w:rPr>
        <w:t>沥青混凝土基础新做、体育设施拆除及新做、场外运输等</w:t>
      </w:r>
      <w:r>
        <w:rPr>
          <w:rFonts w:hint="eastAsia" w:ascii="宋体" w:hAnsi="宋体"/>
          <w:sz w:val="24"/>
          <w:highlight w:val="none"/>
          <w:lang w:eastAsia="zh-CN"/>
        </w:rPr>
        <w:t>。</w:t>
      </w:r>
    </w:p>
    <w:p w14:paraId="5631F6D6">
      <w:pPr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四、编制说明：</w:t>
      </w:r>
    </w:p>
    <w:p w14:paraId="1245EE64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工程量方面</w:t>
      </w:r>
    </w:p>
    <w:p w14:paraId="6A3B60D3">
      <w:pPr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经与设计沟通确认，结合现场实际勘察情况。本清单编制相应内容按如下考虑：</w:t>
      </w:r>
    </w:p>
    <w:p w14:paraId="5C5D5D87">
      <w:pPr>
        <w:spacing w:line="360" w:lineRule="auto"/>
        <w:ind w:left="6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highlight w:val="none"/>
        </w:rPr>
        <w:t>.本清单施工现场安全生产标准化目标等级要求为“达标”；</w:t>
      </w:r>
    </w:p>
    <w:p w14:paraId="7FA3CBDB">
      <w:pPr>
        <w:spacing w:line="360" w:lineRule="auto"/>
        <w:ind w:left="6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highlight w:val="none"/>
        </w:rPr>
        <w:t>.图纸不明之处，以清单描述为准。</w:t>
      </w:r>
    </w:p>
    <w:p w14:paraId="012012D0">
      <w:pPr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五、</w:t>
      </w:r>
      <w:r>
        <w:rPr>
          <w:rFonts w:hint="eastAsia" w:ascii="宋体" w:hAnsi="宋体" w:cs="宋体"/>
          <w:b/>
          <w:bCs/>
          <w:sz w:val="24"/>
          <w:highlight w:val="none"/>
        </w:rPr>
        <w:t>工程造价中包含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0.00</w:t>
      </w:r>
      <w:r>
        <w:rPr>
          <w:rFonts w:hint="eastAsia" w:ascii="宋体" w:hAnsi="宋体" w:cs="宋体"/>
          <w:b/>
          <w:bCs/>
          <w:sz w:val="24"/>
          <w:highlight w:val="none"/>
        </w:rPr>
        <w:t>元专业工程暂估价（除税）、</w:t>
      </w:r>
      <w:r>
        <w:rPr>
          <w:rFonts w:hint="eastAsia" w:ascii="宋体" w:hAnsi="宋体" w:cs="宋体"/>
          <w:b/>
          <w:bCs/>
          <w:sz w:val="24"/>
          <w:highlight w:val="none"/>
          <w:u w:val="single"/>
        </w:rPr>
        <w:t>0.00</w:t>
      </w:r>
      <w:r>
        <w:rPr>
          <w:rFonts w:hint="eastAsia" w:ascii="宋体" w:hAnsi="宋体" w:cs="宋体"/>
          <w:b/>
          <w:bCs/>
          <w:sz w:val="24"/>
          <w:highlight w:val="none"/>
        </w:rPr>
        <w:t>元暂列金额（除税）。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A41D1">
    <w:pPr>
      <w:pStyle w:val="6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41D5D"/>
    <w:multiLevelType w:val="multilevel"/>
    <w:tmpl w:val="5D041D5D"/>
    <w:lvl w:ilvl="0" w:tentative="0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1262" w:hanging="36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3YjViMGNiMGMwNGJhY2UzNDM0MTcxOWVjNDk0N2YifQ=="/>
  </w:docVars>
  <w:rsids>
    <w:rsidRoot w:val="00172A27"/>
    <w:rsid w:val="00004E12"/>
    <w:rsid w:val="00011C68"/>
    <w:rsid w:val="000133B9"/>
    <w:rsid w:val="0001493A"/>
    <w:rsid w:val="000172CD"/>
    <w:rsid w:val="00017553"/>
    <w:rsid w:val="000336AC"/>
    <w:rsid w:val="000344A0"/>
    <w:rsid w:val="000359F9"/>
    <w:rsid w:val="00045C73"/>
    <w:rsid w:val="00051506"/>
    <w:rsid w:val="0005429E"/>
    <w:rsid w:val="00057BA3"/>
    <w:rsid w:val="00061254"/>
    <w:rsid w:val="00062E5B"/>
    <w:rsid w:val="000753B9"/>
    <w:rsid w:val="0007664E"/>
    <w:rsid w:val="00084EC1"/>
    <w:rsid w:val="00090B5F"/>
    <w:rsid w:val="00092C5C"/>
    <w:rsid w:val="0009423F"/>
    <w:rsid w:val="00095F93"/>
    <w:rsid w:val="000965E8"/>
    <w:rsid w:val="000A064E"/>
    <w:rsid w:val="000A353D"/>
    <w:rsid w:val="000A51E8"/>
    <w:rsid w:val="000A5D0F"/>
    <w:rsid w:val="000A659F"/>
    <w:rsid w:val="000A715A"/>
    <w:rsid w:val="000A728E"/>
    <w:rsid w:val="000B113B"/>
    <w:rsid w:val="000B23A3"/>
    <w:rsid w:val="000B3ADD"/>
    <w:rsid w:val="000B55FE"/>
    <w:rsid w:val="000B6EE5"/>
    <w:rsid w:val="000B71FA"/>
    <w:rsid w:val="000C500A"/>
    <w:rsid w:val="000C5575"/>
    <w:rsid w:val="000C68E6"/>
    <w:rsid w:val="000D0EFF"/>
    <w:rsid w:val="000D4BC0"/>
    <w:rsid w:val="000D66D2"/>
    <w:rsid w:val="000E0299"/>
    <w:rsid w:val="000E0A6D"/>
    <w:rsid w:val="000F19F6"/>
    <w:rsid w:val="000F2780"/>
    <w:rsid w:val="000F40B1"/>
    <w:rsid w:val="000F671C"/>
    <w:rsid w:val="001006C9"/>
    <w:rsid w:val="00106FB4"/>
    <w:rsid w:val="00107A40"/>
    <w:rsid w:val="001143BA"/>
    <w:rsid w:val="00116017"/>
    <w:rsid w:val="001220CC"/>
    <w:rsid w:val="00123F01"/>
    <w:rsid w:val="0012478D"/>
    <w:rsid w:val="00127F2F"/>
    <w:rsid w:val="00131EA5"/>
    <w:rsid w:val="00134485"/>
    <w:rsid w:val="00141A07"/>
    <w:rsid w:val="001440FB"/>
    <w:rsid w:val="00144255"/>
    <w:rsid w:val="0014663B"/>
    <w:rsid w:val="00147EB5"/>
    <w:rsid w:val="00152B26"/>
    <w:rsid w:val="0016187B"/>
    <w:rsid w:val="00172A27"/>
    <w:rsid w:val="00176CEE"/>
    <w:rsid w:val="00177619"/>
    <w:rsid w:val="00182DDE"/>
    <w:rsid w:val="001861B6"/>
    <w:rsid w:val="001869B1"/>
    <w:rsid w:val="00190262"/>
    <w:rsid w:val="00190C0F"/>
    <w:rsid w:val="00192EE9"/>
    <w:rsid w:val="001A0DB6"/>
    <w:rsid w:val="001A2C92"/>
    <w:rsid w:val="001A7A79"/>
    <w:rsid w:val="001B44F4"/>
    <w:rsid w:val="001B4C7B"/>
    <w:rsid w:val="001C304C"/>
    <w:rsid w:val="001D0581"/>
    <w:rsid w:val="001D26B8"/>
    <w:rsid w:val="001D4D24"/>
    <w:rsid w:val="001D54A7"/>
    <w:rsid w:val="001D57A2"/>
    <w:rsid w:val="001E2990"/>
    <w:rsid w:val="001E4B10"/>
    <w:rsid w:val="001E7453"/>
    <w:rsid w:val="001F3BB1"/>
    <w:rsid w:val="001F3FF5"/>
    <w:rsid w:val="001F4982"/>
    <w:rsid w:val="001F737D"/>
    <w:rsid w:val="00200493"/>
    <w:rsid w:val="00201390"/>
    <w:rsid w:val="00202D2B"/>
    <w:rsid w:val="00202FA7"/>
    <w:rsid w:val="00207746"/>
    <w:rsid w:val="00213E23"/>
    <w:rsid w:val="00217B19"/>
    <w:rsid w:val="00222309"/>
    <w:rsid w:val="002302D3"/>
    <w:rsid w:val="002341EB"/>
    <w:rsid w:val="00251B69"/>
    <w:rsid w:val="00253820"/>
    <w:rsid w:val="0025790B"/>
    <w:rsid w:val="00261045"/>
    <w:rsid w:val="00262884"/>
    <w:rsid w:val="0026425A"/>
    <w:rsid w:val="00272967"/>
    <w:rsid w:val="00272E6F"/>
    <w:rsid w:val="002747F0"/>
    <w:rsid w:val="00277C8F"/>
    <w:rsid w:val="0028137C"/>
    <w:rsid w:val="0028268A"/>
    <w:rsid w:val="0028279A"/>
    <w:rsid w:val="00284869"/>
    <w:rsid w:val="0029449D"/>
    <w:rsid w:val="002A0514"/>
    <w:rsid w:val="002A085F"/>
    <w:rsid w:val="002A2C6A"/>
    <w:rsid w:val="002A3962"/>
    <w:rsid w:val="002A7B7F"/>
    <w:rsid w:val="002B7FFA"/>
    <w:rsid w:val="002C2C2D"/>
    <w:rsid w:val="002C5C1D"/>
    <w:rsid w:val="002C60F4"/>
    <w:rsid w:val="002C6508"/>
    <w:rsid w:val="002C6F26"/>
    <w:rsid w:val="002D0457"/>
    <w:rsid w:val="002D6861"/>
    <w:rsid w:val="002E1445"/>
    <w:rsid w:val="00305D8F"/>
    <w:rsid w:val="00316D56"/>
    <w:rsid w:val="003172F7"/>
    <w:rsid w:val="00322EC1"/>
    <w:rsid w:val="00325ADC"/>
    <w:rsid w:val="00326CDB"/>
    <w:rsid w:val="00333D53"/>
    <w:rsid w:val="00334BC8"/>
    <w:rsid w:val="00335378"/>
    <w:rsid w:val="003355FD"/>
    <w:rsid w:val="003376F2"/>
    <w:rsid w:val="00341C15"/>
    <w:rsid w:val="0034313B"/>
    <w:rsid w:val="00356291"/>
    <w:rsid w:val="00356C96"/>
    <w:rsid w:val="00360BCF"/>
    <w:rsid w:val="003616EF"/>
    <w:rsid w:val="00365DE0"/>
    <w:rsid w:val="0037100A"/>
    <w:rsid w:val="003739BA"/>
    <w:rsid w:val="00374AEE"/>
    <w:rsid w:val="003756F7"/>
    <w:rsid w:val="00380231"/>
    <w:rsid w:val="00380A14"/>
    <w:rsid w:val="00381320"/>
    <w:rsid w:val="00386F24"/>
    <w:rsid w:val="003876BF"/>
    <w:rsid w:val="00393245"/>
    <w:rsid w:val="00393917"/>
    <w:rsid w:val="003943FE"/>
    <w:rsid w:val="003947CB"/>
    <w:rsid w:val="003A0B41"/>
    <w:rsid w:val="003A1CB5"/>
    <w:rsid w:val="003A4AB1"/>
    <w:rsid w:val="003A4E47"/>
    <w:rsid w:val="003A518A"/>
    <w:rsid w:val="003B3A7C"/>
    <w:rsid w:val="003B5BDF"/>
    <w:rsid w:val="003B7326"/>
    <w:rsid w:val="003B7F62"/>
    <w:rsid w:val="003C0173"/>
    <w:rsid w:val="003C2553"/>
    <w:rsid w:val="003C25D2"/>
    <w:rsid w:val="003C49A6"/>
    <w:rsid w:val="003C713C"/>
    <w:rsid w:val="003C784E"/>
    <w:rsid w:val="003D185D"/>
    <w:rsid w:val="003D31BB"/>
    <w:rsid w:val="003D32BC"/>
    <w:rsid w:val="003E46EE"/>
    <w:rsid w:val="003F018E"/>
    <w:rsid w:val="003F0988"/>
    <w:rsid w:val="003F49AD"/>
    <w:rsid w:val="003F51F2"/>
    <w:rsid w:val="003F711C"/>
    <w:rsid w:val="004027F3"/>
    <w:rsid w:val="00404A97"/>
    <w:rsid w:val="00405CD0"/>
    <w:rsid w:val="0041390B"/>
    <w:rsid w:val="00414FB7"/>
    <w:rsid w:val="00420BD0"/>
    <w:rsid w:val="00422A36"/>
    <w:rsid w:val="004235F4"/>
    <w:rsid w:val="0045086A"/>
    <w:rsid w:val="0045146D"/>
    <w:rsid w:val="00452D02"/>
    <w:rsid w:val="004535F6"/>
    <w:rsid w:val="004677B0"/>
    <w:rsid w:val="004734FD"/>
    <w:rsid w:val="00474B55"/>
    <w:rsid w:val="00483263"/>
    <w:rsid w:val="00490310"/>
    <w:rsid w:val="00490385"/>
    <w:rsid w:val="004922CC"/>
    <w:rsid w:val="00492851"/>
    <w:rsid w:val="00495B62"/>
    <w:rsid w:val="004B009D"/>
    <w:rsid w:val="004C2938"/>
    <w:rsid w:val="004C2F9F"/>
    <w:rsid w:val="004C3F0E"/>
    <w:rsid w:val="004C4C75"/>
    <w:rsid w:val="004D1F7A"/>
    <w:rsid w:val="004E13C2"/>
    <w:rsid w:val="004E2ABF"/>
    <w:rsid w:val="004E538C"/>
    <w:rsid w:val="004E5E51"/>
    <w:rsid w:val="004E7D81"/>
    <w:rsid w:val="004F00DD"/>
    <w:rsid w:val="004F7C4C"/>
    <w:rsid w:val="00501B9F"/>
    <w:rsid w:val="00510EE6"/>
    <w:rsid w:val="00511996"/>
    <w:rsid w:val="00513335"/>
    <w:rsid w:val="00521B6E"/>
    <w:rsid w:val="0052210B"/>
    <w:rsid w:val="005234E6"/>
    <w:rsid w:val="00525DE5"/>
    <w:rsid w:val="00530E8E"/>
    <w:rsid w:val="00540219"/>
    <w:rsid w:val="00540D8E"/>
    <w:rsid w:val="00544C5F"/>
    <w:rsid w:val="005456A5"/>
    <w:rsid w:val="00547126"/>
    <w:rsid w:val="005500F5"/>
    <w:rsid w:val="00550AEE"/>
    <w:rsid w:val="00550DEC"/>
    <w:rsid w:val="005575FC"/>
    <w:rsid w:val="00562583"/>
    <w:rsid w:val="00563CD3"/>
    <w:rsid w:val="0057754F"/>
    <w:rsid w:val="00581CDB"/>
    <w:rsid w:val="00582DEA"/>
    <w:rsid w:val="0058409F"/>
    <w:rsid w:val="005928FA"/>
    <w:rsid w:val="00595101"/>
    <w:rsid w:val="00597DC3"/>
    <w:rsid w:val="005A090C"/>
    <w:rsid w:val="005A46E3"/>
    <w:rsid w:val="005A47F2"/>
    <w:rsid w:val="005B4D56"/>
    <w:rsid w:val="005B4F84"/>
    <w:rsid w:val="005C1F96"/>
    <w:rsid w:val="005C4429"/>
    <w:rsid w:val="005C4E25"/>
    <w:rsid w:val="005D03AB"/>
    <w:rsid w:val="005D12E0"/>
    <w:rsid w:val="005D51E0"/>
    <w:rsid w:val="005D6027"/>
    <w:rsid w:val="005D7117"/>
    <w:rsid w:val="005E3EE0"/>
    <w:rsid w:val="005E4617"/>
    <w:rsid w:val="005E73F4"/>
    <w:rsid w:val="005F1322"/>
    <w:rsid w:val="005F3EB3"/>
    <w:rsid w:val="005F5C3B"/>
    <w:rsid w:val="00600E1C"/>
    <w:rsid w:val="006052B0"/>
    <w:rsid w:val="006055C3"/>
    <w:rsid w:val="00607280"/>
    <w:rsid w:val="006138E1"/>
    <w:rsid w:val="00617657"/>
    <w:rsid w:val="006205AF"/>
    <w:rsid w:val="00620668"/>
    <w:rsid w:val="00621785"/>
    <w:rsid w:val="0062414B"/>
    <w:rsid w:val="006322B6"/>
    <w:rsid w:val="0063575F"/>
    <w:rsid w:val="00645191"/>
    <w:rsid w:val="00646A11"/>
    <w:rsid w:val="006479AD"/>
    <w:rsid w:val="006537A2"/>
    <w:rsid w:val="00653EFC"/>
    <w:rsid w:val="006546EC"/>
    <w:rsid w:val="006568E3"/>
    <w:rsid w:val="00663F01"/>
    <w:rsid w:val="00665ECB"/>
    <w:rsid w:val="00666067"/>
    <w:rsid w:val="00670593"/>
    <w:rsid w:val="00672150"/>
    <w:rsid w:val="006774FC"/>
    <w:rsid w:val="00681085"/>
    <w:rsid w:val="00681948"/>
    <w:rsid w:val="00682CE0"/>
    <w:rsid w:val="00686437"/>
    <w:rsid w:val="0069043A"/>
    <w:rsid w:val="00691410"/>
    <w:rsid w:val="006925C8"/>
    <w:rsid w:val="00694318"/>
    <w:rsid w:val="006958D4"/>
    <w:rsid w:val="00697E63"/>
    <w:rsid w:val="006A6808"/>
    <w:rsid w:val="006A7C72"/>
    <w:rsid w:val="006B1D6C"/>
    <w:rsid w:val="006C1DC9"/>
    <w:rsid w:val="006C5544"/>
    <w:rsid w:val="006C692D"/>
    <w:rsid w:val="006D03B5"/>
    <w:rsid w:val="006E07C1"/>
    <w:rsid w:val="006E1A98"/>
    <w:rsid w:val="006E7154"/>
    <w:rsid w:val="006F157A"/>
    <w:rsid w:val="006F4FC2"/>
    <w:rsid w:val="007007BC"/>
    <w:rsid w:val="007010D5"/>
    <w:rsid w:val="00701EAE"/>
    <w:rsid w:val="007020BD"/>
    <w:rsid w:val="00702384"/>
    <w:rsid w:val="00704D0B"/>
    <w:rsid w:val="00705307"/>
    <w:rsid w:val="007056CB"/>
    <w:rsid w:val="007078D9"/>
    <w:rsid w:val="0071544B"/>
    <w:rsid w:val="00715D2E"/>
    <w:rsid w:val="007166CF"/>
    <w:rsid w:val="00721173"/>
    <w:rsid w:val="00723EAC"/>
    <w:rsid w:val="00732325"/>
    <w:rsid w:val="007349C6"/>
    <w:rsid w:val="00742A42"/>
    <w:rsid w:val="00745A4C"/>
    <w:rsid w:val="00746C29"/>
    <w:rsid w:val="0075008B"/>
    <w:rsid w:val="00755BCF"/>
    <w:rsid w:val="00756133"/>
    <w:rsid w:val="00757423"/>
    <w:rsid w:val="00760C07"/>
    <w:rsid w:val="00770583"/>
    <w:rsid w:val="007826C2"/>
    <w:rsid w:val="007914CB"/>
    <w:rsid w:val="0079282B"/>
    <w:rsid w:val="007A237C"/>
    <w:rsid w:val="007A30F2"/>
    <w:rsid w:val="007A35C0"/>
    <w:rsid w:val="007A35CB"/>
    <w:rsid w:val="007A61CC"/>
    <w:rsid w:val="007B230A"/>
    <w:rsid w:val="007B3042"/>
    <w:rsid w:val="007C3445"/>
    <w:rsid w:val="007C4390"/>
    <w:rsid w:val="007C6FE8"/>
    <w:rsid w:val="007D2BA9"/>
    <w:rsid w:val="007D39AF"/>
    <w:rsid w:val="007D521E"/>
    <w:rsid w:val="007D727F"/>
    <w:rsid w:val="007E3589"/>
    <w:rsid w:val="007E3857"/>
    <w:rsid w:val="007E5AB5"/>
    <w:rsid w:val="007E6581"/>
    <w:rsid w:val="007E7E31"/>
    <w:rsid w:val="007F144F"/>
    <w:rsid w:val="008042D9"/>
    <w:rsid w:val="00805073"/>
    <w:rsid w:val="00806390"/>
    <w:rsid w:val="008100A5"/>
    <w:rsid w:val="00810FA3"/>
    <w:rsid w:val="00811201"/>
    <w:rsid w:val="00812951"/>
    <w:rsid w:val="008148AE"/>
    <w:rsid w:val="00816997"/>
    <w:rsid w:val="008222B5"/>
    <w:rsid w:val="008302D8"/>
    <w:rsid w:val="00830FC2"/>
    <w:rsid w:val="008326F8"/>
    <w:rsid w:val="00832ADF"/>
    <w:rsid w:val="00841487"/>
    <w:rsid w:val="00843699"/>
    <w:rsid w:val="00843FF1"/>
    <w:rsid w:val="008528B0"/>
    <w:rsid w:val="00855D0C"/>
    <w:rsid w:val="0086295B"/>
    <w:rsid w:val="00871BA6"/>
    <w:rsid w:val="00872264"/>
    <w:rsid w:val="0088185B"/>
    <w:rsid w:val="00886F65"/>
    <w:rsid w:val="00892B22"/>
    <w:rsid w:val="0089324E"/>
    <w:rsid w:val="008A240F"/>
    <w:rsid w:val="008A3181"/>
    <w:rsid w:val="008A7E82"/>
    <w:rsid w:val="008B16A5"/>
    <w:rsid w:val="008C57DE"/>
    <w:rsid w:val="008D5344"/>
    <w:rsid w:val="008D69FE"/>
    <w:rsid w:val="008E2F67"/>
    <w:rsid w:val="008E300B"/>
    <w:rsid w:val="008E6790"/>
    <w:rsid w:val="008E67D8"/>
    <w:rsid w:val="008F2291"/>
    <w:rsid w:val="0090415B"/>
    <w:rsid w:val="009061C5"/>
    <w:rsid w:val="009065BA"/>
    <w:rsid w:val="00907F5F"/>
    <w:rsid w:val="0091194E"/>
    <w:rsid w:val="00912337"/>
    <w:rsid w:val="00914E6F"/>
    <w:rsid w:val="0092013F"/>
    <w:rsid w:val="00920CF8"/>
    <w:rsid w:val="00923A61"/>
    <w:rsid w:val="00924002"/>
    <w:rsid w:val="00925A39"/>
    <w:rsid w:val="00932C23"/>
    <w:rsid w:val="00936FA4"/>
    <w:rsid w:val="00937781"/>
    <w:rsid w:val="009407C8"/>
    <w:rsid w:val="00951628"/>
    <w:rsid w:val="00954F93"/>
    <w:rsid w:val="00957384"/>
    <w:rsid w:val="009624A9"/>
    <w:rsid w:val="00973FB6"/>
    <w:rsid w:val="00977D2D"/>
    <w:rsid w:val="00977D50"/>
    <w:rsid w:val="00983E69"/>
    <w:rsid w:val="00990841"/>
    <w:rsid w:val="00990EAC"/>
    <w:rsid w:val="00990F86"/>
    <w:rsid w:val="009929A4"/>
    <w:rsid w:val="009963D8"/>
    <w:rsid w:val="00997C54"/>
    <w:rsid w:val="009A044D"/>
    <w:rsid w:val="009A246D"/>
    <w:rsid w:val="009A4BBA"/>
    <w:rsid w:val="009A6498"/>
    <w:rsid w:val="009C57FE"/>
    <w:rsid w:val="009C6B05"/>
    <w:rsid w:val="009D1D97"/>
    <w:rsid w:val="009D2708"/>
    <w:rsid w:val="009D466A"/>
    <w:rsid w:val="009E04B4"/>
    <w:rsid w:val="009E2B78"/>
    <w:rsid w:val="009E2CF3"/>
    <w:rsid w:val="009E52EB"/>
    <w:rsid w:val="00A01C29"/>
    <w:rsid w:val="00A058BF"/>
    <w:rsid w:val="00A11278"/>
    <w:rsid w:val="00A11A34"/>
    <w:rsid w:val="00A157C1"/>
    <w:rsid w:val="00A171C9"/>
    <w:rsid w:val="00A20C73"/>
    <w:rsid w:val="00A2127E"/>
    <w:rsid w:val="00A21CA0"/>
    <w:rsid w:val="00A224BC"/>
    <w:rsid w:val="00A225D6"/>
    <w:rsid w:val="00A226B3"/>
    <w:rsid w:val="00A25C4E"/>
    <w:rsid w:val="00A27A8B"/>
    <w:rsid w:val="00A3443C"/>
    <w:rsid w:val="00A42453"/>
    <w:rsid w:val="00A5007A"/>
    <w:rsid w:val="00A631A3"/>
    <w:rsid w:val="00A634F6"/>
    <w:rsid w:val="00A668FC"/>
    <w:rsid w:val="00A7535C"/>
    <w:rsid w:val="00A77B08"/>
    <w:rsid w:val="00A8007F"/>
    <w:rsid w:val="00A80CDA"/>
    <w:rsid w:val="00A83627"/>
    <w:rsid w:val="00A86238"/>
    <w:rsid w:val="00A93FE1"/>
    <w:rsid w:val="00A9481E"/>
    <w:rsid w:val="00A972B4"/>
    <w:rsid w:val="00AA2F70"/>
    <w:rsid w:val="00AA4C40"/>
    <w:rsid w:val="00AB079B"/>
    <w:rsid w:val="00AB274C"/>
    <w:rsid w:val="00AB4F72"/>
    <w:rsid w:val="00AB6BAE"/>
    <w:rsid w:val="00AC1D45"/>
    <w:rsid w:val="00AC42BF"/>
    <w:rsid w:val="00AC6922"/>
    <w:rsid w:val="00AC70EF"/>
    <w:rsid w:val="00AC7C65"/>
    <w:rsid w:val="00AD1F8C"/>
    <w:rsid w:val="00AD3D29"/>
    <w:rsid w:val="00AD6C8D"/>
    <w:rsid w:val="00AD7005"/>
    <w:rsid w:val="00AE035F"/>
    <w:rsid w:val="00AE0AC1"/>
    <w:rsid w:val="00AE30EB"/>
    <w:rsid w:val="00AE4A5D"/>
    <w:rsid w:val="00B010DF"/>
    <w:rsid w:val="00B01922"/>
    <w:rsid w:val="00B031D1"/>
    <w:rsid w:val="00B04279"/>
    <w:rsid w:val="00B06C35"/>
    <w:rsid w:val="00B14B9D"/>
    <w:rsid w:val="00B177FC"/>
    <w:rsid w:val="00B17D08"/>
    <w:rsid w:val="00B2217D"/>
    <w:rsid w:val="00B244BF"/>
    <w:rsid w:val="00B250A5"/>
    <w:rsid w:val="00B250F3"/>
    <w:rsid w:val="00B25A94"/>
    <w:rsid w:val="00B26010"/>
    <w:rsid w:val="00B268AA"/>
    <w:rsid w:val="00B2794B"/>
    <w:rsid w:val="00B31912"/>
    <w:rsid w:val="00B40998"/>
    <w:rsid w:val="00B46811"/>
    <w:rsid w:val="00B46A85"/>
    <w:rsid w:val="00B542BA"/>
    <w:rsid w:val="00B616CF"/>
    <w:rsid w:val="00B652B4"/>
    <w:rsid w:val="00B663D6"/>
    <w:rsid w:val="00B70F71"/>
    <w:rsid w:val="00B71C27"/>
    <w:rsid w:val="00B8233D"/>
    <w:rsid w:val="00B82B63"/>
    <w:rsid w:val="00B83CA7"/>
    <w:rsid w:val="00B85376"/>
    <w:rsid w:val="00B87EAB"/>
    <w:rsid w:val="00B94491"/>
    <w:rsid w:val="00BA4A33"/>
    <w:rsid w:val="00BA672B"/>
    <w:rsid w:val="00BB0E76"/>
    <w:rsid w:val="00BB2327"/>
    <w:rsid w:val="00BB29A3"/>
    <w:rsid w:val="00BC0B1C"/>
    <w:rsid w:val="00BC1F7D"/>
    <w:rsid w:val="00BC4B4F"/>
    <w:rsid w:val="00BC54BB"/>
    <w:rsid w:val="00BC6012"/>
    <w:rsid w:val="00BC66F8"/>
    <w:rsid w:val="00BC68BF"/>
    <w:rsid w:val="00BD1A67"/>
    <w:rsid w:val="00BD1E27"/>
    <w:rsid w:val="00BD2DA2"/>
    <w:rsid w:val="00BD66E2"/>
    <w:rsid w:val="00BD769B"/>
    <w:rsid w:val="00BF271C"/>
    <w:rsid w:val="00BF6DA0"/>
    <w:rsid w:val="00BF72D2"/>
    <w:rsid w:val="00C01C9D"/>
    <w:rsid w:val="00C02E0C"/>
    <w:rsid w:val="00C04EFD"/>
    <w:rsid w:val="00C0638C"/>
    <w:rsid w:val="00C21FBB"/>
    <w:rsid w:val="00C231DC"/>
    <w:rsid w:val="00C256FE"/>
    <w:rsid w:val="00C264A5"/>
    <w:rsid w:val="00C27177"/>
    <w:rsid w:val="00C35AE2"/>
    <w:rsid w:val="00C43FD2"/>
    <w:rsid w:val="00C4430F"/>
    <w:rsid w:val="00C44F3A"/>
    <w:rsid w:val="00C45AC9"/>
    <w:rsid w:val="00C54470"/>
    <w:rsid w:val="00C5649E"/>
    <w:rsid w:val="00C56789"/>
    <w:rsid w:val="00C56E39"/>
    <w:rsid w:val="00C637BB"/>
    <w:rsid w:val="00C64D61"/>
    <w:rsid w:val="00C65B08"/>
    <w:rsid w:val="00C749A9"/>
    <w:rsid w:val="00C75C82"/>
    <w:rsid w:val="00C7769B"/>
    <w:rsid w:val="00C8306A"/>
    <w:rsid w:val="00C848F6"/>
    <w:rsid w:val="00C87CC6"/>
    <w:rsid w:val="00C93F53"/>
    <w:rsid w:val="00C95112"/>
    <w:rsid w:val="00CA2615"/>
    <w:rsid w:val="00CA5185"/>
    <w:rsid w:val="00CA567E"/>
    <w:rsid w:val="00CA5A28"/>
    <w:rsid w:val="00CB7457"/>
    <w:rsid w:val="00CC1EB3"/>
    <w:rsid w:val="00CC7166"/>
    <w:rsid w:val="00CD3F4D"/>
    <w:rsid w:val="00CD7EB0"/>
    <w:rsid w:val="00CE53A0"/>
    <w:rsid w:val="00CE6AEE"/>
    <w:rsid w:val="00CF0CE1"/>
    <w:rsid w:val="00CF7919"/>
    <w:rsid w:val="00D057F9"/>
    <w:rsid w:val="00D07B10"/>
    <w:rsid w:val="00D10A52"/>
    <w:rsid w:val="00D10B7D"/>
    <w:rsid w:val="00D114A3"/>
    <w:rsid w:val="00D11D79"/>
    <w:rsid w:val="00D260EA"/>
    <w:rsid w:val="00D311F5"/>
    <w:rsid w:val="00D32391"/>
    <w:rsid w:val="00D363A7"/>
    <w:rsid w:val="00D4125B"/>
    <w:rsid w:val="00D42F6A"/>
    <w:rsid w:val="00D46450"/>
    <w:rsid w:val="00D529CB"/>
    <w:rsid w:val="00D52C1B"/>
    <w:rsid w:val="00D55750"/>
    <w:rsid w:val="00D63A3F"/>
    <w:rsid w:val="00D71817"/>
    <w:rsid w:val="00D751F7"/>
    <w:rsid w:val="00D77199"/>
    <w:rsid w:val="00D82D0B"/>
    <w:rsid w:val="00D872CE"/>
    <w:rsid w:val="00D93D60"/>
    <w:rsid w:val="00D96147"/>
    <w:rsid w:val="00D96AE3"/>
    <w:rsid w:val="00D977B4"/>
    <w:rsid w:val="00DA4D59"/>
    <w:rsid w:val="00DA51A4"/>
    <w:rsid w:val="00DA642E"/>
    <w:rsid w:val="00DB36A4"/>
    <w:rsid w:val="00DB3E0F"/>
    <w:rsid w:val="00DB6B6E"/>
    <w:rsid w:val="00DC3904"/>
    <w:rsid w:val="00DD311D"/>
    <w:rsid w:val="00DE63B8"/>
    <w:rsid w:val="00DE786F"/>
    <w:rsid w:val="00DF3605"/>
    <w:rsid w:val="00DF44BE"/>
    <w:rsid w:val="00DF52CA"/>
    <w:rsid w:val="00E05EE1"/>
    <w:rsid w:val="00E109DB"/>
    <w:rsid w:val="00E150F4"/>
    <w:rsid w:val="00E157CA"/>
    <w:rsid w:val="00E210EC"/>
    <w:rsid w:val="00E21ECD"/>
    <w:rsid w:val="00E2519C"/>
    <w:rsid w:val="00E2654A"/>
    <w:rsid w:val="00E4679D"/>
    <w:rsid w:val="00E50C71"/>
    <w:rsid w:val="00E53665"/>
    <w:rsid w:val="00E54E7B"/>
    <w:rsid w:val="00E57836"/>
    <w:rsid w:val="00E60A9C"/>
    <w:rsid w:val="00E65978"/>
    <w:rsid w:val="00E6683E"/>
    <w:rsid w:val="00E66A50"/>
    <w:rsid w:val="00E73601"/>
    <w:rsid w:val="00E7433F"/>
    <w:rsid w:val="00E74368"/>
    <w:rsid w:val="00E75416"/>
    <w:rsid w:val="00E80342"/>
    <w:rsid w:val="00E8119D"/>
    <w:rsid w:val="00E82646"/>
    <w:rsid w:val="00E86261"/>
    <w:rsid w:val="00E91DE2"/>
    <w:rsid w:val="00EA6ABB"/>
    <w:rsid w:val="00EA71D2"/>
    <w:rsid w:val="00EB0330"/>
    <w:rsid w:val="00EB17E6"/>
    <w:rsid w:val="00EB7039"/>
    <w:rsid w:val="00EC79BC"/>
    <w:rsid w:val="00ED04DB"/>
    <w:rsid w:val="00ED1742"/>
    <w:rsid w:val="00ED1EA7"/>
    <w:rsid w:val="00EE2DD2"/>
    <w:rsid w:val="00EE35A0"/>
    <w:rsid w:val="00EE7E13"/>
    <w:rsid w:val="00EF0853"/>
    <w:rsid w:val="00EF53D7"/>
    <w:rsid w:val="00EF5FF0"/>
    <w:rsid w:val="00F0506D"/>
    <w:rsid w:val="00F06EA1"/>
    <w:rsid w:val="00F10C5B"/>
    <w:rsid w:val="00F12CA6"/>
    <w:rsid w:val="00F20AE3"/>
    <w:rsid w:val="00F21193"/>
    <w:rsid w:val="00F221C3"/>
    <w:rsid w:val="00F22383"/>
    <w:rsid w:val="00F23EF0"/>
    <w:rsid w:val="00F26406"/>
    <w:rsid w:val="00F31483"/>
    <w:rsid w:val="00F36906"/>
    <w:rsid w:val="00F404CA"/>
    <w:rsid w:val="00F47B64"/>
    <w:rsid w:val="00F63149"/>
    <w:rsid w:val="00F64DE6"/>
    <w:rsid w:val="00F65655"/>
    <w:rsid w:val="00F72E2E"/>
    <w:rsid w:val="00F75B74"/>
    <w:rsid w:val="00F80270"/>
    <w:rsid w:val="00F802EA"/>
    <w:rsid w:val="00F81CAF"/>
    <w:rsid w:val="00F96357"/>
    <w:rsid w:val="00F96D4B"/>
    <w:rsid w:val="00FA2B13"/>
    <w:rsid w:val="00FA2BD0"/>
    <w:rsid w:val="00FB25FF"/>
    <w:rsid w:val="00FB7E4E"/>
    <w:rsid w:val="00FC7BEB"/>
    <w:rsid w:val="00FD09DC"/>
    <w:rsid w:val="00FD187D"/>
    <w:rsid w:val="00FD2251"/>
    <w:rsid w:val="00FE1737"/>
    <w:rsid w:val="00FE797E"/>
    <w:rsid w:val="00FE7E41"/>
    <w:rsid w:val="00FF0A2A"/>
    <w:rsid w:val="00FF3F65"/>
    <w:rsid w:val="00FF5B4E"/>
    <w:rsid w:val="00FF789D"/>
    <w:rsid w:val="0207117D"/>
    <w:rsid w:val="02C61B3F"/>
    <w:rsid w:val="04271901"/>
    <w:rsid w:val="048C1A07"/>
    <w:rsid w:val="08A915A0"/>
    <w:rsid w:val="0C1136C7"/>
    <w:rsid w:val="0CE66129"/>
    <w:rsid w:val="0D993097"/>
    <w:rsid w:val="0DC32D7C"/>
    <w:rsid w:val="0DFF2FF0"/>
    <w:rsid w:val="101665B9"/>
    <w:rsid w:val="11077932"/>
    <w:rsid w:val="11EC504F"/>
    <w:rsid w:val="145C7618"/>
    <w:rsid w:val="15C14D06"/>
    <w:rsid w:val="184C6BF0"/>
    <w:rsid w:val="18925E4E"/>
    <w:rsid w:val="1B0169CF"/>
    <w:rsid w:val="1E3A29D3"/>
    <w:rsid w:val="1F03131D"/>
    <w:rsid w:val="1F524DED"/>
    <w:rsid w:val="20D36FC3"/>
    <w:rsid w:val="210035B8"/>
    <w:rsid w:val="21AF4A38"/>
    <w:rsid w:val="21D50AC2"/>
    <w:rsid w:val="22740F1C"/>
    <w:rsid w:val="22BB1665"/>
    <w:rsid w:val="23696C97"/>
    <w:rsid w:val="245D5944"/>
    <w:rsid w:val="252E7277"/>
    <w:rsid w:val="25901C6E"/>
    <w:rsid w:val="25C52538"/>
    <w:rsid w:val="26154EB4"/>
    <w:rsid w:val="261C7671"/>
    <w:rsid w:val="267F61C8"/>
    <w:rsid w:val="281D62A2"/>
    <w:rsid w:val="284862A7"/>
    <w:rsid w:val="28BE0F8D"/>
    <w:rsid w:val="29373393"/>
    <w:rsid w:val="2B024A23"/>
    <w:rsid w:val="2C5E7F25"/>
    <w:rsid w:val="2D9023B1"/>
    <w:rsid w:val="2DE23875"/>
    <w:rsid w:val="2F3237C2"/>
    <w:rsid w:val="2F773420"/>
    <w:rsid w:val="2FB76BF2"/>
    <w:rsid w:val="30A9726C"/>
    <w:rsid w:val="318949A0"/>
    <w:rsid w:val="31C3435E"/>
    <w:rsid w:val="321663FD"/>
    <w:rsid w:val="33246A8F"/>
    <w:rsid w:val="3360314A"/>
    <w:rsid w:val="348F3157"/>
    <w:rsid w:val="34C67823"/>
    <w:rsid w:val="34C8264D"/>
    <w:rsid w:val="35DF2F6F"/>
    <w:rsid w:val="36E16030"/>
    <w:rsid w:val="380F09A8"/>
    <w:rsid w:val="3848249C"/>
    <w:rsid w:val="38917639"/>
    <w:rsid w:val="3B2A0E55"/>
    <w:rsid w:val="3CCD3BE0"/>
    <w:rsid w:val="3E7918C2"/>
    <w:rsid w:val="3E922BCE"/>
    <w:rsid w:val="406715D6"/>
    <w:rsid w:val="4342651C"/>
    <w:rsid w:val="434D6A55"/>
    <w:rsid w:val="43624F3D"/>
    <w:rsid w:val="442C3790"/>
    <w:rsid w:val="45C725F0"/>
    <w:rsid w:val="45D2027D"/>
    <w:rsid w:val="46004DE1"/>
    <w:rsid w:val="46386C71"/>
    <w:rsid w:val="47166967"/>
    <w:rsid w:val="478207E7"/>
    <w:rsid w:val="4990628A"/>
    <w:rsid w:val="49EA1620"/>
    <w:rsid w:val="4B2C64E3"/>
    <w:rsid w:val="4B7D0D8C"/>
    <w:rsid w:val="4B936461"/>
    <w:rsid w:val="4D9D3380"/>
    <w:rsid w:val="4E8A75D0"/>
    <w:rsid w:val="4E9C455D"/>
    <w:rsid w:val="4EA17490"/>
    <w:rsid w:val="4F67551D"/>
    <w:rsid w:val="4F7C5E20"/>
    <w:rsid w:val="533F7B27"/>
    <w:rsid w:val="540E69F6"/>
    <w:rsid w:val="546724CF"/>
    <w:rsid w:val="56414738"/>
    <w:rsid w:val="584F0908"/>
    <w:rsid w:val="5BB60D2A"/>
    <w:rsid w:val="5CE93DD3"/>
    <w:rsid w:val="5D774884"/>
    <w:rsid w:val="61A22D98"/>
    <w:rsid w:val="65A92A65"/>
    <w:rsid w:val="66E63727"/>
    <w:rsid w:val="67252281"/>
    <w:rsid w:val="672F67EC"/>
    <w:rsid w:val="68272631"/>
    <w:rsid w:val="691F386C"/>
    <w:rsid w:val="69A87537"/>
    <w:rsid w:val="69C57771"/>
    <w:rsid w:val="6A493AE3"/>
    <w:rsid w:val="6A9B005A"/>
    <w:rsid w:val="6AAD6A36"/>
    <w:rsid w:val="6AD7284D"/>
    <w:rsid w:val="6B380CA2"/>
    <w:rsid w:val="6BC42D4D"/>
    <w:rsid w:val="6C8E0A7F"/>
    <w:rsid w:val="6D98218A"/>
    <w:rsid w:val="6E2333D3"/>
    <w:rsid w:val="6F206D5C"/>
    <w:rsid w:val="707F592B"/>
    <w:rsid w:val="70AB268C"/>
    <w:rsid w:val="711C5C82"/>
    <w:rsid w:val="72466E0C"/>
    <w:rsid w:val="72F556B3"/>
    <w:rsid w:val="73E831D5"/>
    <w:rsid w:val="742C4D05"/>
    <w:rsid w:val="762F7D44"/>
    <w:rsid w:val="76C1135E"/>
    <w:rsid w:val="775928E8"/>
    <w:rsid w:val="78135518"/>
    <w:rsid w:val="78781044"/>
    <w:rsid w:val="7A217A05"/>
    <w:rsid w:val="7AB86322"/>
    <w:rsid w:val="7AC53928"/>
    <w:rsid w:val="7B2826B3"/>
    <w:rsid w:val="7BB13F37"/>
    <w:rsid w:val="7C0A706B"/>
    <w:rsid w:val="7EC52E73"/>
    <w:rsid w:val="7F91448A"/>
    <w:rsid w:val="7F9221E7"/>
    <w:rsid w:val="7FED5D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styleId="8">
    <w:name w:val="annotation subject"/>
    <w:basedOn w:val="2"/>
    <w:next w:val="2"/>
    <w:autoRedefine/>
    <w:semiHidden/>
    <w:qFormat/>
    <w:uiPriority w:val="0"/>
    <w:rPr>
      <w:b/>
      <w:bCs/>
    </w:rPr>
  </w:style>
  <w:style w:type="character" w:styleId="11">
    <w:name w:val="page number"/>
    <w:basedOn w:val="10"/>
    <w:autoRedefine/>
    <w:qFormat/>
    <w:uiPriority w:val="0"/>
  </w:style>
  <w:style w:type="character" w:styleId="12">
    <w:name w:val="annotation reference"/>
    <w:basedOn w:val="10"/>
    <w:autoRedefine/>
    <w:semiHidden/>
    <w:qFormat/>
    <w:uiPriority w:val="0"/>
    <w:rPr>
      <w:sz w:val="21"/>
      <w:szCs w:val="21"/>
    </w:rPr>
  </w:style>
  <w:style w:type="paragraph" w:customStyle="1" w:styleId="13">
    <w:name w:val="Char Char Char Char Char Char Char Char Char Char Char Char Char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日期 字符"/>
    <w:basedOn w:val="10"/>
    <w:link w:val="3"/>
    <w:autoRedefine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1</Pages>
  <Words>629</Words>
  <Characters>723</Characters>
  <Lines>11</Lines>
  <Paragraphs>3</Paragraphs>
  <TotalTime>40</TotalTime>
  <ScaleCrop>false</ScaleCrop>
  <LinksUpToDate>false</LinksUpToDate>
  <CharactersWithSpaces>725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2019-11-14T15:32:00Z</dcterms:created>
  <dc:creator>999宝藏网</dc:creator>
  <cp:lastModifiedBy>董晨</cp:lastModifiedBy>
  <cp:lastPrinted>2022-03-07T07:00:00Z</cp:lastPrinted>
  <dcterms:modified xsi:type="dcterms:W3CDTF">2024-07-30T07:51:09Z</dcterms:modified>
  <dc:title>红山世家幼儿园装修改造工程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866FF0DC0EB14F5EBCBFE98DEE4850AD</vt:lpwstr>
  </property>
</Properties>
</file>