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9918CA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sz w:val="44"/>
          <w:szCs w:val="44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  <w:sz w:val="40"/>
          <w:szCs w:val="40"/>
          <w:lang w:eastAsia="zh-CN"/>
        </w:rPr>
        <w:t>2025年度斋堂填埋场渗沥液设备运行服务项目</w:t>
      </w:r>
      <w:r>
        <w:rPr>
          <w:rFonts w:hint="eastAsia" w:ascii="宋体" w:hAnsi="宋体" w:eastAsia="宋体" w:cs="宋体"/>
          <w:sz w:val="44"/>
          <w:szCs w:val="44"/>
          <w:lang w:eastAsia="zh-CN"/>
        </w:rPr>
        <w:br w:type="textWrapping"/>
      </w:r>
      <w:r>
        <w:rPr>
          <w:rFonts w:hint="eastAsia" w:ascii="宋体" w:hAnsi="宋体" w:eastAsia="宋体" w:cs="宋体"/>
          <w:sz w:val="44"/>
          <w:szCs w:val="44"/>
        </w:rPr>
        <w:t>中标结果公告</w:t>
      </w:r>
      <w:bookmarkEnd w:id="0"/>
      <w:bookmarkEnd w:id="1"/>
    </w:p>
    <w:p w14:paraId="3D724085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一、项目编号：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11010924210200010709-XM001</w:t>
      </w:r>
    </w:p>
    <w:p w14:paraId="367C8999">
      <w:pPr>
        <w:spacing w:line="360" w:lineRule="auto"/>
        <w:rPr>
          <w:rFonts w:hint="eastAsia" w:ascii="宋体" w:hAnsi="宋体" w:eastAsia="宋体" w:cs="宋体"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二、项目名称：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2025年度斋堂填埋场渗沥液设备运行服务项目</w:t>
      </w:r>
    </w:p>
    <w:p w14:paraId="4011F862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三、中标（成交）信息</w:t>
      </w:r>
    </w:p>
    <w:p w14:paraId="0859BC1F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供应商名称：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 xml:space="preserve">北京沃德拜特环境科技有限公司 </w:t>
      </w:r>
    </w:p>
    <w:p w14:paraId="43A263CC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供应商地址：北京市门头沟区石龙经济开发区永安路20号3号楼A-7966室（集群注册）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 xml:space="preserve"> </w:t>
      </w:r>
    </w:p>
    <w:p w14:paraId="5A904F21">
      <w:pPr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highlight w:val="none"/>
        </w:rPr>
        <w:t>中标（成交）金额：</w:t>
      </w:r>
      <w:r>
        <w:rPr>
          <w:rFonts w:hint="eastAsia" w:ascii="宋体" w:hAnsi="宋体" w:eastAsia="宋体" w:cs="宋体"/>
          <w:sz w:val="28"/>
          <w:szCs w:val="28"/>
          <w:highlight w:val="none"/>
          <w:u w:val="single"/>
          <w:lang w:val="en-US" w:eastAsia="zh-CN"/>
        </w:rPr>
        <w:t>263.154850万元</w:t>
      </w:r>
    </w:p>
    <w:p w14:paraId="43FF021B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12"/>
        <w:tblW w:w="808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6"/>
      </w:tblGrid>
      <w:tr w14:paraId="148A3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6" w:type="dxa"/>
          </w:tcPr>
          <w:p w14:paraId="6D5DB77F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服务类</w:t>
            </w:r>
          </w:p>
        </w:tc>
      </w:tr>
      <w:tr w14:paraId="4B6CC2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6" w:type="dxa"/>
          </w:tcPr>
          <w:p w14:paraId="506D82A4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2025年度斋堂填埋场渗沥液设备运行服务项目</w:t>
            </w:r>
          </w:p>
          <w:p w14:paraId="58048006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服务范围：2025年度斋堂填埋场渗沥液设备运行服务</w:t>
            </w:r>
          </w:p>
          <w:p w14:paraId="18245AE0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满足招标文件要求</w:t>
            </w:r>
          </w:p>
          <w:p w14:paraId="69A5131B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服务时间：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自合同签订之日起一年</w:t>
            </w:r>
          </w:p>
          <w:p w14:paraId="4A61E5B2">
            <w:pPr>
              <w:spacing w:line="360" w:lineRule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/>
              </w:rPr>
              <w:t>详见招标文件</w:t>
            </w:r>
          </w:p>
        </w:tc>
      </w:tr>
    </w:tbl>
    <w:p w14:paraId="283216F1">
      <w:pPr>
        <w:spacing w:line="360" w:lineRule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五、评审专家（单一来源采购人员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）名单：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李琳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、曾萍、刘志新、姜淑华、赵建国。</w:t>
      </w:r>
    </w:p>
    <w:p w14:paraId="2DD2E5FC">
      <w:pPr>
        <w:spacing w:line="360" w:lineRule="auto"/>
        <w:ind w:left="560" w:hanging="560" w:hanging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六、代理服务收费标准及金额：</w:t>
      </w:r>
      <w:r>
        <w:rPr>
          <w:rFonts w:hint="eastAsia" w:ascii="宋体" w:hAnsi="宋体" w:eastAsia="宋体" w:cs="宋体"/>
          <w:sz w:val="28"/>
          <w:szCs w:val="28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代理服务收费标准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:</w:t>
      </w:r>
      <w:bookmarkStart w:id="5" w:name="_GoBack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参考原《招标代理服务收费管理暂行办法》（计价格【2002】1980号）的标准计取。</w:t>
      </w:r>
      <w:bookmarkEnd w:id="5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br w:type="textWrapping"/>
      </w:r>
      <w:r>
        <w:rPr>
          <w:rFonts w:hint="eastAsia" w:ascii="宋体" w:hAnsi="宋体" w:eastAsia="宋体" w:cs="宋体"/>
          <w:sz w:val="28"/>
          <w:szCs w:val="28"/>
        </w:rPr>
        <w:t>代理服务收费</w:t>
      </w:r>
      <w:r>
        <w:rPr>
          <w:rFonts w:hint="eastAsia" w:ascii="宋体" w:hAnsi="宋体" w:eastAsia="宋体" w:cs="宋体"/>
          <w:sz w:val="28"/>
          <w:szCs w:val="28"/>
          <w:highlight w:val="none"/>
        </w:rPr>
        <w:t>金额：3.366</w:t>
      </w:r>
      <w:r>
        <w:rPr>
          <w:rFonts w:hint="eastAsia" w:ascii="宋体" w:hAnsi="宋体" w:cs="宋体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highlight w:val="none"/>
          <w:lang w:val="en-US" w:eastAsia="zh-CN"/>
        </w:rPr>
        <w:t>万元</w:t>
      </w:r>
    </w:p>
    <w:p w14:paraId="41CE6A1E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 w14:paraId="02B48F04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 w14:paraId="4920F09A"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 w14:paraId="3EB3F3E0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 xml:space="preserve">   本项目采用综合评分法，北京沃德拜特环境科技有限公司评审得分为88.80分，综合排名第一。</w:t>
      </w:r>
    </w:p>
    <w:p w14:paraId="54AF9535">
      <w:pPr>
        <w:spacing w:line="360" w:lineRule="auto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 w14:paraId="1E70504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</w:pPr>
      <w:bookmarkStart w:id="2" w:name="_Toc30870"/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  <w:t>1.采购人信息</w:t>
      </w:r>
      <w:bookmarkEnd w:id="2"/>
    </w:p>
    <w:p w14:paraId="517B1F4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  <w:t>北京市门头沟区环境卫生服务中心</w:t>
      </w:r>
    </w:p>
    <w:p w14:paraId="697A734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  <w:t>地    址：北京市门头沟区永定镇冯村西里 977 总站旁环境卫生服务中心</w:t>
      </w:r>
    </w:p>
    <w:p w14:paraId="123FF1E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  <w:t>联系方式：王老师，010-69869114</w:t>
      </w:r>
    </w:p>
    <w:p w14:paraId="6B73E92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</w:pPr>
      <w:bookmarkStart w:id="3" w:name="_Toc16869"/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  <w:t>2.采购代理机构信息</w:t>
      </w:r>
      <w:bookmarkEnd w:id="3"/>
    </w:p>
    <w:p w14:paraId="726454FC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1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  <w:t>名    称：</w:t>
      </w: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val="en-US" w:eastAsia="zh-CN"/>
        </w:rPr>
        <w:t>汇信（北京）工程管理有限公司</w:t>
      </w:r>
    </w:p>
    <w:p w14:paraId="3945AF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  <w:t>地    址：北京市经济开发区亦庄云时代B2座-18层</w:t>
      </w:r>
    </w:p>
    <w:p w14:paraId="34F6FC3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202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  <w:t>联系方式：赵晓明、程远卫</w:t>
      </w: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val="en-US" w:eastAsia="zh-CN"/>
        </w:rPr>
        <w:t>张禄桐，</w:t>
      </w:r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</w:rPr>
        <w:t>010-53387002</w:t>
      </w:r>
    </w:p>
    <w:p w14:paraId="6098851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83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</w:pPr>
      <w:bookmarkStart w:id="4" w:name="_Toc25481"/>
      <w:r>
        <w:rPr>
          <w:rFonts w:hint="eastAsia" w:ascii="宋体" w:hAnsi="宋体" w:eastAsia="宋体" w:cs="宋体"/>
          <w:b w:val="0"/>
          <w:bCs w:val="0"/>
          <w:spacing w:val="0"/>
          <w:w w:val="100"/>
          <w:position w:val="0"/>
          <w:sz w:val="28"/>
          <w:szCs w:val="28"/>
          <w:lang w:eastAsia="zh-CN"/>
        </w:rPr>
        <w:t>3.项目联系方式</w:t>
      </w:r>
      <w:bookmarkEnd w:id="4"/>
    </w:p>
    <w:p w14:paraId="53DA4E8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79" w:line="360" w:lineRule="auto"/>
        <w:ind w:left="0" w:firstLine="560" w:firstLineChars="200"/>
        <w:textAlignment w:val="baseline"/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项目联系人：赵晓明、程远卫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  <w:lang w:val="en-US" w:eastAsia="zh-CN"/>
        </w:rPr>
        <w:t>张禄桐</w:t>
      </w:r>
    </w:p>
    <w:p w14:paraId="7DF6EFCE">
      <w:pPr>
        <w:spacing w:line="360" w:lineRule="auto"/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highlight w:val="yellow"/>
        </w:rPr>
      </w:pPr>
      <w:r>
        <w:rPr>
          <w:rFonts w:hint="eastAsia" w:ascii="宋体" w:hAnsi="宋体" w:eastAsia="宋体" w:cs="宋体"/>
          <w:spacing w:val="0"/>
          <w:w w:val="100"/>
          <w:position w:val="0"/>
          <w:sz w:val="28"/>
          <w:szCs w:val="28"/>
        </w:rPr>
        <w:t>电      话：010-53387002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FhZTdlN2ViZTdkMzVjMjlkYzhhYzI1YjYzZGMifQ=="/>
  </w:docVars>
  <w:rsids>
    <w:rsidRoot w:val="1BBA2A3F"/>
    <w:rsid w:val="0F712229"/>
    <w:rsid w:val="1BBA2A3F"/>
    <w:rsid w:val="483D226D"/>
    <w:rsid w:val="561746C3"/>
    <w:rsid w:val="5E187847"/>
    <w:rsid w:val="5F1A3709"/>
    <w:rsid w:val="607A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semiHidden/>
    <w:qFormat/>
    <w:uiPriority w:val="0"/>
    <w:rPr>
      <w:rFonts w:ascii="宋体" w:hAnsi="宋体" w:eastAsia="宋体" w:cs="宋体"/>
      <w:sz w:val="31"/>
      <w:szCs w:val="31"/>
    </w:rPr>
  </w:style>
  <w:style w:type="paragraph" w:styleId="5">
    <w:name w:val="Body Text 2"/>
    <w:basedOn w:val="1"/>
    <w:next w:val="4"/>
    <w:qFormat/>
    <w:uiPriority w:val="0"/>
    <w:pPr>
      <w:jc w:val="center"/>
    </w:pPr>
    <w:rPr>
      <w:b/>
      <w:bCs/>
      <w:sz w:val="72"/>
    </w:rPr>
  </w:style>
  <w:style w:type="paragraph" w:styleId="6">
    <w:name w:val="Body Text Indent"/>
    <w:basedOn w:val="1"/>
    <w:next w:val="7"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First Indent"/>
    <w:basedOn w:val="4"/>
    <w:next w:val="10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0">
    <w:name w:val="Body Text First Indent 2"/>
    <w:basedOn w:val="6"/>
    <w:next w:val="1"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593</Words>
  <Characters>701</Characters>
  <Lines>0</Lines>
  <Paragraphs>0</Paragraphs>
  <TotalTime>3</TotalTime>
  <ScaleCrop>false</ScaleCrop>
  <LinksUpToDate>false</LinksUpToDate>
  <CharactersWithSpaces>730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2024-11-20T03:14:00Z</dcterms:created>
  <dc:creator>招标代理</dc:creator>
  <cp:lastModifiedBy>招标代理</cp:lastModifiedBy>
  <dcterms:modified xsi:type="dcterms:W3CDTF">2025-01-08T05:12:20Z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0C3A2CADEBC947DDA60D20B4018E5454_11</vt:lpwstr>
  </property>
  <property fmtid="{D5CDD505-2E9C-101B-9397-08002B2CF9AE}" pid="4" name="KSOTemplateDocerSaveRecord">
    <vt:lpwstr>eyJoZGlkIjoiZTc5NDFhZTdlN2ViZTdkMzVjMjlkYzhhYzI1YjYzZGMiLCJ1c2VySWQiOiI0OTA4MTI1MzAifQ==</vt:lpwstr>
  </property>
</Properties>
</file>