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BJJQ-2024-288</w:t>
      </w:r>
    </w:p>
    <w:p>
      <w:pPr>
        <w:spacing w:line="360" w:lineRule="auto"/>
        <w:rPr>
          <w:rFonts w:hint="eastAsia" w:ascii="Times New Roman" w:hAnsi="Times New Roman" w:eastAsia="宋体"/>
          <w:sz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北京市耕地保护和粮食安全责任制考核市级统筹</w:t>
      </w:r>
    </w:p>
    <w:p>
      <w:pPr>
        <w:spacing w:line="360" w:lineRule="auto"/>
        <w:rPr>
          <w:rFonts w:hint="eastAsia" w:ascii="Times New Roman" w:hAnsi="Times New Roman" w:eastAsia="宋体"/>
          <w:sz w:val="24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三、成交信息</w:t>
      </w:r>
    </w:p>
    <w:p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北京市城市规划设计研究院/北京佰信蓝图科技股份有限公司(联合体）</w:t>
      </w:r>
    </w:p>
    <w:p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北京市西城区南礼士路60号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 xml:space="preserve">/北京市海淀区上地十街1号院2号楼16层1614 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成交金额：</w:t>
      </w:r>
    </w:p>
    <w:p>
      <w:pPr>
        <w:pStyle w:val="22"/>
        <w:ind w:firstLine="1680" w:firstLineChars="700"/>
        <w:rPr>
          <w:rFonts w:hint="eastAsia"/>
        </w:rPr>
      </w:pPr>
      <w:r>
        <w:rPr>
          <w:rFonts w:hint="eastAsia"/>
        </w:rPr>
        <w:t>人民币大写：壹佰壹拾玖万肆仟元整</w:t>
      </w:r>
    </w:p>
    <w:p>
      <w:pPr>
        <w:pStyle w:val="22"/>
        <w:ind w:firstLine="1680" w:firstLineChars="700"/>
      </w:pPr>
      <w:r>
        <w:rPr>
          <w:rFonts w:hint="eastAsia"/>
        </w:rPr>
        <w:t>人民币小写：￥1194000.00</w:t>
      </w:r>
    </w:p>
    <w:tbl>
      <w:tblPr>
        <w:tblStyle w:val="9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>
            <w:pPr>
              <w:spacing w:line="360" w:lineRule="auto"/>
              <w:rPr>
                <w:rFonts w:hint="eastAsia" w:ascii="Times New Roman" w:hAnsi="Times New Roman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</w:rPr>
              <w:t>北京市耕地保护和粮食安全责任制考核市级统筹</w:t>
            </w:r>
          </w:p>
          <w:p>
            <w:pPr>
              <w:spacing w:line="360" w:lineRule="auto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四、主要标的信息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李月娟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郭洪周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司宇辰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1.7134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ascii="Times New Roman" w:hAnsi="Times New Roman" w:eastAsia="宋体"/>
          <w:color w:val="auto"/>
          <w:sz w:val="24"/>
          <w:szCs w:val="24"/>
        </w:rPr>
        <w:t>（收费标准详见磋商文件）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8.1本公告同时在中国政府采购网（http://www.ccgp.gov.cn）、北京市政府采购网（http://www.ccgp-beijing.gov.cn/）及北京汇诚金桥国际招标咨询有限公司网站（http://www.hcjq.net</w:t>
      </w:r>
      <w:r>
        <w:rPr>
          <w:rFonts w:ascii="Times New Roman" w:hAnsi="Times New Roman" w:eastAsia="宋体"/>
          <w:color w:val="auto"/>
          <w:kern w:val="0"/>
          <w:sz w:val="24"/>
          <w:szCs w:val="24"/>
        </w:rPr>
        <w:t>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kern w:val="0"/>
          <w:sz w:val="24"/>
          <w:szCs w:val="24"/>
          <w:lang w:eastAsia="zh-CN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BJJQ-2024-288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  <w:t>8.3成交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91.33 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九、凡对本次公告内容提出询问</w:t>
      </w:r>
      <w:r>
        <w:rPr>
          <w:rFonts w:ascii="Times New Roman" w:hAnsi="Times New Roman" w:eastAsia="宋体"/>
          <w:kern w:val="0"/>
          <w:sz w:val="24"/>
          <w:szCs w:val="24"/>
        </w:rPr>
        <w:t>，请按以下方式联系。</w:t>
      </w:r>
    </w:p>
    <w:p>
      <w:pPr>
        <w:pStyle w:val="5"/>
        <w:spacing w:line="360" w:lineRule="auto"/>
        <w:ind w:left="1078" w:leftChars="371" w:hanging="299" w:hangingChars="124"/>
        <w:rPr>
          <w:rFonts w:hint="eastAsia" w:ascii="Times New Roman" w:hAnsi="Times New Roman" w:eastAsia="宋体"/>
          <w:b/>
          <w:bCs/>
          <w:sz w:val="24"/>
        </w:rPr>
      </w:pPr>
      <w:r>
        <w:rPr>
          <w:rFonts w:hint="eastAsia" w:ascii="Times New Roman" w:hAnsi="Times New Roman" w:eastAsia="宋体"/>
          <w:b/>
          <w:bCs/>
          <w:sz w:val="24"/>
        </w:rPr>
        <w:t>1.采购人信息</w:t>
      </w:r>
    </w:p>
    <w:p>
      <w:pPr>
        <w:pStyle w:val="5"/>
        <w:spacing w:line="360" w:lineRule="auto"/>
        <w:ind w:left="1076" w:leftChars="371" w:hanging="297" w:hangingChars="124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名    称：北京市规划和自然资源委员会</w:t>
      </w:r>
    </w:p>
    <w:p>
      <w:pPr>
        <w:pStyle w:val="5"/>
        <w:spacing w:line="360" w:lineRule="auto"/>
        <w:ind w:left="1076" w:leftChars="371" w:hanging="297" w:hangingChars="124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地    址：北京市通州区承安路1号院</w:t>
      </w:r>
    </w:p>
    <w:p>
      <w:pPr>
        <w:pStyle w:val="5"/>
        <w:spacing w:line="360" w:lineRule="auto"/>
        <w:ind w:left="1076" w:leftChars="371" w:hanging="297" w:hangingChars="124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联系方式：孙老师，55594370</w:t>
      </w:r>
    </w:p>
    <w:p>
      <w:pPr>
        <w:pStyle w:val="5"/>
        <w:spacing w:line="360" w:lineRule="auto"/>
        <w:ind w:left="1078" w:leftChars="371" w:hanging="299" w:hangingChars="124"/>
        <w:rPr>
          <w:rFonts w:hint="eastAsia" w:ascii="Times New Roman" w:hAnsi="Times New Roman" w:eastAsia="宋体"/>
          <w:b/>
          <w:bCs/>
          <w:sz w:val="24"/>
        </w:rPr>
      </w:pPr>
      <w:r>
        <w:rPr>
          <w:rFonts w:hint="eastAsia" w:ascii="Times New Roman" w:hAnsi="Times New Roman" w:eastAsia="宋体"/>
          <w:b/>
          <w:bCs/>
          <w:sz w:val="24"/>
        </w:rPr>
        <w:t>2.采购代理机构信息</w:t>
      </w:r>
    </w:p>
    <w:p>
      <w:pPr>
        <w:pStyle w:val="5"/>
        <w:spacing w:line="360" w:lineRule="auto"/>
        <w:ind w:left="1076" w:leftChars="371" w:hanging="297" w:hangingChars="124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名    称：北京汇诚金桥国际招标咨询有限公司</w:t>
      </w:r>
    </w:p>
    <w:p>
      <w:pPr>
        <w:pStyle w:val="5"/>
        <w:spacing w:line="360" w:lineRule="auto"/>
        <w:ind w:left="1076" w:leftChars="371" w:hanging="297" w:hangingChars="124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地    址：北京市东城区朝内大街南竹杆胡同6号北京INN3号楼9层</w:t>
      </w:r>
    </w:p>
    <w:p>
      <w:pPr>
        <w:pStyle w:val="5"/>
        <w:spacing w:line="360" w:lineRule="auto"/>
        <w:ind w:left="1076" w:leftChars="371" w:hanging="297" w:hangingChars="124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联系方式：郭文娜、刘亮、苑鑫，65170699、65173108</w:t>
      </w:r>
    </w:p>
    <w:p>
      <w:pPr>
        <w:pStyle w:val="5"/>
        <w:spacing w:line="360" w:lineRule="auto"/>
        <w:ind w:left="1078" w:leftChars="371" w:hanging="299" w:hangingChars="124"/>
        <w:rPr>
          <w:rFonts w:hint="eastAsia" w:ascii="Times New Roman" w:hAnsi="Times New Roman" w:eastAsia="宋体"/>
          <w:b/>
          <w:bCs/>
          <w:sz w:val="24"/>
        </w:rPr>
      </w:pPr>
      <w:r>
        <w:rPr>
          <w:rFonts w:hint="eastAsia" w:ascii="Times New Roman" w:hAnsi="Times New Roman" w:eastAsia="宋体"/>
          <w:b/>
          <w:bCs/>
          <w:sz w:val="24"/>
        </w:rPr>
        <w:t>3.项目联系方式</w:t>
      </w:r>
    </w:p>
    <w:p>
      <w:pPr>
        <w:pStyle w:val="5"/>
        <w:spacing w:line="360" w:lineRule="auto"/>
        <w:ind w:left="1076" w:leftChars="371" w:hanging="297" w:hangingChars="124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项目联系人：郭文娜、刘亮、苑鑫</w:t>
      </w:r>
    </w:p>
    <w:p>
      <w:pPr>
        <w:pStyle w:val="5"/>
        <w:spacing w:line="360" w:lineRule="auto"/>
        <w:ind w:left="1076" w:leftChars="371" w:hanging="297" w:hangingChars="124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</w:rPr>
        <w:t>电      话：65170699、65173108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rPr>
          <w:rFonts w:hint="default" w:ascii="Times New Roman" w:hAnsi="Times New Roman" w:eastAsia="宋体"/>
          <w:kern w:val="0"/>
          <w:sz w:val="24"/>
          <w:szCs w:val="24"/>
          <w:highlight w:val="yellow"/>
          <w:lang w:val="en-US" w:eastAsia="zh-CN"/>
        </w:rPr>
      </w:pP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F7D1A"/>
    <w:rsid w:val="04F95927"/>
    <w:rsid w:val="09386830"/>
    <w:rsid w:val="0CCE6862"/>
    <w:rsid w:val="0EB775D4"/>
    <w:rsid w:val="0FCE7EF0"/>
    <w:rsid w:val="11182A5A"/>
    <w:rsid w:val="11F501BE"/>
    <w:rsid w:val="13FD165A"/>
    <w:rsid w:val="15475B55"/>
    <w:rsid w:val="18735819"/>
    <w:rsid w:val="198E220F"/>
    <w:rsid w:val="19CF1150"/>
    <w:rsid w:val="19D53FC7"/>
    <w:rsid w:val="1E37428D"/>
    <w:rsid w:val="215761DF"/>
    <w:rsid w:val="2421450C"/>
    <w:rsid w:val="250626F6"/>
    <w:rsid w:val="27A65BFC"/>
    <w:rsid w:val="290E41A6"/>
    <w:rsid w:val="2AC44F75"/>
    <w:rsid w:val="2CE649E2"/>
    <w:rsid w:val="2D956B87"/>
    <w:rsid w:val="311241F9"/>
    <w:rsid w:val="32285F6F"/>
    <w:rsid w:val="365113D3"/>
    <w:rsid w:val="3A0E27DB"/>
    <w:rsid w:val="3C234234"/>
    <w:rsid w:val="3D8449A1"/>
    <w:rsid w:val="3E6C2BB1"/>
    <w:rsid w:val="3EA66B99"/>
    <w:rsid w:val="3F6530D5"/>
    <w:rsid w:val="3FB56B4F"/>
    <w:rsid w:val="40905D53"/>
    <w:rsid w:val="45751B56"/>
    <w:rsid w:val="457C737D"/>
    <w:rsid w:val="459E22AD"/>
    <w:rsid w:val="479442F9"/>
    <w:rsid w:val="4B2077D3"/>
    <w:rsid w:val="4E0B28D9"/>
    <w:rsid w:val="556A1C36"/>
    <w:rsid w:val="587754F3"/>
    <w:rsid w:val="58A121EF"/>
    <w:rsid w:val="59EA7E2A"/>
    <w:rsid w:val="5C4B1934"/>
    <w:rsid w:val="5C4D360F"/>
    <w:rsid w:val="5D4B6E32"/>
    <w:rsid w:val="5FD86893"/>
    <w:rsid w:val="62C86514"/>
    <w:rsid w:val="6718785A"/>
    <w:rsid w:val="6C79792D"/>
    <w:rsid w:val="6CB87DDC"/>
    <w:rsid w:val="6D053B08"/>
    <w:rsid w:val="74DF73DB"/>
    <w:rsid w:val="76ED7D94"/>
    <w:rsid w:val="780D42C3"/>
    <w:rsid w:val="7B0D3B58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4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6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25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6">
    <w:name w:val="Balloon Text"/>
    <w:basedOn w:val="1"/>
    <w:link w:val="27"/>
    <w:autoRedefine/>
    <w:semiHidden/>
    <w:qFormat/>
    <w:uiPriority w:val="99"/>
    <w:rPr>
      <w:kern w:val="0"/>
      <w:sz w:val="0"/>
      <w:szCs w:val="0"/>
    </w:rPr>
  </w:style>
  <w:style w:type="paragraph" w:styleId="7">
    <w:name w:val="footer"/>
    <w:basedOn w:val="1"/>
    <w:link w:val="2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link w:val="2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locked/>
    <w:uiPriority w:val="0"/>
  </w:style>
  <w:style w:type="character" w:styleId="13">
    <w:name w:val="Followed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4">
    <w:name w:val="Emphasis"/>
    <w:basedOn w:val="11"/>
    <w:autoRedefine/>
    <w:qFormat/>
    <w:locked/>
    <w:uiPriority w:val="0"/>
  </w:style>
  <w:style w:type="character" w:styleId="15">
    <w:name w:val="HTML Definition"/>
    <w:basedOn w:val="11"/>
    <w:autoRedefine/>
    <w:semiHidden/>
    <w:unhideWhenUsed/>
    <w:qFormat/>
    <w:uiPriority w:val="99"/>
  </w:style>
  <w:style w:type="character" w:styleId="16">
    <w:name w:val="HTML Acronym"/>
    <w:basedOn w:val="11"/>
    <w:autoRedefine/>
    <w:semiHidden/>
    <w:unhideWhenUsed/>
    <w:qFormat/>
    <w:uiPriority w:val="99"/>
  </w:style>
  <w:style w:type="character" w:styleId="17">
    <w:name w:val="HTML Variable"/>
    <w:basedOn w:val="11"/>
    <w:autoRedefine/>
    <w:semiHidden/>
    <w:unhideWhenUsed/>
    <w:qFormat/>
    <w:uiPriority w:val="99"/>
    <w:rPr>
      <w:u w:val="none"/>
    </w:rPr>
  </w:style>
  <w:style w:type="character" w:styleId="18">
    <w:name w:val="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9">
    <w:name w:val="HTML Code"/>
    <w:basedOn w:val="11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0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1">
    <w:name w:val="HTML Cite"/>
    <w:basedOn w:val="11"/>
    <w:autoRedefine/>
    <w:semiHidden/>
    <w:unhideWhenUsed/>
    <w:qFormat/>
    <w:uiPriority w:val="99"/>
  </w:style>
  <w:style w:type="paragraph" w:customStyle="1" w:styleId="2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3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4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5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26">
    <w:name w:val="批注文字 字符"/>
    <w:basedOn w:val="11"/>
    <w:link w:val="4"/>
    <w:autoRedefine/>
    <w:semiHidden/>
    <w:qFormat/>
    <w:uiPriority w:val="99"/>
  </w:style>
  <w:style w:type="character" w:customStyle="1" w:styleId="27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8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9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30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1">
    <w:name w:val="hover3"/>
    <w:basedOn w:val="11"/>
    <w:autoRedefine/>
    <w:qFormat/>
    <w:uiPriority w:val="0"/>
    <w:rPr>
      <w:color w:val="0063BA"/>
    </w:rPr>
  </w:style>
  <w:style w:type="character" w:customStyle="1" w:styleId="32">
    <w:name w:val="margin_right202"/>
    <w:basedOn w:val="11"/>
    <w:autoRedefine/>
    <w:qFormat/>
    <w:uiPriority w:val="0"/>
  </w:style>
  <w:style w:type="character" w:customStyle="1" w:styleId="33">
    <w:name w:val="active6"/>
    <w:basedOn w:val="11"/>
    <w:autoRedefine/>
    <w:qFormat/>
    <w:uiPriority w:val="0"/>
    <w:rPr>
      <w:color w:val="FFFFFF"/>
      <w:shd w:val="clear" w:fill="E22323"/>
    </w:rPr>
  </w:style>
  <w:style w:type="character" w:customStyle="1" w:styleId="34">
    <w:name w:val="before"/>
    <w:basedOn w:val="11"/>
    <w:autoRedefine/>
    <w:qFormat/>
    <w:uiPriority w:val="0"/>
    <w:rPr>
      <w:shd w:val="clear" w:fill="E22323"/>
    </w:rPr>
  </w:style>
  <w:style w:type="character" w:customStyle="1" w:styleId="35">
    <w:name w:val="margin_right20"/>
    <w:basedOn w:val="11"/>
    <w:autoRedefine/>
    <w:qFormat/>
    <w:uiPriority w:val="0"/>
  </w:style>
  <w:style w:type="character" w:customStyle="1" w:styleId="36">
    <w:name w:val="active5"/>
    <w:basedOn w:val="11"/>
    <w:autoRedefine/>
    <w:qFormat/>
    <w:uiPriority w:val="0"/>
    <w:rPr>
      <w:color w:val="FFFFFF"/>
      <w:shd w:val="clear" w:fill="E22323"/>
    </w:rPr>
  </w:style>
  <w:style w:type="character" w:customStyle="1" w:styleId="37">
    <w:name w:val="hover"/>
    <w:basedOn w:val="11"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550</Words>
  <Characters>715</Characters>
  <Lines>24</Lines>
  <Paragraphs>25</Paragraphs>
  <TotalTime>0</TotalTime>
  <ScaleCrop>false</ScaleCrop>
  <LinksUpToDate>false</LinksUpToDate>
  <CharactersWithSpaces>741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2024-05-14T07:14:44Z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D618171879244BC6B8C31FB2CDAB3088</vt:lpwstr>
  </property>
</Properties>
</file>