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3B5A5F" w14:textId="77777777" w:rsidR="00BF49BA" w:rsidRDefault="00000000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Theme="minorEastAsia" w:eastAsiaTheme="minorEastAsia" w:hAnsiTheme="minorEastAsia" w:hint="eastAsia"/>
          <w:sz w:val="21"/>
          <w:szCs w:val="21"/>
        </w:rPr>
      </w:pPr>
      <w:bookmarkStart w:id="0" w:name="_Toc35393809"/>
      <w:bookmarkStart w:id="1" w:name="_Toc28359022"/>
      <w:r>
        <w:rPr>
          <w:rFonts w:asciiTheme="minorEastAsia" w:eastAsiaTheme="minorEastAsia" w:hAnsiTheme="minorEastAsia" w:hint="eastAsia"/>
          <w:sz w:val="21"/>
          <w:szCs w:val="21"/>
        </w:rPr>
        <w:t>中标（成交）结果公告</w:t>
      </w:r>
      <w:bookmarkEnd w:id="0"/>
      <w:bookmarkEnd w:id="1"/>
    </w:p>
    <w:p w14:paraId="1006C608" w14:textId="4E46A92D" w:rsidR="00BF49BA" w:rsidRDefault="00000000">
      <w:pPr>
        <w:spacing w:line="360" w:lineRule="auto"/>
        <w:rPr>
          <w:rFonts w:asciiTheme="minorEastAsia" w:hAnsiTheme="minorEastAsia" w:hint="eastAsia"/>
        </w:rPr>
      </w:pPr>
      <w:r>
        <w:rPr>
          <w:rFonts w:asciiTheme="minorEastAsia" w:eastAsiaTheme="minorEastAsia" w:hAnsiTheme="minorEastAsia" w:hint="eastAsia"/>
        </w:rPr>
        <w:t>一</w:t>
      </w:r>
      <w:r>
        <w:rPr>
          <w:rFonts w:asciiTheme="minorEastAsia" w:eastAsiaTheme="minorEastAsia" w:hAnsiTheme="minorEastAsia"/>
        </w:rPr>
        <w:t>、</w:t>
      </w:r>
      <w:r>
        <w:rPr>
          <w:rFonts w:asciiTheme="minorEastAsia" w:eastAsiaTheme="minorEastAsia" w:hAnsiTheme="minorEastAsia" w:hint="eastAsia"/>
        </w:rPr>
        <w:t>项目编号：</w:t>
      </w:r>
      <w:r w:rsidR="00EC4AEE" w:rsidRPr="00EC4AEE">
        <w:rPr>
          <w:rFonts w:asciiTheme="minorEastAsia" w:eastAsiaTheme="minorEastAsia" w:hAnsiTheme="minorEastAsia"/>
        </w:rPr>
        <w:t>BIECC-26CG90218</w:t>
      </w:r>
    </w:p>
    <w:p w14:paraId="6EE7DA60" w14:textId="10E94331" w:rsidR="00BF49BA" w:rsidRDefault="00000000">
      <w:pPr>
        <w:spacing w:line="360" w:lineRule="auto"/>
        <w:rPr>
          <w:rFonts w:asciiTheme="minorEastAsia" w:eastAsiaTheme="minorEastAsia" w:hAnsiTheme="minorEastAsia" w:hint="eastAsia"/>
        </w:rPr>
      </w:pPr>
      <w:r>
        <w:rPr>
          <w:rFonts w:asciiTheme="minorEastAsia" w:eastAsiaTheme="minorEastAsia" w:hAnsiTheme="minorEastAsia" w:hint="eastAsia"/>
        </w:rPr>
        <w:t>二</w:t>
      </w:r>
      <w:r>
        <w:rPr>
          <w:rFonts w:asciiTheme="minorEastAsia" w:eastAsiaTheme="minorEastAsia" w:hAnsiTheme="minorEastAsia"/>
        </w:rPr>
        <w:t>、</w:t>
      </w:r>
      <w:r>
        <w:rPr>
          <w:rFonts w:asciiTheme="minorEastAsia" w:eastAsiaTheme="minorEastAsia" w:hAnsiTheme="minorEastAsia" w:hint="eastAsia"/>
        </w:rPr>
        <w:t>项目名称：</w:t>
      </w:r>
      <w:r w:rsidR="00532A9F" w:rsidRPr="00532A9F">
        <w:rPr>
          <w:rFonts w:asciiTheme="minorEastAsia" w:eastAsiaTheme="minorEastAsia" w:hAnsiTheme="minorEastAsia"/>
        </w:rPr>
        <w:t>警犬驯养费项目</w:t>
      </w:r>
    </w:p>
    <w:p w14:paraId="4FB17AED" w14:textId="77777777" w:rsidR="00BF49BA" w:rsidRDefault="00000000">
      <w:pPr>
        <w:spacing w:line="360" w:lineRule="auto"/>
        <w:rPr>
          <w:rFonts w:asciiTheme="minorEastAsia" w:eastAsiaTheme="minorEastAsia" w:hAnsiTheme="minorEastAsia" w:hint="eastAsia"/>
        </w:rPr>
      </w:pPr>
      <w:r>
        <w:rPr>
          <w:rFonts w:asciiTheme="minorEastAsia" w:eastAsiaTheme="minorEastAsia" w:hAnsiTheme="minorEastAsia" w:hint="eastAsia"/>
        </w:rPr>
        <w:t>三、中标（成交）信息</w:t>
      </w:r>
    </w:p>
    <w:p w14:paraId="66C5BF38" w14:textId="6EF2F46C" w:rsidR="00BF49BA" w:rsidRPr="006F3C7C" w:rsidRDefault="003A3610">
      <w:pPr>
        <w:spacing w:line="360" w:lineRule="auto"/>
        <w:ind w:firstLineChars="200" w:firstLine="420"/>
        <w:rPr>
          <w:rFonts w:ascii="宋体" w:hAnsi="宋体" w:hint="eastAsia"/>
          <w:color w:val="000000" w:themeColor="text1"/>
        </w:rPr>
      </w:pPr>
      <w:r w:rsidRPr="006F3C7C">
        <w:rPr>
          <w:rFonts w:ascii="宋体" w:hAnsi="宋体"/>
          <w:color w:val="000000" w:themeColor="text1"/>
        </w:rPr>
        <w:t>警犬驯养费项目 第一包：训练装备</w:t>
      </w:r>
    </w:p>
    <w:p w14:paraId="4B45C17A" w14:textId="2C85B9BE" w:rsidR="00BF49BA" w:rsidRPr="006F3C7C" w:rsidRDefault="00000000">
      <w:pPr>
        <w:spacing w:line="360" w:lineRule="auto"/>
        <w:ind w:firstLineChars="200" w:firstLine="420"/>
        <w:rPr>
          <w:rFonts w:ascii="宋体" w:hAnsi="宋体" w:hint="eastAsia"/>
          <w:color w:val="000000" w:themeColor="text1"/>
        </w:rPr>
      </w:pPr>
      <w:r w:rsidRPr="006F3C7C">
        <w:rPr>
          <w:rFonts w:ascii="宋体" w:hAnsi="宋体" w:hint="eastAsia"/>
          <w:color w:val="000000" w:themeColor="text1"/>
        </w:rPr>
        <w:t>供应商名称：</w:t>
      </w:r>
      <w:r w:rsidR="001644DE" w:rsidRPr="006F3C7C">
        <w:rPr>
          <w:rFonts w:ascii="宋体" w:hAnsi="宋体"/>
          <w:color w:val="000000" w:themeColor="text1"/>
        </w:rPr>
        <w:t>天津竭诚生物科技有限公司</w:t>
      </w:r>
    </w:p>
    <w:p w14:paraId="4E1C4202" w14:textId="76AF376B" w:rsidR="00BF49BA" w:rsidRPr="006F3C7C" w:rsidRDefault="00000000">
      <w:pPr>
        <w:spacing w:line="360" w:lineRule="auto"/>
        <w:ind w:firstLineChars="200" w:firstLine="420"/>
        <w:rPr>
          <w:rFonts w:ascii="宋体" w:hAnsi="宋体" w:hint="eastAsia"/>
          <w:color w:val="000000" w:themeColor="text1"/>
        </w:rPr>
      </w:pPr>
      <w:r w:rsidRPr="006F3C7C">
        <w:rPr>
          <w:rFonts w:ascii="宋体" w:hAnsi="宋体" w:hint="eastAsia"/>
          <w:color w:val="000000" w:themeColor="text1"/>
        </w:rPr>
        <w:t>供应商地址：</w:t>
      </w:r>
      <w:r w:rsidR="0043067C" w:rsidRPr="006F3C7C">
        <w:rPr>
          <w:rFonts w:ascii="宋体" w:hAnsi="宋体"/>
          <w:color w:val="000000" w:themeColor="text1"/>
        </w:rPr>
        <w:t>天津市西青区张家窝镇瑞欣商业广场2-605</w:t>
      </w:r>
    </w:p>
    <w:p w14:paraId="2D1D14A7" w14:textId="1BAC31E2" w:rsidR="00BF49BA" w:rsidRPr="006F3C7C" w:rsidRDefault="00000000">
      <w:pPr>
        <w:spacing w:line="360" w:lineRule="auto"/>
        <w:ind w:firstLineChars="200" w:firstLine="420"/>
        <w:rPr>
          <w:rFonts w:ascii="宋体" w:hAnsi="宋体" w:hint="eastAsia"/>
          <w:color w:val="000000" w:themeColor="text1"/>
        </w:rPr>
      </w:pPr>
      <w:r w:rsidRPr="006F3C7C">
        <w:rPr>
          <w:rFonts w:ascii="宋体" w:hAnsi="宋体" w:hint="eastAsia"/>
          <w:color w:val="000000" w:themeColor="text1"/>
        </w:rPr>
        <w:t>中标（成交）金额：</w:t>
      </w:r>
      <w:r w:rsidR="003B4738" w:rsidRPr="006F3C7C">
        <w:rPr>
          <w:rFonts w:ascii="宋体" w:hAnsi="宋体" w:hint="eastAsia"/>
          <w:color w:val="000000" w:themeColor="text1"/>
        </w:rPr>
        <w:t>31.576</w:t>
      </w:r>
      <w:r w:rsidRPr="006F3C7C">
        <w:rPr>
          <w:rFonts w:ascii="宋体" w:hAnsi="宋体" w:hint="eastAsia"/>
          <w:color w:val="000000" w:themeColor="text1"/>
        </w:rPr>
        <w:t>万元</w:t>
      </w:r>
    </w:p>
    <w:p w14:paraId="4FAE20E9" w14:textId="3B99BD39" w:rsidR="00BF49BA" w:rsidRPr="004C5627" w:rsidRDefault="00932971">
      <w:pPr>
        <w:spacing w:line="360" w:lineRule="auto"/>
        <w:ind w:firstLineChars="200" w:firstLine="420"/>
        <w:rPr>
          <w:rFonts w:ascii="宋体" w:hAnsi="宋体" w:hint="eastAsia"/>
          <w:color w:val="000000" w:themeColor="text1"/>
        </w:rPr>
      </w:pPr>
      <w:r w:rsidRPr="004C5627">
        <w:rPr>
          <w:rFonts w:ascii="宋体" w:hAnsi="宋体"/>
          <w:color w:val="000000" w:themeColor="text1"/>
        </w:rPr>
        <w:t>警犬驯养费项目 第三包：警犬犬业服务</w:t>
      </w:r>
    </w:p>
    <w:p w14:paraId="6631671B" w14:textId="45F496B2" w:rsidR="00BF49BA" w:rsidRPr="004C5627" w:rsidRDefault="00000000">
      <w:pPr>
        <w:spacing w:line="360" w:lineRule="auto"/>
        <w:ind w:firstLineChars="200" w:firstLine="420"/>
        <w:rPr>
          <w:rFonts w:ascii="宋体" w:hAnsi="宋体" w:hint="eastAsia"/>
          <w:color w:val="000000" w:themeColor="text1"/>
        </w:rPr>
      </w:pPr>
      <w:r w:rsidRPr="004C5627">
        <w:rPr>
          <w:rFonts w:ascii="宋体" w:hAnsi="宋体" w:hint="eastAsia"/>
          <w:color w:val="000000" w:themeColor="text1"/>
        </w:rPr>
        <w:t>供应商名称：</w:t>
      </w:r>
      <w:r w:rsidR="001C76D2" w:rsidRPr="004C5627">
        <w:rPr>
          <w:rFonts w:ascii="宋体" w:hAnsi="宋体"/>
          <w:color w:val="000000" w:themeColor="text1"/>
        </w:rPr>
        <w:t>中安通达（北京）物业管理有限公司</w:t>
      </w:r>
    </w:p>
    <w:p w14:paraId="104D5632" w14:textId="6F92F12D" w:rsidR="00BF49BA" w:rsidRPr="004C5627" w:rsidRDefault="00000000">
      <w:pPr>
        <w:spacing w:line="360" w:lineRule="auto"/>
        <w:ind w:firstLineChars="200" w:firstLine="420"/>
        <w:rPr>
          <w:rFonts w:ascii="宋体" w:hAnsi="宋体" w:hint="eastAsia"/>
          <w:color w:val="000000" w:themeColor="text1"/>
        </w:rPr>
      </w:pPr>
      <w:r w:rsidRPr="004C5627">
        <w:rPr>
          <w:rFonts w:ascii="宋体" w:hAnsi="宋体" w:hint="eastAsia"/>
          <w:color w:val="000000" w:themeColor="text1"/>
        </w:rPr>
        <w:t>供应商地址：</w:t>
      </w:r>
      <w:r w:rsidR="00955CC6" w:rsidRPr="004C5627">
        <w:rPr>
          <w:rFonts w:ascii="宋体" w:hAnsi="宋体"/>
          <w:color w:val="000000" w:themeColor="text1"/>
        </w:rPr>
        <w:t>北京市通州区榆景东路6号院6号楼-1层101</w:t>
      </w:r>
    </w:p>
    <w:p w14:paraId="01F07869" w14:textId="5926E90D" w:rsidR="00BF49BA" w:rsidRPr="004C5627" w:rsidRDefault="00000000" w:rsidP="00915923">
      <w:pPr>
        <w:spacing w:line="360" w:lineRule="auto"/>
        <w:ind w:firstLineChars="200" w:firstLine="420"/>
        <w:rPr>
          <w:rFonts w:ascii="宋体" w:hAnsi="宋体" w:hint="eastAsia"/>
          <w:color w:val="000000" w:themeColor="text1"/>
        </w:rPr>
      </w:pPr>
      <w:r w:rsidRPr="004C5627">
        <w:rPr>
          <w:rFonts w:ascii="宋体" w:hAnsi="宋体" w:hint="eastAsia"/>
          <w:color w:val="000000" w:themeColor="text1"/>
        </w:rPr>
        <w:t>中标（成交）金额：</w:t>
      </w:r>
      <w:r w:rsidR="00915923" w:rsidRPr="004C5627">
        <w:rPr>
          <w:rFonts w:ascii="宋体" w:hAnsi="宋体"/>
          <w:color w:val="000000" w:themeColor="text1"/>
        </w:rPr>
        <w:t>84</w:t>
      </w:r>
      <w:r w:rsidR="00915923" w:rsidRPr="004C5627">
        <w:rPr>
          <w:rFonts w:ascii="宋体" w:hAnsi="宋体" w:hint="eastAsia"/>
          <w:color w:val="000000" w:themeColor="text1"/>
        </w:rPr>
        <w:t>.</w:t>
      </w:r>
      <w:r w:rsidR="00915923" w:rsidRPr="004C5627">
        <w:rPr>
          <w:rFonts w:ascii="宋体" w:hAnsi="宋体"/>
          <w:color w:val="000000" w:themeColor="text1"/>
        </w:rPr>
        <w:t>78</w:t>
      </w:r>
      <w:r w:rsidRPr="004C5627">
        <w:rPr>
          <w:rFonts w:ascii="宋体" w:hAnsi="宋体" w:hint="eastAsia"/>
          <w:color w:val="000000" w:themeColor="text1"/>
        </w:rPr>
        <w:t>万元</w:t>
      </w:r>
    </w:p>
    <w:p w14:paraId="0148091F" w14:textId="77777777" w:rsidR="00BF49BA" w:rsidRDefault="00000000">
      <w:pPr>
        <w:spacing w:line="360" w:lineRule="auto"/>
        <w:rPr>
          <w:rFonts w:asciiTheme="minorEastAsia" w:eastAsiaTheme="minorEastAsia" w:hAnsiTheme="minorEastAsia" w:hint="eastAsia"/>
        </w:rPr>
      </w:pPr>
      <w:r>
        <w:rPr>
          <w:rFonts w:asciiTheme="minorEastAsia" w:eastAsiaTheme="minorEastAsia" w:hAnsiTheme="minorEastAsia" w:hint="eastAsia"/>
        </w:rPr>
        <w:t>四、主要标的信息</w:t>
      </w:r>
    </w:p>
    <w:p w14:paraId="4392ADD9" w14:textId="77777777" w:rsidR="00BF49BA" w:rsidRDefault="00000000">
      <w:pPr>
        <w:spacing w:line="360" w:lineRule="auto"/>
        <w:ind w:firstLineChars="200" w:firstLine="420"/>
        <w:rPr>
          <w:rFonts w:ascii="宋体" w:hAnsi="宋体" w:hint="eastAsia"/>
        </w:rPr>
      </w:pPr>
      <w:r>
        <w:rPr>
          <w:rFonts w:ascii="宋体" w:hAnsi="宋体" w:hint="eastAsia"/>
        </w:rPr>
        <w:t>详见中标公告附件。</w:t>
      </w:r>
    </w:p>
    <w:p w14:paraId="6D244886" w14:textId="3E21DC67" w:rsidR="00BF49BA" w:rsidRPr="00570510" w:rsidRDefault="00000000">
      <w:pPr>
        <w:spacing w:line="360" w:lineRule="auto"/>
        <w:rPr>
          <w:rFonts w:asciiTheme="minorEastAsia" w:eastAsiaTheme="minorEastAsia" w:hAnsiTheme="minorEastAsia" w:hint="eastAsia"/>
        </w:rPr>
      </w:pPr>
      <w:r w:rsidRPr="00570510">
        <w:rPr>
          <w:rFonts w:asciiTheme="minorEastAsia" w:eastAsiaTheme="minorEastAsia" w:hAnsiTheme="minorEastAsia" w:hint="eastAsia"/>
        </w:rPr>
        <w:t>五、评审专家名单：</w:t>
      </w:r>
      <w:r w:rsidR="008473EB" w:rsidRPr="00570510">
        <w:rPr>
          <w:rFonts w:asciiTheme="minorEastAsia" w:eastAsiaTheme="minorEastAsia" w:hAnsiTheme="minorEastAsia"/>
        </w:rPr>
        <w:t>周传铎</w:t>
      </w:r>
      <w:r w:rsidR="00132562" w:rsidRPr="00570510">
        <w:rPr>
          <w:rFonts w:asciiTheme="minorEastAsia" w:eastAsiaTheme="minorEastAsia" w:hAnsiTheme="minorEastAsia" w:hint="eastAsia"/>
        </w:rPr>
        <w:t>、</w:t>
      </w:r>
      <w:r w:rsidR="008473EB" w:rsidRPr="00570510">
        <w:rPr>
          <w:rFonts w:asciiTheme="minorEastAsia" w:eastAsiaTheme="minorEastAsia" w:hAnsiTheme="minorEastAsia"/>
        </w:rPr>
        <w:t>王东红</w:t>
      </w:r>
      <w:r w:rsidR="00132562" w:rsidRPr="00570510">
        <w:rPr>
          <w:rFonts w:asciiTheme="minorEastAsia" w:eastAsiaTheme="minorEastAsia" w:hAnsiTheme="minorEastAsia" w:hint="eastAsia"/>
        </w:rPr>
        <w:t>、</w:t>
      </w:r>
      <w:r w:rsidR="008473EB" w:rsidRPr="00570510">
        <w:rPr>
          <w:rFonts w:asciiTheme="minorEastAsia" w:eastAsiaTheme="minorEastAsia" w:hAnsiTheme="minorEastAsia"/>
        </w:rPr>
        <w:t>周凤兰</w:t>
      </w:r>
      <w:r w:rsidR="00132562" w:rsidRPr="00570510">
        <w:rPr>
          <w:rFonts w:asciiTheme="minorEastAsia" w:eastAsiaTheme="minorEastAsia" w:hAnsiTheme="minorEastAsia" w:hint="eastAsia"/>
        </w:rPr>
        <w:t>、</w:t>
      </w:r>
      <w:r w:rsidR="008473EB" w:rsidRPr="00570510">
        <w:rPr>
          <w:rFonts w:asciiTheme="minorEastAsia" w:eastAsiaTheme="minorEastAsia" w:hAnsiTheme="minorEastAsia"/>
        </w:rPr>
        <w:t>范莉</w:t>
      </w:r>
      <w:r w:rsidR="00132562" w:rsidRPr="00570510">
        <w:rPr>
          <w:rFonts w:asciiTheme="minorEastAsia" w:eastAsiaTheme="minorEastAsia" w:hAnsiTheme="minorEastAsia" w:hint="eastAsia"/>
        </w:rPr>
        <w:t>、</w:t>
      </w:r>
      <w:r w:rsidR="008473EB" w:rsidRPr="00570510">
        <w:rPr>
          <w:rFonts w:asciiTheme="minorEastAsia" w:eastAsiaTheme="minorEastAsia" w:hAnsiTheme="minorEastAsia"/>
        </w:rPr>
        <w:t>袁正泉</w:t>
      </w:r>
    </w:p>
    <w:p w14:paraId="23FF1C97" w14:textId="51E27FCF" w:rsidR="00BF49BA" w:rsidRPr="00570510" w:rsidRDefault="00000000">
      <w:pPr>
        <w:spacing w:line="360" w:lineRule="auto"/>
        <w:rPr>
          <w:rFonts w:asciiTheme="minorEastAsia" w:eastAsiaTheme="minorEastAsia" w:hAnsiTheme="minorEastAsia" w:hint="eastAsia"/>
        </w:rPr>
      </w:pPr>
      <w:r w:rsidRPr="00570510">
        <w:rPr>
          <w:rFonts w:asciiTheme="minorEastAsia" w:eastAsiaTheme="minorEastAsia" w:hAnsiTheme="minorEastAsia" w:hint="eastAsia"/>
        </w:rPr>
        <w:t>六、代理服务收费标准及金额：按《招标代理服务收费管理暂行办法》（计价格[2002]1980号）。中标服务费为：</w:t>
      </w:r>
      <w:r w:rsidR="00570510" w:rsidRPr="00570510">
        <w:rPr>
          <w:rFonts w:asciiTheme="minorEastAsia" w:eastAsiaTheme="minorEastAsia" w:hAnsiTheme="minorEastAsia" w:hint="eastAsia"/>
        </w:rPr>
        <w:t>1.396272</w:t>
      </w:r>
      <w:r w:rsidRPr="00570510">
        <w:rPr>
          <w:rFonts w:asciiTheme="minorEastAsia" w:eastAsiaTheme="minorEastAsia" w:hAnsiTheme="minorEastAsia" w:hint="eastAsia"/>
        </w:rPr>
        <w:t>万元。其中：第一包中标服务费为：</w:t>
      </w:r>
      <w:r w:rsidR="007A324B" w:rsidRPr="00570510">
        <w:rPr>
          <w:rFonts w:asciiTheme="minorEastAsia" w:eastAsiaTheme="minorEastAsia" w:hAnsiTheme="minorEastAsia"/>
        </w:rPr>
        <w:t>0.378912</w:t>
      </w:r>
      <w:r w:rsidRPr="00570510">
        <w:rPr>
          <w:rFonts w:asciiTheme="minorEastAsia" w:eastAsiaTheme="minorEastAsia" w:hAnsiTheme="minorEastAsia" w:hint="eastAsia"/>
        </w:rPr>
        <w:t>万元；第</w:t>
      </w:r>
      <w:r w:rsidR="00D00F61" w:rsidRPr="00570510">
        <w:rPr>
          <w:rFonts w:asciiTheme="minorEastAsia" w:eastAsiaTheme="minorEastAsia" w:hAnsiTheme="minorEastAsia" w:hint="eastAsia"/>
        </w:rPr>
        <w:t>三</w:t>
      </w:r>
      <w:r w:rsidRPr="00570510">
        <w:rPr>
          <w:rFonts w:asciiTheme="minorEastAsia" w:eastAsiaTheme="minorEastAsia" w:hAnsiTheme="minorEastAsia" w:hint="eastAsia"/>
        </w:rPr>
        <w:t>包中标服务费为：</w:t>
      </w:r>
      <w:r w:rsidR="00570510" w:rsidRPr="00570510">
        <w:rPr>
          <w:rFonts w:asciiTheme="minorEastAsia" w:eastAsiaTheme="minorEastAsia" w:hAnsiTheme="minorEastAsia"/>
        </w:rPr>
        <w:t>1.01736</w:t>
      </w:r>
      <w:r w:rsidRPr="00570510">
        <w:rPr>
          <w:rFonts w:asciiTheme="minorEastAsia" w:eastAsiaTheme="minorEastAsia" w:hAnsiTheme="minorEastAsia" w:hint="eastAsia"/>
        </w:rPr>
        <w:t>万元。</w:t>
      </w:r>
    </w:p>
    <w:p w14:paraId="0CF89384" w14:textId="77777777" w:rsidR="00BF49BA" w:rsidRDefault="00000000">
      <w:pPr>
        <w:spacing w:line="360" w:lineRule="auto"/>
        <w:rPr>
          <w:rFonts w:asciiTheme="minorEastAsia" w:eastAsiaTheme="minorEastAsia" w:hAnsiTheme="minorEastAsia" w:hint="eastAsia"/>
        </w:rPr>
      </w:pPr>
      <w:r w:rsidRPr="00570510">
        <w:rPr>
          <w:rFonts w:asciiTheme="minorEastAsia" w:eastAsiaTheme="minorEastAsia" w:hAnsiTheme="minorEastAsia" w:hint="eastAsia"/>
        </w:rPr>
        <w:t>七、公告期限</w:t>
      </w:r>
    </w:p>
    <w:p w14:paraId="373FED72" w14:textId="77777777" w:rsidR="00BF49BA" w:rsidRDefault="00000000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>
        <w:rPr>
          <w:rFonts w:asciiTheme="minorEastAsia" w:eastAsiaTheme="minorEastAsia" w:hAnsiTheme="minorEastAsia" w:cs="宋体" w:hint="eastAsia"/>
          <w:kern w:val="0"/>
        </w:rPr>
        <w:t>自本公告发布之日起</w:t>
      </w:r>
      <w:r>
        <w:rPr>
          <w:rFonts w:asciiTheme="minorEastAsia" w:eastAsiaTheme="minorEastAsia" w:hAnsiTheme="minorEastAsia" w:cs="宋体"/>
          <w:kern w:val="0"/>
        </w:rPr>
        <w:t>1</w:t>
      </w:r>
      <w:r>
        <w:rPr>
          <w:rFonts w:asciiTheme="minorEastAsia" w:eastAsiaTheme="minorEastAsia" w:hAnsiTheme="minorEastAsia" w:cs="宋体" w:hint="eastAsia"/>
          <w:kern w:val="0"/>
        </w:rPr>
        <w:t>个工作日。</w:t>
      </w:r>
    </w:p>
    <w:p w14:paraId="2A84F4A0" w14:textId="77777777" w:rsidR="00BF49BA" w:rsidRDefault="00000000">
      <w:pPr>
        <w:spacing w:line="360" w:lineRule="auto"/>
        <w:rPr>
          <w:rFonts w:asciiTheme="minorEastAsia" w:eastAsiaTheme="minorEastAsia" w:hAnsiTheme="minorEastAsia" w:cs="仿宋" w:hint="eastAsia"/>
        </w:rPr>
      </w:pPr>
      <w:r>
        <w:rPr>
          <w:rFonts w:asciiTheme="minorEastAsia" w:eastAsiaTheme="minorEastAsia" w:hAnsiTheme="minorEastAsia" w:cs="仿宋" w:hint="eastAsia"/>
        </w:rPr>
        <w:t>八、其他补充事宜</w:t>
      </w:r>
    </w:p>
    <w:p w14:paraId="49A9592B" w14:textId="3FF975FA" w:rsidR="00BF49BA" w:rsidRDefault="00000000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>
        <w:rPr>
          <w:rFonts w:asciiTheme="minorEastAsia" w:eastAsiaTheme="minorEastAsia" w:hAnsiTheme="minorEastAsia" w:cs="宋体" w:hint="eastAsia"/>
          <w:kern w:val="0"/>
        </w:rPr>
        <w:t>1</w:t>
      </w:r>
      <w:r>
        <w:rPr>
          <w:rFonts w:asciiTheme="minorEastAsia" w:eastAsiaTheme="minorEastAsia" w:hAnsiTheme="minorEastAsia" w:cs="宋体"/>
          <w:kern w:val="0"/>
        </w:rPr>
        <w:t>.</w:t>
      </w:r>
      <w:r>
        <w:rPr>
          <w:rFonts w:asciiTheme="minorEastAsia" w:eastAsiaTheme="minorEastAsia" w:hAnsiTheme="minorEastAsia" w:cs="宋体" w:hint="eastAsia"/>
          <w:kern w:val="0"/>
        </w:rPr>
        <w:t>中标公告日期：</w:t>
      </w:r>
      <w:r>
        <w:rPr>
          <w:rFonts w:asciiTheme="minorEastAsia" w:eastAsiaTheme="minorEastAsia" w:hAnsiTheme="minorEastAsia" w:cs="宋体"/>
          <w:kern w:val="0"/>
        </w:rPr>
        <w:t>202</w:t>
      </w:r>
      <w:r>
        <w:rPr>
          <w:rFonts w:asciiTheme="minorEastAsia" w:eastAsiaTheme="minorEastAsia" w:hAnsiTheme="minorEastAsia" w:cs="宋体" w:hint="eastAsia"/>
          <w:kern w:val="0"/>
        </w:rPr>
        <w:t>6</w:t>
      </w:r>
      <w:r>
        <w:rPr>
          <w:rFonts w:asciiTheme="minorEastAsia" w:eastAsiaTheme="minorEastAsia" w:hAnsiTheme="minorEastAsia" w:cs="宋体"/>
          <w:kern w:val="0"/>
        </w:rPr>
        <w:t>年</w:t>
      </w:r>
      <w:r>
        <w:rPr>
          <w:rFonts w:asciiTheme="minorEastAsia" w:eastAsiaTheme="minorEastAsia" w:hAnsiTheme="minorEastAsia" w:cs="宋体" w:hint="eastAsia"/>
          <w:kern w:val="0"/>
        </w:rPr>
        <w:t>0</w:t>
      </w:r>
      <w:r w:rsidR="000E2F3F">
        <w:rPr>
          <w:rFonts w:asciiTheme="minorEastAsia" w:eastAsiaTheme="minorEastAsia" w:hAnsiTheme="minorEastAsia" w:cs="宋体" w:hint="eastAsia"/>
          <w:kern w:val="0"/>
        </w:rPr>
        <w:t>6</w:t>
      </w:r>
      <w:r>
        <w:rPr>
          <w:rFonts w:asciiTheme="minorEastAsia" w:eastAsiaTheme="minorEastAsia" w:hAnsiTheme="minorEastAsia" w:cs="宋体"/>
          <w:kern w:val="0"/>
        </w:rPr>
        <w:t>月</w:t>
      </w:r>
      <w:r w:rsidR="000E2F3F">
        <w:rPr>
          <w:rFonts w:asciiTheme="minorEastAsia" w:eastAsiaTheme="minorEastAsia" w:hAnsiTheme="minorEastAsia" w:cs="宋体" w:hint="eastAsia"/>
          <w:kern w:val="0"/>
        </w:rPr>
        <w:t>12</w:t>
      </w:r>
      <w:r>
        <w:rPr>
          <w:rFonts w:asciiTheme="minorEastAsia" w:eastAsiaTheme="minorEastAsia" w:hAnsiTheme="minorEastAsia" w:cs="宋体"/>
          <w:kern w:val="0"/>
        </w:rPr>
        <w:t>日</w:t>
      </w:r>
    </w:p>
    <w:p w14:paraId="00CEA58F" w14:textId="0C8577EF" w:rsidR="00BF49BA" w:rsidRDefault="00000000">
      <w:pPr>
        <w:spacing w:line="360" w:lineRule="auto"/>
        <w:ind w:firstLineChars="200" w:firstLine="420"/>
        <w:rPr>
          <w:rFonts w:asciiTheme="minorEastAsia" w:hAnsiTheme="minorEastAsia" w:hint="eastAsia"/>
        </w:rPr>
      </w:pPr>
      <w:bookmarkStart w:id="2" w:name="_Hlk88209129"/>
      <w:r>
        <w:rPr>
          <w:rFonts w:asciiTheme="minorEastAsia" w:eastAsiaTheme="minorEastAsia" w:hAnsiTheme="minorEastAsia" w:cs="宋体" w:hint="eastAsia"/>
          <w:kern w:val="0"/>
        </w:rPr>
        <w:t>2.项目用途：用于</w:t>
      </w:r>
      <w:r w:rsidR="009F7F40" w:rsidRPr="009F7F40">
        <w:rPr>
          <w:rFonts w:asciiTheme="minorEastAsia" w:eastAsiaTheme="minorEastAsia" w:hAnsiTheme="minorEastAsia" w:cs="宋体"/>
          <w:kern w:val="0"/>
        </w:rPr>
        <w:t>警犬驯养费项目</w:t>
      </w:r>
      <w:r>
        <w:rPr>
          <w:rFonts w:ascii="宋体" w:hAnsi="宋体" w:hint="eastAsia"/>
        </w:rPr>
        <w:t>。</w:t>
      </w:r>
    </w:p>
    <w:p w14:paraId="12B217BF" w14:textId="6515807D" w:rsidR="00BF49BA" w:rsidRPr="00D578AB" w:rsidRDefault="00000000">
      <w:pPr>
        <w:spacing w:line="360" w:lineRule="auto"/>
        <w:ind w:firstLineChars="200" w:firstLine="420"/>
        <w:rPr>
          <w:rFonts w:ascii="宋体" w:hAnsi="宋体" w:hint="eastAsia"/>
        </w:rPr>
      </w:pPr>
      <w:r w:rsidRPr="00D578AB">
        <w:rPr>
          <w:rFonts w:ascii="宋体" w:hAnsi="宋体" w:hint="eastAsia"/>
        </w:rPr>
        <w:t>3.</w:t>
      </w:r>
      <w:r w:rsidR="00DA3784" w:rsidRPr="00D578AB">
        <w:rPr>
          <w:rFonts w:ascii="宋体" w:hAnsi="宋体"/>
        </w:rPr>
        <w:t>警犬驯养费项目 第一包：训练装备</w:t>
      </w:r>
      <w:r w:rsidRPr="00D578AB">
        <w:rPr>
          <w:rFonts w:ascii="宋体" w:hAnsi="宋体" w:hint="eastAsia"/>
        </w:rPr>
        <w:t>，中标（成交）供应商评审总得分：</w:t>
      </w:r>
      <w:r w:rsidR="007471EB" w:rsidRPr="00D578AB">
        <w:rPr>
          <w:rFonts w:ascii="宋体" w:hAnsi="宋体"/>
        </w:rPr>
        <w:t>90.12</w:t>
      </w:r>
      <w:r w:rsidRPr="00D578AB">
        <w:rPr>
          <w:rFonts w:ascii="宋体" w:hAnsi="宋体" w:hint="eastAsia"/>
        </w:rPr>
        <w:t>。</w:t>
      </w:r>
    </w:p>
    <w:p w14:paraId="5545C816" w14:textId="79C846FA" w:rsidR="00BF49BA" w:rsidRPr="006B6C65" w:rsidRDefault="00B1589A">
      <w:pPr>
        <w:spacing w:line="360" w:lineRule="auto"/>
        <w:ind w:firstLineChars="200" w:firstLine="420"/>
        <w:rPr>
          <w:rFonts w:ascii="宋体" w:hAnsi="宋体" w:hint="eastAsia"/>
        </w:rPr>
      </w:pPr>
      <w:r w:rsidRPr="00D578AB">
        <w:rPr>
          <w:rFonts w:ascii="宋体" w:hAnsi="宋体"/>
        </w:rPr>
        <w:t>警犬驯养费项目 第三包：警犬犬业服务</w:t>
      </w:r>
      <w:r w:rsidR="00000000" w:rsidRPr="00D578AB">
        <w:rPr>
          <w:rFonts w:ascii="宋体" w:hAnsi="宋体" w:hint="eastAsia"/>
        </w:rPr>
        <w:t>，中标（成交）供应商评审总得分：</w:t>
      </w:r>
      <w:r w:rsidR="00220CE5" w:rsidRPr="00D578AB">
        <w:rPr>
          <w:rFonts w:ascii="宋体" w:hAnsi="宋体"/>
        </w:rPr>
        <w:t>93.20</w:t>
      </w:r>
      <w:r w:rsidR="00000000" w:rsidRPr="00D578AB">
        <w:rPr>
          <w:rFonts w:ascii="宋体" w:hAnsi="宋体" w:hint="eastAsia"/>
        </w:rPr>
        <w:t>。</w:t>
      </w:r>
    </w:p>
    <w:p w14:paraId="7119E731" w14:textId="77777777" w:rsidR="00BF49BA" w:rsidRDefault="00000000">
      <w:pPr>
        <w:spacing w:line="360" w:lineRule="auto"/>
        <w:ind w:firstLineChars="200" w:firstLine="420"/>
        <w:rPr>
          <w:rFonts w:ascii="新宋体" w:eastAsia="新宋体" w:hAnsi="新宋体" w:cs="新宋体" w:hint="eastAsia"/>
        </w:rPr>
      </w:pPr>
      <w:r>
        <w:rPr>
          <w:rFonts w:ascii="新宋体" w:eastAsia="新宋体" w:hAnsi="新宋体" w:cs="新宋体" w:hint="eastAsia"/>
        </w:rPr>
        <w:t>4.代理服务收费汇款账户信息如下：</w:t>
      </w:r>
    </w:p>
    <w:p w14:paraId="09C73A3D" w14:textId="77777777" w:rsidR="00BF49BA" w:rsidRDefault="00000000">
      <w:pPr>
        <w:spacing w:line="360" w:lineRule="auto"/>
        <w:ind w:firstLineChars="200" w:firstLine="420"/>
        <w:rPr>
          <w:rFonts w:ascii="新宋体" w:eastAsia="新宋体" w:hAnsi="新宋体" w:cs="新宋体" w:hint="eastAsia"/>
        </w:rPr>
      </w:pPr>
      <w:r>
        <w:rPr>
          <w:rFonts w:ascii="新宋体" w:eastAsia="新宋体" w:hAnsi="新宋体" w:cs="新宋体" w:hint="eastAsia"/>
        </w:rPr>
        <w:t>开户名称：北京国际工程咨询有限公司</w:t>
      </w:r>
    </w:p>
    <w:p w14:paraId="3B11FE51" w14:textId="77777777" w:rsidR="00BF49BA" w:rsidRDefault="00000000">
      <w:pPr>
        <w:spacing w:line="360" w:lineRule="auto"/>
        <w:ind w:firstLineChars="200" w:firstLine="420"/>
        <w:rPr>
          <w:rFonts w:ascii="新宋体" w:eastAsia="新宋体" w:hAnsi="新宋体" w:cs="新宋体" w:hint="eastAsia"/>
        </w:rPr>
      </w:pPr>
      <w:r>
        <w:rPr>
          <w:rFonts w:ascii="新宋体" w:eastAsia="新宋体" w:hAnsi="新宋体" w:cs="新宋体" w:hint="eastAsia"/>
        </w:rPr>
        <w:t>开户银行：交通银行北京右安门支行</w:t>
      </w:r>
    </w:p>
    <w:p w14:paraId="3C564031" w14:textId="77777777" w:rsidR="00BF49BA" w:rsidRDefault="00000000">
      <w:pPr>
        <w:spacing w:line="360" w:lineRule="auto"/>
        <w:ind w:firstLineChars="200" w:firstLine="420"/>
        <w:rPr>
          <w:rFonts w:ascii="新宋体" w:eastAsia="新宋体" w:hAnsi="新宋体" w:cs="新宋体" w:hint="eastAsia"/>
        </w:rPr>
      </w:pPr>
      <w:r>
        <w:rPr>
          <w:rFonts w:ascii="新宋体" w:eastAsia="新宋体" w:hAnsi="新宋体" w:cs="新宋体" w:hint="eastAsia"/>
        </w:rPr>
        <w:t>账号：</w:t>
      </w:r>
      <w:r>
        <w:rPr>
          <w:rFonts w:ascii="新宋体" w:eastAsia="新宋体" w:hAnsi="新宋体" w:cs="新宋体"/>
        </w:rPr>
        <w:t>81100602610130021000001</w:t>
      </w:r>
    </w:p>
    <w:bookmarkEnd w:id="2"/>
    <w:p w14:paraId="53E97EAD" w14:textId="77777777" w:rsidR="00BF49BA" w:rsidRDefault="00000000">
      <w:pPr>
        <w:spacing w:line="360" w:lineRule="auto"/>
        <w:rPr>
          <w:rFonts w:asciiTheme="minorEastAsia" w:eastAsiaTheme="minorEastAsia" w:hAnsiTheme="minorEastAsia" w:cs="宋体" w:hint="eastAsia"/>
          <w:kern w:val="0"/>
        </w:rPr>
      </w:pPr>
      <w:r>
        <w:rPr>
          <w:rFonts w:asciiTheme="minorEastAsia" w:eastAsiaTheme="minorEastAsia" w:hAnsiTheme="minorEastAsia" w:cs="宋体" w:hint="eastAsia"/>
          <w:kern w:val="0"/>
        </w:rPr>
        <w:t>九、凡对本次公告内容提出询问，请按以下方式联系。</w:t>
      </w:r>
    </w:p>
    <w:p w14:paraId="3FAD9BBF" w14:textId="77777777" w:rsidR="00BF49BA" w:rsidRDefault="00000000">
      <w:pPr>
        <w:spacing w:line="360" w:lineRule="auto"/>
        <w:ind w:firstLineChars="200" w:firstLine="420"/>
        <w:contextualSpacing/>
        <w:rPr>
          <w:rFonts w:ascii="宋体" w:hAnsi="宋体" w:cs="宋体" w:hint="eastAsia"/>
          <w:color w:val="000000" w:themeColor="text1"/>
        </w:rPr>
      </w:pPr>
      <w:r>
        <w:rPr>
          <w:rFonts w:ascii="宋体" w:hAnsi="宋体" w:cs="宋体" w:hint="eastAsia"/>
          <w:color w:val="000000" w:themeColor="text1"/>
        </w:rPr>
        <w:lastRenderedPageBreak/>
        <w:t>1.采购人信息</w:t>
      </w:r>
    </w:p>
    <w:p w14:paraId="023CD39E" w14:textId="77777777" w:rsidR="00BF49BA" w:rsidRDefault="00000000">
      <w:pPr>
        <w:spacing w:line="360" w:lineRule="auto"/>
        <w:ind w:firstLineChars="200" w:firstLine="420"/>
        <w:contextualSpacing/>
        <w:rPr>
          <w:rFonts w:ascii="宋体" w:hAnsi="宋体" w:cs="宋体" w:hint="eastAsia"/>
          <w:color w:val="000000" w:themeColor="text1"/>
        </w:rPr>
      </w:pPr>
      <w:bookmarkStart w:id="3" w:name="_Toc28359009"/>
      <w:bookmarkStart w:id="4" w:name="_Toc28359086"/>
      <w:r>
        <w:rPr>
          <w:rFonts w:ascii="宋体" w:hAnsi="宋体" w:cs="宋体" w:hint="eastAsia"/>
          <w:color w:val="000000" w:themeColor="text1"/>
        </w:rPr>
        <w:t>名称：北京市公安局</w:t>
      </w:r>
    </w:p>
    <w:p w14:paraId="728F1715" w14:textId="77777777" w:rsidR="00BF49BA" w:rsidRDefault="00000000">
      <w:pPr>
        <w:spacing w:line="360" w:lineRule="auto"/>
        <w:ind w:firstLineChars="200" w:firstLine="420"/>
        <w:contextualSpacing/>
        <w:rPr>
          <w:rFonts w:ascii="宋体" w:hAnsi="宋体" w:cs="宋体" w:hint="eastAsia"/>
          <w:color w:val="000000" w:themeColor="text1"/>
        </w:rPr>
      </w:pPr>
      <w:r>
        <w:rPr>
          <w:rFonts w:ascii="宋体" w:hAnsi="宋体" w:cs="宋体" w:hint="eastAsia"/>
          <w:color w:val="000000" w:themeColor="text1"/>
        </w:rPr>
        <w:t>地址：北京市东城区前门东大街9号</w:t>
      </w:r>
    </w:p>
    <w:p w14:paraId="767573CB" w14:textId="39AFDE0C" w:rsidR="00BF49BA" w:rsidRDefault="00000000">
      <w:pPr>
        <w:spacing w:line="360" w:lineRule="auto"/>
        <w:ind w:firstLineChars="200" w:firstLine="420"/>
        <w:contextualSpacing/>
        <w:rPr>
          <w:rFonts w:ascii="宋体" w:hAnsi="宋体" w:cs="宋体" w:hint="eastAsia"/>
          <w:color w:val="000000" w:themeColor="text1"/>
        </w:rPr>
      </w:pPr>
      <w:r>
        <w:rPr>
          <w:rFonts w:ascii="宋体" w:hAnsi="宋体" w:cs="宋体" w:hint="eastAsia"/>
          <w:color w:val="000000" w:themeColor="text1"/>
        </w:rPr>
        <w:t>联系方式：</w:t>
      </w:r>
      <w:r w:rsidR="00B56659" w:rsidRPr="0043120B">
        <w:rPr>
          <w:rFonts w:ascii="宋体" w:hAnsi="宋体" w:cs="宋体"/>
        </w:rPr>
        <w:t>侯老师</w:t>
      </w:r>
      <w:r>
        <w:rPr>
          <w:rFonts w:ascii="宋体" w:hAnsi="宋体" w:cs="宋体" w:hint="eastAsia"/>
          <w:color w:val="000000" w:themeColor="text1"/>
        </w:rPr>
        <w:t>，010-85223992</w:t>
      </w:r>
    </w:p>
    <w:bookmarkEnd w:id="3"/>
    <w:bookmarkEnd w:id="4"/>
    <w:p w14:paraId="12E82A8F" w14:textId="77777777" w:rsidR="00BF49BA" w:rsidRDefault="00000000">
      <w:pPr>
        <w:spacing w:line="360" w:lineRule="auto"/>
        <w:ind w:firstLineChars="200" w:firstLine="420"/>
        <w:contextualSpacing/>
        <w:rPr>
          <w:rFonts w:ascii="宋体" w:hAnsi="宋体" w:cs="宋体" w:hint="eastAsia"/>
          <w:color w:val="000000" w:themeColor="text1"/>
        </w:rPr>
      </w:pPr>
      <w:r>
        <w:rPr>
          <w:rFonts w:ascii="宋体" w:hAnsi="宋体" w:cs="宋体" w:hint="eastAsia"/>
          <w:color w:val="000000" w:themeColor="text1"/>
        </w:rPr>
        <w:t>2.采购代理机构信息</w:t>
      </w:r>
    </w:p>
    <w:p w14:paraId="6FB57482" w14:textId="77777777" w:rsidR="00BF49BA" w:rsidRDefault="00000000">
      <w:pPr>
        <w:spacing w:line="360" w:lineRule="auto"/>
        <w:ind w:firstLineChars="200" w:firstLine="420"/>
        <w:contextualSpacing/>
        <w:rPr>
          <w:rFonts w:ascii="宋体" w:hAnsi="宋体" w:cs="宋体" w:hint="eastAsia"/>
          <w:color w:val="000000" w:themeColor="text1"/>
        </w:rPr>
      </w:pPr>
      <w:bookmarkStart w:id="5" w:name="_Toc28359010"/>
      <w:bookmarkStart w:id="6" w:name="_Toc28359087"/>
      <w:r>
        <w:rPr>
          <w:rFonts w:ascii="宋体" w:hAnsi="宋体" w:cs="宋体" w:hint="eastAsia"/>
          <w:color w:val="000000" w:themeColor="text1"/>
        </w:rPr>
        <w:t>名称：北京国际工程咨询有限公司</w:t>
      </w:r>
    </w:p>
    <w:p w14:paraId="1F4380C9" w14:textId="77777777" w:rsidR="00BF49BA" w:rsidRDefault="00000000">
      <w:pPr>
        <w:spacing w:line="360" w:lineRule="auto"/>
        <w:ind w:firstLineChars="200" w:firstLine="420"/>
        <w:contextualSpacing/>
        <w:rPr>
          <w:rFonts w:ascii="宋体" w:hAnsi="宋体" w:cs="宋体" w:hint="eastAsia"/>
          <w:color w:val="000000" w:themeColor="text1"/>
        </w:rPr>
      </w:pPr>
      <w:r>
        <w:rPr>
          <w:rFonts w:ascii="宋体" w:hAnsi="宋体" w:cs="宋体" w:hint="eastAsia"/>
          <w:color w:val="000000" w:themeColor="text1"/>
        </w:rPr>
        <w:t>地址：北京市西城区广安门外大街甲275号</w:t>
      </w:r>
    </w:p>
    <w:p w14:paraId="7BB065AC" w14:textId="77777777" w:rsidR="00BF49BA" w:rsidRDefault="00000000">
      <w:pPr>
        <w:spacing w:line="360" w:lineRule="auto"/>
        <w:ind w:firstLineChars="200" w:firstLine="420"/>
        <w:contextualSpacing/>
        <w:rPr>
          <w:rFonts w:ascii="宋体" w:hAnsi="宋体" w:cs="宋体" w:hint="eastAsia"/>
          <w:color w:val="000000" w:themeColor="text1"/>
        </w:rPr>
      </w:pPr>
      <w:r>
        <w:rPr>
          <w:rFonts w:ascii="宋体" w:hAnsi="宋体" w:cs="宋体" w:hint="eastAsia"/>
          <w:color w:val="000000" w:themeColor="text1"/>
        </w:rPr>
        <w:t>联系方式：包红月，仇凯彬，李嘉鹏；010-62051636/010-62055093</w:t>
      </w:r>
    </w:p>
    <w:p w14:paraId="393982B4" w14:textId="77777777" w:rsidR="00BF49BA" w:rsidRDefault="00000000">
      <w:pPr>
        <w:spacing w:line="360" w:lineRule="auto"/>
        <w:ind w:firstLineChars="200" w:firstLine="420"/>
        <w:contextualSpacing/>
        <w:rPr>
          <w:rFonts w:ascii="宋体" w:hAnsi="宋体" w:cs="宋体" w:hint="eastAsia"/>
          <w:color w:val="000000" w:themeColor="text1"/>
        </w:rPr>
      </w:pPr>
      <w:bookmarkStart w:id="7" w:name="_Toc160119536"/>
      <w:bookmarkStart w:id="8" w:name="_Toc14183"/>
      <w:bookmarkStart w:id="9" w:name="_Toc13737"/>
      <w:r>
        <w:rPr>
          <w:rFonts w:ascii="宋体" w:hAnsi="宋体" w:cs="宋体" w:hint="eastAsia"/>
          <w:color w:val="000000" w:themeColor="text1"/>
        </w:rPr>
        <w:t>3.项目联系方式</w:t>
      </w:r>
      <w:bookmarkEnd w:id="5"/>
      <w:bookmarkEnd w:id="6"/>
      <w:bookmarkEnd w:id="7"/>
      <w:bookmarkEnd w:id="8"/>
      <w:bookmarkEnd w:id="9"/>
    </w:p>
    <w:p w14:paraId="6E57F9BF" w14:textId="77777777" w:rsidR="00BF49BA" w:rsidRDefault="00000000">
      <w:pPr>
        <w:spacing w:line="360" w:lineRule="auto"/>
        <w:ind w:firstLineChars="200" w:firstLine="420"/>
        <w:contextualSpacing/>
        <w:rPr>
          <w:rFonts w:ascii="宋体" w:hAnsi="宋体" w:cs="宋体" w:hint="eastAsia"/>
          <w:color w:val="000000" w:themeColor="text1"/>
        </w:rPr>
      </w:pPr>
      <w:r>
        <w:rPr>
          <w:rFonts w:ascii="宋体" w:hAnsi="宋体" w:cs="宋体" w:hint="eastAsia"/>
          <w:color w:val="000000" w:themeColor="text1"/>
        </w:rPr>
        <w:t>项目联系人：包红月，仇凯彬，李嘉鹏</w:t>
      </w:r>
    </w:p>
    <w:p w14:paraId="401503BB" w14:textId="77777777" w:rsidR="00BF49BA" w:rsidRDefault="00000000">
      <w:pPr>
        <w:spacing w:line="360" w:lineRule="auto"/>
        <w:ind w:firstLineChars="200" w:firstLine="420"/>
        <w:contextualSpacing/>
        <w:rPr>
          <w:rFonts w:ascii="宋体" w:hAnsi="宋体" w:cs="宋体" w:hint="eastAsia"/>
          <w:color w:val="000000" w:themeColor="text1"/>
        </w:rPr>
      </w:pPr>
      <w:r>
        <w:rPr>
          <w:rFonts w:ascii="宋体" w:hAnsi="宋体" w:cs="宋体" w:hint="eastAsia"/>
          <w:color w:val="000000" w:themeColor="text1"/>
        </w:rPr>
        <w:t>电话：010-62051636/010-62055093</w:t>
      </w:r>
    </w:p>
    <w:p w14:paraId="013CF3C8" w14:textId="77777777" w:rsidR="00BF49BA" w:rsidRDefault="00000000">
      <w:pPr>
        <w:spacing w:line="360" w:lineRule="auto"/>
        <w:rPr>
          <w:rFonts w:asciiTheme="minorEastAsia" w:eastAsiaTheme="minorEastAsia" w:hAnsiTheme="minorEastAsia" w:cs="宋体" w:hint="eastAsia"/>
          <w:kern w:val="0"/>
        </w:rPr>
      </w:pPr>
      <w:r>
        <w:rPr>
          <w:rFonts w:asciiTheme="minorEastAsia" w:eastAsiaTheme="minorEastAsia" w:hAnsiTheme="minorEastAsia" w:cs="宋体" w:hint="eastAsia"/>
          <w:kern w:val="0"/>
        </w:rPr>
        <w:t>十、附件</w:t>
      </w:r>
    </w:p>
    <w:p w14:paraId="2A16B099" w14:textId="77777777" w:rsidR="00DF58F5" w:rsidRDefault="00A17A4D" w:rsidP="00A17A4D">
      <w:pPr>
        <w:spacing w:line="360" w:lineRule="auto"/>
        <w:ind w:firstLineChars="200" w:firstLine="420"/>
        <w:rPr>
          <w:rFonts w:asciiTheme="minorEastAsia" w:eastAsiaTheme="minorEastAsia" w:hAnsiTheme="minorEastAsia" w:cs="宋体"/>
          <w:kern w:val="0"/>
        </w:rPr>
      </w:pPr>
      <w:r>
        <w:rPr>
          <w:rFonts w:asciiTheme="minorEastAsia" w:eastAsiaTheme="minorEastAsia" w:hAnsiTheme="minorEastAsia" w:cs="宋体" w:hint="eastAsia"/>
          <w:kern w:val="0"/>
        </w:rPr>
        <w:t>1.采购文件</w:t>
      </w:r>
    </w:p>
    <w:p w14:paraId="1C92B28F" w14:textId="72FE8A90" w:rsidR="00A17A4D" w:rsidRPr="00A17A4D" w:rsidRDefault="00DF58F5" w:rsidP="00A17A4D">
      <w:pPr>
        <w:spacing w:line="360" w:lineRule="auto"/>
        <w:ind w:firstLineChars="200" w:firstLine="420"/>
        <w:rPr>
          <w:sz w:val="32"/>
          <w:szCs w:val="20"/>
        </w:rPr>
      </w:pPr>
      <w:r>
        <w:rPr>
          <w:rFonts w:asciiTheme="minorEastAsia" w:eastAsiaTheme="minorEastAsia" w:hAnsiTheme="minorEastAsia" w:cs="宋体" w:hint="eastAsia"/>
          <w:kern w:val="0"/>
        </w:rPr>
        <w:t>2.分项报价表</w:t>
      </w:r>
    </w:p>
    <w:p w14:paraId="1A60E0C7" w14:textId="6BEC3F46" w:rsidR="00EF4926" w:rsidRDefault="00DF58F5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>
        <w:rPr>
          <w:rFonts w:asciiTheme="minorEastAsia" w:eastAsiaTheme="minorEastAsia" w:hAnsiTheme="minorEastAsia" w:cs="宋体" w:hint="eastAsia"/>
          <w:kern w:val="0"/>
        </w:rPr>
        <w:t>3</w:t>
      </w:r>
      <w:r w:rsidR="00A17A4D">
        <w:rPr>
          <w:rFonts w:asciiTheme="minorEastAsia" w:eastAsiaTheme="minorEastAsia" w:hAnsiTheme="minorEastAsia" w:cs="宋体" w:hint="eastAsia"/>
          <w:kern w:val="0"/>
        </w:rPr>
        <w:t>.</w:t>
      </w:r>
      <w:r>
        <w:rPr>
          <w:rFonts w:asciiTheme="minorEastAsia" w:eastAsiaTheme="minorEastAsia" w:hAnsiTheme="minorEastAsia" w:cs="宋体" w:hint="eastAsia"/>
          <w:kern w:val="0"/>
        </w:rPr>
        <w:t>中小企业声明函</w:t>
      </w:r>
    </w:p>
    <w:p w14:paraId="614456CE" w14:textId="77777777" w:rsidR="00EF4926" w:rsidRDefault="00EF4926" w:rsidP="00EF4926">
      <w:pPr>
        <w:pStyle w:val="2"/>
        <w:rPr>
          <w:rFonts w:hint="eastAsia"/>
        </w:rPr>
      </w:pPr>
      <w:r>
        <w:rPr>
          <w:rFonts w:hint="eastAsia"/>
        </w:rPr>
        <w:br w:type="page"/>
      </w:r>
    </w:p>
    <w:p w14:paraId="06E72111" w14:textId="3675939D" w:rsidR="00E93600" w:rsidRDefault="00EF4926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>
        <w:rPr>
          <w:noProof/>
        </w:rPr>
        <w:lastRenderedPageBreak/>
        <w:drawing>
          <wp:inline distT="0" distB="0" distL="0" distR="0" wp14:anchorId="16075785" wp14:editId="09E7BE2D">
            <wp:extent cx="5274310" cy="7519670"/>
            <wp:effectExtent l="0" t="0" r="2540" b="5080"/>
            <wp:docPr id="1875656100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565610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519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463F22D" wp14:editId="0F05A5F5">
            <wp:extent cx="5274310" cy="7654925"/>
            <wp:effectExtent l="0" t="0" r="2540" b="3175"/>
            <wp:docPr id="140664533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664533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654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ACC04E" w14:textId="77777777" w:rsidR="00E93600" w:rsidRDefault="00E93600" w:rsidP="00E93600">
      <w:pPr>
        <w:pStyle w:val="2"/>
        <w:rPr>
          <w:rFonts w:hint="eastAsia"/>
        </w:rPr>
      </w:pPr>
      <w:r>
        <w:rPr>
          <w:rFonts w:hint="eastAsia"/>
        </w:rPr>
        <w:br w:type="page"/>
      </w:r>
    </w:p>
    <w:p w14:paraId="35EF3FF6" w14:textId="5A52EFC5" w:rsidR="00A17A4D" w:rsidRDefault="00E93600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>
        <w:rPr>
          <w:noProof/>
        </w:rPr>
        <w:lastRenderedPageBreak/>
        <w:drawing>
          <wp:inline distT="0" distB="0" distL="0" distR="0" wp14:anchorId="3AC54DE8" wp14:editId="48127BC0">
            <wp:extent cx="5274310" cy="7450455"/>
            <wp:effectExtent l="0" t="0" r="2540" b="0"/>
            <wp:docPr id="206224217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2242174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B67CDB" w14:textId="70B9A187" w:rsidR="0042294A" w:rsidRPr="0042294A" w:rsidRDefault="0042294A" w:rsidP="00DD3E7A">
      <w:pPr>
        <w:pStyle w:val="2"/>
      </w:pPr>
    </w:p>
    <w:sectPr w:rsidR="0042294A" w:rsidRPr="0042294A">
      <w:footerReference w:type="default" r:id="rId11"/>
      <w:pgSz w:w="11906" w:h="16838"/>
      <w:pgMar w:top="1440" w:right="1800" w:bottom="1440" w:left="1800" w:header="851" w:footer="992" w:gutter="0"/>
      <w:pgNumType w:start="1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E44C92" w14:textId="77777777" w:rsidR="003D5CBC" w:rsidRDefault="003D5CBC">
      <w:r>
        <w:separator/>
      </w:r>
    </w:p>
  </w:endnote>
  <w:endnote w:type="continuationSeparator" w:id="0">
    <w:p w14:paraId="1BB26825" w14:textId="77777777" w:rsidR="003D5CBC" w:rsidRDefault="003D5C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新宋体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C4C597" w14:textId="77777777" w:rsidR="00BF49BA" w:rsidRDefault="00000000">
    <w:pPr>
      <w:pStyle w:val="ab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653F86E" wp14:editId="0B15AD3E">
              <wp:simplePos x="0" y="0"/>
              <wp:positionH relativeFrom="margin">
                <wp:posOffset>2578100</wp:posOffset>
              </wp:positionH>
              <wp:positionV relativeFrom="paragraph">
                <wp:posOffset>2540</wp:posOffset>
              </wp:positionV>
              <wp:extent cx="488950" cy="247650"/>
              <wp:effectExtent l="0" t="0" r="635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88950" cy="2476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0DCCFD" w14:textId="77777777" w:rsidR="00BF49BA" w:rsidRDefault="00000000">
                          <w:pPr>
                            <w:pStyle w:val="ab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653F86E" id="_x0000_t202" coordsize="21600,21600" o:spt="202" path="m,l,21600r21600,l21600,xe">
              <v:stroke joinstyle="miter"/>
              <v:path gradientshapeok="t" o:connecttype="rect"/>
            </v:shapetype>
            <v:shape id="文本框 1" o:spid="_x0000_s1026" type="#_x0000_t202" style="position:absolute;margin-left:203pt;margin-top:.2pt;width:38.5pt;height:19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" filled="f" fillcolor="white [3201]" stroked="f" strokeweight=".5pt">
              <v:textbox inset="0,0,0,0">
                <w:txbxContent>
                  <w:p w14:paraId="570DCCFD" w14:textId="77777777" w:rsidR="00BF49BA" w:rsidRDefault="00000000">
                    <w:pPr>
                      <w:pStyle w:val="ab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B634D6" w14:textId="77777777" w:rsidR="003D5CBC" w:rsidRDefault="003D5CBC">
      <w:r>
        <w:separator/>
      </w:r>
    </w:p>
  </w:footnote>
  <w:footnote w:type="continuationSeparator" w:id="0">
    <w:p w14:paraId="77A1461E" w14:textId="77777777" w:rsidR="003D5CBC" w:rsidRDefault="003D5CB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11D6"/>
    <w:rsid w:val="00003113"/>
    <w:rsid w:val="00006906"/>
    <w:rsid w:val="0001007C"/>
    <w:rsid w:val="00015031"/>
    <w:rsid w:val="00015BE0"/>
    <w:rsid w:val="0003025A"/>
    <w:rsid w:val="000318BB"/>
    <w:rsid w:val="0003371A"/>
    <w:rsid w:val="00033DFB"/>
    <w:rsid w:val="00035AE6"/>
    <w:rsid w:val="00036F6D"/>
    <w:rsid w:val="00040504"/>
    <w:rsid w:val="000405EE"/>
    <w:rsid w:val="00040CFA"/>
    <w:rsid w:val="0005371B"/>
    <w:rsid w:val="0005534D"/>
    <w:rsid w:val="00056092"/>
    <w:rsid w:val="000569C3"/>
    <w:rsid w:val="00056CB7"/>
    <w:rsid w:val="000576F3"/>
    <w:rsid w:val="00060ECF"/>
    <w:rsid w:val="000635AC"/>
    <w:rsid w:val="0007123C"/>
    <w:rsid w:val="000729F6"/>
    <w:rsid w:val="00084ADB"/>
    <w:rsid w:val="00086144"/>
    <w:rsid w:val="00087874"/>
    <w:rsid w:val="000935BA"/>
    <w:rsid w:val="000A703E"/>
    <w:rsid w:val="000B1974"/>
    <w:rsid w:val="000B4D31"/>
    <w:rsid w:val="000B72C5"/>
    <w:rsid w:val="000C089D"/>
    <w:rsid w:val="000C23F4"/>
    <w:rsid w:val="000D093E"/>
    <w:rsid w:val="000D7C9F"/>
    <w:rsid w:val="000E092D"/>
    <w:rsid w:val="000E2F3F"/>
    <w:rsid w:val="000E729B"/>
    <w:rsid w:val="000F00D7"/>
    <w:rsid w:val="000F2FCD"/>
    <w:rsid w:val="000F7AD2"/>
    <w:rsid w:val="00106938"/>
    <w:rsid w:val="00107ABD"/>
    <w:rsid w:val="00110A4E"/>
    <w:rsid w:val="001111FD"/>
    <w:rsid w:val="00123747"/>
    <w:rsid w:val="00123EF7"/>
    <w:rsid w:val="00132562"/>
    <w:rsid w:val="0014162B"/>
    <w:rsid w:val="00141E42"/>
    <w:rsid w:val="00145DC1"/>
    <w:rsid w:val="00146675"/>
    <w:rsid w:val="00150132"/>
    <w:rsid w:val="00151D15"/>
    <w:rsid w:val="0015315D"/>
    <w:rsid w:val="00160293"/>
    <w:rsid w:val="0016106D"/>
    <w:rsid w:val="00161EC4"/>
    <w:rsid w:val="00162894"/>
    <w:rsid w:val="00163464"/>
    <w:rsid w:val="00163577"/>
    <w:rsid w:val="001644DE"/>
    <w:rsid w:val="00164765"/>
    <w:rsid w:val="00170C22"/>
    <w:rsid w:val="00176CC1"/>
    <w:rsid w:val="001776E9"/>
    <w:rsid w:val="001814DA"/>
    <w:rsid w:val="00183DF7"/>
    <w:rsid w:val="001847DA"/>
    <w:rsid w:val="001868A2"/>
    <w:rsid w:val="0018789F"/>
    <w:rsid w:val="001911A5"/>
    <w:rsid w:val="001940FE"/>
    <w:rsid w:val="001A1137"/>
    <w:rsid w:val="001A1DE0"/>
    <w:rsid w:val="001A6287"/>
    <w:rsid w:val="001A63C3"/>
    <w:rsid w:val="001B74E1"/>
    <w:rsid w:val="001C4386"/>
    <w:rsid w:val="001C76D2"/>
    <w:rsid w:val="001C7848"/>
    <w:rsid w:val="001D111B"/>
    <w:rsid w:val="001D37EA"/>
    <w:rsid w:val="001D74C1"/>
    <w:rsid w:val="001E2F6C"/>
    <w:rsid w:val="001F1A29"/>
    <w:rsid w:val="001F2DC8"/>
    <w:rsid w:val="001F37F3"/>
    <w:rsid w:val="001F3B89"/>
    <w:rsid w:val="001F5B6E"/>
    <w:rsid w:val="001F6629"/>
    <w:rsid w:val="00204DA3"/>
    <w:rsid w:val="00210D09"/>
    <w:rsid w:val="00220CE5"/>
    <w:rsid w:val="002327FA"/>
    <w:rsid w:val="00232A45"/>
    <w:rsid w:val="00243CDF"/>
    <w:rsid w:val="00244830"/>
    <w:rsid w:val="0024565D"/>
    <w:rsid w:val="002461DA"/>
    <w:rsid w:val="00246B78"/>
    <w:rsid w:val="002524EB"/>
    <w:rsid w:val="00257BD1"/>
    <w:rsid w:val="00280400"/>
    <w:rsid w:val="00284739"/>
    <w:rsid w:val="002947B4"/>
    <w:rsid w:val="00295AA3"/>
    <w:rsid w:val="002A0390"/>
    <w:rsid w:val="002A44BC"/>
    <w:rsid w:val="002B5AFE"/>
    <w:rsid w:val="002B76D6"/>
    <w:rsid w:val="002C1F61"/>
    <w:rsid w:val="002C60C9"/>
    <w:rsid w:val="002D2549"/>
    <w:rsid w:val="002D2824"/>
    <w:rsid w:val="002D6DFB"/>
    <w:rsid w:val="002D730B"/>
    <w:rsid w:val="002E2362"/>
    <w:rsid w:val="002E3508"/>
    <w:rsid w:val="002F0438"/>
    <w:rsid w:val="002F4CF7"/>
    <w:rsid w:val="002F5D6F"/>
    <w:rsid w:val="00301238"/>
    <w:rsid w:val="00302BAD"/>
    <w:rsid w:val="00304834"/>
    <w:rsid w:val="00304F89"/>
    <w:rsid w:val="003111CF"/>
    <w:rsid w:val="003147EF"/>
    <w:rsid w:val="00315556"/>
    <w:rsid w:val="003176AE"/>
    <w:rsid w:val="0032077A"/>
    <w:rsid w:val="003308F3"/>
    <w:rsid w:val="003332B4"/>
    <w:rsid w:val="00333578"/>
    <w:rsid w:val="00333A6F"/>
    <w:rsid w:val="00334EEB"/>
    <w:rsid w:val="003366DD"/>
    <w:rsid w:val="003410AD"/>
    <w:rsid w:val="0034231F"/>
    <w:rsid w:val="00342884"/>
    <w:rsid w:val="0034560B"/>
    <w:rsid w:val="003472D2"/>
    <w:rsid w:val="00347C2A"/>
    <w:rsid w:val="00350E1F"/>
    <w:rsid w:val="003528A0"/>
    <w:rsid w:val="003552C5"/>
    <w:rsid w:val="00363736"/>
    <w:rsid w:val="00364078"/>
    <w:rsid w:val="00370358"/>
    <w:rsid w:val="0037130F"/>
    <w:rsid w:val="00376C54"/>
    <w:rsid w:val="003803F4"/>
    <w:rsid w:val="003823F5"/>
    <w:rsid w:val="00390D20"/>
    <w:rsid w:val="0039776B"/>
    <w:rsid w:val="003A1AB4"/>
    <w:rsid w:val="003A3610"/>
    <w:rsid w:val="003A3E47"/>
    <w:rsid w:val="003A3E65"/>
    <w:rsid w:val="003A4C90"/>
    <w:rsid w:val="003A69C4"/>
    <w:rsid w:val="003A7CBA"/>
    <w:rsid w:val="003B4738"/>
    <w:rsid w:val="003B63EB"/>
    <w:rsid w:val="003C228C"/>
    <w:rsid w:val="003C5BFF"/>
    <w:rsid w:val="003D2AD4"/>
    <w:rsid w:val="003D3A05"/>
    <w:rsid w:val="003D58BE"/>
    <w:rsid w:val="003D5CBC"/>
    <w:rsid w:val="003E06D4"/>
    <w:rsid w:val="003E1C56"/>
    <w:rsid w:val="003E4832"/>
    <w:rsid w:val="003E728B"/>
    <w:rsid w:val="003F6785"/>
    <w:rsid w:val="0040277A"/>
    <w:rsid w:val="00403A7E"/>
    <w:rsid w:val="00405FD9"/>
    <w:rsid w:val="00407323"/>
    <w:rsid w:val="00407D0F"/>
    <w:rsid w:val="004118A2"/>
    <w:rsid w:val="004157CD"/>
    <w:rsid w:val="00416A2C"/>
    <w:rsid w:val="00420B2A"/>
    <w:rsid w:val="00421E8D"/>
    <w:rsid w:val="00422172"/>
    <w:rsid w:val="0042294A"/>
    <w:rsid w:val="00422C1D"/>
    <w:rsid w:val="0042317D"/>
    <w:rsid w:val="004239ED"/>
    <w:rsid w:val="00424507"/>
    <w:rsid w:val="0043067C"/>
    <w:rsid w:val="00430C27"/>
    <w:rsid w:val="00432D4E"/>
    <w:rsid w:val="00434F20"/>
    <w:rsid w:val="00436241"/>
    <w:rsid w:val="00440B0B"/>
    <w:rsid w:val="004455C6"/>
    <w:rsid w:val="00445845"/>
    <w:rsid w:val="00452292"/>
    <w:rsid w:val="00453604"/>
    <w:rsid w:val="00455B6F"/>
    <w:rsid w:val="00463280"/>
    <w:rsid w:val="00466E42"/>
    <w:rsid w:val="00466F2F"/>
    <w:rsid w:val="004717C2"/>
    <w:rsid w:val="00471C1F"/>
    <w:rsid w:val="00473F09"/>
    <w:rsid w:val="00475BEE"/>
    <w:rsid w:val="00475F27"/>
    <w:rsid w:val="00477202"/>
    <w:rsid w:val="004845D6"/>
    <w:rsid w:val="004849FB"/>
    <w:rsid w:val="00484C50"/>
    <w:rsid w:val="004859AB"/>
    <w:rsid w:val="00496202"/>
    <w:rsid w:val="004A2A17"/>
    <w:rsid w:val="004A583F"/>
    <w:rsid w:val="004A6D3E"/>
    <w:rsid w:val="004B1193"/>
    <w:rsid w:val="004B2634"/>
    <w:rsid w:val="004B38D1"/>
    <w:rsid w:val="004B45E4"/>
    <w:rsid w:val="004B73E2"/>
    <w:rsid w:val="004C47BF"/>
    <w:rsid w:val="004C5627"/>
    <w:rsid w:val="004D0775"/>
    <w:rsid w:val="004D761E"/>
    <w:rsid w:val="004E3DF9"/>
    <w:rsid w:val="004F02EC"/>
    <w:rsid w:val="004F102E"/>
    <w:rsid w:val="004F1F1B"/>
    <w:rsid w:val="004F4168"/>
    <w:rsid w:val="005015BA"/>
    <w:rsid w:val="00501F03"/>
    <w:rsid w:val="005020C3"/>
    <w:rsid w:val="00505C67"/>
    <w:rsid w:val="0050627C"/>
    <w:rsid w:val="00510F35"/>
    <w:rsid w:val="00511837"/>
    <w:rsid w:val="005122D0"/>
    <w:rsid w:val="005169ED"/>
    <w:rsid w:val="00521C23"/>
    <w:rsid w:val="005222BF"/>
    <w:rsid w:val="0052574F"/>
    <w:rsid w:val="00531909"/>
    <w:rsid w:val="00532A9F"/>
    <w:rsid w:val="005356B5"/>
    <w:rsid w:val="00537AE8"/>
    <w:rsid w:val="0054073A"/>
    <w:rsid w:val="00542B21"/>
    <w:rsid w:val="005501C8"/>
    <w:rsid w:val="00551BE5"/>
    <w:rsid w:val="0055218F"/>
    <w:rsid w:val="005536BE"/>
    <w:rsid w:val="00562117"/>
    <w:rsid w:val="00563BC1"/>
    <w:rsid w:val="00565E88"/>
    <w:rsid w:val="00570510"/>
    <w:rsid w:val="00570737"/>
    <w:rsid w:val="00571CEA"/>
    <w:rsid w:val="00583903"/>
    <w:rsid w:val="0058436A"/>
    <w:rsid w:val="00585E6A"/>
    <w:rsid w:val="005861FB"/>
    <w:rsid w:val="00586CDB"/>
    <w:rsid w:val="00587BAE"/>
    <w:rsid w:val="005907D9"/>
    <w:rsid w:val="00591E3C"/>
    <w:rsid w:val="005A503E"/>
    <w:rsid w:val="005B38F9"/>
    <w:rsid w:val="005B4DDB"/>
    <w:rsid w:val="005B7127"/>
    <w:rsid w:val="005C122C"/>
    <w:rsid w:val="005C1EEF"/>
    <w:rsid w:val="005C4FB4"/>
    <w:rsid w:val="005C5DD3"/>
    <w:rsid w:val="005C640F"/>
    <w:rsid w:val="005D0E11"/>
    <w:rsid w:val="005D6245"/>
    <w:rsid w:val="005E545C"/>
    <w:rsid w:val="005E5BAB"/>
    <w:rsid w:val="005E798A"/>
    <w:rsid w:val="005E7D86"/>
    <w:rsid w:val="005F22DF"/>
    <w:rsid w:val="005F445B"/>
    <w:rsid w:val="005F4997"/>
    <w:rsid w:val="005F5E47"/>
    <w:rsid w:val="0060198C"/>
    <w:rsid w:val="00601EE5"/>
    <w:rsid w:val="006033F3"/>
    <w:rsid w:val="006041D3"/>
    <w:rsid w:val="00604828"/>
    <w:rsid w:val="0060643A"/>
    <w:rsid w:val="00622315"/>
    <w:rsid w:val="00623429"/>
    <w:rsid w:val="00623DD1"/>
    <w:rsid w:val="00626ABA"/>
    <w:rsid w:val="00626FD4"/>
    <w:rsid w:val="00627732"/>
    <w:rsid w:val="0063376D"/>
    <w:rsid w:val="00640E26"/>
    <w:rsid w:val="00644578"/>
    <w:rsid w:val="00644C58"/>
    <w:rsid w:val="00645E47"/>
    <w:rsid w:val="00646FB7"/>
    <w:rsid w:val="00651861"/>
    <w:rsid w:val="00661B13"/>
    <w:rsid w:val="00662B51"/>
    <w:rsid w:val="00662E6D"/>
    <w:rsid w:val="00663C30"/>
    <w:rsid w:val="00664C49"/>
    <w:rsid w:val="00665115"/>
    <w:rsid w:val="00665D94"/>
    <w:rsid w:val="0067263F"/>
    <w:rsid w:val="00675F70"/>
    <w:rsid w:val="0067752A"/>
    <w:rsid w:val="00680D6F"/>
    <w:rsid w:val="006832D5"/>
    <w:rsid w:val="0068718A"/>
    <w:rsid w:val="00690BD4"/>
    <w:rsid w:val="0069175C"/>
    <w:rsid w:val="00695490"/>
    <w:rsid w:val="00695527"/>
    <w:rsid w:val="00697D19"/>
    <w:rsid w:val="006A04A5"/>
    <w:rsid w:val="006A777E"/>
    <w:rsid w:val="006B3D72"/>
    <w:rsid w:val="006B42C8"/>
    <w:rsid w:val="006B6C65"/>
    <w:rsid w:val="006C236D"/>
    <w:rsid w:val="006C4490"/>
    <w:rsid w:val="006C5C5F"/>
    <w:rsid w:val="006D1170"/>
    <w:rsid w:val="006D2DC3"/>
    <w:rsid w:val="006D38B2"/>
    <w:rsid w:val="006E0A06"/>
    <w:rsid w:val="006E0DEB"/>
    <w:rsid w:val="006E30B6"/>
    <w:rsid w:val="006E667E"/>
    <w:rsid w:val="006E68E4"/>
    <w:rsid w:val="006F3C7C"/>
    <w:rsid w:val="006F65BD"/>
    <w:rsid w:val="006F7F85"/>
    <w:rsid w:val="0070027C"/>
    <w:rsid w:val="00701A1E"/>
    <w:rsid w:val="00702B35"/>
    <w:rsid w:val="00706054"/>
    <w:rsid w:val="00706DD7"/>
    <w:rsid w:val="007120C4"/>
    <w:rsid w:val="0071445E"/>
    <w:rsid w:val="00723E1D"/>
    <w:rsid w:val="00726FAA"/>
    <w:rsid w:val="0073180C"/>
    <w:rsid w:val="007322E9"/>
    <w:rsid w:val="00740C8A"/>
    <w:rsid w:val="00742043"/>
    <w:rsid w:val="0074411E"/>
    <w:rsid w:val="0074443B"/>
    <w:rsid w:val="0074567B"/>
    <w:rsid w:val="007457C9"/>
    <w:rsid w:val="00746D45"/>
    <w:rsid w:val="007471EB"/>
    <w:rsid w:val="007557FA"/>
    <w:rsid w:val="0076195D"/>
    <w:rsid w:val="00771851"/>
    <w:rsid w:val="00776633"/>
    <w:rsid w:val="00783213"/>
    <w:rsid w:val="00784D27"/>
    <w:rsid w:val="007852F8"/>
    <w:rsid w:val="007876EF"/>
    <w:rsid w:val="00791362"/>
    <w:rsid w:val="00791920"/>
    <w:rsid w:val="00793DA3"/>
    <w:rsid w:val="007964B4"/>
    <w:rsid w:val="007972F1"/>
    <w:rsid w:val="007A1E82"/>
    <w:rsid w:val="007A2F95"/>
    <w:rsid w:val="007A324B"/>
    <w:rsid w:val="007C17EC"/>
    <w:rsid w:val="007C1809"/>
    <w:rsid w:val="007C1CBE"/>
    <w:rsid w:val="007C2A35"/>
    <w:rsid w:val="007C78CE"/>
    <w:rsid w:val="007D5FB2"/>
    <w:rsid w:val="007D6543"/>
    <w:rsid w:val="007D7493"/>
    <w:rsid w:val="007E02F4"/>
    <w:rsid w:val="007E276E"/>
    <w:rsid w:val="007E4DBD"/>
    <w:rsid w:val="007E5FD0"/>
    <w:rsid w:val="007F1A3C"/>
    <w:rsid w:val="007F63E0"/>
    <w:rsid w:val="007F71C8"/>
    <w:rsid w:val="007F7766"/>
    <w:rsid w:val="00800D08"/>
    <w:rsid w:val="00812C77"/>
    <w:rsid w:val="008137F5"/>
    <w:rsid w:val="00814F3A"/>
    <w:rsid w:val="00815666"/>
    <w:rsid w:val="00820796"/>
    <w:rsid w:val="008230C8"/>
    <w:rsid w:val="00830C8E"/>
    <w:rsid w:val="00833322"/>
    <w:rsid w:val="008338C8"/>
    <w:rsid w:val="00833A35"/>
    <w:rsid w:val="008359AA"/>
    <w:rsid w:val="00835CA4"/>
    <w:rsid w:val="00845900"/>
    <w:rsid w:val="008473EB"/>
    <w:rsid w:val="008532E3"/>
    <w:rsid w:val="00856FAE"/>
    <w:rsid w:val="008646E2"/>
    <w:rsid w:val="008661EA"/>
    <w:rsid w:val="0087607D"/>
    <w:rsid w:val="008858A3"/>
    <w:rsid w:val="00892E9D"/>
    <w:rsid w:val="0089634F"/>
    <w:rsid w:val="008A1084"/>
    <w:rsid w:val="008A4409"/>
    <w:rsid w:val="008A5835"/>
    <w:rsid w:val="008A61DB"/>
    <w:rsid w:val="008A6C7D"/>
    <w:rsid w:val="008A7FA6"/>
    <w:rsid w:val="008B24EF"/>
    <w:rsid w:val="008B35DA"/>
    <w:rsid w:val="008C247C"/>
    <w:rsid w:val="008C2889"/>
    <w:rsid w:val="008C3A46"/>
    <w:rsid w:val="008C7843"/>
    <w:rsid w:val="008D0D05"/>
    <w:rsid w:val="008D15FF"/>
    <w:rsid w:val="008D238D"/>
    <w:rsid w:val="008D2574"/>
    <w:rsid w:val="008D29EC"/>
    <w:rsid w:val="008D3C16"/>
    <w:rsid w:val="008E1F5C"/>
    <w:rsid w:val="008E2E55"/>
    <w:rsid w:val="008E4E17"/>
    <w:rsid w:val="008F11F7"/>
    <w:rsid w:val="008F30E8"/>
    <w:rsid w:val="008F4448"/>
    <w:rsid w:val="008F4730"/>
    <w:rsid w:val="008F4E76"/>
    <w:rsid w:val="008F7915"/>
    <w:rsid w:val="00900D39"/>
    <w:rsid w:val="009029F8"/>
    <w:rsid w:val="0090646E"/>
    <w:rsid w:val="009079B3"/>
    <w:rsid w:val="00911E78"/>
    <w:rsid w:val="00915923"/>
    <w:rsid w:val="00925D23"/>
    <w:rsid w:val="00926199"/>
    <w:rsid w:val="00927F59"/>
    <w:rsid w:val="0093056B"/>
    <w:rsid w:val="00932971"/>
    <w:rsid w:val="00932ADF"/>
    <w:rsid w:val="00934035"/>
    <w:rsid w:val="009354C7"/>
    <w:rsid w:val="0093625E"/>
    <w:rsid w:val="00943E7D"/>
    <w:rsid w:val="00945B59"/>
    <w:rsid w:val="00954B05"/>
    <w:rsid w:val="00955CC6"/>
    <w:rsid w:val="00962760"/>
    <w:rsid w:val="0097026C"/>
    <w:rsid w:val="009704CF"/>
    <w:rsid w:val="00971C4C"/>
    <w:rsid w:val="00972B0D"/>
    <w:rsid w:val="00994457"/>
    <w:rsid w:val="00994ACE"/>
    <w:rsid w:val="00997C93"/>
    <w:rsid w:val="009A0987"/>
    <w:rsid w:val="009A22C9"/>
    <w:rsid w:val="009A5857"/>
    <w:rsid w:val="009A688C"/>
    <w:rsid w:val="009B2BF6"/>
    <w:rsid w:val="009B542E"/>
    <w:rsid w:val="009C1535"/>
    <w:rsid w:val="009D0FCE"/>
    <w:rsid w:val="009D1D65"/>
    <w:rsid w:val="009E3EAB"/>
    <w:rsid w:val="009E5B59"/>
    <w:rsid w:val="009E5E17"/>
    <w:rsid w:val="009E6949"/>
    <w:rsid w:val="009F0C0E"/>
    <w:rsid w:val="009F7F40"/>
    <w:rsid w:val="00A048B1"/>
    <w:rsid w:val="00A1159C"/>
    <w:rsid w:val="00A15D2A"/>
    <w:rsid w:val="00A17A4D"/>
    <w:rsid w:val="00A30302"/>
    <w:rsid w:val="00A40B41"/>
    <w:rsid w:val="00A41863"/>
    <w:rsid w:val="00A56393"/>
    <w:rsid w:val="00A56C92"/>
    <w:rsid w:val="00A57ABB"/>
    <w:rsid w:val="00A62A31"/>
    <w:rsid w:val="00A67DBA"/>
    <w:rsid w:val="00A67E72"/>
    <w:rsid w:val="00A7443F"/>
    <w:rsid w:val="00A74747"/>
    <w:rsid w:val="00A74BF5"/>
    <w:rsid w:val="00A75808"/>
    <w:rsid w:val="00A7721D"/>
    <w:rsid w:val="00A7742D"/>
    <w:rsid w:val="00A80F6F"/>
    <w:rsid w:val="00A83CFA"/>
    <w:rsid w:val="00A8553C"/>
    <w:rsid w:val="00A861BD"/>
    <w:rsid w:val="00A93109"/>
    <w:rsid w:val="00AA0225"/>
    <w:rsid w:val="00AA27BC"/>
    <w:rsid w:val="00AA381A"/>
    <w:rsid w:val="00AA3C8C"/>
    <w:rsid w:val="00AA6C8A"/>
    <w:rsid w:val="00AB00A1"/>
    <w:rsid w:val="00AB3899"/>
    <w:rsid w:val="00AC2F04"/>
    <w:rsid w:val="00AC5DED"/>
    <w:rsid w:val="00AD1A49"/>
    <w:rsid w:val="00AD6440"/>
    <w:rsid w:val="00AE0AE7"/>
    <w:rsid w:val="00AE26A9"/>
    <w:rsid w:val="00AE5A66"/>
    <w:rsid w:val="00AF583A"/>
    <w:rsid w:val="00AF58D5"/>
    <w:rsid w:val="00B0271B"/>
    <w:rsid w:val="00B03B1F"/>
    <w:rsid w:val="00B04CCD"/>
    <w:rsid w:val="00B05D94"/>
    <w:rsid w:val="00B05E2C"/>
    <w:rsid w:val="00B062A7"/>
    <w:rsid w:val="00B07F58"/>
    <w:rsid w:val="00B1080B"/>
    <w:rsid w:val="00B1244B"/>
    <w:rsid w:val="00B1589A"/>
    <w:rsid w:val="00B15FEC"/>
    <w:rsid w:val="00B207C6"/>
    <w:rsid w:val="00B30949"/>
    <w:rsid w:val="00B350F4"/>
    <w:rsid w:val="00B369CA"/>
    <w:rsid w:val="00B43296"/>
    <w:rsid w:val="00B45CD7"/>
    <w:rsid w:val="00B55E5E"/>
    <w:rsid w:val="00B56659"/>
    <w:rsid w:val="00B576D8"/>
    <w:rsid w:val="00B60724"/>
    <w:rsid w:val="00B632AA"/>
    <w:rsid w:val="00B64A75"/>
    <w:rsid w:val="00B65726"/>
    <w:rsid w:val="00B7037F"/>
    <w:rsid w:val="00B752F8"/>
    <w:rsid w:val="00B8027F"/>
    <w:rsid w:val="00B8077D"/>
    <w:rsid w:val="00B84FDC"/>
    <w:rsid w:val="00B8734B"/>
    <w:rsid w:val="00B92DCD"/>
    <w:rsid w:val="00BA17F0"/>
    <w:rsid w:val="00BA35FC"/>
    <w:rsid w:val="00BA58D2"/>
    <w:rsid w:val="00BB7CAD"/>
    <w:rsid w:val="00BC3FDD"/>
    <w:rsid w:val="00BC5E84"/>
    <w:rsid w:val="00BD137F"/>
    <w:rsid w:val="00BD1B06"/>
    <w:rsid w:val="00BD6719"/>
    <w:rsid w:val="00BE1124"/>
    <w:rsid w:val="00BE6765"/>
    <w:rsid w:val="00BF2184"/>
    <w:rsid w:val="00BF49BA"/>
    <w:rsid w:val="00BF6969"/>
    <w:rsid w:val="00C0053A"/>
    <w:rsid w:val="00C00697"/>
    <w:rsid w:val="00C058E2"/>
    <w:rsid w:val="00C05E23"/>
    <w:rsid w:val="00C075C4"/>
    <w:rsid w:val="00C10DD7"/>
    <w:rsid w:val="00C12FE0"/>
    <w:rsid w:val="00C1307B"/>
    <w:rsid w:val="00C172AE"/>
    <w:rsid w:val="00C23D8B"/>
    <w:rsid w:val="00C24B3E"/>
    <w:rsid w:val="00C24EAA"/>
    <w:rsid w:val="00C3111B"/>
    <w:rsid w:val="00C31860"/>
    <w:rsid w:val="00C354D3"/>
    <w:rsid w:val="00C35A2D"/>
    <w:rsid w:val="00C35A8C"/>
    <w:rsid w:val="00C45B59"/>
    <w:rsid w:val="00C45C5B"/>
    <w:rsid w:val="00C5109B"/>
    <w:rsid w:val="00C51237"/>
    <w:rsid w:val="00C5280B"/>
    <w:rsid w:val="00C61FD5"/>
    <w:rsid w:val="00C631AC"/>
    <w:rsid w:val="00C71E2F"/>
    <w:rsid w:val="00C73721"/>
    <w:rsid w:val="00C75DCB"/>
    <w:rsid w:val="00C76561"/>
    <w:rsid w:val="00C846E6"/>
    <w:rsid w:val="00C85068"/>
    <w:rsid w:val="00C91E13"/>
    <w:rsid w:val="00C93E25"/>
    <w:rsid w:val="00C95109"/>
    <w:rsid w:val="00C962ED"/>
    <w:rsid w:val="00C96ABD"/>
    <w:rsid w:val="00CA1A9F"/>
    <w:rsid w:val="00CA4208"/>
    <w:rsid w:val="00CA4BA9"/>
    <w:rsid w:val="00CB07CC"/>
    <w:rsid w:val="00CB1366"/>
    <w:rsid w:val="00CB2666"/>
    <w:rsid w:val="00CC45FF"/>
    <w:rsid w:val="00CC59AF"/>
    <w:rsid w:val="00CD1F67"/>
    <w:rsid w:val="00CD319C"/>
    <w:rsid w:val="00CD5685"/>
    <w:rsid w:val="00CF4F7B"/>
    <w:rsid w:val="00D00F61"/>
    <w:rsid w:val="00D01E28"/>
    <w:rsid w:val="00D1371B"/>
    <w:rsid w:val="00D30381"/>
    <w:rsid w:val="00D4199E"/>
    <w:rsid w:val="00D465CA"/>
    <w:rsid w:val="00D51F3C"/>
    <w:rsid w:val="00D52B4B"/>
    <w:rsid w:val="00D56B5F"/>
    <w:rsid w:val="00D578AB"/>
    <w:rsid w:val="00D6780D"/>
    <w:rsid w:val="00D731DE"/>
    <w:rsid w:val="00D82931"/>
    <w:rsid w:val="00D83486"/>
    <w:rsid w:val="00D86554"/>
    <w:rsid w:val="00D866B1"/>
    <w:rsid w:val="00DA14BB"/>
    <w:rsid w:val="00DA3784"/>
    <w:rsid w:val="00DA4730"/>
    <w:rsid w:val="00DA4BD6"/>
    <w:rsid w:val="00DB07DD"/>
    <w:rsid w:val="00DB352B"/>
    <w:rsid w:val="00DB3FE3"/>
    <w:rsid w:val="00DB679F"/>
    <w:rsid w:val="00DC07DF"/>
    <w:rsid w:val="00DC1A8D"/>
    <w:rsid w:val="00DC4B7B"/>
    <w:rsid w:val="00DC5D3A"/>
    <w:rsid w:val="00DC71BF"/>
    <w:rsid w:val="00DD0756"/>
    <w:rsid w:val="00DD0BFC"/>
    <w:rsid w:val="00DD2DB9"/>
    <w:rsid w:val="00DD3532"/>
    <w:rsid w:val="00DD3DE1"/>
    <w:rsid w:val="00DD3E7A"/>
    <w:rsid w:val="00DE0644"/>
    <w:rsid w:val="00DE0D9F"/>
    <w:rsid w:val="00DE1845"/>
    <w:rsid w:val="00DE6059"/>
    <w:rsid w:val="00DF2CF9"/>
    <w:rsid w:val="00DF490B"/>
    <w:rsid w:val="00DF5221"/>
    <w:rsid w:val="00DF58F5"/>
    <w:rsid w:val="00DF6C00"/>
    <w:rsid w:val="00E016D7"/>
    <w:rsid w:val="00E078B8"/>
    <w:rsid w:val="00E12411"/>
    <w:rsid w:val="00E1635D"/>
    <w:rsid w:val="00E16A37"/>
    <w:rsid w:val="00E16EC8"/>
    <w:rsid w:val="00E20508"/>
    <w:rsid w:val="00E2410D"/>
    <w:rsid w:val="00E311D6"/>
    <w:rsid w:val="00E33D77"/>
    <w:rsid w:val="00E353D1"/>
    <w:rsid w:val="00E35747"/>
    <w:rsid w:val="00E37DDE"/>
    <w:rsid w:val="00E41EC1"/>
    <w:rsid w:val="00E43A5D"/>
    <w:rsid w:val="00E47817"/>
    <w:rsid w:val="00E47EC5"/>
    <w:rsid w:val="00E5442C"/>
    <w:rsid w:val="00E5560B"/>
    <w:rsid w:val="00E57256"/>
    <w:rsid w:val="00E57401"/>
    <w:rsid w:val="00E63094"/>
    <w:rsid w:val="00E63B3F"/>
    <w:rsid w:val="00E66624"/>
    <w:rsid w:val="00E66D05"/>
    <w:rsid w:val="00E72CAF"/>
    <w:rsid w:val="00E7429E"/>
    <w:rsid w:val="00E75362"/>
    <w:rsid w:val="00E7763B"/>
    <w:rsid w:val="00E801EF"/>
    <w:rsid w:val="00E81243"/>
    <w:rsid w:val="00E93349"/>
    <w:rsid w:val="00E93600"/>
    <w:rsid w:val="00E967FF"/>
    <w:rsid w:val="00E97338"/>
    <w:rsid w:val="00EA539B"/>
    <w:rsid w:val="00EA7AD7"/>
    <w:rsid w:val="00EC1643"/>
    <w:rsid w:val="00EC265C"/>
    <w:rsid w:val="00EC40BD"/>
    <w:rsid w:val="00EC4AEE"/>
    <w:rsid w:val="00ED0F67"/>
    <w:rsid w:val="00ED30BB"/>
    <w:rsid w:val="00EE0A3D"/>
    <w:rsid w:val="00EE10A8"/>
    <w:rsid w:val="00EE373A"/>
    <w:rsid w:val="00EE444E"/>
    <w:rsid w:val="00EE73AC"/>
    <w:rsid w:val="00EF0B14"/>
    <w:rsid w:val="00EF241E"/>
    <w:rsid w:val="00EF37AE"/>
    <w:rsid w:val="00EF4926"/>
    <w:rsid w:val="00EF4D06"/>
    <w:rsid w:val="00EF63D3"/>
    <w:rsid w:val="00EF7053"/>
    <w:rsid w:val="00EF71C8"/>
    <w:rsid w:val="00F017DD"/>
    <w:rsid w:val="00F01B45"/>
    <w:rsid w:val="00F046E0"/>
    <w:rsid w:val="00F062E3"/>
    <w:rsid w:val="00F06F0D"/>
    <w:rsid w:val="00F12B7C"/>
    <w:rsid w:val="00F13AFA"/>
    <w:rsid w:val="00F15801"/>
    <w:rsid w:val="00F2115F"/>
    <w:rsid w:val="00F21B9B"/>
    <w:rsid w:val="00F24414"/>
    <w:rsid w:val="00F321B2"/>
    <w:rsid w:val="00F42484"/>
    <w:rsid w:val="00F47207"/>
    <w:rsid w:val="00F47598"/>
    <w:rsid w:val="00F4783C"/>
    <w:rsid w:val="00F54367"/>
    <w:rsid w:val="00F54559"/>
    <w:rsid w:val="00F55B8D"/>
    <w:rsid w:val="00F603C2"/>
    <w:rsid w:val="00F641E1"/>
    <w:rsid w:val="00F664B6"/>
    <w:rsid w:val="00F66812"/>
    <w:rsid w:val="00F66F89"/>
    <w:rsid w:val="00F72B6D"/>
    <w:rsid w:val="00F769B0"/>
    <w:rsid w:val="00F84011"/>
    <w:rsid w:val="00F84CB0"/>
    <w:rsid w:val="00F864EA"/>
    <w:rsid w:val="00FA0149"/>
    <w:rsid w:val="00FA2930"/>
    <w:rsid w:val="00FA322C"/>
    <w:rsid w:val="00FA43E6"/>
    <w:rsid w:val="00FA6E31"/>
    <w:rsid w:val="00FA73B9"/>
    <w:rsid w:val="00FA7FF9"/>
    <w:rsid w:val="00FB6BD1"/>
    <w:rsid w:val="00FC50EB"/>
    <w:rsid w:val="00FC703B"/>
    <w:rsid w:val="00FC7512"/>
    <w:rsid w:val="00FD318B"/>
    <w:rsid w:val="00FD5B1A"/>
    <w:rsid w:val="00FE1295"/>
    <w:rsid w:val="00FE34EB"/>
    <w:rsid w:val="00FE4CF2"/>
    <w:rsid w:val="00FE732B"/>
    <w:rsid w:val="00FF13A0"/>
    <w:rsid w:val="00FF5881"/>
    <w:rsid w:val="0CC663FD"/>
    <w:rsid w:val="181F2C4F"/>
    <w:rsid w:val="1CE36CBD"/>
    <w:rsid w:val="27C000FA"/>
    <w:rsid w:val="2DE275EA"/>
    <w:rsid w:val="2F0A7AF7"/>
    <w:rsid w:val="32882B95"/>
    <w:rsid w:val="347E0A35"/>
    <w:rsid w:val="39D301C2"/>
    <w:rsid w:val="4BC31388"/>
    <w:rsid w:val="52E46546"/>
    <w:rsid w:val="53FC3579"/>
    <w:rsid w:val="66500332"/>
    <w:rsid w:val="69B4327D"/>
    <w:rsid w:val="72FF6649"/>
    <w:rsid w:val="79FB4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C6ABF22"/>
  <w15:docId w15:val="{F729DC26-ED63-4FB4-806A-69F1F4749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uiPriority="0" w:unhideWhenUsed="1" w:qFormat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uiPriority="0" w:qFormat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2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link w:val="a4"/>
    <w:unhideWhenUsed/>
    <w:qFormat/>
    <w:pPr>
      <w:ind w:firstLineChars="200" w:firstLine="420"/>
    </w:pPr>
    <w:rPr>
      <w:rFonts w:asciiTheme="minorHAnsi" w:eastAsiaTheme="minorEastAsia" w:hAnsiTheme="minorHAnsi" w:cstheme="minorBidi"/>
      <w:szCs w:val="22"/>
    </w:rPr>
  </w:style>
  <w:style w:type="paragraph" w:styleId="a5">
    <w:name w:val="Document Map"/>
    <w:basedOn w:val="a"/>
    <w:link w:val="a6"/>
    <w:uiPriority w:val="99"/>
    <w:semiHidden/>
    <w:unhideWhenUsed/>
    <w:qFormat/>
    <w:rPr>
      <w:rFonts w:ascii="Microsoft YaHei UI" w:eastAsia="Microsoft YaHei UI"/>
      <w:sz w:val="18"/>
      <w:szCs w:val="18"/>
    </w:rPr>
  </w:style>
  <w:style w:type="paragraph" w:styleId="a7">
    <w:name w:val="Body Text Indent"/>
    <w:basedOn w:val="a"/>
    <w:link w:val="a8"/>
    <w:uiPriority w:val="99"/>
    <w:semiHidden/>
    <w:unhideWhenUsed/>
    <w:pPr>
      <w:spacing w:after="120"/>
      <w:ind w:leftChars="200" w:left="420"/>
    </w:pPr>
  </w:style>
  <w:style w:type="paragraph" w:styleId="a9">
    <w:name w:val="Plain Text"/>
    <w:basedOn w:val="a"/>
    <w:link w:val="aa"/>
    <w:qFormat/>
    <w:rPr>
      <w:rFonts w:ascii="宋体" w:eastAsiaTheme="minorEastAsia" w:hAnsi="Courier New" w:cstheme="minorBidi"/>
      <w:szCs w:val="22"/>
    </w:rPr>
  </w:style>
  <w:style w:type="paragraph" w:styleId="ab">
    <w:name w:val="footer"/>
    <w:basedOn w:val="a"/>
    <w:link w:val="ac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d">
    <w:name w:val="header"/>
    <w:basedOn w:val="a"/>
    <w:link w:val="ae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paragraph" w:styleId="af">
    <w:name w:val="Normal (Web)"/>
    <w:basedOn w:val="a"/>
    <w:uiPriority w:val="99"/>
    <w:semiHidden/>
    <w:unhideWhenUsed/>
    <w:qFormat/>
    <w:pPr>
      <w:spacing w:beforeAutospacing="1" w:afterAutospacing="1"/>
      <w:jc w:val="left"/>
    </w:pPr>
    <w:rPr>
      <w:kern w:val="0"/>
      <w:sz w:val="24"/>
    </w:rPr>
  </w:style>
  <w:style w:type="paragraph" w:styleId="21">
    <w:name w:val="Body Text First Indent 2"/>
    <w:basedOn w:val="a7"/>
    <w:link w:val="22"/>
    <w:qFormat/>
    <w:pPr>
      <w:spacing w:line="480" w:lineRule="exact"/>
      <w:ind w:firstLineChars="200" w:firstLine="420"/>
    </w:pPr>
    <w:rPr>
      <w:sz w:val="32"/>
      <w:szCs w:val="20"/>
    </w:rPr>
  </w:style>
  <w:style w:type="table" w:styleId="af0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e">
    <w:name w:val="页眉 字符"/>
    <w:basedOn w:val="a0"/>
    <w:link w:val="ad"/>
    <w:uiPriority w:val="99"/>
    <w:qFormat/>
    <w:rPr>
      <w:sz w:val="18"/>
      <w:szCs w:val="18"/>
    </w:rPr>
  </w:style>
  <w:style w:type="character" w:customStyle="1" w:styleId="ac">
    <w:name w:val="页脚 字符"/>
    <w:basedOn w:val="a0"/>
    <w:link w:val="ab"/>
    <w:uiPriority w:val="99"/>
    <w:qFormat/>
    <w:rPr>
      <w:sz w:val="18"/>
      <w:szCs w:val="18"/>
    </w:rPr>
  </w:style>
  <w:style w:type="character" w:customStyle="1" w:styleId="10">
    <w:name w:val="标题 1 字符"/>
    <w:basedOn w:val="a0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aa">
    <w:name w:val="纯文本 字符"/>
    <w:basedOn w:val="a0"/>
    <w:link w:val="a9"/>
    <w:qFormat/>
    <w:rPr>
      <w:rFonts w:ascii="宋体" w:hAnsi="Courier New"/>
    </w:rPr>
  </w:style>
  <w:style w:type="character" w:customStyle="1" w:styleId="a4">
    <w:name w:val="正文缩进 字符"/>
    <w:link w:val="a3"/>
    <w:qFormat/>
  </w:style>
  <w:style w:type="paragraph" w:customStyle="1" w:styleId="Style16">
    <w:name w:val="_Style 16"/>
    <w:basedOn w:val="a"/>
    <w:next w:val="af1"/>
    <w:link w:val="Char"/>
    <w:uiPriority w:val="34"/>
    <w:qFormat/>
    <w:pPr>
      <w:ind w:firstLineChars="200" w:firstLine="420"/>
    </w:pPr>
  </w:style>
  <w:style w:type="paragraph" w:styleId="af1">
    <w:name w:val="List Paragraph"/>
    <w:basedOn w:val="a"/>
    <w:link w:val="af2"/>
    <w:uiPriority w:val="34"/>
    <w:qFormat/>
    <w:pPr>
      <w:ind w:firstLineChars="200" w:firstLine="420"/>
    </w:pPr>
  </w:style>
  <w:style w:type="character" w:customStyle="1" w:styleId="Char">
    <w:name w:val="列出段落 Char"/>
    <w:link w:val="Style16"/>
    <w:uiPriority w:val="34"/>
    <w:qFormat/>
    <w:rPr>
      <w:kern w:val="2"/>
      <w:sz w:val="21"/>
      <w:szCs w:val="21"/>
    </w:rPr>
  </w:style>
  <w:style w:type="character" w:customStyle="1" w:styleId="af2">
    <w:name w:val="列表段落 字符"/>
    <w:link w:val="af1"/>
    <w:uiPriority w:val="34"/>
    <w:qFormat/>
    <w:rPr>
      <w:kern w:val="2"/>
      <w:sz w:val="21"/>
      <w:szCs w:val="21"/>
    </w:rPr>
  </w:style>
  <w:style w:type="paragraph" w:customStyle="1" w:styleId="CharCharCharCharCharChar1CharCharCharChar">
    <w:name w:val="Char Char Char Char Char Char1 Char Char Char Char"/>
    <w:basedOn w:val="a5"/>
    <w:qFormat/>
    <w:pPr>
      <w:shd w:val="clear" w:color="auto" w:fill="000080"/>
    </w:pPr>
    <w:rPr>
      <w:rFonts w:ascii="Tahoma" w:eastAsia="宋体" w:hAnsi="Tahoma"/>
      <w:sz w:val="24"/>
      <w:szCs w:val="24"/>
    </w:rPr>
  </w:style>
  <w:style w:type="character" w:customStyle="1" w:styleId="a6">
    <w:name w:val="文档结构图 字符"/>
    <w:basedOn w:val="a0"/>
    <w:link w:val="a5"/>
    <w:uiPriority w:val="99"/>
    <w:semiHidden/>
    <w:qFormat/>
    <w:rPr>
      <w:rFonts w:ascii="Microsoft YaHei UI" w:eastAsia="Microsoft YaHei UI"/>
      <w:kern w:val="2"/>
      <w:sz w:val="18"/>
      <w:szCs w:val="18"/>
    </w:rPr>
  </w:style>
  <w:style w:type="paragraph" w:customStyle="1" w:styleId="CharCharCharCharCharChar1CharCharCharChar1">
    <w:name w:val="Char Char Char Char Char Char1 Char Char Char Char1"/>
    <w:basedOn w:val="a5"/>
    <w:qFormat/>
    <w:pPr>
      <w:shd w:val="clear" w:color="auto" w:fill="000080"/>
    </w:pPr>
    <w:rPr>
      <w:rFonts w:ascii="Tahoma" w:eastAsia="宋体" w:hAnsi="Tahoma"/>
      <w:sz w:val="24"/>
      <w:szCs w:val="24"/>
    </w:rPr>
  </w:style>
  <w:style w:type="character" w:customStyle="1" w:styleId="af3">
    <w:name w:val="列出段落 字符"/>
    <w:uiPriority w:val="34"/>
    <w:qFormat/>
    <w:rPr>
      <w:kern w:val="2"/>
      <w:sz w:val="21"/>
      <w:szCs w:val="21"/>
    </w:rPr>
  </w:style>
  <w:style w:type="paragraph" w:customStyle="1" w:styleId="CharCharCharCharCharChar1CharCharCharChar2">
    <w:name w:val="Char Char Char Char Char Char1 Char Char Char Char2"/>
    <w:basedOn w:val="a5"/>
    <w:qFormat/>
    <w:pPr>
      <w:shd w:val="clear" w:color="auto" w:fill="000080"/>
    </w:pPr>
    <w:rPr>
      <w:rFonts w:ascii="Tahoma" w:eastAsia="宋体" w:hAnsi="Tahoma"/>
      <w:sz w:val="24"/>
      <w:szCs w:val="24"/>
    </w:rPr>
  </w:style>
  <w:style w:type="paragraph" w:customStyle="1" w:styleId="CharCharCharCharCharChar1CharCharCharChar3">
    <w:name w:val="Char Char Char Char Char Char1 Char Char Char Char3"/>
    <w:basedOn w:val="a5"/>
    <w:qFormat/>
    <w:pPr>
      <w:shd w:val="clear" w:color="auto" w:fill="000080"/>
    </w:pPr>
    <w:rPr>
      <w:rFonts w:ascii="Tahoma" w:eastAsia="宋体" w:hAnsi="Tahoma"/>
      <w:sz w:val="24"/>
      <w:szCs w:val="24"/>
    </w:rPr>
  </w:style>
  <w:style w:type="character" w:customStyle="1" w:styleId="a8">
    <w:name w:val="正文文本缩进 字符"/>
    <w:basedOn w:val="a0"/>
    <w:link w:val="a7"/>
    <w:uiPriority w:val="99"/>
    <w:semiHidden/>
    <w:qFormat/>
    <w:rPr>
      <w:kern w:val="2"/>
      <w:sz w:val="21"/>
      <w:szCs w:val="21"/>
    </w:rPr>
  </w:style>
  <w:style w:type="character" w:customStyle="1" w:styleId="22">
    <w:name w:val="正文文本首行缩进 2 字符"/>
    <w:basedOn w:val="a8"/>
    <w:link w:val="21"/>
    <w:qFormat/>
    <w:rPr>
      <w:kern w:val="2"/>
      <w:sz w:val="32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BCB96D7-2A3C-4E5D-8621-33BFB3EFA0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5</Pages>
  <Words>417</Words>
  <Characters>473</Characters>
  <Application>Microsoft Office Word</Application>
  <DocSecurity>0</DocSecurity>
  <Lines>23</Lines>
  <Paragraphs>29</Paragraphs>
  <ScaleCrop>false</ScaleCrop>
  <Company/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BHY</dc:creator>
  <cp:lastModifiedBy>1</cp:lastModifiedBy>
  <cp:revision>491</cp:revision>
  <dcterms:created xsi:type="dcterms:W3CDTF">2023-04-27T02:26:00Z</dcterms:created>
  <dcterms:modified xsi:type="dcterms:W3CDTF">2026-06-12T07:51:00Z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80BE6FDF916345579D8CA59164341335</vt:lpwstr>
  </property>
  <property fmtid="{D5CDD505-2E9C-101B-9397-08002B2CF9AE}" pid="4" name="KSOTemplateDocerSaveRecord">
    <vt:lpwstr>eyJoZGlkIjoiYjU1Yjg2MDg5OGZlMTZkZmM4NjI3MjNlOTU3M2NlNTQiLCJ1c2VySWQiOiI1Mzk3MzA1MTMifQ==</vt:lpwstr>
  </property>
</Properties>
</file>