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589AEA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宋体"/>
          <w:sz w:val="36"/>
          <w:szCs w:val="36"/>
        </w:rPr>
      </w:pPr>
      <w:bookmarkStart w:id="0" w:name="_Toc28359022"/>
      <w:bookmarkStart w:id="1" w:name="_Toc35393809"/>
      <w:r>
        <w:rPr>
          <w:rFonts w:hint="eastAsia" w:ascii="宋体" w:hAnsi="宋体" w:eastAsia="宋体" w:cs="宋体"/>
          <w:sz w:val="36"/>
          <w:szCs w:val="36"/>
        </w:rPr>
        <w:t>2026年怀柔区森林消防综合救援支队装备补充项目</w:t>
      </w:r>
    </w:p>
    <w:p w14:paraId="0A743C48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</w:rPr>
        <w:t>中标公告</w:t>
      </w:r>
      <w:bookmarkEnd w:id="0"/>
      <w:bookmarkEnd w:id="1"/>
    </w:p>
    <w:p w14:paraId="494A2D65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一、项目编号：11011626210200018491-XM001</w:t>
      </w:r>
    </w:p>
    <w:p w14:paraId="7F2000F4">
      <w:pPr>
        <w:spacing w:line="360" w:lineRule="auto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二、项目名称：2026年怀柔区森林消防综合救援支队装备补充项目</w:t>
      </w:r>
    </w:p>
    <w:p w14:paraId="0CCCF7D3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三、中标（成交）信息</w:t>
      </w:r>
    </w:p>
    <w:p w14:paraId="3A2CAB61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供应商名称：北京福润茗宇商贸有限公司</w:t>
      </w:r>
    </w:p>
    <w:p w14:paraId="33F7CAD0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供应商地址：北京市怀柔区北房镇幸福西街3号1幢101室（集群注册）</w:t>
      </w:r>
    </w:p>
    <w:p w14:paraId="01C787AB">
      <w:pPr>
        <w:spacing w:line="360" w:lineRule="auto"/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中标（成交）金额：2</w:t>
      </w:r>
      <w:r>
        <w:rPr>
          <w:rFonts w:hint="eastAsia" w:ascii="宋体" w:hAnsi="宋体" w:cs="宋体"/>
          <w:sz w:val="28"/>
          <w:szCs w:val="28"/>
          <w:lang w:val="en-US" w:eastAsia="zh-CN"/>
        </w:rPr>
        <w:t>,</w:t>
      </w:r>
      <w:r>
        <w:rPr>
          <w:rFonts w:hint="eastAsia" w:ascii="宋体" w:hAnsi="宋体" w:eastAsia="宋体" w:cs="宋体"/>
          <w:sz w:val="28"/>
          <w:szCs w:val="28"/>
        </w:rPr>
        <w:t>724</w:t>
      </w:r>
      <w:r>
        <w:rPr>
          <w:rFonts w:hint="eastAsia" w:ascii="宋体" w:hAnsi="宋体" w:cs="宋体"/>
          <w:sz w:val="28"/>
          <w:szCs w:val="28"/>
          <w:lang w:val="en-US" w:eastAsia="zh-CN"/>
        </w:rPr>
        <w:t>,</w:t>
      </w:r>
      <w:r>
        <w:rPr>
          <w:rFonts w:hint="eastAsia" w:ascii="宋体" w:hAnsi="宋体" w:eastAsia="宋体" w:cs="宋体"/>
          <w:sz w:val="28"/>
          <w:szCs w:val="28"/>
        </w:rPr>
        <w:t>377</w:t>
      </w:r>
      <w:r>
        <w:rPr>
          <w:rFonts w:hint="eastAsia" w:ascii="宋体" w:hAnsi="宋体" w:cs="宋体"/>
          <w:sz w:val="28"/>
          <w:szCs w:val="28"/>
          <w:lang w:val="en-US" w:eastAsia="zh-CN"/>
        </w:rPr>
        <w:t>.00元</w:t>
      </w:r>
    </w:p>
    <w:p w14:paraId="030E55D6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四、主要标的信息</w:t>
      </w:r>
    </w:p>
    <w:tbl>
      <w:tblPr>
        <w:tblStyle w:val="6"/>
        <w:tblW w:w="85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36"/>
      </w:tblGrid>
      <w:tr w14:paraId="334845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36" w:type="dxa"/>
          </w:tcPr>
          <w:p w14:paraId="10A22978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货物类</w:t>
            </w:r>
          </w:p>
        </w:tc>
      </w:tr>
      <w:tr w14:paraId="21BD8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36" w:type="dxa"/>
          </w:tcPr>
          <w:p w14:paraId="30B23CFE">
            <w:pPr>
              <w:spacing w:line="360" w:lineRule="auto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详见附件</w:t>
            </w:r>
          </w:p>
        </w:tc>
      </w:tr>
    </w:tbl>
    <w:p w14:paraId="6713CE5A">
      <w:pPr>
        <w:spacing w:line="360" w:lineRule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五、评审专家（单一来源采购人员）名单：高光艳</w:t>
      </w:r>
      <w:r>
        <w:rPr>
          <w:rFonts w:hint="eastAsia" w:ascii="宋体" w:hAnsi="宋体" w:cs="宋体"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叶林、张红萍、满育红、杨桂云。</w:t>
      </w:r>
    </w:p>
    <w:p w14:paraId="7A16B330">
      <w:pPr>
        <w:spacing w:line="360" w:lineRule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六、代理服务收费标准及金额：</w:t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t>代理服务收费标准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按照招标文件规定执行；</w:t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t>代理服务收费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金额：2.7174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万元</w:t>
      </w:r>
      <w:bookmarkStart w:id="6" w:name="_GoBack"/>
      <w:bookmarkEnd w:id="6"/>
    </w:p>
    <w:p w14:paraId="3F1F5DF7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七、公告期限</w:t>
      </w:r>
    </w:p>
    <w:p w14:paraId="4EB829D5">
      <w:pPr>
        <w:spacing w:line="360" w:lineRule="auto"/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自本公告发布之日起1个工作日。</w:t>
      </w:r>
    </w:p>
    <w:p w14:paraId="6B679FD4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八、其他补充事宜</w:t>
      </w:r>
    </w:p>
    <w:p w14:paraId="5497E32C">
      <w:pPr>
        <w:spacing w:line="360" w:lineRule="auto"/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t>本项目采用综合评分法，北京福润茗宇商贸有限公司评审得分为91.9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  <w:lang w:val="en-US" w:eastAsia="zh-CN"/>
        </w:rPr>
        <w:t>0</w:t>
      </w: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t>分，综合排名第一。</w:t>
      </w:r>
    </w:p>
    <w:p w14:paraId="31280AE3">
      <w:pPr>
        <w:spacing w:line="360" w:lineRule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九、凡对本次公告内容提出询问，请按以下方式联系。</w:t>
      </w:r>
    </w:p>
    <w:p w14:paraId="40DF6C80">
      <w:pPr>
        <w:spacing w:line="360" w:lineRule="auto"/>
        <w:ind w:left="1130" w:leftChars="371" w:hanging="351" w:hangingChars="125"/>
        <w:jc w:val="left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1.采购人信息</w:t>
      </w:r>
    </w:p>
    <w:p w14:paraId="0EBAF5F4"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</w:rPr>
      </w:pPr>
      <w:bookmarkStart w:id="2" w:name="_Toc28359009"/>
      <w:bookmarkStart w:id="3" w:name="_Toc28359086"/>
      <w:r>
        <w:rPr>
          <w:rFonts w:hint="eastAsia" w:ascii="宋体" w:hAnsi="宋体" w:eastAsia="宋体" w:cs="宋体"/>
          <w:sz w:val="28"/>
          <w:szCs w:val="28"/>
        </w:rPr>
        <w:t>名    称：</w:t>
      </w:r>
      <w:r>
        <w:rPr>
          <w:rFonts w:hint="eastAsia" w:ascii="宋体" w:hAnsi="宋体" w:eastAsia="宋体" w:cs="宋体"/>
          <w:spacing w:val="0"/>
          <w:sz w:val="28"/>
          <w:szCs w:val="28"/>
          <w:highlight w:val="none"/>
          <w:u w:val="single" w:color="auto"/>
          <w:lang w:val="en-US" w:eastAsia="zh-CN"/>
        </w:rPr>
        <w:t>北京市怀柔区应急管理局</w:t>
      </w:r>
    </w:p>
    <w:p w14:paraId="5E252194"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地    址：</w:t>
      </w:r>
      <w: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  <w:t>北京市怀柔区府前街13号</w:t>
      </w:r>
    </w:p>
    <w:p w14:paraId="7B019627"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  <w:u w:val="single"/>
          <w:lang w:val="en-US"/>
        </w:rPr>
      </w:pPr>
      <w:r>
        <w:rPr>
          <w:rFonts w:hint="eastAsia" w:ascii="宋体" w:hAnsi="宋体" w:eastAsia="宋体" w:cs="宋体"/>
          <w:sz w:val="28"/>
          <w:szCs w:val="28"/>
        </w:rPr>
        <w:t>联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/>
        </w:rPr>
        <w:t>系方式：</w:t>
      </w:r>
      <w:r>
        <w:rPr>
          <w:rFonts w:hint="eastAsia" w:ascii="宋体" w:hAnsi="宋体" w:eastAsia="宋体" w:cs="宋体"/>
          <w:spacing w:val="0"/>
          <w:kern w:val="0"/>
          <w:position w:val="0"/>
          <w:sz w:val="28"/>
          <w:szCs w:val="28"/>
          <w:highlight w:val="none"/>
          <w:u w:val="single"/>
          <w:shd w:val="clear"/>
          <w:lang w:val="en-US" w:eastAsia="zh-CN"/>
        </w:rPr>
        <w:t>高老师、010-69639929</w:t>
      </w:r>
    </w:p>
    <w:p w14:paraId="67C4F7BC">
      <w:pPr>
        <w:spacing w:line="360" w:lineRule="auto"/>
        <w:ind w:left="1130" w:leftChars="371" w:hanging="351" w:hangingChars="125"/>
        <w:jc w:val="left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2.采购代理机构信息</w:t>
      </w:r>
      <w:bookmarkEnd w:id="2"/>
      <w:bookmarkEnd w:id="3"/>
    </w:p>
    <w:p w14:paraId="62708E4A"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</w:rPr>
      </w:pPr>
      <w:bookmarkStart w:id="4" w:name="_Toc28359010"/>
      <w:bookmarkStart w:id="5" w:name="_Toc28359087"/>
      <w:r>
        <w:rPr>
          <w:rFonts w:hint="eastAsia" w:ascii="宋体" w:hAnsi="宋体" w:eastAsia="宋体" w:cs="宋体"/>
          <w:sz w:val="28"/>
          <w:szCs w:val="28"/>
        </w:rPr>
        <w:t>名    称：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中归咨询管理（北京）有限公司</w:t>
      </w:r>
    </w:p>
    <w:p w14:paraId="340807F9"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地    址：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北京市怀柔区迎宾南路11号五幢二层2213室</w:t>
      </w:r>
    </w:p>
    <w:p w14:paraId="6AC1BB5E"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联系方式：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师博科</w:t>
      </w:r>
      <w: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u w:val="single"/>
        </w:rPr>
        <w:t>010-53606938、17310362080</w:t>
      </w:r>
    </w:p>
    <w:p w14:paraId="68A03FEF">
      <w:pPr>
        <w:spacing w:line="360" w:lineRule="auto"/>
        <w:ind w:left="1130" w:leftChars="371" w:hanging="351" w:hangingChars="125"/>
        <w:jc w:val="left"/>
        <w:rPr>
          <w:rFonts w:hint="eastAsia" w:ascii="宋体" w:hAnsi="宋体" w:eastAsia="宋体" w:cs="宋体"/>
          <w:b/>
          <w:sz w:val="28"/>
          <w:szCs w:val="28"/>
          <w:u w:val="single"/>
        </w:rPr>
      </w:pPr>
      <w:r>
        <w:rPr>
          <w:rFonts w:hint="eastAsia" w:ascii="宋体" w:hAnsi="宋体" w:eastAsia="宋体" w:cs="宋体"/>
          <w:b/>
          <w:sz w:val="28"/>
          <w:szCs w:val="28"/>
        </w:rPr>
        <w:t>3.项目联系方式</w:t>
      </w:r>
      <w:bookmarkEnd w:id="4"/>
      <w:bookmarkEnd w:id="5"/>
    </w:p>
    <w:p w14:paraId="29E9B324"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项目联系人：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师博科</w:t>
      </w:r>
    </w:p>
    <w:p w14:paraId="47975F9A"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电      话：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010-53606938、17310362080</w:t>
      </w:r>
    </w:p>
    <w:p w14:paraId="7316799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25083B"/>
    <w:rsid w:val="12AD480E"/>
    <w:rsid w:val="25D8576C"/>
    <w:rsid w:val="3A25083B"/>
    <w:rsid w:val="47E84091"/>
    <w:rsid w:val="5DB001F2"/>
    <w:rsid w:val="705B14EF"/>
    <w:rsid w:val="7331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6">
    <w:name w:val="Table Grid"/>
    <w:basedOn w:val="5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446</Words>
  <Characters>560</Characters>
  <Lines>0</Lines>
  <Paragraphs>0</Paragraphs>
  <TotalTime>92</TotalTime>
  <ScaleCrop>false</ScaleCrop>
  <LinksUpToDate>false</LinksUpToDate>
  <CharactersWithSpaces>582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2026-09-08T02:30:00Z</dcterms:created>
  <dc:creator>招标代理</dc:creator>
  <cp:lastModifiedBy>招标代理</cp:lastModifiedBy>
  <dcterms:modified xsi:type="dcterms:W3CDTF">2026-09-24T06:41:41Z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C5C1CEB060D24370A1ADEF1AD6650575_11</vt:lpwstr>
  </property>
  <property fmtid="{D5CDD505-2E9C-101B-9397-08002B2CF9AE}" pid="4" name="KSOTemplateDocerSaveRecord">
    <vt:lpwstr>eyJoZGlkIjoiZGI2NTU2OTM3OGNlMWQ1OTFlNWRhMzNlNTY2OTE2MjAiLCJ1c2VySWQiOiI0OTA4MTI1MzAifQ==</vt:lpwstr>
  </property>
</Properties>
</file>