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EBCD"/>
  <w:body>
    <w:p w:rsidR="00B154C7" w:rsidRDefault="00B154C7">
      <w:pPr>
        <w:spacing w:line="360" w:lineRule="auto"/>
        <w:ind w:firstLineChars="50" w:firstLine="300"/>
        <w:rPr>
          <w:sz w:val="60"/>
          <w:szCs w:val="60"/>
        </w:rPr>
      </w:pPr>
    </w:p>
    <w:p w:rsidR="00B154C7" w:rsidRDefault="00B154C7">
      <w:pPr>
        <w:spacing w:line="360" w:lineRule="auto"/>
        <w:ind w:firstLineChars="50" w:firstLine="300"/>
        <w:rPr>
          <w:sz w:val="60"/>
          <w:szCs w:val="60"/>
        </w:rPr>
      </w:pPr>
    </w:p>
    <w:p w:rsidR="00B154C7" w:rsidRDefault="00E54A5B">
      <w:pPr>
        <w:jc w:val="center"/>
        <w:rPr>
          <w:b/>
          <w:bCs/>
          <w:sz w:val="60"/>
          <w:szCs w:val="60"/>
        </w:rPr>
      </w:pPr>
      <w:r>
        <w:rPr>
          <w:b/>
          <w:bCs/>
          <w:sz w:val="60"/>
          <w:szCs w:val="60"/>
        </w:rPr>
        <w:t>北京市丰台区政府采购项目</w:t>
      </w:r>
    </w:p>
    <w:p w:rsidR="00B154C7" w:rsidRDefault="00E54A5B">
      <w:pPr>
        <w:jc w:val="center"/>
        <w:rPr>
          <w:b/>
          <w:bCs/>
          <w:sz w:val="60"/>
          <w:szCs w:val="60"/>
        </w:rPr>
      </w:pPr>
      <w:r>
        <w:rPr>
          <w:rFonts w:hint="eastAsia"/>
          <w:b/>
          <w:bCs/>
          <w:sz w:val="60"/>
          <w:szCs w:val="60"/>
        </w:rPr>
        <w:t>公开</w:t>
      </w:r>
      <w:r>
        <w:rPr>
          <w:b/>
          <w:bCs/>
          <w:sz w:val="60"/>
          <w:szCs w:val="60"/>
        </w:rPr>
        <w:t>招标文件</w:t>
      </w:r>
    </w:p>
    <w:p w:rsidR="00B154C7" w:rsidRDefault="00B154C7">
      <w:pPr>
        <w:jc w:val="center"/>
        <w:rPr>
          <w:rFonts w:ascii="方正仿宋_GBK" w:eastAsia="方正仿宋_GBK" w:hAnsi="方正仿宋_GBK" w:cs="方正仿宋_GBK"/>
          <w:b/>
          <w:bCs/>
          <w:sz w:val="60"/>
          <w:szCs w:val="60"/>
        </w:rPr>
      </w:pPr>
    </w:p>
    <w:p w:rsidR="00B154C7" w:rsidRDefault="00B154C7">
      <w:pPr>
        <w:jc w:val="center"/>
        <w:rPr>
          <w:b/>
          <w:bCs/>
          <w:sz w:val="60"/>
          <w:szCs w:val="60"/>
        </w:rPr>
      </w:pPr>
    </w:p>
    <w:p w:rsidR="00B154C7" w:rsidRDefault="00B154C7">
      <w:pPr>
        <w:spacing w:line="360" w:lineRule="auto"/>
        <w:jc w:val="center"/>
        <w:rPr>
          <w:sz w:val="60"/>
          <w:szCs w:val="60"/>
        </w:rPr>
      </w:pPr>
    </w:p>
    <w:p w:rsidR="00B154C7" w:rsidRDefault="00E54A5B">
      <w:pPr>
        <w:spacing w:before="445" w:line="360" w:lineRule="auto"/>
        <w:ind w:leftChars="399" w:left="2692" w:hangingChars="515" w:hanging="1854"/>
        <w:rPr>
          <w:bCs/>
          <w:sz w:val="36"/>
          <w:szCs w:val="36"/>
          <w:u w:val="single"/>
        </w:rPr>
      </w:pPr>
      <w:r>
        <w:rPr>
          <w:bCs/>
          <w:sz w:val="36"/>
          <w:szCs w:val="36"/>
        </w:rPr>
        <w:t>项目名称：</w:t>
      </w:r>
      <w:r w:rsidR="004A4078">
        <w:rPr>
          <w:rFonts w:hint="eastAsia"/>
          <w:bCs/>
          <w:sz w:val="36"/>
          <w:szCs w:val="36"/>
          <w:u w:val="single"/>
        </w:rPr>
        <w:t>中国人民大学附属中学丰台学校教育日常定额基础项</w:t>
      </w:r>
      <w:r>
        <w:rPr>
          <w:rFonts w:hint="eastAsia"/>
          <w:bCs/>
          <w:sz w:val="36"/>
          <w:szCs w:val="36"/>
          <w:u w:val="single"/>
        </w:rPr>
        <w:t>（义务教育小学）物业管理服务采购项目</w:t>
      </w:r>
    </w:p>
    <w:p w:rsidR="00B154C7" w:rsidRDefault="00E54A5B">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12284</w:t>
      </w:r>
      <w:r>
        <w:rPr>
          <w:rFonts w:hint="eastAsia"/>
          <w:bCs/>
          <w:sz w:val="36"/>
          <w:szCs w:val="36"/>
          <w:u w:val="single"/>
        </w:rPr>
        <w:t>-XM001</w:t>
      </w:r>
    </w:p>
    <w:p w:rsidR="00B154C7" w:rsidRDefault="00E54A5B">
      <w:pPr>
        <w:tabs>
          <w:tab w:val="left" w:pos="3240"/>
          <w:tab w:val="left" w:pos="3420"/>
        </w:tabs>
        <w:spacing w:line="360" w:lineRule="auto"/>
        <w:ind w:leftChars="406" w:left="2833" w:hangingChars="550" w:hanging="198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中国人民大学附属中学丰台学校</w:t>
      </w:r>
    </w:p>
    <w:p w:rsidR="00B154C7" w:rsidRDefault="00E54A5B">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B154C7" w:rsidRDefault="00B154C7">
      <w:pPr>
        <w:widowControl/>
        <w:jc w:val="left"/>
        <w:rPr>
          <w:b/>
          <w:bCs/>
          <w:sz w:val="44"/>
        </w:rPr>
        <w:sectPr w:rsidR="00B154C7">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B154C7" w:rsidRDefault="00E54A5B">
      <w:pPr>
        <w:spacing w:line="360" w:lineRule="auto"/>
        <w:jc w:val="center"/>
        <w:outlineLvl w:val="0"/>
        <w:rPr>
          <w:b/>
          <w:sz w:val="36"/>
          <w:szCs w:val="36"/>
        </w:rPr>
      </w:pPr>
      <w:bookmarkStart w:id="0" w:name="_Toc133413255"/>
      <w:bookmarkStart w:id="1" w:name="_Toc99301418"/>
      <w:r>
        <w:rPr>
          <w:b/>
          <w:sz w:val="36"/>
          <w:szCs w:val="36"/>
        </w:rPr>
        <w:lastRenderedPageBreak/>
        <w:t>目</w:t>
      </w:r>
      <w:r>
        <w:rPr>
          <w:b/>
          <w:sz w:val="36"/>
          <w:szCs w:val="36"/>
        </w:rPr>
        <w:t xml:space="preserve">      </w:t>
      </w:r>
      <w:r>
        <w:rPr>
          <w:b/>
          <w:sz w:val="36"/>
          <w:szCs w:val="36"/>
        </w:rPr>
        <w:t>录</w:t>
      </w:r>
      <w:bookmarkEnd w:id="0"/>
      <w:bookmarkEnd w:id="1"/>
    </w:p>
    <w:p w:rsidR="00B154C7" w:rsidRDefault="00B154C7"/>
    <w:p w:rsidR="00B154C7" w:rsidRDefault="00B154C7"/>
    <w:p w:rsidR="00B154C7" w:rsidRDefault="00B154C7"/>
    <w:p w:rsidR="00B154C7" w:rsidRDefault="00E54A5B">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B154C7" w:rsidRDefault="00866ABC">
      <w:pPr>
        <w:pStyle w:val="14"/>
        <w:rPr>
          <w:rFonts w:asciiTheme="minorHAnsi" w:eastAsiaTheme="minorEastAsia" w:hAnsiTheme="minorHAnsi" w:cstheme="minorBidi"/>
          <w:b w:val="0"/>
          <w:sz w:val="21"/>
          <w:szCs w:val="22"/>
        </w:rPr>
      </w:pPr>
      <w:hyperlink w:anchor="_Toc133413256" w:history="1">
        <w:r w:rsidR="00E54A5B">
          <w:rPr>
            <w:rStyle w:val="affa"/>
            <w:rFonts w:hint="eastAsia"/>
          </w:rPr>
          <w:t>第一章</w:t>
        </w:r>
        <w:r w:rsidR="00E54A5B">
          <w:rPr>
            <w:rStyle w:val="affa"/>
          </w:rPr>
          <w:t xml:space="preserve">   </w:t>
        </w:r>
        <w:r w:rsidR="00E54A5B">
          <w:rPr>
            <w:rStyle w:val="affa"/>
            <w:rFonts w:hint="eastAsia"/>
          </w:rPr>
          <w:t>投标邀请</w:t>
        </w:r>
        <w:r w:rsidR="00E54A5B">
          <w:tab/>
        </w:r>
        <w:r w:rsidR="00E54A5B">
          <w:fldChar w:fldCharType="begin"/>
        </w:r>
        <w:r w:rsidR="00E54A5B">
          <w:instrText xml:space="preserve"> PAGEREF _Toc133413256 \h </w:instrText>
        </w:r>
        <w:r w:rsidR="00E54A5B">
          <w:fldChar w:fldCharType="separate"/>
        </w:r>
        <w:r w:rsidR="00E54A5B">
          <w:t>1</w:t>
        </w:r>
        <w:r w:rsidR="00E54A5B">
          <w:fldChar w:fldCharType="end"/>
        </w:r>
      </w:hyperlink>
    </w:p>
    <w:p w:rsidR="00B154C7" w:rsidRDefault="00866ABC">
      <w:pPr>
        <w:pStyle w:val="14"/>
        <w:rPr>
          <w:rFonts w:asciiTheme="minorHAnsi" w:eastAsiaTheme="minorEastAsia" w:hAnsiTheme="minorHAnsi" w:cstheme="minorBidi"/>
          <w:b w:val="0"/>
          <w:sz w:val="21"/>
          <w:szCs w:val="22"/>
        </w:rPr>
      </w:pPr>
      <w:hyperlink w:anchor="_Toc133413257" w:history="1">
        <w:r w:rsidR="00E54A5B">
          <w:rPr>
            <w:rStyle w:val="affa"/>
            <w:rFonts w:hint="eastAsia"/>
          </w:rPr>
          <w:t>第二章</w:t>
        </w:r>
        <w:r w:rsidR="00E54A5B">
          <w:rPr>
            <w:rStyle w:val="affa"/>
          </w:rPr>
          <w:t xml:space="preserve">   </w:t>
        </w:r>
        <w:r w:rsidR="00E54A5B">
          <w:rPr>
            <w:rStyle w:val="affa"/>
            <w:rFonts w:hint="eastAsia"/>
          </w:rPr>
          <w:t>投标人须知</w:t>
        </w:r>
        <w:r w:rsidR="00E54A5B">
          <w:tab/>
        </w:r>
        <w:r w:rsidR="00E54A5B">
          <w:rPr>
            <w:rFonts w:hint="eastAsia"/>
          </w:rPr>
          <w:t>5</w:t>
        </w:r>
      </w:hyperlink>
    </w:p>
    <w:p w:rsidR="00B154C7" w:rsidRDefault="00866ABC">
      <w:pPr>
        <w:pStyle w:val="14"/>
        <w:rPr>
          <w:rFonts w:asciiTheme="minorHAnsi" w:hAnsiTheme="minorHAnsi" w:cstheme="minorBidi"/>
          <w:b w:val="0"/>
          <w:sz w:val="21"/>
          <w:szCs w:val="22"/>
        </w:rPr>
      </w:pPr>
      <w:hyperlink w:anchor="_Toc133413258" w:history="1">
        <w:r w:rsidR="00E54A5B">
          <w:rPr>
            <w:rStyle w:val="affa"/>
            <w:rFonts w:hint="eastAsia"/>
          </w:rPr>
          <w:t>第三章</w:t>
        </w:r>
        <w:r w:rsidR="00E54A5B">
          <w:rPr>
            <w:rStyle w:val="affa"/>
          </w:rPr>
          <w:t xml:space="preserve">   </w:t>
        </w:r>
        <w:r w:rsidR="00E54A5B">
          <w:rPr>
            <w:rStyle w:val="affa"/>
            <w:rFonts w:hint="eastAsia"/>
          </w:rPr>
          <w:t>资格审查</w:t>
        </w:r>
        <w:r w:rsidR="00E54A5B">
          <w:tab/>
        </w:r>
        <w:r w:rsidR="00E54A5B">
          <w:rPr>
            <w:rFonts w:hint="eastAsia"/>
          </w:rPr>
          <w:t>2</w:t>
        </w:r>
      </w:hyperlink>
      <w:r w:rsidR="00E54A5B">
        <w:rPr>
          <w:rFonts w:hint="eastAsia"/>
        </w:rPr>
        <w:t>0</w:t>
      </w:r>
    </w:p>
    <w:p w:rsidR="00B154C7" w:rsidRDefault="00866ABC">
      <w:pPr>
        <w:pStyle w:val="14"/>
        <w:rPr>
          <w:rFonts w:asciiTheme="minorHAnsi" w:eastAsiaTheme="minorEastAsia" w:hAnsiTheme="minorHAnsi" w:cstheme="minorBidi"/>
          <w:b w:val="0"/>
          <w:sz w:val="21"/>
          <w:szCs w:val="22"/>
        </w:rPr>
      </w:pPr>
      <w:hyperlink w:anchor="_Toc133413259" w:history="1">
        <w:r w:rsidR="00E54A5B">
          <w:rPr>
            <w:rStyle w:val="affa"/>
            <w:rFonts w:hint="eastAsia"/>
          </w:rPr>
          <w:t>第四章</w:t>
        </w:r>
        <w:r w:rsidR="00E54A5B">
          <w:rPr>
            <w:rStyle w:val="affa"/>
          </w:rPr>
          <w:t xml:space="preserve">   </w:t>
        </w:r>
        <w:r w:rsidR="00E54A5B">
          <w:rPr>
            <w:rStyle w:val="affa"/>
            <w:rFonts w:hint="eastAsia"/>
          </w:rPr>
          <w:t>评标程序、评标方法和评标标准</w:t>
        </w:r>
        <w:r w:rsidR="00E54A5B">
          <w:tab/>
        </w:r>
        <w:r w:rsidR="00E54A5B">
          <w:fldChar w:fldCharType="begin"/>
        </w:r>
        <w:r w:rsidR="00E54A5B">
          <w:instrText xml:space="preserve"> PAGEREF _Toc133413259 \h </w:instrText>
        </w:r>
        <w:r w:rsidR="00E54A5B">
          <w:fldChar w:fldCharType="separate"/>
        </w:r>
        <w:r w:rsidR="00E54A5B">
          <w:t>24</w:t>
        </w:r>
        <w:r w:rsidR="00E54A5B">
          <w:fldChar w:fldCharType="end"/>
        </w:r>
      </w:hyperlink>
    </w:p>
    <w:p w:rsidR="00B154C7" w:rsidRDefault="00866ABC">
      <w:pPr>
        <w:pStyle w:val="14"/>
        <w:rPr>
          <w:rFonts w:asciiTheme="minorHAnsi" w:eastAsiaTheme="minorEastAsia" w:hAnsiTheme="minorHAnsi" w:cstheme="minorBidi"/>
          <w:b w:val="0"/>
          <w:sz w:val="21"/>
          <w:szCs w:val="22"/>
        </w:rPr>
      </w:pPr>
      <w:hyperlink w:anchor="_Toc133413260" w:history="1">
        <w:r w:rsidR="00E54A5B">
          <w:rPr>
            <w:rStyle w:val="affa"/>
            <w:rFonts w:hint="eastAsia"/>
          </w:rPr>
          <w:t>第五章</w:t>
        </w:r>
        <w:r w:rsidR="00E54A5B">
          <w:rPr>
            <w:rStyle w:val="affa"/>
          </w:rPr>
          <w:t xml:space="preserve">   </w:t>
        </w:r>
        <w:r w:rsidR="00E54A5B">
          <w:rPr>
            <w:rStyle w:val="affa"/>
            <w:rFonts w:hint="eastAsia"/>
          </w:rPr>
          <w:t>采购需求</w:t>
        </w:r>
        <w:r w:rsidR="00E54A5B">
          <w:tab/>
        </w:r>
        <w:r w:rsidR="00E54A5B">
          <w:fldChar w:fldCharType="begin"/>
        </w:r>
        <w:r w:rsidR="00E54A5B">
          <w:instrText xml:space="preserve"> PAGEREF _Toc133413260 \h </w:instrText>
        </w:r>
        <w:r w:rsidR="00E54A5B">
          <w:fldChar w:fldCharType="separate"/>
        </w:r>
        <w:r w:rsidR="00E54A5B">
          <w:t>3</w:t>
        </w:r>
        <w:r w:rsidR="001327EB">
          <w:t>3</w:t>
        </w:r>
        <w:r w:rsidR="00E54A5B">
          <w:fldChar w:fldCharType="end"/>
        </w:r>
      </w:hyperlink>
    </w:p>
    <w:p w:rsidR="00B154C7" w:rsidRDefault="00866ABC">
      <w:pPr>
        <w:pStyle w:val="14"/>
        <w:rPr>
          <w:rFonts w:asciiTheme="minorHAnsi" w:eastAsiaTheme="minorEastAsia" w:hAnsiTheme="minorHAnsi" w:cstheme="minorBidi"/>
          <w:b w:val="0"/>
          <w:sz w:val="21"/>
          <w:szCs w:val="22"/>
        </w:rPr>
      </w:pPr>
      <w:hyperlink w:anchor="_Toc133413262" w:history="1">
        <w:r w:rsidR="00E54A5B">
          <w:rPr>
            <w:rStyle w:val="affa"/>
            <w:rFonts w:hint="eastAsia"/>
          </w:rPr>
          <w:t>第六章</w:t>
        </w:r>
        <w:r w:rsidR="00E54A5B">
          <w:rPr>
            <w:rStyle w:val="affa"/>
          </w:rPr>
          <w:t xml:space="preserve">   </w:t>
        </w:r>
        <w:r w:rsidR="00E54A5B">
          <w:rPr>
            <w:rStyle w:val="affa"/>
            <w:rFonts w:hint="eastAsia"/>
          </w:rPr>
          <w:t>拟签订的合同文本</w:t>
        </w:r>
        <w:r w:rsidR="00E54A5B">
          <w:tab/>
          <w:t>41</w:t>
        </w:r>
      </w:hyperlink>
    </w:p>
    <w:p w:rsidR="00B154C7" w:rsidRDefault="00866ABC">
      <w:pPr>
        <w:pStyle w:val="14"/>
        <w:rPr>
          <w:rFonts w:asciiTheme="minorHAnsi" w:eastAsiaTheme="minorEastAsia" w:hAnsiTheme="minorHAnsi" w:cstheme="minorBidi"/>
          <w:b w:val="0"/>
          <w:sz w:val="21"/>
          <w:szCs w:val="22"/>
        </w:rPr>
      </w:pPr>
      <w:hyperlink w:anchor="_Toc133413263" w:history="1">
        <w:r w:rsidR="00E54A5B">
          <w:rPr>
            <w:rStyle w:val="affa"/>
            <w:rFonts w:hint="eastAsia"/>
          </w:rPr>
          <w:t>第七章</w:t>
        </w:r>
        <w:r w:rsidR="00E54A5B">
          <w:rPr>
            <w:rStyle w:val="affa"/>
          </w:rPr>
          <w:t xml:space="preserve">   </w:t>
        </w:r>
        <w:r w:rsidR="00E54A5B">
          <w:rPr>
            <w:rStyle w:val="affa"/>
            <w:rFonts w:hint="eastAsia"/>
          </w:rPr>
          <w:t>投标文件格式</w:t>
        </w:r>
        <w:r w:rsidR="00E54A5B">
          <w:tab/>
          <w:t>47</w:t>
        </w:r>
      </w:hyperlink>
    </w:p>
    <w:p w:rsidR="00B154C7" w:rsidRDefault="00E54A5B">
      <w:pPr>
        <w:pStyle w:val="14"/>
        <w:spacing w:line="360" w:lineRule="auto"/>
        <w:rPr>
          <w:rFonts w:ascii="Times New Roman" w:hAnsi="Times New Roman"/>
          <w:b w:val="0"/>
        </w:rPr>
      </w:pPr>
      <w:r>
        <w:rPr>
          <w:rFonts w:ascii="Times New Roman" w:hAnsi="Times New Roman"/>
          <w:b w:val="0"/>
        </w:rPr>
        <w:fldChar w:fldCharType="end"/>
      </w:r>
    </w:p>
    <w:p w:rsidR="00B154C7" w:rsidRDefault="00B154C7">
      <w:pPr>
        <w:spacing w:line="360" w:lineRule="auto"/>
        <w:jc w:val="center"/>
        <w:outlineLvl w:val="0"/>
        <w:rPr>
          <w:b/>
          <w:sz w:val="36"/>
          <w:szCs w:val="36"/>
        </w:rPr>
        <w:sectPr w:rsidR="00B154C7">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2" w:name="_Toc133413256"/>
    </w:p>
    <w:p w:rsidR="00B154C7" w:rsidRDefault="00E54A5B">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B154C7" w:rsidRDefault="00B154C7">
      <w:pPr>
        <w:spacing w:line="360" w:lineRule="auto"/>
        <w:ind w:firstLineChars="200" w:firstLine="640"/>
        <w:rPr>
          <w:sz w:val="32"/>
          <w:szCs w:val="32"/>
        </w:rPr>
      </w:pPr>
    </w:p>
    <w:p w:rsidR="00B154C7" w:rsidRDefault="00E54A5B">
      <w:pPr>
        <w:pStyle w:val="21"/>
        <w:spacing w:before="0" w:line="360" w:lineRule="auto"/>
        <w:jc w:val="left"/>
        <w:rPr>
          <w:rFonts w:ascii="Times New Roman" w:eastAsia="宋体" w:hAnsi="Times New Roman"/>
          <w:sz w:val="24"/>
          <w:szCs w:val="24"/>
        </w:rPr>
      </w:pPr>
      <w:bookmarkStart w:id="3" w:name="_Toc35393621"/>
      <w:bookmarkStart w:id="4" w:name="_Toc28359002"/>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rsidR="00B154C7" w:rsidRDefault="00E54A5B">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12284</w:t>
      </w:r>
      <w:r>
        <w:rPr>
          <w:rFonts w:hint="eastAsia"/>
          <w:sz w:val="24"/>
          <w:u w:val="single"/>
        </w:rPr>
        <w:t>-XM001</w:t>
      </w:r>
    </w:p>
    <w:p w:rsidR="00B154C7" w:rsidRDefault="00E54A5B">
      <w:pPr>
        <w:spacing w:line="360" w:lineRule="auto"/>
        <w:ind w:leftChars="200" w:left="1740" w:hangingChars="550" w:hanging="1320"/>
        <w:rPr>
          <w:sz w:val="24"/>
          <w:u w:val="single"/>
        </w:rPr>
      </w:pPr>
      <w:r>
        <w:rPr>
          <w:sz w:val="24"/>
        </w:rPr>
        <w:t>2.</w:t>
      </w:r>
      <w:r>
        <w:rPr>
          <w:sz w:val="24"/>
        </w:rPr>
        <w:t>项目名称：</w:t>
      </w:r>
      <w:bookmarkEnd w:id="7"/>
      <w:r w:rsidR="004A4078">
        <w:rPr>
          <w:rFonts w:hint="eastAsia"/>
          <w:sz w:val="24"/>
          <w:u w:val="single"/>
        </w:rPr>
        <w:t>中国人民大学附属中学丰台学校教育日常定额基础项</w:t>
      </w:r>
      <w:r>
        <w:rPr>
          <w:rFonts w:hint="eastAsia"/>
          <w:sz w:val="24"/>
          <w:u w:val="single"/>
        </w:rPr>
        <w:t>（义务教育小学）物业管理服务采购项目</w:t>
      </w:r>
    </w:p>
    <w:p w:rsidR="00B154C7" w:rsidRDefault="00E54A5B">
      <w:pPr>
        <w:spacing w:line="360" w:lineRule="auto"/>
        <w:ind w:leftChars="100" w:left="210" w:firstLineChars="100" w:firstLine="240"/>
        <w:rPr>
          <w:sz w:val="24"/>
        </w:rPr>
      </w:pPr>
      <w:r>
        <w:rPr>
          <w:sz w:val="24"/>
        </w:rPr>
        <w:t>3.</w:t>
      </w:r>
      <w:r>
        <w:rPr>
          <w:sz w:val="24"/>
        </w:rPr>
        <w:t>项目预算金额：</w:t>
      </w:r>
      <w:r>
        <w:rPr>
          <w:sz w:val="24"/>
        </w:rPr>
        <w:t>2</w:t>
      </w:r>
      <w:r>
        <w:rPr>
          <w:rFonts w:hint="eastAsia"/>
          <w:sz w:val="24"/>
        </w:rPr>
        <w:t>,</w:t>
      </w:r>
      <w:r>
        <w:rPr>
          <w:sz w:val="24"/>
        </w:rPr>
        <w:t>585</w:t>
      </w:r>
      <w:r>
        <w:rPr>
          <w:rFonts w:hint="eastAsia"/>
          <w:sz w:val="24"/>
        </w:rPr>
        <w:t>,</w:t>
      </w:r>
      <w:r>
        <w:rPr>
          <w:sz w:val="24"/>
        </w:rPr>
        <w:t>000</w:t>
      </w:r>
      <w:r>
        <w:rPr>
          <w:rFonts w:hint="eastAsia"/>
          <w:sz w:val="24"/>
        </w:rPr>
        <w:t>.</w:t>
      </w:r>
      <w:r>
        <w:rPr>
          <w:sz w:val="24"/>
        </w:rPr>
        <w:t>00</w:t>
      </w:r>
      <w:r>
        <w:rPr>
          <w:sz w:val="24"/>
        </w:rPr>
        <w:t>元</w:t>
      </w:r>
    </w:p>
    <w:p w:rsidR="00B154C7" w:rsidRDefault="00E54A5B">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B154C7">
        <w:trPr>
          <w:trHeight w:val="454"/>
        </w:trPr>
        <w:tc>
          <w:tcPr>
            <w:tcW w:w="304" w:type="pct"/>
            <w:tcMar>
              <w:top w:w="0" w:type="dxa"/>
              <w:left w:w="51" w:type="dxa"/>
              <w:bottom w:w="0" w:type="dxa"/>
              <w:right w:w="51" w:type="dxa"/>
            </w:tcMar>
            <w:vAlign w:val="center"/>
          </w:tcPr>
          <w:p w:rsidR="00B154C7" w:rsidRDefault="00E54A5B">
            <w:pPr>
              <w:jc w:val="center"/>
              <w:rPr>
                <w:szCs w:val="21"/>
              </w:rPr>
            </w:pPr>
            <w:r>
              <w:rPr>
                <w:szCs w:val="21"/>
              </w:rPr>
              <w:t>包号</w:t>
            </w:r>
          </w:p>
        </w:tc>
        <w:tc>
          <w:tcPr>
            <w:tcW w:w="919" w:type="pct"/>
            <w:vAlign w:val="center"/>
          </w:tcPr>
          <w:p w:rsidR="00B154C7" w:rsidRDefault="00E54A5B">
            <w:pPr>
              <w:jc w:val="center"/>
              <w:rPr>
                <w:szCs w:val="21"/>
              </w:rPr>
            </w:pPr>
            <w:r>
              <w:rPr>
                <w:szCs w:val="21"/>
              </w:rPr>
              <w:t>标的名称</w:t>
            </w:r>
          </w:p>
        </w:tc>
        <w:tc>
          <w:tcPr>
            <w:tcW w:w="921" w:type="pct"/>
            <w:vAlign w:val="center"/>
          </w:tcPr>
          <w:p w:rsidR="00B154C7" w:rsidRDefault="00E54A5B">
            <w:pPr>
              <w:jc w:val="center"/>
              <w:rPr>
                <w:szCs w:val="21"/>
              </w:rPr>
            </w:pPr>
            <w:r>
              <w:rPr>
                <w:szCs w:val="21"/>
              </w:rPr>
              <w:t>采购包预算金额</w:t>
            </w:r>
          </w:p>
          <w:p w:rsidR="00B154C7" w:rsidRDefault="00E54A5B">
            <w:pPr>
              <w:jc w:val="center"/>
              <w:rPr>
                <w:szCs w:val="21"/>
              </w:rPr>
            </w:pPr>
            <w:r>
              <w:rPr>
                <w:szCs w:val="21"/>
              </w:rPr>
              <w:t>（元）</w:t>
            </w:r>
          </w:p>
        </w:tc>
        <w:tc>
          <w:tcPr>
            <w:tcW w:w="540" w:type="pct"/>
            <w:vAlign w:val="center"/>
          </w:tcPr>
          <w:p w:rsidR="00B154C7" w:rsidRDefault="00E54A5B">
            <w:pPr>
              <w:jc w:val="center"/>
              <w:rPr>
                <w:szCs w:val="21"/>
              </w:rPr>
            </w:pPr>
            <w:r>
              <w:rPr>
                <w:szCs w:val="21"/>
              </w:rPr>
              <w:t>数量</w:t>
            </w:r>
          </w:p>
        </w:tc>
        <w:tc>
          <w:tcPr>
            <w:tcW w:w="2316" w:type="pct"/>
            <w:vAlign w:val="center"/>
          </w:tcPr>
          <w:p w:rsidR="00B154C7" w:rsidRDefault="00E54A5B">
            <w:pPr>
              <w:jc w:val="center"/>
              <w:rPr>
                <w:szCs w:val="21"/>
              </w:rPr>
            </w:pPr>
            <w:r>
              <w:rPr>
                <w:szCs w:val="21"/>
              </w:rPr>
              <w:t>简要技术需求或服务要求</w:t>
            </w:r>
          </w:p>
        </w:tc>
      </w:tr>
      <w:tr w:rsidR="00B154C7">
        <w:trPr>
          <w:trHeight w:val="630"/>
        </w:trPr>
        <w:tc>
          <w:tcPr>
            <w:tcW w:w="304" w:type="pct"/>
            <w:vAlign w:val="center"/>
          </w:tcPr>
          <w:p w:rsidR="00B154C7" w:rsidRDefault="00E54A5B">
            <w:pPr>
              <w:jc w:val="center"/>
              <w:rPr>
                <w:bCs/>
                <w:szCs w:val="21"/>
              </w:rPr>
            </w:pPr>
            <w:r>
              <w:rPr>
                <w:rFonts w:hint="eastAsia"/>
                <w:bCs/>
                <w:szCs w:val="21"/>
              </w:rPr>
              <w:t>01</w:t>
            </w:r>
          </w:p>
        </w:tc>
        <w:tc>
          <w:tcPr>
            <w:tcW w:w="919" w:type="pct"/>
            <w:vAlign w:val="center"/>
          </w:tcPr>
          <w:p w:rsidR="00B154C7" w:rsidRDefault="00E54A5B">
            <w:pPr>
              <w:contextualSpacing/>
              <w:rPr>
                <w:szCs w:val="21"/>
              </w:rPr>
            </w:pPr>
            <w:r>
              <w:rPr>
                <w:rFonts w:hint="eastAsia"/>
                <w:color w:val="000000"/>
              </w:rPr>
              <w:t>物业管理服务</w:t>
            </w:r>
          </w:p>
        </w:tc>
        <w:tc>
          <w:tcPr>
            <w:tcW w:w="921" w:type="pct"/>
            <w:vAlign w:val="center"/>
          </w:tcPr>
          <w:p w:rsidR="00B154C7" w:rsidRDefault="00E54A5B">
            <w:pPr>
              <w:jc w:val="center"/>
              <w:rPr>
                <w:rFonts w:ascii="宋体" w:hAnsi="宋体"/>
              </w:rPr>
            </w:pPr>
            <w:r>
              <w:rPr>
                <w:rFonts w:ascii="宋体" w:hAnsi="宋体"/>
              </w:rPr>
              <w:t>2</w:t>
            </w:r>
            <w:r>
              <w:rPr>
                <w:rFonts w:ascii="宋体" w:hAnsi="宋体" w:hint="eastAsia"/>
              </w:rPr>
              <w:t>,</w:t>
            </w:r>
            <w:r>
              <w:rPr>
                <w:rFonts w:ascii="宋体" w:hAnsi="宋体"/>
              </w:rPr>
              <w:t>585</w:t>
            </w:r>
            <w:r>
              <w:rPr>
                <w:rFonts w:ascii="宋体" w:hAnsi="宋体" w:hint="eastAsia"/>
              </w:rPr>
              <w:t>,</w:t>
            </w:r>
            <w:r>
              <w:rPr>
                <w:rFonts w:ascii="宋体" w:hAnsi="宋体"/>
              </w:rPr>
              <w:t>00</w:t>
            </w:r>
            <w:r>
              <w:rPr>
                <w:rFonts w:ascii="宋体" w:hAnsi="宋体" w:hint="eastAsia"/>
              </w:rPr>
              <w:t>0.</w:t>
            </w:r>
            <w:r>
              <w:rPr>
                <w:rFonts w:ascii="宋体" w:hAnsi="宋体"/>
              </w:rPr>
              <w:t>00</w:t>
            </w:r>
          </w:p>
        </w:tc>
        <w:tc>
          <w:tcPr>
            <w:tcW w:w="540" w:type="pct"/>
            <w:vAlign w:val="center"/>
          </w:tcPr>
          <w:p w:rsidR="00B154C7" w:rsidRDefault="00E54A5B">
            <w:pPr>
              <w:jc w:val="center"/>
              <w:rPr>
                <w:bCs/>
                <w:szCs w:val="21"/>
              </w:rPr>
            </w:pPr>
            <w:r>
              <w:rPr>
                <w:rFonts w:hint="eastAsia"/>
                <w:bCs/>
                <w:szCs w:val="21"/>
              </w:rPr>
              <w:t>1</w:t>
            </w:r>
          </w:p>
        </w:tc>
        <w:tc>
          <w:tcPr>
            <w:tcW w:w="2316" w:type="pct"/>
            <w:vAlign w:val="center"/>
          </w:tcPr>
          <w:p w:rsidR="00B154C7" w:rsidRDefault="00E54A5B">
            <w:pPr>
              <w:jc w:val="left"/>
              <w:rPr>
                <w:color w:val="000000"/>
              </w:rPr>
            </w:pPr>
            <w:r>
              <w:rPr>
                <w:rFonts w:hint="eastAsia"/>
              </w:rPr>
              <w:t>服务内容包括环境保洁服务、小项维修服务、设施设备的运行管理、设施设备专项维保监管配合服务、绿化养护服务和各类大型活动的配合服务等</w:t>
            </w:r>
            <w:r>
              <w:rPr>
                <w:rFonts w:hint="eastAsia"/>
                <w:color w:val="000000"/>
              </w:rPr>
              <w:t>。</w:t>
            </w:r>
          </w:p>
          <w:p w:rsidR="00B154C7" w:rsidRDefault="00E54A5B">
            <w:pPr>
              <w:pStyle w:val="affd"/>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B154C7" w:rsidRDefault="00B154C7">
      <w:pPr>
        <w:spacing w:line="360" w:lineRule="auto"/>
        <w:ind w:firstLineChars="200" w:firstLine="482"/>
        <w:rPr>
          <w:b/>
          <w:kern w:val="0"/>
          <w:sz w:val="24"/>
        </w:rPr>
      </w:pPr>
    </w:p>
    <w:p w:rsidR="00B154C7" w:rsidRDefault="00E54A5B">
      <w:pPr>
        <w:spacing w:line="360" w:lineRule="auto"/>
        <w:ind w:firstLineChars="200" w:firstLine="480"/>
        <w:rPr>
          <w:sz w:val="24"/>
        </w:rPr>
      </w:pPr>
      <w:r>
        <w:rPr>
          <w:sz w:val="24"/>
        </w:rPr>
        <w:t>5.</w:t>
      </w:r>
      <w:r>
        <w:rPr>
          <w:sz w:val="24"/>
        </w:rPr>
        <w:t>合同履行期限：</w:t>
      </w:r>
      <w:r>
        <w:rPr>
          <w:rFonts w:hint="eastAsia"/>
          <w:sz w:val="24"/>
        </w:rPr>
        <w:t>2024</w:t>
      </w:r>
      <w:r>
        <w:rPr>
          <w:rFonts w:hint="eastAsia"/>
          <w:sz w:val="24"/>
        </w:rPr>
        <w:t>年</w:t>
      </w:r>
      <w:r>
        <w:rPr>
          <w:sz w:val="24"/>
        </w:rPr>
        <w:t>1</w:t>
      </w:r>
      <w:r>
        <w:rPr>
          <w:rFonts w:hint="eastAsia"/>
          <w:sz w:val="24"/>
        </w:rPr>
        <w:t>月</w:t>
      </w:r>
      <w:r>
        <w:rPr>
          <w:sz w:val="24"/>
        </w:rPr>
        <w:t>1</w:t>
      </w:r>
      <w:r>
        <w:rPr>
          <w:rFonts w:hint="eastAsia"/>
          <w:sz w:val="24"/>
        </w:rPr>
        <w:t>日—</w:t>
      </w:r>
      <w:r>
        <w:rPr>
          <w:rFonts w:hint="eastAsia"/>
          <w:sz w:val="24"/>
        </w:rPr>
        <w:t>202</w:t>
      </w:r>
      <w:r>
        <w:rPr>
          <w:sz w:val="24"/>
        </w:rPr>
        <w:t>4</w:t>
      </w:r>
      <w:r>
        <w:rPr>
          <w:rFonts w:hint="eastAsia"/>
          <w:sz w:val="24"/>
        </w:rPr>
        <w:t>年</w:t>
      </w:r>
      <w:r>
        <w:rPr>
          <w:sz w:val="24"/>
        </w:rPr>
        <w:t>12</w:t>
      </w:r>
      <w:r>
        <w:rPr>
          <w:rFonts w:hint="eastAsia"/>
          <w:sz w:val="24"/>
        </w:rPr>
        <w:t>月</w:t>
      </w:r>
      <w:r>
        <w:rPr>
          <w:sz w:val="24"/>
        </w:rPr>
        <w:t>31</w:t>
      </w:r>
      <w:r>
        <w:rPr>
          <w:rFonts w:hint="eastAsia"/>
          <w:sz w:val="24"/>
        </w:rPr>
        <w:t>日</w:t>
      </w:r>
      <w:r>
        <w:rPr>
          <w:rFonts w:hint="eastAsia"/>
          <w:color w:val="FF0000"/>
          <w:sz w:val="24"/>
        </w:rPr>
        <w:t>（本项目预算为全年费用，实际结算金额为成交供应商入驻日至</w:t>
      </w:r>
      <w:r>
        <w:rPr>
          <w:rFonts w:hint="eastAsia"/>
          <w:color w:val="FF0000"/>
          <w:sz w:val="24"/>
        </w:rPr>
        <w:t>202</w:t>
      </w:r>
      <w:r>
        <w:rPr>
          <w:color w:val="FF0000"/>
          <w:sz w:val="24"/>
        </w:rPr>
        <w:t>4</w:t>
      </w:r>
      <w:r>
        <w:rPr>
          <w:rFonts w:hint="eastAsia"/>
          <w:color w:val="FF0000"/>
          <w:sz w:val="24"/>
        </w:rPr>
        <w:t>年</w:t>
      </w:r>
      <w:r>
        <w:rPr>
          <w:rFonts w:hint="eastAsia"/>
          <w:color w:val="FF0000"/>
          <w:sz w:val="24"/>
        </w:rPr>
        <w:t>12</w:t>
      </w:r>
      <w:r>
        <w:rPr>
          <w:rFonts w:hint="eastAsia"/>
          <w:color w:val="FF0000"/>
          <w:sz w:val="24"/>
        </w:rPr>
        <w:t>月</w:t>
      </w:r>
      <w:r>
        <w:rPr>
          <w:rFonts w:hint="eastAsia"/>
          <w:color w:val="FF0000"/>
          <w:sz w:val="24"/>
        </w:rPr>
        <w:t>31</w:t>
      </w:r>
      <w:r>
        <w:rPr>
          <w:rFonts w:hint="eastAsia"/>
          <w:color w:val="FF0000"/>
          <w:sz w:val="24"/>
        </w:rPr>
        <w:t>日）</w:t>
      </w:r>
      <w:r>
        <w:rPr>
          <w:rFonts w:ascii="宋体" w:hAnsi="宋体" w:hint="eastAsia"/>
          <w:color w:val="000000"/>
          <w:sz w:val="24"/>
          <w:szCs w:val="20"/>
        </w:rPr>
        <w:t>。</w:t>
      </w:r>
    </w:p>
    <w:p w:rsidR="00B154C7" w:rsidRDefault="00E54A5B">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B154C7" w:rsidRDefault="00E54A5B">
      <w:pPr>
        <w:pStyle w:val="21"/>
        <w:spacing w:before="0" w:line="360" w:lineRule="auto"/>
        <w:jc w:val="left"/>
        <w:rPr>
          <w:rFonts w:ascii="Times New Roman" w:eastAsia="宋体" w:hAnsi="Times New Roman"/>
          <w:sz w:val="24"/>
          <w:szCs w:val="24"/>
        </w:rPr>
      </w:pPr>
      <w:bookmarkStart w:id="8" w:name="_Toc35393622"/>
      <w:bookmarkStart w:id="9" w:name="_Toc28359080"/>
      <w:bookmarkStart w:id="10" w:name="_Toc28359003"/>
      <w:bookmarkStart w:id="11" w:name="_Toc35393791"/>
      <w:r>
        <w:rPr>
          <w:rFonts w:ascii="Times New Roman" w:eastAsia="宋体" w:hAnsi="Times New Roman"/>
          <w:sz w:val="24"/>
          <w:szCs w:val="24"/>
        </w:rPr>
        <w:t>二、申请人的资格要求（须同时满足）</w:t>
      </w:r>
      <w:bookmarkEnd w:id="8"/>
      <w:bookmarkEnd w:id="9"/>
      <w:bookmarkEnd w:id="10"/>
      <w:bookmarkEnd w:id="11"/>
    </w:p>
    <w:p w:rsidR="00B154C7" w:rsidRDefault="00E54A5B">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B154C7" w:rsidRDefault="00E54A5B">
      <w:pPr>
        <w:spacing w:line="360" w:lineRule="auto"/>
        <w:ind w:firstLineChars="200" w:firstLine="480"/>
        <w:rPr>
          <w:sz w:val="24"/>
        </w:rPr>
      </w:pPr>
      <w:bookmarkStart w:id="12" w:name="_Toc28359004"/>
      <w:bookmarkStart w:id="13" w:name="_Toc28359081"/>
      <w:r>
        <w:rPr>
          <w:sz w:val="24"/>
        </w:rPr>
        <w:t>2.</w:t>
      </w:r>
      <w:r>
        <w:rPr>
          <w:sz w:val="24"/>
        </w:rPr>
        <w:t>落实政府采购政策需满足的资格要求：</w:t>
      </w:r>
    </w:p>
    <w:p w:rsidR="00B154C7" w:rsidRDefault="00E54A5B">
      <w:pPr>
        <w:spacing w:line="360" w:lineRule="auto"/>
        <w:ind w:firstLineChars="200" w:firstLine="480"/>
        <w:rPr>
          <w:sz w:val="24"/>
        </w:rPr>
      </w:pPr>
      <w:r>
        <w:rPr>
          <w:sz w:val="24"/>
        </w:rPr>
        <w:t>2.1</w:t>
      </w:r>
      <w:r>
        <w:rPr>
          <w:sz w:val="24"/>
        </w:rPr>
        <w:t>中小企业政策</w:t>
      </w:r>
    </w:p>
    <w:p w:rsidR="00B154C7" w:rsidRDefault="00E54A5B">
      <w:pPr>
        <w:spacing w:line="360" w:lineRule="auto"/>
        <w:ind w:firstLineChars="200" w:firstLine="480"/>
        <w:rPr>
          <w:sz w:val="24"/>
        </w:rPr>
      </w:pPr>
      <w:r>
        <w:rPr>
          <w:sz w:val="24"/>
        </w:rPr>
        <w:t>□</w:t>
      </w:r>
      <w:r>
        <w:rPr>
          <w:sz w:val="24"/>
        </w:rPr>
        <w:t>本项目不专门面向中小企业预留采购份额。</w:t>
      </w:r>
    </w:p>
    <w:p w:rsidR="00B154C7" w:rsidRDefault="00E54A5B">
      <w:pPr>
        <w:spacing w:line="360" w:lineRule="auto"/>
        <w:ind w:firstLineChars="200" w:firstLine="482"/>
        <w:rPr>
          <w:sz w:val="24"/>
        </w:rPr>
      </w:pPr>
      <w:r>
        <w:rPr>
          <w:b/>
          <w:sz w:val="24"/>
        </w:rPr>
        <w:t>■</w:t>
      </w:r>
      <w:r>
        <w:rPr>
          <w:sz w:val="24"/>
        </w:rPr>
        <w:t>本项目专门面向</w:t>
      </w:r>
      <w:r>
        <w:rPr>
          <w:sz w:val="24"/>
        </w:rPr>
        <w:t xml:space="preserve">   □</w:t>
      </w:r>
      <w:r>
        <w:rPr>
          <w:sz w:val="24"/>
        </w:rPr>
        <w:t>中小</w:t>
      </w:r>
      <w:r>
        <w:rPr>
          <w:rFonts w:hint="eastAsia"/>
          <w:sz w:val="24"/>
        </w:rPr>
        <w:t xml:space="preserve"> </w:t>
      </w:r>
      <w:r>
        <w:rPr>
          <w:sz w:val="24"/>
        </w:rPr>
        <w:t xml:space="preserve"> </w:t>
      </w:r>
      <w:r>
        <w:rPr>
          <w:b/>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B154C7" w:rsidRDefault="00E54A5B">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B154C7" w:rsidRDefault="00E54A5B">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B154C7" w:rsidRDefault="00E54A5B">
      <w:pPr>
        <w:spacing w:line="360" w:lineRule="auto"/>
        <w:ind w:firstLineChars="200" w:firstLine="480"/>
        <w:rPr>
          <w:i/>
          <w:iCs/>
          <w:sz w:val="24"/>
          <w:u w:val="single"/>
        </w:rPr>
      </w:pPr>
      <w:r>
        <w:rPr>
          <w:sz w:val="24"/>
        </w:rPr>
        <w:t>3.</w:t>
      </w:r>
      <w:r>
        <w:rPr>
          <w:sz w:val="24"/>
        </w:rPr>
        <w:t>本项目的特定资格要求：</w:t>
      </w:r>
    </w:p>
    <w:p w:rsidR="00B154C7" w:rsidRDefault="00E54A5B">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B154C7" w:rsidRDefault="00E54A5B">
      <w:pPr>
        <w:tabs>
          <w:tab w:val="left" w:pos="900"/>
          <w:tab w:val="left" w:pos="1134"/>
          <w:tab w:val="left" w:pos="1589"/>
          <w:tab w:val="left" w:pos="5521"/>
        </w:tabs>
        <w:spacing w:line="360" w:lineRule="auto"/>
        <w:ind w:leftChars="472" w:left="991" w:firstLine="2"/>
        <w:rPr>
          <w:sz w:val="24"/>
        </w:rPr>
      </w:pPr>
      <w:r>
        <w:rPr>
          <w:b/>
          <w:sz w:val="24"/>
        </w:rPr>
        <w:lastRenderedPageBreak/>
        <w:t>■</w:t>
      </w:r>
      <w:r>
        <w:rPr>
          <w:sz w:val="24"/>
        </w:rPr>
        <w:t>否</w:t>
      </w:r>
    </w:p>
    <w:p w:rsidR="00B154C7" w:rsidRDefault="00E54A5B">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B154C7" w:rsidRDefault="00E54A5B">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B154C7" w:rsidRDefault="00E54A5B">
      <w:pPr>
        <w:pStyle w:val="21"/>
        <w:widowControl/>
        <w:spacing w:before="0" w:line="360" w:lineRule="auto"/>
        <w:jc w:val="left"/>
        <w:rPr>
          <w:rFonts w:ascii="Times New Roman" w:eastAsia="宋体" w:hAnsi="Times New Roman"/>
          <w:sz w:val="24"/>
          <w:szCs w:val="24"/>
        </w:rPr>
      </w:pPr>
      <w:bookmarkStart w:id="14" w:name="_Toc35393623"/>
      <w:bookmarkStart w:id="15" w:name="_Toc35393792"/>
      <w:bookmarkEnd w:id="12"/>
      <w:bookmarkEnd w:id="13"/>
      <w:r>
        <w:rPr>
          <w:rFonts w:ascii="Times New Roman" w:eastAsia="宋体" w:hAnsi="Times New Roman"/>
          <w:sz w:val="24"/>
          <w:szCs w:val="24"/>
        </w:rPr>
        <w:t>三、获取招标文件</w:t>
      </w:r>
      <w:bookmarkEnd w:id="14"/>
      <w:bookmarkEnd w:id="15"/>
    </w:p>
    <w:p w:rsidR="00B154C7" w:rsidRDefault="00E54A5B">
      <w:pPr>
        <w:pStyle w:val="a7"/>
        <w:spacing w:line="360" w:lineRule="auto"/>
        <w:rPr>
          <w:b/>
        </w:rPr>
      </w:pPr>
      <w:r>
        <w:rPr>
          <w:rFonts w:hint="eastAsia"/>
          <w:b/>
        </w:rPr>
        <w:t>电子招标文件：</w:t>
      </w:r>
    </w:p>
    <w:p w:rsidR="00B154C7" w:rsidRDefault="00E54A5B">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1327EB">
        <w:rPr>
          <w:color w:val="000000" w:themeColor="text1"/>
          <w:sz w:val="24"/>
          <w:highlight w:val="yellow"/>
          <w:u w:val="single"/>
        </w:rPr>
        <w:t>2</w:t>
      </w:r>
      <w:r>
        <w:rPr>
          <w:color w:val="000000" w:themeColor="text1"/>
          <w:sz w:val="24"/>
          <w:highlight w:val="yellow"/>
        </w:rPr>
        <w:t>月</w:t>
      </w:r>
      <w:r w:rsidR="00DA4941">
        <w:rPr>
          <w:color w:val="000000" w:themeColor="text1"/>
          <w:sz w:val="24"/>
          <w:highlight w:val="yellow"/>
          <w:u w:val="single"/>
        </w:rPr>
        <w:t>26</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rFonts w:hint="eastAsia"/>
          <w:color w:val="000000" w:themeColor="text1"/>
          <w:sz w:val="24"/>
          <w:highlight w:val="yellow"/>
          <w:u w:val="single"/>
        </w:rPr>
        <w:t xml:space="preserve"> </w:t>
      </w:r>
      <w:r w:rsidR="00DA4941">
        <w:rPr>
          <w:color w:val="000000" w:themeColor="text1"/>
          <w:sz w:val="24"/>
          <w:highlight w:val="yellow"/>
          <w:u w:val="single"/>
        </w:rPr>
        <w:t>3</w:t>
      </w:r>
      <w:r>
        <w:rPr>
          <w:color w:val="000000" w:themeColor="text1"/>
          <w:sz w:val="24"/>
          <w:highlight w:val="yellow"/>
        </w:rPr>
        <w:t>月</w:t>
      </w:r>
      <w:r>
        <w:rPr>
          <w:color w:val="000000" w:themeColor="text1"/>
          <w:sz w:val="24"/>
          <w:highlight w:val="yellow"/>
          <w:u w:val="single"/>
        </w:rPr>
        <w:t>1</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B154C7" w:rsidRDefault="00E54A5B">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B154C7" w:rsidRDefault="00E54A5B">
      <w:pPr>
        <w:widowControl/>
        <w:adjustRightInd w:val="0"/>
        <w:spacing w:line="360" w:lineRule="auto"/>
        <w:ind w:firstLineChars="200" w:firstLine="480"/>
        <w:rPr>
          <w:sz w:val="24"/>
        </w:rPr>
      </w:pPr>
      <w:r>
        <w:rPr>
          <w:sz w:val="24"/>
        </w:rPr>
        <w:t>3.</w:t>
      </w:r>
      <w:r>
        <w:rPr>
          <w:sz w:val="24"/>
        </w:rPr>
        <w:t>方式：</w:t>
      </w:r>
    </w:p>
    <w:p w:rsidR="00B154C7" w:rsidRDefault="00E54A5B">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B154C7" w:rsidRDefault="00E54A5B">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B154C7" w:rsidRDefault="00E54A5B">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B154C7" w:rsidRDefault="00E54A5B">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B154C7" w:rsidRDefault="00E54A5B">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B154C7" w:rsidRDefault="00E54A5B">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B154C7" w:rsidRDefault="00E54A5B">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B154C7" w:rsidRDefault="00E54A5B">
      <w:pPr>
        <w:pStyle w:val="21"/>
        <w:widowControl/>
        <w:spacing w:before="0" w:line="360" w:lineRule="auto"/>
        <w:jc w:val="left"/>
        <w:rPr>
          <w:rFonts w:ascii="Times New Roman" w:eastAsia="宋体" w:hAnsi="Times New Roman"/>
          <w:sz w:val="24"/>
          <w:szCs w:val="24"/>
        </w:rPr>
      </w:pPr>
      <w:bookmarkStart w:id="16" w:name="_Toc28359005"/>
      <w:bookmarkStart w:id="17" w:name="_Toc28359082"/>
      <w:bookmarkStart w:id="18" w:name="_Toc35393793"/>
      <w:bookmarkStart w:id="19" w:name="_Toc35393624"/>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B154C7" w:rsidRDefault="00E54A5B">
      <w:pPr>
        <w:pStyle w:val="a7"/>
        <w:spacing w:line="360" w:lineRule="auto"/>
        <w:rPr>
          <w:b/>
        </w:rPr>
      </w:pPr>
      <w:r>
        <w:rPr>
          <w:rFonts w:hint="eastAsia"/>
          <w:b/>
        </w:rPr>
        <w:t>（一）电子文件投标：</w:t>
      </w:r>
    </w:p>
    <w:p w:rsidR="00B154C7" w:rsidRDefault="00E54A5B">
      <w:pPr>
        <w:spacing w:line="360" w:lineRule="auto"/>
        <w:ind w:firstLineChars="200" w:firstLine="480"/>
        <w:rPr>
          <w:bCs/>
          <w:sz w:val="24"/>
          <w:u w:val="single"/>
        </w:rPr>
      </w:pPr>
      <w:r>
        <w:rPr>
          <w:sz w:val="24"/>
        </w:rPr>
        <w:t>投标截止时间：</w:t>
      </w:r>
      <w:r>
        <w:rPr>
          <w:color w:val="000000" w:themeColor="text1"/>
          <w:sz w:val="24"/>
          <w:highlight w:val="yellow"/>
          <w:u w:val="single"/>
        </w:rPr>
        <w:t>2024</w:t>
      </w:r>
      <w:r>
        <w:rPr>
          <w:color w:val="000000" w:themeColor="text1"/>
          <w:sz w:val="24"/>
          <w:highlight w:val="yellow"/>
        </w:rPr>
        <w:t>年</w:t>
      </w:r>
      <w:r w:rsidR="00551208">
        <w:rPr>
          <w:color w:val="000000" w:themeColor="text1"/>
          <w:sz w:val="24"/>
          <w:highlight w:val="yellow"/>
          <w:u w:val="single"/>
        </w:rPr>
        <w:t>3</w:t>
      </w:r>
      <w:r>
        <w:rPr>
          <w:color w:val="000000" w:themeColor="text1"/>
          <w:sz w:val="24"/>
          <w:highlight w:val="yellow"/>
        </w:rPr>
        <w:t>月</w:t>
      </w:r>
      <w:r>
        <w:rPr>
          <w:color w:val="000000" w:themeColor="text1"/>
          <w:sz w:val="24"/>
          <w:highlight w:val="yellow"/>
          <w:u w:val="single"/>
        </w:rPr>
        <w:t>1</w:t>
      </w:r>
      <w:r w:rsidR="00551208">
        <w:rPr>
          <w:color w:val="000000" w:themeColor="text1"/>
          <w:sz w:val="24"/>
          <w:highlight w:val="yellow"/>
          <w:u w:val="single"/>
        </w:rPr>
        <w:t>8</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B154C7" w:rsidRDefault="00E54A5B">
      <w:pPr>
        <w:spacing w:line="360" w:lineRule="auto"/>
        <w:ind w:firstLineChars="200" w:firstLine="480"/>
        <w:rPr>
          <w:sz w:val="24"/>
          <w:lang w:val="zh-TW"/>
        </w:rPr>
      </w:pPr>
      <w:r>
        <w:rPr>
          <w:sz w:val="24"/>
        </w:rPr>
        <w:t>地点：</w:t>
      </w:r>
      <w:r>
        <w:rPr>
          <w:sz w:val="24"/>
          <w:u w:val="single"/>
        </w:rPr>
        <w:t>北京市丰台区政府采购交易系统</w:t>
      </w:r>
    </w:p>
    <w:p w:rsidR="00B154C7" w:rsidRDefault="00E54A5B">
      <w:pPr>
        <w:pStyle w:val="a7"/>
        <w:spacing w:line="360" w:lineRule="auto"/>
        <w:rPr>
          <w:b/>
        </w:rPr>
      </w:pPr>
      <w:r>
        <w:rPr>
          <w:rFonts w:hint="eastAsia"/>
          <w:b/>
        </w:rPr>
        <w:t>（二）</w:t>
      </w:r>
      <w:r>
        <w:rPr>
          <w:b/>
        </w:rPr>
        <w:t>开标入场时间</w:t>
      </w:r>
      <w:r>
        <w:rPr>
          <w:rFonts w:hint="eastAsia"/>
          <w:b/>
        </w:rPr>
        <w:t>：</w:t>
      </w:r>
    </w:p>
    <w:p w:rsidR="00B154C7" w:rsidRDefault="00E54A5B">
      <w:pPr>
        <w:pStyle w:val="af5"/>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551208">
        <w:rPr>
          <w:rFonts w:ascii="Times New Roman" w:hAnsi="Times New Roman" w:hint="default"/>
          <w:color w:val="000000" w:themeColor="text1"/>
          <w:sz w:val="24"/>
          <w:szCs w:val="24"/>
          <w:highlight w:val="yellow"/>
          <w:u w:val="single"/>
        </w:rPr>
        <w:t>3</w:t>
      </w:r>
      <w:r>
        <w:rPr>
          <w:rFonts w:ascii="Times New Roman" w:hAnsi="Times New Roman"/>
          <w:color w:val="000000" w:themeColor="text1"/>
          <w:sz w:val="24"/>
          <w:szCs w:val="24"/>
          <w:highlight w:val="yellow"/>
        </w:rPr>
        <w:t>月</w:t>
      </w:r>
      <w:r>
        <w:rPr>
          <w:rFonts w:ascii="Times New Roman" w:hAnsi="Times New Roman" w:hint="default"/>
          <w:color w:val="000000" w:themeColor="text1"/>
          <w:sz w:val="24"/>
          <w:szCs w:val="24"/>
          <w:highlight w:val="yellow"/>
          <w:u w:val="single"/>
        </w:rPr>
        <w:t>1</w:t>
      </w:r>
      <w:r w:rsidR="00551208">
        <w:rPr>
          <w:rFonts w:ascii="Times New Roman" w:hAnsi="Times New Roman" w:hint="default"/>
          <w:color w:val="000000" w:themeColor="text1"/>
          <w:sz w:val="24"/>
          <w:szCs w:val="24"/>
          <w:highlight w:val="yellow"/>
          <w:u w:val="single"/>
        </w:rPr>
        <w:t>8</w:t>
      </w:r>
      <w:r>
        <w:rPr>
          <w:rFonts w:ascii="Times New Roman" w:hAnsi="Times New Roman"/>
          <w:color w:val="000000" w:themeColor="text1"/>
          <w:sz w:val="24"/>
          <w:szCs w:val="24"/>
          <w:highlight w:val="yellow"/>
        </w:rPr>
        <w:t>日上午</w:t>
      </w:r>
      <w:r>
        <w:rPr>
          <w:rFonts w:ascii="Times New Roman" w:hAnsi="Times New Roman"/>
          <w:color w:val="000000" w:themeColor="text1"/>
          <w:sz w:val="24"/>
          <w:szCs w:val="24"/>
          <w:highlight w:val="yellow"/>
          <w:u w:val="single"/>
        </w:rPr>
        <w:t>9:30</w:t>
      </w:r>
      <w:r>
        <w:rPr>
          <w:rFonts w:ascii="Times New Roman" w:hAnsi="Times New Roman"/>
          <w:color w:val="000000" w:themeColor="text1"/>
          <w:sz w:val="24"/>
          <w:szCs w:val="24"/>
          <w:highlight w:val="yellow"/>
        </w:rPr>
        <w:t>至</w:t>
      </w:r>
      <w:r>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B154C7" w:rsidRDefault="00E54A5B">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B154C7" w:rsidRDefault="00E54A5B">
      <w:pPr>
        <w:tabs>
          <w:tab w:val="left" w:pos="1134"/>
        </w:tabs>
        <w:spacing w:line="360" w:lineRule="auto"/>
        <w:ind w:leftChars="270" w:left="567"/>
        <w:rPr>
          <w:b/>
          <w:sz w:val="24"/>
        </w:rPr>
      </w:pPr>
      <w:r>
        <w:rPr>
          <w:rFonts w:hint="eastAsia"/>
          <w:b/>
          <w:sz w:val="24"/>
        </w:rPr>
        <w:t>注意：入场时，参加投标的供应商代表须出示本人身份证原件</w:t>
      </w:r>
      <w:r>
        <w:rPr>
          <w:rFonts w:hint="eastAsia"/>
          <w:b/>
          <w:sz w:val="24"/>
        </w:rPr>
        <w:t>(</w:t>
      </w:r>
      <w:r>
        <w:rPr>
          <w:rFonts w:hint="eastAsia"/>
          <w:b/>
          <w:sz w:val="24"/>
        </w:rPr>
        <w:t>非法定代表人投标</w:t>
      </w:r>
      <w:r>
        <w:rPr>
          <w:rFonts w:hint="eastAsia"/>
          <w:b/>
          <w:sz w:val="24"/>
        </w:rPr>
        <w:lastRenderedPageBreak/>
        <w:t>还须提供《法定代表人授权书》原件一份</w:t>
      </w:r>
      <w:r>
        <w:rPr>
          <w:rFonts w:hint="eastAsia"/>
          <w:b/>
          <w:sz w:val="24"/>
        </w:rPr>
        <w:t>)</w:t>
      </w:r>
      <w:r>
        <w:rPr>
          <w:rFonts w:hint="eastAsia"/>
          <w:b/>
          <w:sz w:val="24"/>
        </w:rPr>
        <w:t>，否则不予入场。</w:t>
      </w:r>
    </w:p>
    <w:p w:rsidR="00B154C7" w:rsidRDefault="00E54A5B">
      <w:pPr>
        <w:pStyle w:val="a7"/>
        <w:spacing w:line="360" w:lineRule="auto"/>
        <w:rPr>
          <w:b/>
        </w:rPr>
      </w:pPr>
      <w:r>
        <w:rPr>
          <w:rFonts w:hint="eastAsia"/>
          <w:b/>
        </w:rPr>
        <w:t>（三）开标：</w:t>
      </w:r>
    </w:p>
    <w:p w:rsidR="00B154C7" w:rsidRDefault="00E54A5B">
      <w:pPr>
        <w:spacing w:line="360" w:lineRule="auto"/>
        <w:ind w:firstLineChars="200" w:firstLine="480"/>
        <w:rPr>
          <w:sz w:val="24"/>
        </w:rPr>
      </w:pPr>
      <w:r>
        <w:rPr>
          <w:sz w:val="24"/>
        </w:rPr>
        <w:t>开标时间：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551208">
        <w:rPr>
          <w:color w:val="000000" w:themeColor="text1"/>
          <w:sz w:val="24"/>
          <w:highlight w:val="yellow"/>
          <w:u w:val="single"/>
        </w:rPr>
        <w:t>3</w:t>
      </w:r>
      <w:r>
        <w:rPr>
          <w:color w:val="000000" w:themeColor="text1"/>
          <w:sz w:val="24"/>
          <w:highlight w:val="yellow"/>
        </w:rPr>
        <w:t>月</w:t>
      </w:r>
      <w:r>
        <w:rPr>
          <w:color w:val="000000" w:themeColor="text1"/>
          <w:sz w:val="24"/>
          <w:highlight w:val="yellow"/>
          <w:u w:val="single"/>
        </w:rPr>
        <w:t>1</w:t>
      </w:r>
      <w:r w:rsidR="00551208">
        <w:rPr>
          <w:color w:val="000000" w:themeColor="text1"/>
          <w:sz w:val="24"/>
          <w:highlight w:val="yellow"/>
          <w:u w:val="single"/>
        </w:rPr>
        <w:t>8</w:t>
      </w:r>
      <w:r>
        <w:rPr>
          <w:color w:val="000000" w:themeColor="text1"/>
          <w:sz w:val="24"/>
          <w:highlight w:val="yellow"/>
        </w:rPr>
        <w:t>日上午</w:t>
      </w:r>
      <w:r>
        <w:rPr>
          <w:color w:val="000000" w:themeColor="text1"/>
          <w:sz w:val="24"/>
          <w:highlight w:val="yellow"/>
          <w:u w:val="single"/>
        </w:rPr>
        <w:t>9:40</w:t>
      </w:r>
      <w:r>
        <w:rPr>
          <w:bCs/>
          <w:sz w:val="24"/>
        </w:rPr>
        <w:t>（北京时间）</w:t>
      </w:r>
    </w:p>
    <w:p w:rsidR="00B154C7" w:rsidRDefault="00E54A5B">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B154C7" w:rsidRDefault="00E54A5B">
      <w:pPr>
        <w:pStyle w:val="21"/>
        <w:spacing w:before="0" w:line="360" w:lineRule="auto"/>
        <w:jc w:val="left"/>
        <w:rPr>
          <w:rFonts w:ascii="Times New Roman" w:eastAsia="宋体" w:hAnsi="Times New Roman"/>
          <w:sz w:val="24"/>
          <w:szCs w:val="24"/>
        </w:rPr>
      </w:pPr>
      <w:bookmarkStart w:id="20" w:name="_Toc35393625"/>
      <w:bookmarkStart w:id="21" w:name="_Toc35393794"/>
      <w:bookmarkStart w:id="22" w:name="_Toc28359084"/>
      <w:bookmarkStart w:id="23" w:name="_Toc28359007"/>
      <w:r>
        <w:rPr>
          <w:rFonts w:ascii="Times New Roman" w:eastAsia="宋体" w:hAnsi="Times New Roman"/>
          <w:sz w:val="24"/>
          <w:szCs w:val="24"/>
        </w:rPr>
        <w:t>五、公告期限</w:t>
      </w:r>
      <w:bookmarkEnd w:id="20"/>
      <w:bookmarkEnd w:id="21"/>
      <w:bookmarkEnd w:id="22"/>
      <w:bookmarkEnd w:id="23"/>
    </w:p>
    <w:p w:rsidR="00B154C7" w:rsidRDefault="00E54A5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B154C7" w:rsidRDefault="00E54A5B">
      <w:pPr>
        <w:pStyle w:val="21"/>
        <w:spacing w:before="0" w:line="360" w:lineRule="auto"/>
        <w:jc w:val="left"/>
        <w:rPr>
          <w:rFonts w:ascii="Times New Roman" w:eastAsia="宋体" w:hAnsi="Times New Roman"/>
          <w:sz w:val="24"/>
          <w:szCs w:val="24"/>
        </w:rPr>
      </w:pPr>
      <w:bookmarkStart w:id="24" w:name="_Toc35393795"/>
      <w:bookmarkStart w:id="25" w:name="_Toc35393626"/>
      <w:r>
        <w:rPr>
          <w:rFonts w:ascii="Times New Roman" w:eastAsia="宋体" w:hAnsi="Times New Roman"/>
          <w:sz w:val="24"/>
          <w:szCs w:val="24"/>
        </w:rPr>
        <w:t>六、其他补充事宜</w:t>
      </w:r>
      <w:bookmarkEnd w:id="24"/>
      <w:bookmarkEnd w:id="25"/>
    </w:p>
    <w:p w:rsidR="00B154C7" w:rsidRDefault="00E54A5B">
      <w:pPr>
        <w:spacing w:line="360" w:lineRule="auto"/>
        <w:ind w:firstLineChars="200" w:firstLine="482"/>
        <w:rPr>
          <w:b/>
          <w:sz w:val="24"/>
        </w:rPr>
      </w:pPr>
      <w:r>
        <w:rPr>
          <w:b/>
          <w:sz w:val="24"/>
        </w:rPr>
        <w:t>1.</w:t>
      </w:r>
      <w:r>
        <w:rPr>
          <w:b/>
          <w:sz w:val="24"/>
        </w:rPr>
        <w:t>本项目需要落实的政府采购政策：</w:t>
      </w:r>
    </w:p>
    <w:p w:rsidR="00B154C7" w:rsidRDefault="00E54A5B">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B154C7" w:rsidRDefault="00E54A5B">
      <w:pPr>
        <w:spacing w:line="360" w:lineRule="auto"/>
        <w:ind w:firstLineChars="270" w:firstLine="567"/>
        <w:rPr>
          <w:rFonts w:ascii="宋体" w:hAnsi="宋体"/>
          <w:szCs w:val="21"/>
        </w:rPr>
      </w:pPr>
      <w:r>
        <w:rPr>
          <w:rFonts w:ascii="宋体" w:hAnsi="宋体" w:hint="eastAsia"/>
          <w:szCs w:val="21"/>
        </w:rPr>
        <w:t>1.2执行《关于开展政府采购信用担保试点工作的通知》；</w:t>
      </w:r>
    </w:p>
    <w:p w:rsidR="00B154C7" w:rsidRDefault="00E54A5B">
      <w:pPr>
        <w:spacing w:line="360" w:lineRule="auto"/>
        <w:ind w:firstLineChars="270" w:firstLine="567"/>
        <w:rPr>
          <w:rFonts w:ascii="宋体" w:hAnsi="宋体"/>
          <w:szCs w:val="21"/>
        </w:rPr>
      </w:pPr>
      <w:r>
        <w:rPr>
          <w:rFonts w:ascii="宋体" w:hAnsi="宋体" w:hint="eastAsia"/>
          <w:szCs w:val="21"/>
        </w:rPr>
        <w:t>1.3执行《财政部、司法部关于政府采购支持监狱企业发展有关问题的通知》；</w:t>
      </w:r>
    </w:p>
    <w:p w:rsidR="00B154C7" w:rsidRDefault="00E54A5B">
      <w:pPr>
        <w:spacing w:line="360" w:lineRule="auto"/>
        <w:ind w:firstLineChars="270" w:firstLine="567"/>
        <w:rPr>
          <w:rFonts w:ascii="宋体" w:hAnsi="宋体"/>
          <w:szCs w:val="21"/>
        </w:rPr>
      </w:pPr>
      <w:r>
        <w:rPr>
          <w:rFonts w:ascii="宋体" w:hAnsi="宋体" w:hint="eastAsia"/>
          <w:szCs w:val="21"/>
        </w:rPr>
        <w:t>1.4执行《三部门联合发布关于促进残疾人就业政府采购政策的通知》。</w:t>
      </w:r>
    </w:p>
    <w:p w:rsidR="00B154C7" w:rsidRDefault="00E54A5B">
      <w:pPr>
        <w:spacing w:line="360" w:lineRule="auto"/>
        <w:ind w:firstLineChars="270" w:firstLine="567"/>
        <w:rPr>
          <w:sz w:val="24"/>
        </w:rPr>
      </w:pPr>
      <w:r>
        <w:rPr>
          <w:rFonts w:ascii="宋体" w:hAnsi="宋体" w:hint="eastAsia"/>
          <w:szCs w:val="21"/>
        </w:rPr>
        <w:t>1.5执行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p>
    <w:p w:rsidR="00B154C7" w:rsidRDefault="00E54A5B">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B154C7" w:rsidRDefault="00E54A5B">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B154C7" w:rsidRDefault="00E54A5B">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B154C7" w:rsidRDefault="00E54A5B">
      <w:pPr>
        <w:spacing w:line="360" w:lineRule="auto"/>
        <w:rPr>
          <w:b/>
          <w:sz w:val="24"/>
        </w:rPr>
      </w:pPr>
      <w:r>
        <w:rPr>
          <w:rFonts w:hint="eastAsia"/>
          <w:b/>
          <w:sz w:val="24"/>
        </w:rPr>
        <w:t>注：北京市丰台区政府采购交易系统支持三把</w:t>
      </w:r>
      <w:r>
        <w:rPr>
          <w:b/>
          <w:sz w:val="24"/>
        </w:rPr>
        <w:t>CA</w:t>
      </w:r>
      <w:r>
        <w:rPr>
          <w:b/>
          <w:sz w:val="24"/>
        </w:rPr>
        <w:t>锁：</w:t>
      </w:r>
    </w:p>
    <w:p w:rsidR="00B154C7" w:rsidRDefault="00E54A5B">
      <w:pPr>
        <w:pStyle w:val="affd"/>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B154C7" w:rsidRDefault="00E54A5B">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B154C7" w:rsidRDefault="00E54A5B">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B154C7" w:rsidRDefault="00E54A5B">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B154C7" w:rsidRDefault="00E54A5B">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B154C7" w:rsidRDefault="00E54A5B">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B154C7" w:rsidRDefault="00E54A5B">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w:t>
      </w:r>
      <w:r>
        <w:rPr>
          <w:rFonts w:hint="eastAsia"/>
          <w:bCs/>
          <w:sz w:val="24"/>
        </w:rPr>
        <w:lastRenderedPageBreak/>
        <w:t>下载”—“</w:t>
      </w:r>
      <w:r>
        <w:rPr>
          <w:rFonts w:hint="eastAsia"/>
          <w:bCs/>
          <w:sz w:val="24"/>
        </w:rPr>
        <w:t xml:space="preserve"> </w:t>
      </w:r>
      <w:r>
        <w:rPr>
          <w:rFonts w:hint="eastAsia"/>
          <w:bCs/>
          <w:sz w:val="24"/>
        </w:rPr>
        <w:t>电子投标编制工具及文档”，（下载相关驱动）。</w:t>
      </w:r>
    </w:p>
    <w:p w:rsidR="00B154C7" w:rsidRDefault="00E54A5B">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B154C7" w:rsidRDefault="00E54A5B">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B154C7" w:rsidRDefault="00E54A5B">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B154C7" w:rsidRDefault="00E54A5B">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B154C7" w:rsidRDefault="00E54A5B">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B154C7" w:rsidRDefault="00E54A5B">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B154C7" w:rsidRDefault="00E54A5B">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B154C7" w:rsidRDefault="00E54A5B">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B154C7" w:rsidRDefault="00E54A5B">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B154C7" w:rsidRDefault="00E54A5B">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35393627"/>
      <w:bookmarkStart w:id="27" w:name="_Toc28359008"/>
      <w:bookmarkStart w:id="28" w:name="_Toc35393796"/>
      <w:bookmarkStart w:id="29" w:name="_Toc28359085"/>
    </w:p>
    <w:p w:rsidR="00B154C7" w:rsidRDefault="00E54A5B">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B154C7" w:rsidRDefault="00E54A5B">
      <w:pPr>
        <w:widowControl/>
        <w:spacing w:line="360" w:lineRule="auto"/>
        <w:jc w:val="left"/>
        <w:rPr>
          <w:b/>
          <w:sz w:val="24"/>
        </w:rPr>
      </w:pPr>
      <w:r>
        <w:rPr>
          <w:sz w:val="24"/>
        </w:rPr>
        <w:t xml:space="preserve">　　　</w:t>
      </w:r>
      <w:r>
        <w:rPr>
          <w:b/>
          <w:sz w:val="24"/>
        </w:rPr>
        <w:t>1.</w:t>
      </w:r>
      <w:r>
        <w:rPr>
          <w:b/>
          <w:sz w:val="24"/>
        </w:rPr>
        <w:t>采购人信息</w:t>
      </w:r>
    </w:p>
    <w:p w:rsidR="00B154C7" w:rsidRDefault="00E54A5B">
      <w:pPr>
        <w:spacing w:line="360" w:lineRule="auto"/>
        <w:ind w:leftChars="371" w:left="1079" w:hangingChars="125" w:hanging="300"/>
        <w:jc w:val="left"/>
        <w:rPr>
          <w:sz w:val="24"/>
          <w:u w:val="single"/>
        </w:rPr>
      </w:pPr>
      <w:bookmarkStart w:id="30" w:name="_Toc28359086"/>
      <w:bookmarkStart w:id="31" w:name="_Toc28359009"/>
      <w:r>
        <w:rPr>
          <w:sz w:val="24"/>
        </w:rPr>
        <w:t>名</w:t>
      </w:r>
      <w:r>
        <w:rPr>
          <w:sz w:val="24"/>
        </w:rPr>
        <w:t xml:space="preserve">    </w:t>
      </w:r>
      <w:r>
        <w:rPr>
          <w:sz w:val="24"/>
        </w:rPr>
        <w:t>称：</w:t>
      </w:r>
      <w:r>
        <w:rPr>
          <w:rFonts w:hint="eastAsia"/>
          <w:sz w:val="24"/>
          <w:u w:val="single"/>
        </w:rPr>
        <w:t>中国人民大学附属中学丰台学校</w:t>
      </w:r>
    </w:p>
    <w:p w:rsidR="00B154C7" w:rsidRDefault="00E54A5B">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北京市丰台区王佐镇民族苑路</w:t>
      </w:r>
      <w:r>
        <w:rPr>
          <w:rFonts w:hint="eastAsia"/>
          <w:sz w:val="24"/>
          <w:u w:val="single"/>
        </w:rPr>
        <w:t xml:space="preserve">9 </w:t>
      </w:r>
      <w:r>
        <w:rPr>
          <w:rFonts w:hint="eastAsia"/>
          <w:sz w:val="24"/>
          <w:u w:val="single"/>
        </w:rPr>
        <w:t>号</w:t>
      </w:r>
    </w:p>
    <w:p w:rsidR="00B154C7" w:rsidRDefault="00E54A5B">
      <w:pPr>
        <w:spacing w:line="360" w:lineRule="auto"/>
        <w:ind w:leftChars="371" w:left="1079" w:hangingChars="125" w:hanging="300"/>
        <w:jc w:val="left"/>
        <w:rPr>
          <w:sz w:val="24"/>
          <w:u w:val="single"/>
        </w:rPr>
      </w:pPr>
      <w:r>
        <w:rPr>
          <w:sz w:val="24"/>
        </w:rPr>
        <w:t>联系方式：</w:t>
      </w:r>
      <w:r>
        <w:rPr>
          <w:rFonts w:hint="eastAsia"/>
          <w:sz w:val="24"/>
          <w:u w:val="single"/>
        </w:rPr>
        <w:t>010-83930214</w:t>
      </w:r>
    </w:p>
    <w:p w:rsidR="00B154C7" w:rsidRDefault="00E54A5B">
      <w:pPr>
        <w:spacing w:line="360" w:lineRule="auto"/>
        <w:ind w:leftChars="371" w:left="1080" w:hangingChars="125" w:hanging="301"/>
        <w:jc w:val="left"/>
        <w:rPr>
          <w:b/>
          <w:sz w:val="24"/>
        </w:rPr>
      </w:pPr>
      <w:r>
        <w:rPr>
          <w:b/>
          <w:sz w:val="24"/>
        </w:rPr>
        <w:t>2.</w:t>
      </w:r>
      <w:r>
        <w:rPr>
          <w:b/>
          <w:sz w:val="24"/>
        </w:rPr>
        <w:t>采购代理机构信息</w:t>
      </w:r>
      <w:bookmarkEnd w:id="30"/>
      <w:bookmarkEnd w:id="31"/>
    </w:p>
    <w:p w:rsidR="00B154C7" w:rsidRDefault="00E54A5B">
      <w:pPr>
        <w:spacing w:line="360" w:lineRule="auto"/>
        <w:ind w:leftChars="371" w:left="1079" w:hangingChars="125" w:hanging="300"/>
        <w:jc w:val="left"/>
        <w:rPr>
          <w:sz w:val="24"/>
        </w:rPr>
      </w:pPr>
      <w:bookmarkStart w:id="32" w:name="_Toc28359010"/>
      <w:bookmarkStart w:id="33" w:name="_Toc28359087"/>
      <w:r>
        <w:rPr>
          <w:sz w:val="24"/>
        </w:rPr>
        <w:t>名</w:t>
      </w:r>
      <w:r>
        <w:rPr>
          <w:sz w:val="24"/>
        </w:rPr>
        <w:t xml:space="preserve">    </w:t>
      </w:r>
      <w:r>
        <w:rPr>
          <w:sz w:val="24"/>
        </w:rPr>
        <w:t>称：</w:t>
      </w:r>
      <w:r>
        <w:rPr>
          <w:rFonts w:hint="eastAsia"/>
          <w:sz w:val="24"/>
          <w:u w:val="single"/>
        </w:rPr>
        <w:t>北京市丰台区政府采购中心</w:t>
      </w:r>
    </w:p>
    <w:p w:rsidR="00B154C7" w:rsidRDefault="00E54A5B">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B154C7" w:rsidRDefault="00E54A5B">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B154C7" w:rsidRDefault="00E54A5B">
      <w:pPr>
        <w:spacing w:line="360" w:lineRule="auto"/>
        <w:ind w:firstLineChars="300" w:firstLine="723"/>
        <w:rPr>
          <w:b/>
          <w:sz w:val="24"/>
          <w:u w:val="single"/>
        </w:rPr>
      </w:pPr>
      <w:r>
        <w:rPr>
          <w:b/>
          <w:sz w:val="24"/>
        </w:rPr>
        <w:t>3.</w:t>
      </w:r>
      <w:r>
        <w:rPr>
          <w:b/>
          <w:sz w:val="24"/>
        </w:rPr>
        <w:t>项目联系方式</w:t>
      </w:r>
      <w:bookmarkEnd w:id="32"/>
      <w:bookmarkEnd w:id="33"/>
    </w:p>
    <w:p w:rsidR="00B154C7" w:rsidRDefault="00E54A5B">
      <w:pPr>
        <w:pStyle w:val="af5"/>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4" w:name="_Toc150774783"/>
      <w:bookmarkStart w:id="35" w:name="_Toc195842950"/>
      <w:bookmarkStart w:id="36" w:name="_Toc226965856"/>
      <w:bookmarkStart w:id="37" w:name="_Toc353825548"/>
      <w:bookmarkStart w:id="38" w:name="_Toc133413257"/>
      <w:bookmarkStart w:id="39" w:name="_Toc353873938"/>
      <w:bookmarkStart w:id="40" w:name="_Toc127151777"/>
      <w:bookmarkStart w:id="41" w:name="_Toc265228423"/>
      <w:bookmarkStart w:id="42" w:name="_Toc305158854"/>
      <w:bookmarkStart w:id="43" w:name="_Toc305158928"/>
      <w:bookmarkStart w:id="44" w:name="_Toc264969275"/>
      <w:bookmarkStart w:id="45" w:name="_Toc127161488"/>
      <w:bookmarkStart w:id="46" w:name="_Toc512937850"/>
    </w:p>
    <w:p w:rsidR="00B154C7" w:rsidRDefault="00B154C7">
      <w:pPr>
        <w:pStyle w:val="af5"/>
        <w:spacing w:line="360" w:lineRule="auto"/>
        <w:ind w:firstLineChars="300" w:firstLine="720"/>
        <w:rPr>
          <w:rFonts w:ascii="Times New Roman" w:hAnsi="Times New Roman" w:hint="default"/>
          <w:sz w:val="24"/>
          <w:szCs w:val="24"/>
        </w:rPr>
      </w:pPr>
    </w:p>
    <w:p w:rsidR="00B154C7" w:rsidRDefault="00E54A5B">
      <w:pPr>
        <w:pStyle w:val="11"/>
        <w:rPr>
          <w:szCs w:val="32"/>
        </w:rPr>
      </w:pPr>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B154C7" w:rsidRDefault="00E54A5B">
      <w:pPr>
        <w:pStyle w:val="21"/>
        <w:tabs>
          <w:tab w:val="center" w:pos="4592"/>
          <w:tab w:val="left" w:pos="7860"/>
        </w:tabs>
        <w:spacing w:before="0" w:line="360" w:lineRule="auto"/>
        <w:rPr>
          <w:rFonts w:ascii="Times New Roman" w:eastAsia="宋体" w:hAnsi="Times New Roman"/>
          <w:sz w:val="28"/>
        </w:rPr>
      </w:pPr>
      <w:bookmarkStart w:id="47" w:name="_Toc164608788"/>
      <w:bookmarkStart w:id="48" w:name="_Toc151193689"/>
      <w:bookmarkStart w:id="49" w:name="_Toc151193617"/>
      <w:bookmarkStart w:id="50" w:name="_Toc195842884"/>
      <w:bookmarkStart w:id="51" w:name="_Toc127151720"/>
      <w:bookmarkStart w:id="52" w:name="_Toc150774619"/>
      <w:bookmarkStart w:id="53" w:name="_Toc226309763"/>
      <w:bookmarkStart w:id="54" w:name="_Toc164351613"/>
      <w:bookmarkStart w:id="55" w:name="_Toc164608633"/>
      <w:bookmarkStart w:id="56" w:name="_Toc150509270"/>
      <w:bookmarkStart w:id="57" w:name="_Toc151190146"/>
      <w:bookmarkStart w:id="58" w:name="_Toc142311021"/>
      <w:bookmarkStart w:id="59" w:name="_Toc149720812"/>
      <w:bookmarkStart w:id="60" w:name="_Toc150480757"/>
      <w:bookmarkStart w:id="61" w:name="_Toc226337215"/>
      <w:bookmarkStart w:id="62" w:name="_Toc151193833"/>
      <w:bookmarkStart w:id="63" w:name="_Toc127151519"/>
      <w:bookmarkStart w:id="64" w:name="_Toc226965792"/>
      <w:bookmarkStart w:id="65" w:name="_Toc164229214"/>
      <w:bookmarkStart w:id="66" w:name="_Toc151193907"/>
      <w:bookmarkStart w:id="67" w:name="_Toc520356144"/>
      <w:bookmarkStart w:id="68" w:name="_Toc226965709"/>
      <w:bookmarkStart w:id="69" w:name="_Toc150774724"/>
      <w:bookmarkStart w:id="70" w:name="_Toc151193761"/>
      <w:bookmarkStart w:id="71" w:name="_Toc127161433"/>
      <w:bookmarkStart w:id="72" w:name="_Toc164229360"/>
      <w:r>
        <w:rPr>
          <w:rFonts w:ascii="Times New Roman" w:eastAsia="宋体" w:hAnsi="Times New Roman"/>
          <w:sz w:val="28"/>
        </w:rPr>
        <w:t>投标人须知资料表</w:t>
      </w:r>
    </w:p>
    <w:p w:rsidR="00B154C7" w:rsidRDefault="00B154C7">
      <w:pPr>
        <w:jc w:val="center"/>
        <w:rPr>
          <w:b/>
          <w:sz w:val="28"/>
          <w:szCs w:val="28"/>
        </w:rPr>
      </w:pPr>
    </w:p>
    <w:p w:rsidR="00B154C7" w:rsidRDefault="00E54A5B">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B154C7">
        <w:trPr>
          <w:trHeight w:val="594"/>
          <w:tblHeader/>
          <w:jc w:val="center"/>
        </w:trPr>
        <w:tc>
          <w:tcPr>
            <w:tcW w:w="988" w:type="dxa"/>
            <w:vAlign w:val="center"/>
          </w:tcPr>
          <w:p w:rsidR="00B154C7" w:rsidRDefault="00E54A5B">
            <w:pPr>
              <w:jc w:val="center"/>
              <w:rPr>
                <w:b/>
                <w:bCs/>
                <w:sz w:val="24"/>
              </w:rPr>
            </w:pPr>
            <w:r>
              <w:rPr>
                <w:b/>
                <w:sz w:val="24"/>
              </w:rPr>
              <w:t>条款号</w:t>
            </w:r>
          </w:p>
        </w:tc>
        <w:tc>
          <w:tcPr>
            <w:tcW w:w="1701" w:type="dxa"/>
            <w:vAlign w:val="center"/>
          </w:tcPr>
          <w:p w:rsidR="00B154C7" w:rsidRDefault="00E54A5B">
            <w:pPr>
              <w:jc w:val="center"/>
              <w:rPr>
                <w:b/>
                <w:bCs/>
                <w:sz w:val="24"/>
              </w:rPr>
            </w:pPr>
            <w:r>
              <w:rPr>
                <w:b/>
                <w:bCs/>
                <w:sz w:val="24"/>
              </w:rPr>
              <w:t>条目</w:t>
            </w:r>
          </w:p>
        </w:tc>
        <w:tc>
          <w:tcPr>
            <w:tcW w:w="7540" w:type="dxa"/>
            <w:vAlign w:val="center"/>
          </w:tcPr>
          <w:p w:rsidR="00B154C7" w:rsidRDefault="00E54A5B">
            <w:pPr>
              <w:jc w:val="center"/>
              <w:rPr>
                <w:b/>
                <w:bCs/>
                <w:sz w:val="24"/>
              </w:rPr>
            </w:pPr>
            <w:r>
              <w:rPr>
                <w:b/>
                <w:bCs/>
                <w:sz w:val="24"/>
              </w:rPr>
              <w:t>内容</w:t>
            </w:r>
          </w:p>
        </w:tc>
      </w:tr>
      <w:tr w:rsidR="00B154C7">
        <w:trPr>
          <w:trHeight w:val="1183"/>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B154C7" w:rsidRDefault="00E54A5B">
            <w:pPr>
              <w:jc w:val="center"/>
              <w:rPr>
                <w:sz w:val="24"/>
              </w:rPr>
            </w:pPr>
            <w:r>
              <w:rPr>
                <w:sz w:val="24"/>
              </w:rPr>
              <w:t>项目属性</w:t>
            </w:r>
          </w:p>
        </w:tc>
        <w:tc>
          <w:tcPr>
            <w:tcW w:w="7540" w:type="dxa"/>
            <w:vAlign w:val="center"/>
          </w:tcPr>
          <w:p w:rsidR="00B154C7" w:rsidRDefault="00E54A5B">
            <w:pPr>
              <w:jc w:val="left"/>
              <w:rPr>
                <w:sz w:val="24"/>
              </w:rPr>
            </w:pPr>
            <w:r>
              <w:rPr>
                <w:sz w:val="24"/>
              </w:rPr>
              <w:t>项目属性：</w:t>
            </w:r>
          </w:p>
          <w:p w:rsidR="00B154C7" w:rsidRDefault="00E54A5B">
            <w:pPr>
              <w:jc w:val="left"/>
              <w:rPr>
                <w:sz w:val="24"/>
              </w:rPr>
            </w:pPr>
            <w:r>
              <w:rPr>
                <w:b/>
                <w:sz w:val="24"/>
              </w:rPr>
              <w:t>■</w:t>
            </w:r>
            <w:r>
              <w:rPr>
                <w:sz w:val="24"/>
              </w:rPr>
              <w:t>服务</w:t>
            </w:r>
          </w:p>
          <w:p w:rsidR="00B154C7" w:rsidRDefault="00E54A5B">
            <w:pPr>
              <w:jc w:val="left"/>
              <w:rPr>
                <w:sz w:val="24"/>
                <w:u w:val="single"/>
              </w:rPr>
            </w:pPr>
            <w:r>
              <w:rPr>
                <w:sz w:val="24"/>
              </w:rPr>
              <w:t>□</w:t>
            </w:r>
            <w:r>
              <w:rPr>
                <w:sz w:val="24"/>
              </w:rPr>
              <w:t>货物</w:t>
            </w:r>
          </w:p>
        </w:tc>
      </w:tr>
      <w:tr w:rsidR="00B154C7">
        <w:trPr>
          <w:trHeight w:val="1273"/>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B154C7" w:rsidRDefault="00E54A5B">
            <w:pPr>
              <w:jc w:val="center"/>
              <w:rPr>
                <w:sz w:val="24"/>
              </w:rPr>
            </w:pPr>
            <w:r>
              <w:rPr>
                <w:sz w:val="24"/>
              </w:rPr>
              <w:t>科研仪器设备</w:t>
            </w:r>
          </w:p>
        </w:tc>
        <w:tc>
          <w:tcPr>
            <w:tcW w:w="7540" w:type="dxa"/>
            <w:vAlign w:val="center"/>
          </w:tcPr>
          <w:p w:rsidR="00B154C7" w:rsidRDefault="00E54A5B">
            <w:pPr>
              <w:jc w:val="left"/>
              <w:rPr>
                <w:sz w:val="24"/>
              </w:rPr>
            </w:pPr>
            <w:r>
              <w:rPr>
                <w:sz w:val="24"/>
              </w:rPr>
              <w:t>是否属于科研仪器设备采购项目：</w:t>
            </w:r>
          </w:p>
          <w:p w:rsidR="00B154C7" w:rsidRDefault="00E54A5B">
            <w:pPr>
              <w:jc w:val="left"/>
              <w:rPr>
                <w:sz w:val="24"/>
              </w:rPr>
            </w:pPr>
            <w:r>
              <w:rPr>
                <w:sz w:val="24"/>
              </w:rPr>
              <w:t>□</w:t>
            </w:r>
            <w:r>
              <w:rPr>
                <w:sz w:val="24"/>
              </w:rPr>
              <w:t>是</w:t>
            </w:r>
          </w:p>
          <w:p w:rsidR="00B154C7" w:rsidRDefault="00E54A5B">
            <w:pPr>
              <w:jc w:val="left"/>
              <w:rPr>
                <w:sz w:val="24"/>
              </w:rPr>
            </w:pPr>
            <w:r>
              <w:rPr>
                <w:b/>
                <w:sz w:val="24"/>
              </w:rPr>
              <w:t>■</w:t>
            </w:r>
            <w:r>
              <w:rPr>
                <w:sz w:val="24"/>
              </w:rPr>
              <w:t>否</w:t>
            </w:r>
          </w:p>
        </w:tc>
      </w:tr>
      <w:tr w:rsidR="00B154C7">
        <w:trPr>
          <w:trHeight w:val="1183"/>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B154C7" w:rsidRDefault="00E54A5B">
            <w:pPr>
              <w:jc w:val="center"/>
              <w:rPr>
                <w:sz w:val="24"/>
              </w:rPr>
            </w:pPr>
            <w:r>
              <w:rPr>
                <w:sz w:val="24"/>
              </w:rPr>
              <w:t>核心产品</w:t>
            </w:r>
          </w:p>
        </w:tc>
        <w:tc>
          <w:tcPr>
            <w:tcW w:w="7540" w:type="dxa"/>
            <w:vAlign w:val="center"/>
          </w:tcPr>
          <w:p w:rsidR="00B154C7" w:rsidRDefault="00E54A5B">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B154C7" w:rsidRDefault="00E54A5B">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B154C7" w:rsidRDefault="00E54A5B">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B154C7">
        <w:trPr>
          <w:trHeight w:val="1086"/>
          <w:jc w:val="center"/>
        </w:trPr>
        <w:tc>
          <w:tcPr>
            <w:tcW w:w="988" w:type="dxa"/>
            <w:vMerge w:val="restart"/>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B154C7" w:rsidRDefault="00E54A5B">
            <w:pPr>
              <w:jc w:val="center"/>
              <w:rPr>
                <w:sz w:val="24"/>
              </w:rPr>
            </w:pPr>
            <w:r>
              <w:rPr>
                <w:sz w:val="24"/>
              </w:rPr>
              <w:t>现场勘察</w:t>
            </w:r>
          </w:p>
        </w:tc>
        <w:tc>
          <w:tcPr>
            <w:tcW w:w="7540" w:type="dxa"/>
            <w:vAlign w:val="center"/>
          </w:tcPr>
          <w:p w:rsidR="00B154C7" w:rsidRDefault="00E54A5B">
            <w:pPr>
              <w:jc w:val="left"/>
              <w:rPr>
                <w:sz w:val="24"/>
              </w:rPr>
            </w:pPr>
            <w:r>
              <w:rPr>
                <w:sz w:val="24"/>
              </w:rPr>
              <w:t>■</w:t>
            </w:r>
            <w:r>
              <w:rPr>
                <w:sz w:val="24"/>
              </w:rPr>
              <w:t>不组织</w:t>
            </w:r>
          </w:p>
          <w:p w:rsidR="00B154C7" w:rsidRDefault="00E54A5B">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B154C7" w:rsidRDefault="00E54A5B">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B154C7">
        <w:trPr>
          <w:trHeight w:val="1545"/>
          <w:jc w:val="center"/>
        </w:trPr>
        <w:tc>
          <w:tcPr>
            <w:tcW w:w="988" w:type="dxa"/>
            <w:vMerge/>
            <w:vAlign w:val="center"/>
          </w:tcPr>
          <w:p w:rsidR="00B154C7" w:rsidRDefault="00B154C7">
            <w:pPr>
              <w:pStyle w:val="af5"/>
              <w:adjustRightInd w:val="0"/>
              <w:snapToGrid w:val="0"/>
              <w:jc w:val="center"/>
              <w:rPr>
                <w:rFonts w:ascii="Times New Roman" w:hAnsi="Times New Roman" w:hint="default"/>
                <w:sz w:val="24"/>
                <w:szCs w:val="24"/>
              </w:rPr>
            </w:pPr>
          </w:p>
        </w:tc>
        <w:tc>
          <w:tcPr>
            <w:tcW w:w="1701" w:type="dxa"/>
            <w:vAlign w:val="center"/>
          </w:tcPr>
          <w:p w:rsidR="00B154C7" w:rsidRDefault="00E54A5B">
            <w:pPr>
              <w:jc w:val="center"/>
              <w:rPr>
                <w:sz w:val="24"/>
              </w:rPr>
            </w:pPr>
            <w:r>
              <w:rPr>
                <w:sz w:val="24"/>
              </w:rPr>
              <w:t>开标前答疑会</w:t>
            </w:r>
          </w:p>
        </w:tc>
        <w:tc>
          <w:tcPr>
            <w:tcW w:w="7540" w:type="dxa"/>
            <w:vAlign w:val="center"/>
          </w:tcPr>
          <w:p w:rsidR="00B154C7" w:rsidRDefault="00E54A5B">
            <w:pPr>
              <w:jc w:val="left"/>
              <w:rPr>
                <w:sz w:val="24"/>
              </w:rPr>
            </w:pPr>
            <w:r>
              <w:rPr>
                <w:sz w:val="24"/>
              </w:rPr>
              <w:t>□</w:t>
            </w:r>
            <w:r>
              <w:rPr>
                <w:sz w:val="24"/>
              </w:rPr>
              <w:t>不召开</w:t>
            </w:r>
          </w:p>
          <w:p w:rsidR="00B154C7" w:rsidRDefault="00E54A5B">
            <w:pPr>
              <w:jc w:val="left"/>
              <w:rPr>
                <w:sz w:val="24"/>
              </w:rPr>
            </w:pPr>
            <w:r>
              <w:rPr>
                <w:b/>
                <w:sz w:val="24"/>
              </w:rPr>
              <w:t>■</w:t>
            </w:r>
            <w:r>
              <w:rPr>
                <w:sz w:val="24"/>
              </w:rPr>
              <w:t>召开，</w:t>
            </w:r>
            <w:r>
              <w:rPr>
                <w:sz w:val="24"/>
                <w:highlight w:val="yellow"/>
              </w:rPr>
              <w:t>召开时间：</w:t>
            </w:r>
            <w:r>
              <w:rPr>
                <w:color w:val="000000" w:themeColor="text1"/>
                <w:sz w:val="24"/>
                <w:highlight w:val="yellow"/>
                <w:u w:val="single"/>
              </w:rPr>
              <w:t>2024</w:t>
            </w:r>
            <w:r>
              <w:rPr>
                <w:color w:val="000000" w:themeColor="text1"/>
                <w:sz w:val="24"/>
                <w:highlight w:val="yellow"/>
              </w:rPr>
              <w:t>年</w:t>
            </w:r>
            <w:r w:rsidR="00551208">
              <w:rPr>
                <w:color w:val="000000" w:themeColor="text1"/>
                <w:sz w:val="24"/>
                <w:highlight w:val="yellow"/>
                <w:u w:val="single"/>
              </w:rPr>
              <w:t>3</w:t>
            </w:r>
            <w:r>
              <w:rPr>
                <w:color w:val="000000" w:themeColor="text1"/>
                <w:sz w:val="24"/>
                <w:highlight w:val="yellow"/>
              </w:rPr>
              <w:t>月</w:t>
            </w:r>
            <w:r w:rsidR="00551208">
              <w:rPr>
                <w:color w:val="000000" w:themeColor="text1"/>
                <w:sz w:val="24"/>
                <w:highlight w:val="yellow"/>
                <w:u w:val="single"/>
              </w:rPr>
              <w:t>4</w:t>
            </w:r>
            <w:r>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B154C7" w:rsidRDefault="00E54A5B">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B154C7">
        <w:trPr>
          <w:trHeight w:val="3823"/>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B154C7" w:rsidRDefault="00E54A5B">
            <w:pPr>
              <w:jc w:val="center"/>
              <w:rPr>
                <w:sz w:val="24"/>
              </w:rPr>
            </w:pPr>
            <w:r>
              <w:rPr>
                <w:sz w:val="24"/>
              </w:rPr>
              <w:t>样品</w:t>
            </w:r>
          </w:p>
        </w:tc>
        <w:tc>
          <w:tcPr>
            <w:tcW w:w="7540" w:type="dxa"/>
            <w:vAlign w:val="center"/>
          </w:tcPr>
          <w:p w:rsidR="00B154C7" w:rsidRDefault="00E54A5B">
            <w:pPr>
              <w:jc w:val="left"/>
              <w:rPr>
                <w:sz w:val="24"/>
              </w:rPr>
            </w:pPr>
            <w:r>
              <w:rPr>
                <w:sz w:val="24"/>
              </w:rPr>
              <w:t>投标样品递交：</w:t>
            </w:r>
          </w:p>
          <w:p w:rsidR="00B154C7" w:rsidRDefault="00E54A5B">
            <w:pPr>
              <w:jc w:val="left"/>
              <w:rPr>
                <w:sz w:val="24"/>
              </w:rPr>
            </w:pPr>
            <w:r>
              <w:rPr>
                <w:b/>
                <w:sz w:val="24"/>
              </w:rPr>
              <w:t>■</w:t>
            </w:r>
            <w:r>
              <w:rPr>
                <w:sz w:val="24"/>
              </w:rPr>
              <w:t>不需要</w:t>
            </w:r>
          </w:p>
          <w:p w:rsidR="00B154C7" w:rsidRDefault="00E54A5B">
            <w:pPr>
              <w:jc w:val="left"/>
              <w:rPr>
                <w:sz w:val="24"/>
              </w:rPr>
            </w:pPr>
            <w:r>
              <w:rPr>
                <w:sz w:val="24"/>
              </w:rPr>
              <w:t>□</w:t>
            </w:r>
            <w:r>
              <w:rPr>
                <w:sz w:val="24"/>
              </w:rPr>
              <w:t>需要，具体要求如下：</w:t>
            </w:r>
          </w:p>
          <w:p w:rsidR="00B154C7" w:rsidRDefault="00E54A5B">
            <w:pPr>
              <w:jc w:val="left"/>
              <w:rPr>
                <w:sz w:val="24"/>
                <w:u w:val="single"/>
              </w:rPr>
            </w:pPr>
            <w:r>
              <w:rPr>
                <w:sz w:val="24"/>
              </w:rPr>
              <w:t>（</w:t>
            </w:r>
            <w:r>
              <w:rPr>
                <w:sz w:val="24"/>
              </w:rPr>
              <w:t>1</w:t>
            </w:r>
            <w:r>
              <w:rPr>
                <w:sz w:val="24"/>
              </w:rPr>
              <w:t>）样品制作的标准和要求：</w:t>
            </w:r>
            <w:r>
              <w:rPr>
                <w:sz w:val="24"/>
              </w:rPr>
              <w:t>_________</w:t>
            </w:r>
            <w:r>
              <w:rPr>
                <w:sz w:val="24"/>
              </w:rPr>
              <w:t>；</w:t>
            </w:r>
          </w:p>
          <w:p w:rsidR="00B154C7" w:rsidRDefault="00E54A5B">
            <w:pPr>
              <w:jc w:val="left"/>
              <w:rPr>
                <w:sz w:val="24"/>
              </w:rPr>
            </w:pPr>
            <w:r>
              <w:rPr>
                <w:sz w:val="24"/>
              </w:rPr>
              <w:t>（</w:t>
            </w:r>
            <w:r>
              <w:rPr>
                <w:sz w:val="24"/>
              </w:rPr>
              <w:t>2</w:t>
            </w:r>
            <w:r>
              <w:rPr>
                <w:sz w:val="24"/>
              </w:rPr>
              <w:t>）是否需要随样品提交相关检测报告：</w:t>
            </w:r>
          </w:p>
          <w:p w:rsidR="00B154C7" w:rsidRDefault="00E54A5B">
            <w:pPr>
              <w:ind w:firstLineChars="250" w:firstLine="600"/>
              <w:jc w:val="left"/>
              <w:rPr>
                <w:sz w:val="24"/>
              </w:rPr>
            </w:pPr>
            <w:r>
              <w:rPr>
                <w:sz w:val="24"/>
              </w:rPr>
              <w:t>□</w:t>
            </w:r>
            <w:r>
              <w:rPr>
                <w:sz w:val="24"/>
              </w:rPr>
              <w:t>不需要</w:t>
            </w:r>
          </w:p>
          <w:p w:rsidR="00B154C7" w:rsidRDefault="00E54A5B">
            <w:pPr>
              <w:ind w:firstLineChars="250" w:firstLine="600"/>
              <w:jc w:val="left"/>
              <w:rPr>
                <w:sz w:val="24"/>
              </w:rPr>
            </w:pPr>
            <w:r>
              <w:rPr>
                <w:sz w:val="24"/>
              </w:rPr>
              <w:t>□</w:t>
            </w:r>
            <w:r>
              <w:rPr>
                <w:sz w:val="24"/>
              </w:rPr>
              <w:t>需要</w:t>
            </w:r>
          </w:p>
          <w:p w:rsidR="00B154C7" w:rsidRDefault="00E54A5B">
            <w:pPr>
              <w:jc w:val="left"/>
              <w:rPr>
                <w:sz w:val="24"/>
              </w:rPr>
            </w:pPr>
            <w:r>
              <w:rPr>
                <w:sz w:val="24"/>
              </w:rPr>
              <w:t>（</w:t>
            </w:r>
            <w:r>
              <w:rPr>
                <w:sz w:val="24"/>
              </w:rPr>
              <w:t>3</w:t>
            </w:r>
            <w:r>
              <w:rPr>
                <w:sz w:val="24"/>
              </w:rPr>
              <w:t>）样品递交要求：</w:t>
            </w:r>
            <w:r>
              <w:rPr>
                <w:sz w:val="24"/>
              </w:rPr>
              <w:t>_________</w:t>
            </w:r>
            <w:r>
              <w:rPr>
                <w:sz w:val="24"/>
              </w:rPr>
              <w:t>；</w:t>
            </w:r>
          </w:p>
          <w:p w:rsidR="00B154C7" w:rsidRDefault="00E54A5B">
            <w:pPr>
              <w:jc w:val="left"/>
              <w:rPr>
                <w:sz w:val="24"/>
              </w:rPr>
            </w:pPr>
            <w:r>
              <w:rPr>
                <w:sz w:val="24"/>
              </w:rPr>
              <w:t>（</w:t>
            </w:r>
            <w:r>
              <w:rPr>
                <w:sz w:val="24"/>
              </w:rPr>
              <w:t>4</w:t>
            </w:r>
            <w:r>
              <w:rPr>
                <w:sz w:val="24"/>
              </w:rPr>
              <w:t>）未中标人样品退还：</w:t>
            </w:r>
            <w:r>
              <w:rPr>
                <w:sz w:val="24"/>
              </w:rPr>
              <w:t>_________</w:t>
            </w:r>
            <w:r>
              <w:rPr>
                <w:sz w:val="24"/>
              </w:rPr>
              <w:t>；</w:t>
            </w:r>
          </w:p>
          <w:p w:rsidR="00B154C7" w:rsidRDefault="00E54A5B">
            <w:pPr>
              <w:jc w:val="left"/>
              <w:rPr>
                <w:sz w:val="24"/>
                <w:u w:val="single"/>
              </w:rPr>
            </w:pPr>
            <w:r>
              <w:rPr>
                <w:sz w:val="24"/>
              </w:rPr>
              <w:t>（</w:t>
            </w:r>
            <w:r>
              <w:rPr>
                <w:sz w:val="24"/>
              </w:rPr>
              <w:t>5</w:t>
            </w:r>
            <w:r>
              <w:rPr>
                <w:sz w:val="24"/>
              </w:rPr>
              <w:t>）中标人样品保管、封存及退还：</w:t>
            </w:r>
            <w:r>
              <w:rPr>
                <w:sz w:val="24"/>
              </w:rPr>
              <w:t>_________</w:t>
            </w:r>
            <w:r>
              <w:rPr>
                <w:sz w:val="24"/>
              </w:rPr>
              <w:t>；</w:t>
            </w:r>
          </w:p>
          <w:p w:rsidR="00B154C7" w:rsidRDefault="00E54A5B">
            <w:pPr>
              <w:jc w:val="left"/>
              <w:rPr>
                <w:sz w:val="24"/>
              </w:rPr>
            </w:pPr>
            <w:r>
              <w:rPr>
                <w:sz w:val="24"/>
              </w:rPr>
              <w:t>（</w:t>
            </w:r>
            <w:r>
              <w:rPr>
                <w:sz w:val="24"/>
              </w:rPr>
              <w:t>6</w:t>
            </w:r>
            <w:r>
              <w:rPr>
                <w:sz w:val="24"/>
              </w:rPr>
              <w:t>）其他要求（如有）：</w:t>
            </w:r>
            <w:r>
              <w:rPr>
                <w:sz w:val="24"/>
              </w:rPr>
              <w:t>_________</w:t>
            </w:r>
            <w:r>
              <w:rPr>
                <w:sz w:val="24"/>
              </w:rPr>
              <w:t>。</w:t>
            </w:r>
          </w:p>
        </w:tc>
      </w:tr>
      <w:tr w:rsidR="00B154C7">
        <w:trPr>
          <w:trHeight w:val="1385"/>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B154C7" w:rsidRDefault="00E54A5B">
            <w:pPr>
              <w:jc w:val="center"/>
              <w:rPr>
                <w:sz w:val="24"/>
              </w:rPr>
            </w:pPr>
            <w:r>
              <w:rPr>
                <w:sz w:val="24"/>
              </w:rPr>
              <w:t>标的所属行业</w:t>
            </w:r>
          </w:p>
        </w:tc>
        <w:tc>
          <w:tcPr>
            <w:tcW w:w="7540" w:type="dxa"/>
            <w:vAlign w:val="center"/>
          </w:tcPr>
          <w:p w:rsidR="00B154C7" w:rsidRDefault="00E54A5B">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B154C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154C7" w:rsidRDefault="00E54A5B">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154C7" w:rsidRDefault="00E54A5B">
                  <w:pPr>
                    <w:jc w:val="center"/>
                    <w:rPr>
                      <w:sz w:val="24"/>
                    </w:rPr>
                  </w:pPr>
                  <w:r>
                    <w:rPr>
                      <w:sz w:val="24"/>
                    </w:rPr>
                    <w:t>中小企业划分标准所属行业</w:t>
                  </w:r>
                </w:p>
              </w:tc>
            </w:tr>
            <w:tr w:rsidR="00B154C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154C7" w:rsidRDefault="00E54A5B">
                  <w:pPr>
                    <w:jc w:val="center"/>
                    <w:rPr>
                      <w:bCs/>
                      <w:sz w:val="24"/>
                    </w:rPr>
                  </w:pPr>
                  <w:r>
                    <w:rPr>
                      <w:rFonts w:hint="eastAsia"/>
                      <w:bCs/>
                      <w:sz w:val="24"/>
                    </w:rPr>
                    <w:t>物业服务</w:t>
                  </w:r>
                </w:p>
              </w:tc>
              <w:tc>
                <w:tcPr>
                  <w:tcW w:w="2505" w:type="pct"/>
                  <w:tcBorders>
                    <w:top w:val="single" w:sz="4" w:space="0" w:color="auto"/>
                    <w:left w:val="single" w:sz="4" w:space="0" w:color="auto"/>
                    <w:bottom w:val="single" w:sz="4" w:space="0" w:color="auto"/>
                    <w:right w:val="single" w:sz="4" w:space="0" w:color="auto"/>
                  </w:tcBorders>
                  <w:vAlign w:val="center"/>
                </w:tcPr>
                <w:p w:rsidR="00B154C7" w:rsidRDefault="00E54A5B">
                  <w:pPr>
                    <w:jc w:val="center"/>
                    <w:rPr>
                      <w:kern w:val="0"/>
                      <w:sz w:val="24"/>
                    </w:rPr>
                  </w:pPr>
                  <w:r>
                    <w:rPr>
                      <w:rFonts w:hint="eastAsia"/>
                      <w:kern w:val="0"/>
                      <w:sz w:val="24"/>
                    </w:rPr>
                    <w:t>物业管理</w:t>
                  </w:r>
                </w:p>
              </w:tc>
            </w:tr>
          </w:tbl>
          <w:p w:rsidR="00B154C7" w:rsidRDefault="00B154C7">
            <w:pPr>
              <w:jc w:val="left"/>
              <w:rPr>
                <w:sz w:val="24"/>
              </w:rPr>
            </w:pPr>
          </w:p>
        </w:tc>
      </w:tr>
      <w:tr w:rsidR="00B154C7">
        <w:trPr>
          <w:trHeight w:val="1283"/>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B154C7" w:rsidRDefault="00E54A5B">
            <w:pPr>
              <w:jc w:val="center"/>
              <w:rPr>
                <w:sz w:val="24"/>
              </w:rPr>
            </w:pPr>
            <w:r>
              <w:rPr>
                <w:rFonts w:hint="eastAsia"/>
                <w:sz w:val="24"/>
              </w:rPr>
              <w:t>投标报价</w:t>
            </w:r>
          </w:p>
        </w:tc>
        <w:tc>
          <w:tcPr>
            <w:tcW w:w="7540" w:type="dxa"/>
            <w:vAlign w:val="center"/>
          </w:tcPr>
          <w:p w:rsidR="00B154C7" w:rsidRDefault="00E54A5B">
            <w:pPr>
              <w:jc w:val="left"/>
              <w:rPr>
                <w:sz w:val="24"/>
              </w:rPr>
            </w:pPr>
            <w:r>
              <w:rPr>
                <w:rFonts w:hint="eastAsia"/>
                <w:sz w:val="24"/>
              </w:rPr>
              <w:t>投标报价的特殊规定：</w:t>
            </w:r>
          </w:p>
          <w:p w:rsidR="00B154C7" w:rsidRDefault="00E54A5B">
            <w:pPr>
              <w:jc w:val="left"/>
              <w:rPr>
                <w:sz w:val="24"/>
              </w:rPr>
            </w:pPr>
            <w:r>
              <w:rPr>
                <w:b/>
                <w:sz w:val="24"/>
              </w:rPr>
              <w:t>■</w:t>
            </w:r>
            <w:r>
              <w:rPr>
                <w:sz w:val="24"/>
              </w:rPr>
              <w:t>无</w:t>
            </w:r>
          </w:p>
          <w:p w:rsidR="00B154C7" w:rsidRDefault="00E54A5B">
            <w:pPr>
              <w:jc w:val="left"/>
              <w:rPr>
                <w:sz w:val="24"/>
              </w:rPr>
            </w:pPr>
            <w:r>
              <w:rPr>
                <w:sz w:val="24"/>
              </w:rPr>
              <w:t>□</w:t>
            </w:r>
            <w:r>
              <w:rPr>
                <w:sz w:val="24"/>
              </w:rPr>
              <w:t>有，具体情形：</w:t>
            </w:r>
            <w:r>
              <w:rPr>
                <w:sz w:val="24"/>
              </w:rPr>
              <w:t>_____</w:t>
            </w:r>
            <w:r>
              <w:rPr>
                <w:sz w:val="24"/>
              </w:rPr>
              <w:t>。</w:t>
            </w:r>
          </w:p>
        </w:tc>
      </w:tr>
      <w:tr w:rsidR="00B154C7">
        <w:trPr>
          <w:trHeight w:val="1385"/>
          <w:jc w:val="center"/>
        </w:trPr>
        <w:tc>
          <w:tcPr>
            <w:tcW w:w="988" w:type="dxa"/>
            <w:vMerge w:val="restart"/>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B154C7" w:rsidRDefault="00E54A5B">
            <w:pPr>
              <w:jc w:val="center"/>
              <w:rPr>
                <w:sz w:val="24"/>
              </w:rPr>
            </w:pPr>
            <w:r>
              <w:rPr>
                <w:sz w:val="24"/>
              </w:rPr>
              <w:t>投标保证金</w:t>
            </w:r>
          </w:p>
        </w:tc>
        <w:tc>
          <w:tcPr>
            <w:tcW w:w="7540" w:type="dxa"/>
            <w:vAlign w:val="center"/>
          </w:tcPr>
          <w:p w:rsidR="00B154C7" w:rsidRDefault="00E54A5B">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B154C7" w:rsidRDefault="00E54A5B">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B154C7" w:rsidRDefault="00E54A5B">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B154C7" w:rsidRDefault="00E54A5B">
            <w:pPr>
              <w:jc w:val="left"/>
              <w:rPr>
                <w:sz w:val="24"/>
              </w:rPr>
            </w:pPr>
            <w:r>
              <w:rPr>
                <w:sz w:val="24"/>
              </w:rPr>
              <w:t>投标保证金收受人信息：</w:t>
            </w:r>
            <w:r>
              <w:rPr>
                <w:sz w:val="24"/>
              </w:rPr>
              <w:t>___________</w:t>
            </w:r>
            <w:r>
              <w:rPr>
                <w:sz w:val="24"/>
              </w:rPr>
              <w:t>。</w:t>
            </w:r>
          </w:p>
        </w:tc>
      </w:tr>
      <w:tr w:rsidR="00B154C7">
        <w:trPr>
          <w:trHeight w:val="1183"/>
          <w:jc w:val="center"/>
        </w:trPr>
        <w:tc>
          <w:tcPr>
            <w:tcW w:w="988" w:type="dxa"/>
            <w:vMerge/>
            <w:vAlign w:val="center"/>
          </w:tcPr>
          <w:p w:rsidR="00B154C7" w:rsidRDefault="00B154C7">
            <w:pPr>
              <w:pStyle w:val="af5"/>
              <w:adjustRightInd w:val="0"/>
              <w:snapToGrid w:val="0"/>
              <w:jc w:val="center"/>
              <w:rPr>
                <w:rFonts w:ascii="Times New Roman" w:hAnsi="Times New Roman" w:hint="default"/>
                <w:sz w:val="24"/>
                <w:szCs w:val="24"/>
              </w:rPr>
            </w:pPr>
          </w:p>
        </w:tc>
        <w:tc>
          <w:tcPr>
            <w:tcW w:w="1701" w:type="dxa"/>
            <w:vMerge/>
            <w:vAlign w:val="center"/>
          </w:tcPr>
          <w:p w:rsidR="00B154C7" w:rsidRDefault="00B154C7">
            <w:pPr>
              <w:jc w:val="center"/>
              <w:rPr>
                <w:sz w:val="24"/>
              </w:rPr>
            </w:pPr>
          </w:p>
        </w:tc>
        <w:tc>
          <w:tcPr>
            <w:tcW w:w="7540" w:type="dxa"/>
            <w:vAlign w:val="center"/>
          </w:tcPr>
          <w:p w:rsidR="00B154C7" w:rsidRDefault="00E54A5B">
            <w:pPr>
              <w:jc w:val="left"/>
              <w:rPr>
                <w:sz w:val="24"/>
              </w:rPr>
            </w:pPr>
            <w:r>
              <w:rPr>
                <w:sz w:val="24"/>
              </w:rPr>
              <w:t>投标保证金可以不予退还的其他情形：</w:t>
            </w:r>
          </w:p>
          <w:p w:rsidR="00B154C7" w:rsidRDefault="00E54A5B">
            <w:pPr>
              <w:jc w:val="left"/>
              <w:rPr>
                <w:sz w:val="24"/>
              </w:rPr>
            </w:pPr>
            <w:r>
              <w:rPr>
                <w:sz w:val="24"/>
              </w:rPr>
              <w:t>□</w:t>
            </w:r>
            <w:r>
              <w:rPr>
                <w:sz w:val="24"/>
              </w:rPr>
              <w:t>无</w:t>
            </w:r>
          </w:p>
          <w:p w:rsidR="00B154C7" w:rsidRDefault="00E54A5B">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B154C7">
        <w:trPr>
          <w:trHeight w:val="751"/>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B154C7" w:rsidRDefault="00E54A5B">
            <w:pPr>
              <w:jc w:val="center"/>
              <w:rPr>
                <w:sz w:val="24"/>
              </w:rPr>
            </w:pPr>
            <w:r>
              <w:rPr>
                <w:sz w:val="24"/>
              </w:rPr>
              <w:t>投标有效期</w:t>
            </w:r>
          </w:p>
        </w:tc>
        <w:tc>
          <w:tcPr>
            <w:tcW w:w="7540" w:type="dxa"/>
            <w:vAlign w:val="center"/>
          </w:tcPr>
          <w:p w:rsidR="00B154C7" w:rsidRDefault="00E54A5B">
            <w:pPr>
              <w:jc w:val="left"/>
              <w:rPr>
                <w:sz w:val="24"/>
              </w:rPr>
            </w:pPr>
            <w:r>
              <w:rPr>
                <w:sz w:val="24"/>
              </w:rPr>
              <w:t>自提交投标文件的截止之日起算</w:t>
            </w:r>
            <w:r>
              <w:rPr>
                <w:rFonts w:hint="eastAsia"/>
                <w:sz w:val="24"/>
                <w:u w:val="single"/>
              </w:rPr>
              <w:t>90</w:t>
            </w:r>
            <w:r>
              <w:rPr>
                <w:sz w:val="24"/>
              </w:rPr>
              <w:t>日历天。</w:t>
            </w:r>
          </w:p>
        </w:tc>
      </w:tr>
      <w:tr w:rsidR="00B154C7">
        <w:trPr>
          <w:trHeight w:val="751"/>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B154C7" w:rsidRDefault="00E54A5B">
            <w:pPr>
              <w:jc w:val="center"/>
              <w:rPr>
                <w:sz w:val="24"/>
              </w:rPr>
            </w:pPr>
            <w:r>
              <w:rPr>
                <w:rFonts w:eastAsiaTheme="minorEastAsia" w:hint="eastAsia"/>
                <w:sz w:val="24"/>
              </w:rPr>
              <w:t>确定中标人</w:t>
            </w:r>
          </w:p>
        </w:tc>
        <w:tc>
          <w:tcPr>
            <w:tcW w:w="7540" w:type="dxa"/>
            <w:vAlign w:val="center"/>
          </w:tcPr>
          <w:p w:rsidR="00B154C7" w:rsidRDefault="00E54A5B">
            <w:pPr>
              <w:spacing w:before="61" w:line="219" w:lineRule="auto"/>
              <w:rPr>
                <w:sz w:val="24"/>
              </w:rPr>
            </w:pPr>
            <w:r>
              <w:rPr>
                <w:sz w:val="24"/>
              </w:rPr>
              <w:t>中标候选人并列的，采购人是否委托评标委员会确定中标人：</w:t>
            </w:r>
          </w:p>
          <w:p w:rsidR="00B154C7" w:rsidRDefault="00E54A5B">
            <w:pPr>
              <w:spacing w:before="27" w:line="220" w:lineRule="auto"/>
              <w:rPr>
                <w:sz w:val="24"/>
              </w:rPr>
            </w:pPr>
            <w:r>
              <w:rPr>
                <w:b/>
                <w:sz w:val="24"/>
              </w:rPr>
              <w:t>■</w:t>
            </w:r>
            <w:r>
              <w:rPr>
                <w:sz w:val="24"/>
              </w:rPr>
              <w:t>否</w:t>
            </w:r>
          </w:p>
          <w:p w:rsidR="00B154C7" w:rsidRDefault="00E54A5B">
            <w:pPr>
              <w:spacing w:before="27" w:line="223" w:lineRule="auto"/>
              <w:rPr>
                <w:sz w:val="24"/>
              </w:rPr>
            </w:pPr>
            <w:r>
              <w:rPr>
                <w:sz w:val="24"/>
              </w:rPr>
              <w:t>□</w:t>
            </w:r>
            <w:r>
              <w:rPr>
                <w:sz w:val="24"/>
              </w:rPr>
              <w:t>是</w:t>
            </w:r>
          </w:p>
          <w:p w:rsidR="00B154C7" w:rsidRDefault="00E54A5B">
            <w:pPr>
              <w:spacing w:before="15" w:line="219" w:lineRule="auto"/>
              <w:rPr>
                <w:sz w:val="24"/>
              </w:rPr>
            </w:pPr>
            <w:r>
              <w:rPr>
                <w:sz w:val="24"/>
              </w:rPr>
              <w:t>中标候选人并列的，按照以下方式确定中标人：</w:t>
            </w:r>
          </w:p>
          <w:p w:rsidR="00B154C7" w:rsidRDefault="00E54A5B">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B154C7" w:rsidRDefault="00E54A5B">
            <w:pPr>
              <w:jc w:val="left"/>
              <w:rPr>
                <w:sz w:val="24"/>
              </w:rPr>
            </w:pPr>
            <w:r>
              <w:rPr>
                <w:sz w:val="24"/>
              </w:rPr>
              <w:t>□</w:t>
            </w:r>
            <w:r>
              <w:rPr>
                <w:sz w:val="24"/>
              </w:rPr>
              <w:t>随机抽取</w:t>
            </w:r>
          </w:p>
        </w:tc>
      </w:tr>
      <w:tr w:rsidR="00B154C7">
        <w:trPr>
          <w:trHeight w:val="2017"/>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B154C7" w:rsidRDefault="00E54A5B">
            <w:pPr>
              <w:jc w:val="center"/>
              <w:rPr>
                <w:sz w:val="24"/>
              </w:rPr>
            </w:pPr>
            <w:r>
              <w:rPr>
                <w:sz w:val="24"/>
              </w:rPr>
              <w:t>分包</w:t>
            </w:r>
          </w:p>
        </w:tc>
        <w:tc>
          <w:tcPr>
            <w:tcW w:w="7540" w:type="dxa"/>
            <w:vAlign w:val="center"/>
          </w:tcPr>
          <w:p w:rsidR="00B154C7" w:rsidRDefault="00E54A5B">
            <w:pPr>
              <w:jc w:val="left"/>
              <w:rPr>
                <w:sz w:val="24"/>
              </w:rPr>
            </w:pPr>
            <w:r>
              <w:rPr>
                <w:sz w:val="24"/>
              </w:rPr>
              <w:t>本项目的非主体、非关键性工作是否允许分包：</w:t>
            </w:r>
            <w:r>
              <w:rPr>
                <w:sz w:val="24"/>
              </w:rPr>
              <w:t xml:space="preserve"> </w:t>
            </w:r>
          </w:p>
          <w:p w:rsidR="00B154C7" w:rsidRDefault="00E54A5B">
            <w:pPr>
              <w:jc w:val="left"/>
              <w:rPr>
                <w:sz w:val="24"/>
              </w:rPr>
            </w:pPr>
            <w:r>
              <w:rPr>
                <w:b/>
                <w:sz w:val="24"/>
              </w:rPr>
              <w:t>■</w:t>
            </w:r>
            <w:r>
              <w:rPr>
                <w:sz w:val="24"/>
              </w:rPr>
              <w:t>不允许</w:t>
            </w:r>
          </w:p>
          <w:p w:rsidR="00B154C7" w:rsidRDefault="00E54A5B">
            <w:pPr>
              <w:jc w:val="left"/>
              <w:rPr>
                <w:sz w:val="24"/>
              </w:rPr>
            </w:pPr>
            <w:r>
              <w:rPr>
                <w:sz w:val="24"/>
              </w:rPr>
              <w:t>□</w:t>
            </w:r>
            <w:r>
              <w:rPr>
                <w:sz w:val="24"/>
              </w:rPr>
              <w:t>允许，具体要求：</w:t>
            </w:r>
          </w:p>
          <w:p w:rsidR="00B154C7" w:rsidRDefault="00E54A5B">
            <w:pPr>
              <w:jc w:val="left"/>
              <w:rPr>
                <w:sz w:val="24"/>
              </w:rPr>
            </w:pPr>
            <w:r>
              <w:rPr>
                <w:sz w:val="24"/>
              </w:rPr>
              <w:t>（</w:t>
            </w:r>
            <w:r>
              <w:rPr>
                <w:sz w:val="24"/>
              </w:rPr>
              <w:t>1</w:t>
            </w:r>
            <w:r>
              <w:rPr>
                <w:sz w:val="24"/>
              </w:rPr>
              <w:t>）可以分包履行的具体内容：</w:t>
            </w:r>
            <w:r>
              <w:rPr>
                <w:sz w:val="24"/>
              </w:rPr>
              <w:t>_____</w:t>
            </w:r>
            <w:r>
              <w:rPr>
                <w:sz w:val="24"/>
              </w:rPr>
              <w:t>；</w:t>
            </w:r>
          </w:p>
          <w:p w:rsidR="00B154C7" w:rsidRDefault="00E54A5B">
            <w:pPr>
              <w:jc w:val="left"/>
              <w:rPr>
                <w:sz w:val="24"/>
              </w:rPr>
            </w:pPr>
            <w:r>
              <w:rPr>
                <w:sz w:val="24"/>
              </w:rPr>
              <w:t>（</w:t>
            </w:r>
            <w:r>
              <w:rPr>
                <w:sz w:val="24"/>
              </w:rPr>
              <w:t>2</w:t>
            </w:r>
            <w:r>
              <w:rPr>
                <w:sz w:val="24"/>
              </w:rPr>
              <w:t>）允许分包的金额或者比例：</w:t>
            </w:r>
            <w:r>
              <w:rPr>
                <w:sz w:val="24"/>
              </w:rPr>
              <w:t>_____</w:t>
            </w:r>
            <w:r>
              <w:rPr>
                <w:sz w:val="24"/>
              </w:rPr>
              <w:t>；</w:t>
            </w:r>
          </w:p>
          <w:p w:rsidR="00B154C7" w:rsidRDefault="00E54A5B">
            <w:pPr>
              <w:jc w:val="left"/>
              <w:rPr>
                <w:sz w:val="24"/>
                <w:u w:val="single"/>
              </w:rPr>
            </w:pPr>
            <w:r>
              <w:rPr>
                <w:sz w:val="24"/>
              </w:rPr>
              <w:t>（</w:t>
            </w:r>
            <w:r>
              <w:rPr>
                <w:sz w:val="24"/>
              </w:rPr>
              <w:t>3</w:t>
            </w:r>
            <w:r>
              <w:rPr>
                <w:sz w:val="24"/>
              </w:rPr>
              <w:t>）其他要求：</w:t>
            </w:r>
            <w:r>
              <w:rPr>
                <w:sz w:val="24"/>
              </w:rPr>
              <w:t>_____</w:t>
            </w:r>
            <w:r>
              <w:rPr>
                <w:sz w:val="24"/>
              </w:rPr>
              <w:t>。</w:t>
            </w:r>
          </w:p>
        </w:tc>
      </w:tr>
      <w:tr w:rsidR="00B154C7">
        <w:trPr>
          <w:trHeight w:val="721"/>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B154C7" w:rsidRDefault="00E54A5B">
            <w:pPr>
              <w:jc w:val="center"/>
              <w:rPr>
                <w:sz w:val="24"/>
              </w:rPr>
            </w:pPr>
            <w:r>
              <w:rPr>
                <w:sz w:val="24"/>
              </w:rPr>
              <w:t>询问</w:t>
            </w:r>
          </w:p>
        </w:tc>
        <w:tc>
          <w:tcPr>
            <w:tcW w:w="7540" w:type="dxa"/>
            <w:vAlign w:val="center"/>
          </w:tcPr>
          <w:p w:rsidR="00B154C7" w:rsidRDefault="00E54A5B">
            <w:pPr>
              <w:jc w:val="left"/>
              <w:rPr>
                <w:sz w:val="24"/>
              </w:rPr>
            </w:pPr>
            <w:r>
              <w:rPr>
                <w:sz w:val="24"/>
              </w:rPr>
              <w:t>询问送达形式：</w:t>
            </w:r>
            <w:r>
              <w:rPr>
                <w:sz w:val="24"/>
                <w:u w:val="single"/>
              </w:rPr>
              <w:t>直接送达</w:t>
            </w:r>
          </w:p>
        </w:tc>
      </w:tr>
      <w:tr w:rsidR="00B154C7">
        <w:trPr>
          <w:trHeight w:val="1485"/>
          <w:jc w:val="center"/>
        </w:trPr>
        <w:tc>
          <w:tcPr>
            <w:tcW w:w="988" w:type="dxa"/>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B154C7" w:rsidRDefault="00E54A5B">
            <w:pPr>
              <w:jc w:val="center"/>
              <w:rPr>
                <w:sz w:val="24"/>
              </w:rPr>
            </w:pPr>
            <w:r>
              <w:rPr>
                <w:sz w:val="24"/>
              </w:rPr>
              <w:t>联系方式</w:t>
            </w:r>
          </w:p>
        </w:tc>
        <w:tc>
          <w:tcPr>
            <w:tcW w:w="7540" w:type="dxa"/>
            <w:vAlign w:val="center"/>
          </w:tcPr>
          <w:p w:rsidR="00B154C7" w:rsidRDefault="00E54A5B">
            <w:pPr>
              <w:jc w:val="left"/>
              <w:rPr>
                <w:sz w:val="24"/>
              </w:rPr>
            </w:pPr>
            <w:r>
              <w:rPr>
                <w:sz w:val="24"/>
              </w:rPr>
              <w:t>接收询问和质疑的联系方式</w:t>
            </w:r>
          </w:p>
          <w:p w:rsidR="00B154C7" w:rsidRDefault="00E54A5B">
            <w:pPr>
              <w:jc w:val="left"/>
              <w:rPr>
                <w:sz w:val="24"/>
              </w:rPr>
            </w:pPr>
            <w:r>
              <w:rPr>
                <w:sz w:val="24"/>
              </w:rPr>
              <w:t>联系部门：</w:t>
            </w:r>
            <w:r>
              <w:rPr>
                <w:sz w:val="24"/>
                <w:u w:val="single"/>
              </w:rPr>
              <w:t>北京市丰台区政府采购中心</w:t>
            </w:r>
            <w:r>
              <w:rPr>
                <w:sz w:val="24"/>
              </w:rPr>
              <w:t>；</w:t>
            </w:r>
          </w:p>
          <w:p w:rsidR="00B154C7" w:rsidRDefault="00E54A5B">
            <w:pPr>
              <w:jc w:val="left"/>
              <w:rPr>
                <w:sz w:val="24"/>
              </w:rPr>
            </w:pPr>
            <w:r>
              <w:rPr>
                <w:sz w:val="24"/>
              </w:rPr>
              <w:t>联系电话：</w:t>
            </w:r>
            <w:r>
              <w:rPr>
                <w:rFonts w:hint="eastAsia"/>
                <w:sz w:val="24"/>
                <w:u w:val="single"/>
              </w:rPr>
              <w:t>010-87017133</w:t>
            </w:r>
            <w:r>
              <w:rPr>
                <w:sz w:val="24"/>
              </w:rPr>
              <w:t>；</w:t>
            </w:r>
          </w:p>
          <w:p w:rsidR="00B154C7" w:rsidRDefault="00E54A5B">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B154C7">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B154C7" w:rsidRDefault="00E54A5B">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B154C7" w:rsidRDefault="00E54A5B">
            <w:pPr>
              <w:jc w:val="left"/>
              <w:rPr>
                <w:sz w:val="24"/>
              </w:rPr>
            </w:pPr>
            <w:r>
              <w:rPr>
                <w:sz w:val="24"/>
              </w:rPr>
              <w:t>收费对象：</w:t>
            </w:r>
          </w:p>
          <w:p w:rsidR="00B154C7" w:rsidRDefault="00E54A5B">
            <w:pPr>
              <w:jc w:val="left"/>
              <w:rPr>
                <w:sz w:val="24"/>
              </w:rPr>
            </w:pPr>
            <w:r>
              <w:rPr>
                <w:sz w:val="24"/>
              </w:rPr>
              <w:t>□</w:t>
            </w:r>
            <w:r>
              <w:rPr>
                <w:sz w:val="24"/>
              </w:rPr>
              <w:t>采购人</w:t>
            </w:r>
          </w:p>
          <w:p w:rsidR="00B154C7" w:rsidRDefault="00E54A5B">
            <w:pPr>
              <w:jc w:val="left"/>
              <w:rPr>
                <w:sz w:val="24"/>
              </w:rPr>
            </w:pPr>
            <w:r>
              <w:rPr>
                <w:sz w:val="24"/>
              </w:rPr>
              <w:t>□</w:t>
            </w:r>
            <w:r>
              <w:rPr>
                <w:sz w:val="24"/>
              </w:rPr>
              <w:t>中标人</w:t>
            </w:r>
          </w:p>
          <w:p w:rsidR="00B154C7" w:rsidRDefault="00E54A5B">
            <w:pPr>
              <w:jc w:val="left"/>
              <w:rPr>
                <w:sz w:val="24"/>
              </w:rPr>
            </w:pPr>
            <w:r>
              <w:rPr>
                <w:sz w:val="24"/>
              </w:rPr>
              <w:t>收费标准：</w:t>
            </w:r>
            <w:r>
              <w:rPr>
                <w:sz w:val="24"/>
                <w:u w:val="single"/>
              </w:rPr>
              <w:t>不收取</w:t>
            </w:r>
            <w:r>
              <w:rPr>
                <w:sz w:val="24"/>
              </w:rPr>
              <w:t>；</w:t>
            </w:r>
          </w:p>
          <w:p w:rsidR="00B154C7" w:rsidRDefault="00E54A5B">
            <w:pPr>
              <w:jc w:val="left"/>
              <w:rPr>
                <w:sz w:val="24"/>
              </w:rPr>
            </w:pPr>
            <w:r>
              <w:rPr>
                <w:sz w:val="24"/>
              </w:rPr>
              <w:t>缴纳时间：</w:t>
            </w:r>
            <w:r>
              <w:rPr>
                <w:sz w:val="24"/>
              </w:rPr>
              <w:t>___________</w:t>
            </w:r>
            <w:r>
              <w:rPr>
                <w:sz w:val="24"/>
              </w:rPr>
              <w:t>。</w:t>
            </w:r>
          </w:p>
        </w:tc>
      </w:tr>
      <w:tr w:rsidR="00B154C7">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B154C7" w:rsidRDefault="00E54A5B">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B154C7" w:rsidRDefault="00E54A5B">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B154C7" w:rsidRDefault="00E54A5B">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0</w:t>
            </w:r>
            <w:r>
              <w:rPr>
                <w:rFonts w:hint="eastAsia"/>
                <w:sz w:val="24"/>
              </w:rPr>
              <w:t>（不超过</w:t>
            </w:r>
            <w:r>
              <w:rPr>
                <w:rFonts w:hint="eastAsia"/>
                <w:sz w:val="24"/>
              </w:rPr>
              <w:t>10</w:t>
            </w:r>
            <w:r>
              <w:rPr>
                <w:rFonts w:hint="eastAsia"/>
                <w:sz w:val="24"/>
              </w:rPr>
              <w:t>％）的履约保证金（</w:t>
            </w:r>
            <w:r>
              <w:rPr>
                <w:rFonts w:hint="eastAsia"/>
                <w:color w:val="FF0000"/>
                <w:sz w:val="24"/>
              </w:rPr>
              <w:t>本项目不收取履约保证金</w:t>
            </w:r>
            <w:r>
              <w:rPr>
                <w:rFonts w:hint="eastAsia"/>
                <w:sz w:val="24"/>
              </w:rPr>
              <w:t>）。</w:t>
            </w:r>
          </w:p>
        </w:tc>
      </w:tr>
    </w:tbl>
    <w:p w:rsidR="00B154C7" w:rsidRDefault="00B154C7">
      <w:pPr>
        <w:tabs>
          <w:tab w:val="left" w:pos="5580"/>
        </w:tabs>
        <w:adjustRightInd w:val="0"/>
        <w:spacing w:line="360" w:lineRule="auto"/>
        <w:jc w:val="distribute"/>
        <w:rPr>
          <w:sz w:val="24"/>
        </w:rPr>
        <w:sectPr w:rsidR="00B154C7">
          <w:footerReference w:type="default" r:id="rId17"/>
          <w:footerReference w:type="first" r:id="rId18"/>
          <w:pgSz w:w="11907" w:h="16840"/>
          <w:pgMar w:top="1418" w:right="1134" w:bottom="1418" w:left="1701" w:header="851" w:footer="851" w:gutter="0"/>
          <w:pgNumType w:start="1"/>
          <w:cols w:space="720"/>
          <w:docGrid w:linePitch="462"/>
        </w:sectPr>
      </w:pPr>
    </w:p>
    <w:p w:rsidR="00B154C7" w:rsidRDefault="00E54A5B">
      <w:pPr>
        <w:spacing w:beforeLines="100" w:before="240" w:afterLines="100" w:after="240"/>
        <w:jc w:val="center"/>
        <w:rPr>
          <w:b/>
          <w:sz w:val="28"/>
          <w:szCs w:val="28"/>
        </w:rPr>
      </w:pPr>
      <w:bookmarkStart w:id="73" w:name="_Toc150480755"/>
      <w:bookmarkStart w:id="74" w:name="_Toc353873932"/>
      <w:bookmarkStart w:id="75" w:name="_Toc353825542"/>
      <w:bookmarkStart w:id="76" w:name="_Toc226337213"/>
      <w:bookmarkStart w:id="77" w:name="_Toc264969207"/>
      <w:bookmarkStart w:id="78" w:name="_Toc150774722"/>
      <w:bookmarkStart w:id="79" w:name="_Toc353873662"/>
      <w:bookmarkStart w:id="80" w:name="_Toc305158859"/>
      <w:bookmarkStart w:id="81" w:name="_Toc142311019"/>
      <w:bookmarkStart w:id="82" w:name="_Toc127151517"/>
      <w:bookmarkStart w:id="83" w:name="_Toc305158785"/>
      <w:bookmarkStart w:id="84" w:name="_Toc226965790"/>
      <w:bookmarkStart w:id="85" w:name="_Toc195842882"/>
      <w:bookmarkStart w:id="86" w:name="_Toc265228355"/>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B154C7" w:rsidRDefault="00E54A5B">
      <w:pPr>
        <w:pStyle w:val="21"/>
        <w:tabs>
          <w:tab w:val="center" w:pos="4592"/>
          <w:tab w:val="left" w:pos="7860"/>
        </w:tabs>
        <w:spacing w:before="0" w:line="360" w:lineRule="auto"/>
        <w:jc w:val="left"/>
        <w:rPr>
          <w:rFonts w:ascii="Times New Roman" w:eastAsia="宋体" w:hAnsi="Times New Roman"/>
          <w:sz w:val="28"/>
        </w:rPr>
      </w:pPr>
      <w:bookmarkStart w:id="87" w:name="_Toc127151518"/>
      <w:bookmarkStart w:id="88" w:name="_Toc520356143"/>
      <w:r>
        <w:rPr>
          <w:rFonts w:ascii="Times New Roman" w:eastAsia="宋体" w:hAnsi="Times New Roman"/>
          <w:sz w:val="28"/>
        </w:rPr>
        <w:tab/>
      </w:r>
      <w:bookmarkStart w:id="89" w:name="_Toc151193906"/>
      <w:bookmarkStart w:id="90" w:name="_Toc150774618"/>
      <w:bookmarkStart w:id="91" w:name="_Toc226309762"/>
      <w:bookmarkStart w:id="92" w:name="_Toc305158860"/>
      <w:bookmarkStart w:id="93" w:name="_Toc151193760"/>
      <w:bookmarkStart w:id="94" w:name="_Toc226965791"/>
      <w:bookmarkStart w:id="95" w:name="_Toc226337214"/>
      <w:bookmarkStart w:id="96" w:name="_Toc142311020"/>
      <w:bookmarkStart w:id="97" w:name="_Toc151193832"/>
      <w:bookmarkStart w:id="98" w:name="_Toc151193616"/>
      <w:bookmarkStart w:id="99" w:name="_Toc265228356"/>
      <w:bookmarkStart w:id="100" w:name="_Toc150509269"/>
      <w:bookmarkStart w:id="101" w:name="_Toc151190145"/>
      <w:bookmarkStart w:id="102" w:name="_Toc226965708"/>
      <w:bookmarkStart w:id="103" w:name="_Toc305158786"/>
      <w:bookmarkStart w:id="104" w:name="_Toc151193688"/>
      <w:bookmarkStart w:id="105" w:name="_Toc150774723"/>
      <w:bookmarkStart w:id="106" w:name="_Toc264969208"/>
      <w:bookmarkStart w:id="107" w:name="_Toc195842883"/>
      <w:bookmarkStart w:id="108" w:name="_Toc15048075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B154C7" w:rsidRDefault="00E54A5B">
      <w:pPr>
        <w:numPr>
          <w:ilvl w:val="0"/>
          <w:numId w:val="9"/>
        </w:numPr>
        <w:tabs>
          <w:tab w:val="left" w:pos="360"/>
        </w:tabs>
        <w:snapToGrid w:val="0"/>
        <w:spacing w:line="360" w:lineRule="auto"/>
        <w:outlineLvl w:val="1"/>
        <w:rPr>
          <w:sz w:val="24"/>
        </w:rPr>
      </w:pPr>
      <w:bookmarkStart w:id="109" w:name="_Toc305158787"/>
      <w:bookmarkStart w:id="110" w:name="_Toc305158861"/>
      <w:bookmarkStart w:id="111" w:name="_Toc264969209"/>
      <w:bookmarkStart w:id="112" w:name="_Toc265228357"/>
      <w:r>
        <w:rPr>
          <w:sz w:val="24"/>
        </w:rPr>
        <w:t>采购人、采购代理机构、投标人</w:t>
      </w:r>
      <w:bookmarkEnd w:id="109"/>
      <w:bookmarkEnd w:id="110"/>
      <w:bookmarkEnd w:id="111"/>
      <w:bookmarkEnd w:id="112"/>
      <w:r>
        <w:rPr>
          <w:rFonts w:hint="eastAsia"/>
          <w:sz w:val="24"/>
        </w:rPr>
        <w:t>、联合体</w:t>
      </w:r>
    </w:p>
    <w:p w:rsidR="00B154C7" w:rsidRDefault="00E54A5B">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B154C7" w:rsidRDefault="00E54A5B">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B154C7" w:rsidRDefault="00E54A5B">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B154C7" w:rsidRDefault="00E54A5B">
      <w:pPr>
        <w:numPr>
          <w:ilvl w:val="0"/>
          <w:numId w:val="9"/>
        </w:numPr>
        <w:tabs>
          <w:tab w:val="left" w:pos="360"/>
        </w:tabs>
        <w:snapToGrid w:val="0"/>
        <w:spacing w:line="360" w:lineRule="auto"/>
        <w:outlineLvl w:val="1"/>
        <w:rPr>
          <w:sz w:val="24"/>
        </w:rPr>
      </w:pPr>
      <w:bookmarkStart w:id="113" w:name="_Toc226337216"/>
      <w:bookmarkStart w:id="114" w:name="_Toc164229361"/>
      <w:bookmarkStart w:id="115" w:name="_Toc127161434"/>
      <w:bookmarkStart w:id="116" w:name="_Toc151190147"/>
      <w:bookmarkStart w:id="117" w:name="_Toc226965793"/>
      <w:bookmarkStart w:id="118" w:name="_Toc265228358"/>
      <w:bookmarkStart w:id="119" w:name="_Toc150509271"/>
      <w:bookmarkStart w:id="120" w:name="_Toc195842885"/>
      <w:bookmarkStart w:id="121" w:name="_Toc164608634"/>
      <w:bookmarkStart w:id="122" w:name="_Toc151193690"/>
      <w:bookmarkStart w:id="123" w:name="_Toc151193618"/>
      <w:bookmarkStart w:id="124" w:name="_Toc305158862"/>
      <w:bookmarkStart w:id="125" w:name="_Toc151193834"/>
      <w:bookmarkStart w:id="126" w:name="_Toc305158788"/>
      <w:bookmarkStart w:id="127" w:name="_Toc150774620"/>
      <w:bookmarkStart w:id="128" w:name="_Toc149720813"/>
      <w:bookmarkStart w:id="129" w:name="_Toc151193908"/>
      <w:bookmarkStart w:id="130" w:name="_Toc164351614"/>
      <w:bookmarkStart w:id="131" w:name="_Toc226309764"/>
      <w:bookmarkStart w:id="132" w:name="_Toc151193762"/>
      <w:bookmarkStart w:id="133" w:name="_Toc127151520"/>
      <w:bookmarkStart w:id="134" w:name="_Toc127151721"/>
      <w:bookmarkStart w:id="135" w:name="_Toc226965710"/>
      <w:bookmarkStart w:id="136" w:name="_Toc150774725"/>
      <w:bookmarkStart w:id="137" w:name="_Toc264969210"/>
      <w:bookmarkStart w:id="138" w:name="_Toc150480758"/>
      <w:bookmarkStart w:id="139" w:name="_Toc164229215"/>
      <w:bookmarkStart w:id="140" w:name="_Toc164608789"/>
      <w:bookmarkStart w:id="141" w:name="_Toc142311022"/>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B154C7" w:rsidRDefault="00E54A5B">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B154C7" w:rsidRDefault="00E54A5B">
      <w:pPr>
        <w:numPr>
          <w:ilvl w:val="1"/>
          <w:numId w:val="9"/>
        </w:numPr>
        <w:tabs>
          <w:tab w:val="left" w:pos="1080"/>
          <w:tab w:val="left" w:pos="2014"/>
        </w:tabs>
        <w:snapToGrid w:val="0"/>
        <w:spacing w:line="360" w:lineRule="auto"/>
        <w:rPr>
          <w:sz w:val="24"/>
        </w:rPr>
      </w:pPr>
      <w:r>
        <w:rPr>
          <w:sz w:val="24"/>
        </w:rPr>
        <w:t>项目属性见《投标人须知资料表》。</w:t>
      </w:r>
    </w:p>
    <w:p w:rsidR="00B154C7" w:rsidRDefault="00E54A5B">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B154C7" w:rsidRDefault="00E54A5B">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B154C7" w:rsidRDefault="00E54A5B">
      <w:pPr>
        <w:numPr>
          <w:ilvl w:val="0"/>
          <w:numId w:val="9"/>
        </w:numPr>
        <w:tabs>
          <w:tab w:val="left" w:pos="360"/>
        </w:tabs>
        <w:snapToGrid w:val="0"/>
        <w:spacing w:line="360" w:lineRule="auto"/>
        <w:outlineLvl w:val="1"/>
        <w:rPr>
          <w:sz w:val="24"/>
        </w:rPr>
      </w:pPr>
      <w:r>
        <w:rPr>
          <w:sz w:val="24"/>
        </w:rPr>
        <w:t>现场勘察、开标前答疑会</w:t>
      </w:r>
    </w:p>
    <w:p w:rsidR="00B154C7" w:rsidRDefault="00E54A5B">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305158790"/>
      <w:bookmarkStart w:id="143" w:name="_Toc226309766"/>
      <w:bookmarkStart w:id="144" w:name="_Toc305158864"/>
      <w:bookmarkStart w:id="145" w:name="_Toc151193836"/>
      <w:bookmarkStart w:id="146" w:name="_Toc150480760"/>
      <w:bookmarkStart w:id="147" w:name="_Toc226337218"/>
      <w:bookmarkStart w:id="148" w:name="_Toc226965712"/>
      <w:bookmarkStart w:id="149" w:name="_Toc151193910"/>
      <w:bookmarkStart w:id="150" w:name="_Toc151193692"/>
      <w:bookmarkStart w:id="151" w:name="_Toc520356146"/>
      <w:bookmarkStart w:id="152" w:name="_Toc150774622"/>
      <w:bookmarkStart w:id="153" w:name="_Toc151193764"/>
      <w:bookmarkStart w:id="154" w:name="_Toc265228360"/>
      <w:bookmarkStart w:id="155" w:name="_Toc151193620"/>
      <w:bookmarkStart w:id="156" w:name="_Toc150509273"/>
      <w:bookmarkStart w:id="157" w:name="_Toc195842887"/>
      <w:bookmarkStart w:id="158" w:name="_Toc226965795"/>
      <w:bookmarkStart w:id="159" w:name="_Toc127151522"/>
      <w:bookmarkStart w:id="160" w:name="_Toc150774727"/>
      <w:bookmarkStart w:id="161" w:name="_Toc151190149"/>
      <w:bookmarkStart w:id="162" w:name="_Toc264969212"/>
      <w:bookmarkStart w:id="163" w:name="_Toc142311024"/>
    </w:p>
    <w:p w:rsidR="00B154C7" w:rsidRDefault="00E54A5B">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B154C7" w:rsidRDefault="00E54A5B">
      <w:pPr>
        <w:numPr>
          <w:ilvl w:val="0"/>
          <w:numId w:val="9"/>
        </w:numPr>
        <w:tabs>
          <w:tab w:val="left" w:pos="360"/>
        </w:tabs>
        <w:snapToGrid w:val="0"/>
        <w:spacing w:line="360" w:lineRule="auto"/>
        <w:outlineLvl w:val="1"/>
        <w:rPr>
          <w:sz w:val="24"/>
        </w:rPr>
      </w:pPr>
      <w:r>
        <w:rPr>
          <w:sz w:val="24"/>
        </w:rPr>
        <w:t>样品</w:t>
      </w:r>
    </w:p>
    <w:p w:rsidR="00B154C7" w:rsidRDefault="00E54A5B">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B154C7" w:rsidRDefault="00E54A5B">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B154C7" w:rsidRDefault="00E54A5B">
      <w:pPr>
        <w:numPr>
          <w:ilvl w:val="0"/>
          <w:numId w:val="9"/>
        </w:numPr>
        <w:tabs>
          <w:tab w:val="left" w:pos="360"/>
        </w:tabs>
        <w:snapToGrid w:val="0"/>
        <w:spacing w:line="360" w:lineRule="auto"/>
        <w:outlineLvl w:val="1"/>
        <w:rPr>
          <w:sz w:val="24"/>
        </w:rPr>
      </w:pPr>
      <w:r>
        <w:rPr>
          <w:sz w:val="24"/>
        </w:rPr>
        <w:t>政府采购政策（包括但不限于下列具体政策要求）</w:t>
      </w:r>
    </w:p>
    <w:p w:rsidR="00B154C7" w:rsidRDefault="00E54A5B">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B154C7" w:rsidRDefault="00E54A5B">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B154C7" w:rsidRDefault="00E54A5B">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B154C7" w:rsidRDefault="00E54A5B">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B154C7" w:rsidRDefault="00E54A5B">
      <w:pPr>
        <w:numPr>
          <w:ilvl w:val="1"/>
          <w:numId w:val="9"/>
        </w:numPr>
        <w:tabs>
          <w:tab w:val="left" w:pos="1080"/>
          <w:tab w:val="left" w:pos="2014"/>
        </w:tabs>
        <w:snapToGrid w:val="0"/>
        <w:spacing w:line="360" w:lineRule="auto"/>
        <w:rPr>
          <w:sz w:val="24"/>
        </w:rPr>
      </w:pPr>
      <w:r>
        <w:rPr>
          <w:sz w:val="24"/>
        </w:rPr>
        <w:t>中小企业、监狱企业及残疾人福利性单位</w:t>
      </w:r>
    </w:p>
    <w:p w:rsidR="00B154C7" w:rsidRDefault="00E54A5B">
      <w:pPr>
        <w:numPr>
          <w:ilvl w:val="2"/>
          <w:numId w:val="9"/>
        </w:numPr>
        <w:snapToGrid w:val="0"/>
        <w:spacing w:line="360" w:lineRule="auto"/>
        <w:rPr>
          <w:sz w:val="24"/>
        </w:rPr>
      </w:pPr>
      <w:r>
        <w:rPr>
          <w:sz w:val="24"/>
        </w:rPr>
        <w:t>中小企业定义：</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B154C7" w:rsidRDefault="00E54A5B">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B154C7" w:rsidRDefault="00E54A5B">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B154C7" w:rsidRDefault="00E54A5B">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B154C7" w:rsidRDefault="00E54A5B">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B154C7" w:rsidRDefault="00E54A5B">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B154C7" w:rsidRDefault="00E54A5B">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B154C7" w:rsidRDefault="00E54A5B">
      <w:pPr>
        <w:numPr>
          <w:ilvl w:val="2"/>
          <w:numId w:val="9"/>
        </w:numPr>
        <w:snapToGrid w:val="0"/>
        <w:spacing w:line="360" w:lineRule="auto"/>
        <w:rPr>
          <w:sz w:val="24"/>
        </w:rPr>
      </w:pPr>
      <w:r>
        <w:rPr>
          <w:sz w:val="24"/>
        </w:rPr>
        <w:t>本项目是否专门面向中小企业预留采购份额见第一章《投标邀请》。</w:t>
      </w:r>
    </w:p>
    <w:p w:rsidR="00B154C7" w:rsidRDefault="00E54A5B">
      <w:pPr>
        <w:numPr>
          <w:ilvl w:val="2"/>
          <w:numId w:val="9"/>
        </w:numPr>
        <w:snapToGrid w:val="0"/>
        <w:spacing w:line="360" w:lineRule="auto"/>
        <w:rPr>
          <w:sz w:val="24"/>
        </w:rPr>
      </w:pPr>
      <w:r>
        <w:rPr>
          <w:sz w:val="24"/>
        </w:rPr>
        <w:t>采购标的对应的中小企业划分标准所属行业见《投标人须知资料表》。</w:t>
      </w:r>
    </w:p>
    <w:p w:rsidR="00B154C7" w:rsidRDefault="00E54A5B">
      <w:pPr>
        <w:numPr>
          <w:ilvl w:val="2"/>
          <w:numId w:val="9"/>
        </w:numPr>
        <w:snapToGrid w:val="0"/>
        <w:spacing w:line="360" w:lineRule="auto"/>
        <w:rPr>
          <w:sz w:val="24"/>
        </w:rPr>
      </w:pPr>
      <w:r>
        <w:rPr>
          <w:sz w:val="24"/>
        </w:rPr>
        <w:t>小微企业价格评审优惠的政策调整：见第四章《评标方法和评标标准》。</w:t>
      </w:r>
    </w:p>
    <w:p w:rsidR="00B154C7" w:rsidRDefault="00E54A5B">
      <w:pPr>
        <w:numPr>
          <w:ilvl w:val="1"/>
          <w:numId w:val="9"/>
        </w:numPr>
        <w:tabs>
          <w:tab w:val="left" w:pos="1080"/>
          <w:tab w:val="left" w:pos="2014"/>
        </w:tabs>
        <w:snapToGrid w:val="0"/>
        <w:spacing w:line="360" w:lineRule="auto"/>
        <w:rPr>
          <w:sz w:val="24"/>
        </w:rPr>
      </w:pPr>
      <w:r>
        <w:rPr>
          <w:sz w:val="24"/>
        </w:rPr>
        <w:t>政府采购节能产品、环境标志产品</w:t>
      </w:r>
    </w:p>
    <w:p w:rsidR="00B154C7" w:rsidRDefault="00E54A5B">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154C7" w:rsidRDefault="00E54A5B">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B154C7" w:rsidRDefault="00E54A5B">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B154C7" w:rsidRDefault="00E54A5B">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B154C7" w:rsidRDefault="00E54A5B">
      <w:pPr>
        <w:numPr>
          <w:ilvl w:val="1"/>
          <w:numId w:val="9"/>
        </w:numPr>
        <w:tabs>
          <w:tab w:val="left" w:pos="1080"/>
          <w:tab w:val="left" w:pos="2014"/>
        </w:tabs>
        <w:snapToGrid w:val="0"/>
        <w:spacing w:line="360" w:lineRule="auto"/>
        <w:rPr>
          <w:sz w:val="24"/>
        </w:rPr>
      </w:pPr>
      <w:r>
        <w:rPr>
          <w:sz w:val="24"/>
        </w:rPr>
        <w:t>正版软件</w:t>
      </w:r>
    </w:p>
    <w:p w:rsidR="00B154C7" w:rsidRDefault="00E54A5B">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B154C7" w:rsidRDefault="00E54A5B">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B154C7" w:rsidRDefault="00E54A5B">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B154C7" w:rsidRDefault="00E54A5B">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B154C7" w:rsidRDefault="00E54A5B">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B154C7" w:rsidRDefault="00E54A5B">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B154C7" w:rsidRDefault="00E54A5B">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B154C7" w:rsidRDefault="00E54A5B">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B154C7" w:rsidRDefault="00E54A5B">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B154C7" w:rsidRDefault="00E54A5B">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B154C7" w:rsidRDefault="00E54A5B">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B154C7" w:rsidRDefault="00E54A5B">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B154C7" w:rsidRDefault="00E54A5B">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B154C7" w:rsidRDefault="00E54A5B">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B154C7" w:rsidRDefault="00E54A5B">
      <w:pPr>
        <w:numPr>
          <w:ilvl w:val="0"/>
          <w:numId w:val="9"/>
        </w:numPr>
        <w:tabs>
          <w:tab w:val="left" w:pos="360"/>
        </w:tabs>
        <w:snapToGrid w:val="0"/>
        <w:spacing w:line="440" w:lineRule="exact"/>
        <w:outlineLvl w:val="1"/>
        <w:rPr>
          <w:sz w:val="24"/>
        </w:rPr>
      </w:pPr>
      <w:r>
        <w:rPr>
          <w:sz w:val="24"/>
        </w:rPr>
        <w:t>投标费用</w:t>
      </w:r>
    </w:p>
    <w:p w:rsidR="00B154C7" w:rsidRDefault="00E54A5B">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B154C7" w:rsidRDefault="00B154C7">
      <w:pPr>
        <w:widowControl/>
        <w:ind w:firstLineChars="1200" w:firstLine="3360"/>
        <w:jc w:val="left"/>
        <w:rPr>
          <w:sz w:val="28"/>
        </w:rPr>
      </w:pPr>
      <w:bookmarkStart w:id="164" w:name="_1.8_计量单位"/>
      <w:bookmarkEnd w:id="164"/>
    </w:p>
    <w:p w:rsidR="00B154C7" w:rsidRDefault="00E54A5B">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B154C7" w:rsidRDefault="00E54A5B">
      <w:pPr>
        <w:numPr>
          <w:ilvl w:val="0"/>
          <w:numId w:val="9"/>
        </w:numPr>
        <w:tabs>
          <w:tab w:val="left" w:pos="360"/>
        </w:tabs>
        <w:snapToGrid w:val="0"/>
        <w:spacing w:line="360" w:lineRule="auto"/>
        <w:outlineLvl w:val="1"/>
        <w:rPr>
          <w:sz w:val="24"/>
        </w:rPr>
      </w:pPr>
      <w:bookmarkStart w:id="165" w:name="_Toc151193693"/>
      <w:bookmarkStart w:id="166" w:name="_Toc150774623"/>
      <w:bookmarkStart w:id="167" w:name="_Toc264969213"/>
      <w:bookmarkStart w:id="168" w:name="_Toc127161437"/>
      <w:bookmarkStart w:id="169" w:name="_Toc151193837"/>
      <w:bookmarkStart w:id="170" w:name="_Toc142311025"/>
      <w:bookmarkStart w:id="171" w:name="_Toc164229218"/>
      <w:bookmarkStart w:id="172" w:name="_Toc127151523"/>
      <w:bookmarkStart w:id="173" w:name="_Toc195842888"/>
      <w:bookmarkStart w:id="174" w:name="_Toc150509274"/>
      <w:bookmarkStart w:id="175" w:name="_Toc127151724"/>
      <w:bookmarkStart w:id="176" w:name="_Toc265228361"/>
      <w:bookmarkStart w:id="177" w:name="_Toc226309767"/>
      <w:bookmarkStart w:id="178" w:name="_Toc150480761"/>
      <w:bookmarkStart w:id="179" w:name="_Toc305158791"/>
      <w:bookmarkStart w:id="180" w:name="_Toc164608792"/>
      <w:bookmarkStart w:id="181" w:name="_Toc150774728"/>
      <w:bookmarkStart w:id="182" w:name="_Toc151193765"/>
      <w:bookmarkStart w:id="183" w:name="_Toc226337219"/>
      <w:bookmarkStart w:id="184" w:name="_Toc164351617"/>
      <w:bookmarkStart w:id="185" w:name="_Toc226965713"/>
      <w:bookmarkStart w:id="186" w:name="_Toc305158865"/>
      <w:bookmarkStart w:id="187" w:name="_Toc151193911"/>
      <w:bookmarkStart w:id="188" w:name="_Toc151193621"/>
      <w:bookmarkStart w:id="189" w:name="_Toc164608637"/>
      <w:bookmarkStart w:id="190" w:name="_Toc226965796"/>
      <w:bookmarkStart w:id="191" w:name="_Toc520356147"/>
      <w:bookmarkStart w:id="192" w:name="_Toc151190150"/>
      <w:bookmarkStart w:id="193" w:name="_Toc149720816"/>
      <w:bookmarkStart w:id="194" w:name="_Toc164229364"/>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B154C7" w:rsidRDefault="00E54A5B">
      <w:pPr>
        <w:numPr>
          <w:ilvl w:val="1"/>
          <w:numId w:val="9"/>
        </w:numPr>
        <w:tabs>
          <w:tab w:val="left" w:pos="1080"/>
          <w:tab w:val="left" w:pos="2014"/>
        </w:tabs>
        <w:snapToGrid w:val="0"/>
        <w:spacing w:line="360" w:lineRule="auto"/>
        <w:rPr>
          <w:sz w:val="24"/>
        </w:rPr>
      </w:pPr>
      <w:r>
        <w:rPr>
          <w:sz w:val="24"/>
        </w:rPr>
        <w:t>招标文件包括以下部分：</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投标邀请</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投标人须知</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资格审查</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采购需求</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拟签订的合同文本</w:t>
      </w:r>
    </w:p>
    <w:p w:rsidR="00B154C7" w:rsidRDefault="00E54A5B">
      <w:pPr>
        <w:numPr>
          <w:ilvl w:val="0"/>
          <w:numId w:val="10"/>
        </w:numPr>
        <w:tabs>
          <w:tab w:val="left" w:pos="1980"/>
          <w:tab w:val="left" w:pos="2520"/>
        </w:tabs>
        <w:snapToGrid w:val="0"/>
        <w:spacing w:line="360" w:lineRule="auto"/>
        <w:ind w:left="1440" w:firstLine="5"/>
        <w:rPr>
          <w:sz w:val="24"/>
        </w:rPr>
      </w:pPr>
      <w:r>
        <w:rPr>
          <w:sz w:val="24"/>
        </w:rPr>
        <w:t>投标文件格式</w:t>
      </w:r>
    </w:p>
    <w:p w:rsidR="00B154C7" w:rsidRDefault="00E54A5B">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B154C7" w:rsidRDefault="00E54A5B">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B154C7" w:rsidRDefault="00E54A5B">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B154C7" w:rsidRDefault="00E54A5B">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上述书面通知，按照获取招标文件的潜在投标人提供的联系方式发出，因提供的信息有误导致通知延迟或无法通知的，采购人或采购代理机构不承担责任。</w:t>
      </w:r>
    </w:p>
    <w:p w:rsidR="00B154C7" w:rsidRDefault="00E54A5B">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B154C7" w:rsidRDefault="00B154C7">
      <w:pPr>
        <w:tabs>
          <w:tab w:val="left" w:pos="1080"/>
          <w:tab w:val="left" w:pos="1561"/>
        </w:tabs>
        <w:snapToGrid w:val="0"/>
        <w:spacing w:line="360" w:lineRule="auto"/>
        <w:ind w:left="1080"/>
        <w:rPr>
          <w:sz w:val="28"/>
        </w:rPr>
      </w:pPr>
      <w:bookmarkStart w:id="195" w:name="_Toc516367020"/>
      <w:bookmarkStart w:id="196" w:name="_Toc264969216"/>
      <w:bookmarkStart w:id="197" w:name="_Toc127151526"/>
      <w:bookmarkStart w:id="198" w:name="_Toc265228364"/>
      <w:bookmarkStart w:id="199" w:name="_Toc151193696"/>
      <w:bookmarkStart w:id="200" w:name="_Toc151190153"/>
      <w:bookmarkStart w:id="201" w:name="_Toc226965716"/>
      <w:bookmarkStart w:id="202" w:name="_Toc150774626"/>
      <w:bookmarkStart w:id="203" w:name="_Toc195842891"/>
      <w:bookmarkStart w:id="204" w:name="_Toc305158794"/>
      <w:bookmarkStart w:id="205" w:name="_Toc150774731"/>
      <w:bookmarkStart w:id="206" w:name="_Toc151193768"/>
      <w:bookmarkStart w:id="207" w:name="_Toc226337222"/>
      <w:bookmarkStart w:id="208" w:name="_Toc151193914"/>
      <w:bookmarkStart w:id="209" w:name="_Toc151193624"/>
      <w:bookmarkStart w:id="210" w:name="_Toc305158868"/>
      <w:bookmarkStart w:id="211" w:name="_Toc226965799"/>
      <w:bookmarkStart w:id="212" w:name="_Toc150480764"/>
      <w:bookmarkStart w:id="213" w:name="_Toc226309770"/>
      <w:bookmarkStart w:id="214" w:name="_Toc151193840"/>
      <w:bookmarkStart w:id="215" w:name="_Toc142311028"/>
      <w:bookmarkStart w:id="216" w:name="_Toc150509277"/>
      <w:bookmarkStart w:id="217" w:name="_Toc520356150"/>
    </w:p>
    <w:p w:rsidR="00B154C7" w:rsidRDefault="00E54A5B">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B154C7" w:rsidRDefault="00E54A5B">
      <w:pPr>
        <w:numPr>
          <w:ilvl w:val="0"/>
          <w:numId w:val="9"/>
        </w:numPr>
        <w:tabs>
          <w:tab w:val="left" w:pos="360"/>
        </w:tabs>
        <w:snapToGrid w:val="0"/>
        <w:spacing w:line="360" w:lineRule="auto"/>
        <w:outlineLvl w:val="1"/>
        <w:rPr>
          <w:sz w:val="24"/>
        </w:rPr>
      </w:pPr>
      <w:bookmarkStart w:id="218" w:name="_Toc520356151"/>
      <w:bookmarkStart w:id="219" w:name="_Toc226965717"/>
      <w:bookmarkStart w:id="220" w:name="_Toc149720820"/>
      <w:bookmarkStart w:id="221" w:name="_Toc305158869"/>
      <w:bookmarkStart w:id="222" w:name="_Toc150774627"/>
      <w:bookmarkStart w:id="223" w:name="_Toc264969217"/>
      <w:bookmarkStart w:id="224" w:name="_Toc150480765"/>
      <w:bookmarkStart w:id="225" w:name="_Toc151193841"/>
      <w:bookmarkStart w:id="226" w:name="_Toc516367021"/>
      <w:bookmarkStart w:id="227" w:name="_Toc151193915"/>
      <w:bookmarkStart w:id="228" w:name="_Toc151190154"/>
      <w:bookmarkStart w:id="229" w:name="_Toc127161441"/>
      <w:bookmarkStart w:id="230" w:name="_Toc164608796"/>
      <w:bookmarkStart w:id="231" w:name="_Toc265228365"/>
      <w:bookmarkStart w:id="232" w:name="_Toc150774732"/>
      <w:bookmarkStart w:id="233" w:name="_Toc151193769"/>
      <w:bookmarkStart w:id="234" w:name="_Toc150509278"/>
      <w:bookmarkStart w:id="235" w:name="_Toc142311029"/>
      <w:bookmarkStart w:id="236" w:name="_Toc164608641"/>
      <w:bookmarkStart w:id="237" w:name="_Toc164229368"/>
      <w:bookmarkStart w:id="238" w:name="_Toc151193625"/>
      <w:bookmarkStart w:id="239" w:name="_Toc226965800"/>
      <w:bookmarkStart w:id="240" w:name="_Toc164351621"/>
      <w:bookmarkStart w:id="241" w:name="_Toc195842892"/>
      <w:bookmarkStart w:id="242" w:name="_Toc226337223"/>
      <w:bookmarkStart w:id="243" w:name="_Toc305158795"/>
      <w:bookmarkStart w:id="244" w:name="_Toc164229222"/>
      <w:bookmarkStart w:id="245" w:name="_Toc226309771"/>
      <w:bookmarkStart w:id="246" w:name="_Toc127151527"/>
      <w:bookmarkStart w:id="247" w:name="_Toc127151728"/>
      <w:bookmarkStart w:id="248" w:name="_Toc151193697"/>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B154C7" w:rsidRDefault="00E54A5B">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B154C7" w:rsidRDefault="00E54A5B">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B154C7" w:rsidRDefault="00E54A5B">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154C7" w:rsidRDefault="00E54A5B">
      <w:pPr>
        <w:numPr>
          <w:ilvl w:val="0"/>
          <w:numId w:val="9"/>
        </w:numPr>
        <w:tabs>
          <w:tab w:val="left" w:pos="360"/>
        </w:tabs>
        <w:snapToGrid w:val="0"/>
        <w:spacing w:line="360" w:lineRule="auto"/>
        <w:outlineLvl w:val="1"/>
        <w:rPr>
          <w:sz w:val="24"/>
        </w:rPr>
      </w:pPr>
      <w:bookmarkStart w:id="249" w:name="_Ref467306195"/>
      <w:bookmarkStart w:id="250" w:name="_Ref467306676"/>
      <w:bookmarkStart w:id="251" w:name="_Toc516367022"/>
      <w:bookmarkStart w:id="252" w:name="_Toc164351622"/>
      <w:bookmarkStart w:id="253" w:name="_Toc151193770"/>
      <w:bookmarkStart w:id="254" w:name="_Toc150774733"/>
      <w:bookmarkStart w:id="255" w:name="_Toc226309772"/>
      <w:bookmarkStart w:id="256" w:name="_Toc305158796"/>
      <w:bookmarkStart w:id="257" w:name="_Toc164608797"/>
      <w:bookmarkStart w:id="258" w:name="_Toc150480766"/>
      <w:bookmarkStart w:id="259" w:name="_Toc520356152"/>
      <w:bookmarkStart w:id="260" w:name="_Toc127151729"/>
      <w:bookmarkStart w:id="261" w:name="_Toc150774628"/>
      <w:bookmarkStart w:id="262" w:name="_Toc195842893"/>
      <w:bookmarkStart w:id="263" w:name="_Toc226965801"/>
      <w:bookmarkStart w:id="264" w:name="_Toc151193698"/>
      <w:bookmarkStart w:id="265" w:name="_Toc127161442"/>
      <w:bookmarkStart w:id="266" w:name="_Toc151193916"/>
      <w:bookmarkStart w:id="267" w:name="_Toc305158870"/>
      <w:bookmarkStart w:id="268" w:name="_Toc151193626"/>
      <w:bookmarkStart w:id="269" w:name="_Toc264969218"/>
      <w:bookmarkStart w:id="270" w:name="_Toc127151528"/>
      <w:bookmarkStart w:id="271" w:name="_Toc164229223"/>
      <w:bookmarkStart w:id="272" w:name="_Toc149720821"/>
      <w:bookmarkStart w:id="273" w:name="_Toc151193842"/>
      <w:bookmarkStart w:id="274" w:name="_Toc142311030"/>
      <w:bookmarkStart w:id="275" w:name="_Toc265228366"/>
      <w:bookmarkStart w:id="276" w:name="_Toc164608642"/>
      <w:bookmarkStart w:id="277" w:name="_Toc164229369"/>
      <w:bookmarkStart w:id="278" w:name="_Toc150509279"/>
      <w:bookmarkStart w:id="279" w:name="_Toc226337224"/>
      <w:bookmarkStart w:id="280" w:name="_Toc226965718"/>
      <w:bookmarkStart w:id="281" w:name="_Toc151190155"/>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B154C7" w:rsidRDefault="00E54A5B">
      <w:pPr>
        <w:numPr>
          <w:ilvl w:val="1"/>
          <w:numId w:val="9"/>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B154C7" w:rsidRDefault="00E54A5B">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154C7" w:rsidRDefault="00E54A5B">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B154C7" w:rsidRDefault="00E54A5B">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B154C7" w:rsidRDefault="00E54A5B">
      <w:pPr>
        <w:numPr>
          <w:ilvl w:val="1"/>
          <w:numId w:val="9"/>
        </w:numPr>
        <w:tabs>
          <w:tab w:val="left" w:pos="1080"/>
          <w:tab w:val="left" w:pos="2014"/>
        </w:tabs>
        <w:snapToGrid w:val="0"/>
        <w:spacing w:line="360" w:lineRule="auto"/>
        <w:rPr>
          <w:sz w:val="24"/>
        </w:rPr>
      </w:pPr>
      <w:r>
        <w:rPr>
          <w:sz w:val="24"/>
        </w:rPr>
        <w:t>投标人认为应附的其他材料。</w:t>
      </w:r>
      <w:bookmarkEnd w:id="282"/>
    </w:p>
    <w:p w:rsidR="00B154C7" w:rsidRDefault="00E54A5B">
      <w:pPr>
        <w:numPr>
          <w:ilvl w:val="0"/>
          <w:numId w:val="9"/>
        </w:numPr>
        <w:tabs>
          <w:tab w:val="left" w:pos="360"/>
        </w:tabs>
        <w:snapToGrid w:val="0"/>
        <w:spacing w:line="360" w:lineRule="auto"/>
        <w:outlineLvl w:val="1"/>
        <w:rPr>
          <w:sz w:val="24"/>
        </w:rPr>
      </w:pPr>
      <w:bookmarkStart w:id="283" w:name="_Toc164608799"/>
      <w:bookmarkStart w:id="284" w:name="_Toc151193844"/>
      <w:bookmarkStart w:id="285" w:name="_Toc150774630"/>
      <w:bookmarkStart w:id="286" w:name="_Toc150509281"/>
      <w:bookmarkStart w:id="287" w:name="_Toc151190157"/>
      <w:bookmarkStart w:id="288" w:name="_Toc151193700"/>
      <w:bookmarkStart w:id="289" w:name="_Toc149720823"/>
      <w:bookmarkStart w:id="290" w:name="_Toc151193628"/>
      <w:bookmarkStart w:id="291" w:name="_Toc164229371"/>
      <w:bookmarkStart w:id="292" w:name="_Toc142311032"/>
      <w:bookmarkStart w:id="293" w:name="_Toc150774735"/>
      <w:bookmarkStart w:id="294" w:name="_Toc127151731"/>
      <w:bookmarkStart w:id="295" w:name="_Toc151193918"/>
      <w:bookmarkStart w:id="296" w:name="_Toc150480768"/>
      <w:bookmarkStart w:id="297" w:name="_Toc164351624"/>
      <w:bookmarkStart w:id="298" w:name="_Toc164229225"/>
      <w:bookmarkStart w:id="299" w:name="_Toc127151530"/>
      <w:bookmarkStart w:id="300" w:name="_Toc164608644"/>
      <w:bookmarkStart w:id="301" w:name="_Toc520356155"/>
      <w:bookmarkStart w:id="302" w:name="_Toc195842895"/>
      <w:bookmarkStart w:id="303" w:name="_Toc151193772"/>
      <w:bookmarkStart w:id="304" w:name="_Toc127161444"/>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B154C7" w:rsidRDefault="00E54A5B">
      <w:pPr>
        <w:numPr>
          <w:ilvl w:val="1"/>
          <w:numId w:val="9"/>
        </w:numPr>
        <w:tabs>
          <w:tab w:val="left" w:pos="1080"/>
          <w:tab w:val="left" w:pos="2014"/>
        </w:tabs>
        <w:snapToGrid w:val="0"/>
        <w:spacing w:line="360" w:lineRule="auto"/>
        <w:rPr>
          <w:sz w:val="24"/>
        </w:rPr>
      </w:pPr>
      <w:r>
        <w:rPr>
          <w:sz w:val="24"/>
        </w:rPr>
        <w:t>所有投标均以人民币报价。</w:t>
      </w:r>
    </w:p>
    <w:p w:rsidR="00B154C7" w:rsidRDefault="00E54A5B">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B154C7" w:rsidRDefault="00E54A5B">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B154C7" w:rsidRDefault="00E54A5B">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B154C7" w:rsidRDefault="00E54A5B">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B154C7" w:rsidRDefault="00E54A5B">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B154C7" w:rsidRDefault="00E54A5B">
      <w:pPr>
        <w:numPr>
          <w:ilvl w:val="0"/>
          <w:numId w:val="9"/>
        </w:numPr>
        <w:tabs>
          <w:tab w:val="left" w:pos="360"/>
        </w:tabs>
        <w:snapToGrid w:val="0"/>
        <w:spacing w:line="360" w:lineRule="auto"/>
        <w:outlineLvl w:val="1"/>
        <w:rPr>
          <w:sz w:val="24"/>
        </w:rPr>
      </w:pPr>
      <w:bookmarkStart w:id="305" w:name="_Toc226309775"/>
      <w:bookmarkStart w:id="306" w:name="_Toc151193919"/>
      <w:bookmarkStart w:id="307" w:name="_Toc265228369"/>
      <w:bookmarkStart w:id="308" w:name="_Toc164229372"/>
      <w:bookmarkStart w:id="309" w:name="_Toc151193845"/>
      <w:bookmarkStart w:id="310" w:name="_Toc151193773"/>
      <w:bookmarkStart w:id="311" w:name="_Toc195842896"/>
      <w:bookmarkStart w:id="312" w:name="_Toc226965804"/>
      <w:bookmarkStart w:id="313" w:name="_Toc264969221"/>
      <w:bookmarkStart w:id="314" w:name="_Toc127161445"/>
      <w:bookmarkStart w:id="315" w:name="_Toc226965721"/>
      <w:bookmarkStart w:id="316" w:name="_Toc127151732"/>
      <w:bookmarkStart w:id="317" w:name="_Toc305158799"/>
      <w:bookmarkStart w:id="318" w:name="_Ref467306513"/>
      <w:bookmarkStart w:id="319" w:name="_Toc142311033"/>
      <w:bookmarkStart w:id="320" w:name="_Toc150480769"/>
      <w:bookmarkStart w:id="321" w:name="_Toc150774736"/>
      <w:bookmarkStart w:id="322" w:name="_Toc164229226"/>
      <w:bookmarkStart w:id="323" w:name="_Toc151193701"/>
      <w:bookmarkStart w:id="324" w:name="_Toc150509282"/>
      <w:bookmarkStart w:id="325" w:name="_Toc305158873"/>
      <w:bookmarkStart w:id="326" w:name="_Toc164608645"/>
      <w:bookmarkStart w:id="327" w:name="_Toc151190158"/>
      <w:bookmarkStart w:id="328" w:name="_Toc151193629"/>
      <w:bookmarkStart w:id="329" w:name="_Toc164351625"/>
      <w:bookmarkStart w:id="330" w:name="_Toc520356156"/>
      <w:bookmarkStart w:id="331" w:name="_Toc226337227"/>
      <w:bookmarkStart w:id="332" w:name="_Toc127151531"/>
      <w:bookmarkStart w:id="333" w:name="_Toc164608800"/>
      <w:bookmarkStart w:id="334" w:name="_Toc150774631"/>
      <w:bookmarkStart w:id="335" w:name="_Toc149720824"/>
      <w:bookmarkStart w:id="336" w:name="_Toc305158874"/>
      <w:bookmarkStart w:id="337" w:name="_Toc151193846"/>
      <w:bookmarkStart w:id="338" w:name="_Toc226965805"/>
      <w:bookmarkStart w:id="339" w:name="_Toc195842897"/>
      <w:bookmarkStart w:id="340" w:name="_Toc226965722"/>
      <w:bookmarkStart w:id="341" w:name="_Toc150480770"/>
      <w:bookmarkStart w:id="342" w:name="_Toc151193774"/>
      <w:bookmarkStart w:id="343" w:name="_Toc150774632"/>
      <w:bookmarkStart w:id="344" w:name="_Toc164229373"/>
      <w:bookmarkStart w:id="345" w:name="_Toc149720825"/>
      <w:bookmarkStart w:id="346" w:name="_Toc151190159"/>
      <w:bookmarkStart w:id="347" w:name="_Toc164608801"/>
      <w:bookmarkStart w:id="348" w:name="_Toc164229227"/>
      <w:bookmarkStart w:id="349" w:name="_Toc226309776"/>
      <w:bookmarkStart w:id="350" w:name="_Toc127161446"/>
      <w:bookmarkStart w:id="351" w:name="_Toc265228370"/>
      <w:bookmarkStart w:id="352" w:name="_Toc142311034"/>
      <w:bookmarkStart w:id="353" w:name="_Toc164608646"/>
      <w:bookmarkStart w:id="354" w:name="_Toc226337228"/>
      <w:bookmarkStart w:id="355" w:name="_Toc150509283"/>
      <w:bookmarkStart w:id="356" w:name="_Toc151193920"/>
      <w:bookmarkStart w:id="357" w:name="_Toc150774737"/>
      <w:bookmarkStart w:id="358" w:name="_Toc127151733"/>
      <w:bookmarkStart w:id="359" w:name="_Toc164351626"/>
      <w:bookmarkStart w:id="360" w:name="_Toc151193630"/>
      <w:bookmarkStart w:id="361" w:name="_Toc127151532"/>
      <w:bookmarkStart w:id="362" w:name="_Toc151193702"/>
      <w:bookmarkStart w:id="363" w:name="_Toc264969222"/>
      <w:bookmarkStart w:id="364" w:name="_Toc520356157"/>
      <w:bookmarkStart w:id="365" w:name="_Toc305158800"/>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B154C7" w:rsidRDefault="00E54A5B">
      <w:pPr>
        <w:numPr>
          <w:ilvl w:val="1"/>
          <w:numId w:val="9"/>
        </w:numPr>
        <w:tabs>
          <w:tab w:val="left" w:pos="1080"/>
          <w:tab w:val="left" w:pos="2014"/>
        </w:tabs>
        <w:snapToGrid w:val="0"/>
        <w:spacing w:line="360" w:lineRule="auto"/>
        <w:rPr>
          <w:sz w:val="24"/>
        </w:rPr>
      </w:pPr>
      <w:r>
        <w:rPr>
          <w:sz w:val="24"/>
        </w:rPr>
        <w:t>本项目不收取投标保证金。</w:t>
      </w:r>
    </w:p>
    <w:p w:rsidR="00B154C7" w:rsidRDefault="00E54A5B">
      <w:pPr>
        <w:numPr>
          <w:ilvl w:val="0"/>
          <w:numId w:val="9"/>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B154C7" w:rsidRDefault="00E54A5B">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B154C7" w:rsidRDefault="00E54A5B">
      <w:pPr>
        <w:numPr>
          <w:ilvl w:val="0"/>
          <w:numId w:val="9"/>
        </w:numPr>
        <w:tabs>
          <w:tab w:val="left" w:pos="360"/>
        </w:tabs>
        <w:snapToGrid w:val="0"/>
        <w:spacing w:line="360" w:lineRule="auto"/>
        <w:outlineLvl w:val="1"/>
        <w:rPr>
          <w:sz w:val="24"/>
        </w:rPr>
      </w:pPr>
      <w:bookmarkStart w:id="366" w:name="_Toc142311035"/>
      <w:bookmarkStart w:id="367" w:name="_Toc265228371"/>
      <w:bookmarkStart w:id="368" w:name="_Toc150509284"/>
      <w:bookmarkStart w:id="369" w:name="_Toc520356158"/>
      <w:bookmarkStart w:id="370" w:name="_Toc127151734"/>
      <w:bookmarkStart w:id="371" w:name="_Toc164608802"/>
      <w:bookmarkStart w:id="372" w:name="_Toc127161447"/>
      <w:bookmarkStart w:id="373" w:name="_Toc164229228"/>
      <w:bookmarkStart w:id="374" w:name="_Toc150480771"/>
      <w:bookmarkStart w:id="375" w:name="_Toc226309777"/>
      <w:bookmarkStart w:id="376" w:name="_Toc164229374"/>
      <w:bookmarkStart w:id="377" w:name="_Toc151190160"/>
      <w:bookmarkStart w:id="378" w:name="_Toc164608647"/>
      <w:bookmarkStart w:id="379" w:name="_Toc151193921"/>
      <w:bookmarkStart w:id="380" w:name="_Toc151193703"/>
      <w:bookmarkStart w:id="381" w:name="_Toc195842898"/>
      <w:bookmarkStart w:id="382" w:name="_Toc264969223"/>
      <w:bookmarkStart w:id="383" w:name="_Toc226965806"/>
      <w:bookmarkStart w:id="384" w:name="_Toc150774738"/>
      <w:bookmarkStart w:id="385" w:name="_Toc149720826"/>
      <w:bookmarkStart w:id="386" w:name="_Toc226337229"/>
      <w:bookmarkStart w:id="387" w:name="_Toc150774633"/>
      <w:bookmarkStart w:id="388" w:name="_Toc151193775"/>
      <w:bookmarkStart w:id="389" w:name="_Toc127151533"/>
      <w:bookmarkStart w:id="390" w:name="_Toc151193631"/>
      <w:bookmarkStart w:id="391" w:name="_Toc305158875"/>
      <w:bookmarkStart w:id="392" w:name="_Toc305158801"/>
      <w:bookmarkStart w:id="393" w:name="_Toc226965723"/>
      <w:bookmarkStart w:id="394" w:name="_Toc151193847"/>
      <w:bookmarkStart w:id="395" w:name="_Toc164351627"/>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B154C7" w:rsidRDefault="00E54A5B">
      <w:pPr>
        <w:numPr>
          <w:ilvl w:val="1"/>
          <w:numId w:val="9"/>
        </w:numPr>
        <w:tabs>
          <w:tab w:val="left" w:pos="1080"/>
          <w:tab w:val="left" w:pos="2014"/>
        </w:tabs>
        <w:snapToGrid w:val="0"/>
        <w:spacing w:line="360" w:lineRule="auto"/>
        <w:rPr>
          <w:sz w:val="24"/>
        </w:rPr>
      </w:pPr>
      <w:bookmarkStart w:id="396" w:name="_Toc264969224"/>
      <w:bookmarkStart w:id="397" w:name="_Toc151190161"/>
      <w:bookmarkStart w:id="398" w:name="_Toc305158802"/>
      <w:bookmarkStart w:id="399" w:name="_Toc150480772"/>
      <w:bookmarkStart w:id="400" w:name="_Toc150774739"/>
      <w:bookmarkStart w:id="401" w:name="_Toc226309778"/>
      <w:bookmarkStart w:id="402" w:name="_Toc226965807"/>
      <w:bookmarkStart w:id="403" w:name="_Toc150509285"/>
      <w:bookmarkStart w:id="404" w:name="_Toc151193704"/>
      <w:bookmarkStart w:id="405" w:name="_Toc195842899"/>
      <w:bookmarkStart w:id="406" w:name="_Toc305158876"/>
      <w:bookmarkStart w:id="407" w:name="_Toc150774634"/>
      <w:bookmarkStart w:id="408" w:name="_Toc226337230"/>
      <w:bookmarkStart w:id="409" w:name="_Toc127151534"/>
      <w:bookmarkStart w:id="410" w:name="_Toc265228372"/>
      <w:bookmarkStart w:id="411" w:name="_Toc151193776"/>
      <w:bookmarkStart w:id="412" w:name="_Toc151193922"/>
      <w:bookmarkStart w:id="413" w:name="_Toc142311036"/>
      <w:bookmarkStart w:id="414" w:name="_Toc520356159"/>
      <w:bookmarkStart w:id="415" w:name="_Toc151193632"/>
      <w:bookmarkStart w:id="416" w:name="_Toc151193848"/>
      <w:bookmarkStart w:id="417" w:name="_Toc226965724"/>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B154C7" w:rsidRDefault="00E54A5B">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B154C7" w:rsidRDefault="00E54A5B">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B154C7" w:rsidRDefault="00E54A5B">
      <w:pPr>
        <w:numPr>
          <w:ilvl w:val="0"/>
          <w:numId w:val="9"/>
        </w:numPr>
        <w:tabs>
          <w:tab w:val="left" w:pos="360"/>
        </w:tabs>
        <w:snapToGrid w:val="0"/>
        <w:spacing w:line="360" w:lineRule="auto"/>
        <w:outlineLvl w:val="1"/>
        <w:rPr>
          <w:sz w:val="24"/>
        </w:rPr>
      </w:pPr>
      <w:bookmarkStart w:id="418" w:name="_Toc226337231"/>
      <w:bookmarkStart w:id="419" w:name="_Toc226309779"/>
      <w:bookmarkStart w:id="420" w:name="_Toc127151736"/>
      <w:bookmarkStart w:id="421" w:name="_Toc151193923"/>
      <w:bookmarkStart w:id="422" w:name="_Toc151193633"/>
      <w:bookmarkStart w:id="423" w:name="_Toc127161449"/>
      <w:bookmarkStart w:id="424" w:name="_Toc151193849"/>
      <w:bookmarkStart w:id="425" w:name="_Toc150774740"/>
      <w:bookmarkStart w:id="426" w:name="_Toc127151535"/>
      <w:bookmarkStart w:id="427" w:name="_Toc150774635"/>
      <w:bookmarkStart w:id="428" w:name="_Toc264969225"/>
      <w:bookmarkStart w:id="429" w:name="_Toc164351629"/>
      <w:bookmarkStart w:id="430" w:name="_Toc520356160"/>
      <w:bookmarkStart w:id="431" w:name="_Toc151193705"/>
      <w:bookmarkStart w:id="432" w:name="_Toc226965808"/>
      <w:bookmarkStart w:id="433" w:name="_Toc150480773"/>
      <w:bookmarkStart w:id="434" w:name="_Toc150509286"/>
      <w:bookmarkStart w:id="435" w:name="_Toc226965725"/>
      <w:bookmarkStart w:id="436" w:name="_Toc142311037"/>
      <w:bookmarkStart w:id="437" w:name="_Toc265228373"/>
      <w:bookmarkStart w:id="438" w:name="_Toc305158803"/>
      <w:bookmarkStart w:id="439" w:name="_Toc164229230"/>
      <w:bookmarkStart w:id="440" w:name="_Toc151190162"/>
      <w:bookmarkStart w:id="441" w:name="_Toc151193777"/>
      <w:bookmarkStart w:id="442" w:name="_Toc164608649"/>
      <w:bookmarkStart w:id="443" w:name="_Toc164229376"/>
      <w:bookmarkStart w:id="444" w:name="_Toc149720828"/>
      <w:bookmarkStart w:id="445" w:name="_Toc305158877"/>
      <w:bookmarkStart w:id="446" w:name="_Toc195842900"/>
      <w:bookmarkStart w:id="447" w:name="_Toc164608804"/>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B154C7" w:rsidRDefault="00E54A5B">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B154C7" w:rsidRDefault="00E54A5B">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B154C7" w:rsidRDefault="00E54A5B">
      <w:pPr>
        <w:numPr>
          <w:ilvl w:val="0"/>
          <w:numId w:val="9"/>
        </w:numPr>
        <w:tabs>
          <w:tab w:val="left" w:pos="360"/>
        </w:tabs>
        <w:snapToGrid w:val="0"/>
        <w:spacing w:line="360" w:lineRule="auto"/>
        <w:outlineLvl w:val="1"/>
        <w:rPr>
          <w:sz w:val="24"/>
        </w:rPr>
      </w:pPr>
      <w:bookmarkStart w:id="448" w:name="_Toc151190163"/>
      <w:bookmarkStart w:id="449" w:name="_Toc520356161"/>
      <w:bookmarkStart w:id="450" w:name="_Toc127151536"/>
      <w:bookmarkStart w:id="451" w:name="_Toc164608805"/>
      <w:bookmarkStart w:id="452" w:name="_Toc127161450"/>
      <w:bookmarkStart w:id="453" w:name="_Toc305158804"/>
      <w:bookmarkStart w:id="454" w:name="_Toc164229231"/>
      <w:bookmarkStart w:id="455" w:name="_Toc226309780"/>
      <w:bookmarkStart w:id="456" w:name="_Toc164351630"/>
      <w:bookmarkStart w:id="457" w:name="_Toc226337232"/>
      <w:bookmarkStart w:id="458" w:name="_Toc151193706"/>
      <w:bookmarkStart w:id="459" w:name="_Toc150774636"/>
      <w:bookmarkStart w:id="460" w:name="_Toc127151737"/>
      <w:bookmarkStart w:id="461" w:name="_Toc195842901"/>
      <w:bookmarkStart w:id="462" w:name="_Toc151193778"/>
      <w:bookmarkStart w:id="463" w:name="_Toc150509287"/>
      <w:bookmarkStart w:id="464" w:name="_Toc151193634"/>
      <w:bookmarkStart w:id="465" w:name="_Toc164229377"/>
      <w:bookmarkStart w:id="466" w:name="_Toc142311038"/>
      <w:bookmarkStart w:id="467" w:name="_Toc226965726"/>
      <w:bookmarkStart w:id="468" w:name="_Toc149720829"/>
      <w:bookmarkStart w:id="469" w:name="_Toc264969226"/>
      <w:bookmarkStart w:id="470" w:name="_Toc226965809"/>
      <w:bookmarkStart w:id="471" w:name="_Toc265228374"/>
      <w:bookmarkStart w:id="472" w:name="_Toc150774741"/>
      <w:bookmarkStart w:id="473" w:name="_Toc151193924"/>
      <w:bookmarkStart w:id="474" w:name="_Toc151193850"/>
      <w:bookmarkStart w:id="475" w:name="_Toc305158878"/>
      <w:bookmarkStart w:id="476" w:name="_Toc150480774"/>
      <w:bookmarkStart w:id="477" w:name="_Toc16460865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B154C7" w:rsidRDefault="00E54A5B">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B154C7" w:rsidRDefault="00E54A5B">
      <w:pPr>
        <w:numPr>
          <w:ilvl w:val="0"/>
          <w:numId w:val="9"/>
        </w:numPr>
        <w:tabs>
          <w:tab w:val="left" w:pos="360"/>
        </w:tabs>
        <w:snapToGrid w:val="0"/>
        <w:spacing w:line="360" w:lineRule="auto"/>
        <w:outlineLvl w:val="1"/>
        <w:rPr>
          <w:sz w:val="24"/>
        </w:rPr>
      </w:pPr>
      <w:bookmarkStart w:id="478" w:name="_Toc151190164"/>
      <w:bookmarkStart w:id="479" w:name="_Toc305158879"/>
      <w:bookmarkStart w:id="480" w:name="_Toc149720830"/>
      <w:bookmarkStart w:id="481" w:name="_Toc150774742"/>
      <w:bookmarkStart w:id="482" w:name="_Toc305158805"/>
      <w:bookmarkStart w:id="483" w:name="_Toc142311039"/>
      <w:bookmarkStart w:id="484" w:name="_Toc226965727"/>
      <w:bookmarkStart w:id="485" w:name="_Toc151193635"/>
      <w:bookmarkStart w:id="486" w:name="_Toc265228375"/>
      <w:bookmarkStart w:id="487" w:name="_Toc151193925"/>
      <w:bookmarkStart w:id="488" w:name="_Toc226309781"/>
      <w:bookmarkStart w:id="489" w:name="_Toc264969227"/>
      <w:bookmarkStart w:id="490" w:name="_Toc127151537"/>
      <w:bookmarkStart w:id="491" w:name="_Toc164608651"/>
      <w:bookmarkStart w:id="492" w:name="_Toc127151738"/>
      <w:bookmarkStart w:id="493" w:name="_Toc164229378"/>
      <w:bookmarkStart w:id="494" w:name="_Toc150509288"/>
      <w:bookmarkStart w:id="495" w:name="_Toc226337233"/>
      <w:bookmarkStart w:id="496" w:name="_Toc164351631"/>
      <w:bookmarkStart w:id="497" w:name="_Toc520356162"/>
      <w:bookmarkStart w:id="498" w:name="_Toc150774637"/>
      <w:bookmarkStart w:id="499" w:name="_Toc195842902"/>
      <w:bookmarkStart w:id="500" w:name="_Toc226965810"/>
      <w:bookmarkStart w:id="501" w:name="_Toc150480775"/>
      <w:bookmarkStart w:id="502" w:name="_Toc151193779"/>
      <w:bookmarkStart w:id="503" w:name="_Toc127161451"/>
      <w:bookmarkStart w:id="504" w:name="_Toc164608806"/>
      <w:bookmarkStart w:id="505" w:name="_Toc164229232"/>
      <w:bookmarkStart w:id="506" w:name="_Toc151193851"/>
      <w:bookmarkStart w:id="507" w:name="_Toc151193707"/>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B154C7" w:rsidRDefault="00E54A5B">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B154C7" w:rsidRDefault="00E54A5B">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B154C7" w:rsidRDefault="00B154C7">
      <w:pPr>
        <w:spacing w:line="360" w:lineRule="auto"/>
        <w:rPr>
          <w:sz w:val="24"/>
        </w:rPr>
      </w:pPr>
    </w:p>
    <w:p w:rsidR="00B154C7" w:rsidRDefault="00E54A5B">
      <w:pPr>
        <w:pStyle w:val="21"/>
        <w:spacing w:before="0" w:line="360" w:lineRule="auto"/>
        <w:rPr>
          <w:rFonts w:ascii="Times New Roman" w:eastAsia="宋体" w:hAnsi="Times New Roman"/>
          <w:sz w:val="28"/>
        </w:rPr>
      </w:pPr>
      <w:bookmarkStart w:id="508" w:name="_Toc265228376"/>
      <w:bookmarkStart w:id="509" w:name="_Toc151193926"/>
      <w:bookmarkStart w:id="510" w:name="_Toc150774743"/>
      <w:bookmarkStart w:id="511" w:name="_Toc151193708"/>
      <w:bookmarkStart w:id="512" w:name="_Toc151193636"/>
      <w:bookmarkStart w:id="513" w:name="_Toc226337234"/>
      <w:bookmarkStart w:id="514" w:name="_Toc142311040"/>
      <w:bookmarkStart w:id="515" w:name="_Toc195842903"/>
      <w:bookmarkStart w:id="516" w:name="_Toc226965728"/>
      <w:bookmarkStart w:id="517" w:name="_Toc226965811"/>
      <w:bookmarkStart w:id="518" w:name="_Toc150509289"/>
      <w:bookmarkStart w:id="519" w:name="_Toc127151538"/>
      <w:bookmarkStart w:id="520" w:name="_Toc226309782"/>
      <w:bookmarkStart w:id="521" w:name="_Toc151190165"/>
      <w:bookmarkStart w:id="522" w:name="_Toc151193852"/>
      <w:bookmarkStart w:id="523" w:name="_Toc150774638"/>
      <w:bookmarkStart w:id="524" w:name="_Toc150480776"/>
      <w:bookmarkStart w:id="525" w:name="_Toc305158880"/>
      <w:bookmarkStart w:id="526" w:name="_Toc264969228"/>
      <w:bookmarkStart w:id="527" w:name="_Toc305158806"/>
      <w:bookmarkStart w:id="528" w:name="_Toc151193780"/>
      <w:bookmarkStart w:id="529" w:name="_Toc52035616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B154C7" w:rsidRDefault="00E54A5B">
      <w:pPr>
        <w:numPr>
          <w:ilvl w:val="0"/>
          <w:numId w:val="9"/>
        </w:numPr>
        <w:tabs>
          <w:tab w:val="left" w:pos="360"/>
        </w:tabs>
        <w:snapToGrid w:val="0"/>
        <w:spacing w:line="360" w:lineRule="auto"/>
        <w:outlineLvl w:val="1"/>
        <w:rPr>
          <w:sz w:val="24"/>
        </w:rPr>
      </w:pPr>
      <w:bookmarkStart w:id="530" w:name="_Toc151190166"/>
      <w:bookmarkStart w:id="531" w:name="_Toc164608653"/>
      <w:bookmarkStart w:id="532" w:name="_Toc195842904"/>
      <w:bookmarkStart w:id="533" w:name="_Toc151193853"/>
      <w:bookmarkStart w:id="534" w:name="_Toc164229234"/>
      <w:bookmarkStart w:id="535" w:name="_Toc305158881"/>
      <w:bookmarkStart w:id="536" w:name="_Toc151193781"/>
      <w:bookmarkStart w:id="537" w:name="_Toc264969229"/>
      <w:bookmarkStart w:id="538" w:name="_Toc226965812"/>
      <w:bookmarkStart w:id="539" w:name="_Toc226337235"/>
      <w:bookmarkStart w:id="540" w:name="_Toc164229380"/>
      <w:bookmarkStart w:id="541" w:name="_Toc265228377"/>
      <w:bookmarkStart w:id="542" w:name="_Toc226309783"/>
      <w:bookmarkStart w:id="543" w:name="_Toc150480777"/>
      <w:bookmarkStart w:id="544" w:name="_Toc151193709"/>
      <w:bookmarkStart w:id="545" w:name="_Toc164351633"/>
      <w:bookmarkStart w:id="546" w:name="_Toc151193637"/>
      <w:bookmarkStart w:id="547" w:name="_Toc127151539"/>
      <w:bookmarkStart w:id="548" w:name="_Toc150774639"/>
      <w:bookmarkStart w:id="549" w:name="_Toc520356164"/>
      <w:bookmarkStart w:id="550" w:name="_Toc164608808"/>
      <w:bookmarkStart w:id="551" w:name="_Toc127151740"/>
      <w:bookmarkStart w:id="552" w:name="_Toc150509290"/>
      <w:bookmarkStart w:id="553" w:name="_Toc142311041"/>
      <w:bookmarkStart w:id="554" w:name="_Toc151193927"/>
      <w:bookmarkStart w:id="555" w:name="_Toc226965729"/>
      <w:bookmarkStart w:id="556" w:name="_Toc127161453"/>
      <w:bookmarkStart w:id="557" w:name="_Toc150774744"/>
      <w:bookmarkStart w:id="558" w:name="_Toc305158807"/>
      <w:bookmarkStart w:id="559" w:name="_Toc149720832"/>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B154C7" w:rsidRDefault="00E54A5B">
      <w:pPr>
        <w:numPr>
          <w:ilvl w:val="1"/>
          <w:numId w:val="9"/>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B154C7" w:rsidRDefault="00E54A5B">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B154C7" w:rsidRDefault="00E54A5B">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B154C7" w:rsidRDefault="00E54A5B">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B154C7" w:rsidRDefault="00E54A5B">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B154C7" w:rsidRDefault="00E54A5B">
      <w:pPr>
        <w:numPr>
          <w:ilvl w:val="0"/>
          <w:numId w:val="9"/>
        </w:numPr>
        <w:tabs>
          <w:tab w:val="left" w:pos="360"/>
        </w:tabs>
        <w:snapToGrid w:val="0"/>
        <w:spacing w:line="360" w:lineRule="auto"/>
        <w:outlineLvl w:val="1"/>
        <w:rPr>
          <w:sz w:val="24"/>
        </w:rPr>
      </w:pPr>
      <w:r>
        <w:rPr>
          <w:sz w:val="24"/>
        </w:rPr>
        <w:t>资格审查</w:t>
      </w:r>
    </w:p>
    <w:p w:rsidR="00B154C7" w:rsidRDefault="00E54A5B">
      <w:pPr>
        <w:numPr>
          <w:ilvl w:val="1"/>
          <w:numId w:val="9"/>
        </w:numPr>
        <w:tabs>
          <w:tab w:val="left" w:pos="1080"/>
          <w:tab w:val="left" w:pos="2014"/>
        </w:tabs>
        <w:snapToGrid w:val="0"/>
        <w:spacing w:line="360" w:lineRule="auto"/>
        <w:rPr>
          <w:sz w:val="24"/>
        </w:rPr>
      </w:pPr>
      <w:r>
        <w:rPr>
          <w:sz w:val="24"/>
        </w:rPr>
        <w:t>见第三章《资格审查》。</w:t>
      </w:r>
    </w:p>
    <w:p w:rsidR="00B154C7" w:rsidRDefault="00E54A5B">
      <w:pPr>
        <w:numPr>
          <w:ilvl w:val="0"/>
          <w:numId w:val="9"/>
        </w:numPr>
        <w:tabs>
          <w:tab w:val="left" w:pos="360"/>
        </w:tabs>
        <w:snapToGrid w:val="0"/>
        <w:spacing w:line="360" w:lineRule="auto"/>
        <w:outlineLvl w:val="1"/>
        <w:rPr>
          <w:sz w:val="24"/>
        </w:rPr>
      </w:pPr>
      <w:bookmarkStart w:id="561" w:name="_Toc151193782"/>
      <w:bookmarkStart w:id="562" w:name="_Toc150509291"/>
      <w:bookmarkStart w:id="563" w:name="_Toc164229235"/>
      <w:bookmarkStart w:id="564" w:name="_Toc127151540"/>
      <w:bookmarkStart w:id="565" w:name="_Toc164608654"/>
      <w:bookmarkStart w:id="566" w:name="_Toc150774640"/>
      <w:bookmarkStart w:id="567" w:name="_Toc164229381"/>
      <w:bookmarkStart w:id="568" w:name="_Toc127151741"/>
      <w:bookmarkStart w:id="569" w:name="_Toc150480778"/>
      <w:bookmarkStart w:id="570" w:name="_Toc151193710"/>
      <w:bookmarkStart w:id="571" w:name="_Toc142311042"/>
      <w:bookmarkStart w:id="572" w:name="_Toc264969230"/>
      <w:bookmarkStart w:id="573" w:name="_Toc151190167"/>
      <w:bookmarkStart w:id="574" w:name="_Toc226337236"/>
      <w:bookmarkStart w:id="575" w:name="_Toc305158882"/>
      <w:bookmarkStart w:id="576" w:name="_Toc149720833"/>
      <w:bookmarkStart w:id="577" w:name="_Toc150774745"/>
      <w:bookmarkStart w:id="578" w:name="_Toc195842905"/>
      <w:bookmarkStart w:id="579" w:name="_Toc164351634"/>
      <w:bookmarkStart w:id="580" w:name="_Toc265228378"/>
      <w:bookmarkStart w:id="581" w:name="_Toc164608809"/>
      <w:bookmarkStart w:id="582" w:name="_Toc151193854"/>
      <w:bookmarkStart w:id="583" w:name="_Toc151193928"/>
      <w:bookmarkStart w:id="584" w:name="_Toc226965813"/>
      <w:bookmarkStart w:id="585" w:name="_Toc226309784"/>
      <w:bookmarkStart w:id="586" w:name="_Toc305158808"/>
      <w:bookmarkStart w:id="587" w:name="_Toc127161454"/>
      <w:bookmarkStart w:id="588" w:name="_Toc151193638"/>
      <w:bookmarkStart w:id="589" w:name="_Toc226965730"/>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B154C7" w:rsidRDefault="00E54A5B">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0" w:name="_Toc520356166"/>
    </w:p>
    <w:p w:rsidR="00B154C7" w:rsidRDefault="00E54A5B">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B154C7" w:rsidRDefault="00E54A5B">
      <w:pPr>
        <w:numPr>
          <w:ilvl w:val="0"/>
          <w:numId w:val="9"/>
        </w:numPr>
        <w:tabs>
          <w:tab w:val="left" w:pos="360"/>
        </w:tabs>
        <w:snapToGrid w:val="0"/>
        <w:spacing w:line="360" w:lineRule="auto"/>
        <w:outlineLvl w:val="1"/>
        <w:rPr>
          <w:sz w:val="24"/>
        </w:rPr>
      </w:pPr>
      <w:r>
        <w:rPr>
          <w:sz w:val="24"/>
        </w:rPr>
        <w:t>评标程序、评标方法和评标标准</w:t>
      </w:r>
    </w:p>
    <w:p w:rsidR="00B154C7" w:rsidRDefault="00E54A5B">
      <w:pPr>
        <w:numPr>
          <w:ilvl w:val="1"/>
          <w:numId w:val="9"/>
        </w:numPr>
        <w:tabs>
          <w:tab w:val="left" w:pos="1080"/>
          <w:tab w:val="left" w:pos="2014"/>
        </w:tabs>
        <w:snapToGrid w:val="0"/>
        <w:spacing w:line="360" w:lineRule="auto"/>
        <w:rPr>
          <w:sz w:val="24"/>
        </w:rPr>
      </w:pPr>
      <w:r>
        <w:rPr>
          <w:sz w:val="24"/>
        </w:rPr>
        <w:t>见第四章《评标程序、评标方法和评标标准》。</w:t>
      </w:r>
    </w:p>
    <w:p w:rsidR="00B154C7" w:rsidRDefault="00B154C7">
      <w:pPr>
        <w:tabs>
          <w:tab w:val="left" w:pos="360"/>
          <w:tab w:val="left" w:pos="1080"/>
        </w:tabs>
        <w:snapToGrid w:val="0"/>
        <w:spacing w:line="360" w:lineRule="auto"/>
        <w:ind w:left="1080"/>
        <w:rPr>
          <w:sz w:val="24"/>
        </w:rPr>
      </w:pPr>
    </w:p>
    <w:p w:rsidR="00B154C7" w:rsidRDefault="00E54A5B">
      <w:pPr>
        <w:pStyle w:val="21"/>
        <w:spacing w:before="0" w:line="360" w:lineRule="auto"/>
        <w:rPr>
          <w:rFonts w:ascii="Times New Roman" w:eastAsia="宋体" w:hAnsi="Times New Roman"/>
          <w:sz w:val="28"/>
        </w:rPr>
      </w:pPr>
      <w:bookmarkStart w:id="592" w:name="_Toc151193643"/>
      <w:bookmarkStart w:id="593" w:name="_Toc226309789"/>
      <w:bookmarkStart w:id="594" w:name="_Toc151193715"/>
      <w:bookmarkStart w:id="595" w:name="_Toc127151545"/>
      <w:bookmarkStart w:id="596" w:name="_Toc151193787"/>
      <w:bookmarkStart w:id="597" w:name="_Toc150509296"/>
      <w:bookmarkStart w:id="598" w:name="_Toc151193859"/>
      <w:bookmarkStart w:id="599" w:name="_Toc150480783"/>
      <w:bookmarkStart w:id="600" w:name="_Toc265228383"/>
      <w:bookmarkStart w:id="601" w:name="_Toc151193933"/>
      <w:bookmarkStart w:id="602" w:name="_Toc151190172"/>
      <w:bookmarkStart w:id="603" w:name="_Toc226337241"/>
      <w:bookmarkStart w:id="604" w:name="_Toc150774645"/>
      <w:bookmarkStart w:id="605" w:name="_Toc264969235"/>
      <w:bookmarkStart w:id="606" w:name="_Toc150774750"/>
      <w:bookmarkStart w:id="607" w:name="_Toc195842910"/>
      <w:bookmarkStart w:id="608" w:name="_Toc305158813"/>
      <w:bookmarkStart w:id="609" w:name="_Toc226965818"/>
      <w:bookmarkStart w:id="610" w:name="_Toc226965735"/>
      <w:bookmarkStart w:id="611" w:name="_Toc305158887"/>
      <w:bookmarkStart w:id="612" w:name="_Toc142311047"/>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127151547"/>
      <w:bookmarkStart w:id="614" w:name="_Toc151193645"/>
      <w:bookmarkStart w:id="615" w:name="_Toc195842912"/>
      <w:bookmarkStart w:id="616" w:name="_Toc264969237"/>
      <w:bookmarkStart w:id="617" w:name="_Toc151193935"/>
      <w:bookmarkStart w:id="618" w:name="_Toc151193861"/>
      <w:bookmarkStart w:id="619" w:name="_Toc142311049"/>
      <w:bookmarkStart w:id="620" w:name="_Toc164351641"/>
      <w:bookmarkStart w:id="621" w:name="_Toc150774752"/>
      <w:bookmarkStart w:id="622" w:name="_Toc127151748"/>
      <w:bookmarkStart w:id="623" w:name="_Toc164608661"/>
      <w:bookmarkStart w:id="624" w:name="_Toc226965820"/>
      <w:bookmarkStart w:id="625" w:name="_Toc226965737"/>
      <w:bookmarkStart w:id="626" w:name="_Toc305158889"/>
      <w:bookmarkStart w:id="627" w:name="_Toc151190174"/>
      <w:bookmarkStart w:id="628" w:name="_Toc149720840"/>
      <w:bookmarkStart w:id="629" w:name="_Toc127161461"/>
      <w:bookmarkStart w:id="630" w:name="_Toc151193717"/>
      <w:bookmarkStart w:id="631" w:name="_Toc164229388"/>
      <w:bookmarkStart w:id="632" w:name="_Toc151193789"/>
      <w:bookmarkStart w:id="633" w:name="_Toc305158815"/>
      <w:bookmarkStart w:id="634" w:name="_Toc164229242"/>
      <w:bookmarkStart w:id="635" w:name="_Toc150774647"/>
      <w:bookmarkStart w:id="636" w:name="_Toc150509298"/>
      <w:bookmarkStart w:id="637" w:name="_Toc226309791"/>
      <w:bookmarkStart w:id="638" w:name="_Toc150480785"/>
      <w:bookmarkStart w:id="639" w:name="_Toc226337243"/>
      <w:bookmarkStart w:id="640" w:name="_Toc164608816"/>
      <w:bookmarkStart w:id="641" w:name="_Toc265228385"/>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B154C7" w:rsidRDefault="00E54A5B">
      <w:pPr>
        <w:numPr>
          <w:ilvl w:val="0"/>
          <w:numId w:val="9"/>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B154C7" w:rsidRDefault="00E54A5B">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B154C7" w:rsidRDefault="00E54A5B">
      <w:pPr>
        <w:numPr>
          <w:ilvl w:val="0"/>
          <w:numId w:val="9"/>
        </w:numPr>
        <w:tabs>
          <w:tab w:val="left" w:pos="360"/>
        </w:tabs>
        <w:snapToGrid w:val="0"/>
        <w:spacing w:line="360" w:lineRule="auto"/>
        <w:outlineLvl w:val="1"/>
        <w:rPr>
          <w:sz w:val="24"/>
        </w:rPr>
      </w:pPr>
      <w:bookmarkStart w:id="642" w:name="_Toc305158891"/>
      <w:bookmarkStart w:id="643" w:name="_Toc305158817"/>
      <w:bookmarkStart w:id="644" w:name="_Toc164608818"/>
      <w:bookmarkStart w:id="645" w:name="_Toc150774754"/>
      <w:bookmarkStart w:id="646" w:name="_Toc226309793"/>
      <w:bookmarkStart w:id="647" w:name="_Toc164229390"/>
      <w:bookmarkStart w:id="648" w:name="_Toc149720842"/>
      <w:bookmarkStart w:id="649" w:name="_Toc151190176"/>
      <w:bookmarkStart w:id="650" w:name="_Toc127151750"/>
      <w:bookmarkStart w:id="651" w:name="_Toc164229244"/>
      <w:bookmarkStart w:id="652" w:name="_Toc150480787"/>
      <w:bookmarkStart w:id="653" w:name="_Toc264969239"/>
      <w:bookmarkStart w:id="654" w:name="_Toc151193863"/>
      <w:bookmarkStart w:id="655" w:name="_Toc164608663"/>
      <w:bookmarkStart w:id="656" w:name="_Toc127151549"/>
      <w:bookmarkStart w:id="657" w:name="_Toc164351643"/>
      <w:bookmarkStart w:id="658" w:name="_Toc127161463"/>
      <w:bookmarkStart w:id="659" w:name="_Toc151193791"/>
      <w:bookmarkStart w:id="660" w:name="_Toc150774649"/>
      <w:bookmarkStart w:id="661" w:name="_Toc142311051"/>
      <w:bookmarkStart w:id="662" w:name="_Toc226965739"/>
      <w:bookmarkStart w:id="663" w:name="_Toc195842914"/>
      <w:bookmarkStart w:id="664" w:name="_Toc265228387"/>
      <w:bookmarkStart w:id="665" w:name="_Toc151193647"/>
      <w:bookmarkStart w:id="666" w:name="_Toc226965822"/>
      <w:bookmarkStart w:id="667" w:name="_Toc226337245"/>
      <w:bookmarkStart w:id="668" w:name="_Toc150509300"/>
      <w:bookmarkStart w:id="669" w:name="_Toc151193719"/>
      <w:bookmarkStart w:id="670" w:name="_Toc151193937"/>
      <w:bookmarkStart w:id="671" w:name="_Toc520356176"/>
      <w:bookmarkStart w:id="672" w:name="_Ref467306425"/>
      <w:bookmarkStart w:id="673" w:name="_Ref467307090"/>
      <w:r>
        <w:rPr>
          <w:sz w:val="24"/>
        </w:rPr>
        <w:t>中标公告与中标通知书</w:t>
      </w:r>
      <w:bookmarkEnd w:id="642"/>
      <w:bookmarkEnd w:id="643"/>
    </w:p>
    <w:p w:rsidR="00B154C7" w:rsidRDefault="00E54A5B">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B154C7" w:rsidRDefault="00E54A5B">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B154C7" w:rsidRDefault="00E54A5B">
      <w:pPr>
        <w:numPr>
          <w:ilvl w:val="0"/>
          <w:numId w:val="9"/>
        </w:numPr>
        <w:tabs>
          <w:tab w:val="left" w:pos="360"/>
        </w:tabs>
        <w:snapToGrid w:val="0"/>
        <w:spacing w:line="360" w:lineRule="auto"/>
        <w:outlineLvl w:val="1"/>
        <w:rPr>
          <w:sz w:val="24"/>
        </w:rPr>
      </w:pPr>
      <w:r>
        <w:rPr>
          <w:sz w:val="24"/>
        </w:rPr>
        <w:t>废标</w:t>
      </w:r>
    </w:p>
    <w:p w:rsidR="00B154C7" w:rsidRDefault="00E54A5B">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B154C7" w:rsidRDefault="00E54A5B">
      <w:pPr>
        <w:numPr>
          <w:ilvl w:val="2"/>
          <w:numId w:val="9"/>
        </w:numPr>
        <w:snapToGrid w:val="0"/>
        <w:spacing w:line="360" w:lineRule="auto"/>
        <w:rPr>
          <w:sz w:val="24"/>
        </w:rPr>
      </w:pPr>
      <w:r>
        <w:rPr>
          <w:sz w:val="24"/>
        </w:rPr>
        <w:t>符合专业条件的供应商或者对招标文件作实质响应的供应商不足三家的；</w:t>
      </w:r>
    </w:p>
    <w:p w:rsidR="00B154C7" w:rsidRDefault="00E54A5B">
      <w:pPr>
        <w:numPr>
          <w:ilvl w:val="2"/>
          <w:numId w:val="9"/>
        </w:numPr>
        <w:snapToGrid w:val="0"/>
        <w:spacing w:line="360" w:lineRule="auto"/>
        <w:rPr>
          <w:sz w:val="24"/>
        </w:rPr>
      </w:pPr>
      <w:r>
        <w:rPr>
          <w:sz w:val="24"/>
        </w:rPr>
        <w:t>出现影响采购公正的违法、违规行为的；</w:t>
      </w:r>
    </w:p>
    <w:p w:rsidR="00B154C7" w:rsidRDefault="00E54A5B">
      <w:pPr>
        <w:numPr>
          <w:ilvl w:val="2"/>
          <w:numId w:val="9"/>
        </w:numPr>
        <w:snapToGrid w:val="0"/>
        <w:spacing w:line="360" w:lineRule="auto"/>
        <w:rPr>
          <w:sz w:val="24"/>
        </w:rPr>
      </w:pPr>
      <w:r>
        <w:rPr>
          <w:sz w:val="24"/>
        </w:rPr>
        <w:t>投标人的报价均超过了采购预算，采购人不能支付的；</w:t>
      </w:r>
    </w:p>
    <w:p w:rsidR="00B154C7" w:rsidRDefault="00E54A5B">
      <w:pPr>
        <w:numPr>
          <w:ilvl w:val="2"/>
          <w:numId w:val="9"/>
        </w:numPr>
        <w:snapToGrid w:val="0"/>
        <w:spacing w:line="360" w:lineRule="auto"/>
        <w:rPr>
          <w:sz w:val="24"/>
        </w:rPr>
      </w:pPr>
      <w:r>
        <w:rPr>
          <w:sz w:val="24"/>
        </w:rPr>
        <w:t>因重大变故，采购任务取消的。</w:t>
      </w:r>
    </w:p>
    <w:p w:rsidR="00B154C7" w:rsidRDefault="00E54A5B">
      <w:pPr>
        <w:numPr>
          <w:ilvl w:val="1"/>
          <w:numId w:val="9"/>
        </w:numPr>
        <w:tabs>
          <w:tab w:val="left" w:pos="1080"/>
          <w:tab w:val="left" w:pos="2014"/>
        </w:tabs>
        <w:snapToGrid w:val="0"/>
        <w:spacing w:line="360" w:lineRule="auto"/>
        <w:rPr>
          <w:sz w:val="24"/>
        </w:rPr>
      </w:pPr>
      <w:r>
        <w:rPr>
          <w:sz w:val="24"/>
        </w:rPr>
        <w:t>废标后，采购人将废标理由通知所有投标人。</w:t>
      </w:r>
    </w:p>
    <w:p w:rsidR="00B154C7" w:rsidRDefault="00E54A5B">
      <w:pPr>
        <w:numPr>
          <w:ilvl w:val="0"/>
          <w:numId w:val="9"/>
        </w:numPr>
        <w:tabs>
          <w:tab w:val="left" w:pos="360"/>
        </w:tabs>
        <w:snapToGrid w:val="0"/>
        <w:spacing w:line="360" w:lineRule="auto"/>
        <w:outlineLvl w:val="1"/>
        <w:rPr>
          <w:sz w:val="24"/>
        </w:rPr>
      </w:pPr>
      <w:bookmarkStart w:id="674" w:name="_Toc151190177"/>
      <w:bookmarkStart w:id="675" w:name="_Toc151193864"/>
      <w:bookmarkStart w:id="676" w:name="_Ref467306377"/>
      <w:bookmarkStart w:id="677" w:name="_Toc150774755"/>
      <w:bookmarkStart w:id="678" w:name="_Toc264969240"/>
      <w:bookmarkStart w:id="679" w:name="_Toc151193648"/>
      <w:bookmarkStart w:id="680" w:name="_Toc164351644"/>
      <w:bookmarkStart w:id="681" w:name="_Toc149720843"/>
      <w:bookmarkStart w:id="682" w:name="_Toc150509301"/>
      <w:bookmarkStart w:id="683" w:name="_Ref467306978"/>
      <w:bookmarkStart w:id="684" w:name="_Toc226309794"/>
      <w:bookmarkStart w:id="685" w:name="_Toc142311052"/>
      <w:bookmarkStart w:id="686" w:name="_Toc164608819"/>
      <w:bookmarkStart w:id="687" w:name="_Toc164229391"/>
      <w:bookmarkStart w:id="688" w:name="_Toc195842915"/>
      <w:bookmarkStart w:id="689" w:name="_Toc150774650"/>
      <w:bookmarkStart w:id="690" w:name="_Toc226337246"/>
      <w:bookmarkStart w:id="691" w:name="_Toc226965823"/>
      <w:bookmarkStart w:id="692" w:name="_Toc164229245"/>
      <w:bookmarkStart w:id="693" w:name="_Toc164608664"/>
      <w:bookmarkStart w:id="694" w:name="_Toc151193938"/>
      <w:bookmarkStart w:id="695" w:name="_Toc151193720"/>
      <w:bookmarkStart w:id="696" w:name="_Toc226965740"/>
      <w:bookmarkStart w:id="697" w:name="_Toc520356175"/>
      <w:bookmarkStart w:id="698" w:name="_Toc127151550"/>
      <w:bookmarkStart w:id="699" w:name="_Toc305158892"/>
      <w:bookmarkStart w:id="700" w:name="_Ref467307062"/>
      <w:bookmarkStart w:id="701" w:name="_Toc151193792"/>
      <w:bookmarkStart w:id="702" w:name="_Ref467307204"/>
      <w:bookmarkStart w:id="703" w:name="_Toc305158818"/>
      <w:bookmarkStart w:id="704" w:name="_Toc150480788"/>
      <w:bookmarkStart w:id="705" w:name="_Toc265228388"/>
      <w:bookmarkStart w:id="706" w:name="_Toc127151751"/>
      <w:bookmarkStart w:id="707" w:name="_Toc127161464"/>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B154C7" w:rsidRDefault="00E54A5B">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B154C7" w:rsidRDefault="00E54A5B">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B154C7" w:rsidRDefault="00E54A5B">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B154C7" w:rsidRDefault="00E54A5B">
      <w:pPr>
        <w:numPr>
          <w:ilvl w:val="1"/>
          <w:numId w:val="9"/>
        </w:numPr>
        <w:tabs>
          <w:tab w:val="left" w:pos="1080"/>
          <w:tab w:val="left" w:pos="2014"/>
        </w:tabs>
        <w:snapToGrid w:val="0"/>
        <w:spacing w:line="360" w:lineRule="auto"/>
        <w:rPr>
          <w:sz w:val="24"/>
        </w:rPr>
      </w:pPr>
      <w:r>
        <w:rPr>
          <w:sz w:val="24"/>
        </w:rPr>
        <w:t>政府采购合同不能转包</w:t>
      </w:r>
    </w:p>
    <w:p w:rsidR="00B154C7" w:rsidRDefault="00E54A5B">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B154C7" w:rsidRDefault="00E54A5B">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B154C7" w:rsidRDefault="00E54A5B">
      <w:pPr>
        <w:numPr>
          <w:ilvl w:val="0"/>
          <w:numId w:val="9"/>
        </w:numPr>
        <w:tabs>
          <w:tab w:val="left" w:pos="360"/>
        </w:tabs>
        <w:snapToGrid w:val="0"/>
        <w:spacing w:line="360" w:lineRule="auto"/>
        <w:outlineLvl w:val="1"/>
        <w:rPr>
          <w:sz w:val="24"/>
        </w:rPr>
      </w:pPr>
      <w:r>
        <w:rPr>
          <w:sz w:val="24"/>
        </w:rPr>
        <w:t>询问与质疑</w:t>
      </w:r>
    </w:p>
    <w:p w:rsidR="00B154C7" w:rsidRDefault="00E54A5B">
      <w:pPr>
        <w:numPr>
          <w:ilvl w:val="1"/>
          <w:numId w:val="9"/>
        </w:numPr>
        <w:tabs>
          <w:tab w:val="left" w:pos="1080"/>
          <w:tab w:val="left" w:pos="2014"/>
        </w:tabs>
        <w:snapToGrid w:val="0"/>
        <w:spacing w:line="440" w:lineRule="exact"/>
        <w:rPr>
          <w:sz w:val="24"/>
        </w:rPr>
      </w:pPr>
      <w:r>
        <w:rPr>
          <w:sz w:val="24"/>
        </w:rPr>
        <w:t>询问</w:t>
      </w:r>
    </w:p>
    <w:p w:rsidR="00B154C7" w:rsidRDefault="00E54A5B">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B154C7" w:rsidRDefault="00E54A5B">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B154C7" w:rsidRDefault="00E54A5B">
      <w:pPr>
        <w:numPr>
          <w:ilvl w:val="1"/>
          <w:numId w:val="9"/>
        </w:numPr>
        <w:tabs>
          <w:tab w:val="left" w:pos="1080"/>
          <w:tab w:val="left" w:pos="2014"/>
        </w:tabs>
        <w:snapToGrid w:val="0"/>
        <w:spacing w:line="440" w:lineRule="exact"/>
        <w:rPr>
          <w:sz w:val="24"/>
        </w:rPr>
      </w:pPr>
      <w:r>
        <w:rPr>
          <w:sz w:val="24"/>
        </w:rPr>
        <w:t>质疑</w:t>
      </w:r>
    </w:p>
    <w:p w:rsidR="00B154C7" w:rsidRDefault="00E54A5B">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B154C7" w:rsidRDefault="00E54A5B">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B154C7" w:rsidRDefault="00E54A5B">
      <w:pPr>
        <w:snapToGrid w:val="0"/>
        <w:spacing w:line="440" w:lineRule="exact"/>
        <w:ind w:left="1980"/>
        <w:rPr>
          <w:sz w:val="24"/>
        </w:rPr>
      </w:pPr>
      <w:r>
        <w:rPr>
          <w:rFonts w:hint="eastAsia"/>
          <w:sz w:val="24"/>
        </w:rPr>
        <w:t>当由本人签字；投标人为法人或者其他组织的，质疑函应当由法定代</w:t>
      </w:r>
    </w:p>
    <w:p w:rsidR="00B154C7" w:rsidRDefault="00E54A5B">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B154C7" w:rsidRDefault="00E54A5B">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B154C7" w:rsidRDefault="00E54A5B">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B154C7" w:rsidRDefault="00E54A5B">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B154C7" w:rsidRDefault="00E54A5B">
      <w:pPr>
        <w:numPr>
          <w:ilvl w:val="0"/>
          <w:numId w:val="9"/>
        </w:numPr>
        <w:tabs>
          <w:tab w:val="left" w:pos="360"/>
        </w:tabs>
        <w:snapToGrid w:val="0"/>
        <w:spacing w:line="440" w:lineRule="exact"/>
        <w:outlineLvl w:val="1"/>
        <w:rPr>
          <w:sz w:val="24"/>
        </w:rPr>
      </w:pPr>
      <w:r>
        <w:rPr>
          <w:sz w:val="24"/>
        </w:rPr>
        <w:t>代理费</w:t>
      </w:r>
    </w:p>
    <w:p w:rsidR="00B154C7" w:rsidRDefault="00E54A5B">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B154C7" w:rsidRDefault="00E54A5B">
      <w:pPr>
        <w:numPr>
          <w:ilvl w:val="0"/>
          <w:numId w:val="9"/>
        </w:numPr>
        <w:tabs>
          <w:tab w:val="left" w:pos="360"/>
        </w:tabs>
        <w:snapToGrid w:val="0"/>
        <w:spacing w:line="440" w:lineRule="exact"/>
        <w:outlineLvl w:val="1"/>
        <w:rPr>
          <w:sz w:val="24"/>
        </w:rPr>
      </w:pPr>
      <w:r>
        <w:rPr>
          <w:rFonts w:hint="eastAsia"/>
          <w:sz w:val="24"/>
        </w:rPr>
        <w:t>履约保证金</w:t>
      </w:r>
    </w:p>
    <w:p w:rsidR="00B154C7" w:rsidRDefault="00E54A5B">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B154C7" w:rsidRDefault="00E54A5B">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B154C7" w:rsidRDefault="00E54A5B">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B154C7" w:rsidRDefault="00E54A5B">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B154C7" w:rsidRDefault="00E54A5B">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B154C7" w:rsidRDefault="00E54A5B">
      <w:pPr>
        <w:spacing w:line="360" w:lineRule="auto"/>
        <w:jc w:val="center"/>
        <w:outlineLvl w:val="0"/>
        <w:rPr>
          <w:b/>
          <w:sz w:val="36"/>
          <w:szCs w:val="36"/>
        </w:rPr>
      </w:pPr>
      <w:bookmarkStart w:id="708" w:name="_Toc353873934"/>
      <w:bookmarkStart w:id="709" w:name="_Toc305158896"/>
      <w:bookmarkStart w:id="710" w:name="_Toc127151554"/>
      <w:bookmarkStart w:id="711" w:name="_Toc150774759"/>
      <w:bookmarkStart w:id="712" w:name="_Toc142311056"/>
      <w:bookmarkStart w:id="713" w:name="_Toc226337250"/>
      <w:bookmarkStart w:id="714" w:name="_Toc353825544"/>
      <w:bookmarkStart w:id="715" w:name="_Toc265228392"/>
      <w:bookmarkStart w:id="716" w:name="_Toc353873664"/>
      <w:bookmarkStart w:id="717" w:name="_Toc150480792"/>
      <w:bookmarkStart w:id="718" w:name="_Toc264969244"/>
      <w:bookmarkStart w:id="719" w:name="_Toc226965827"/>
      <w:bookmarkStart w:id="720" w:name="_Toc305158822"/>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B154C7" w:rsidRDefault="00E54A5B">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B154C7" w:rsidRDefault="00E54A5B">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B154C7" w:rsidRDefault="00E54A5B">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B154C7" w:rsidRDefault="00E54A5B">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B154C7" w:rsidRDefault="00E54A5B">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B154C7" w:rsidRDefault="00E54A5B">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B154C7" w:rsidRDefault="00B154C7">
      <w:pPr>
        <w:widowControl/>
        <w:jc w:val="left"/>
        <w:rPr>
          <w:sz w:val="24"/>
        </w:rPr>
      </w:pPr>
    </w:p>
    <w:p w:rsidR="00B154C7" w:rsidRDefault="00E54A5B">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B154C7">
        <w:trPr>
          <w:cantSplit/>
          <w:trHeight w:val="468"/>
          <w:tblHeader/>
        </w:trPr>
        <w:tc>
          <w:tcPr>
            <w:tcW w:w="454" w:type="pct"/>
            <w:vAlign w:val="center"/>
          </w:tcPr>
          <w:p w:rsidR="00B154C7" w:rsidRDefault="00E54A5B">
            <w:pPr>
              <w:tabs>
                <w:tab w:val="left" w:pos="1080"/>
              </w:tabs>
              <w:snapToGrid w:val="0"/>
              <w:jc w:val="center"/>
              <w:rPr>
                <w:b/>
                <w:sz w:val="24"/>
              </w:rPr>
            </w:pPr>
            <w:bookmarkStart w:id="724" w:name="_Hlt487972895"/>
            <w:bookmarkEnd w:id="724"/>
            <w:r>
              <w:rPr>
                <w:b/>
                <w:sz w:val="24"/>
              </w:rPr>
              <w:t>序号</w:t>
            </w:r>
          </w:p>
        </w:tc>
        <w:tc>
          <w:tcPr>
            <w:tcW w:w="1028" w:type="pct"/>
            <w:vAlign w:val="center"/>
          </w:tcPr>
          <w:p w:rsidR="00B154C7" w:rsidRDefault="00E54A5B">
            <w:pPr>
              <w:tabs>
                <w:tab w:val="left" w:pos="1080"/>
              </w:tabs>
              <w:snapToGrid w:val="0"/>
              <w:jc w:val="center"/>
              <w:rPr>
                <w:b/>
                <w:sz w:val="24"/>
              </w:rPr>
            </w:pPr>
            <w:r>
              <w:rPr>
                <w:b/>
                <w:sz w:val="24"/>
              </w:rPr>
              <w:t>审查因素</w:t>
            </w:r>
          </w:p>
        </w:tc>
        <w:tc>
          <w:tcPr>
            <w:tcW w:w="2701" w:type="pct"/>
            <w:vAlign w:val="center"/>
          </w:tcPr>
          <w:p w:rsidR="00B154C7" w:rsidRDefault="00E54A5B">
            <w:pPr>
              <w:tabs>
                <w:tab w:val="left" w:pos="1080"/>
              </w:tabs>
              <w:snapToGrid w:val="0"/>
              <w:jc w:val="center"/>
              <w:rPr>
                <w:b/>
                <w:sz w:val="24"/>
              </w:rPr>
            </w:pPr>
            <w:r>
              <w:rPr>
                <w:b/>
                <w:sz w:val="24"/>
              </w:rPr>
              <w:t>审查内容</w:t>
            </w:r>
          </w:p>
        </w:tc>
        <w:tc>
          <w:tcPr>
            <w:tcW w:w="817" w:type="pct"/>
            <w:vAlign w:val="center"/>
          </w:tcPr>
          <w:p w:rsidR="00B154C7" w:rsidRDefault="00E54A5B">
            <w:pPr>
              <w:tabs>
                <w:tab w:val="left" w:pos="1080"/>
              </w:tabs>
              <w:snapToGrid w:val="0"/>
              <w:jc w:val="center"/>
              <w:rPr>
                <w:b/>
                <w:sz w:val="24"/>
              </w:rPr>
            </w:pPr>
            <w:r>
              <w:rPr>
                <w:b/>
                <w:sz w:val="24"/>
              </w:rPr>
              <w:t>格式要求</w:t>
            </w:r>
          </w:p>
        </w:tc>
      </w:tr>
      <w:tr w:rsidR="00B154C7">
        <w:trPr>
          <w:cantSplit/>
          <w:trHeight w:val="1503"/>
        </w:trPr>
        <w:tc>
          <w:tcPr>
            <w:tcW w:w="454" w:type="pct"/>
            <w:vAlign w:val="center"/>
          </w:tcPr>
          <w:p w:rsidR="00B154C7" w:rsidRDefault="00E54A5B">
            <w:pPr>
              <w:tabs>
                <w:tab w:val="left" w:pos="1080"/>
              </w:tabs>
              <w:snapToGrid w:val="0"/>
              <w:jc w:val="center"/>
              <w:rPr>
                <w:sz w:val="24"/>
              </w:rPr>
            </w:pPr>
            <w:r>
              <w:rPr>
                <w:sz w:val="24"/>
              </w:rPr>
              <w:t>1</w:t>
            </w:r>
          </w:p>
        </w:tc>
        <w:tc>
          <w:tcPr>
            <w:tcW w:w="1028" w:type="pct"/>
            <w:vAlign w:val="center"/>
          </w:tcPr>
          <w:p w:rsidR="00B154C7" w:rsidRDefault="00E54A5B">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B154C7" w:rsidRDefault="00E54A5B">
            <w:pPr>
              <w:tabs>
                <w:tab w:val="left" w:pos="1080"/>
              </w:tabs>
              <w:snapToGrid w:val="0"/>
              <w:rPr>
                <w:sz w:val="24"/>
              </w:rPr>
            </w:pPr>
            <w:r>
              <w:rPr>
                <w:sz w:val="24"/>
              </w:rPr>
              <w:t>具体规定见第一章《投标邀请》</w:t>
            </w:r>
          </w:p>
        </w:tc>
        <w:tc>
          <w:tcPr>
            <w:tcW w:w="817" w:type="pct"/>
            <w:vAlign w:val="center"/>
          </w:tcPr>
          <w:p w:rsidR="00B154C7" w:rsidRDefault="00B154C7">
            <w:pPr>
              <w:tabs>
                <w:tab w:val="left" w:pos="1080"/>
              </w:tabs>
              <w:snapToGrid w:val="0"/>
              <w:rPr>
                <w:sz w:val="24"/>
              </w:rPr>
            </w:pPr>
          </w:p>
        </w:tc>
      </w:tr>
      <w:tr w:rsidR="00B154C7">
        <w:trPr>
          <w:cantSplit/>
          <w:trHeight w:val="3198"/>
        </w:trPr>
        <w:tc>
          <w:tcPr>
            <w:tcW w:w="454" w:type="pct"/>
            <w:vAlign w:val="center"/>
          </w:tcPr>
          <w:p w:rsidR="00B154C7" w:rsidRDefault="00E54A5B">
            <w:pPr>
              <w:tabs>
                <w:tab w:val="left" w:pos="1080"/>
              </w:tabs>
              <w:snapToGrid w:val="0"/>
              <w:jc w:val="center"/>
              <w:rPr>
                <w:sz w:val="24"/>
              </w:rPr>
            </w:pPr>
            <w:r>
              <w:rPr>
                <w:sz w:val="24"/>
              </w:rPr>
              <w:t>1-1</w:t>
            </w:r>
          </w:p>
          <w:p w:rsidR="00B154C7" w:rsidRDefault="00E54A5B">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154C7" w:rsidRDefault="00E54A5B">
            <w:pPr>
              <w:tabs>
                <w:tab w:val="left" w:pos="1080"/>
              </w:tabs>
              <w:snapToGrid w:val="0"/>
              <w:rPr>
                <w:sz w:val="24"/>
              </w:rPr>
            </w:pPr>
            <w:r>
              <w:rPr>
                <w:sz w:val="24"/>
              </w:rPr>
              <w:t>营业执照等证明文件</w:t>
            </w:r>
          </w:p>
        </w:tc>
        <w:tc>
          <w:tcPr>
            <w:tcW w:w="2701" w:type="pct"/>
            <w:vAlign w:val="center"/>
          </w:tcPr>
          <w:p w:rsidR="00B154C7" w:rsidRDefault="00E54A5B">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B154C7" w:rsidRDefault="00E54A5B">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B154C7" w:rsidRDefault="00E54A5B">
            <w:pPr>
              <w:tabs>
                <w:tab w:val="left" w:pos="1080"/>
              </w:tabs>
              <w:snapToGrid w:val="0"/>
              <w:rPr>
                <w:sz w:val="24"/>
              </w:rPr>
            </w:pPr>
            <w:r>
              <w:rPr>
                <w:rFonts w:hint="eastAsia"/>
                <w:sz w:val="24"/>
              </w:rPr>
              <w:t>投标人是非企业机构的，应提供有效的“执业</w:t>
            </w:r>
          </w:p>
          <w:p w:rsidR="00B154C7" w:rsidRDefault="00E54A5B">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B154C7" w:rsidRDefault="00E54A5B">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B154C7" w:rsidRDefault="00E54A5B">
            <w:pPr>
              <w:tabs>
                <w:tab w:val="left" w:pos="1080"/>
              </w:tabs>
              <w:snapToGrid w:val="0"/>
              <w:rPr>
                <w:sz w:val="24"/>
              </w:rPr>
            </w:pPr>
            <w:r>
              <w:rPr>
                <w:rFonts w:hint="eastAsia"/>
                <w:sz w:val="24"/>
              </w:rPr>
              <w:t>投标人是自然人的，应提供有效的自然人身份证明。</w:t>
            </w:r>
          </w:p>
          <w:p w:rsidR="00B154C7" w:rsidRDefault="00E54A5B">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B154C7" w:rsidRDefault="00E54A5B">
            <w:pPr>
              <w:tabs>
                <w:tab w:val="left" w:pos="1080"/>
              </w:tabs>
              <w:snapToGrid w:val="0"/>
              <w:rPr>
                <w:sz w:val="24"/>
              </w:rPr>
            </w:pPr>
            <w:r>
              <w:rPr>
                <w:rFonts w:hint="eastAsia"/>
                <w:sz w:val="24"/>
              </w:rPr>
              <w:t>提供电子打印件或复印件（加盖公章）</w:t>
            </w:r>
          </w:p>
        </w:tc>
      </w:tr>
      <w:tr w:rsidR="00B154C7">
        <w:trPr>
          <w:cantSplit/>
          <w:trHeight w:val="1192"/>
        </w:trPr>
        <w:tc>
          <w:tcPr>
            <w:tcW w:w="454" w:type="pct"/>
            <w:vAlign w:val="center"/>
          </w:tcPr>
          <w:p w:rsidR="00B154C7" w:rsidRDefault="00E54A5B">
            <w:pPr>
              <w:tabs>
                <w:tab w:val="left" w:pos="1080"/>
              </w:tabs>
              <w:snapToGrid w:val="0"/>
              <w:jc w:val="center"/>
              <w:rPr>
                <w:sz w:val="24"/>
              </w:rPr>
            </w:pPr>
            <w:r>
              <w:rPr>
                <w:sz w:val="24"/>
              </w:rPr>
              <w:lastRenderedPageBreak/>
              <w:t>1-2</w:t>
            </w:r>
          </w:p>
          <w:p w:rsidR="00B154C7" w:rsidRDefault="00E54A5B">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154C7" w:rsidRDefault="00E54A5B">
            <w:pPr>
              <w:tabs>
                <w:tab w:val="left" w:pos="1080"/>
              </w:tabs>
              <w:snapToGrid w:val="0"/>
              <w:rPr>
                <w:sz w:val="24"/>
              </w:rPr>
            </w:pPr>
            <w:r>
              <w:rPr>
                <w:sz w:val="24"/>
              </w:rPr>
              <w:t>投标人资格声明书</w:t>
            </w:r>
          </w:p>
        </w:tc>
        <w:tc>
          <w:tcPr>
            <w:tcW w:w="2701" w:type="pct"/>
            <w:vAlign w:val="center"/>
          </w:tcPr>
          <w:p w:rsidR="00B154C7" w:rsidRDefault="00E54A5B">
            <w:pPr>
              <w:tabs>
                <w:tab w:val="left" w:pos="1080"/>
              </w:tabs>
              <w:snapToGrid w:val="0"/>
              <w:rPr>
                <w:sz w:val="24"/>
              </w:rPr>
            </w:pPr>
            <w:r>
              <w:rPr>
                <w:sz w:val="24"/>
              </w:rPr>
              <w:t>提供符合招标文件要求的《投标人资格声明书》。</w:t>
            </w:r>
          </w:p>
        </w:tc>
        <w:tc>
          <w:tcPr>
            <w:tcW w:w="817" w:type="pct"/>
            <w:vAlign w:val="center"/>
          </w:tcPr>
          <w:p w:rsidR="00B154C7" w:rsidRDefault="00E54A5B">
            <w:pPr>
              <w:tabs>
                <w:tab w:val="left" w:pos="1080"/>
              </w:tabs>
              <w:snapToGrid w:val="0"/>
              <w:rPr>
                <w:sz w:val="24"/>
              </w:rPr>
            </w:pPr>
            <w:r>
              <w:rPr>
                <w:sz w:val="24"/>
              </w:rPr>
              <w:t>格式见《投标文件格式》</w:t>
            </w:r>
          </w:p>
        </w:tc>
      </w:tr>
      <w:tr w:rsidR="00B154C7">
        <w:trPr>
          <w:cantSplit/>
          <w:trHeight w:val="3087"/>
        </w:trPr>
        <w:tc>
          <w:tcPr>
            <w:tcW w:w="454" w:type="pct"/>
            <w:vAlign w:val="center"/>
          </w:tcPr>
          <w:p w:rsidR="00B154C7" w:rsidRDefault="00E54A5B">
            <w:pPr>
              <w:tabs>
                <w:tab w:val="left" w:pos="1080"/>
              </w:tabs>
              <w:snapToGrid w:val="0"/>
              <w:jc w:val="center"/>
              <w:rPr>
                <w:sz w:val="24"/>
              </w:rPr>
            </w:pPr>
            <w:r>
              <w:rPr>
                <w:rFonts w:hint="eastAsia"/>
                <w:sz w:val="24"/>
              </w:rPr>
              <w:t>1-</w:t>
            </w:r>
            <w:r>
              <w:rPr>
                <w:sz w:val="24"/>
              </w:rPr>
              <w:t>3</w:t>
            </w:r>
          </w:p>
          <w:p w:rsidR="00B154C7" w:rsidRDefault="00E54A5B">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154C7" w:rsidRDefault="00E54A5B">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B154C7" w:rsidRDefault="00E54A5B">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B154C7" w:rsidRDefault="00E54A5B">
            <w:pPr>
              <w:rPr>
                <w:sz w:val="24"/>
              </w:rPr>
            </w:pPr>
            <w:r>
              <w:rPr>
                <w:sz w:val="24"/>
              </w:rPr>
              <w:t>截止时点：首次响应文件提交截止时间；</w:t>
            </w:r>
          </w:p>
          <w:p w:rsidR="00B154C7" w:rsidRDefault="00E54A5B">
            <w:pPr>
              <w:rPr>
                <w:sz w:val="24"/>
              </w:rPr>
            </w:pPr>
            <w:r>
              <w:rPr>
                <w:sz w:val="24"/>
              </w:rPr>
              <w:t>信用信息查询记录和证据留存具体方式：查询结果网页打印页作为查询记录和证据，与其他竞争性磋商文件一并保存；</w:t>
            </w:r>
          </w:p>
          <w:p w:rsidR="00B154C7" w:rsidRDefault="00E54A5B">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B154C7" w:rsidRDefault="00E54A5B">
            <w:pPr>
              <w:tabs>
                <w:tab w:val="left" w:pos="1080"/>
              </w:tabs>
              <w:snapToGrid w:val="0"/>
              <w:rPr>
                <w:sz w:val="24"/>
              </w:rPr>
            </w:pPr>
            <w:r>
              <w:rPr>
                <w:sz w:val="24"/>
              </w:rPr>
              <w:t>无须供应商提供，由采购人或采购代理机构查询</w:t>
            </w:r>
            <w:r>
              <w:rPr>
                <w:rFonts w:hint="eastAsia"/>
                <w:sz w:val="24"/>
              </w:rPr>
              <w:t>。</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t>1-</w:t>
            </w:r>
            <w:r>
              <w:rPr>
                <w:sz w:val="24"/>
              </w:rPr>
              <w:t>4</w:t>
            </w:r>
          </w:p>
          <w:p w:rsidR="00B154C7" w:rsidRDefault="00E54A5B">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154C7" w:rsidRDefault="00E54A5B">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B154C7" w:rsidRDefault="00E54A5B">
            <w:pPr>
              <w:tabs>
                <w:tab w:val="left" w:pos="1080"/>
              </w:tabs>
              <w:snapToGrid w:val="0"/>
              <w:rPr>
                <w:sz w:val="24"/>
              </w:rPr>
            </w:pPr>
            <w:r>
              <w:rPr>
                <w:sz w:val="24"/>
              </w:rPr>
              <w:t>提供符合招标文件要求的《承诺书》。</w:t>
            </w:r>
          </w:p>
        </w:tc>
        <w:tc>
          <w:tcPr>
            <w:tcW w:w="817" w:type="pct"/>
            <w:vAlign w:val="center"/>
          </w:tcPr>
          <w:p w:rsidR="00B154C7" w:rsidRDefault="00E54A5B">
            <w:pPr>
              <w:tabs>
                <w:tab w:val="left" w:pos="1080"/>
              </w:tabs>
              <w:snapToGrid w:val="0"/>
              <w:rPr>
                <w:sz w:val="24"/>
              </w:rPr>
            </w:pPr>
            <w:r>
              <w:rPr>
                <w:sz w:val="24"/>
              </w:rPr>
              <w:t>格式见《投标文件格式》</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t>1-</w:t>
            </w:r>
            <w:r>
              <w:rPr>
                <w:sz w:val="24"/>
              </w:rPr>
              <w:t>5</w:t>
            </w:r>
          </w:p>
          <w:p w:rsidR="00B154C7" w:rsidRDefault="00E54A5B">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154C7" w:rsidRDefault="00E54A5B">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B154C7" w:rsidRDefault="00E54A5B">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B154C7" w:rsidRDefault="00E54A5B">
            <w:pPr>
              <w:tabs>
                <w:tab w:val="left" w:pos="1080"/>
              </w:tabs>
              <w:snapToGrid w:val="0"/>
              <w:rPr>
                <w:sz w:val="24"/>
              </w:rPr>
            </w:pPr>
            <w:r>
              <w:rPr>
                <w:sz w:val="24"/>
              </w:rPr>
              <w:t>格式见《投标文件格式》</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sz w:val="24"/>
              </w:rPr>
              <w:t>2</w:t>
            </w:r>
          </w:p>
        </w:tc>
        <w:tc>
          <w:tcPr>
            <w:tcW w:w="1028" w:type="pct"/>
            <w:vAlign w:val="center"/>
          </w:tcPr>
          <w:p w:rsidR="00B154C7" w:rsidRDefault="00E54A5B">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B154C7" w:rsidRDefault="00E54A5B">
            <w:pPr>
              <w:tabs>
                <w:tab w:val="left" w:pos="1080"/>
              </w:tabs>
              <w:snapToGrid w:val="0"/>
              <w:rPr>
                <w:sz w:val="24"/>
              </w:rPr>
            </w:pPr>
            <w:r>
              <w:rPr>
                <w:sz w:val="24"/>
              </w:rPr>
              <w:t>见第一章《投标邀请》</w:t>
            </w:r>
            <w:r>
              <w:rPr>
                <w:rFonts w:hint="eastAsia"/>
                <w:sz w:val="24"/>
              </w:rPr>
              <w:t>。</w:t>
            </w:r>
          </w:p>
        </w:tc>
        <w:tc>
          <w:tcPr>
            <w:tcW w:w="817" w:type="pct"/>
            <w:vAlign w:val="center"/>
          </w:tcPr>
          <w:p w:rsidR="00B154C7" w:rsidRDefault="00B154C7">
            <w:pPr>
              <w:tabs>
                <w:tab w:val="left" w:pos="1080"/>
              </w:tabs>
              <w:snapToGrid w:val="0"/>
              <w:rPr>
                <w:sz w:val="24"/>
              </w:rPr>
            </w:pP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t>2-1</w:t>
            </w:r>
          </w:p>
        </w:tc>
        <w:tc>
          <w:tcPr>
            <w:tcW w:w="1028" w:type="pct"/>
            <w:vAlign w:val="center"/>
          </w:tcPr>
          <w:p w:rsidR="00B154C7" w:rsidRDefault="00E54A5B">
            <w:pPr>
              <w:tabs>
                <w:tab w:val="left" w:pos="1080"/>
              </w:tabs>
              <w:snapToGrid w:val="0"/>
              <w:rPr>
                <w:sz w:val="24"/>
              </w:rPr>
            </w:pPr>
            <w:r>
              <w:rPr>
                <w:rFonts w:hint="eastAsia"/>
                <w:sz w:val="24"/>
              </w:rPr>
              <w:t>中小企业政策</w:t>
            </w:r>
          </w:p>
        </w:tc>
        <w:tc>
          <w:tcPr>
            <w:tcW w:w="2701" w:type="pct"/>
            <w:vAlign w:val="center"/>
          </w:tcPr>
          <w:p w:rsidR="00B154C7" w:rsidRDefault="00E54A5B">
            <w:pPr>
              <w:tabs>
                <w:tab w:val="left" w:pos="1080"/>
              </w:tabs>
              <w:snapToGrid w:val="0"/>
              <w:rPr>
                <w:sz w:val="24"/>
              </w:rPr>
            </w:pPr>
            <w:r>
              <w:rPr>
                <w:sz w:val="24"/>
              </w:rPr>
              <w:t>见第一章《投标邀请》</w:t>
            </w:r>
            <w:r>
              <w:rPr>
                <w:rFonts w:hint="eastAsia"/>
                <w:sz w:val="24"/>
              </w:rPr>
              <w:t>。</w:t>
            </w:r>
          </w:p>
        </w:tc>
        <w:tc>
          <w:tcPr>
            <w:tcW w:w="817" w:type="pct"/>
            <w:vAlign w:val="center"/>
          </w:tcPr>
          <w:p w:rsidR="00B154C7" w:rsidRDefault="00B154C7">
            <w:pPr>
              <w:tabs>
                <w:tab w:val="left" w:pos="1080"/>
              </w:tabs>
              <w:snapToGrid w:val="0"/>
              <w:rPr>
                <w:sz w:val="24"/>
              </w:rPr>
            </w:pPr>
          </w:p>
        </w:tc>
      </w:tr>
      <w:tr w:rsidR="00B154C7">
        <w:trPr>
          <w:cantSplit/>
          <w:trHeight w:val="468"/>
        </w:trPr>
        <w:tc>
          <w:tcPr>
            <w:tcW w:w="454" w:type="pct"/>
            <w:vAlign w:val="center"/>
          </w:tcPr>
          <w:p w:rsidR="00B154C7" w:rsidRDefault="00E54A5B">
            <w:pPr>
              <w:tabs>
                <w:tab w:val="left" w:pos="1080"/>
              </w:tabs>
              <w:snapToGrid w:val="0"/>
              <w:jc w:val="center"/>
              <w:rPr>
                <w:sz w:val="24"/>
              </w:rPr>
            </w:pPr>
            <w:r>
              <w:rPr>
                <w:sz w:val="24"/>
              </w:rPr>
              <w:lastRenderedPageBreak/>
              <w:t>2-</w:t>
            </w:r>
            <w:r>
              <w:rPr>
                <w:rFonts w:hint="eastAsia"/>
                <w:sz w:val="24"/>
              </w:rPr>
              <w:t>1-</w:t>
            </w:r>
            <w:r>
              <w:rPr>
                <w:sz w:val="24"/>
              </w:rPr>
              <w:t>1</w:t>
            </w:r>
          </w:p>
          <w:p w:rsidR="00B154C7" w:rsidRDefault="00E54A5B">
            <w:pPr>
              <w:tabs>
                <w:tab w:val="left" w:pos="1080"/>
              </w:tabs>
              <w:snapToGrid w:val="0"/>
              <w:jc w:val="center"/>
              <w:rPr>
                <w:sz w:val="24"/>
              </w:rPr>
            </w:pPr>
            <w:r>
              <w:rPr>
                <w:rFonts w:ascii="宋体" w:hAnsi="宋体" w:cs="宋体" w:hint="eastAsia"/>
              </w:rPr>
              <w:t>★</w:t>
            </w:r>
          </w:p>
        </w:tc>
        <w:tc>
          <w:tcPr>
            <w:tcW w:w="1028" w:type="pct"/>
            <w:vAlign w:val="center"/>
          </w:tcPr>
          <w:p w:rsidR="00B154C7" w:rsidRDefault="00E54A5B">
            <w:pPr>
              <w:tabs>
                <w:tab w:val="left" w:pos="1080"/>
              </w:tabs>
              <w:snapToGrid w:val="0"/>
              <w:rPr>
                <w:color w:val="FF0000"/>
                <w:sz w:val="24"/>
              </w:rPr>
            </w:pPr>
            <w:r>
              <w:rPr>
                <w:rFonts w:hint="eastAsia"/>
                <w:sz w:val="24"/>
              </w:rPr>
              <w:t>提供小微</w:t>
            </w:r>
            <w:r>
              <w:rPr>
                <w:sz w:val="24"/>
              </w:rPr>
              <w:t>企业声明函</w:t>
            </w:r>
          </w:p>
        </w:tc>
        <w:tc>
          <w:tcPr>
            <w:tcW w:w="2701" w:type="pct"/>
            <w:vAlign w:val="center"/>
          </w:tcPr>
          <w:p w:rsidR="00B154C7" w:rsidRDefault="00E54A5B">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B154C7" w:rsidRDefault="00E54A5B">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B154C7" w:rsidRDefault="00E54A5B">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B154C7" w:rsidRDefault="00E54A5B">
            <w:pPr>
              <w:tabs>
                <w:tab w:val="left" w:pos="1080"/>
              </w:tabs>
              <w:snapToGrid w:val="0"/>
              <w:rPr>
                <w:sz w:val="24"/>
              </w:rPr>
            </w:pPr>
            <w:r>
              <w:rPr>
                <w:sz w:val="24"/>
              </w:rPr>
              <w:t>格式见《投标文件格式》</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sz w:val="24"/>
              </w:rPr>
              <w:t>2-</w:t>
            </w:r>
            <w:r>
              <w:rPr>
                <w:rFonts w:hint="eastAsia"/>
                <w:sz w:val="24"/>
              </w:rPr>
              <w:t>1-</w:t>
            </w:r>
            <w:r>
              <w:rPr>
                <w:sz w:val="24"/>
              </w:rPr>
              <w:t>2</w:t>
            </w:r>
          </w:p>
        </w:tc>
        <w:tc>
          <w:tcPr>
            <w:tcW w:w="1028" w:type="pct"/>
            <w:vAlign w:val="center"/>
          </w:tcPr>
          <w:p w:rsidR="00B154C7" w:rsidRDefault="00E54A5B">
            <w:pPr>
              <w:tabs>
                <w:tab w:val="left" w:pos="1080"/>
              </w:tabs>
              <w:snapToGrid w:val="0"/>
              <w:rPr>
                <w:sz w:val="24"/>
              </w:rPr>
            </w:pPr>
            <w:r>
              <w:rPr>
                <w:rFonts w:ascii="宋体" w:hAnsi="宋体" w:cs="宋体"/>
                <w:spacing w:val="3"/>
                <w:sz w:val="24"/>
              </w:rPr>
              <w:t>拟分包情况说明</w:t>
            </w:r>
            <w:r>
              <w:rPr>
                <w:rFonts w:ascii="宋体" w:hAnsi="宋体" w:cs="宋体"/>
                <w:spacing w:val="4"/>
                <w:sz w:val="24"/>
              </w:rPr>
              <w:t xml:space="preserve"> </w:t>
            </w:r>
            <w:r>
              <w:rPr>
                <w:rFonts w:ascii="宋体" w:hAnsi="宋体" w:cs="宋体"/>
                <w:spacing w:val="-2"/>
                <w:sz w:val="24"/>
              </w:rPr>
              <w:t>及分包意向协议</w:t>
            </w:r>
          </w:p>
        </w:tc>
        <w:tc>
          <w:tcPr>
            <w:tcW w:w="2701" w:type="pct"/>
            <w:vAlign w:val="center"/>
          </w:tcPr>
          <w:p w:rsidR="00B154C7" w:rsidRDefault="00E54A5B">
            <w:pPr>
              <w:tabs>
                <w:tab w:val="left" w:pos="1080"/>
              </w:tabs>
              <w:snapToGrid w:val="0"/>
              <w:rPr>
                <w:sz w:val="24"/>
              </w:rPr>
            </w:pP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要求通过分包措施预留部分采购份额面向中小企业采购、且投标人因落实政府采购政策拟进行分包的，必须提供；否则无须提供。</w:t>
            </w:r>
          </w:p>
          <w:p w:rsidR="00B154C7" w:rsidRDefault="00E54A5B">
            <w:pPr>
              <w:tabs>
                <w:tab w:val="left" w:pos="1080"/>
              </w:tabs>
              <w:snapToGrid w:val="0"/>
              <w:rPr>
                <w:sz w:val="24"/>
              </w:rPr>
            </w:pPr>
            <w:r>
              <w:rPr>
                <w:rFonts w:hint="eastAsia"/>
                <w:sz w:val="24"/>
              </w:rPr>
              <w:t>对于预留份额专门面向中小企业采购的项目</w:t>
            </w:r>
            <w:r>
              <w:rPr>
                <w:rFonts w:hint="eastAsia"/>
                <w:sz w:val="24"/>
              </w:rPr>
              <w:t xml:space="preserve"> (</w:t>
            </w:r>
            <w:r>
              <w:rPr>
                <w:rFonts w:hint="eastAsia"/>
                <w:sz w:val="24"/>
              </w:rPr>
              <w:t>包</w:t>
            </w:r>
            <w:r>
              <w:rPr>
                <w:rFonts w:hint="eastAsia"/>
                <w:sz w:val="24"/>
              </w:rPr>
              <w:t>),</w:t>
            </w:r>
            <w:r>
              <w:rPr>
                <w:rFonts w:hint="eastAsia"/>
                <w:sz w:val="24"/>
              </w:rPr>
              <w:t>组成联合体或者接受分包合同的中小企业与联合体内其他企业、分包企业之间不得存在直接控股、管理关系。</w:t>
            </w:r>
          </w:p>
        </w:tc>
        <w:tc>
          <w:tcPr>
            <w:tcW w:w="817" w:type="pct"/>
            <w:vAlign w:val="center"/>
          </w:tcPr>
          <w:p w:rsidR="00B154C7" w:rsidRDefault="00E54A5B">
            <w:pPr>
              <w:tabs>
                <w:tab w:val="left" w:pos="1080"/>
              </w:tabs>
              <w:snapToGrid w:val="0"/>
              <w:rPr>
                <w:sz w:val="24"/>
              </w:rPr>
            </w:pPr>
            <w:r>
              <w:rPr>
                <w:sz w:val="24"/>
              </w:rPr>
              <w:t>格式见《投标文件格式》</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t>2-2</w:t>
            </w:r>
          </w:p>
          <w:p w:rsidR="00B154C7" w:rsidRDefault="00B154C7">
            <w:pPr>
              <w:tabs>
                <w:tab w:val="left" w:pos="1080"/>
              </w:tabs>
              <w:snapToGrid w:val="0"/>
              <w:jc w:val="center"/>
              <w:rPr>
                <w:sz w:val="24"/>
              </w:rPr>
            </w:pPr>
          </w:p>
        </w:tc>
        <w:tc>
          <w:tcPr>
            <w:tcW w:w="1028" w:type="pct"/>
            <w:vAlign w:val="center"/>
          </w:tcPr>
          <w:p w:rsidR="00B154C7" w:rsidRDefault="00E54A5B">
            <w:pPr>
              <w:tabs>
                <w:tab w:val="left" w:pos="1080"/>
              </w:tabs>
              <w:snapToGrid w:val="0"/>
              <w:rPr>
                <w:sz w:val="24"/>
              </w:rPr>
            </w:pPr>
            <w:r>
              <w:rPr>
                <w:sz w:val="24"/>
              </w:rPr>
              <w:t>其它落实政府采购政策的资格要求</w:t>
            </w:r>
          </w:p>
        </w:tc>
        <w:tc>
          <w:tcPr>
            <w:tcW w:w="2701" w:type="pct"/>
            <w:vAlign w:val="center"/>
          </w:tcPr>
          <w:p w:rsidR="00B154C7" w:rsidRDefault="00E54A5B">
            <w:pPr>
              <w:tabs>
                <w:tab w:val="left" w:pos="1080"/>
              </w:tabs>
              <w:snapToGrid w:val="0"/>
              <w:rPr>
                <w:sz w:val="24"/>
              </w:rPr>
            </w:pPr>
            <w:r>
              <w:rPr>
                <w:sz w:val="24"/>
              </w:rPr>
              <w:t>如有，见第一章《投标邀请》</w:t>
            </w:r>
          </w:p>
        </w:tc>
        <w:tc>
          <w:tcPr>
            <w:tcW w:w="817" w:type="pct"/>
            <w:vAlign w:val="center"/>
          </w:tcPr>
          <w:p w:rsidR="00B154C7" w:rsidRDefault="00E54A5B">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t>3</w:t>
            </w:r>
          </w:p>
        </w:tc>
        <w:tc>
          <w:tcPr>
            <w:tcW w:w="1028" w:type="pct"/>
            <w:vAlign w:val="center"/>
          </w:tcPr>
          <w:p w:rsidR="00B154C7" w:rsidRDefault="00E54A5B">
            <w:pPr>
              <w:tabs>
                <w:tab w:val="left" w:pos="1080"/>
              </w:tabs>
              <w:snapToGrid w:val="0"/>
              <w:rPr>
                <w:sz w:val="24"/>
              </w:rPr>
            </w:pPr>
            <w:r>
              <w:rPr>
                <w:rFonts w:hint="eastAsia"/>
                <w:sz w:val="24"/>
              </w:rPr>
              <w:t>本项目的特定资格要求</w:t>
            </w:r>
          </w:p>
        </w:tc>
        <w:tc>
          <w:tcPr>
            <w:tcW w:w="2701" w:type="pct"/>
            <w:vAlign w:val="center"/>
          </w:tcPr>
          <w:p w:rsidR="00B154C7" w:rsidRDefault="00E54A5B">
            <w:pPr>
              <w:tabs>
                <w:tab w:val="left" w:pos="1080"/>
              </w:tabs>
              <w:snapToGrid w:val="0"/>
              <w:rPr>
                <w:sz w:val="24"/>
              </w:rPr>
            </w:pPr>
            <w:r>
              <w:rPr>
                <w:sz w:val="24"/>
              </w:rPr>
              <w:t>如有，见第一章《投标邀请》</w:t>
            </w:r>
          </w:p>
        </w:tc>
        <w:tc>
          <w:tcPr>
            <w:tcW w:w="817" w:type="pct"/>
            <w:vAlign w:val="center"/>
          </w:tcPr>
          <w:p w:rsidR="00B154C7" w:rsidRDefault="00E54A5B">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B154C7" w:rsidRDefault="00E54A5B">
            <w:pPr>
              <w:tabs>
                <w:tab w:val="left" w:pos="1080"/>
              </w:tabs>
              <w:snapToGrid w:val="0"/>
              <w:rPr>
                <w:sz w:val="24"/>
              </w:rPr>
            </w:pPr>
            <w:r>
              <w:rPr>
                <w:rFonts w:ascii="宋体" w:hAnsi="宋体" w:cs="宋体"/>
                <w:spacing w:val="-2"/>
                <w:sz w:val="23"/>
                <w:szCs w:val="23"/>
              </w:rPr>
              <w:t>本项目对于联合</w:t>
            </w:r>
            <w:r>
              <w:rPr>
                <w:rFonts w:ascii="宋体" w:hAnsi="宋体" w:cs="宋体"/>
                <w:spacing w:val="3"/>
                <w:sz w:val="23"/>
                <w:szCs w:val="23"/>
              </w:rPr>
              <w:t xml:space="preserve"> </w:t>
            </w:r>
            <w:r>
              <w:rPr>
                <w:rFonts w:ascii="宋体" w:hAnsi="宋体" w:cs="宋体"/>
                <w:spacing w:val="-2"/>
                <w:sz w:val="23"/>
                <w:szCs w:val="23"/>
              </w:rPr>
              <w:t>体的要求</w:t>
            </w:r>
          </w:p>
        </w:tc>
        <w:tc>
          <w:tcPr>
            <w:tcW w:w="2701" w:type="pct"/>
            <w:vAlign w:val="center"/>
          </w:tcPr>
          <w:p w:rsidR="00B154C7" w:rsidRDefault="00E54A5B">
            <w:pPr>
              <w:tabs>
                <w:tab w:val="left" w:pos="1080"/>
              </w:tabs>
              <w:snapToGrid w:val="0"/>
              <w:rPr>
                <w:sz w:val="24"/>
              </w:rPr>
            </w:pPr>
            <w:r>
              <w:rPr>
                <w:rFonts w:hint="eastAsia"/>
                <w:sz w:val="24"/>
              </w:rPr>
              <w:t>1</w:t>
            </w:r>
            <w:r>
              <w:rPr>
                <w:rFonts w:hint="eastAsia"/>
                <w:sz w:val="24"/>
              </w:rPr>
              <w:t>、如本项目接受联合体投标，且投标人为联合体时必须提供《联合协议》</w:t>
            </w:r>
            <w:r>
              <w:rPr>
                <w:rFonts w:hint="eastAsia"/>
                <w:sz w:val="24"/>
              </w:rPr>
              <w:t>,</w:t>
            </w:r>
            <w:r>
              <w:rPr>
                <w:rFonts w:hint="eastAsia"/>
                <w:sz w:val="24"/>
              </w:rPr>
              <w:t>明确各方拟承担的工作和责任，并指定联合体牵头人，授权其代表所有联合体成员负责本项目投标和合同实施阶段的牵头、协调工作。该联合协议应当作为投标文件的组成部分，与投标文件其他内容同时递交。</w:t>
            </w:r>
          </w:p>
          <w:p w:rsidR="00B154C7" w:rsidRDefault="00E54A5B">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 xml:space="preserve"> 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3-2</w:t>
            </w:r>
            <w:r>
              <w:rPr>
                <w:rFonts w:hint="eastAsia"/>
                <w:sz w:val="24"/>
              </w:rPr>
              <w:t>及</w:t>
            </w:r>
            <w:r>
              <w:rPr>
                <w:rFonts w:hint="eastAsia"/>
                <w:sz w:val="24"/>
              </w:rPr>
              <w:t>3- 3</w:t>
            </w:r>
            <w:r>
              <w:rPr>
                <w:rFonts w:hint="eastAsia"/>
                <w:sz w:val="24"/>
              </w:rPr>
              <w:t>项规定。</w:t>
            </w:r>
          </w:p>
          <w:p w:rsidR="00B154C7" w:rsidRDefault="00E54A5B">
            <w:pPr>
              <w:tabs>
                <w:tab w:val="left" w:pos="1080"/>
              </w:tabs>
              <w:snapToGrid w:val="0"/>
              <w:rPr>
                <w:sz w:val="24"/>
              </w:rPr>
            </w:pPr>
            <w:r>
              <w:rPr>
                <w:rFonts w:hint="eastAsia"/>
                <w:sz w:val="24"/>
              </w:rPr>
              <w:t>3</w:t>
            </w:r>
            <w:r>
              <w:rPr>
                <w:rFonts w:hint="eastAsia"/>
                <w:sz w:val="24"/>
              </w:rPr>
              <w:t>、本表序号</w:t>
            </w:r>
            <w:r>
              <w:rPr>
                <w:rFonts w:hint="eastAsia"/>
                <w:sz w:val="24"/>
              </w:rPr>
              <w:t xml:space="preserve">3-4 </w:t>
            </w:r>
            <w:r>
              <w:rPr>
                <w:rFonts w:hint="eastAsia"/>
                <w:sz w:val="24"/>
              </w:rPr>
              <w:t>项规定的其他特定资格要求中的每一小项要求，联合体各方中至少应当有一方符合本表中其他资格要求并提供证明文件。</w:t>
            </w:r>
          </w:p>
          <w:p w:rsidR="00B154C7" w:rsidRDefault="00E54A5B">
            <w:pPr>
              <w:tabs>
                <w:tab w:val="left" w:pos="1080"/>
              </w:tabs>
              <w:snapToGrid w:val="0"/>
              <w:rPr>
                <w:sz w:val="24"/>
              </w:rPr>
            </w:pPr>
            <w:r>
              <w:rPr>
                <w:rFonts w:hint="eastAsia"/>
                <w:sz w:val="24"/>
              </w:rPr>
              <w:t>4</w:t>
            </w:r>
            <w:r>
              <w:rPr>
                <w:rFonts w:hint="eastAsia"/>
                <w:sz w:val="24"/>
              </w:rPr>
              <w:t>、联合体中有同类资质的供应商按照联合体</w:t>
            </w:r>
            <w:r>
              <w:rPr>
                <w:rFonts w:hint="eastAsia"/>
                <w:sz w:val="24"/>
              </w:rPr>
              <w:t xml:space="preserve"> </w:t>
            </w:r>
            <w:r>
              <w:rPr>
                <w:rFonts w:hint="eastAsia"/>
                <w:sz w:val="24"/>
              </w:rPr>
              <w:t>分工承担相同工作的，应当按照资质等级较低的供应商确定资质等级。</w:t>
            </w:r>
          </w:p>
          <w:p w:rsidR="00B154C7" w:rsidRDefault="00E54A5B">
            <w:pPr>
              <w:tabs>
                <w:tab w:val="left" w:pos="1080"/>
              </w:tabs>
              <w:snapToGrid w:val="0"/>
              <w:rPr>
                <w:sz w:val="24"/>
              </w:rPr>
            </w:pPr>
            <w:r>
              <w:rPr>
                <w:rFonts w:hint="eastAsia"/>
                <w:sz w:val="24"/>
              </w:rPr>
              <w:t>5</w:t>
            </w:r>
            <w:r>
              <w:rPr>
                <w:rFonts w:hint="eastAsia"/>
                <w:sz w:val="24"/>
              </w:rPr>
              <w:t>、以联合体形式参加政府采购活动的，联合</w:t>
            </w:r>
            <w:r>
              <w:rPr>
                <w:rFonts w:hint="eastAsia"/>
                <w:sz w:val="24"/>
              </w:rPr>
              <w:t xml:space="preserve"> </w:t>
            </w:r>
            <w:r>
              <w:rPr>
                <w:rFonts w:hint="eastAsia"/>
                <w:sz w:val="24"/>
              </w:rPr>
              <w:t>体各方不得再单独参加或者与其他供应商另</w:t>
            </w:r>
            <w:r>
              <w:rPr>
                <w:rFonts w:hint="eastAsia"/>
                <w:sz w:val="24"/>
              </w:rPr>
              <w:t xml:space="preserve"> </w:t>
            </w:r>
            <w:r>
              <w:rPr>
                <w:rFonts w:hint="eastAsia"/>
                <w:sz w:val="24"/>
              </w:rPr>
              <w:t>外组成联合体参加同一合同项下的政府采购</w:t>
            </w:r>
            <w:r>
              <w:rPr>
                <w:rFonts w:hint="eastAsia"/>
                <w:sz w:val="24"/>
              </w:rPr>
              <w:t xml:space="preserve"> </w:t>
            </w:r>
            <w:r>
              <w:rPr>
                <w:rFonts w:hint="eastAsia"/>
                <w:sz w:val="24"/>
              </w:rPr>
              <w:t>活动</w:t>
            </w:r>
            <w:r>
              <w:rPr>
                <w:rFonts w:hint="eastAsia"/>
                <w:sz w:val="24"/>
              </w:rPr>
              <w:t xml:space="preserve"> </w:t>
            </w:r>
            <w:r>
              <w:rPr>
                <w:rFonts w:hint="eastAsia"/>
                <w:sz w:val="24"/>
              </w:rPr>
              <w:t>。</w:t>
            </w:r>
          </w:p>
          <w:p w:rsidR="00B154C7" w:rsidRDefault="00E54A5B">
            <w:pPr>
              <w:tabs>
                <w:tab w:val="left" w:pos="1080"/>
              </w:tabs>
              <w:snapToGrid w:val="0"/>
              <w:rPr>
                <w:sz w:val="24"/>
              </w:rPr>
            </w:pPr>
            <w:r>
              <w:rPr>
                <w:rFonts w:hint="eastAsia"/>
                <w:sz w:val="24"/>
              </w:rPr>
              <w:t>6</w:t>
            </w:r>
            <w:r>
              <w:rPr>
                <w:rFonts w:hint="eastAsia"/>
                <w:sz w:val="24"/>
              </w:rPr>
              <w:t>、若联合体中任一成员单位中途退出，则该</w:t>
            </w:r>
            <w:r>
              <w:rPr>
                <w:rFonts w:hint="eastAsia"/>
                <w:sz w:val="24"/>
              </w:rPr>
              <w:t xml:space="preserve"> </w:t>
            </w:r>
            <w:r>
              <w:rPr>
                <w:rFonts w:hint="eastAsia"/>
                <w:sz w:val="24"/>
              </w:rPr>
              <w:t>联合体的</w:t>
            </w:r>
            <w:r>
              <w:rPr>
                <w:rFonts w:hint="eastAsia"/>
                <w:b/>
                <w:sz w:val="24"/>
              </w:rPr>
              <w:t>投标无效</w:t>
            </w:r>
            <w:r>
              <w:rPr>
                <w:rFonts w:hint="eastAsia"/>
                <w:sz w:val="24"/>
              </w:rPr>
              <w:t>。</w:t>
            </w:r>
          </w:p>
          <w:p w:rsidR="00B154C7" w:rsidRDefault="00E54A5B">
            <w:pPr>
              <w:tabs>
                <w:tab w:val="left" w:pos="1080"/>
              </w:tabs>
              <w:snapToGrid w:val="0"/>
              <w:rPr>
                <w:sz w:val="24"/>
              </w:rPr>
            </w:pPr>
            <w:r>
              <w:rPr>
                <w:rFonts w:hint="eastAsia"/>
                <w:sz w:val="24"/>
              </w:rPr>
              <w:t>7</w:t>
            </w:r>
            <w:r>
              <w:rPr>
                <w:rFonts w:hint="eastAsia"/>
                <w:sz w:val="24"/>
              </w:rPr>
              <w:t>、本项目不接受联合体投标时，投标人不得</w:t>
            </w:r>
            <w:r>
              <w:rPr>
                <w:rFonts w:hint="eastAsia"/>
                <w:sz w:val="24"/>
              </w:rPr>
              <w:t xml:space="preserve"> </w:t>
            </w:r>
            <w:r>
              <w:rPr>
                <w:rFonts w:hint="eastAsia"/>
                <w:sz w:val="24"/>
              </w:rPr>
              <w:t>为联合体。</w:t>
            </w:r>
          </w:p>
        </w:tc>
        <w:tc>
          <w:tcPr>
            <w:tcW w:w="817" w:type="pct"/>
            <w:vAlign w:val="center"/>
          </w:tcPr>
          <w:p w:rsidR="00B154C7" w:rsidRDefault="00E54A5B">
            <w:pPr>
              <w:tabs>
                <w:tab w:val="left" w:pos="1080"/>
              </w:tabs>
              <w:snapToGrid w:val="0"/>
              <w:rPr>
                <w:sz w:val="24"/>
              </w:rPr>
            </w:pPr>
            <w:r>
              <w:rPr>
                <w:sz w:val="24"/>
              </w:rPr>
              <w:t>提供《联合协议》</w:t>
            </w:r>
            <w:r>
              <w:rPr>
                <w:rFonts w:hint="eastAsia"/>
                <w:sz w:val="24"/>
              </w:rPr>
              <w:t>原</w:t>
            </w:r>
            <w:r>
              <w:rPr>
                <w:sz w:val="24"/>
              </w:rPr>
              <w:t>件</w:t>
            </w:r>
            <w:r>
              <w:rPr>
                <w:rFonts w:hint="eastAsia"/>
                <w:sz w:val="24"/>
              </w:rPr>
              <w:t>电子件</w:t>
            </w:r>
          </w:p>
          <w:p w:rsidR="00B154C7" w:rsidRDefault="00E54A5B">
            <w:pPr>
              <w:tabs>
                <w:tab w:val="left" w:pos="1080"/>
              </w:tabs>
              <w:snapToGrid w:val="0"/>
              <w:rPr>
                <w:rFonts w:ascii="宋体" w:hAnsi="宋体" w:cs="宋体"/>
                <w:spacing w:val="2"/>
                <w:sz w:val="23"/>
                <w:szCs w:val="23"/>
              </w:rPr>
            </w:pPr>
            <w:r>
              <w:rPr>
                <w:sz w:val="24"/>
              </w:rPr>
              <w:t>格式见《响应文件格式》</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rFonts w:hint="eastAsia"/>
                <w:sz w:val="24"/>
              </w:rPr>
              <w:t>3-</w:t>
            </w:r>
            <w:r>
              <w:rPr>
                <w:sz w:val="24"/>
              </w:rPr>
              <w:t>2</w:t>
            </w:r>
          </w:p>
        </w:tc>
        <w:tc>
          <w:tcPr>
            <w:tcW w:w="1028" w:type="pct"/>
            <w:vAlign w:val="center"/>
          </w:tcPr>
          <w:p w:rsidR="00B154C7" w:rsidRDefault="00E54A5B">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B154C7" w:rsidRDefault="00E54A5B">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B154C7" w:rsidRDefault="00E54A5B">
            <w:pPr>
              <w:tabs>
                <w:tab w:val="left" w:pos="1080"/>
              </w:tabs>
              <w:snapToGrid w:val="0"/>
              <w:rPr>
                <w:rFonts w:ascii="宋体" w:hAnsi="宋体" w:cs="宋体"/>
                <w:sz w:val="24"/>
              </w:rPr>
            </w:pPr>
            <w:r>
              <w:rPr>
                <w:sz w:val="24"/>
              </w:rPr>
              <w:t>格式见《投标文件格式》</w:t>
            </w:r>
          </w:p>
        </w:tc>
      </w:tr>
      <w:tr w:rsidR="00B154C7">
        <w:trPr>
          <w:cantSplit/>
          <w:trHeight w:val="468"/>
        </w:trPr>
        <w:tc>
          <w:tcPr>
            <w:tcW w:w="454" w:type="pct"/>
            <w:vAlign w:val="center"/>
          </w:tcPr>
          <w:p w:rsidR="00B154C7" w:rsidRDefault="00E54A5B">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B154C7" w:rsidRDefault="00E54A5B">
            <w:pPr>
              <w:tabs>
                <w:tab w:val="left" w:pos="1080"/>
              </w:tabs>
              <w:snapToGrid w:val="0"/>
              <w:rPr>
                <w:sz w:val="24"/>
              </w:rPr>
            </w:pPr>
            <w:r>
              <w:rPr>
                <w:sz w:val="24"/>
              </w:rPr>
              <w:t>其他特定资格要求</w:t>
            </w:r>
          </w:p>
        </w:tc>
        <w:tc>
          <w:tcPr>
            <w:tcW w:w="2701" w:type="pct"/>
            <w:vAlign w:val="center"/>
          </w:tcPr>
          <w:p w:rsidR="00B154C7" w:rsidRDefault="00E54A5B">
            <w:pPr>
              <w:tabs>
                <w:tab w:val="left" w:pos="1080"/>
              </w:tabs>
              <w:snapToGrid w:val="0"/>
              <w:rPr>
                <w:sz w:val="24"/>
              </w:rPr>
            </w:pPr>
            <w:r>
              <w:rPr>
                <w:sz w:val="24"/>
              </w:rPr>
              <w:t>如有，见第一章《采购邀请》</w:t>
            </w:r>
          </w:p>
        </w:tc>
        <w:tc>
          <w:tcPr>
            <w:tcW w:w="817" w:type="pct"/>
            <w:vAlign w:val="center"/>
          </w:tcPr>
          <w:p w:rsidR="00B154C7" w:rsidRDefault="00E54A5B">
            <w:pPr>
              <w:tabs>
                <w:tab w:val="left" w:pos="1080"/>
              </w:tabs>
              <w:snapToGrid w:val="0"/>
              <w:rPr>
                <w:sz w:val="24"/>
              </w:rPr>
            </w:pPr>
            <w:r>
              <w:rPr>
                <w:rFonts w:hint="eastAsia"/>
                <w:sz w:val="24"/>
              </w:rPr>
              <w:t>提供证明文件的电子件或电子证照</w:t>
            </w:r>
          </w:p>
        </w:tc>
      </w:tr>
    </w:tbl>
    <w:p w:rsidR="00B154C7" w:rsidRDefault="00B154C7">
      <w:pPr>
        <w:widowControl/>
        <w:jc w:val="left"/>
        <w:rPr>
          <w:sz w:val="24"/>
        </w:rPr>
      </w:pPr>
      <w:bookmarkStart w:id="725" w:name="_Hlt522424701"/>
      <w:bookmarkStart w:id="726" w:name="_Hlt487900425"/>
      <w:bookmarkStart w:id="727" w:name="_Toc226965858"/>
      <w:bookmarkStart w:id="728" w:name="_Toc353825550"/>
      <w:bookmarkStart w:id="729" w:name="_Toc127161490"/>
      <w:bookmarkStart w:id="730" w:name="_Toc127151779"/>
      <w:bookmarkStart w:id="731"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B154C7" w:rsidRDefault="00E54A5B">
      <w:pPr>
        <w:rPr>
          <w:b/>
          <w:sz w:val="36"/>
          <w:szCs w:val="36"/>
        </w:rPr>
      </w:pPr>
      <w:r>
        <w:rPr>
          <w:b/>
          <w:sz w:val="36"/>
          <w:szCs w:val="36"/>
        </w:rPr>
        <w:br w:type="page"/>
      </w:r>
    </w:p>
    <w:p w:rsidR="00B154C7" w:rsidRDefault="00E54A5B">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B154C7" w:rsidRDefault="00E54A5B">
      <w:pPr>
        <w:tabs>
          <w:tab w:val="left" w:pos="360"/>
          <w:tab w:val="left" w:pos="900"/>
        </w:tabs>
        <w:snapToGrid w:val="0"/>
        <w:spacing w:line="360" w:lineRule="auto"/>
        <w:jc w:val="center"/>
        <w:outlineLvl w:val="1"/>
        <w:rPr>
          <w:b/>
        </w:rPr>
      </w:pPr>
      <w:r>
        <w:rPr>
          <w:b/>
          <w:sz w:val="24"/>
        </w:rPr>
        <w:t>一、评标方法</w:t>
      </w:r>
    </w:p>
    <w:p w:rsidR="00B154C7" w:rsidRDefault="00E54A5B">
      <w:pPr>
        <w:numPr>
          <w:ilvl w:val="0"/>
          <w:numId w:val="12"/>
        </w:numPr>
        <w:tabs>
          <w:tab w:val="left" w:pos="360"/>
        </w:tabs>
        <w:snapToGrid w:val="0"/>
        <w:spacing w:line="360" w:lineRule="auto"/>
        <w:outlineLvl w:val="1"/>
        <w:rPr>
          <w:sz w:val="24"/>
        </w:rPr>
      </w:pPr>
      <w:bookmarkStart w:id="734" w:name="_Toc151193711"/>
      <w:bookmarkStart w:id="735" w:name="_Toc226965814"/>
      <w:bookmarkStart w:id="736" w:name="_Toc149720834"/>
      <w:bookmarkStart w:id="737" w:name="_Toc127151541"/>
      <w:bookmarkStart w:id="738" w:name="_Toc151193855"/>
      <w:bookmarkStart w:id="739" w:name="_Toc127161455"/>
      <w:bookmarkStart w:id="740" w:name="_Toc150480779"/>
      <w:bookmarkStart w:id="741" w:name="_Toc151193929"/>
      <w:bookmarkStart w:id="742" w:name="_Toc226965731"/>
      <w:bookmarkStart w:id="743" w:name="_Toc226337237"/>
      <w:bookmarkStart w:id="744" w:name="_Toc164608655"/>
      <w:bookmarkStart w:id="745" w:name="_Toc164351635"/>
      <w:bookmarkStart w:id="746" w:name="_Toc151190168"/>
      <w:bookmarkStart w:id="747" w:name="_Toc150774746"/>
      <w:bookmarkStart w:id="748" w:name="_Toc265228379"/>
      <w:bookmarkStart w:id="749" w:name="_Toc151193783"/>
      <w:bookmarkStart w:id="750" w:name="_Toc305158883"/>
      <w:bookmarkStart w:id="751" w:name="_Toc164229236"/>
      <w:bookmarkStart w:id="752" w:name="_Toc142311043"/>
      <w:bookmarkStart w:id="753" w:name="_Toc127151742"/>
      <w:bookmarkStart w:id="754" w:name="_Toc226309785"/>
      <w:bookmarkStart w:id="755" w:name="_Toc150509292"/>
      <w:bookmarkStart w:id="756" w:name="_Toc305158809"/>
      <w:bookmarkStart w:id="757" w:name="_Toc195842906"/>
      <w:bookmarkStart w:id="758" w:name="_Toc164608810"/>
      <w:bookmarkStart w:id="759" w:name="_Toc151193639"/>
      <w:bookmarkStart w:id="760" w:name="_Toc164229382"/>
      <w:bookmarkStart w:id="761" w:name="_Toc150774641"/>
      <w:bookmarkStart w:id="762" w:name="_Toc264969231"/>
      <w:bookmarkStart w:id="763" w:name="_Toc353873941"/>
      <w:bookmarkStart w:id="764" w:name="_Toc353825551"/>
      <w:bookmarkStart w:id="765" w:name="_Toc353825545"/>
      <w:bookmarkStart w:id="766" w:name="_Toc142311057"/>
      <w:bookmarkStart w:id="767" w:name="_Toc305158897"/>
      <w:bookmarkStart w:id="768" w:name="_Toc226965828"/>
      <w:bookmarkStart w:id="769" w:name="_Toc195842920"/>
      <w:bookmarkStart w:id="770" w:name="_Toc353873665"/>
      <w:bookmarkStart w:id="771" w:name="_Toc127151555"/>
      <w:bookmarkStart w:id="772" w:name="_Toc226337251"/>
      <w:bookmarkStart w:id="773" w:name="_Toc305158823"/>
      <w:bookmarkStart w:id="774" w:name="_Toc264969245"/>
      <w:bookmarkStart w:id="775" w:name="_Toc150480793"/>
      <w:bookmarkStart w:id="776" w:name="_Toc353873935"/>
      <w:bookmarkStart w:id="777" w:name="_Toc150774760"/>
      <w:bookmarkStart w:id="778" w:name="_Toc265228393"/>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B154C7" w:rsidRDefault="00E54A5B">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B154C7" w:rsidRDefault="00E54A5B">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B154C7" w:rsidRDefault="00E54A5B">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B154C7">
        <w:trPr>
          <w:trHeight w:val="90"/>
          <w:jc w:val="center"/>
        </w:trPr>
        <w:tc>
          <w:tcPr>
            <w:tcW w:w="375" w:type="pct"/>
            <w:shd w:val="clear" w:color="auto" w:fill="auto"/>
            <w:tcMar>
              <w:top w:w="0" w:type="dxa"/>
              <w:left w:w="51" w:type="dxa"/>
              <w:bottom w:w="0" w:type="dxa"/>
              <w:right w:w="51" w:type="dxa"/>
            </w:tcMar>
            <w:vAlign w:val="center"/>
          </w:tcPr>
          <w:p w:rsidR="00B154C7" w:rsidRDefault="00E54A5B">
            <w:pPr>
              <w:widowControl/>
              <w:jc w:val="center"/>
              <w:rPr>
                <w:b/>
                <w:kern w:val="0"/>
                <w:sz w:val="24"/>
              </w:rPr>
            </w:pPr>
            <w:r>
              <w:rPr>
                <w:b/>
                <w:kern w:val="0"/>
                <w:sz w:val="24"/>
              </w:rPr>
              <w:t>序号</w:t>
            </w:r>
          </w:p>
        </w:tc>
        <w:tc>
          <w:tcPr>
            <w:tcW w:w="818" w:type="pct"/>
            <w:shd w:val="clear" w:color="auto" w:fill="auto"/>
            <w:vAlign w:val="center"/>
          </w:tcPr>
          <w:p w:rsidR="00B154C7" w:rsidRDefault="00E54A5B">
            <w:pPr>
              <w:widowControl/>
              <w:jc w:val="center"/>
              <w:rPr>
                <w:b/>
                <w:kern w:val="0"/>
                <w:sz w:val="24"/>
              </w:rPr>
            </w:pPr>
            <w:r>
              <w:rPr>
                <w:b/>
                <w:kern w:val="0"/>
                <w:sz w:val="24"/>
              </w:rPr>
              <w:t>审查因素</w:t>
            </w:r>
          </w:p>
        </w:tc>
        <w:tc>
          <w:tcPr>
            <w:tcW w:w="3807" w:type="pct"/>
            <w:shd w:val="clear" w:color="auto" w:fill="auto"/>
            <w:vAlign w:val="center"/>
          </w:tcPr>
          <w:p w:rsidR="00B154C7" w:rsidRDefault="00E54A5B">
            <w:pPr>
              <w:widowControl/>
              <w:jc w:val="center"/>
              <w:rPr>
                <w:b/>
                <w:kern w:val="0"/>
                <w:sz w:val="24"/>
              </w:rPr>
            </w:pPr>
            <w:r>
              <w:rPr>
                <w:b/>
                <w:kern w:val="0"/>
                <w:sz w:val="24"/>
              </w:rPr>
              <w:t>审查内容</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kern w:val="0"/>
                <w:sz w:val="24"/>
              </w:rPr>
              <w:t>1</w:t>
            </w:r>
          </w:p>
        </w:tc>
        <w:tc>
          <w:tcPr>
            <w:tcW w:w="818" w:type="pct"/>
            <w:shd w:val="clear" w:color="auto" w:fill="auto"/>
            <w:vAlign w:val="center"/>
          </w:tcPr>
          <w:p w:rsidR="00B154C7" w:rsidRDefault="00E54A5B">
            <w:pPr>
              <w:widowControl/>
              <w:jc w:val="left"/>
              <w:rPr>
                <w:kern w:val="0"/>
                <w:sz w:val="22"/>
                <w:szCs w:val="22"/>
              </w:rPr>
            </w:pPr>
            <w:r>
              <w:rPr>
                <w:kern w:val="0"/>
                <w:sz w:val="22"/>
                <w:szCs w:val="22"/>
              </w:rPr>
              <w:t>授权委托书</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按招标文件要求提供授权委托书；</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kern w:val="0"/>
                <w:sz w:val="24"/>
              </w:rPr>
              <w:t>2</w:t>
            </w:r>
          </w:p>
        </w:tc>
        <w:tc>
          <w:tcPr>
            <w:tcW w:w="818" w:type="pct"/>
            <w:shd w:val="clear" w:color="auto" w:fill="auto"/>
            <w:vAlign w:val="center"/>
          </w:tcPr>
          <w:p w:rsidR="00B154C7" w:rsidRDefault="00E54A5B">
            <w:pPr>
              <w:widowControl/>
              <w:jc w:val="left"/>
              <w:rPr>
                <w:kern w:val="0"/>
                <w:sz w:val="22"/>
                <w:szCs w:val="22"/>
              </w:rPr>
            </w:pPr>
            <w:r>
              <w:rPr>
                <w:kern w:val="0"/>
                <w:sz w:val="22"/>
                <w:szCs w:val="22"/>
              </w:rPr>
              <w:t>投标完整性</w:t>
            </w:r>
          </w:p>
        </w:tc>
        <w:tc>
          <w:tcPr>
            <w:tcW w:w="3807" w:type="pct"/>
            <w:shd w:val="clear" w:color="auto" w:fill="auto"/>
            <w:vAlign w:val="center"/>
          </w:tcPr>
          <w:p w:rsidR="00B154C7" w:rsidRDefault="00E54A5B">
            <w:pPr>
              <w:widowControl/>
              <w:jc w:val="left"/>
              <w:rPr>
                <w:kern w:val="0"/>
                <w:sz w:val="22"/>
                <w:szCs w:val="22"/>
              </w:rPr>
            </w:pPr>
            <w:r>
              <w:rPr>
                <w:rFonts w:hint="eastAsia"/>
                <w:sz w:val="22"/>
                <w:szCs w:val="22"/>
              </w:rPr>
              <w:t>未</w:t>
            </w:r>
            <w:r>
              <w:rPr>
                <w:sz w:val="22"/>
                <w:szCs w:val="22"/>
              </w:rPr>
              <w:t>将一个采购包中的内容拆开投标；</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kern w:val="0"/>
                <w:sz w:val="24"/>
              </w:rPr>
              <w:t>3</w:t>
            </w:r>
          </w:p>
        </w:tc>
        <w:tc>
          <w:tcPr>
            <w:tcW w:w="818" w:type="pct"/>
            <w:shd w:val="clear" w:color="auto" w:fill="auto"/>
            <w:vAlign w:val="center"/>
          </w:tcPr>
          <w:p w:rsidR="00B154C7" w:rsidRDefault="00E54A5B">
            <w:pPr>
              <w:widowControl/>
              <w:jc w:val="left"/>
              <w:rPr>
                <w:kern w:val="0"/>
                <w:sz w:val="22"/>
                <w:szCs w:val="22"/>
              </w:rPr>
            </w:pPr>
            <w:r>
              <w:rPr>
                <w:kern w:val="0"/>
                <w:sz w:val="22"/>
                <w:szCs w:val="22"/>
              </w:rPr>
              <w:t>投标报价</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kern w:val="0"/>
                <w:sz w:val="24"/>
              </w:rPr>
              <w:t>4</w:t>
            </w:r>
          </w:p>
        </w:tc>
        <w:tc>
          <w:tcPr>
            <w:tcW w:w="818" w:type="pct"/>
            <w:shd w:val="clear" w:color="auto" w:fill="auto"/>
            <w:vAlign w:val="center"/>
          </w:tcPr>
          <w:p w:rsidR="00B154C7" w:rsidRDefault="00E54A5B">
            <w:pPr>
              <w:widowControl/>
              <w:jc w:val="left"/>
              <w:rPr>
                <w:kern w:val="0"/>
                <w:sz w:val="22"/>
                <w:szCs w:val="22"/>
              </w:rPr>
            </w:pPr>
            <w:r>
              <w:rPr>
                <w:kern w:val="0"/>
                <w:sz w:val="22"/>
                <w:szCs w:val="22"/>
              </w:rPr>
              <w:t>报价唯一性</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kern w:val="0"/>
                <w:sz w:val="24"/>
              </w:rPr>
              <w:t>5</w:t>
            </w:r>
          </w:p>
        </w:tc>
        <w:tc>
          <w:tcPr>
            <w:tcW w:w="818" w:type="pct"/>
            <w:shd w:val="clear" w:color="auto" w:fill="auto"/>
            <w:vAlign w:val="center"/>
          </w:tcPr>
          <w:p w:rsidR="00B154C7" w:rsidRDefault="00E54A5B">
            <w:pPr>
              <w:widowControl/>
              <w:jc w:val="left"/>
              <w:rPr>
                <w:kern w:val="0"/>
                <w:sz w:val="22"/>
                <w:szCs w:val="22"/>
              </w:rPr>
            </w:pPr>
            <w:r>
              <w:rPr>
                <w:kern w:val="0"/>
                <w:sz w:val="22"/>
                <w:szCs w:val="22"/>
              </w:rPr>
              <w:t>投标有效期</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t>6</w:t>
            </w:r>
          </w:p>
        </w:tc>
        <w:tc>
          <w:tcPr>
            <w:tcW w:w="818" w:type="pct"/>
            <w:shd w:val="clear" w:color="auto" w:fill="auto"/>
            <w:vAlign w:val="center"/>
          </w:tcPr>
          <w:p w:rsidR="00B154C7" w:rsidRDefault="00E54A5B">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B154C7" w:rsidRDefault="00E54A5B">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B154C7">
        <w:trPr>
          <w:trHeight w:hRule="exact" w:val="676"/>
          <w:jc w:val="center"/>
        </w:trPr>
        <w:tc>
          <w:tcPr>
            <w:tcW w:w="375" w:type="pct"/>
            <w:shd w:val="clear" w:color="auto" w:fill="auto"/>
            <w:vAlign w:val="center"/>
          </w:tcPr>
          <w:p w:rsidR="00B154C7" w:rsidRDefault="00E54A5B">
            <w:pPr>
              <w:widowControl/>
              <w:jc w:val="center"/>
              <w:rPr>
                <w:kern w:val="0"/>
                <w:sz w:val="24"/>
              </w:rPr>
            </w:pPr>
            <w:r>
              <w:rPr>
                <w:kern w:val="0"/>
                <w:sz w:val="24"/>
              </w:rPr>
              <w:t>7</w:t>
            </w:r>
          </w:p>
        </w:tc>
        <w:tc>
          <w:tcPr>
            <w:tcW w:w="818" w:type="pct"/>
            <w:shd w:val="clear" w:color="auto" w:fill="auto"/>
            <w:vAlign w:val="center"/>
          </w:tcPr>
          <w:p w:rsidR="00B154C7" w:rsidRDefault="00E54A5B">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B154C7">
        <w:trPr>
          <w:trHeight w:hRule="exact" w:val="676"/>
          <w:jc w:val="center"/>
        </w:trPr>
        <w:tc>
          <w:tcPr>
            <w:tcW w:w="375" w:type="pct"/>
            <w:shd w:val="clear" w:color="auto" w:fill="auto"/>
            <w:vAlign w:val="center"/>
          </w:tcPr>
          <w:p w:rsidR="00B154C7" w:rsidRDefault="00E54A5B">
            <w:pPr>
              <w:widowControl/>
              <w:jc w:val="center"/>
              <w:rPr>
                <w:kern w:val="0"/>
                <w:sz w:val="24"/>
              </w:rPr>
            </w:pPr>
            <w:r>
              <w:rPr>
                <w:kern w:val="0"/>
                <w:sz w:val="24"/>
              </w:rPr>
              <w:t>8</w:t>
            </w:r>
          </w:p>
        </w:tc>
        <w:tc>
          <w:tcPr>
            <w:tcW w:w="818" w:type="pct"/>
            <w:shd w:val="clear" w:color="auto" w:fill="auto"/>
            <w:vAlign w:val="center"/>
          </w:tcPr>
          <w:p w:rsidR="00B154C7" w:rsidRDefault="00E54A5B">
            <w:pPr>
              <w:widowControl/>
              <w:jc w:val="left"/>
              <w:rPr>
                <w:sz w:val="22"/>
                <w:szCs w:val="22"/>
              </w:rPr>
            </w:pPr>
            <w:r>
              <w:rPr>
                <w:sz w:val="22"/>
                <w:szCs w:val="22"/>
              </w:rPr>
              <w:t>拟分包情况说明</w:t>
            </w:r>
            <w:r>
              <w:rPr>
                <w:sz w:val="22"/>
                <w:szCs w:val="22"/>
              </w:rPr>
              <w:t>(</w:t>
            </w:r>
            <w:r>
              <w:rPr>
                <w:sz w:val="22"/>
                <w:szCs w:val="22"/>
              </w:rPr>
              <w:t>如有</w:t>
            </w:r>
            <w:r>
              <w:rPr>
                <w:sz w:val="22"/>
                <w:szCs w:val="22"/>
              </w:rPr>
              <w:t>)</w:t>
            </w:r>
          </w:p>
        </w:tc>
        <w:tc>
          <w:tcPr>
            <w:tcW w:w="3807" w:type="pct"/>
            <w:shd w:val="clear" w:color="auto" w:fill="auto"/>
            <w:vAlign w:val="center"/>
          </w:tcPr>
          <w:p w:rsidR="00B154C7" w:rsidRDefault="00E54A5B">
            <w:pPr>
              <w:widowControl/>
              <w:jc w:val="left"/>
              <w:rPr>
                <w:sz w:val="22"/>
                <w:szCs w:val="22"/>
              </w:rPr>
            </w:pPr>
            <w:r>
              <w:rPr>
                <w:sz w:val="22"/>
                <w:szCs w:val="22"/>
              </w:rPr>
              <w:t>如本项目</w:t>
            </w:r>
            <w:r>
              <w:rPr>
                <w:sz w:val="22"/>
                <w:szCs w:val="22"/>
              </w:rPr>
              <w:t>(</w:t>
            </w:r>
            <w:r>
              <w:rPr>
                <w:sz w:val="22"/>
                <w:szCs w:val="22"/>
              </w:rPr>
              <w:t>包</w:t>
            </w:r>
            <w:r>
              <w:rPr>
                <w:sz w:val="22"/>
                <w:szCs w:val="22"/>
              </w:rPr>
              <w:t>)</w:t>
            </w:r>
            <w:r>
              <w:rPr>
                <w:sz w:val="22"/>
                <w:szCs w:val="22"/>
              </w:rPr>
              <w:t>非因</w:t>
            </w:r>
            <w:r>
              <w:rPr>
                <w:sz w:val="22"/>
                <w:szCs w:val="22"/>
              </w:rPr>
              <w:t>"</w:t>
            </w:r>
            <w:r>
              <w:rPr>
                <w:sz w:val="22"/>
                <w:szCs w:val="22"/>
              </w:rPr>
              <w:t>落实政府采购政策</w:t>
            </w:r>
            <w:r>
              <w:rPr>
                <w:sz w:val="22"/>
                <w:szCs w:val="22"/>
              </w:rPr>
              <w:t>"</w:t>
            </w:r>
            <w:r>
              <w:rPr>
                <w:sz w:val="22"/>
                <w:szCs w:val="22"/>
              </w:rPr>
              <w:t>亦允许分包，且供应</w:t>
            </w:r>
            <w:r>
              <w:rPr>
                <w:sz w:val="22"/>
                <w:szCs w:val="22"/>
              </w:rPr>
              <w:t xml:space="preserve"> </w:t>
            </w:r>
            <w:r>
              <w:rPr>
                <w:sz w:val="22"/>
                <w:szCs w:val="22"/>
              </w:rPr>
              <w:t>商拟进行分包时，必须提供；否则无须提供</w:t>
            </w:r>
            <w:r>
              <w:rPr>
                <w:rFonts w:hint="eastAsia"/>
                <w:sz w:val="22"/>
                <w:szCs w:val="22"/>
              </w:rPr>
              <w:t>；</w:t>
            </w:r>
          </w:p>
        </w:tc>
      </w:tr>
      <w:tr w:rsidR="00B154C7">
        <w:trPr>
          <w:trHeight w:hRule="exact" w:val="1269"/>
          <w:jc w:val="center"/>
        </w:trPr>
        <w:tc>
          <w:tcPr>
            <w:tcW w:w="375" w:type="pct"/>
            <w:shd w:val="clear" w:color="auto" w:fill="auto"/>
            <w:vAlign w:val="center"/>
          </w:tcPr>
          <w:p w:rsidR="00B154C7" w:rsidRDefault="00E54A5B">
            <w:pPr>
              <w:widowControl/>
              <w:jc w:val="center"/>
              <w:rPr>
                <w:kern w:val="0"/>
                <w:sz w:val="24"/>
              </w:rPr>
            </w:pPr>
            <w:r>
              <w:rPr>
                <w:kern w:val="0"/>
                <w:sz w:val="24"/>
              </w:rPr>
              <w:t>9</w:t>
            </w:r>
          </w:p>
        </w:tc>
        <w:tc>
          <w:tcPr>
            <w:tcW w:w="818" w:type="pct"/>
            <w:shd w:val="clear" w:color="auto" w:fill="auto"/>
            <w:vAlign w:val="center"/>
          </w:tcPr>
          <w:p w:rsidR="00B154C7" w:rsidRDefault="00E54A5B">
            <w:pPr>
              <w:widowControl/>
              <w:jc w:val="left"/>
              <w:rPr>
                <w:sz w:val="22"/>
                <w:szCs w:val="22"/>
              </w:rPr>
            </w:pPr>
            <w:r>
              <w:rPr>
                <w:sz w:val="22"/>
                <w:szCs w:val="22"/>
              </w:rPr>
              <w:t>分包其他要求</w:t>
            </w:r>
            <w:r>
              <w:rPr>
                <w:sz w:val="22"/>
                <w:szCs w:val="22"/>
              </w:rPr>
              <w:t>(</w:t>
            </w:r>
            <w:r>
              <w:rPr>
                <w:sz w:val="22"/>
                <w:szCs w:val="22"/>
              </w:rPr>
              <w:t>如有</w:t>
            </w:r>
            <w:r>
              <w:rPr>
                <w:sz w:val="22"/>
                <w:szCs w:val="22"/>
              </w:rPr>
              <w:t>)</w:t>
            </w:r>
          </w:p>
        </w:tc>
        <w:tc>
          <w:tcPr>
            <w:tcW w:w="3807" w:type="pct"/>
            <w:shd w:val="clear" w:color="auto" w:fill="auto"/>
            <w:vAlign w:val="center"/>
          </w:tcPr>
          <w:p w:rsidR="00B154C7" w:rsidRDefault="00E54A5B">
            <w:pPr>
              <w:spacing w:before="55" w:line="239" w:lineRule="auto"/>
              <w:ind w:right="160"/>
              <w:jc w:val="left"/>
              <w:rPr>
                <w:sz w:val="22"/>
                <w:szCs w:val="22"/>
              </w:rPr>
            </w:pPr>
            <w:r>
              <w:rPr>
                <w:sz w:val="22"/>
                <w:szCs w:val="22"/>
              </w:rPr>
              <w:t>分包履行的内容、金额或者比例未超出《投标人须知资料表》中的规定</w:t>
            </w:r>
            <w:r>
              <w:rPr>
                <w:rFonts w:hint="eastAsia"/>
                <w:sz w:val="22"/>
                <w:szCs w:val="22"/>
              </w:rPr>
              <w:t>；</w:t>
            </w:r>
          </w:p>
          <w:p w:rsidR="00B154C7" w:rsidRDefault="00E54A5B">
            <w:pPr>
              <w:widowControl/>
              <w:jc w:val="left"/>
              <w:rPr>
                <w:sz w:val="22"/>
                <w:szCs w:val="22"/>
              </w:rPr>
            </w:pPr>
            <w:r>
              <w:rPr>
                <w:sz w:val="22"/>
                <w:szCs w:val="22"/>
              </w:rPr>
              <w:t>分包承担主体具备《投标人须知资料表》载明的资质条件且提供了资质证书电子件</w:t>
            </w:r>
            <w:r>
              <w:rPr>
                <w:sz w:val="22"/>
                <w:szCs w:val="22"/>
              </w:rPr>
              <w:t>(</w:t>
            </w:r>
            <w:r>
              <w:rPr>
                <w:sz w:val="22"/>
                <w:szCs w:val="22"/>
              </w:rPr>
              <w:t>如有</w:t>
            </w:r>
            <w:r>
              <w:rPr>
                <w:sz w:val="22"/>
                <w:szCs w:val="22"/>
              </w:rPr>
              <w:t>)</w:t>
            </w:r>
          </w:p>
        </w:tc>
      </w:tr>
      <w:tr w:rsidR="00B154C7">
        <w:trPr>
          <w:trHeight w:hRule="exact" w:val="624"/>
          <w:jc w:val="center"/>
        </w:trPr>
        <w:tc>
          <w:tcPr>
            <w:tcW w:w="375" w:type="pct"/>
            <w:shd w:val="clear" w:color="auto" w:fill="auto"/>
            <w:vAlign w:val="center"/>
          </w:tcPr>
          <w:p w:rsidR="00B154C7" w:rsidRDefault="00E54A5B">
            <w:pPr>
              <w:widowControl/>
              <w:jc w:val="center"/>
              <w:rPr>
                <w:kern w:val="0"/>
                <w:sz w:val="24"/>
              </w:rPr>
            </w:pPr>
            <w:r>
              <w:rPr>
                <w:kern w:val="0"/>
                <w:sz w:val="24"/>
              </w:rPr>
              <w:t>10</w:t>
            </w:r>
          </w:p>
        </w:tc>
        <w:tc>
          <w:tcPr>
            <w:tcW w:w="818" w:type="pct"/>
            <w:shd w:val="clear" w:color="auto" w:fill="auto"/>
            <w:vAlign w:val="center"/>
          </w:tcPr>
          <w:p w:rsidR="00B154C7" w:rsidRDefault="00E54A5B">
            <w:pPr>
              <w:widowControl/>
              <w:jc w:val="left"/>
              <w:rPr>
                <w:kern w:val="0"/>
                <w:sz w:val="22"/>
                <w:szCs w:val="22"/>
              </w:rPr>
            </w:pPr>
            <w:r>
              <w:rPr>
                <w:kern w:val="0"/>
                <w:sz w:val="22"/>
                <w:szCs w:val="22"/>
              </w:rPr>
              <w:t>报价的修正（如有）</w:t>
            </w:r>
          </w:p>
        </w:tc>
        <w:tc>
          <w:tcPr>
            <w:tcW w:w="3807" w:type="pct"/>
            <w:shd w:val="clear" w:color="auto" w:fill="auto"/>
            <w:vAlign w:val="center"/>
          </w:tcPr>
          <w:p w:rsidR="00B154C7" w:rsidRDefault="00E54A5B">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B154C7">
        <w:trPr>
          <w:trHeight w:val="950"/>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t>1</w:t>
            </w:r>
            <w:r>
              <w:rPr>
                <w:kern w:val="0"/>
                <w:sz w:val="24"/>
              </w:rPr>
              <w:t>1</w:t>
            </w:r>
          </w:p>
        </w:tc>
        <w:tc>
          <w:tcPr>
            <w:tcW w:w="818" w:type="pct"/>
            <w:shd w:val="clear" w:color="auto" w:fill="auto"/>
            <w:vAlign w:val="center"/>
          </w:tcPr>
          <w:p w:rsidR="00B154C7" w:rsidRDefault="00E54A5B">
            <w:pPr>
              <w:widowControl/>
              <w:jc w:val="left"/>
              <w:rPr>
                <w:kern w:val="0"/>
                <w:sz w:val="22"/>
                <w:szCs w:val="22"/>
              </w:rPr>
            </w:pPr>
            <w:r>
              <w:rPr>
                <w:kern w:val="0"/>
                <w:sz w:val="22"/>
                <w:szCs w:val="22"/>
              </w:rPr>
              <w:t>报价合理性</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B154C7">
        <w:trPr>
          <w:trHeight w:val="849"/>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B154C7" w:rsidRDefault="00E54A5B">
            <w:pPr>
              <w:spacing w:before="64" w:line="331" w:lineRule="exact"/>
              <w:rPr>
                <w:sz w:val="22"/>
                <w:szCs w:val="22"/>
              </w:rPr>
            </w:pPr>
            <w:r>
              <w:rPr>
                <w:sz w:val="22"/>
                <w:szCs w:val="22"/>
              </w:rPr>
              <w:t>进口产品</w:t>
            </w:r>
          </w:p>
          <w:p w:rsidR="00B154C7" w:rsidRDefault="00E54A5B">
            <w:pPr>
              <w:widowControl/>
              <w:jc w:val="left"/>
              <w:rPr>
                <w:sz w:val="22"/>
                <w:szCs w:val="22"/>
              </w:rPr>
            </w:pPr>
            <w:r>
              <w:rPr>
                <w:sz w:val="22"/>
                <w:szCs w:val="22"/>
              </w:rPr>
              <w:t>(</w:t>
            </w:r>
            <w:r>
              <w:rPr>
                <w:sz w:val="22"/>
                <w:szCs w:val="22"/>
              </w:rPr>
              <w:t>如有</w:t>
            </w:r>
            <w:r>
              <w:rPr>
                <w:sz w:val="22"/>
                <w:szCs w:val="22"/>
              </w:rPr>
              <w:t>)</w:t>
            </w:r>
          </w:p>
        </w:tc>
        <w:tc>
          <w:tcPr>
            <w:tcW w:w="3807" w:type="pct"/>
            <w:shd w:val="clear" w:color="auto" w:fill="auto"/>
            <w:vAlign w:val="center"/>
          </w:tcPr>
          <w:p w:rsidR="00B154C7" w:rsidRDefault="00E54A5B">
            <w:pPr>
              <w:widowControl/>
              <w:jc w:val="left"/>
              <w:rPr>
                <w:sz w:val="22"/>
                <w:szCs w:val="22"/>
              </w:rPr>
            </w:pPr>
            <w:r>
              <w:rPr>
                <w:sz w:val="22"/>
                <w:szCs w:val="22"/>
              </w:rPr>
              <w:t>招标文件不接受进口产品投标的内容时，投标人所投产品不含进口产品；</w:t>
            </w:r>
          </w:p>
        </w:tc>
      </w:tr>
      <w:tr w:rsidR="00B154C7">
        <w:trPr>
          <w:trHeight w:val="849"/>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t>1</w:t>
            </w:r>
            <w:r>
              <w:rPr>
                <w:kern w:val="0"/>
                <w:sz w:val="24"/>
              </w:rPr>
              <w:t>3</w:t>
            </w:r>
          </w:p>
        </w:tc>
        <w:tc>
          <w:tcPr>
            <w:tcW w:w="818" w:type="pct"/>
            <w:shd w:val="clear" w:color="auto" w:fill="auto"/>
            <w:vAlign w:val="center"/>
          </w:tcPr>
          <w:p w:rsidR="00B154C7" w:rsidRDefault="00B154C7">
            <w:pPr>
              <w:spacing w:before="64" w:line="331" w:lineRule="exact"/>
              <w:rPr>
                <w:rFonts w:ascii="宋体" w:hAnsi="宋体" w:cs="宋体"/>
                <w:spacing w:val="4"/>
                <w:sz w:val="23"/>
                <w:szCs w:val="23"/>
              </w:rPr>
            </w:pPr>
          </w:p>
          <w:p w:rsidR="00B154C7" w:rsidRDefault="00B154C7">
            <w:pPr>
              <w:spacing w:before="64" w:line="331" w:lineRule="exact"/>
              <w:rPr>
                <w:rFonts w:ascii="宋体" w:hAnsi="宋体" w:cs="宋体"/>
                <w:spacing w:val="4"/>
                <w:sz w:val="23"/>
                <w:szCs w:val="23"/>
              </w:rPr>
            </w:pPr>
          </w:p>
          <w:p w:rsidR="00B154C7" w:rsidRDefault="00B154C7">
            <w:pPr>
              <w:spacing w:before="64" w:line="331" w:lineRule="exact"/>
              <w:rPr>
                <w:rFonts w:ascii="宋体" w:hAnsi="宋体" w:cs="宋体"/>
                <w:spacing w:val="4"/>
                <w:sz w:val="23"/>
                <w:szCs w:val="23"/>
              </w:rPr>
            </w:pPr>
          </w:p>
          <w:p w:rsidR="00B154C7" w:rsidRDefault="00E54A5B">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B154C7" w:rsidRDefault="00E54A5B">
            <w:pPr>
              <w:widowControl/>
              <w:jc w:val="left"/>
              <w:rPr>
                <w:sz w:val="22"/>
                <w:szCs w:val="22"/>
              </w:rPr>
            </w:pPr>
            <w:r>
              <w:rPr>
                <w:rFonts w:hint="eastAsia"/>
                <w:sz w:val="22"/>
                <w:szCs w:val="22"/>
              </w:rPr>
              <w:lastRenderedPageBreak/>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B154C7" w:rsidRDefault="00E54A5B">
            <w:pPr>
              <w:widowControl/>
              <w:jc w:val="left"/>
              <w:rPr>
                <w:sz w:val="22"/>
                <w:szCs w:val="22"/>
              </w:rPr>
            </w:pPr>
            <w:r>
              <w:rPr>
                <w:rFonts w:hint="eastAsia"/>
                <w:sz w:val="22"/>
                <w:szCs w:val="22"/>
              </w:rPr>
              <w:lastRenderedPageBreak/>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B154C7" w:rsidRDefault="00E54A5B">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B154C7" w:rsidRDefault="00E54A5B">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B154C7" w:rsidRDefault="00E54A5B">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B154C7">
        <w:trPr>
          <w:trHeight w:hRule="exact" w:val="622"/>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lastRenderedPageBreak/>
              <w:t>1</w:t>
            </w:r>
            <w:r>
              <w:rPr>
                <w:kern w:val="0"/>
                <w:sz w:val="24"/>
              </w:rPr>
              <w:t>4</w:t>
            </w:r>
          </w:p>
        </w:tc>
        <w:tc>
          <w:tcPr>
            <w:tcW w:w="818" w:type="pct"/>
            <w:shd w:val="clear" w:color="auto" w:fill="auto"/>
            <w:vAlign w:val="center"/>
          </w:tcPr>
          <w:p w:rsidR="00B154C7" w:rsidRDefault="00E54A5B">
            <w:pPr>
              <w:widowControl/>
              <w:jc w:val="left"/>
              <w:rPr>
                <w:kern w:val="0"/>
                <w:sz w:val="22"/>
                <w:szCs w:val="22"/>
              </w:rPr>
            </w:pPr>
            <w:r>
              <w:rPr>
                <w:kern w:val="0"/>
                <w:sz w:val="22"/>
                <w:szCs w:val="22"/>
              </w:rPr>
              <w:t>公平竞争</w:t>
            </w:r>
          </w:p>
        </w:tc>
        <w:tc>
          <w:tcPr>
            <w:tcW w:w="3807" w:type="pct"/>
            <w:shd w:val="clear" w:color="auto" w:fill="auto"/>
            <w:vAlign w:val="center"/>
          </w:tcPr>
          <w:p w:rsidR="00B154C7" w:rsidRDefault="00E54A5B">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B154C7">
        <w:trPr>
          <w:trHeight w:val="2162"/>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t>1</w:t>
            </w:r>
            <w:r>
              <w:rPr>
                <w:kern w:val="0"/>
                <w:sz w:val="24"/>
              </w:rPr>
              <w:t>5</w:t>
            </w:r>
          </w:p>
        </w:tc>
        <w:tc>
          <w:tcPr>
            <w:tcW w:w="818" w:type="pct"/>
            <w:shd w:val="clear" w:color="auto" w:fill="auto"/>
            <w:vAlign w:val="center"/>
          </w:tcPr>
          <w:p w:rsidR="00B154C7" w:rsidRDefault="00E54A5B">
            <w:pPr>
              <w:widowControl/>
              <w:jc w:val="left"/>
              <w:rPr>
                <w:kern w:val="0"/>
                <w:sz w:val="22"/>
                <w:szCs w:val="22"/>
              </w:rPr>
            </w:pPr>
            <w:r>
              <w:rPr>
                <w:kern w:val="0"/>
                <w:sz w:val="22"/>
                <w:szCs w:val="22"/>
              </w:rPr>
              <w:t>串通投标</w:t>
            </w:r>
          </w:p>
        </w:tc>
        <w:tc>
          <w:tcPr>
            <w:tcW w:w="3807" w:type="pct"/>
            <w:shd w:val="clear" w:color="auto" w:fill="auto"/>
            <w:vAlign w:val="center"/>
          </w:tcPr>
          <w:p w:rsidR="00B154C7" w:rsidRDefault="00E54A5B">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B154C7">
        <w:trPr>
          <w:trHeight w:val="731"/>
          <w:jc w:val="center"/>
        </w:trPr>
        <w:tc>
          <w:tcPr>
            <w:tcW w:w="375" w:type="pct"/>
            <w:shd w:val="clear" w:color="auto" w:fill="auto"/>
            <w:vAlign w:val="center"/>
          </w:tcPr>
          <w:p w:rsidR="00B154C7" w:rsidRDefault="00E54A5B">
            <w:pPr>
              <w:widowControl/>
              <w:jc w:val="center"/>
              <w:rPr>
                <w:color w:val="000000" w:themeColor="text1"/>
                <w:kern w:val="0"/>
                <w:sz w:val="24"/>
              </w:rPr>
            </w:pPr>
            <w:r>
              <w:rPr>
                <w:rFonts w:hint="eastAsia"/>
                <w:color w:val="000000" w:themeColor="text1"/>
                <w:kern w:val="0"/>
                <w:sz w:val="24"/>
              </w:rPr>
              <w:t>16</w:t>
            </w:r>
          </w:p>
        </w:tc>
        <w:tc>
          <w:tcPr>
            <w:tcW w:w="818" w:type="pct"/>
            <w:shd w:val="clear" w:color="auto" w:fill="auto"/>
            <w:vAlign w:val="center"/>
          </w:tcPr>
          <w:p w:rsidR="00B154C7" w:rsidRDefault="00E54A5B">
            <w:pPr>
              <w:widowControl/>
              <w:jc w:val="left"/>
              <w:rPr>
                <w:color w:val="000000" w:themeColor="text1"/>
                <w:kern w:val="0"/>
                <w:sz w:val="22"/>
                <w:szCs w:val="22"/>
              </w:rPr>
            </w:pPr>
            <w:r>
              <w:rPr>
                <w:rFonts w:ascii="宋体" w:hAnsi="宋体" w:hint="eastAsia"/>
                <w:color w:val="000000" w:themeColor="text1"/>
                <w:sz w:val="24"/>
              </w:rPr>
              <w:t>工程质量</w:t>
            </w:r>
            <w:r>
              <w:rPr>
                <w:rFonts w:ascii="宋体" w:hAnsi="宋体" w:hint="eastAsia"/>
                <w:color w:val="000000" w:themeColor="text1"/>
                <w:kern w:val="0"/>
                <w:sz w:val="24"/>
              </w:rPr>
              <w:t>(如有)</w:t>
            </w:r>
          </w:p>
        </w:tc>
        <w:tc>
          <w:tcPr>
            <w:tcW w:w="3807" w:type="pct"/>
            <w:shd w:val="clear" w:color="auto" w:fill="auto"/>
            <w:vAlign w:val="center"/>
          </w:tcPr>
          <w:p w:rsidR="00B154C7" w:rsidRDefault="00E54A5B">
            <w:pPr>
              <w:widowControl/>
              <w:jc w:val="left"/>
              <w:rPr>
                <w:color w:val="000000" w:themeColor="text1"/>
                <w:sz w:val="22"/>
                <w:szCs w:val="22"/>
              </w:rPr>
            </w:pPr>
            <w:r>
              <w:rPr>
                <w:rFonts w:ascii="宋体" w:hAnsi="宋体" w:hint="eastAsia"/>
                <w:color w:val="000000" w:themeColor="text1"/>
                <w:sz w:val="24"/>
              </w:rPr>
              <w:t>符合招标文件要求；</w:t>
            </w:r>
          </w:p>
        </w:tc>
      </w:tr>
      <w:tr w:rsidR="00B154C7">
        <w:trPr>
          <w:trHeight w:hRule="exact" w:val="454"/>
          <w:jc w:val="center"/>
        </w:trPr>
        <w:tc>
          <w:tcPr>
            <w:tcW w:w="375" w:type="pct"/>
            <w:shd w:val="clear" w:color="auto" w:fill="auto"/>
            <w:vAlign w:val="center"/>
          </w:tcPr>
          <w:p w:rsidR="00B154C7" w:rsidRDefault="00E54A5B">
            <w:pPr>
              <w:widowControl/>
              <w:jc w:val="center"/>
              <w:rPr>
                <w:kern w:val="0"/>
                <w:sz w:val="24"/>
              </w:rPr>
            </w:pPr>
            <w:r>
              <w:rPr>
                <w:kern w:val="0"/>
                <w:sz w:val="24"/>
              </w:rPr>
              <w:t>17</w:t>
            </w:r>
          </w:p>
        </w:tc>
        <w:tc>
          <w:tcPr>
            <w:tcW w:w="818" w:type="pct"/>
            <w:shd w:val="clear" w:color="auto" w:fill="auto"/>
            <w:vAlign w:val="center"/>
          </w:tcPr>
          <w:p w:rsidR="00B154C7" w:rsidRDefault="00E54A5B">
            <w:pPr>
              <w:widowControl/>
              <w:jc w:val="left"/>
              <w:rPr>
                <w:kern w:val="0"/>
                <w:sz w:val="22"/>
                <w:szCs w:val="22"/>
              </w:rPr>
            </w:pPr>
            <w:r>
              <w:rPr>
                <w:kern w:val="0"/>
                <w:sz w:val="22"/>
                <w:szCs w:val="22"/>
              </w:rPr>
              <w:t>附加条件</w:t>
            </w:r>
          </w:p>
        </w:tc>
        <w:tc>
          <w:tcPr>
            <w:tcW w:w="3807" w:type="pct"/>
            <w:shd w:val="clear" w:color="auto" w:fill="auto"/>
            <w:vAlign w:val="center"/>
          </w:tcPr>
          <w:p w:rsidR="00B154C7" w:rsidRDefault="00E54A5B">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B154C7">
        <w:trPr>
          <w:trHeight w:val="583"/>
          <w:jc w:val="center"/>
        </w:trPr>
        <w:tc>
          <w:tcPr>
            <w:tcW w:w="375" w:type="pct"/>
            <w:shd w:val="clear" w:color="auto" w:fill="auto"/>
            <w:vAlign w:val="center"/>
          </w:tcPr>
          <w:p w:rsidR="00B154C7" w:rsidRDefault="00E54A5B">
            <w:pPr>
              <w:widowControl/>
              <w:jc w:val="center"/>
              <w:rPr>
                <w:kern w:val="0"/>
                <w:sz w:val="24"/>
              </w:rPr>
            </w:pPr>
            <w:r>
              <w:rPr>
                <w:rFonts w:hint="eastAsia"/>
                <w:kern w:val="0"/>
                <w:sz w:val="24"/>
              </w:rPr>
              <w:t>1</w:t>
            </w:r>
            <w:r>
              <w:rPr>
                <w:kern w:val="0"/>
                <w:sz w:val="24"/>
              </w:rPr>
              <w:t>8</w:t>
            </w:r>
          </w:p>
        </w:tc>
        <w:tc>
          <w:tcPr>
            <w:tcW w:w="818" w:type="pct"/>
            <w:shd w:val="clear" w:color="auto" w:fill="auto"/>
            <w:tcMar>
              <w:top w:w="0" w:type="dxa"/>
              <w:left w:w="51" w:type="dxa"/>
              <w:bottom w:w="0" w:type="dxa"/>
              <w:right w:w="51" w:type="dxa"/>
            </w:tcMar>
            <w:vAlign w:val="center"/>
          </w:tcPr>
          <w:p w:rsidR="00B154C7" w:rsidRDefault="00E54A5B">
            <w:pPr>
              <w:widowControl/>
              <w:jc w:val="left"/>
              <w:rPr>
                <w:kern w:val="0"/>
                <w:sz w:val="22"/>
                <w:szCs w:val="22"/>
              </w:rPr>
            </w:pPr>
            <w:r>
              <w:rPr>
                <w:kern w:val="0"/>
                <w:sz w:val="22"/>
                <w:szCs w:val="22"/>
              </w:rPr>
              <w:t>其他无效情形</w:t>
            </w:r>
          </w:p>
        </w:tc>
        <w:tc>
          <w:tcPr>
            <w:tcW w:w="3807" w:type="pct"/>
            <w:shd w:val="clear" w:color="auto" w:fill="auto"/>
            <w:vAlign w:val="center"/>
          </w:tcPr>
          <w:p w:rsidR="00B154C7" w:rsidRDefault="00E54A5B">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B154C7" w:rsidRDefault="00B154C7">
      <w:pPr>
        <w:numPr>
          <w:ilvl w:val="0"/>
          <w:numId w:val="13"/>
        </w:numPr>
        <w:tabs>
          <w:tab w:val="left" w:pos="1080"/>
          <w:tab w:val="left" w:pos="1589"/>
        </w:tabs>
        <w:snapToGrid w:val="0"/>
        <w:spacing w:line="360" w:lineRule="auto"/>
        <w:rPr>
          <w:sz w:val="24"/>
        </w:rPr>
        <w:sectPr w:rsidR="00B154C7">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B154C7" w:rsidRDefault="00E54A5B">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B154C7" w:rsidRDefault="00E54A5B">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B154C7" w:rsidRDefault="00E54A5B">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B154C7" w:rsidRDefault="00E54A5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B154C7" w:rsidRDefault="00E54A5B">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B154C7" w:rsidRDefault="00E54A5B">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B154C7" w:rsidRDefault="00E54A5B">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B154C7" w:rsidRDefault="00E54A5B">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B154C7" w:rsidRDefault="00E54A5B">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B154C7" w:rsidRDefault="00E54A5B">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B154C7" w:rsidRDefault="00E54A5B">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B154C7" w:rsidRDefault="00E54A5B">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B154C7" w:rsidRDefault="00E54A5B">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B154C7" w:rsidRDefault="00E54A5B">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B154C7" w:rsidRDefault="00E54A5B">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B154C7" w:rsidRDefault="00E54A5B">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B154C7" w:rsidRDefault="00E54A5B">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B154C7" w:rsidRDefault="00E54A5B">
      <w:pPr>
        <w:numPr>
          <w:ilvl w:val="0"/>
          <w:numId w:val="12"/>
        </w:numPr>
        <w:tabs>
          <w:tab w:val="left" w:pos="360"/>
        </w:tabs>
        <w:snapToGrid w:val="0"/>
        <w:spacing w:line="360" w:lineRule="auto"/>
        <w:outlineLvl w:val="1"/>
        <w:rPr>
          <w:sz w:val="24"/>
        </w:rPr>
      </w:pPr>
      <w:r>
        <w:rPr>
          <w:sz w:val="24"/>
        </w:rPr>
        <w:t>投标文件的比较和评价</w:t>
      </w:r>
      <w:bookmarkEnd w:id="763"/>
      <w:bookmarkEnd w:id="764"/>
    </w:p>
    <w:p w:rsidR="00B154C7" w:rsidRDefault="00E54A5B">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B154C7" w:rsidRDefault="00E54A5B">
      <w:pPr>
        <w:numPr>
          <w:ilvl w:val="1"/>
          <w:numId w:val="12"/>
        </w:numPr>
        <w:tabs>
          <w:tab w:val="left" w:pos="1080"/>
        </w:tabs>
        <w:snapToGrid w:val="0"/>
        <w:spacing w:line="360" w:lineRule="auto"/>
        <w:ind w:left="1077" w:hanging="720"/>
        <w:rPr>
          <w:sz w:val="24"/>
        </w:rPr>
      </w:pPr>
      <w:r>
        <w:rPr>
          <w:sz w:val="24"/>
        </w:rPr>
        <w:t>评标方法和评标标准</w:t>
      </w:r>
    </w:p>
    <w:p w:rsidR="00B154C7" w:rsidRDefault="00E54A5B">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B154C7" w:rsidRDefault="00E54A5B">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B154C7" w:rsidRDefault="00E54A5B">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B154C7" w:rsidRDefault="00E54A5B">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B154C7" w:rsidRDefault="00E54A5B">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B154C7" w:rsidRDefault="00E54A5B">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B154C7" w:rsidRDefault="00E54A5B">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B154C7" w:rsidRDefault="00E54A5B">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B154C7" w:rsidRDefault="00E54A5B">
      <w:pPr>
        <w:numPr>
          <w:ilvl w:val="0"/>
          <w:numId w:val="12"/>
        </w:numPr>
        <w:tabs>
          <w:tab w:val="left" w:pos="360"/>
        </w:tabs>
        <w:snapToGrid w:val="0"/>
        <w:spacing w:line="360" w:lineRule="auto"/>
        <w:outlineLvl w:val="1"/>
        <w:rPr>
          <w:sz w:val="24"/>
        </w:rPr>
      </w:pPr>
      <w:r>
        <w:rPr>
          <w:sz w:val="24"/>
        </w:rPr>
        <w:t>确定</w:t>
      </w:r>
      <w:bookmarkStart w:id="780" w:name="_Toc150774751"/>
      <w:bookmarkStart w:id="781" w:name="_Toc150774646"/>
      <w:bookmarkStart w:id="782" w:name="_Toc520356170"/>
      <w:bookmarkStart w:id="783" w:name="_Toc151193860"/>
      <w:bookmarkStart w:id="784" w:name="_Toc195842911"/>
      <w:bookmarkStart w:id="785" w:name="_Toc151193716"/>
      <w:bookmarkStart w:id="786" w:name="_Toc142311048"/>
      <w:bookmarkStart w:id="787" w:name="_Toc264969236"/>
      <w:bookmarkStart w:id="788" w:name="_Toc226309790"/>
      <w:bookmarkStart w:id="789" w:name="_Toc305158888"/>
      <w:bookmarkStart w:id="790" w:name="_Toc127151546"/>
      <w:bookmarkStart w:id="791" w:name="_Ref467307010"/>
      <w:bookmarkStart w:id="792" w:name="_Toc149720839"/>
      <w:bookmarkStart w:id="793" w:name="_Toc164608815"/>
      <w:bookmarkStart w:id="794" w:name="_Toc150480784"/>
      <w:bookmarkStart w:id="795" w:name="_Toc151193788"/>
      <w:bookmarkStart w:id="796" w:name="_Toc226337242"/>
      <w:bookmarkStart w:id="797" w:name="_Toc265228384"/>
      <w:bookmarkStart w:id="798" w:name="_Toc127151747"/>
      <w:bookmarkStart w:id="799" w:name="_Toc151193644"/>
      <w:bookmarkStart w:id="800" w:name="_Toc164229241"/>
      <w:bookmarkStart w:id="801" w:name="_Toc164608660"/>
      <w:bookmarkStart w:id="802" w:name="_Toc305158814"/>
      <w:bookmarkStart w:id="803" w:name="_Toc151193934"/>
      <w:bookmarkStart w:id="804" w:name="_Toc164229387"/>
      <w:bookmarkStart w:id="805" w:name="_Toc127161460"/>
      <w:bookmarkStart w:id="806" w:name="_Toc150509297"/>
      <w:bookmarkStart w:id="807" w:name="_Toc151190173"/>
      <w:bookmarkStart w:id="808" w:name="_Toc226965819"/>
      <w:bookmarkStart w:id="809" w:name="_Toc226965736"/>
      <w:bookmarkStart w:id="810" w:name="_Toc164351640"/>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B154C7" w:rsidRDefault="00E54A5B">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B154C7" w:rsidRDefault="00E54A5B">
      <w:pPr>
        <w:tabs>
          <w:tab w:val="left" w:pos="900"/>
          <w:tab w:val="left" w:pos="1080"/>
          <w:tab w:val="left" w:pos="1589"/>
        </w:tabs>
        <w:snapToGrid w:val="0"/>
        <w:spacing w:line="360" w:lineRule="auto"/>
        <w:ind w:left="1134"/>
        <w:rPr>
          <w:sz w:val="24"/>
        </w:rPr>
      </w:pPr>
      <w:r>
        <w:rPr>
          <w:rFonts w:hint="eastAsia"/>
          <w:sz w:val="24"/>
        </w:rPr>
        <w:t>□随机抽取</w:t>
      </w:r>
    </w:p>
    <w:p w:rsidR="00B154C7" w:rsidRDefault="00E54A5B">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B154C7" w:rsidRDefault="00E54A5B">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B154C7" w:rsidRDefault="00E54A5B">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B154C7" w:rsidRDefault="00E54A5B">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B154C7" w:rsidRDefault="00E54A5B">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B154C7" w:rsidRDefault="00E54A5B">
      <w:pPr>
        <w:numPr>
          <w:ilvl w:val="0"/>
          <w:numId w:val="12"/>
        </w:numPr>
        <w:tabs>
          <w:tab w:val="left" w:pos="360"/>
        </w:tabs>
        <w:snapToGrid w:val="0"/>
        <w:spacing w:line="360" w:lineRule="auto"/>
        <w:outlineLvl w:val="1"/>
        <w:rPr>
          <w:sz w:val="24"/>
        </w:rPr>
      </w:pPr>
      <w:r>
        <w:rPr>
          <w:sz w:val="24"/>
        </w:rPr>
        <w:t>报告违法行为</w:t>
      </w:r>
    </w:p>
    <w:p w:rsidR="00B154C7" w:rsidRDefault="00E54A5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B154C7" w:rsidRDefault="00E54A5B">
      <w:pPr>
        <w:widowControl/>
        <w:jc w:val="left"/>
        <w:rPr>
          <w:b/>
          <w:sz w:val="24"/>
        </w:rPr>
      </w:pPr>
      <w:r>
        <w:rPr>
          <w:b/>
          <w:sz w:val="24"/>
        </w:rPr>
        <w:br w:type="page"/>
      </w:r>
    </w:p>
    <w:p w:rsidR="00B154C7" w:rsidRDefault="00E54A5B">
      <w:pPr>
        <w:tabs>
          <w:tab w:val="left" w:pos="360"/>
          <w:tab w:val="left" w:pos="900"/>
        </w:tabs>
        <w:snapToGrid w:val="0"/>
        <w:spacing w:line="360" w:lineRule="auto"/>
        <w:jc w:val="center"/>
        <w:outlineLvl w:val="1"/>
        <w:rPr>
          <w:b/>
          <w:sz w:val="24"/>
        </w:rPr>
      </w:pPr>
      <w:r>
        <w:rPr>
          <w:b/>
          <w:sz w:val="24"/>
        </w:rPr>
        <w:lastRenderedPageBreak/>
        <w:t>二、评标标准</w:t>
      </w:r>
    </w:p>
    <w:p w:rsidR="00B154C7" w:rsidRDefault="00B154C7">
      <w:pPr>
        <w:pStyle w:val="aff"/>
        <w:jc w:val="left"/>
        <w:rPr>
          <w:sz w:val="24"/>
          <w:szCs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B154C7">
        <w:trPr>
          <w:tblHeader/>
        </w:trPr>
        <w:tc>
          <w:tcPr>
            <w:tcW w:w="835" w:type="dxa"/>
            <w:shd w:val="clear" w:color="auto" w:fill="auto"/>
            <w:vAlign w:val="center"/>
          </w:tcPr>
          <w:p w:rsidR="00B154C7" w:rsidRDefault="00E54A5B">
            <w:pPr>
              <w:ind w:firstLine="28"/>
              <w:jc w:val="center"/>
              <w:rPr>
                <w:b/>
                <w:sz w:val="24"/>
              </w:rPr>
            </w:pPr>
            <w:r>
              <w:rPr>
                <w:b/>
                <w:sz w:val="24"/>
              </w:rPr>
              <w:t>序号</w:t>
            </w:r>
          </w:p>
        </w:tc>
        <w:tc>
          <w:tcPr>
            <w:tcW w:w="1462" w:type="dxa"/>
            <w:shd w:val="clear" w:color="auto" w:fill="auto"/>
            <w:vAlign w:val="center"/>
          </w:tcPr>
          <w:p w:rsidR="00B154C7" w:rsidRDefault="00E54A5B">
            <w:pPr>
              <w:ind w:firstLine="28"/>
              <w:jc w:val="center"/>
              <w:rPr>
                <w:b/>
                <w:sz w:val="24"/>
              </w:rPr>
            </w:pPr>
            <w:r>
              <w:rPr>
                <w:b/>
                <w:sz w:val="24"/>
              </w:rPr>
              <w:t>评分因素</w:t>
            </w:r>
          </w:p>
        </w:tc>
        <w:tc>
          <w:tcPr>
            <w:tcW w:w="913" w:type="dxa"/>
            <w:shd w:val="clear" w:color="auto" w:fill="auto"/>
            <w:vAlign w:val="center"/>
          </w:tcPr>
          <w:p w:rsidR="00B154C7" w:rsidRDefault="00E54A5B">
            <w:pPr>
              <w:ind w:firstLine="28"/>
              <w:jc w:val="center"/>
              <w:rPr>
                <w:b/>
                <w:sz w:val="24"/>
              </w:rPr>
            </w:pPr>
            <w:r>
              <w:rPr>
                <w:b/>
                <w:sz w:val="24"/>
              </w:rPr>
              <w:t>分值</w:t>
            </w:r>
          </w:p>
        </w:tc>
        <w:tc>
          <w:tcPr>
            <w:tcW w:w="5058" w:type="dxa"/>
            <w:shd w:val="clear" w:color="auto" w:fill="auto"/>
            <w:vAlign w:val="center"/>
          </w:tcPr>
          <w:p w:rsidR="00B154C7" w:rsidRDefault="00E54A5B">
            <w:pPr>
              <w:ind w:firstLine="28"/>
              <w:jc w:val="center"/>
              <w:rPr>
                <w:b/>
                <w:sz w:val="24"/>
              </w:rPr>
            </w:pPr>
            <w:r>
              <w:rPr>
                <w:b/>
                <w:sz w:val="24"/>
              </w:rPr>
              <w:t>评分标准</w:t>
            </w:r>
          </w:p>
        </w:tc>
        <w:tc>
          <w:tcPr>
            <w:tcW w:w="1360" w:type="dxa"/>
            <w:shd w:val="clear" w:color="auto" w:fill="auto"/>
            <w:vAlign w:val="center"/>
          </w:tcPr>
          <w:p w:rsidR="00B154C7" w:rsidRDefault="00E54A5B">
            <w:pPr>
              <w:pStyle w:val="affff4"/>
              <w:spacing w:before="0" w:after="0" w:line="240" w:lineRule="auto"/>
              <w:rPr>
                <w:rFonts w:eastAsia="宋体"/>
                <w:szCs w:val="24"/>
              </w:rPr>
            </w:pPr>
            <w:r>
              <w:rPr>
                <w:rFonts w:eastAsia="宋体"/>
                <w:szCs w:val="24"/>
              </w:rPr>
              <w:t>说明</w:t>
            </w:r>
          </w:p>
        </w:tc>
      </w:tr>
      <w:tr w:rsidR="00B154C7">
        <w:trPr>
          <w:trHeight w:val="1215"/>
        </w:trPr>
        <w:tc>
          <w:tcPr>
            <w:tcW w:w="835" w:type="dxa"/>
            <w:shd w:val="clear" w:color="auto" w:fill="auto"/>
            <w:vAlign w:val="center"/>
          </w:tcPr>
          <w:p w:rsidR="00B154C7" w:rsidRDefault="00E54A5B">
            <w:pPr>
              <w:ind w:firstLine="28"/>
              <w:jc w:val="center"/>
              <w:rPr>
                <w:bCs/>
                <w:sz w:val="24"/>
              </w:rPr>
            </w:pPr>
            <w:r>
              <w:rPr>
                <w:rFonts w:hint="eastAsia"/>
                <w:bCs/>
                <w:sz w:val="24"/>
              </w:rPr>
              <w:t>1</w:t>
            </w:r>
          </w:p>
        </w:tc>
        <w:tc>
          <w:tcPr>
            <w:tcW w:w="1462" w:type="dxa"/>
            <w:shd w:val="clear" w:color="auto" w:fill="auto"/>
            <w:vAlign w:val="center"/>
          </w:tcPr>
          <w:p w:rsidR="00B154C7" w:rsidRDefault="00E54A5B">
            <w:pPr>
              <w:ind w:firstLine="28"/>
              <w:jc w:val="center"/>
              <w:rPr>
                <w:rFonts w:ascii="微软雅黑" w:hAnsi="微软雅黑"/>
                <w:bCs/>
                <w:szCs w:val="21"/>
              </w:rPr>
            </w:pPr>
            <w:r>
              <w:rPr>
                <w:rFonts w:ascii="微软雅黑" w:hAnsi="微软雅黑" w:hint="eastAsia"/>
                <w:bCs/>
                <w:szCs w:val="21"/>
              </w:rPr>
              <w:t>价格</w:t>
            </w:r>
          </w:p>
          <w:p w:rsidR="00B154C7" w:rsidRDefault="00E54A5B">
            <w:pPr>
              <w:ind w:firstLine="28"/>
              <w:jc w:val="center"/>
              <w:rPr>
                <w:rFonts w:ascii="微软雅黑" w:hAnsi="微软雅黑"/>
                <w:bCs/>
                <w:szCs w:val="21"/>
              </w:rPr>
            </w:pPr>
            <w:r>
              <w:rPr>
                <w:rFonts w:ascii="微软雅黑" w:hAnsi="微软雅黑" w:hint="eastAsia"/>
                <w:bCs/>
                <w:szCs w:val="21"/>
              </w:rPr>
              <w:t>10</w:t>
            </w:r>
          </w:p>
        </w:tc>
        <w:tc>
          <w:tcPr>
            <w:tcW w:w="913" w:type="dxa"/>
            <w:shd w:val="clear" w:color="auto" w:fill="auto"/>
            <w:vAlign w:val="center"/>
          </w:tcPr>
          <w:p w:rsidR="00B154C7" w:rsidRDefault="00E54A5B">
            <w:pPr>
              <w:ind w:firstLine="28"/>
              <w:jc w:val="center"/>
              <w:rPr>
                <w:bCs/>
                <w:sz w:val="24"/>
              </w:rPr>
            </w:pPr>
            <w:r>
              <w:rPr>
                <w:rFonts w:hint="eastAsia"/>
                <w:bCs/>
                <w:sz w:val="24"/>
              </w:rPr>
              <w:t>10</w:t>
            </w:r>
          </w:p>
        </w:tc>
        <w:tc>
          <w:tcPr>
            <w:tcW w:w="5058" w:type="dxa"/>
            <w:shd w:val="clear" w:color="auto" w:fill="auto"/>
            <w:vAlign w:val="center"/>
          </w:tcPr>
          <w:p w:rsidR="00B154C7" w:rsidRDefault="00E54A5B">
            <w:pPr>
              <w:widowControl/>
              <w:spacing w:line="280" w:lineRule="exact"/>
              <w:rPr>
                <w:rFonts w:ascii="仿宋_GB2312" w:eastAsia="仿宋_GB2312" w:hAnsi="宋体"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909"/>
        </w:trPr>
        <w:tc>
          <w:tcPr>
            <w:tcW w:w="835" w:type="dxa"/>
            <w:vMerge w:val="restart"/>
            <w:shd w:val="clear" w:color="auto" w:fill="auto"/>
            <w:vAlign w:val="center"/>
          </w:tcPr>
          <w:p w:rsidR="00B154C7" w:rsidRDefault="00E54A5B">
            <w:pPr>
              <w:ind w:firstLine="28"/>
              <w:jc w:val="center"/>
              <w:rPr>
                <w:sz w:val="24"/>
              </w:rPr>
            </w:pPr>
            <w:r>
              <w:rPr>
                <w:sz w:val="24"/>
              </w:rPr>
              <w:t>2</w:t>
            </w:r>
          </w:p>
        </w:tc>
        <w:tc>
          <w:tcPr>
            <w:tcW w:w="1462" w:type="dxa"/>
            <w:vMerge w:val="restart"/>
            <w:shd w:val="clear" w:color="auto" w:fill="auto"/>
            <w:vAlign w:val="center"/>
          </w:tcPr>
          <w:p w:rsidR="00B154C7" w:rsidRDefault="00E54A5B">
            <w:pPr>
              <w:ind w:firstLine="28"/>
              <w:jc w:val="center"/>
              <w:rPr>
                <w:rFonts w:ascii="微软雅黑" w:hAnsi="微软雅黑"/>
                <w:szCs w:val="21"/>
              </w:rPr>
            </w:pPr>
            <w:r>
              <w:rPr>
                <w:rFonts w:ascii="微软雅黑" w:hAnsi="微软雅黑" w:hint="eastAsia"/>
                <w:szCs w:val="21"/>
              </w:rPr>
              <w:t>商务方案</w:t>
            </w:r>
          </w:p>
          <w:p w:rsidR="00B154C7" w:rsidRDefault="00E54A5B">
            <w:pPr>
              <w:ind w:firstLine="28"/>
              <w:jc w:val="center"/>
              <w:rPr>
                <w:rFonts w:ascii="微软雅黑" w:hAnsi="微软雅黑"/>
                <w:szCs w:val="21"/>
              </w:rPr>
            </w:pPr>
            <w:r w:rsidRPr="00E54A5B">
              <w:rPr>
                <w:rFonts w:ascii="微软雅黑" w:hAnsi="微软雅黑" w:hint="eastAsia"/>
                <w:szCs w:val="21"/>
              </w:rPr>
              <w:t>20</w:t>
            </w:r>
          </w:p>
        </w:tc>
        <w:tc>
          <w:tcPr>
            <w:tcW w:w="913" w:type="dxa"/>
            <w:shd w:val="clear" w:color="auto" w:fill="auto"/>
            <w:vAlign w:val="center"/>
          </w:tcPr>
          <w:p w:rsidR="00B154C7" w:rsidRDefault="00E54A5B">
            <w:pPr>
              <w:ind w:firstLine="28"/>
              <w:jc w:val="center"/>
              <w:rPr>
                <w:sz w:val="24"/>
              </w:rPr>
            </w:pPr>
            <w:r>
              <w:rPr>
                <w:rFonts w:hint="eastAsia"/>
                <w:sz w:val="24"/>
              </w:rPr>
              <w:t>3</w:t>
            </w:r>
          </w:p>
        </w:tc>
        <w:tc>
          <w:tcPr>
            <w:tcW w:w="5058" w:type="dxa"/>
            <w:shd w:val="clear" w:color="auto" w:fill="auto"/>
            <w:vAlign w:val="center"/>
          </w:tcPr>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员工无违法犯罪记录承诺：</w:t>
            </w:r>
          </w:p>
          <w:p w:rsidR="00B154C7" w:rsidRDefault="00E54A5B">
            <w:pPr>
              <w:spacing w:line="280" w:lineRule="exact"/>
              <w:ind w:firstLine="28"/>
              <w:jc w:val="left"/>
              <w:rPr>
                <w:b/>
                <w:sz w:val="24"/>
              </w:rPr>
            </w:pPr>
            <w:r>
              <w:rPr>
                <w:rFonts w:ascii="仿宋" w:eastAsia="仿宋" w:hAnsi="仿宋" w:cs="仿宋" w:hint="eastAsia"/>
                <w:szCs w:val="21"/>
              </w:rPr>
              <w:t>供应商承诺所聘用员工无违法犯罪记录，提供承诺书得3分，未提供得0分。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161"/>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szCs w:val="21"/>
              </w:rPr>
            </w:pPr>
          </w:p>
        </w:tc>
        <w:tc>
          <w:tcPr>
            <w:tcW w:w="913" w:type="dxa"/>
            <w:shd w:val="clear" w:color="auto" w:fill="auto"/>
            <w:vAlign w:val="center"/>
          </w:tcPr>
          <w:p w:rsidR="00B154C7" w:rsidRDefault="00E54A5B">
            <w:pPr>
              <w:ind w:firstLine="28"/>
              <w:jc w:val="center"/>
              <w:rPr>
                <w:sz w:val="24"/>
              </w:rPr>
            </w:pPr>
            <w:r>
              <w:rPr>
                <w:rFonts w:hint="eastAsia"/>
                <w:sz w:val="24"/>
              </w:rPr>
              <w:t>5</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认证：</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1.通过职业健康安全管理体系认证，得</w:t>
            </w:r>
            <w:r>
              <w:rPr>
                <w:rFonts w:ascii="仿宋" w:eastAsia="仿宋" w:hAnsi="仿宋" w:cs="仿宋"/>
                <w:szCs w:val="21"/>
              </w:rPr>
              <w:t>1</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2.通过环境管理体系认证，得</w:t>
            </w:r>
            <w:r>
              <w:rPr>
                <w:rFonts w:ascii="仿宋" w:eastAsia="仿宋" w:hAnsi="仿宋" w:cs="仿宋"/>
                <w:szCs w:val="21"/>
              </w:rPr>
              <w:t>1</w:t>
            </w:r>
            <w:r>
              <w:rPr>
                <w:rFonts w:ascii="仿宋" w:eastAsia="仿宋" w:hAnsi="仿宋" w:cs="仿宋" w:hint="eastAsia"/>
                <w:szCs w:val="21"/>
              </w:rPr>
              <w:t>分；</w:t>
            </w:r>
          </w:p>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3.通过质量管理体系认证，得</w:t>
            </w:r>
            <w:r>
              <w:rPr>
                <w:rFonts w:ascii="仿宋" w:eastAsia="仿宋" w:hAnsi="仿宋" w:cs="仿宋"/>
                <w:szCs w:val="21"/>
              </w:rPr>
              <w:t>1</w:t>
            </w:r>
            <w:r>
              <w:rPr>
                <w:rFonts w:ascii="仿宋" w:eastAsia="仿宋" w:hAnsi="仿宋" w:cs="仿宋" w:hint="eastAsia"/>
                <w:szCs w:val="21"/>
              </w:rPr>
              <w:t>分；</w:t>
            </w:r>
          </w:p>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4.通过信息安全管理体系认证，得1分；</w:t>
            </w:r>
          </w:p>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5.通过能源管理体系认证，得1分。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161"/>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szCs w:val="21"/>
              </w:rPr>
            </w:pPr>
          </w:p>
        </w:tc>
        <w:tc>
          <w:tcPr>
            <w:tcW w:w="913" w:type="dxa"/>
            <w:shd w:val="clear" w:color="auto" w:fill="auto"/>
            <w:vAlign w:val="center"/>
          </w:tcPr>
          <w:p w:rsidR="00B154C7" w:rsidRDefault="00E54A5B">
            <w:pPr>
              <w:ind w:firstLine="28"/>
              <w:jc w:val="center"/>
              <w:rPr>
                <w:sz w:val="24"/>
              </w:rPr>
            </w:pPr>
            <w:r>
              <w:rPr>
                <w:rFonts w:hint="eastAsia"/>
                <w:sz w:val="24"/>
              </w:rPr>
              <w:t>4</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投标人2021-2023年三个年度内非住宅类似物业服务业绩，每有一项得1分，最高4分（以合同计，提供合同首页、合同金额页、合同周期页、服务内容页、签字盖章页复印件并加盖公章，否则不得分）。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161"/>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szCs w:val="21"/>
              </w:rPr>
            </w:pPr>
          </w:p>
        </w:tc>
        <w:tc>
          <w:tcPr>
            <w:tcW w:w="913" w:type="dxa"/>
            <w:shd w:val="clear" w:color="auto" w:fill="auto"/>
            <w:vAlign w:val="center"/>
          </w:tcPr>
          <w:p w:rsidR="00B154C7" w:rsidRDefault="00E54A5B">
            <w:pPr>
              <w:ind w:firstLine="28"/>
              <w:jc w:val="center"/>
              <w:rPr>
                <w:sz w:val="24"/>
              </w:rPr>
            </w:pPr>
            <w:r>
              <w:rPr>
                <w:rFonts w:hint="eastAsia"/>
                <w:sz w:val="24"/>
              </w:rPr>
              <w:t>8</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公司提供以上案例的服务业主良好评价证明，每提供一个，得2分，最高8分（证明中须包含业主单位联系人及电话，并加盖业主单位公章）。</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191"/>
        </w:trPr>
        <w:tc>
          <w:tcPr>
            <w:tcW w:w="835" w:type="dxa"/>
            <w:vMerge w:val="restart"/>
            <w:shd w:val="clear" w:color="auto" w:fill="auto"/>
            <w:vAlign w:val="center"/>
          </w:tcPr>
          <w:p w:rsidR="00B154C7" w:rsidRDefault="00E54A5B">
            <w:pPr>
              <w:ind w:firstLine="28"/>
              <w:jc w:val="center"/>
              <w:rPr>
                <w:sz w:val="24"/>
              </w:rPr>
            </w:pPr>
            <w:r>
              <w:rPr>
                <w:sz w:val="24"/>
              </w:rPr>
              <w:t>3</w:t>
            </w:r>
          </w:p>
        </w:tc>
        <w:tc>
          <w:tcPr>
            <w:tcW w:w="1462" w:type="dxa"/>
            <w:vMerge w:val="restart"/>
            <w:shd w:val="clear" w:color="auto" w:fill="auto"/>
            <w:vAlign w:val="center"/>
          </w:tcPr>
          <w:p w:rsidR="00B154C7" w:rsidRDefault="00E54A5B">
            <w:pPr>
              <w:ind w:firstLine="28"/>
              <w:jc w:val="center"/>
              <w:rPr>
                <w:rFonts w:ascii="微软雅黑" w:hAnsi="微软雅黑"/>
                <w:szCs w:val="21"/>
              </w:rPr>
            </w:pPr>
            <w:r>
              <w:rPr>
                <w:rFonts w:ascii="微软雅黑" w:hAnsi="微软雅黑" w:hint="eastAsia"/>
                <w:szCs w:val="21"/>
              </w:rPr>
              <w:t>技术方案</w:t>
            </w:r>
          </w:p>
          <w:p w:rsidR="00B154C7" w:rsidRDefault="00E54A5B">
            <w:pPr>
              <w:ind w:firstLine="28"/>
              <w:jc w:val="center"/>
              <w:rPr>
                <w:rFonts w:ascii="微软雅黑" w:hAnsi="微软雅黑"/>
                <w:szCs w:val="21"/>
              </w:rPr>
            </w:pPr>
            <w:r w:rsidRPr="00E54A5B">
              <w:rPr>
                <w:rFonts w:ascii="微软雅黑" w:hAnsi="微软雅黑" w:hint="eastAsia"/>
                <w:szCs w:val="21"/>
              </w:rPr>
              <w:t>30</w:t>
            </w:r>
          </w:p>
        </w:tc>
        <w:tc>
          <w:tcPr>
            <w:tcW w:w="913" w:type="dxa"/>
            <w:shd w:val="clear" w:color="auto" w:fill="auto"/>
            <w:vAlign w:val="center"/>
          </w:tcPr>
          <w:p w:rsidR="00B154C7" w:rsidRDefault="00E54A5B">
            <w:pPr>
              <w:ind w:firstLine="28"/>
              <w:jc w:val="center"/>
              <w:rPr>
                <w:sz w:val="24"/>
              </w:rPr>
            </w:pPr>
            <w:r>
              <w:rPr>
                <w:rFonts w:hint="eastAsia"/>
                <w:sz w:val="24"/>
              </w:rPr>
              <w:t>4</w:t>
            </w:r>
          </w:p>
        </w:tc>
        <w:tc>
          <w:tcPr>
            <w:tcW w:w="5058" w:type="dxa"/>
            <w:shd w:val="clear" w:color="auto" w:fill="auto"/>
            <w:vAlign w:val="center"/>
          </w:tcPr>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项目经理：</w:t>
            </w:r>
          </w:p>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项目经理具备本科（含）以上学历，持有全国物业管理企业经理上岗证，并具有本单位3年项目经理工作经验，得4分（提供证书扫描件）。</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169"/>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cs="Arial"/>
                <w:szCs w:val="21"/>
              </w:rPr>
            </w:pPr>
          </w:p>
        </w:tc>
        <w:tc>
          <w:tcPr>
            <w:tcW w:w="913" w:type="dxa"/>
            <w:shd w:val="clear" w:color="auto" w:fill="auto"/>
            <w:vAlign w:val="center"/>
          </w:tcPr>
          <w:p w:rsidR="00B154C7" w:rsidRDefault="00E54A5B">
            <w:pPr>
              <w:ind w:firstLine="28"/>
              <w:jc w:val="center"/>
              <w:rPr>
                <w:rFonts w:ascii="仿宋" w:eastAsia="仿宋" w:hAnsi="仿宋" w:cs="仿宋"/>
                <w:szCs w:val="21"/>
              </w:rPr>
            </w:pPr>
            <w:r>
              <w:rPr>
                <w:rFonts w:ascii="仿宋" w:eastAsia="仿宋" w:hAnsi="仿宋" w:cs="仿宋" w:hint="eastAsia"/>
                <w:szCs w:val="21"/>
              </w:rPr>
              <w:t>4</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 xml:space="preserve">专业技术岗位人员： </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供电设备管理维护岗</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1.高压运行电工（2人）全部持有高压电工作业操作证，并具有本单位3年工作经验得2分；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2.维修电工（2人）全部持有低压或高压电工作业操作证，并具有本单位3年工作经验得2分。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（提供证书扫描件、工作经验业主证明）。</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169"/>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cs="Arial"/>
                <w:szCs w:val="21"/>
              </w:rPr>
            </w:pPr>
          </w:p>
        </w:tc>
        <w:tc>
          <w:tcPr>
            <w:tcW w:w="913" w:type="dxa"/>
            <w:shd w:val="clear" w:color="auto" w:fill="auto"/>
            <w:vAlign w:val="center"/>
          </w:tcPr>
          <w:p w:rsidR="00B154C7" w:rsidRDefault="00E54A5B">
            <w:pPr>
              <w:ind w:firstLine="28"/>
              <w:jc w:val="center"/>
              <w:rPr>
                <w:rFonts w:ascii="仿宋" w:eastAsia="仿宋" w:hAnsi="仿宋" w:cs="仿宋"/>
                <w:szCs w:val="21"/>
              </w:rPr>
            </w:pPr>
            <w:r>
              <w:rPr>
                <w:rFonts w:ascii="仿宋" w:eastAsia="仿宋" w:hAnsi="仿宋" w:cs="仿宋" w:hint="eastAsia"/>
                <w:szCs w:val="21"/>
              </w:rPr>
              <w:t>6</w:t>
            </w:r>
          </w:p>
        </w:tc>
        <w:tc>
          <w:tcPr>
            <w:tcW w:w="5058" w:type="dxa"/>
            <w:shd w:val="clear" w:color="auto" w:fill="auto"/>
            <w:vAlign w:val="center"/>
          </w:tcPr>
          <w:p w:rsidR="00B154C7" w:rsidRDefault="00E54A5B">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项目团队：</w:t>
            </w:r>
          </w:p>
          <w:p w:rsidR="00B154C7" w:rsidRDefault="00E54A5B">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1.</w:t>
            </w:r>
            <w:r>
              <w:rPr>
                <w:rFonts w:ascii="仿宋" w:eastAsia="仿宋" w:hAnsi="仿宋" w:cs="仿宋" w:hint="eastAsia"/>
                <w:szCs w:val="21"/>
                <w:lang w:val="zh-CN"/>
              </w:rPr>
              <w:t>项目团队人员数量充裕、结构合理，满足招标文件要求，得</w:t>
            </w:r>
            <w:r>
              <w:rPr>
                <w:rFonts w:ascii="仿宋" w:eastAsia="仿宋" w:hAnsi="仿宋" w:cs="仿宋" w:hint="eastAsia"/>
                <w:szCs w:val="21"/>
              </w:rPr>
              <w:t>6</w:t>
            </w:r>
            <w:r>
              <w:rPr>
                <w:rFonts w:ascii="仿宋" w:eastAsia="仿宋" w:hAnsi="仿宋" w:cs="仿宋" w:hint="eastAsia"/>
                <w:szCs w:val="21"/>
                <w:lang w:val="zh-CN"/>
              </w:rPr>
              <w:t>分；</w:t>
            </w:r>
          </w:p>
          <w:p w:rsidR="00B154C7" w:rsidRDefault="00E54A5B">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2.项目团队</w:t>
            </w:r>
            <w:r>
              <w:rPr>
                <w:rFonts w:ascii="仿宋" w:eastAsia="仿宋" w:hAnsi="仿宋" w:cs="仿宋" w:hint="eastAsia"/>
                <w:szCs w:val="21"/>
                <w:lang w:val="zh-CN"/>
              </w:rPr>
              <w:t>人员数量一般、结构基本合理，基本满足招标文件要求，得</w:t>
            </w:r>
            <w:r>
              <w:rPr>
                <w:rFonts w:ascii="仿宋" w:eastAsia="仿宋" w:hAnsi="仿宋" w:cs="仿宋" w:hint="eastAsia"/>
                <w:szCs w:val="21"/>
              </w:rPr>
              <w:t>3</w:t>
            </w:r>
            <w:r>
              <w:rPr>
                <w:rFonts w:ascii="仿宋" w:eastAsia="仿宋" w:hAnsi="仿宋" w:cs="仿宋" w:hint="eastAsia"/>
                <w:szCs w:val="21"/>
                <w:lang w:val="zh-CN"/>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3.项目团队</w:t>
            </w:r>
            <w:r>
              <w:rPr>
                <w:rFonts w:ascii="仿宋" w:eastAsia="仿宋" w:hAnsi="仿宋" w:cs="仿宋" w:hint="eastAsia"/>
                <w:szCs w:val="21"/>
                <w:lang w:val="zh-CN"/>
              </w:rPr>
              <w:t>人员数量较少、结构不够合理，难以满足招标文件要求，得</w:t>
            </w:r>
            <w:r>
              <w:rPr>
                <w:rFonts w:ascii="仿宋" w:eastAsia="仿宋" w:hAnsi="仿宋" w:cs="仿宋" w:hint="eastAsia"/>
                <w:szCs w:val="21"/>
              </w:rPr>
              <w:t>1</w:t>
            </w:r>
            <w:r>
              <w:rPr>
                <w:rFonts w:ascii="仿宋" w:eastAsia="仿宋" w:hAnsi="仿宋" w:cs="仿宋" w:hint="eastAsia"/>
                <w:szCs w:val="21"/>
                <w:lang w:val="zh-CN"/>
              </w:rPr>
              <w:t>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825"/>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cs="Arial"/>
                <w:szCs w:val="21"/>
              </w:rPr>
            </w:pPr>
          </w:p>
        </w:tc>
        <w:tc>
          <w:tcPr>
            <w:tcW w:w="913" w:type="dxa"/>
            <w:shd w:val="clear" w:color="auto" w:fill="auto"/>
            <w:vAlign w:val="center"/>
          </w:tcPr>
          <w:p w:rsidR="00B154C7" w:rsidRDefault="00E54A5B">
            <w:pPr>
              <w:ind w:firstLine="28"/>
              <w:jc w:val="center"/>
              <w:rPr>
                <w:rFonts w:ascii="仿宋" w:eastAsia="仿宋" w:hAnsi="仿宋" w:cs="仿宋"/>
                <w:szCs w:val="21"/>
              </w:rPr>
            </w:pPr>
            <w:r>
              <w:rPr>
                <w:rFonts w:ascii="仿宋" w:eastAsia="仿宋" w:hAnsi="仿宋" w:cs="仿宋" w:hint="eastAsia"/>
                <w:szCs w:val="21"/>
              </w:rPr>
              <w:t>4</w:t>
            </w:r>
          </w:p>
        </w:tc>
        <w:tc>
          <w:tcPr>
            <w:tcW w:w="5058" w:type="dxa"/>
            <w:shd w:val="clear" w:color="auto" w:fill="auto"/>
            <w:vAlign w:val="center"/>
          </w:tcPr>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针对本项目电梯、有限空间服务方面管理：</w:t>
            </w:r>
          </w:p>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1.工作人员具有《特种设备安全管理和作业人员证》证得2分；</w:t>
            </w:r>
          </w:p>
          <w:p w:rsidR="00B154C7" w:rsidRDefault="00E54A5B">
            <w:pPr>
              <w:spacing w:line="280" w:lineRule="exact"/>
              <w:jc w:val="left"/>
              <w:rPr>
                <w:rFonts w:ascii="仿宋" w:eastAsia="仿宋" w:hAnsi="仿宋" w:cs="仿宋"/>
                <w:szCs w:val="21"/>
              </w:rPr>
            </w:pPr>
            <w:r>
              <w:rPr>
                <w:rFonts w:ascii="仿宋" w:eastAsia="仿宋" w:hAnsi="仿宋" w:cs="仿宋" w:hint="eastAsia"/>
                <w:szCs w:val="21"/>
              </w:rPr>
              <w:t>2.工作人员具有有限空间作业证得2分。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874"/>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cs="Arial"/>
                <w:szCs w:val="21"/>
              </w:rPr>
            </w:pPr>
          </w:p>
        </w:tc>
        <w:tc>
          <w:tcPr>
            <w:tcW w:w="913" w:type="dxa"/>
            <w:shd w:val="clear" w:color="auto" w:fill="auto"/>
            <w:vAlign w:val="center"/>
          </w:tcPr>
          <w:p w:rsidR="00B154C7" w:rsidRDefault="00E54A5B">
            <w:pPr>
              <w:ind w:firstLine="28"/>
              <w:jc w:val="center"/>
              <w:rPr>
                <w:rFonts w:ascii="仿宋" w:eastAsia="仿宋" w:hAnsi="仿宋" w:cs="仿宋"/>
                <w:szCs w:val="21"/>
              </w:rPr>
            </w:pPr>
            <w:r>
              <w:rPr>
                <w:rFonts w:ascii="仿宋" w:eastAsia="仿宋" w:hAnsi="仿宋" w:cs="仿宋"/>
                <w:szCs w:val="21"/>
              </w:rPr>
              <w:t>6</w:t>
            </w:r>
          </w:p>
        </w:tc>
        <w:tc>
          <w:tcPr>
            <w:tcW w:w="5058" w:type="dxa"/>
            <w:shd w:val="clear" w:color="auto" w:fill="auto"/>
            <w:vAlign w:val="center"/>
          </w:tcPr>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针对本项目的内部管理制度，包括但不限于岗位职责、工作流程、人事管理等：</w:t>
            </w:r>
          </w:p>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1.内部管理制度全面系统，得</w:t>
            </w:r>
            <w:r>
              <w:rPr>
                <w:rFonts w:ascii="仿宋" w:eastAsia="仿宋" w:hAnsi="仿宋" w:cs="仿宋"/>
                <w:szCs w:val="21"/>
              </w:rPr>
              <w:t>6</w:t>
            </w:r>
            <w:r>
              <w:rPr>
                <w:rFonts w:ascii="仿宋" w:eastAsia="仿宋" w:hAnsi="仿宋" w:cs="仿宋" w:hint="eastAsia"/>
                <w:szCs w:val="21"/>
              </w:rPr>
              <w:t>分；</w:t>
            </w:r>
          </w:p>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2.内部管理制度全面性、系统性一般，得</w:t>
            </w:r>
            <w:r>
              <w:rPr>
                <w:rFonts w:ascii="仿宋" w:eastAsia="仿宋" w:hAnsi="仿宋" w:cs="仿宋"/>
                <w:szCs w:val="21"/>
              </w:rPr>
              <w:t>3</w:t>
            </w:r>
            <w:r>
              <w:rPr>
                <w:rFonts w:ascii="仿宋" w:eastAsia="仿宋" w:hAnsi="仿宋" w:cs="仿宋" w:hint="eastAsia"/>
                <w:szCs w:val="21"/>
              </w:rPr>
              <w:t>分；</w:t>
            </w:r>
          </w:p>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3.内部管理制度不够全面系统，得</w:t>
            </w:r>
            <w:r>
              <w:rPr>
                <w:rFonts w:ascii="仿宋" w:eastAsia="仿宋" w:hAnsi="仿宋" w:cs="仿宋"/>
                <w:szCs w:val="21"/>
              </w:rPr>
              <w:t>1</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4.内部管理制度差，存在较大风险0分。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790"/>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cs="Arial"/>
                <w:szCs w:val="21"/>
              </w:rPr>
            </w:pPr>
          </w:p>
        </w:tc>
        <w:tc>
          <w:tcPr>
            <w:tcW w:w="913" w:type="dxa"/>
            <w:shd w:val="clear" w:color="auto" w:fill="auto"/>
            <w:vAlign w:val="center"/>
          </w:tcPr>
          <w:p w:rsidR="00B154C7" w:rsidRDefault="00E54A5B">
            <w:pPr>
              <w:ind w:firstLine="28"/>
              <w:jc w:val="center"/>
              <w:rPr>
                <w:sz w:val="24"/>
              </w:rPr>
            </w:pPr>
            <w:r>
              <w:rPr>
                <w:rFonts w:hint="eastAsia"/>
                <w:sz w:val="24"/>
              </w:rPr>
              <w:t>6</w:t>
            </w:r>
          </w:p>
        </w:tc>
        <w:tc>
          <w:tcPr>
            <w:tcW w:w="5058" w:type="dxa"/>
            <w:shd w:val="clear" w:color="auto" w:fill="auto"/>
            <w:vAlign w:val="center"/>
          </w:tcPr>
          <w:p w:rsidR="00B154C7" w:rsidRDefault="00E54A5B">
            <w:pPr>
              <w:widowControl/>
              <w:spacing w:line="240" w:lineRule="exact"/>
              <w:rPr>
                <w:rFonts w:ascii="仿宋" w:eastAsia="仿宋" w:hAnsi="仿宋" w:cs="仿宋"/>
                <w:szCs w:val="21"/>
              </w:rPr>
            </w:pPr>
            <w:r>
              <w:rPr>
                <w:rFonts w:ascii="仿宋" w:eastAsia="仿宋" w:hAnsi="仿宋" w:cs="仿宋" w:hint="eastAsia"/>
                <w:szCs w:val="21"/>
              </w:rPr>
              <w:t>针对本项目服务内容和要求，提出综合服务目标和各项管理服务承诺、违约承诺和增值服务：</w:t>
            </w:r>
          </w:p>
          <w:p w:rsidR="00B154C7" w:rsidRDefault="00E54A5B">
            <w:pPr>
              <w:widowControl/>
              <w:spacing w:line="240" w:lineRule="exact"/>
              <w:ind w:left="210" w:hangingChars="100" w:hanging="210"/>
              <w:rPr>
                <w:rFonts w:ascii="仿宋" w:eastAsia="仿宋" w:hAnsi="仿宋" w:cs="仿宋"/>
                <w:szCs w:val="21"/>
              </w:rPr>
            </w:pPr>
            <w:r>
              <w:rPr>
                <w:rFonts w:ascii="仿宋" w:eastAsia="仿宋" w:hAnsi="仿宋" w:cs="仿宋" w:hint="eastAsia"/>
                <w:szCs w:val="21"/>
              </w:rPr>
              <w:t>1.管理服务承诺及违约承诺指标齐全、质量要求满足服务要求及国家或行业基本</w:t>
            </w:r>
            <w:r w:rsidRPr="00053612">
              <w:rPr>
                <w:rFonts w:ascii="仿宋" w:eastAsia="仿宋" w:hAnsi="仿宋" w:cs="仿宋" w:hint="eastAsia"/>
                <w:szCs w:val="21"/>
              </w:rPr>
              <w:t>标准，</w:t>
            </w:r>
            <w:r w:rsidR="00D95216" w:rsidRPr="00053612">
              <w:rPr>
                <w:rFonts w:ascii="仿宋" w:eastAsia="仿宋" w:hAnsi="仿宋" w:cs="仿宋" w:hint="eastAsia"/>
                <w:szCs w:val="21"/>
              </w:rPr>
              <w:t>定量化描述或分析清晰</w:t>
            </w:r>
            <w:r w:rsidRPr="00053612">
              <w:rPr>
                <w:rFonts w:ascii="仿宋" w:eastAsia="仿宋" w:hAnsi="仿宋" w:cs="仿宋" w:hint="eastAsia"/>
                <w:szCs w:val="21"/>
              </w:rPr>
              <w:t>准确，得3分</w:t>
            </w:r>
            <w:r w:rsidR="000A1095" w:rsidRPr="00053612">
              <w:rPr>
                <w:rFonts w:ascii="仿宋" w:eastAsia="仿宋" w:hAnsi="仿宋" w:cs="仿宋" w:hint="eastAsia"/>
                <w:szCs w:val="21"/>
              </w:rPr>
              <w:t>，</w:t>
            </w:r>
            <w:r w:rsidRPr="00053612">
              <w:rPr>
                <w:rFonts w:ascii="仿宋" w:eastAsia="仿宋" w:hAnsi="仿宋" w:cs="仿宋" w:hint="eastAsia"/>
                <w:szCs w:val="21"/>
              </w:rPr>
              <w:t>否则不得分；</w:t>
            </w:r>
          </w:p>
          <w:p w:rsidR="00B154C7" w:rsidRDefault="00E54A5B">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2.增值服务符合本项目特点、具有实质可操作性，每有一项得1分，最高得</w:t>
            </w:r>
            <w:r w:rsidRPr="000A1095">
              <w:rPr>
                <w:rFonts w:ascii="仿宋" w:eastAsia="仿宋" w:hAnsi="仿宋" w:cs="仿宋" w:hint="eastAsia"/>
                <w:szCs w:val="21"/>
              </w:rPr>
              <w:t>3</w:t>
            </w:r>
            <w:r>
              <w:rPr>
                <w:rFonts w:ascii="仿宋" w:eastAsia="仿宋" w:hAnsi="仿宋" w:cs="仿宋" w:hint="eastAsia"/>
                <w:szCs w:val="21"/>
              </w:rPr>
              <w:t>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2395"/>
        </w:trPr>
        <w:tc>
          <w:tcPr>
            <w:tcW w:w="835" w:type="dxa"/>
            <w:vMerge w:val="restart"/>
            <w:shd w:val="clear" w:color="auto" w:fill="auto"/>
            <w:vAlign w:val="center"/>
          </w:tcPr>
          <w:p w:rsidR="00B154C7" w:rsidRDefault="00E54A5B">
            <w:pPr>
              <w:ind w:firstLine="28"/>
              <w:jc w:val="center"/>
              <w:rPr>
                <w:sz w:val="24"/>
              </w:rPr>
            </w:pPr>
            <w:r>
              <w:rPr>
                <w:sz w:val="24"/>
              </w:rPr>
              <w:t>4</w:t>
            </w:r>
          </w:p>
        </w:tc>
        <w:tc>
          <w:tcPr>
            <w:tcW w:w="1462" w:type="dxa"/>
            <w:vMerge w:val="restart"/>
            <w:shd w:val="clear" w:color="auto" w:fill="auto"/>
            <w:vAlign w:val="center"/>
          </w:tcPr>
          <w:p w:rsidR="00B154C7" w:rsidRDefault="00E54A5B">
            <w:pPr>
              <w:ind w:firstLine="28"/>
              <w:jc w:val="center"/>
              <w:rPr>
                <w:rFonts w:ascii="微软雅黑" w:hAnsi="微软雅黑" w:cs="Arial"/>
                <w:szCs w:val="21"/>
              </w:rPr>
            </w:pPr>
            <w:r>
              <w:rPr>
                <w:rFonts w:ascii="微软雅黑" w:hAnsi="微软雅黑" w:cs="Arial" w:hint="eastAsia"/>
                <w:szCs w:val="21"/>
              </w:rPr>
              <w:t>服务方案</w:t>
            </w:r>
          </w:p>
          <w:p w:rsidR="00B154C7" w:rsidRDefault="00E54A5B">
            <w:pPr>
              <w:ind w:firstLine="28"/>
              <w:jc w:val="center"/>
              <w:rPr>
                <w:rFonts w:ascii="微软雅黑" w:hAnsi="微软雅黑" w:cs="Arial"/>
                <w:szCs w:val="21"/>
              </w:rPr>
            </w:pPr>
            <w:r>
              <w:rPr>
                <w:rFonts w:ascii="微软雅黑" w:hAnsi="微软雅黑" w:cs="Arial"/>
                <w:szCs w:val="21"/>
              </w:rPr>
              <w:t>4</w:t>
            </w:r>
            <w:r>
              <w:rPr>
                <w:rFonts w:ascii="微软雅黑" w:hAnsi="微软雅黑" w:cs="Arial" w:hint="eastAsia"/>
                <w:szCs w:val="21"/>
              </w:rPr>
              <w:t>0</w:t>
            </w:r>
          </w:p>
        </w:tc>
        <w:tc>
          <w:tcPr>
            <w:tcW w:w="913" w:type="dxa"/>
            <w:shd w:val="clear" w:color="auto" w:fill="auto"/>
            <w:vAlign w:val="center"/>
          </w:tcPr>
          <w:p w:rsidR="00B154C7" w:rsidRDefault="00E54A5B">
            <w:pPr>
              <w:ind w:firstLine="28"/>
              <w:jc w:val="center"/>
              <w:rPr>
                <w:sz w:val="24"/>
              </w:rPr>
            </w:pPr>
            <w:r>
              <w:rPr>
                <w:sz w:val="24"/>
              </w:rPr>
              <w:t>6</w:t>
            </w:r>
          </w:p>
        </w:tc>
        <w:tc>
          <w:tcPr>
            <w:tcW w:w="5058" w:type="dxa"/>
            <w:shd w:val="clear" w:color="auto" w:fill="auto"/>
            <w:vAlign w:val="center"/>
          </w:tcPr>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针对本项目保洁服务管理重点、难点及措施：</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.保洁服务重点、难点分析清晰，服务方案合理全面，措施针对性强，得</w:t>
            </w:r>
            <w:r>
              <w:rPr>
                <w:rFonts w:ascii="仿宋" w:eastAsia="仿宋" w:hAnsi="仿宋" w:cs="仿宋"/>
                <w:szCs w:val="21"/>
              </w:rPr>
              <w:t>6</w:t>
            </w:r>
            <w:r>
              <w:rPr>
                <w:rFonts w:ascii="仿宋" w:eastAsia="仿宋" w:hAnsi="仿宋" w:cs="仿宋" w:hint="eastAsia"/>
                <w:szCs w:val="21"/>
              </w:rPr>
              <w:t>分；</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2.保洁服务重点、难点分析较清晰，服务方案较为合理，措施有一定的针对性，得</w:t>
            </w:r>
            <w:r>
              <w:rPr>
                <w:rFonts w:ascii="仿宋" w:eastAsia="仿宋" w:hAnsi="仿宋" w:cs="仿宋"/>
                <w:szCs w:val="21"/>
              </w:rPr>
              <w:t>3</w:t>
            </w:r>
            <w:r>
              <w:rPr>
                <w:rFonts w:ascii="仿宋" w:eastAsia="仿宋" w:hAnsi="仿宋" w:cs="仿宋" w:hint="eastAsia"/>
                <w:szCs w:val="21"/>
              </w:rPr>
              <w:t>分；</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3.保洁服务重点、难点分析及服务方案全面性、合理性一般，措施针对性不强，得</w:t>
            </w:r>
            <w:r>
              <w:rPr>
                <w:rFonts w:ascii="仿宋" w:eastAsia="仿宋" w:hAnsi="仿宋" w:cs="仿宋"/>
                <w:szCs w:val="21"/>
              </w:rPr>
              <w:t>1</w:t>
            </w:r>
            <w:r>
              <w:rPr>
                <w:rFonts w:ascii="仿宋" w:eastAsia="仿宋" w:hAnsi="仿宋" w:cs="仿宋" w:hint="eastAsia"/>
                <w:szCs w:val="21"/>
              </w:rPr>
              <w:t>分；</w:t>
            </w:r>
          </w:p>
          <w:p w:rsidR="00B154C7" w:rsidRDefault="00E54A5B">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4.保洁服务重点、难点分析及服务方案较差，无法满足项目需求，0分。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2395"/>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ind w:firstLine="28"/>
              <w:jc w:val="center"/>
              <w:rPr>
                <w:rFonts w:ascii="微软雅黑" w:hAnsi="微软雅黑" w:cs="Arial"/>
                <w:szCs w:val="21"/>
              </w:rPr>
            </w:pPr>
          </w:p>
        </w:tc>
        <w:tc>
          <w:tcPr>
            <w:tcW w:w="913" w:type="dxa"/>
            <w:shd w:val="clear" w:color="auto" w:fill="auto"/>
            <w:vAlign w:val="center"/>
          </w:tcPr>
          <w:p w:rsidR="00B154C7" w:rsidRDefault="00E54A5B">
            <w:pPr>
              <w:ind w:firstLine="28"/>
              <w:jc w:val="center"/>
              <w:rPr>
                <w:sz w:val="24"/>
              </w:rPr>
            </w:pPr>
            <w:r>
              <w:rPr>
                <w:sz w:val="24"/>
              </w:rPr>
              <w:t>6</w:t>
            </w:r>
          </w:p>
        </w:tc>
        <w:tc>
          <w:tcPr>
            <w:tcW w:w="5058" w:type="dxa"/>
            <w:shd w:val="clear" w:color="auto" w:fill="auto"/>
            <w:vAlign w:val="center"/>
          </w:tcPr>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绿化服务方案：</w:t>
            </w:r>
          </w:p>
          <w:p w:rsidR="00B154C7" w:rsidRDefault="00E54A5B">
            <w:pPr>
              <w:widowControl/>
              <w:spacing w:line="240" w:lineRule="exact"/>
              <w:jc w:val="left"/>
              <w:rPr>
                <w:rFonts w:ascii="仿宋" w:eastAsia="仿宋" w:hAnsi="仿宋" w:cs="仿宋"/>
                <w:szCs w:val="21"/>
              </w:rPr>
            </w:pPr>
            <w:r>
              <w:rPr>
                <w:rFonts w:ascii="仿宋" w:eastAsia="仿宋" w:hAnsi="仿宋" w:cs="仿宋" w:hint="eastAsia"/>
                <w:szCs w:val="21"/>
              </w:rPr>
              <w:t>对供应商提供的针对本项目的绿化服务方案(含相应措施）进行评审。</w:t>
            </w:r>
          </w:p>
          <w:p w:rsidR="00B154C7" w:rsidRDefault="00E54A5B" w:rsidP="00060133">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1.方案合理可行，服务标准高，完全能满足采购人实际需求，得</w:t>
            </w:r>
            <w:r>
              <w:rPr>
                <w:rFonts w:ascii="仿宋" w:eastAsia="仿宋" w:hAnsi="仿宋" w:cs="仿宋"/>
                <w:szCs w:val="21"/>
              </w:rPr>
              <w:t>6</w:t>
            </w:r>
            <w:r>
              <w:rPr>
                <w:rFonts w:ascii="仿宋" w:eastAsia="仿宋" w:hAnsi="仿宋" w:cs="仿宋" w:hint="eastAsia"/>
                <w:szCs w:val="21"/>
              </w:rPr>
              <w:t>分；</w:t>
            </w:r>
          </w:p>
          <w:p w:rsidR="00B154C7" w:rsidRDefault="00E54A5B" w:rsidP="00060133">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2.方案较合理可行，服务标准较高，能满足采购人实际需求，得3分；</w:t>
            </w:r>
          </w:p>
          <w:p w:rsidR="00B154C7" w:rsidRDefault="00E54A5B" w:rsidP="00060133">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3.方案基本可行，服务标准低，基本能满足采购人。实际需求，得1分；</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4.未提供方案0分。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2415"/>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spacing w:line="320" w:lineRule="exact"/>
              <w:jc w:val="distribute"/>
              <w:rPr>
                <w:rFonts w:ascii="微软雅黑" w:hAnsi="微软雅黑" w:cs="Arial"/>
                <w:szCs w:val="21"/>
              </w:rPr>
            </w:pPr>
          </w:p>
        </w:tc>
        <w:tc>
          <w:tcPr>
            <w:tcW w:w="913" w:type="dxa"/>
            <w:shd w:val="clear" w:color="auto" w:fill="auto"/>
            <w:vAlign w:val="center"/>
          </w:tcPr>
          <w:p w:rsidR="00B154C7" w:rsidRDefault="00E54A5B">
            <w:pPr>
              <w:ind w:firstLine="28"/>
              <w:jc w:val="center"/>
              <w:rPr>
                <w:sz w:val="24"/>
              </w:rPr>
            </w:pPr>
            <w:r>
              <w:rPr>
                <w:sz w:val="24"/>
              </w:rPr>
              <w:t>6</w:t>
            </w:r>
          </w:p>
        </w:tc>
        <w:tc>
          <w:tcPr>
            <w:tcW w:w="5058" w:type="dxa"/>
            <w:shd w:val="clear" w:color="auto" w:fill="auto"/>
            <w:vAlign w:val="center"/>
          </w:tcPr>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针对本项目特点及难点分析及措施：</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1.项目分析清晰，服务方案合理全面，针对性强，得</w:t>
            </w:r>
            <w:r>
              <w:rPr>
                <w:rFonts w:ascii="仿宋" w:eastAsia="仿宋" w:hAnsi="仿宋" w:cs="仿宋"/>
                <w:szCs w:val="21"/>
              </w:rPr>
              <w:t>6</w:t>
            </w:r>
            <w:r>
              <w:rPr>
                <w:rFonts w:ascii="仿宋" w:eastAsia="仿宋" w:hAnsi="仿宋" w:cs="仿宋" w:hint="eastAsia"/>
                <w:szCs w:val="21"/>
              </w:rPr>
              <w:t>分；</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2.项目分析较清晰，服务方案较为合理，有一定的针对性，得</w:t>
            </w:r>
            <w:r>
              <w:rPr>
                <w:rFonts w:ascii="仿宋" w:eastAsia="仿宋" w:hAnsi="仿宋" w:cs="仿宋"/>
                <w:szCs w:val="21"/>
              </w:rPr>
              <w:t>3</w:t>
            </w:r>
            <w:r>
              <w:rPr>
                <w:rFonts w:ascii="仿宋" w:eastAsia="仿宋" w:hAnsi="仿宋" w:cs="仿宋" w:hint="eastAsia"/>
                <w:szCs w:val="21"/>
              </w:rPr>
              <w:t>分；</w:t>
            </w:r>
          </w:p>
          <w:p w:rsidR="00B154C7" w:rsidRDefault="00E54A5B">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3.项目分析及服务方案全面性、合理性一般，针对性不强，得1分；</w:t>
            </w:r>
          </w:p>
          <w:p w:rsidR="00B154C7" w:rsidRDefault="00E54A5B">
            <w:pPr>
              <w:widowControl/>
              <w:spacing w:line="240" w:lineRule="exact"/>
              <w:ind w:left="210" w:hangingChars="100" w:hanging="210"/>
              <w:jc w:val="left"/>
              <w:rPr>
                <w:rFonts w:ascii="仿宋" w:eastAsia="仿宋" w:hAnsi="仿宋" w:cs="仿宋"/>
                <w:szCs w:val="21"/>
                <w:lang w:val="zh-CN"/>
              </w:rPr>
            </w:pPr>
            <w:r>
              <w:rPr>
                <w:rFonts w:ascii="仿宋" w:eastAsia="仿宋" w:hAnsi="仿宋" w:cs="仿宋" w:hint="eastAsia"/>
                <w:szCs w:val="21"/>
              </w:rPr>
              <w:t>4.项目分析及服务方案较差，无法满足项目需求，0分。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259"/>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spacing w:line="320" w:lineRule="exact"/>
              <w:jc w:val="distribute"/>
              <w:rPr>
                <w:rFonts w:ascii="微软雅黑" w:hAnsi="微软雅黑" w:cs="Arial"/>
                <w:szCs w:val="21"/>
              </w:rPr>
            </w:pPr>
          </w:p>
        </w:tc>
        <w:tc>
          <w:tcPr>
            <w:tcW w:w="913" w:type="dxa"/>
            <w:shd w:val="clear" w:color="auto" w:fill="auto"/>
            <w:vAlign w:val="center"/>
          </w:tcPr>
          <w:p w:rsidR="00B154C7" w:rsidRDefault="00E54A5B">
            <w:pPr>
              <w:ind w:firstLine="28"/>
              <w:jc w:val="center"/>
              <w:rPr>
                <w:sz w:val="24"/>
              </w:rPr>
            </w:pPr>
            <w:r>
              <w:rPr>
                <w:sz w:val="24"/>
              </w:rPr>
              <w:t>6</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1.节能减排方案及措施操作性、针对性强，得</w:t>
            </w:r>
            <w:r>
              <w:rPr>
                <w:rFonts w:ascii="仿宋" w:eastAsia="仿宋" w:hAnsi="仿宋" w:cs="仿宋"/>
                <w:szCs w:val="21"/>
              </w:rPr>
              <w:t>6</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2.节能减排方案及措施一般，有一定针对性，得</w:t>
            </w:r>
            <w:r>
              <w:rPr>
                <w:rFonts w:ascii="仿宋" w:eastAsia="仿宋" w:hAnsi="仿宋" w:cs="仿宋"/>
                <w:szCs w:val="21"/>
              </w:rPr>
              <w:t>3</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hRule="exact" w:val="1491"/>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spacing w:line="320" w:lineRule="exact"/>
              <w:jc w:val="distribute"/>
              <w:rPr>
                <w:rFonts w:ascii="微软雅黑" w:hAnsi="微软雅黑" w:cs="Arial"/>
                <w:szCs w:val="21"/>
              </w:rPr>
            </w:pPr>
          </w:p>
        </w:tc>
        <w:tc>
          <w:tcPr>
            <w:tcW w:w="913" w:type="dxa"/>
            <w:shd w:val="clear" w:color="auto" w:fill="auto"/>
            <w:vAlign w:val="center"/>
          </w:tcPr>
          <w:p w:rsidR="00B154C7" w:rsidRDefault="00E54A5B">
            <w:pPr>
              <w:ind w:firstLine="28"/>
              <w:jc w:val="center"/>
              <w:rPr>
                <w:rFonts w:ascii="仿宋" w:eastAsia="仿宋" w:hAnsi="仿宋" w:cs="仿宋"/>
                <w:szCs w:val="21"/>
              </w:rPr>
            </w:pPr>
            <w:r>
              <w:rPr>
                <w:sz w:val="24"/>
              </w:rPr>
              <w:t>6</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针对本项目制定的垃圾分类（包括校医室医疗垃圾）方案及执行措施：</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1.垃圾分类方案及措施操作性、针对性强，得</w:t>
            </w:r>
            <w:r>
              <w:rPr>
                <w:rFonts w:ascii="仿宋" w:eastAsia="仿宋" w:hAnsi="仿宋" w:cs="仿宋"/>
                <w:szCs w:val="21"/>
              </w:rPr>
              <w:t>6</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2.垃圾分类方案及措施一般，有一定针对性，得</w:t>
            </w:r>
            <w:r>
              <w:rPr>
                <w:rFonts w:ascii="仿宋" w:eastAsia="仿宋" w:hAnsi="仿宋" w:cs="仿宋"/>
                <w:szCs w:val="21"/>
              </w:rPr>
              <w:t>3</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3.无垃圾分类方案及措施，0分。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hRule="exact" w:val="1562"/>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spacing w:line="320" w:lineRule="exact"/>
              <w:jc w:val="distribute"/>
              <w:rPr>
                <w:rFonts w:ascii="微软雅黑" w:hAnsi="微软雅黑" w:cs="Arial"/>
                <w:szCs w:val="21"/>
              </w:rPr>
            </w:pPr>
          </w:p>
        </w:tc>
        <w:tc>
          <w:tcPr>
            <w:tcW w:w="913" w:type="dxa"/>
            <w:shd w:val="clear" w:color="auto" w:fill="auto"/>
            <w:vAlign w:val="center"/>
          </w:tcPr>
          <w:p w:rsidR="00B154C7" w:rsidRDefault="00E54A5B">
            <w:pPr>
              <w:ind w:firstLine="28"/>
              <w:jc w:val="center"/>
              <w:rPr>
                <w:sz w:val="24"/>
              </w:rPr>
            </w:pPr>
            <w:r>
              <w:rPr>
                <w:sz w:val="24"/>
              </w:rPr>
              <w:t>6</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针对本项目情况及综合服务特点制定各项应急预案：</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1.应急预案措施全面、合理、实用性强，得</w:t>
            </w:r>
            <w:r>
              <w:rPr>
                <w:rFonts w:ascii="仿宋" w:eastAsia="仿宋" w:hAnsi="仿宋" w:cs="仿宋"/>
                <w:szCs w:val="21"/>
              </w:rPr>
              <w:t>6</w:t>
            </w:r>
            <w:r>
              <w:rPr>
                <w:rFonts w:ascii="仿宋" w:eastAsia="仿宋" w:hAnsi="仿宋" w:cs="仿宋" w:hint="eastAsia"/>
                <w:szCs w:val="21"/>
              </w:rPr>
              <w:t>分；</w:t>
            </w:r>
          </w:p>
          <w:p w:rsidR="00B154C7" w:rsidRDefault="00E54A5B">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2.应急预案比较全面、合理，有一定实用性，得</w:t>
            </w:r>
            <w:r>
              <w:rPr>
                <w:rFonts w:ascii="仿宋" w:eastAsia="仿宋" w:hAnsi="仿宋" w:cs="仿宋"/>
                <w:szCs w:val="21"/>
              </w:rPr>
              <w:t>3</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3.应急预案一般，实用性不强，得</w:t>
            </w:r>
            <w:r>
              <w:rPr>
                <w:rFonts w:ascii="仿宋" w:eastAsia="仿宋" w:hAnsi="仿宋" w:cs="仿宋"/>
                <w:szCs w:val="21"/>
              </w:rPr>
              <w:t>1</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4.无应急预案或应急预案不合理，0分。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1435"/>
        </w:trPr>
        <w:tc>
          <w:tcPr>
            <w:tcW w:w="835" w:type="dxa"/>
            <w:vMerge/>
            <w:shd w:val="clear" w:color="auto" w:fill="auto"/>
            <w:vAlign w:val="center"/>
          </w:tcPr>
          <w:p w:rsidR="00B154C7" w:rsidRDefault="00B154C7">
            <w:pPr>
              <w:ind w:firstLine="28"/>
              <w:jc w:val="center"/>
              <w:rPr>
                <w:sz w:val="24"/>
              </w:rPr>
            </w:pPr>
          </w:p>
        </w:tc>
        <w:tc>
          <w:tcPr>
            <w:tcW w:w="1462" w:type="dxa"/>
            <w:vMerge/>
            <w:shd w:val="clear" w:color="auto" w:fill="auto"/>
            <w:vAlign w:val="center"/>
          </w:tcPr>
          <w:p w:rsidR="00B154C7" w:rsidRDefault="00B154C7">
            <w:pPr>
              <w:spacing w:line="320" w:lineRule="exact"/>
              <w:jc w:val="distribute"/>
              <w:rPr>
                <w:rFonts w:ascii="微软雅黑" w:hAnsi="微软雅黑" w:cs="Arial"/>
                <w:szCs w:val="21"/>
              </w:rPr>
            </w:pPr>
          </w:p>
        </w:tc>
        <w:tc>
          <w:tcPr>
            <w:tcW w:w="913" w:type="dxa"/>
            <w:shd w:val="clear" w:color="auto" w:fill="auto"/>
            <w:vAlign w:val="center"/>
          </w:tcPr>
          <w:p w:rsidR="00B154C7" w:rsidRDefault="00E54A5B">
            <w:pPr>
              <w:ind w:firstLine="28"/>
              <w:jc w:val="center"/>
              <w:rPr>
                <w:sz w:val="24"/>
              </w:rPr>
            </w:pPr>
            <w:r>
              <w:rPr>
                <w:sz w:val="24"/>
              </w:rPr>
              <w:t>4</w:t>
            </w:r>
          </w:p>
        </w:tc>
        <w:tc>
          <w:tcPr>
            <w:tcW w:w="5058" w:type="dxa"/>
            <w:shd w:val="clear" w:color="auto" w:fill="auto"/>
            <w:vAlign w:val="center"/>
          </w:tcPr>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针对本项目制定保密措施：</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1.保密措施操作性、针对性强。得</w:t>
            </w:r>
            <w:r>
              <w:rPr>
                <w:rFonts w:ascii="仿宋" w:eastAsia="仿宋" w:hAnsi="仿宋" w:cs="仿宋"/>
                <w:szCs w:val="21"/>
              </w:rPr>
              <w:t>4</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2.保密措施一般，有一定针对性，得</w:t>
            </w:r>
            <w:r>
              <w:rPr>
                <w:rFonts w:ascii="仿宋" w:eastAsia="仿宋" w:hAnsi="仿宋" w:cs="仿宋"/>
                <w:szCs w:val="21"/>
              </w:rPr>
              <w:t>2</w:t>
            </w:r>
            <w:r>
              <w:rPr>
                <w:rFonts w:ascii="仿宋" w:eastAsia="仿宋" w:hAnsi="仿宋" w:cs="仿宋" w:hint="eastAsia"/>
                <w:szCs w:val="21"/>
              </w:rPr>
              <w:t>分；</w:t>
            </w:r>
          </w:p>
          <w:p w:rsidR="00B154C7" w:rsidRDefault="00E54A5B">
            <w:pPr>
              <w:widowControl/>
              <w:spacing w:line="280" w:lineRule="exact"/>
              <w:jc w:val="left"/>
              <w:rPr>
                <w:rFonts w:ascii="仿宋" w:eastAsia="仿宋" w:hAnsi="仿宋" w:cs="仿宋"/>
                <w:szCs w:val="21"/>
              </w:rPr>
            </w:pPr>
            <w:r>
              <w:rPr>
                <w:rFonts w:ascii="仿宋" w:eastAsia="仿宋" w:hAnsi="仿宋" w:cs="仿宋" w:hint="eastAsia"/>
                <w:szCs w:val="21"/>
              </w:rPr>
              <w:t>3.没有保密措施，0分。</w:t>
            </w:r>
          </w:p>
        </w:tc>
        <w:tc>
          <w:tcPr>
            <w:tcW w:w="1360" w:type="dxa"/>
            <w:shd w:val="clear" w:color="auto" w:fill="auto"/>
            <w:vAlign w:val="center"/>
          </w:tcPr>
          <w:p w:rsidR="00B154C7" w:rsidRDefault="00B154C7">
            <w:pPr>
              <w:pStyle w:val="affff4"/>
              <w:spacing w:before="0" w:after="0" w:line="240" w:lineRule="auto"/>
              <w:rPr>
                <w:rFonts w:eastAsia="宋体"/>
                <w:szCs w:val="24"/>
              </w:rPr>
            </w:pPr>
          </w:p>
        </w:tc>
      </w:tr>
      <w:tr w:rsidR="00B154C7">
        <w:trPr>
          <w:trHeight w:val="703"/>
        </w:trPr>
        <w:tc>
          <w:tcPr>
            <w:tcW w:w="2297" w:type="dxa"/>
            <w:gridSpan w:val="2"/>
            <w:shd w:val="clear" w:color="auto" w:fill="auto"/>
            <w:vAlign w:val="center"/>
          </w:tcPr>
          <w:p w:rsidR="00B154C7" w:rsidRDefault="00E54A5B">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B154C7" w:rsidRDefault="00E54A5B">
            <w:pPr>
              <w:ind w:firstLine="28"/>
              <w:jc w:val="center"/>
              <w:rPr>
                <w:sz w:val="24"/>
              </w:rPr>
            </w:pPr>
            <w:r>
              <w:rPr>
                <w:rFonts w:hint="eastAsia"/>
                <w:sz w:val="24"/>
              </w:rPr>
              <w:t>100</w:t>
            </w:r>
          </w:p>
        </w:tc>
        <w:tc>
          <w:tcPr>
            <w:tcW w:w="5058" w:type="dxa"/>
            <w:shd w:val="clear" w:color="auto" w:fill="auto"/>
            <w:vAlign w:val="center"/>
          </w:tcPr>
          <w:p w:rsidR="00B154C7" w:rsidRDefault="00B154C7">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B154C7" w:rsidRDefault="00B154C7">
            <w:pPr>
              <w:pStyle w:val="affff4"/>
              <w:spacing w:before="0" w:after="0" w:line="240" w:lineRule="auto"/>
              <w:rPr>
                <w:rFonts w:eastAsia="宋体"/>
                <w:szCs w:val="24"/>
              </w:rPr>
            </w:pPr>
          </w:p>
        </w:tc>
      </w:tr>
    </w:tbl>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060133" w:rsidRDefault="00060133">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B154C7">
      <w:pPr>
        <w:pStyle w:val="aff"/>
        <w:jc w:val="left"/>
        <w:outlineLvl w:val="9"/>
      </w:pPr>
    </w:p>
    <w:p w:rsidR="00B154C7" w:rsidRDefault="00E54A5B">
      <w:pPr>
        <w:pStyle w:val="aff"/>
        <w:ind w:firstLineChars="800" w:firstLine="2570"/>
        <w:jc w:val="left"/>
      </w:pPr>
      <w:bookmarkStart w:id="811" w:name="_Toc133413260"/>
      <w:r>
        <w:lastRenderedPageBreak/>
        <w:t>第五章</w:t>
      </w:r>
      <w:r>
        <w:t xml:space="preserve">   </w:t>
      </w:r>
      <w:r>
        <w:t>采购需求</w:t>
      </w:r>
      <w:bookmarkEnd w:id="811"/>
    </w:p>
    <w:p w:rsidR="00B154C7" w:rsidRDefault="00B154C7">
      <w:pPr>
        <w:spacing w:line="360" w:lineRule="auto"/>
        <w:contextualSpacing/>
        <w:rPr>
          <w:sz w:val="24"/>
        </w:rPr>
      </w:pPr>
    </w:p>
    <w:p w:rsidR="00B154C7" w:rsidRDefault="00E54A5B">
      <w:pPr>
        <w:pStyle w:val="affd"/>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B154C7" w:rsidRDefault="00E54A5B">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B154C7" w:rsidRDefault="004A4078">
      <w:pPr>
        <w:spacing w:line="360" w:lineRule="auto"/>
        <w:ind w:firstLineChars="200" w:firstLine="480"/>
        <w:rPr>
          <w:rFonts w:ascii="宋体" w:hAnsi="宋体" w:cs="宋体"/>
          <w:sz w:val="24"/>
        </w:rPr>
      </w:pPr>
      <w:r>
        <w:rPr>
          <w:rFonts w:ascii="宋体" w:hAnsi="宋体" w:cs="宋体" w:hint="eastAsia"/>
          <w:sz w:val="24"/>
        </w:rPr>
        <w:t>教育日常定额基础项</w:t>
      </w:r>
      <w:bookmarkStart w:id="812" w:name="_GoBack"/>
      <w:bookmarkEnd w:id="812"/>
      <w:r w:rsidR="00E54A5B">
        <w:rPr>
          <w:rFonts w:ascii="宋体" w:hAnsi="宋体" w:cs="宋体" w:hint="eastAsia"/>
          <w:sz w:val="24"/>
        </w:rPr>
        <w:t>（义务教育小学）物业管理服务采购项目。</w:t>
      </w:r>
    </w:p>
    <w:p w:rsidR="00B154C7" w:rsidRDefault="00E54A5B">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B154C7" w:rsidRDefault="00E54A5B">
      <w:pPr>
        <w:spacing w:line="360" w:lineRule="auto"/>
        <w:ind w:firstLineChars="200" w:firstLine="480"/>
        <w:rPr>
          <w:rFonts w:ascii="宋体" w:hAnsi="宋体"/>
          <w:sz w:val="24"/>
        </w:rPr>
      </w:pPr>
      <w:r>
        <w:rPr>
          <w:rFonts w:ascii="宋体" w:hAnsi="宋体" w:hint="eastAsia"/>
          <w:sz w:val="24"/>
        </w:rPr>
        <w:t>为人</w:t>
      </w:r>
      <w:r>
        <w:rPr>
          <w:rFonts w:ascii="宋体" w:hAnsi="宋体"/>
          <w:sz w:val="24"/>
        </w:rPr>
        <w:t>大附中丰台学校</w:t>
      </w:r>
      <w:r>
        <w:rPr>
          <w:rFonts w:ascii="宋体" w:hAnsi="宋体" w:hint="eastAsia"/>
          <w:sz w:val="24"/>
        </w:rPr>
        <w:t>提供物业服务工作，学校建筑面积约13.3万平方米，其中保洁面积约9万平方米，绿化面积约3.2万平方米。服务内容包括环境保洁服务、绿化维护服务、保密服务、节能减排服务、小项维修服务、各类设施设备的运行管理、各类设施设备专项维保监管配合服务、绿化养护服务和各类大型活动的配合服务等</w:t>
      </w:r>
      <w:r>
        <w:rPr>
          <w:rFonts w:ascii="宋体" w:hAnsi="宋体" w:cs="宋体" w:hint="eastAsia"/>
          <w:sz w:val="24"/>
        </w:rPr>
        <w:t>。</w:t>
      </w:r>
    </w:p>
    <w:p w:rsidR="00B154C7" w:rsidRDefault="00E54A5B">
      <w:pPr>
        <w:spacing w:line="360" w:lineRule="auto"/>
        <w:ind w:firstLineChars="200" w:firstLine="480"/>
        <w:rPr>
          <w:rFonts w:ascii="宋体" w:hAnsi="宋体" w:cs="宋体"/>
          <w:color w:val="FF0000"/>
          <w:sz w:val="24"/>
        </w:rPr>
      </w:pPr>
      <w:r>
        <w:rPr>
          <w:rFonts w:ascii="宋体" w:hAnsi="宋体" w:hint="eastAsia"/>
          <w:sz w:val="24"/>
        </w:rPr>
        <w:t>物业服务费用包括：物业员工工资、社保费、住房公积金、劳保费、福利费、加班费，管理费及税金等。</w:t>
      </w:r>
    </w:p>
    <w:p w:rsidR="00B154C7" w:rsidRDefault="00E54A5B">
      <w:pPr>
        <w:pStyle w:val="af"/>
      </w:pPr>
      <w:r>
        <w:rPr>
          <w:rFonts w:ascii="宋体" w:hAnsi="宋体" w:hint="eastAsia"/>
          <w:b/>
          <w:bCs/>
        </w:rPr>
        <w:t>二、</w:t>
      </w:r>
      <w:r>
        <w:rPr>
          <w:b/>
          <w:sz w:val="24"/>
        </w:rPr>
        <w:t>商务要求</w:t>
      </w:r>
    </w:p>
    <w:p w:rsidR="00B154C7" w:rsidRDefault="00B154C7">
      <w:pPr>
        <w:spacing w:line="360" w:lineRule="auto"/>
        <w:contextualSpacing/>
        <w:rPr>
          <w:b/>
          <w:sz w:val="24"/>
        </w:rPr>
      </w:pPr>
    </w:p>
    <w:p w:rsidR="00B154C7" w:rsidRDefault="00E54A5B">
      <w:pPr>
        <w:spacing w:line="360" w:lineRule="auto"/>
        <w:contextualSpacing/>
        <w:rPr>
          <w:i/>
          <w:sz w:val="24"/>
        </w:rPr>
      </w:pPr>
      <w:r>
        <w:rPr>
          <w:sz w:val="24"/>
        </w:rPr>
        <w:t xml:space="preserve">1. </w:t>
      </w:r>
      <w:r>
        <w:rPr>
          <w:sz w:val="24"/>
        </w:rPr>
        <w:t>交付（实施）的时间（期限）和地点（范围）</w:t>
      </w:r>
    </w:p>
    <w:p w:rsidR="00B154C7" w:rsidRDefault="00E54A5B">
      <w:pPr>
        <w:spacing w:line="360" w:lineRule="auto"/>
        <w:ind w:firstLineChars="125" w:firstLine="300"/>
        <w:contextualSpacing/>
        <w:rPr>
          <w:color w:val="0000FF"/>
          <w:sz w:val="24"/>
        </w:rPr>
      </w:pPr>
      <w:r>
        <w:rPr>
          <w:rFonts w:ascii="宋体" w:hAnsi="宋体" w:hint="eastAsia"/>
          <w:sz w:val="24"/>
        </w:rPr>
        <w:t>服务时间为202</w:t>
      </w:r>
      <w:r>
        <w:rPr>
          <w:rFonts w:ascii="宋体" w:hAnsi="宋体"/>
          <w:sz w:val="24"/>
        </w:rPr>
        <w:t>4</w:t>
      </w:r>
      <w:r>
        <w:rPr>
          <w:rFonts w:ascii="宋体" w:hAnsi="宋体" w:hint="eastAsia"/>
          <w:sz w:val="24"/>
        </w:rPr>
        <w:t>年1月1日起至20</w:t>
      </w:r>
      <w:r>
        <w:rPr>
          <w:rFonts w:ascii="宋体" w:hAnsi="宋体"/>
          <w:sz w:val="24"/>
        </w:rPr>
        <w:t>24</w:t>
      </w:r>
      <w:r>
        <w:rPr>
          <w:rFonts w:ascii="宋体" w:hAnsi="宋体" w:hint="eastAsia"/>
          <w:sz w:val="24"/>
        </w:rPr>
        <w:t>年12月31日止（中国</w:t>
      </w:r>
      <w:r>
        <w:rPr>
          <w:rFonts w:ascii="宋体" w:hAnsi="宋体"/>
          <w:sz w:val="24"/>
        </w:rPr>
        <w:t>人民大学附属中学丰台学校（</w:t>
      </w:r>
      <w:r>
        <w:rPr>
          <w:rFonts w:ascii="宋体" w:hAnsi="宋体" w:hint="eastAsia"/>
          <w:sz w:val="24"/>
        </w:rPr>
        <w:t>中</w:t>
      </w:r>
      <w:r>
        <w:rPr>
          <w:rFonts w:ascii="宋体" w:hAnsi="宋体"/>
          <w:sz w:val="24"/>
        </w:rPr>
        <w:t>学部、小学部）</w:t>
      </w:r>
      <w:r>
        <w:rPr>
          <w:rFonts w:hint="eastAsia"/>
          <w:color w:val="000000" w:themeColor="text1"/>
          <w:sz w:val="24"/>
        </w:rPr>
        <w:t>。中标供应商具体入驻日为合同签订日为准，中标人须在合同签订日前完成上述办公区物业人员进驻和相关准备工作。</w:t>
      </w:r>
    </w:p>
    <w:p w:rsidR="00B154C7" w:rsidRDefault="00E54A5B">
      <w:pPr>
        <w:rPr>
          <w:sz w:val="24"/>
        </w:rPr>
      </w:pPr>
      <w:r>
        <w:rPr>
          <w:sz w:val="24"/>
        </w:rPr>
        <w:t xml:space="preserve">2. </w:t>
      </w:r>
      <w:r>
        <w:rPr>
          <w:sz w:val="24"/>
        </w:rPr>
        <w:t>付款条件（进度和方式）</w:t>
      </w:r>
    </w:p>
    <w:p w:rsidR="00B154C7" w:rsidRDefault="00E54A5B">
      <w:pPr>
        <w:spacing w:beforeLines="50" w:before="120" w:afterLines="50" w:after="120" w:line="360" w:lineRule="auto"/>
        <w:ind w:firstLineChars="200" w:firstLine="480"/>
        <w:rPr>
          <w:sz w:val="24"/>
        </w:rPr>
      </w:pPr>
      <w:r>
        <w:rPr>
          <w:rFonts w:hint="eastAsia"/>
          <w:sz w:val="24"/>
        </w:rPr>
        <w:t>合同签订后，由采购人按季度支付物业服务费用，每季度第一月</w:t>
      </w:r>
      <w:r>
        <w:rPr>
          <w:rFonts w:hint="eastAsia"/>
          <w:sz w:val="24"/>
        </w:rPr>
        <w:t>5</w:t>
      </w:r>
      <w:r>
        <w:rPr>
          <w:rFonts w:hint="eastAsia"/>
          <w:sz w:val="24"/>
        </w:rPr>
        <w:t>号支付。中标供应商同时开具同等金额发票。</w:t>
      </w:r>
    </w:p>
    <w:p w:rsidR="00B154C7" w:rsidRDefault="00E54A5B">
      <w:pPr>
        <w:pStyle w:val="affd"/>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B154C7" w:rsidRDefault="00E54A5B">
      <w:pPr>
        <w:spacing w:line="360" w:lineRule="auto"/>
        <w:ind w:left="482"/>
        <w:outlineLvl w:val="1"/>
        <w:rPr>
          <w:rFonts w:ascii="宋体" w:hAnsi="宋体" w:cs="宋体"/>
          <w:b/>
          <w:sz w:val="24"/>
        </w:rPr>
      </w:pPr>
      <w:r>
        <w:rPr>
          <w:rFonts w:ascii="宋体" w:hAnsi="宋体" w:cs="宋体" w:hint="eastAsia"/>
          <w:b/>
          <w:sz w:val="24"/>
        </w:rPr>
        <w:t>服务要求：</w:t>
      </w:r>
    </w:p>
    <w:p w:rsidR="00B154C7" w:rsidRDefault="00E54A5B">
      <w:pPr>
        <w:snapToGrid w:val="0"/>
        <w:spacing w:line="360" w:lineRule="auto"/>
        <w:ind w:rightChars="-472" w:right="-991"/>
        <w:contextualSpacing/>
        <w:rPr>
          <w:rFonts w:ascii="宋体" w:hAnsi="宋体"/>
          <w:b/>
          <w:sz w:val="24"/>
        </w:rPr>
      </w:pPr>
      <w:r>
        <w:rPr>
          <w:rFonts w:ascii="宋体" w:hAnsi="宋体" w:hint="eastAsia"/>
          <w:b/>
          <w:sz w:val="24"/>
        </w:rPr>
        <w:t>人员配置要求：</w:t>
      </w:r>
    </w:p>
    <w:p w:rsidR="00B154C7" w:rsidRDefault="00E54A5B">
      <w:pPr>
        <w:snapToGrid w:val="0"/>
        <w:spacing w:line="360" w:lineRule="auto"/>
        <w:ind w:rightChars="-472" w:right="-991"/>
        <w:contextualSpacing/>
        <w:rPr>
          <w:rFonts w:ascii="宋体" w:hAnsi="宋体" w:cs="宋体"/>
          <w:sz w:val="24"/>
        </w:rPr>
      </w:pPr>
      <w:r>
        <w:rPr>
          <w:rFonts w:ascii="宋体" w:hAnsi="宋体" w:cs="宋体" w:hint="eastAsia"/>
          <w:sz w:val="24"/>
        </w:rPr>
        <w:t>（一）服务总人数：35人。</w:t>
      </w:r>
    </w:p>
    <w:p w:rsidR="00B154C7" w:rsidRDefault="00E54A5B">
      <w:pPr>
        <w:snapToGrid w:val="0"/>
        <w:spacing w:line="360" w:lineRule="auto"/>
        <w:ind w:rightChars="-472" w:right="-991"/>
        <w:contextualSpacing/>
        <w:rPr>
          <w:rFonts w:ascii="宋体" w:hAnsi="宋体" w:cs="宋体"/>
          <w:sz w:val="24"/>
        </w:rPr>
      </w:pPr>
      <w:r>
        <w:rPr>
          <w:rFonts w:ascii="宋体" w:hAnsi="宋体" w:cs="宋体" w:hint="eastAsia"/>
          <w:sz w:val="24"/>
        </w:rPr>
        <w:t>（二）各岗位人员配置要求：</w:t>
      </w:r>
    </w:p>
    <w:p w:rsidR="00B154C7" w:rsidRDefault="00E54A5B">
      <w:pPr>
        <w:snapToGrid w:val="0"/>
        <w:spacing w:line="360" w:lineRule="auto"/>
        <w:ind w:rightChars="-472" w:right="-991"/>
        <w:contextualSpacing/>
        <w:rPr>
          <w:rFonts w:ascii="宋体" w:hAnsi="宋体" w:cs="宋体"/>
          <w:sz w:val="24"/>
        </w:rPr>
      </w:pPr>
      <w:r>
        <w:rPr>
          <w:rFonts w:ascii="宋体" w:hAnsi="宋体" w:cs="宋体" w:hint="eastAsia"/>
          <w:sz w:val="24"/>
        </w:rPr>
        <w:t>1、管理人员：项目经理1人。</w:t>
      </w:r>
    </w:p>
    <w:p w:rsidR="00B154C7" w:rsidRDefault="00E54A5B">
      <w:pPr>
        <w:spacing w:line="360" w:lineRule="auto"/>
        <w:rPr>
          <w:rFonts w:ascii="宋体" w:hAnsi="宋体" w:cs="宋体"/>
          <w:sz w:val="24"/>
        </w:rPr>
      </w:pPr>
      <w:r>
        <w:rPr>
          <w:rFonts w:ascii="宋体" w:hAnsi="宋体" w:cs="宋体" w:hint="eastAsia"/>
          <w:sz w:val="24"/>
        </w:rPr>
        <w:t>2、综合维修及设备运行管理：4人。</w:t>
      </w:r>
    </w:p>
    <w:p w:rsidR="00B154C7" w:rsidRDefault="00E54A5B">
      <w:pPr>
        <w:spacing w:line="360" w:lineRule="auto"/>
        <w:rPr>
          <w:rFonts w:ascii="宋体" w:hAnsi="宋体" w:cs="宋体"/>
          <w:sz w:val="24"/>
        </w:rPr>
      </w:pPr>
      <w:r>
        <w:rPr>
          <w:rFonts w:ascii="宋体" w:hAnsi="宋体" w:cs="宋体" w:hint="eastAsia"/>
          <w:sz w:val="24"/>
        </w:rPr>
        <w:t>3、环境保洁人员27人。</w:t>
      </w:r>
    </w:p>
    <w:p w:rsidR="00B154C7" w:rsidRDefault="00E54A5B">
      <w:pPr>
        <w:spacing w:line="360" w:lineRule="auto"/>
        <w:rPr>
          <w:rFonts w:ascii="宋体" w:hAnsi="宋体" w:cs="宋体"/>
          <w:sz w:val="24"/>
        </w:rPr>
      </w:pPr>
      <w:r>
        <w:rPr>
          <w:rFonts w:ascii="宋体" w:hAnsi="宋体" w:cs="宋体" w:hint="eastAsia"/>
          <w:sz w:val="24"/>
        </w:rPr>
        <w:t>4、绿化工3人。</w:t>
      </w:r>
    </w:p>
    <w:p w:rsidR="00B154C7" w:rsidRDefault="00E54A5B">
      <w:pPr>
        <w:spacing w:line="360" w:lineRule="auto"/>
        <w:outlineLvl w:val="0"/>
        <w:rPr>
          <w:rFonts w:ascii="宋体" w:hAnsi="宋体" w:cs="宋体"/>
          <w:b/>
          <w:sz w:val="24"/>
        </w:rPr>
      </w:pPr>
      <w:r>
        <w:rPr>
          <w:rFonts w:ascii="宋体" w:hAnsi="宋体" w:cs="宋体" w:hint="eastAsia"/>
          <w:b/>
          <w:sz w:val="24"/>
        </w:rPr>
        <w:lastRenderedPageBreak/>
        <w:t>物业服务内容：</w:t>
      </w:r>
    </w:p>
    <w:p w:rsidR="00B154C7" w:rsidRDefault="00E54A5B">
      <w:pPr>
        <w:tabs>
          <w:tab w:val="left" w:pos="720"/>
        </w:tabs>
        <w:spacing w:line="360" w:lineRule="auto"/>
        <w:rPr>
          <w:rFonts w:ascii="宋体" w:hAnsi="宋体" w:cs="宋体"/>
          <w:sz w:val="24"/>
        </w:rPr>
      </w:pPr>
      <w:r>
        <w:rPr>
          <w:rFonts w:ascii="宋体" w:hAnsi="宋体" w:cs="宋体" w:hint="eastAsia"/>
          <w:sz w:val="24"/>
        </w:rPr>
        <w:t>（一）物业服务项目综合管理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（二）保洁服务</w:t>
      </w:r>
    </w:p>
    <w:p w:rsidR="00B154C7" w:rsidRDefault="00E54A5B">
      <w:pPr>
        <w:tabs>
          <w:tab w:val="left" w:pos="720"/>
        </w:tabs>
        <w:spacing w:line="360" w:lineRule="auto"/>
        <w:rPr>
          <w:rFonts w:ascii="宋体" w:hAnsi="宋体" w:cs="宋体"/>
          <w:sz w:val="24"/>
        </w:rPr>
      </w:pPr>
      <w:r>
        <w:rPr>
          <w:rFonts w:ascii="宋体" w:hAnsi="宋体" w:cs="宋体" w:hint="eastAsia"/>
          <w:sz w:val="24"/>
        </w:rPr>
        <w:t>1、室内外环境保洁服务工作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2、</w:t>
      </w:r>
      <w:r>
        <w:rPr>
          <w:rFonts w:ascii="宋体" w:hAnsi="宋体" w:cs="宋体" w:hint="eastAsia"/>
          <w:b/>
          <w:bCs/>
          <w:sz w:val="24"/>
        </w:rPr>
        <w:t>专业教室、会议室卫生环境管理工作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3、专业虫害消杀</w:t>
      </w:r>
    </w:p>
    <w:p w:rsidR="00B154C7" w:rsidRDefault="00E54A5B">
      <w:pPr>
        <w:tabs>
          <w:tab w:val="left" w:pos="720"/>
        </w:tabs>
        <w:spacing w:line="360" w:lineRule="auto"/>
        <w:rPr>
          <w:rFonts w:ascii="宋体" w:hAnsi="宋体" w:cs="宋体"/>
          <w:sz w:val="24"/>
        </w:rPr>
      </w:pPr>
      <w:r>
        <w:rPr>
          <w:rFonts w:ascii="宋体" w:hAnsi="宋体" w:cs="宋体" w:hint="eastAsia"/>
          <w:sz w:val="24"/>
        </w:rPr>
        <w:t>4、垃圾分类管理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（三）小项维修及公共设备运行管理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1、各类水电、门窗、营具及楼宇附属设施设备的小项维修。</w:t>
      </w:r>
    </w:p>
    <w:p w:rsidR="00B154C7" w:rsidRDefault="00E54A5B">
      <w:pPr>
        <w:tabs>
          <w:tab w:val="left" w:pos="720"/>
        </w:tabs>
        <w:spacing w:line="360" w:lineRule="auto"/>
        <w:rPr>
          <w:rFonts w:ascii="宋体" w:hAnsi="宋体" w:cs="宋体"/>
          <w:sz w:val="24"/>
        </w:rPr>
      </w:pPr>
      <w:r>
        <w:rPr>
          <w:rFonts w:ascii="宋体" w:hAnsi="宋体" w:cs="宋体" w:hint="eastAsia"/>
          <w:sz w:val="24"/>
        </w:rPr>
        <w:t>1、供电系统运行管理及日常维修。</w:t>
      </w:r>
    </w:p>
    <w:p w:rsidR="00B154C7" w:rsidRDefault="00E54A5B">
      <w:pPr>
        <w:tabs>
          <w:tab w:val="left" w:pos="720"/>
        </w:tabs>
        <w:spacing w:line="360" w:lineRule="auto"/>
        <w:rPr>
          <w:rFonts w:ascii="宋体" w:hAnsi="宋体" w:cs="宋体"/>
          <w:sz w:val="24"/>
        </w:rPr>
      </w:pPr>
      <w:r>
        <w:rPr>
          <w:rFonts w:ascii="宋体" w:hAnsi="宋体" w:cs="宋体" w:hint="eastAsia"/>
          <w:sz w:val="24"/>
        </w:rPr>
        <w:t>2、空调系统运行管理及日常维修。</w:t>
      </w:r>
    </w:p>
    <w:p w:rsidR="00B154C7" w:rsidRDefault="00E54A5B">
      <w:pPr>
        <w:tabs>
          <w:tab w:val="left" w:pos="720"/>
        </w:tabs>
        <w:spacing w:line="360" w:lineRule="auto"/>
        <w:rPr>
          <w:rFonts w:ascii="宋体" w:hAnsi="宋体" w:cs="宋体"/>
          <w:sz w:val="24"/>
        </w:rPr>
      </w:pPr>
      <w:r>
        <w:rPr>
          <w:rFonts w:ascii="宋体" w:hAnsi="宋体" w:cs="宋体" w:hint="eastAsia"/>
          <w:sz w:val="24"/>
        </w:rPr>
        <w:t>3、给排水系统的运行管理及日常维修。</w:t>
      </w:r>
    </w:p>
    <w:p w:rsidR="00B154C7" w:rsidRDefault="00E54A5B">
      <w:pPr>
        <w:tabs>
          <w:tab w:val="left" w:pos="720"/>
        </w:tabs>
        <w:spacing w:line="360" w:lineRule="auto"/>
        <w:rPr>
          <w:rFonts w:ascii="宋体" w:hAnsi="宋体" w:cs="宋体"/>
          <w:sz w:val="24"/>
        </w:rPr>
      </w:pPr>
      <w:r>
        <w:rPr>
          <w:rFonts w:ascii="宋体" w:hAnsi="宋体" w:cs="宋体" w:hint="eastAsia"/>
          <w:sz w:val="24"/>
        </w:rPr>
        <w:t>4、电梯系统的日常巡视管理。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（四）绿化养护服务</w:t>
      </w:r>
    </w:p>
    <w:p w:rsidR="00B154C7" w:rsidRDefault="00E54A5B">
      <w:pPr>
        <w:tabs>
          <w:tab w:val="left" w:pos="720"/>
        </w:tabs>
        <w:spacing w:line="360" w:lineRule="auto"/>
        <w:rPr>
          <w:rFonts w:ascii="宋体" w:hAnsi="宋体" w:cs="宋体"/>
          <w:sz w:val="24"/>
        </w:rPr>
      </w:pPr>
      <w:r>
        <w:rPr>
          <w:rFonts w:ascii="宋体" w:hAnsi="宋体" w:cs="宋体" w:hint="eastAsia"/>
          <w:sz w:val="24"/>
        </w:rPr>
        <w:t>1、校园树木、绿篱、草坪的绿化养护工作。</w:t>
      </w:r>
    </w:p>
    <w:p w:rsidR="00B154C7" w:rsidRDefault="00E54A5B">
      <w:pPr>
        <w:tabs>
          <w:tab w:val="left" w:pos="720"/>
        </w:tabs>
        <w:spacing w:line="360" w:lineRule="auto"/>
        <w:rPr>
          <w:rFonts w:ascii="宋体" w:hAnsi="宋体" w:cs="宋体"/>
          <w:b/>
          <w:bCs/>
          <w:sz w:val="24"/>
        </w:rPr>
      </w:pPr>
      <w:r>
        <w:rPr>
          <w:rFonts w:ascii="宋体" w:hAnsi="宋体" w:cs="宋体" w:hint="eastAsia"/>
          <w:sz w:val="24"/>
        </w:rPr>
        <w:t>2、绿化垃圾清运。</w:t>
      </w:r>
    </w:p>
    <w:p w:rsidR="00B154C7" w:rsidRDefault="00E54A5B">
      <w:pPr>
        <w:tabs>
          <w:tab w:val="left" w:pos="720"/>
        </w:tabs>
        <w:spacing w:line="360" w:lineRule="auto"/>
        <w:rPr>
          <w:rFonts w:ascii="宋体" w:hAnsi="宋体" w:cs="宋体"/>
          <w:sz w:val="24"/>
        </w:rPr>
      </w:pPr>
      <w:r>
        <w:rPr>
          <w:rFonts w:ascii="宋体" w:hAnsi="宋体" w:cs="宋体" w:hint="eastAsia"/>
          <w:sz w:val="24"/>
        </w:rPr>
        <w:t>（五）各类火灾、水浸、冰雪清除等应急处置服务。</w:t>
      </w:r>
    </w:p>
    <w:p w:rsidR="00B154C7" w:rsidRDefault="00E54A5B">
      <w:pPr>
        <w:tabs>
          <w:tab w:val="left" w:pos="720"/>
        </w:tabs>
        <w:spacing w:line="360" w:lineRule="auto"/>
        <w:rPr>
          <w:rFonts w:ascii="宋体" w:hAnsi="宋体" w:cs="宋体"/>
          <w:b/>
          <w:bCs/>
          <w:sz w:val="24"/>
        </w:rPr>
      </w:pPr>
      <w:r>
        <w:rPr>
          <w:rFonts w:ascii="宋体" w:hAnsi="宋体" w:cs="宋体" w:hint="eastAsia"/>
          <w:sz w:val="24"/>
        </w:rPr>
        <w:t>（六）各类重大活动的配合。</w:t>
      </w:r>
    </w:p>
    <w:p w:rsidR="00B154C7" w:rsidRDefault="00E54A5B">
      <w:pPr>
        <w:tabs>
          <w:tab w:val="left" w:pos="720"/>
        </w:tabs>
        <w:spacing w:line="360" w:lineRule="auto"/>
        <w:rPr>
          <w:rFonts w:ascii="宋体" w:hAnsi="宋体" w:cs="宋体"/>
          <w:b/>
          <w:bCs/>
          <w:sz w:val="24"/>
        </w:rPr>
      </w:pPr>
      <w:r>
        <w:rPr>
          <w:rFonts w:ascii="宋体" w:hAnsi="宋体" w:cs="宋体" w:hint="eastAsia"/>
          <w:b/>
          <w:bCs/>
          <w:sz w:val="24"/>
        </w:rPr>
        <w:t>服务标准：</w:t>
      </w:r>
    </w:p>
    <w:p w:rsidR="00B154C7" w:rsidRDefault="00E54A5B">
      <w:pPr>
        <w:tabs>
          <w:tab w:val="left" w:pos="720"/>
        </w:tabs>
        <w:spacing w:line="360" w:lineRule="auto"/>
        <w:rPr>
          <w:rFonts w:ascii="宋体" w:hAnsi="宋体" w:cs="宋体"/>
          <w:sz w:val="24"/>
        </w:rPr>
      </w:pPr>
      <w:r>
        <w:rPr>
          <w:rFonts w:ascii="宋体" w:hAnsi="宋体" w:cs="宋体" w:hint="eastAsia"/>
          <w:sz w:val="24"/>
        </w:rPr>
        <w:t>（一）物业项目综合管理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1、项目日常工作安排、管理，人员管理与岗位培训;</w:t>
      </w:r>
    </w:p>
    <w:p w:rsidR="00B154C7" w:rsidRDefault="00E54A5B">
      <w:pPr>
        <w:tabs>
          <w:tab w:val="left" w:pos="720"/>
        </w:tabs>
        <w:spacing w:line="360" w:lineRule="auto"/>
        <w:rPr>
          <w:rFonts w:ascii="宋体" w:hAnsi="宋体" w:cs="宋体"/>
          <w:sz w:val="24"/>
        </w:rPr>
      </w:pPr>
      <w:r>
        <w:rPr>
          <w:rFonts w:ascii="宋体" w:hAnsi="宋体" w:cs="宋体" w:hint="eastAsia"/>
          <w:sz w:val="24"/>
        </w:rPr>
        <w:t>2、与采购人日常工作沟通，协助采购人后勤工作，配合采购人重大活动服务;</w:t>
      </w:r>
    </w:p>
    <w:p w:rsidR="00B154C7" w:rsidRDefault="00E54A5B">
      <w:pPr>
        <w:tabs>
          <w:tab w:val="left" w:pos="720"/>
        </w:tabs>
        <w:spacing w:line="360" w:lineRule="auto"/>
        <w:rPr>
          <w:rFonts w:ascii="宋体" w:hAnsi="宋体" w:cs="宋体"/>
          <w:sz w:val="24"/>
        </w:rPr>
      </w:pPr>
      <w:r>
        <w:rPr>
          <w:rFonts w:ascii="宋体" w:hAnsi="宋体" w:cs="宋体" w:hint="eastAsia"/>
          <w:sz w:val="24"/>
        </w:rPr>
        <w:t>3、负责接报修、下派工单、物业服务资料的存档与管理工作；接待甲方及物业使用人投诉；维修工作的回访；</w:t>
      </w:r>
    </w:p>
    <w:p w:rsidR="00B154C7" w:rsidRDefault="00E54A5B">
      <w:pPr>
        <w:tabs>
          <w:tab w:val="left" w:pos="720"/>
        </w:tabs>
        <w:spacing w:line="360" w:lineRule="auto"/>
        <w:rPr>
          <w:rFonts w:ascii="宋体" w:hAnsi="宋体" w:cs="宋体"/>
          <w:sz w:val="24"/>
        </w:rPr>
      </w:pPr>
      <w:r>
        <w:rPr>
          <w:rFonts w:ascii="宋体" w:hAnsi="宋体" w:cs="宋体" w:hint="eastAsia"/>
          <w:sz w:val="24"/>
        </w:rPr>
        <w:t>4、负责接待和引导等工作；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5、负责学校临时搬运及其他采购人安排的应急服务；</w:t>
      </w:r>
    </w:p>
    <w:p w:rsidR="00B154C7" w:rsidRDefault="00E54A5B">
      <w:pPr>
        <w:tabs>
          <w:tab w:val="left" w:pos="720"/>
        </w:tabs>
        <w:spacing w:line="360" w:lineRule="auto"/>
        <w:rPr>
          <w:rFonts w:ascii="宋体" w:hAnsi="宋体" w:cs="宋体"/>
          <w:sz w:val="24"/>
        </w:rPr>
      </w:pPr>
      <w:r>
        <w:rPr>
          <w:rFonts w:ascii="宋体" w:hAnsi="宋体" w:cs="宋体" w:hint="eastAsia"/>
          <w:sz w:val="24"/>
        </w:rPr>
        <w:t>6、协助安排装修改造工程的管理；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7、配合采购人联络当地各职能部门相关工作沟通；</w:t>
      </w:r>
    </w:p>
    <w:p w:rsidR="00B154C7" w:rsidRDefault="00E54A5B">
      <w:pPr>
        <w:tabs>
          <w:tab w:val="left" w:pos="720"/>
        </w:tabs>
        <w:spacing w:line="360" w:lineRule="auto"/>
        <w:rPr>
          <w:rFonts w:ascii="宋体" w:hAnsi="宋体" w:cs="宋体"/>
          <w:sz w:val="24"/>
        </w:rPr>
      </w:pPr>
      <w:r>
        <w:rPr>
          <w:rFonts w:ascii="宋体" w:hAnsi="宋体" w:cs="宋体" w:hint="eastAsia"/>
          <w:sz w:val="24"/>
        </w:rPr>
        <w:t>8、配合采购人联络和监督各项专业单位维保工作；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9、物业共用部位的维修、养护和管理；</w:t>
      </w:r>
    </w:p>
    <w:p w:rsidR="00B154C7" w:rsidRDefault="00E54A5B">
      <w:pPr>
        <w:tabs>
          <w:tab w:val="left" w:pos="720"/>
        </w:tabs>
        <w:spacing w:line="360" w:lineRule="auto"/>
        <w:rPr>
          <w:rFonts w:ascii="宋体" w:hAnsi="宋体" w:cs="宋体"/>
          <w:sz w:val="24"/>
        </w:rPr>
      </w:pPr>
      <w:r>
        <w:rPr>
          <w:rFonts w:ascii="宋体" w:hAnsi="宋体" w:cs="宋体" w:hint="eastAsia"/>
          <w:sz w:val="24"/>
        </w:rPr>
        <w:lastRenderedPageBreak/>
        <w:t>10、物业共用设施设备的运行、维修、养护和管理；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 xml:space="preserve">11、物业管理区域内的巡视、检查； </w:t>
      </w:r>
    </w:p>
    <w:p w:rsidR="00B154C7" w:rsidRDefault="00E54A5B">
      <w:pPr>
        <w:tabs>
          <w:tab w:val="left" w:pos="720"/>
        </w:tabs>
        <w:spacing w:line="360" w:lineRule="auto"/>
        <w:rPr>
          <w:rFonts w:ascii="宋体" w:hAnsi="宋体" w:cs="宋体"/>
          <w:sz w:val="24"/>
        </w:rPr>
      </w:pPr>
      <w:r>
        <w:rPr>
          <w:rFonts w:ascii="宋体" w:hAnsi="宋体" w:cs="宋体" w:hint="eastAsia"/>
          <w:sz w:val="24"/>
        </w:rPr>
        <w:t>12、供水、供电、供气、电信等单位在物业管理区域内对相关管线、设施维修养护时进行必要的协调和管理；</w:t>
      </w:r>
    </w:p>
    <w:p w:rsidR="00B154C7" w:rsidRDefault="00E54A5B">
      <w:pPr>
        <w:tabs>
          <w:tab w:val="left" w:pos="720"/>
        </w:tabs>
        <w:spacing w:line="360" w:lineRule="auto"/>
        <w:rPr>
          <w:rFonts w:ascii="宋体" w:hAnsi="宋体" w:cs="宋体"/>
          <w:sz w:val="24"/>
        </w:rPr>
      </w:pPr>
      <w:r>
        <w:rPr>
          <w:rFonts w:ascii="宋体" w:hAnsi="宋体" w:cs="宋体" w:hint="eastAsia"/>
          <w:sz w:val="24"/>
        </w:rPr>
        <w:t>13、物业共用部位和相关场地的清洁卫生，垃圾的收集、清运及雨、污水管道的疏通。</w:t>
      </w:r>
    </w:p>
    <w:p w:rsidR="00B154C7" w:rsidRDefault="00E54A5B">
      <w:pPr>
        <w:tabs>
          <w:tab w:val="left" w:pos="720"/>
        </w:tabs>
        <w:spacing w:line="360" w:lineRule="auto"/>
        <w:rPr>
          <w:rFonts w:ascii="宋体" w:hAnsi="宋体" w:cs="宋体"/>
          <w:sz w:val="24"/>
        </w:rPr>
      </w:pPr>
      <w:r>
        <w:rPr>
          <w:rFonts w:ascii="宋体" w:hAnsi="宋体" w:cs="宋体" w:hint="eastAsia"/>
          <w:sz w:val="24"/>
        </w:rPr>
        <w:t>（二）环境保洁服务</w:t>
      </w:r>
    </w:p>
    <w:p w:rsidR="00B154C7" w:rsidRDefault="00E54A5B">
      <w:pPr>
        <w:tabs>
          <w:tab w:val="left" w:pos="720"/>
        </w:tabs>
        <w:spacing w:line="360" w:lineRule="auto"/>
        <w:rPr>
          <w:rFonts w:ascii="宋体" w:hAnsi="宋体" w:cs="宋体"/>
          <w:sz w:val="24"/>
        </w:rPr>
      </w:pPr>
      <w:r>
        <w:rPr>
          <w:rFonts w:ascii="宋体" w:hAnsi="宋体" w:cs="宋体" w:hint="eastAsia"/>
          <w:sz w:val="24"/>
        </w:rPr>
        <w:t>1、建立环境卫生管理制度并落实，做好记录。</w:t>
      </w:r>
    </w:p>
    <w:p w:rsidR="00B154C7" w:rsidRDefault="00E54A5B">
      <w:pPr>
        <w:tabs>
          <w:tab w:val="left" w:pos="720"/>
        </w:tabs>
        <w:spacing w:line="360" w:lineRule="auto"/>
        <w:rPr>
          <w:rFonts w:ascii="宋体" w:hAnsi="宋体" w:cs="宋体"/>
          <w:sz w:val="24"/>
        </w:rPr>
      </w:pPr>
      <w:r>
        <w:rPr>
          <w:rFonts w:ascii="宋体" w:hAnsi="宋体" w:cs="宋体" w:hint="eastAsia"/>
          <w:sz w:val="24"/>
        </w:rPr>
        <w:t>2、公共区域清洁每日清扫并巡视，发现堆积物和遗洒物及时清理。保证地面光亮无水迹、污迹，地面无杂物。</w:t>
      </w:r>
    </w:p>
    <w:p w:rsidR="00B154C7" w:rsidRDefault="00E54A5B">
      <w:pPr>
        <w:tabs>
          <w:tab w:val="left" w:pos="720"/>
        </w:tabs>
        <w:spacing w:line="360" w:lineRule="auto"/>
        <w:rPr>
          <w:rFonts w:ascii="宋体" w:hAnsi="宋体" w:cs="宋体"/>
          <w:sz w:val="24"/>
        </w:rPr>
      </w:pPr>
      <w:r>
        <w:rPr>
          <w:rFonts w:ascii="宋体" w:hAnsi="宋体" w:cs="宋体" w:hint="eastAsia"/>
          <w:sz w:val="24"/>
        </w:rPr>
        <w:t>3、专业教室、会议室：室内设施设备保洁定期打扫，达到室内设备、桌面、地面无灰尘，玻璃、窗框、窗台明净光洁、无灰尘、污迹、斑点；扶手、栏 杆光洁、无灰尘、污迹。</w:t>
      </w:r>
    </w:p>
    <w:p w:rsidR="00B154C7" w:rsidRDefault="00E54A5B">
      <w:pPr>
        <w:tabs>
          <w:tab w:val="left" w:pos="720"/>
        </w:tabs>
        <w:spacing w:line="360" w:lineRule="auto"/>
        <w:rPr>
          <w:rFonts w:ascii="宋体" w:hAnsi="宋体" w:cs="宋体"/>
          <w:sz w:val="24"/>
        </w:rPr>
      </w:pPr>
      <w:r>
        <w:rPr>
          <w:rFonts w:ascii="宋体" w:hAnsi="宋体" w:cs="宋体" w:hint="eastAsia"/>
          <w:sz w:val="24"/>
        </w:rPr>
        <w:t>4、卫生间：厕所整洁，壁净地净，厕所内投放卫生除味用品，并随时清扫厕所卫生，确保厕所内无臭味、无积水、无污垢；保持坑、池通畅，无粪便溢出，无积垢。</w:t>
      </w:r>
    </w:p>
    <w:p w:rsidR="00B154C7" w:rsidRDefault="00E54A5B">
      <w:pPr>
        <w:tabs>
          <w:tab w:val="left" w:pos="720"/>
        </w:tabs>
        <w:spacing w:line="360" w:lineRule="auto"/>
        <w:rPr>
          <w:rFonts w:ascii="宋体" w:hAnsi="宋体" w:cs="宋体"/>
          <w:sz w:val="24"/>
        </w:rPr>
      </w:pPr>
      <w:r>
        <w:rPr>
          <w:rFonts w:ascii="宋体" w:hAnsi="宋体" w:cs="宋体" w:hint="eastAsia"/>
          <w:sz w:val="24"/>
        </w:rPr>
        <w:t>5、楼梯扶手、栏杆、窗台每日擦抹。窗户沟槽、玻璃内面、消防栓、指示牌等公共设施每周擦抹2次，无积尘。公共灯具每半年除尘1次。大堂每日清洁，门厅玻璃每日擦拭。天台、屋顶每月清扫1次，无垃圾杂物。雨蓬、门头等每季清洁1次。</w:t>
      </w:r>
    </w:p>
    <w:p w:rsidR="00B154C7" w:rsidRDefault="00E54A5B">
      <w:pPr>
        <w:tabs>
          <w:tab w:val="left" w:pos="720"/>
        </w:tabs>
        <w:spacing w:line="360" w:lineRule="auto"/>
        <w:rPr>
          <w:rFonts w:ascii="宋体" w:hAnsi="宋体" w:cs="宋体"/>
          <w:sz w:val="24"/>
        </w:rPr>
      </w:pPr>
      <w:r>
        <w:rPr>
          <w:rFonts w:ascii="宋体" w:hAnsi="宋体" w:cs="宋体" w:hint="eastAsia"/>
          <w:sz w:val="24"/>
        </w:rPr>
        <w:t>6、垃圾分类管理，垃圾桶分类标识清晰、外观整洁</w:t>
      </w:r>
      <w:r>
        <w:rPr>
          <w:rFonts w:ascii="宋体" w:hAnsi="宋体" w:cs="宋体" w:hint="eastAsia"/>
          <w:b/>
          <w:bCs/>
          <w:sz w:val="24"/>
        </w:rPr>
        <w:t>，</w:t>
      </w:r>
      <w:r>
        <w:rPr>
          <w:rFonts w:ascii="宋体" w:hAnsi="宋体" w:cs="宋体" w:hint="eastAsia"/>
          <w:sz w:val="24"/>
        </w:rPr>
        <w:t>垃圾桶内套用垃圾袋，每日更换1次。垃圾筒内垃圾不超过2/3，并摆放整齐，外观干净。</w:t>
      </w:r>
    </w:p>
    <w:p w:rsidR="00B154C7" w:rsidRDefault="00E54A5B">
      <w:pPr>
        <w:tabs>
          <w:tab w:val="left" w:pos="720"/>
        </w:tabs>
        <w:spacing w:line="360" w:lineRule="auto"/>
        <w:rPr>
          <w:rFonts w:ascii="宋体" w:hAnsi="宋体" w:cs="宋体"/>
          <w:sz w:val="24"/>
        </w:rPr>
      </w:pPr>
      <w:r>
        <w:rPr>
          <w:rFonts w:ascii="宋体" w:hAnsi="宋体" w:cs="宋体" w:hint="eastAsia"/>
          <w:sz w:val="24"/>
        </w:rPr>
        <w:t>7、三米以下公共区域玻璃、门窗无污迹，水迹、裂痕。</w:t>
      </w:r>
    </w:p>
    <w:p w:rsidR="00B154C7" w:rsidRDefault="00E54A5B">
      <w:pPr>
        <w:tabs>
          <w:tab w:val="left" w:pos="720"/>
        </w:tabs>
        <w:spacing w:line="360" w:lineRule="auto"/>
        <w:rPr>
          <w:rFonts w:ascii="宋体" w:hAnsi="宋体" w:cs="宋体"/>
          <w:sz w:val="24"/>
        </w:rPr>
      </w:pPr>
      <w:r>
        <w:rPr>
          <w:rFonts w:ascii="宋体" w:hAnsi="宋体" w:cs="宋体" w:hint="eastAsia"/>
          <w:sz w:val="24"/>
        </w:rPr>
        <w:t>8、楼梯、梯级、墙壁表面、所有玻璃门窗及设施无尘土大理石墙面光亮、无污迹、水迹。</w:t>
      </w:r>
    </w:p>
    <w:p w:rsidR="00B154C7" w:rsidRDefault="00E54A5B">
      <w:pPr>
        <w:tabs>
          <w:tab w:val="left" w:pos="720"/>
        </w:tabs>
        <w:spacing w:line="360" w:lineRule="auto"/>
        <w:rPr>
          <w:rFonts w:ascii="宋体" w:hAnsi="宋体" w:cs="宋体"/>
          <w:sz w:val="24"/>
        </w:rPr>
      </w:pPr>
      <w:r>
        <w:rPr>
          <w:rFonts w:ascii="宋体" w:hAnsi="宋体" w:cs="宋体" w:hint="eastAsia"/>
          <w:sz w:val="24"/>
        </w:rPr>
        <w:t>9、负责校区及周边雨季、雪季的清扫及道路畅通及院区周边的门前“三包”</w:t>
      </w:r>
    </w:p>
    <w:p w:rsidR="00B154C7" w:rsidRDefault="00E54A5B">
      <w:pPr>
        <w:tabs>
          <w:tab w:val="left" w:pos="720"/>
        </w:tabs>
        <w:spacing w:line="360" w:lineRule="auto"/>
        <w:rPr>
          <w:rFonts w:ascii="宋体" w:hAnsi="宋体" w:cs="宋体"/>
          <w:sz w:val="24"/>
        </w:rPr>
      </w:pPr>
      <w:r>
        <w:rPr>
          <w:rFonts w:ascii="宋体" w:hAnsi="宋体" w:cs="宋体" w:hint="eastAsia"/>
          <w:sz w:val="24"/>
        </w:rPr>
        <w:t>10、垃圾分类和收集处理，清运至校内指定位置，清运及时做到日产日清，垃圾桶及时冲刷，无异味、无粘附物。</w:t>
      </w:r>
    </w:p>
    <w:p w:rsidR="00B154C7" w:rsidRDefault="00E54A5B">
      <w:pPr>
        <w:tabs>
          <w:tab w:val="left" w:pos="720"/>
        </w:tabs>
        <w:spacing w:line="360" w:lineRule="auto"/>
        <w:rPr>
          <w:rFonts w:ascii="宋体" w:hAnsi="宋体" w:cs="宋体"/>
          <w:sz w:val="24"/>
        </w:rPr>
      </w:pPr>
      <w:r>
        <w:rPr>
          <w:rFonts w:ascii="宋体" w:hAnsi="宋体" w:cs="宋体" w:hint="eastAsia"/>
          <w:sz w:val="24"/>
        </w:rPr>
        <w:t>11、定期对全校进行公共区域专业杀蟑灭鼠工作。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12、防疫消毒：依据《消毒技术规范》要求，做好清洁消毒工作，保持环境整洁卫生，如遇到流行传播疾病，防止疫情传播，按照学校的整体部署执行。</w:t>
      </w:r>
    </w:p>
    <w:p w:rsidR="00B154C7" w:rsidRDefault="00E54A5B">
      <w:pPr>
        <w:tabs>
          <w:tab w:val="left" w:pos="720"/>
        </w:tabs>
        <w:spacing w:line="360" w:lineRule="auto"/>
        <w:rPr>
          <w:rFonts w:ascii="宋体" w:hAnsi="宋体" w:cs="宋体"/>
          <w:sz w:val="24"/>
          <w:highlight w:val="yellow"/>
        </w:rPr>
      </w:pPr>
      <w:r>
        <w:rPr>
          <w:rFonts w:ascii="宋体" w:hAnsi="宋体" w:cs="宋体" w:hint="eastAsia"/>
          <w:sz w:val="24"/>
        </w:rPr>
        <w:t>（三）各类小项维修及公共设备运行管理</w:t>
      </w:r>
    </w:p>
    <w:p w:rsidR="00B154C7" w:rsidRDefault="00E54A5B">
      <w:pPr>
        <w:tabs>
          <w:tab w:val="left" w:pos="720"/>
        </w:tabs>
        <w:spacing w:line="360" w:lineRule="auto"/>
        <w:rPr>
          <w:rFonts w:ascii="宋体" w:hAnsi="宋体" w:cs="宋体"/>
          <w:sz w:val="24"/>
        </w:rPr>
      </w:pPr>
      <w:r>
        <w:rPr>
          <w:rFonts w:ascii="宋体" w:hAnsi="宋体" w:cs="宋体" w:hint="eastAsia"/>
          <w:sz w:val="24"/>
          <w:shd w:val="clear" w:color="auto" w:fill="FFFFFF"/>
        </w:rPr>
        <w:t>※</w:t>
      </w:r>
      <w:r>
        <w:rPr>
          <w:rFonts w:ascii="宋体" w:hAnsi="宋体" w:cs="宋体" w:hint="eastAsia"/>
          <w:sz w:val="24"/>
        </w:rPr>
        <w:t>小项维修</w:t>
      </w:r>
    </w:p>
    <w:p w:rsidR="00B154C7" w:rsidRDefault="00E54A5B">
      <w:pPr>
        <w:tabs>
          <w:tab w:val="left" w:pos="720"/>
        </w:tabs>
        <w:spacing w:line="360" w:lineRule="auto"/>
        <w:rPr>
          <w:rFonts w:ascii="宋体" w:hAnsi="宋体" w:cs="宋体"/>
          <w:sz w:val="24"/>
        </w:rPr>
      </w:pPr>
      <w:r>
        <w:rPr>
          <w:rFonts w:ascii="宋体" w:hAnsi="宋体" w:cs="宋体" w:hint="eastAsia"/>
          <w:sz w:val="24"/>
        </w:rPr>
        <w:lastRenderedPageBreak/>
        <w:t>1、接报后30分钟内到达现场，一般性故障2小时内修复、较复杂故障8小时内修复。</w:t>
      </w:r>
    </w:p>
    <w:p w:rsidR="00B154C7" w:rsidRDefault="00E54A5B">
      <w:pPr>
        <w:tabs>
          <w:tab w:val="left" w:pos="720"/>
        </w:tabs>
        <w:spacing w:line="360" w:lineRule="auto"/>
        <w:rPr>
          <w:rFonts w:ascii="宋体" w:hAnsi="宋体" w:cs="宋体"/>
          <w:sz w:val="24"/>
        </w:rPr>
      </w:pPr>
      <w:r>
        <w:rPr>
          <w:rFonts w:ascii="宋体" w:hAnsi="宋体" w:cs="宋体" w:hint="eastAsia"/>
          <w:sz w:val="24"/>
        </w:rPr>
        <w:t>2、遇重大设施设备故障，及时上报学校有关部门，配合专业维修公司进行修复。</w:t>
      </w:r>
    </w:p>
    <w:p w:rsidR="00B154C7" w:rsidRDefault="00E54A5B">
      <w:pPr>
        <w:tabs>
          <w:tab w:val="left" w:pos="720"/>
        </w:tabs>
        <w:spacing w:line="360" w:lineRule="auto"/>
        <w:rPr>
          <w:rFonts w:ascii="宋体" w:hAnsi="宋体" w:cs="宋体"/>
          <w:sz w:val="24"/>
        </w:rPr>
      </w:pPr>
      <w:r>
        <w:rPr>
          <w:rFonts w:ascii="宋体" w:hAnsi="宋体" w:cs="宋体" w:hint="eastAsia"/>
          <w:sz w:val="24"/>
        </w:rPr>
        <w:t>3、文明礼貌接听报修电话，每日对各项维修工作进行回访，保证维修工作及时有效。</w:t>
      </w:r>
    </w:p>
    <w:p w:rsidR="00B154C7" w:rsidRDefault="00E54A5B">
      <w:pPr>
        <w:tabs>
          <w:tab w:val="left" w:pos="720"/>
        </w:tabs>
        <w:spacing w:line="360" w:lineRule="auto"/>
        <w:rPr>
          <w:rFonts w:ascii="宋体" w:hAnsi="宋体" w:cs="宋体"/>
          <w:sz w:val="24"/>
        </w:rPr>
      </w:pPr>
      <w:r>
        <w:rPr>
          <w:rFonts w:ascii="宋体" w:hAnsi="宋体" w:cs="宋体" w:hint="eastAsia"/>
          <w:sz w:val="24"/>
          <w:shd w:val="clear" w:color="auto" w:fill="FFFFFF"/>
        </w:rPr>
        <w:t>※</w:t>
      </w:r>
      <w:r>
        <w:rPr>
          <w:rFonts w:ascii="宋体" w:hAnsi="宋体" w:cs="宋体" w:hint="eastAsia"/>
          <w:sz w:val="24"/>
        </w:rPr>
        <w:t>供电系统运行管理及日常维修</w:t>
      </w:r>
    </w:p>
    <w:p w:rsidR="00B154C7" w:rsidRDefault="00E54A5B">
      <w:pPr>
        <w:tabs>
          <w:tab w:val="left" w:pos="720"/>
        </w:tabs>
        <w:spacing w:line="360" w:lineRule="auto"/>
        <w:rPr>
          <w:rFonts w:ascii="宋体" w:hAnsi="宋体" w:cs="宋体"/>
          <w:sz w:val="24"/>
        </w:rPr>
      </w:pPr>
      <w:r>
        <w:rPr>
          <w:rFonts w:ascii="宋体" w:hAnsi="宋体" w:cs="宋体" w:hint="eastAsia"/>
          <w:sz w:val="24"/>
        </w:rPr>
        <w:t>1、负责变配电设备设施运行管理，保证配电变电输电的正常运行。</w:t>
      </w:r>
    </w:p>
    <w:p w:rsidR="00B154C7" w:rsidRDefault="00E54A5B">
      <w:pPr>
        <w:tabs>
          <w:tab w:val="left" w:pos="720"/>
        </w:tabs>
        <w:spacing w:line="360" w:lineRule="auto"/>
        <w:rPr>
          <w:rFonts w:ascii="宋体" w:hAnsi="宋体" w:cs="宋体"/>
          <w:sz w:val="24"/>
        </w:rPr>
      </w:pPr>
      <w:r>
        <w:rPr>
          <w:rFonts w:ascii="宋体" w:hAnsi="宋体" w:cs="宋体" w:hint="eastAsia"/>
          <w:sz w:val="24"/>
        </w:rPr>
        <w:t>2、严格执行行业操作规程及各种规章制度，加强日常管理，确保安全生产。做好设备设施巡视、检查、清扫、安全用电及环境卫生工作。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3、按规范要求检查变配电设备；巡视检查变配电设备，保证正常供电，填写运行记录。</w:t>
      </w:r>
    </w:p>
    <w:p w:rsidR="00B154C7" w:rsidRDefault="00E54A5B">
      <w:pPr>
        <w:tabs>
          <w:tab w:val="left" w:pos="720"/>
        </w:tabs>
        <w:spacing w:line="360" w:lineRule="auto"/>
        <w:rPr>
          <w:rFonts w:ascii="宋体" w:hAnsi="宋体" w:cs="宋体"/>
          <w:sz w:val="24"/>
        </w:rPr>
      </w:pPr>
      <w:r>
        <w:rPr>
          <w:rFonts w:ascii="宋体" w:hAnsi="宋体" w:cs="宋体" w:hint="eastAsia"/>
          <w:sz w:val="24"/>
        </w:rPr>
        <w:t>4、根据上级的通知停、供电，没有特殊原因，不得私自停、供电，停、供电需提前公告。</w:t>
      </w:r>
    </w:p>
    <w:p w:rsidR="00B154C7" w:rsidRDefault="00E54A5B">
      <w:pPr>
        <w:tabs>
          <w:tab w:val="left" w:pos="720"/>
        </w:tabs>
        <w:spacing w:line="360" w:lineRule="auto"/>
        <w:rPr>
          <w:rFonts w:ascii="宋体" w:hAnsi="宋体" w:cs="宋体"/>
          <w:sz w:val="24"/>
        </w:rPr>
      </w:pPr>
      <w:r>
        <w:rPr>
          <w:rFonts w:ascii="宋体" w:hAnsi="宋体" w:cs="宋体" w:hint="eastAsia"/>
          <w:sz w:val="24"/>
        </w:rPr>
        <w:t>5、定期检查照明供电线路、设备，确保重点区域照明。</w:t>
      </w:r>
    </w:p>
    <w:p w:rsidR="00B154C7" w:rsidRDefault="00E54A5B">
      <w:pPr>
        <w:tabs>
          <w:tab w:val="left" w:pos="720"/>
        </w:tabs>
        <w:spacing w:line="360" w:lineRule="auto"/>
        <w:rPr>
          <w:rFonts w:ascii="宋体" w:hAnsi="宋体" w:cs="宋体"/>
          <w:sz w:val="24"/>
        </w:rPr>
      </w:pPr>
      <w:r>
        <w:rPr>
          <w:rFonts w:ascii="宋体" w:hAnsi="宋体" w:cs="宋体" w:hint="eastAsia"/>
          <w:sz w:val="24"/>
        </w:rPr>
        <w:t>6、技术人员季度巡视，协助采购人办理供电局用电手续、咨询服务。</w:t>
      </w:r>
    </w:p>
    <w:p w:rsidR="00B154C7" w:rsidRDefault="00E54A5B">
      <w:pPr>
        <w:tabs>
          <w:tab w:val="left" w:pos="720"/>
        </w:tabs>
        <w:spacing w:line="360" w:lineRule="auto"/>
        <w:rPr>
          <w:rFonts w:ascii="宋体" w:hAnsi="宋体" w:cs="宋体"/>
          <w:b/>
          <w:bCs/>
          <w:sz w:val="24"/>
        </w:rPr>
      </w:pPr>
      <w:r>
        <w:rPr>
          <w:rFonts w:ascii="宋体" w:hAnsi="宋体" w:cs="宋体" w:hint="eastAsia"/>
          <w:sz w:val="24"/>
          <w:shd w:val="clear" w:color="auto" w:fill="FFFFFF"/>
        </w:rPr>
        <w:t>※</w:t>
      </w:r>
      <w:r>
        <w:rPr>
          <w:rFonts w:ascii="宋体" w:hAnsi="宋体" w:cs="宋体" w:hint="eastAsia"/>
          <w:sz w:val="24"/>
        </w:rPr>
        <w:t>空调、供暖系统运行管理及日常维修</w:t>
      </w:r>
    </w:p>
    <w:p w:rsidR="00B154C7" w:rsidRDefault="00E54A5B">
      <w:pPr>
        <w:tabs>
          <w:tab w:val="left" w:pos="720"/>
        </w:tabs>
        <w:spacing w:line="360" w:lineRule="auto"/>
        <w:rPr>
          <w:rFonts w:ascii="宋体" w:hAnsi="宋体" w:cs="宋体"/>
          <w:sz w:val="24"/>
        </w:rPr>
      </w:pPr>
      <w:r>
        <w:rPr>
          <w:rFonts w:ascii="宋体" w:hAnsi="宋体" w:cs="宋体" w:hint="eastAsia"/>
          <w:sz w:val="24"/>
        </w:rPr>
        <w:t>1、保证空调、通排风等系统安全运行和正常使用。配合维保单位每年在供冷前后检查空调机组，保证设备、设施处于良好状态。</w:t>
      </w:r>
    </w:p>
    <w:p w:rsidR="00B154C7" w:rsidRDefault="00E54A5B">
      <w:pPr>
        <w:tabs>
          <w:tab w:val="left" w:pos="720"/>
        </w:tabs>
        <w:spacing w:line="360" w:lineRule="auto"/>
        <w:rPr>
          <w:rFonts w:ascii="宋体" w:hAnsi="宋体" w:cs="宋体"/>
          <w:sz w:val="24"/>
        </w:rPr>
      </w:pPr>
      <w:r>
        <w:rPr>
          <w:rFonts w:ascii="宋体" w:hAnsi="宋体" w:cs="宋体" w:hint="eastAsia"/>
          <w:sz w:val="24"/>
        </w:rPr>
        <w:t>2、按规定时间供应冷气，温度适宜。</w:t>
      </w:r>
    </w:p>
    <w:p w:rsidR="00B154C7" w:rsidRDefault="00E54A5B">
      <w:pPr>
        <w:tabs>
          <w:tab w:val="left" w:pos="720"/>
        </w:tabs>
        <w:spacing w:line="360" w:lineRule="auto"/>
        <w:rPr>
          <w:rFonts w:ascii="宋体" w:hAnsi="宋体" w:cs="宋体"/>
          <w:sz w:val="24"/>
        </w:rPr>
      </w:pPr>
      <w:r>
        <w:rPr>
          <w:rFonts w:ascii="宋体" w:hAnsi="宋体" w:cs="宋体" w:hint="eastAsia"/>
          <w:sz w:val="24"/>
        </w:rPr>
        <w:t>3、协助空调维保单位做好空调系统的专业维护保养工作，空调维保单位负责定期检查风机盘管并清洗消毒，空调、各种水管路的过滤网、过滤器每年清洗1次，校内分体空调内外机清洗消毒每年1次。</w:t>
      </w:r>
    </w:p>
    <w:p w:rsidR="00B154C7" w:rsidRDefault="00E54A5B">
      <w:pPr>
        <w:tabs>
          <w:tab w:val="left" w:pos="720"/>
        </w:tabs>
        <w:spacing w:line="360" w:lineRule="auto"/>
        <w:rPr>
          <w:rFonts w:ascii="宋体" w:hAnsi="宋体" w:cs="宋体"/>
          <w:sz w:val="24"/>
        </w:rPr>
      </w:pPr>
      <w:r>
        <w:rPr>
          <w:rFonts w:ascii="宋体" w:hAnsi="宋体" w:cs="宋体" w:hint="eastAsia"/>
          <w:sz w:val="24"/>
        </w:rPr>
        <w:t>4、设备出现故障时，及时通知维保单位人员在30分钟内到达现场维修，一般性维修不过夜。</w:t>
      </w:r>
    </w:p>
    <w:p w:rsidR="00B154C7" w:rsidRDefault="00E54A5B">
      <w:pPr>
        <w:tabs>
          <w:tab w:val="left" w:pos="720"/>
        </w:tabs>
        <w:spacing w:line="360" w:lineRule="auto"/>
        <w:rPr>
          <w:rFonts w:ascii="宋体" w:hAnsi="宋体" w:cs="宋体"/>
          <w:sz w:val="24"/>
        </w:rPr>
      </w:pPr>
      <w:r>
        <w:rPr>
          <w:rFonts w:ascii="宋体" w:hAnsi="宋体" w:cs="宋体" w:hint="eastAsia"/>
          <w:sz w:val="24"/>
        </w:rPr>
        <w:t>5、协助供暖公司对供暖系统的监视、维护，确保校区内供暖系统的正常使用，为校园提供冬季供暖及全年每日24小时生活热水供应；</w:t>
      </w:r>
    </w:p>
    <w:p w:rsidR="00B154C7" w:rsidRDefault="00E54A5B">
      <w:pPr>
        <w:tabs>
          <w:tab w:val="left" w:pos="720"/>
        </w:tabs>
        <w:spacing w:line="360" w:lineRule="auto"/>
        <w:rPr>
          <w:rFonts w:ascii="宋体" w:hAnsi="宋体" w:cs="宋体"/>
          <w:sz w:val="24"/>
        </w:rPr>
      </w:pPr>
      <w:r>
        <w:rPr>
          <w:rFonts w:ascii="宋体" w:hAnsi="宋体" w:cs="宋体" w:hint="eastAsia"/>
          <w:sz w:val="24"/>
        </w:rPr>
        <w:t>6、严格执行各种规章制度，加强日常管理，确保安全。做好设备设施巡视、检查、清扫及环境卫生工作。</w:t>
      </w:r>
    </w:p>
    <w:p w:rsidR="00B154C7" w:rsidRDefault="00E54A5B">
      <w:pPr>
        <w:tabs>
          <w:tab w:val="left" w:pos="720"/>
        </w:tabs>
        <w:spacing w:line="360" w:lineRule="auto"/>
        <w:rPr>
          <w:rFonts w:ascii="宋体" w:hAnsi="宋体" w:cs="宋体"/>
          <w:sz w:val="24"/>
        </w:rPr>
      </w:pPr>
      <w:r>
        <w:rPr>
          <w:rFonts w:ascii="宋体" w:hAnsi="宋体" w:cs="宋体" w:hint="eastAsia"/>
          <w:sz w:val="24"/>
        </w:rPr>
        <w:t>7、按交接班要求检查设备设施，认真填写交接记录；按时巡视检查设备设施，保证正常运行，填写运行记录。</w:t>
      </w:r>
    </w:p>
    <w:p w:rsidR="00B154C7" w:rsidRDefault="00E54A5B">
      <w:pPr>
        <w:tabs>
          <w:tab w:val="left" w:pos="720"/>
        </w:tabs>
        <w:spacing w:line="360" w:lineRule="auto"/>
        <w:rPr>
          <w:rFonts w:ascii="宋体" w:hAnsi="宋体" w:cs="宋体"/>
          <w:sz w:val="24"/>
        </w:rPr>
      </w:pPr>
      <w:r>
        <w:rPr>
          <w:rFonts w:ascii="宋体" w:hAnsi="宋体" w:cs="宋体" w:hint="eastAsia"/>
          <w:sz w:val="24"/>
        </w:rPr>
        <w:t>8、协助供暖公司定期对运行的供暖系统进行检查、清除积尘等工作。配合供暖公司对各类供暖故障进行及时维修，保证供暖系统故障24小时内修复。</w:t>
      </w:r>
    </w:p>
    <w:p w:rsidR="00B154C7" w:rsidRDefault="00E54A5B">
      <w:pPr>
        <w:tabs>
          <w:tab w:val="left" w:pos="720"/>
        </w:tabs>
        <w:spacing w:line="360" w:lineRule="auto"/>
        <w:rPr>
          <w:rFonts w:ascii="宋体" w:hAnsi="宋体" w:cs="宋体"/>
          <w:b/>
          <w:bCs/>
          <w:sz w:val="24"/>
        </w:rPr>
      </w:pPr>
      <w:r>
        <w:rPr>
          <w:rFonts w:ascii="宋体" w:hAnsi="宋体" w:cs="宋体" w:hint="eastAsia"/>
          <w:sz w:val="24"/>
          <w:shd w:val="clear" w:color="auto" w:fill="FFFFFF"/>
        </w:rPr>
        <w:t>※</w:t>
      </w:r>
      <w:r>
        <w:rPr>
          <w:rFonts w:ascii="宋体" w:hAnsi="宋体" w:cs="宋体" w:hint="eastAsia"/>
          <w:sz w:val="24"/>
        </w:rPr>
        <w:t>电梯系统的运行管理</w:t>
      </w:r>
    </w:p>
    <w:p w:rsidR="00B154C7" w:rsidRDefault="00E54A5B">
      <w:pPr>
        <w:tabs>
          <w:tab w:val="left" w:pos="720"/>
        </w:tabs>
        <w:spacing w:line="360" w:lineRule="auto"/>
        <w:rPr>
          <w:rFonts w:ascii="宋体" w:hAnsi="宋体" w:cs="宋体"/>
          <w:sz w:val="24"/>
        </w:rPr>
      </w:pPr>
      <w:r>
        <w:rPr>
          <w:rFonts w:ascii="宋体" w:hAnsi="宋体" w:cs="宋体" w:hint="eastAsia"/>
          <w:sz w:val="24"/>
        </w:rPr>
        <w:lastRenderedPageBreak/>
        <w:t>1、每日检查电梯系统是否正常运行，发现异响、异味等现象，及时通知维保单位到场检查。</w:t>
      </w:r>
    </w:p>
    <w:p w:rsidR="00B154C7" w:rsidRDefault="00E54A5B">
      <w:pPr>
        <w:tabs>
          <w:tab w:val="left" w:pos="720"/>
        </w:tabs>
        <w:spacing w:line="360" w:lineRule="auto"/>
        <w:rPr>
          <w:rFonts w:ascii="宋体" w:hAnsi="宋体" w:cs="宋体"/>
          <w:sz w:val="24"/>
        </w:rPr>
      </w:pPr>
      <w:r>
        <w:rPr>
          <w:rFonts w:ascii="宋体" w:hAnsi="宋体" w:cs="宋体" w:hint="eastAsia"/>
          <w:sz w:val="24"/>
        </w:rPr>
        <w:t>2、每日对电梯进行保洁，保证电梯干净整洁。</w:t>
      </w:r>
    </w:p>
    <w:p w:rsidR="00B154C7" w:rsidRDefault="00E54A5B">
      <w:pPr>
        <w:tabs>
          <w:tab w:val="left" w:pos="720"/>
        </w:tabs>
        <w:spacing w:line="360" w:lineRule="auto"/>
        <w:rPr>
          <w:rFonts w:ascii="宋体" w:hAnsi="宋体" w:cs="宋体"/>
          <w:sz w:val="24"/>
        </w:rPr>
      </w:pPr>
      <w:r>
        <w:rPr>
          <w:rFonts w:ascii="宋体" w:hAnsi="宋体" w:cs="宋体" w:hint="eastAsia"/>
          <w:sz w:val="24"/>
        </w:rPr>
        <w:t>3、配合监督维保单位按照规范要求对电梯进行维护保养。</w:t>
      </w:r>
    </w:p>
    <w:p w:rsidR="00B154C7" w:rsidRDefault="00E54A5B">
      <w:pPr>
        <w:tabs>
          <w:tab w:val="left" w:pos="720"/>
        </w:tabs>
        <w:spacing w:line="360" w:lineRule="auto"/>
        <w:rPr>
          <w:rFonts w:ascii="宋体" w:hAnsi="宋体" w:cs="宋体"/>
          <w:sz w:val="24"/>
        </w:rPr>
      </w:pPr>
      <w:r>
        <w:rPr>
          <w:rFonts w:ascii="宋体" w:hAnsi="宋体" w:cs="宋体" w:hint="eastAsia"/>
          <w:sz w:val="24"/>
        </w:rPr>
        <w:t>4、遇电梯停运等故障，设置电梯停运维修标识，及时通知维保单位进场检修。</w:t>
      </w:r>
    </w:p>
    <w:p w:rsidR="00B154C7" w:rsidRDefault="00E54A5B">
      <w:pPr>
        <w:tabs>
          <w:tab w:val="left" w:pos="720"/>
        </w:tabs>
        <w:spacing w:line="360" w:lineRule="auto"/>
        <w:rPr>
          <w:rFonts w:ascii="宋体" w:hAnsi="宋体" w:cs="宋体"/>
          <w:sz w:val="24"/>
          <w:highlight w:val="yellow"/>
        </w:rPr>
      </w:pPr>
      <w:r>
        <w:rPr>
          <w:rFonts w:ascii="宋体" w:hAnsi="宋体" w:cs="宋体" w:hint="eastAsia"/>
          <w:sz w:val="24"/>
        </w:rPr>
        <w:t>5、遇电梯关人故障，配合学校对被关闭人员进行安抚，迅速通知维保人员到场进行应急处置。</w:t>
      </w:r>
    </w:p>
    <w:p w:rsidR="00B154C7" w:rsidRDefault="00B154C7">
      <w:pPr>
        <w:tabs>
          <w:tab w:val="left" w:pos="720"/>
        </w:tabs>
        <w:spacing w:line="360" w:lineRule="auto"/>
        <w:rPr>
          <w:rFonts w:ascii="宋体" w:hAnsi="宋体" w:cs="宋体"/>
          <w:sz w:val="24"/>
          <w:highlight w:val="yellow"/>
        </w:rPr>
      </w:pPr>
    </w:p>
    <w:p w:rsidR="00B154C7" w:rsidRDefault="00E54A5B">
      <w:pPr>
        <w:tabs>
          <w:tab w:val="left" w:pos="720"/>
        </w:tabs>
        <w:spacing w:line="360" w:lineRule="auto"/>
        <w:rPr>
          <w:rFonts w:ascii="宋体" w:hAnsi="宋体" w:cs="宋体"/>
          <w:b/>
          <w:bCs/>
          <w:sz w:val="24"/>
        </w:rPr>
      </w:pPr>
      <w:r>
        <w:rPr>
          <w:rFonts w:ascii="宋体" w:hAnsi="宋体" w:cs="宋体" w:hint="eastAsia"/>
          <w:sz w:val="24"/>
          <w:shd w:val="clear" w:color="auto" w:fill="FFFFFF"/>
        </w:rPr>
        <w:t>※</w:t>
      </w:r>
      <w:r>
        <w:rPr>
          <w:rFonts w:ascii="宋体" w:hAnsi="宋体" w:cs="宋体" w:hint="eastAsia"/>
          <w:sz w:val="24"/>
        </w:rPr>
        <w:t>绿化养护服务</w:t>
      </w: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1"/>
        <w:gridCol w:w="2691"/>
        <w:gridCol w:w="4442"/>
      </w:tblGrid>
      <w:tr w:rsidR="00B154C7">
        <w:trPr>
          <w:trHeight w:val="411"/>
          <w:tblHeader/>
          <w:jc w:val="center"/>
        </w:trPr>
        <w:tc>
          <w:tcPr>
            <w:tcW w:w="2291" w:type="dxa"/>
            <w:vAlign w:val="center"/>
          </w:tcPr>
          <w:p w:rsidR="00B154C7" w:rsidRDefault="00E54A5B">
            <w:pPr>
              <w:tabs>
                <w:tab w:val="left" w:pos="720"/>
              </w:tabs>
              <w:spacing w:line="360" w:lineRule="auto"/>
              <w:jc w:val="center"/>
              <w:rPr>
                <w:rFonts w:ascii="宋体" w:hAnsi="宋体" w:cs="宋体"/>
                <w:sz w:val="24"/>
              </w:rPr>
            </w:pPr>
            <w:r>
              <w:rPr>
                <w:rFonts w:ascii="宋体" w:hAnsi="宋体" w:cs="宋体" w:hint="eastAsia"/>
                <w:sz w:val="24"/>
              </w:rPr>
              <w:t>工作内容</w:t>
            </w:r>
          </w:p>
        </w:tc>
        <w:tc>
          <w:tcPr>
            <w:tcW w:w="2691" w:type="dxa"/>
            <w:vAlign w:val="center"/>
          </w:tcPr>
          <w:p w:rsidR="00B154C7" w:rsidRDefault="00E54A5B">
            <w:pPr>
              <w:tabs>
                <w:tab w:val="left" w:pos="720"/>
              </w:tabs>
              <w:spacing w:line="360" w:lineRule="auto"/>
              <w:jc w:val="center"/>
              <w:rPr>
                <w:rFonts w:ascii="宋体" w:hAnsi="宋体" w:cs="宋体"/>
                <w:sz w:val="24"/>
              </w:rPr>
            </w:pPr>
            <w:r>
              <w:rPr>
                <w:rFonts w:ascii="宋体" w:hAnsi="宋体" w:cs="宋体" w:hint="eastAsia"/>
                <w:sz w:val="24"/>
              </w:rPr>
              <w:t>工作要求</w:t>
            </w:r>
          </w:p>
        </w:tc>
        <w:tc>
          <w:tcPr>
            <w:tcW w:w="4442" w:type="dxa"/>
            <w:vAlign w:val="center"/>
          </w:tcPr>
          <w:p w:rsidR="00B154C7" w:rsidRDefault="00E54A5B">
            <w:pPr>
              <w:tabs>
                <w:tab w:val="left" w:pos="720"/>
              </w:tabs>
              <w:spacing w:line="360" w:lineRule="auto"/>
              <w:jc w:val="center"/>
              <w:rPr>
                <w:rFonts w:ascii="宋体" w:hAnsi="宋体" w:cs="宋体"/>
                <w:sz w:val="24"/>
              </w:rPr>
            </w:pPr>
            <w:r>
              <w:rPr>
                <w:rFonts w:ascii="宋体" w:hAnsi="宋体" w:cs="宋体" w:hint="eastAsia"/>
                <w:sz w:val="24"/>
              </w:rPr>
              <w:t>服务标准</w:t>
            </w:r>
          </w:p>
        </w:tc>
      </w:tr>
      <w:tr w:rsidR="00B154C7">
        <w:trPr>
          <w:trHeight w:val="252"/>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浇水</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依据天气情况</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草坪灌木为主，保持植物良好长势，不出现大面积枯萎等缺水现象。</w:t>
            </w:r>
          </w:p>
        </w:tc>
      </w:tr>
      <w:tr w:rsidR="00B154C7">
        <w:trPr>
          <w:trHeight w:val="228"/>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施肥</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平均2-4次/年</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施肥均匀、充足、适度，保证绿化植物强壮、枝叶茂盛</w:t>
            </w:r>
          </w:p>
        </w:tc>
      </w:tr>
      <w:tr w:rsidR="00B154C7">
        <w:trPr>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修剪整形</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草地：6-8次/年</w:t>
            </w:r>
          </w:p>
          <w:p w:rsidR="00B154C7" w:rsidRDefault="00E54A5B">
            <w:pPr>
              <w:tabs>
                <w:tab w:val="left" w:pos="720"/>
              </w:tabs>
              <w:jc w:val="center"/>
              <w:rPr>
                <w:rFonts w:ascii="宋体" w:hAnsi="宋体" w:cs="宋体"/>
                <w:sz w:val="24"/>
              </w:rPr>
            </w:pPr>
            <w:r>
              <w:rPr>
                <w:rFonts w:ascii="宋体" w:hAnsi="宋体" w:cs="宋体" w:hint="eastAsia"/>
                <w:sz w:val="24"/>
              </w:rPr>
              <w:t>灌木：3-4次/年</w:t>
            </w:r>
          </w:p>
          <w:p w:rsidR="00B154C7" w:rsidRDefault="00E54A5B">
            <w:pPr>
              <w:tabs>
                <w:tab w:val="left" w:pos="720"/>
              </w:tabs>
              <w:jc w:val="center"/>
              <w:rPr>
                <w:rFonts w:ascii="宋体" w:hAnsi="宋体" w:cs="宋体"/>
                <w:sz w:val="24"/>
              </w:rPr>
            </w:pPr>
            <w:r>
              <w:rPr>
                <w:rFonts w:ascii="宋体" w:hAnsi="宋体" w:cs="宋体" w:hint="eastAsia"/>
                <w:sz w:val="24"/>
              </w:rPr>
              <w:t>乔木：冬季修剪一遍。</w:t>
            </w:r>
          </w:p>
        </w:tc>
        <w:tc>
          <w:tcPr>
            <w:tcW w:w="4442" w:type="dxa"/>
          </w:tcPr>
          <w:p w:rsidR="00B154C7" w:rsidRDefault="00E54A5B">
            <w:pPr>
              <w:tabs>
                <w:tab w:val="left" w:pos="720"/>
              </w:tabs>
              <w:jc w:val="center"/>
              <w:rPr>
                <w:rFonts w:ascii="宋体" w:hAnsi="宋体" w:cs="宋体"/>
                <w:sz w:val="24"/>
              </w:rPr>
            </w:pPr>
            <w:r>
              <w:rPr>
                <w:rFonts w:ascii="宋体" w:hAnsi="宋体" w:cs="宋体" w:hint="eastAsia"/>
                <w:sz w:val="24"/>
              </w:rPr>
              <w:t>草地：要求草的高度一致，整齐美观，无疯长现象；</w:t>
            </w:r>
          </w:p>
          <w:p w:rsidR="00B154C7" w:rsidRDefault="00E54A5B">
            <w:pPr>
              <w:tabs>
                <w:tab w:val="left" w:pos="720"/>
              </w:tabs>
              <w:jc w:val="center"/>
              <w:rPr>
                <w:rFonts w:ascii="宋体" w:hAnsi="宋体" w:cs="宋体"/>
                <w:sz w:val="24"/>
              </w:rPr>
            </w:pPr>
            <w:r>
              <w:rPr>
                <w:rFonts w:ascii="宋体" w:hAnsi="宋体" w:cs="宋体" w:hint="eastAsia"/>
                <w:sz w:val="24"/>
              </w:rPr>
              <w:t>乔、灌木：植物主枝分布均匀，通风透气，造型美观；绿篱整齐一致。</w:t>
            </w:r>
          </w:p>
        </w:tc>
      </w:tr>
      <w:tr w:rsidR="00B154C7">
        <w:trPr>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病虫害防治</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草坪、灌木、乔木</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及时防治，病株、虫害现象不成灾。</w:t>
            </w:r>
          </w:p>
        </w:tc>
      </w:tr>
      <w:tr w:rsidR="00B154C7">
        <w:trPr>
          <w:trHeight w:val="435"/>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除杂草松土</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草坪及时除草，雨后杂草严重者每周一遍，草坪上不允许有开花杂草，花木丛中不允许有高于花木的杂草</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花丛下无杂草，</w:t>
            </w:r>
          </w:p>
          <w:p w:rsidR="00B154C7" w:rsidRDefault="00E54A5B">
            <w:pPr>
              <w:tabs>
                <w:tab w:val="left" w:pos="720"/>
              </w:tabs>
              <w:jc w:val="center"/>
              <w:rPr>
                <w:rFonts w:ascii="宋体" w:hAnsi="宋体" w:cs="宋体"/>
                <w:sz w:val="24"/>
              </w:rPr>
            </w:pPr>
            <w:r>
              <w:rPr>
                <w:rFonts w:ascii="宋体" w:hAnsi="宋体" w:cs="宋体" w:hint="eastAsia"/>
                <w:sz w:val="24"/>
              </w:rPr>
              <w:t>树盘内无杂草。</w:t>
            </w:r>
          </w:p>
        </w:tc>
      </w:tr>
      <w:tr w:rsidR="00B154C7">
        <w:trPr>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补植</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对因生长不良造成的残缺花草、树木及时补植恢复。</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能满足植物生长的条件下无黄土裸露；无明显沟缝。</w:t>
            </w:r>
          </w:p>
        </w:tc>
      </w:tr>
      <w:tr w:rsidR="00B154C7">
        <w:trPr>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清理绿化垃圾</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修剪下来的树枝和杂草，当天垃圾要当天清运，不准就地焚烧。</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有专人跟踪保洁。</w:t>
            </w:r>
          </w:p>
        </w:tc>
      </w:tr>
      <w:tr w:rsidR="00B154C7">
        <w:trPr>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防风防汛</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灾前积极预防，对树木加固，灾后及时清除倒树断枝、疏通道路，清理扶植。</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尽快恢复原状、以免影响交通人流</w:t>
            </w:r>
          </w:p>
        </w:tc>
      </w:tr>
      <w:tr w:rsidR="00B154C7">
        <w:trPr>
          <w:jc w:val="center"/>
        </w:trPr>
        <w:tc>
          <w:tcPr>
            <w:tcW w:w="22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绿化保护及标语</w:t>
            </w:r>
          </w:p>
        </w:tc>
        <w:tc>
          <w:tcPr>
            <w:tcW w:w="2691"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保护现有绿化完整，防止人为损坏。提供草坪温馨提示语、树木爱护语标识</w:t>
            </w:r>
          </w:p>
        </w:tc>
        <w:tc>
          <w:tcPr>
            <w:tcW w:w="4442" w:type="dxa"/>
            <w:vAlign w:val="center"/>
          </w:tcPr>
          <w:p w:rsidR="00B154C7" w:rsidRDefault="00E54A5B">
            <w:pPr>
              <w:tabs>
                <w:tab w:val="left" w:pos="720"/>
              </w:tabs>
              <w:jc w:val="center"/>
              <w:rPr>
                <w:rFonts w:ascii="宋体" w:hAnsi="宋体" w:cs="宋体"/>
                <w:sz w:val="24"/>
              </w:rPr>
            </w:pPr>
            <w:r>
              <w:rPr>
                <w:rFonts w:ascii="宋体" w:hAnsi="宋体" w:cs="宋体" w:hint="eastAsia"/>
                <w:sz w:val="24"/>
              </w:rPr>
              <w:t>出现人为损坏时要及时恢复</w:t>
            </w:r>
          </w:p>
        </w:tc>
      </w:tr>
    </w:tbl>
    <w:p w:rsidR="00B154C7" w:rsidRDefault="00B154C7">
      <w:pPr>
        <w:pStyle w:val="af0"/>
      </w:pPr>
    </w:p>
    <w:p w:rsidR="00B154C7" w:rsidRDefault="00E54A5B">
      <w:pPr>
        <w:spacing w:line="360" w:lineRule="auto"/>
        <w:outlineLvl w:val="0"/>
        <w:rPr>
          <w:rFonts w:ascii="宋体" w:hAnsi="宋体" w:cs="宋体"/>
          <w:b/>
          <w:sz w:val="24"/>
        </w:rPr>
      </w:pPr>
      <w:r>
        <w:rPr>
          <w:rFonts w:ascii="宋体" w:hAnsi="宋体" w:cs="宋体" w:hint="eastAsia"/>
          <w:b/>
          <w:sz w:val="24"/>
        </w:rPr>
        <w:lastRenderedPageBreak/>
        <w:t>服务质量评审考核：</w:t>
      </w:r>
    </w:p>
    <w:p w:rsidR="00B154C7" w:rsidRDefault="00E54A5B">
      <w:pPr>
        <w:tabs>
          <w:tab w:val="left" w:pos="720"/>
        </w:tabs>
        <w:spacing w:line="360" w:lineRule="auto"/>
        <w:rPr>
          <w:rFonts w:ascii="宋体" w:hAnsi="宋体" w:cs="宋体"/>
          <w:sz w:val="24"/>
        </w:rPr>
      </w:pPr>
      <w:r>
        <w:rPr>
          <w:rFonts w:ascii="宋体" w:hAnsi="宋体" w:cs="宋体" w:hint="eastAsia"/>
          <w:sz w:val="24"/>
        </w:rPr>
        <w:t>（一）学校每季度对物业服务工作进行考核，100分为满分，90分（含）以上为满意，80（含）-90分为基本满意，80分以下为不合格。</w:t>
      </w:r>
    </w:p>
    <w:p w:rsidR="00B154C7" w:rsidRDefault="00E54A5B">
      <w:pPr>
        <w:tabs>
          <w:tab w:val="left" w:pos="720"/>
        </w:tabs>
        <w:spacing w:line="360" w:lineRule="auto"/>
        <w:rPr>
          <w:rFonts w:ascii="宋体" w:hAnsi="宋体" w:cs="宋体"/>
          <w:sz w:val="24"/>
        </w:rPr>
      </w:pPr>
      <w:r>
        <w:rPr>
          <w:rFonts w:ascii="宋体" w:hAnsi="宋体" w:cs="宋体" w:hint="eastAsia"/>
          <w:sz w:val="24"/>
        </w:rPr>
        <w:t>（二）考核不合格学校向物业公司下达整改通知，如连续3次考核不合格时，可视情况解除与物业服务单位的服务合同关系。</w:t>
      </w:r>
    </w:p>
    <w:p w:rsidR="00B154C7" w:rsidRDefault="00E54A5B">
      <w:pPr>
        <w:spacing w:line="520" w:lineRule="exact"/>
        <w:ind w:firstLineChars="1300" w:firstLine="3120"/>
        <w:rPr>
          <w:rFonts w:ascii="宋体" w:hAnsi="宋体" w:cs="宋体"/>
          <w:bCs/>
          <w:sz w:val="24"/>
        </w:rPr>
      </w:pPr>
      <w:r>
        <w:rPr>
          <w:rFonts w:ascii="宋体" w:hAnsi="宋体" w:cs="宋体" w:hint="eastAsia"/>
          <w:bCs/>
          <w:sz w:val="24"/>
        </w:rPr>
        <w:t>服务质量考核表</w:t>
      </w:r>
    </w:p>
    <w:tbl>
      <w:tblPr>
        <w:tblW w:w="91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096"/>
        <w:gridCol w:w="950"/>
        <w:gridCol w:w="1440"/>
      </w:tblGrid>
      <w:tr w:rsidR="00B154C7">
        <w:trPr>
          <w:trHeight w:val="340"/>
        </w:trPr>
        <w:tc>
          <w:tcPr>
            <w:tcW w:w="6805" w:type="dxa"/>
            <w:gridSpan w:val="2"/>
          </w:tcPr>
          <w:p w:rsidR="00B154C7" w:rsidRDefault="00E54A5B">
            <w:pPr>
              <w:spacing w:line="400" w:lineRule="exact"/>
              <w:rPr>
                <w:rFonts w:ascii="宋体" w:hAnsi="宋体" w:cs="宋体"/>
                <w:sz w:val="24"/>
              </w:rPr>
            </w:pPr>
            <w:r>
              <w:rPr>
                <w:rFonts w:ascii="宋体" w:hAnsi="宋体" w:cs="宋体" w:hint="eastAsia"/>
                <w:sz w:val="24"/>
              </w:rPr>
              <w:t>一、人员管理(15分)</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分值</w:t>
            </w:r>
          </w:p>
        </w:tc>
        <w:tc>
          <w:tcPr>
            <w:tcW w:w="1440" w:type="dxa"/>
          </w:tcPr>
          <w:p w:rsidR="00B154C7" w:rsidRDefault="00E54A5B">
            <w:pPr>
              <w:spacing w:line="400" w:lineRule="exact"/>
              <w:rPr>
                <w:rFonts w:ascii="宋体" w:hAnsi="宋体" w:cs="宋体"/>
                <w:sz w:val="24"/>
              </w:rPr>
            </w:pPr>
            <w:r>
              <w:rPr>
                <w:rFonts w:ascii="宋体" w:hAnsi="宋体" w:cs="宋体" w:hint="eastAsia"/>
                <w:sz w:val="24"/>
              </w:rPr>
              <w:t>评审得分</w:t>
            </w: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物业服务员工管理各项制度健全、岗位职责明确</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3分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2</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项目经理及主要管理人员工作稳定，调整时符合合同要求</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3分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3</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项目经理及主要管理人员持证上岗情况符合合同要求</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3分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4</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员工持证上岗、统一挂牌着装</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3分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5</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全员上岗率符合合同要求</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3分</w:t>
            </w:r>
          </w:p>
        </w:tc>
        <w:tc>
          <w:tcPr>
            <w:tcW w:w="1440" w:type="dxa"/>
          </w:tcPr>
          <w:p w:rsidR="00B154C7" w:rsidRDefault="00B154C7">
            <w:pPr>
              <w:spacing w:line="400" w:lineRule="exact"/>
              <w:rPr>
                <w:rFonts w:ascii="宋体" w:hAnsi="宋体" w:cs="宋体"/>
                <w:sz w:val="24"/>
              </w:rPr>
            </w:pPr>
          </w:p>
        </w:tc>
      </w:tr>
      <w:tr w:rsidR="00B154C7">
        <w:trPr>
          <w:trHeight w:val="340"/>
        </w:trPr>
        <w:tc>
          <w:tcPr>
            <w:tcW w:w="6805" w:type="dxa"/>
            <w:gridSpan w:val="2"/>
          </w:tcPr>
          <w:p w:rsidR="00B154C7" w:rsidRDefault="00E54A5B">
            <w:pPr>
              <w:spacing w:line="400" w:lineRule="exact"/>
              <w:rPr>
                <w:rFonts w:ascii="宋体" w:hAnsi="宋体" w:cs="宋体"/>
                <w:sz w:val="24"/>
              </w:rPr>
            </w:pPr>
            <w:r>
              <w:rPr>
                <w:rFonts w:ascii="宋体" w:hAnsi="宋体" w:cs="宋体" w:hint="eastAsia"/>
                <w:sz w:val="24"/>
              </w:rPr>
              <w:t>二、环境保洁（30分）</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分值</w:t>
            </w:r>
          </w:p>
        </w:tc>
        <w:tc>
          <w:tcPr>
            <w:tcW w:w="1440" w:type="dxa"/>
          </w:tcPr>
          <w:p w:rsidR="00B154C7" w:rsidRDefault="00E54A5B">
            <w:pPr>
              <w:spacing w:line="400" w:lineRule="exact"/>
              <w:rPr>
                <w:rFonts w:ascii="宋体" w:hAnsi="宋体" w:cs="宋体"/>
                <w:sz w:val="24"/>
              </w:rPr>
            </w:pPr>
            <w:r>
              <w:rPr>
                <w:rFonts w:ascii="宋体" w:hAnsi="宋体" w:cs="宋体" w:hint="eastAsia"/>
                <w:sz w:val="24"/>
              </w:rPr>
              <w:t>评审得分</w:t>
            </w:r>
          </w:p>
        </w:tc>
      </w:tr>
      <w:tr w:rsidR="00B154C7">
        <w:trPr>
          <w:trHeight w:val="340"/>
        </w:trPr>
        <w:tc>
          <w:tcPr>
            <w:tcW w:w="709" w:type="dxa"/>
          </w:tcPr>
          <w:p w:rsidR="00B154C7" w:rsidRDefault="00B154C7">
            <w:pPr>
              <w:spacing w:line="400" w:lineRule="exact"/>
              <w:rPr>
                <w:rFonts w:ascii="宋体" w:hAnsi="宋体" w:cs="宋体"/>
                <w:sz w:val="24"/>
              </w:rPr>
            </w:pPr>
          </w:p>
        </w:tc>
        <w:tc>
          <w:tcPr>
            <w:tcW w:w="6096" w:type="dxa"/>
          </w:tcPr>
          <w:p w:rsidR="00B154C7" w:rsidRDefault="00E54A5B">
            <w:pPr>
              <w:spacing w:line="400" w:lineRule="exact"/>
              <w:rPr>
                <w:rFonts w:ascii="宋体" w:hAnsi="宋体" w:cs="宋体"/>
                <w:sz w:val="24"/>
              </w:rPr>
            </w:pPr>
            <w:r>
              <w:rPr>
                <w:rFonts w:hint="eastAsia"/>
                <w:sz w:val="24"/>
              </w:rPr>
              <w:t>室内公共部位保洁</w:t>
            </w:r>
          </w:p>
        </w:tc>
        <w:tc>
          <w:tcPr>
            <w:tcW w:w="950" w:type="dxa"/>
          </w:tcPr>
          <w:p w:rsidR="00B154C7" w:rsidRDefault="00B154C7">
            <w:pPr>
              <w:spacing w:line="400" w:lineRule="exact"/>
              <w:rPr>
                <w:rFonts w:ascii="宋体" w:hAnsi="宋体" w:cs="宋体"/>
                <w:sz w:val="24"/>
              </w:rPr>
            </w:pP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w:t>
            </w:r>
          </w:p>
        </w:tc>
        <w:tc>
          <w:tcPr>
            <w:tcW w:w="6096" w:type="dxa"/>
          </w:tcPr>
          <w:p w:rsidR="00B154C7" w:rsidRDefault="00E54A5B">
            <w:pPr>
              <w:spacing w:line="400" w:lineRule="exact"/>
              <w:rPr>
                <w:rFonts w:ascii="宋体" w:hAnsi="宋体" w:cs="宋体"/>
                <w:sz w:val="24"/>
              </w:rPr>
            </w:pPr>
            <w:r>
              <w:rPr>
                <w:rFonts w:hint="eastAsia"/>
                <w:sz w:val="24"/>
              </w:rPr>
              <w:t>地面干净无污渍、灰尘、痰迹</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2</w:t>
            </w:r>
          </w:p>
        </w:tc>
        <w:tc>
          <w:tcPr>
            <w:tcW w:w="6096" w:type="dxa"/>
          </w:tcPr>
          <w:p w:rsidR="00B154C7" w:rsidRDefault="00E54A5B">
            <w:pPr>
              <w:spacing w:line="400" w:lineRule="exact"/>
              <w:rPr>
                <w:rFonts w:ascii="宋体" w:hAnsi="宋体" w:cs="宋体"/>
                <w:sz w:val="24"/>
              </w:rPr>
            </w:pPr>
            <w:r>
              <w:rPr>
                <w:rFonts w:hint="eastAsia"/>
                <w:sz w:val="24"/>
              </w:rPr>
              <w:t>梯级无垃圾杂物、污迹、泥土</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3</w:t>
            </w:r>
          </w:p>
        </w:tc>
        <w:tc>
          <w:tcPr>
            <w:tcW w:w="6096" w:type="dxa"/>
          </w:tcPr>
          <w:p w:rsidR="00B154C7" w:rsidRDefault="00E54A5B">
            <w:pPr>
              <w:spacing w:line="400" w:lineRule="exact"/>
              <w:rPr>
                <w:rFonts w:ascii="宋体" w:hAnsi="宋体" w:cs="宋体"/>
                <w:sz w:val="24"/>
              </w:rPr>
            </w:pPr>
            <w:r>
              <w:rPr>
                <w:rFonts w:hint="eastAsia"/>
                <w:sz w:val="24"/>
              </w:rPr>
              <w:t>墙面、房顶干净无污迹、浮尘、蜘蛛网</w:t>
            </w:r>
            <w:r>
              <w:rPr>
                <w:rFonts w:hint="eastAsia"/>
                <w:sz w:val="24"/>
              </w:rPr>
              <w:t xml:space="preserve"> </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4</w:t>
            </w:r>
          </w:p>
        </w:tc>
        <w:tc>
          <w:tcPr>
            <w:tcW w:w="6096" w:type="dxa"/>
          </w:tcPr>
          <w:p w:rsidR="00B154C7" w:rsidRDefault="00E54A5B">
            <w:pPr>
              <w:spacing w:line="400" w:lineRule="exact"/>
              <w:rPr>
                <w:rFonts w:ascii="宋体" w:hAnsi="宋体" w:cs="宋体"/>
                <w:sz w:val="24"/>
              </w:rPr>
            </w:pPr>
            <w:r>
              <w:rPr>
                <w:rFonts w:hint="eastAsia"/>
                <w:sz w:val="24"/>
              </w:rPr>
              <w:t>扶手、栏杆干净、无污渍、无灰尘</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5</w:t>
            </w:r>
          </w:p>
        </w:tc>
        <w:tc>
          <w:tcPr>
            <w:tcW w:w="6096" w:type="dxa"/>
          </w:tcPr>
          <w:p w:rsidR="00B154C7" w:rsidRDefault="00E54A5B">
            <w:pPr>
              <w:spacing w:line="400" w:lineRule="exact"/>
              <w:rPr>
                <w:rFonts w:ascii="宋体" w:hAnsi="宋体" w:cs="宋体"/>
                <w:sz w:val="24"/>
              </w:rPr>
            </w:pPr>
            <w:r>
              <w:rPr>
                <w:rFonts w:hint="eastAsia"/>
                <w:sz w:val="24"/>
              </w:rPr>
              <w:t>目视灯具、灯管无灰尘，灯罩、灯盖无积灰</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75"/>
        </w:trPr>
        <w:tc>
          <w:tcPr>
            <w:tcW w:w="709" w:type="dxa"/>
          </w:tcPr>
          <w:p w:rsidR="00B154C7" w:rsidRDefault="00E54A5B">
            <w:pPr>
              <w:spacing w:line="400" w:lineRule="exact"/>
              <w:rPr>
                <w:rFonts w:ascii="宋体" w:hAnsi="宋体" w:cs="宋体"/>
                <w:sz w:val="24"/>
              </w:rPr>
            </w:pPr>
            <w:r>
              <w:rPr>
                <w:rFonts w:ascii="宋体" w:hAnsi="宋体" w:cs="宋体" w:hint="eastAsia"/>
                <w:sz w:val="24"/>
              </w:rPr>
              <w:t>6</w:t>
            </w:r>
          </w:p>
        </w:tc>
        <w:tc>
          <w:tcPr>
            <w:tcW w:w="6096" w:type="dxa"/>
          </w:tcPr>
          <w:p w:rsidR="00B154C7" w:rsidRDefault="00E54A5B">
            <w:pPr>
              <w:spacing w:line="400" w:lineRule="exact"/>
              <w:rPr>
                <w:rFonts w:ascii="宋体" w:hAnsi="宋体" w:cs="宋体"/>
                <w:sz w:val="24"/>
              </w:rPr>
            </w:pPr>
            <w:r>
              <w:rPr>
                <w:rFonts w:hint="eastAsia"/>
                <w:sz w:val="24"/>
              </w:rPr>
              <w:t>门、窗干净无污渍、</w:t>
            </w:r>
            <w:r>
              <w:rPr>
                <w:rFonts w:hint="eastAsia"/>
                <w:sz w:val="24"/>
              </w:rPr>
              <w:t xml:space="preserve"> </w:t>
            </w:r>
            <w:r>
              <w:rPr>
                <w:rFonts w:hint="eastAsia"/>
                <w:sz w:val="24"/>
              </w:rPr>
              <w:t>浮尘</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7</w:t>
            </w:r>
          </w:p>
        </w:tc>
        <w:tc>
          <w:tcPr>
            <w:tcW w:w="6096" w:type="dxa"/>
          </w:tcPr>
          <w:p w:rsidR="00B154C7" w:rsidRDefault="00E54A5B">
            <w:pPr>
              <w:spacing w:line="400" w:lineRule="exact"/>
              <w:rPr>
                <w:rFonts w:ascii="宋体" w:hAnsi="宋体" w:cs="宋体"/>
                <w:sz w:val="24"/>
              </w:rPr>
            </w:pPr>
            <w:r>
              <w:rPr>
                <w:rFonts w:hint="eastAsia"/>
                <w:sz w:val="24"/>
              </w:rPr>
              <w:t>金属件干净、光亮无污迹</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8</w:t>
            </w:r>
          </w:p>
        </w:tc>
        <w:tc>
          <w:tcPr>
            <w:tcW w:w="6096" w:type="dxa"/>
          </w:tcPr>
          <w:p w:rsidR="00B154C7" w:rsidRDefault="00E54A5B">
            <w:pPr>
              <w:spacing w:line="400" w:lineRule="exact"/>
              <w:rPr>
                <w:rFonts w:ascii="宋体" w:hAnsi="宋体" w:cs="宋体"/>
                <w:sz w:val="24"/>
              </w:rPr>
            </w:pPr>
            <w:r>
              <w:rPr>
                <w:rFonts w:hint="eastAsia"/>
                <w:sz w:val="24"/>
              </w:rPr>
              <w:t>玻璃、镜面明亮无水迹</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9</w:t>
            </w:r>
          </w:p>
        </w:tc>
        <w:tc>
          <w:tcPr>
            <w:tcW w:w="6096" w:type="dxa"/>
          </w:tcPr>
          <w:p w:rsidR="00B154C7" w:rsidRDefault="00E54A5B">
            <w:pPr>
              <w:spacing w:line="400" w:lineRule="exact"/>
              <w:rPr>
                <w:rFonts w:ascii="宋体" w:hAnsi="宋体" w:cs="宋体"/>
                <w:sz w:val="24"/>
              </w:rPr>
            </w:pPr>
            <w:r>
              <w:rPr>
                <w:rFonts w:hint="eastAsia"/>
                <w:sz w:val="24"/>
              </w:rPr>
              <w:t>玻璃、镜面明亮无水迹</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10</w:t>
            </w:r>
          </w:p>
        </w:tc>
        <w:tc>
          <w:tcPr>
            <w:tcW w:w="6096" w:type="dxa"/>
          </w:tcPr>
          <w:p w:rsidR="00B154C7" w:rsidRDefault="00E54A5B">
            <w:pPr>
              <w:spacing w:line="400" w:lineRule="exact"/>
              <w:rPr>
                <w:rFonts w:ascii="宋体" w:hAnsi="宋体" w:cs="宋体"/>
                <w:sz w:val="24"/>
              </w:rPr>
            </w:pPr>
            <w:r>
              <w:rPr>
                <w:rFonts w:hint="eastAsia"/>
                <w:sz w:val="24"/>
              </w:rPr>
              <w:t>便池无尘、无污、无杂物；空气清新、无异味</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B154C7">
            <w:pPr>
              <w:spacing w:line="400" w:lineRule="exact"/>
              <w:rPr>
                <w:rFonts w:ascii="宋体" w:hAnsi="宋体" w:cs="宋体"/>
                <w:sz w:val="24"/>
              </w:rPr>
            </w:pPr>
          </w:p>
        </w:tc>
        <w:tc>
          <w:tcPr>
            <w:tcW w:w="6096" w:type="dxa"/>
          </w:tcPr>
          <w:p w:rsidR="00B154C7" w:rsidRDefault="00E54A5B">
            <w:pPr>
              <w:spacing w:line="400" w:lineRule="exact"/>
              <w:rPr>
                <w:rFonts w:ascii="宋体" w:hAnsi="宋体" w:cs="宋体"/>
                <w:sz w:val="24"/>
              </w:rPr>
            </w:pPr>
            <w:r>
              <w:rPr>
                <w:rFonts w:ascii="宋体" w:hAnsi="宋体" w:cs="宋体" w:hint="eastAsia"/>
                <w:sz w:val="24"/>
              </w:rPr>
              <w:t>室外校园园区保洁</w:t>
            </w:r>
          </w:p>
        </w:tc>
        <w:tc>
          <w:tcPr>
            <w:tcW w:w="950" w:type="dxa"/>
          </w:tcPr>
          <w:p w:rsidR="00B154C7" w:rsidRDefault="00B154C7">
            <w:pPr>
              <w:spacing w:line="400" w:lineRule="exact"/>
              <w:rPr>
                <w:rFonts w:ascii="宋体" w:hAnsi="宋体" w:cs="宋体"/>
                <w:sz w:val="24"/>
              </w:rPr>
            </w:pP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w:t>
            </w:r>
          </w:p>
        </w:tc>
        <w:tc>
          <w:tcPr>
            <w:tcW w:w="6096" w:type="dxa"/>
          </w:tcPr>
          <w:p w:rsidR="00B154C7" w:rsidRDefault="00E54A5B">
            <w:pPr>
              <w:spacing w:line="400" w:lineRule="exact"/>
              <w:rPr>
                <w:rFonts w:ascii="宋体" w:hAnsi="宋体" w:cs="宋体"/>
                <w:sz w:val="24"/>
              </w:rPr>
            </w:pPr>
            <w:r>
              <w:rPr>
                <w:rFonts w:hint="eastAsia"/>
                <w:sz w:val="24"/>
              </w:rPr>
              <w:t>目视地面无垃圾杂物、污渍、积水、泥沙</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2</w:t>
            </w:r>
          </w:p>
        </w:tc>
        <w:tc>
          <w:tcPr>
            <w:tcW w:w="6096" w:type="dxa"/>
          </w:tcPr>
          <w:p w:rsidR="00B154C7" w:rsidRDefault="00E54A5B">
            <w:pPr>
              <w:spacing w:line="400" w:lineRule="exact"/>
              <w:rPr>
                <w:rFonts w:ascii="宋体" w:hAnsi="宋体" w:cs="宋体"/>
                <w:sz w:val="24"/>
              </w:rPr>
            </w:pPr>
            <w:r>
              <w:rPr>
                <w:rFonts w:hint="eastAsia"/>
                <w:sz w:val="24"/>
              </w:rPr>
              <w:t>路面无杂物、落叶、烟蒂、纸屑、垃圾</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3</w:t>
            </w:r>
          </w:p>
        </w:tc>
        <w:tc>
          <w:tcPr>
            <w:tcW w:w="6096" w:type="dxa"/>
          </w:tcPr>
          <w:p w:rsidR="00B154C7" w:rsidRDefault="00E54A5B">
            <w:pPr>
              <w:spacing w:line="400" w:lineRule="exact"/>
              <w:rPr>
                <w:rFonts w:ascii="宋体" w:hAnsi="宋体" w:cs="宋体"/>
                <w:sz w:val="24"/>
              </w:rPr>
            </w:pPr>
            <w:r>
              <w:rPr>
                <w:rFonts w:hint="eastAsia"/>
                <w:sz w:val="24"/>
              </w:rPr>
              <w:t>垃圾桶表面无积灰、污迹</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4</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垃圾分类、日产日清，垃圾设施摆放统一、整洁</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5</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按要求进行防疫、蚊蝇、虫害消杀</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6805" w:type="dxa"/>
            <w:gridSpan w:val="2"/>
          </w:tcPr>
          <w:p w:rsidR="00B154C7" w:rsidRDefault="00E54A5B">
            <w:pPr>
              <w:spacing w:line="400" w:lineRule="exact"/>
              <w:rPr>
                <w:rFonts w:ascii="宋体" w:hAnsi="宋体" w:cs="宋体"/>
                <w:sz w:val="24"/>
              </w:rPr>
            </w:pPr>
            <w:r>
              <w:rPr>
                <w:rFonts w:ascii="宋体" w:hAnsi="宋体" w:cs="宋体" w:hint="eastAsia"/>
                <w:sz w:val="24"/>
              </w:rPr>
              <w:t>三、小项维修及设施设备运行管理(26分)</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分值</w:t>
            </w:r>
          </w:p>
        </w:tc>
        <w:tc>
          <w:tcPr>
            <w:tcW w:w="1440" w:type="dxa"/>
          </w:tcPr>
          <w:p w:rsidR="00B154C7" w:rsidRDefault="00E54A5B">
            <w:pPr>
              <w:spacing w:line="400" w:lineRule="exact"/>
              <w:rPr>
                <w:rFonts w:ascii="宋体" w:hAnsi="宋体" w:cs="宋体"/>
                <w:sz w:val="24"/>
              </w:rPr>
            </w:pPr>
            <w:r>
              <w:rPr>
                <w:rFonts w:ascii="宋体" w:hAnsi="宋体" w:cs="宋体" w:hint="eastAsia"/>
                <w:sz w:val="24"/>
              </w:rPr>
              <w:t>评审得分</w:t>
            </w: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空调运行保持正常、维修及时</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2</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空调设备定期维护和清洗</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lastRenderedPageBreak/>
              <w:t>3</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给排水系统正常、排水坑、污水井封闭良好、无安全隐患</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4</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供暖设备设施完好、运行正常</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5</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照明设施使用正常、无安全隐患</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6</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高、低压配电设备设施、挡鼠板等完好、运行正常</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7</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电梯系统运行正常、维修及时、无安全隐患</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8</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楼宇外观完好整洁，名称、门牌标志齐全</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9</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外墙清洁，面砖、涂料等装饰材料无脱落、无污迹</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10</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设备设施管理符合要求、管理制度全面完善、运行管理记录完整准确</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11</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维保专业单位工作配合协调良好</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12</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接听报修电话耐心及时、文明礼貌</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13</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各类小型维修及时有效、服务文明礼貌、操作安全规范</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四</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绿化养护（8分）</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分值</w:t>
            </w:r>
          </w:p>
        </w:tc>
        <w:tc>
          <w:tcPr>
            <w:tcW w:w="1440" w:type="dxa"/>
          </w:tcPr>
          <w:p w:rsidR="00B154C7" w:rsidRDefault="00E54A5B">
            <w:pPr>
              <w:spacing w:line="400" w:lineRule="exact"/>
              <w:rPr>
                <w:rFonts w:ascii="宋体" w:hAnsi="宋体" w:cs="宋体"/>
                <w:sz w:val="24"/>
              </w:rPr>
            </w:pPr>
            <w:r>
              <w:rPr>
                <w:rFonts w:ascii="宋体" w:hAnsi="宋体" w:cs="宋体" w:hint="eastAsia"/>
                <w:sz w:val="24"/>
              </w:rPr>
              <w:t>评审得分</w:t>
            </w: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绿植、草坪及时浇水、施肥、杀虫</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2</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绿植、草坪无明显或大面积枯黄、死亡、</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3</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绿植、草坪及时剪枝、修理、补种</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4</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绿植、草坪生长良好，外观整齐美观</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6805" w:type="dxa"/>
            <w:gridSpan w:val="2"/>
          </w:tcPr>
          <w:p w:rsidR="00B154C7" w:rsidRDefault="00E54A5B">
            <w:pPr>
              <w:spacing w:line="400" w:lineRule="exact"/>
              <w:rPr>
                <w:rFonts w:ascii="宋体" w:hAnsi="宋体" w:cs="宋体"/>
                <w:sz w:val="24"/>
              </w:rPr>
            </w:pPr>
            <w:r>
              <w:rPr>
                <w:rFonts w:ascii="宋体" w:hAnsi="宋体" w:cs="宋体" w:hint="eastAsia"/>
                <w:sz w:val="24"/>
              </w:rPr>
              <w:t>五、物业综合管理（21分）</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分值</w:t>
            </w:r>
          </w:p>
        </w:tc>
        <w:tc>
          <w:tcPr>
            <w:tcW w:w="1440" w:type="dxa"/>
          </w:tcPr>
          <w:p w:rsidR="00B154C7" w:rsidRDefault="00E54A5B">
            <w:pPr>
              <w:spacing w:line="400" w:lineRule="exact"/>
              <w:rPr>
                <w:rFonts w:ascii="宋体" w:hAnsi="宋体" w:cs="宋体"/>
                <w:sz w:val="24"/>
              </w:rPr>
            </w:pPr>
            <w:r>
              <w:rPr>
                <w:rFonts w:ascii="宋体" w:hAnsi="宋体" w:cs="宋体" w:hint="eastAsia"/>
                <w:sz w:val="24"/>
              </w:rPr>
              <w:t>评审得分</w:t>
            </w: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制定各类安全应急处置预案</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2</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火灾、水浸、冰雪清除等应急处置及时高效</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3</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积极配合完成学校组织的各类重大型活动</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4</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物业项目管理档案资料齐全、分类成册</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5</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物业项目管理台帐、动态记录及时无误</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6</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各项管理规章制度、岗位职责、员工档案齐全、管理规范</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7</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员工建议、报修、投诉记录完整准确</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8</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物业员工服务文明礼貌、安静有序、</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9</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物业员工作业安全规范</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2分</w:t>
            </w:r>
          </w:p>
        </w:tc>
        <w:tc>
          <w:tcPr>
            <w:tcW w:w="1440" w:type="dxa"/>
          </w:tcPr>
          <w:p w:rsidR="00B154C7" w:rsidRDefault="00B154C7">
            <w:pPr>
              <w:spacing w:line="400" w:lineRule="exact"/>
              <w:rPr>
                <w:rFonts w:ascii="宋体" w:hAnsi="宋体" w:cs="宋体"/>
                <w:sz w:val="24"/>
              </w:rPr>
            </w:pPr>
          </w:p>
        </w:tc>
      </w:tr>
      <w:tr w:rsidR="00B154C7">
        <w:trPr>
          <w:trHeight w:val="340"/>
        </w:trPr>
        <w:tc>
          <w:tcPr>
            <w:tcW w:w="709" w:type="dxa"/>
          </w:tcPr>
          <w:p w:rsidR="00B154C7" w:rsidRDefault="00E54A5B">
            <w:pPr>
              <w:spacing w:line="400" w:lineRule="exact"/>
              <w:rPr>
                <w:rFonts w:ascii="宋体" w:hAnsi="宋体" w:cs="宋体"/>
                <w:sz w:val="24"/>
              </w:rPr>
            </w:pPr>
            <w:r>
              <w:rPr>
                <w:rFonts w:ascii="宋体" w:hAnsi="宋体" w:cs="宋体" w:hint="eastAsia"/>
                <w:sz w:val="24"/>
              </w:rPr>
              <w:t>10</w:t>
            </w:r>
          </w:p>
        </w:tc>
        <w:tc>
          <w:tcPr>
            <w:tcW w:w="6096" w:type="dxa"/>
          </w:tcPr>
          <w:p w:rsidR="00B154C7" w:rsidRDefault="00E54A5B">
            <w:pPr>
              <w:spacing w:line="400" w:lineRule="exact"/>
              <w:rPr>
                <w:rFonts w:ascii="宋体" w:hAnsi="宋体" w:cs="宋体"/>
                <w:sz w:val="24"/>
              </w:rPr>
            </w:pPr>
            <w:r>
              <w:rPr>
                <w:rFonts w:ascii="宋体" w:hAnsi="宋体" w:cs="宋体" w:hint="eastAsia"/>
                <w:sz w:val="24"/>
              </w:rPr>
              <w:t>合同期间物业服务未有严重的违规及投诉发生</w:t>
            </w:r>
          </w:p>
        </w:tc>
        <w:tc>
          <w:tcPr>
            <w:tcW w:w="950" w:type="dxa"/>
          </w:tcPr>
          <w:p w:rsidR="00B154C7" w:rsidRDefault="00E54A5B">
            <w:pPr>
              <w:spacing w:line="400" w:lineRule="exact"/>
              <w:rPr>
                <w:rFonts w:ascii="宋体" w:hAnsi="宋体" w:cs="宋体"/>
                <w:sz w:val="24"/>
              </w:rPr>
            </w:pPr>
            <w:r>
              <w:rPr>
                <w:rFonts w:ascii="宋体" w:hAnsi="宋体" w:cs="宋体" w:hint="eastAsia"/>
                <w:sz w:val="24"/>
              </w:rPr>
              <w:t>3分</w:t>
            </w:r>
          </w:p>
        </w:tc>
        <w:tc>
          <w:tcPr>
            <w:tcW w:w="1440" w:type="dxa"/>
          </w:tcPr>
          <w:p w:rsidR="00B154C7" w:rsidRDefault="00B154C7">
            <w:pPr>
              <w:spacing w:line="400" w:lineRule="exact"/>
              <w:rPr>
                <w:rFonts w:ascii="宋体" w:hAnsi="宋体" w:cs="宋体"/>
                <w:sz w:val="24"/>
              </w:rPr>
            </w:pPr>
          </w:p>
        </w:tc>
      </w:tr>
      <w:tr w:rsidR="00B154C7">
        <w:trPr>
          <w:trHeight w:val="1497"/>
        </w:trPr>
        <w:tc>
          <w:tcPr>
            <w:tcW w:w="9195" w:type="dxa"/>
            <w:gridSpan w:val="4"/>
          </w:tcPr>
          <w:p w:rsidR="00B154C7" w:rsidRDefault="00E54A5B">
            <w:pPr>
              <w:spacing w:line="400" w:lineRule="exact"/>
              <w:rPr>
                <w:rFonts w:ascii="宋体" w:hAnsi="宋体" w:cs="宋体"/>
                <w:sz w:val="24"/>
              </w:rPr>
            </w:pPr>
            <w:r>
              <w:rPr>
                <w:rFonts w:ascii="宋体" w:hAnsi="宋体" w:cs="宋体" w:hint="eastAsia"/>
                <w:sz w:val="24"/>
              </w:rPr>
              <w:t>满分：100分  评审得分：  分</w:t>
            </w:r>
          </w:p>
          <w:p w:rsidR="00B154C7" w:rsidRDefault="00E54A5B">
            <w:pPr>
              <w:spacing w:line="400" w:lineRule="exact"/>
              <w:rPr>
                <w:rFonts w:ascii="宋体" w:hAnsi="宋体" w:cs="宋体"/>
                <w:sz w:val="24"/>
              </w:rPr>
            </w:pPr>
            <w:r>
              <w:rPr>
                <w:rFonts w:ascii="宋体" w:hAnsi="宋体" w:cs="宋体" w:hint="eastAsia"/>
                <w:sz w:val="24"/>
              </w:rPr>
              <w:t>建议：</w:t>
            </w:r>
          </w:p>
        </w:tc>
      </w:tr>
    </w:tbl>
    <w:p w:rsidR="00B154C7" w:rsidRDefault="00B154C7">
      <w:pPr>
        <w:tabs>
          <w:tab w:val="left" w:pos="720"/>
        </w:tabs>
        <w:spacing w:line="360" w:lineRule="auto"/>
        <w:rPr>
          <w:rFonts w:ascii="宋体" w:hAnsi="宋体" w:cs="宋体"/>
          <w:sz w:val="24"/>
        </w:rPr>
      </w:pPr>
    </w:p>
    <w:p w:rsidR="00B154C7" w:rsidRDefault="00E54A5B">
      <w:pPr>
        <w:numPr>
          <w:ilvl w:val="255"/>
          <w:numId w:val="0"/>
        </w:numPr>
        <w:spacing w:line="360" w:lineRule="auto"/>
        <w:outlineLvl w:val="0"/>
        <w:rPr>
          <w:rFonts w:ascii="宋体" w:hAnsi="宋体" w:cs="宋体"/>
          <w:b/>
          <w:sz w:val="24"/>
        </w:rPr>
      </w:pPr>
      <w:r>
        <w:rPr>
          <w:rFonts w:ascii="宋体" w:hAnsi="宋体" w:cs="宋体" w:hint="eastAsia"/>
          <w:b/>
          <w:sz w:val="24"/>
        </w:rPr>
        <w:t>其他要求：</w:t>
      </w:r>
    </w:p>
    <w:p w:rsidR="00B154C7" w:rsidRDefault="00E54A5B">
      <w:pPr>
        <w:spacing w:line="360" w:lineRule="auto"/>
        <w:outlineLvl w:val="0"/>
        <w:rPr>
          <w:rFonts w:ascii="宋体" w:hAnsi="宋体" w:cs="宋体"/>
          <w:sz w:val="24"/>
        </w:rPr>
      </w:pPr>
      <w:r>
        <w:rPr>
          <w:rFonts w:ascii="宋体" w:hAnsi="宋体" w:cs="宋体" w:hint="eastAsia"/>
          <w:sz w:val="24"/>
        </w:rPr>
        <w:lastRenderedPageBreak/>
        <w:t>（一）投标单位报价要求</w:t>
      </w:r>
    </w:p>
    <w:p w:rsidR="00B154C7" w:rsidRDefault="00E54A5B">
      <w:pPr>
        <w:spacing w:line="360" w:lineRule="auto"/>
        <w:rPr>
          <w:rFonts w:ascii="宋体" w:hAnsi="宋体" w:cs="宋体"/>
          <w:sz w:val="24"/>
        </w:rPr>
      </w:pPr>
      <w:r>
        <w:rPr>
          <w:rFonts w:ascii="宋体" w:hAnsi="宋体" w:cs="宋体" w:hint="eastAsia"/>
          <w:sz w:val="24"/>
        </w:rPr>
        <w:t>1、报价应包含物业管理服务人员工资、社会保险费、住房公积金、员工福利、员工招聘培训费用、员工解聘补偿金、员工食宿费用、工服、劳保用品、维修小型工机具、清洁工机具、绿化养护工机具、办公费用、管理费用、酬金、残疾人保障金、税金等所有费用。</w:t>
      </w:r>
    </w:p>
    <w:p w:rsidR="00B154C7" w:rsidRDefault="00E54A5B">
      <w:pPr>
        <w:spacing w:line="360" w:lineRule="auto"/>
        <w:rPr>
          <w:rFonts w:ascii="宋体" w:hAnsi="宋体" w:cs="宋体"/>
          <w:sz w:val="24"/>
        </w:rPr>
      </w:pPr>
      <w:r>
        <w:rPr>
          <w:rFonts w:ascii="宋体" w:hAnsi="宋体" w:cs="宋体" w:hint="eastAsia"/>
          <w:sz w:val="24"/>
        </w:rPr>
        <w:t>2、物业管理服务人员工资不能低于北京市最低工资标准，所有物业员工必须签订劳动合同、按国家规定缴纳社保费和住房公积金。</w:t>
      </w:r>
    </w:p>
    <w:p w:rsidR="00B154C7" w:rsidRDefault="00E54A5B">
      <w:pPr>
        <w:spacing w:line="360" w:lineRule="auto"/>
        <w:rPr>
          <w:rFonts w:ascii="宋体" w:hAnsi="宋体" w:cs="宋体"/>
          <w:sz w:val="24"/>
        </w:rPr>
      </w:pPr>
      <w:r>
        <w:rPr>
          <w:rFonts w:ascii="宋体" w:hAnsi="宋体" w:cs="宋体" w:hint="eastAsia"/>
          <w:sz w:val="24"/>
        </w:rPr>
        <w:t>3、物业公司自行配备办公家具及办公设备用品。</w:t>
      </w:r>
    </w:p>
    <w:p w:rsidR="00B154C7" w:rsidRDefault="00E54A5B">
      <w:pPr>
        <w:spacing w:line="360" w:lineRule="auto"/>
        <w:rPr>
          <w:rFonts w:ascii="宋体" w:hAnsi="宋体" w:cs="宋体"/>
          <w:sz w:val="24"/>
        </w:rPr>
      </w:pPr>
      <w:r>
        <w:rPr>
          <w:rFonts w:ascii="宋体" w:hAnsi="宋体" w:cs="宋体" w:hint="eastAsia"/>
          <w:sz w:val="24"/>
        </w:rPr>
        <w:t>4、以下费用由采购人负担：水、电、燃气等能源费用、涉及房屋和各设备系统的维护维修材料费等、各类保洁易耗品。</w:t>
      </w:r>
    </w:p>
    <w:p w:rsidR="00B154C7" w:rsidRDefault="00E54A5B">
      <w:pPr>
        <w:spacing w:line="360" w:lineRule="auto"/>
        <w:rPr>
          <w:rFonts w:ascii="宋体" w:hAnsi="宋体" w:cs="宋体"/>
          <w:sz w:val="24"/>
        </w:rPr>
      </w:pPr>
      <w:r>
        <w:rPr>
          <w:rFonts w:ascii="宋体" w:hAnsi="宋体" w:cs="宋体" w:hint="eastAsia"/>
          <w:sz w:val="24"/>
        </w:rPr>
        <w:t>5、采购人提供物业办公用房。</w:t>
      </w:r>
    </w:p>
    <w:p w:rsidR="00B154C7" w:rsidRDefault="00E54A5B">
      <w:pPr>
        <w:tabs>
          <w:tab w:val="left" w:pos="720"/>
        </w:tabs>
        <w:spacing w:line="360" w:lineRule="auto"/>
        <w:rPr>
          <w:rFonts w:ascii="宋体" w:hAnsi="宋体" w:cs="宋体"/>
          <w:sz w:val="24"/>
        </w:rPr>
      </w:pPr>
      <w:r>
        <w:rPr>
          <w:rFonts w:ascii="宋体" w:hAnsi="宋体" w:cs="宋体" w:hint="eastAsia"/>
          <w:sz w:val="24"/>
        </w:rPr>
        <w:t>（二）投标单位服务承诺</w:t>
      </w:r>
    </w:p>
    <w:p w:rsidR="00B154C7" w:rsidRDefault="00E54A5B">
      <w:pPr>
        <w:spacing w:line="360" w:lineRule="auto"/>
        <w:rPr>
          <w:rFonts w:ascii="宋体" w:hAnsi="宋体" w:cs="宋体"/>
          <w:sz w:val="24"/>
        </w:rPr>
      </w:pPr>
      <w:r>
        <w:rPr>
          <w:rFonts w:ascii="宋体" w:hAnsi="宋体" w:cs="宋体" w:hint="eastAsia"/>
          <w:sz w:val="24"/>
        </w:rPr>
        <w:t>1、中标单位必须在合同履行期内能确保上述人员根据采购人的要求随时提供服务。如遇临时性及紧急任务时，须加派人员保证服务质量。进行本项目服务时，不经采购人书面同意不得将本项目中内容进行分包给第三方服务。</w:t>
      </w:r>
    </w:p>
    <w:p w:rsidR="00B154C7" w:rsidRDefault="00E54A5B">
      <w:pPr>
        <w:spacing w:line="360" w:lineRule="auto"/>
        <w:rPr>
          <w:rFonts w:ascii="宋体" w:hAnsi="宋体" w:cs="宋体"/>
          <w:sz w:val="24"/>
        </w:rPr>
      </w:pPr>
      <w:r>
        <w:rPr>
          <w:rFonts w:ascii="宋体" w:hAnsi="宋体" w:cs="宋体" w:hint="eastAsia"/>
          <w:sz w:val="24"/>
        </w:rPr>
        <w:t>2、中标单位必须提供对本项目的保密承诺，保证对本项目服务过程中产生的各类技术文件、图像、影音、信息以及由采购人、当地政府和各职能部门有关单位提供的所有内部资料、技术文档和信息予以保密；未经采购人书面许可，供应商不得以任何形式向第三方透露本项目标书以及本项目的任何内容。供应商应对本项目的保密承诺及采取的保密措施做出实质性响应。</w:t>
      </w:r>
    </w:p>
    <w:p w:rsidR="00B154C7" w:rsidRDefault="00E54A5B">
      <w:pPr>
        <w:widowControl/>
        <w:spacing w:line="360" w:lineRule="auto"/>
        <w:ind w:firstLineChars="200" w:firstLine="480"/>
        <w:contextualSpacing/>
        <w:rPr>
          <w:sz w:val="24"/>
        </w:rPr>
      </w:pPr>
      <w:r>
        <w:rPr>
          <w:rFonts w:ascii="宋体" w:hAnsi="宋体" w:cs="宋体" w:hint="eastAsia"/>
          <w:sz w:val="24"/>
        </w:rPr>
        <w:t>3、投标人严格按照采购人提出的人员数量及要求进行人员招聘，如遇在实际工作中人员数量配置及要求未按照采购人要求的，采购人有权力对中标人进行处罚</w:t>
      </w:r>
      <w:r>
        <w:rPr>
          <w:rFonts w:ascii="宋体" w:hAnsi="宋体" w:cs="宋体"/>
          <w:color w:val="0C0C0C"/>
          <w:sz w:val="24"/>
        </w:rPr>
        <w:t>。</w:t>
      </w: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ind w:firstLineChars="100" w:firstLine="240"/>
        <w:contextualSpacing/>
        <w:rPr>
          <w:sz w:val="24"/>
        </w:rPr>
      </w:pPr>
    </w:p>
    <w:p w:rsidR="00B154C7" w:rsidRDefault="00B154C7">
      <w:pPr>
        <w:widowControl/>
        <w:spacing w:line="360" w:lineRule="auto"/>
        <w:contextualSpacing/>
        <w:rPr>
          <w:sz w:val="24"/>
        </w:rPr>
      </w:pPr>
    </w:p>
    <w:p w:rsidR="00B154C7" w:rsidRDefault="00E54A5B">
      <w:pPr>
        <w:spacing w:line="360" w:lineRule="auto"/>
        <w:jc w:val="center"/>
        <w:outlineLvl w:val="0"/>
        <w:rPr>
          <w:rFonts w:ascii="宋体" w:hAnsi="宋体"/>
          <w:sz w:val="24"/>
          <w:szCs w:val="28"/>
        </w:rPr>
      </w:pPr>
      <w:bookmarkStart w:id="813" w:name="_Toc133413262"/>
      <w:r>
        <w:rPr>
          <w:b/>
          <w:sz w:val="36"/>
          <w:szCs w:val="36"/>
        </w:rPr>
        <w:t>第六章</w:t>
      </w:r>
      <w:r>
        <w:rPr>
          <w:b/>
          <w:sz w:val="36"/>
          <w:szCs w:val="36"/>
        </w:rPr>
        <w:t xml:space="preserve">   </w:t>
      </w:r>
      <w:r>
        <w:rPr>
          <w:b/>
          <w:sz w:val="36"/>
          <w:szCs w:val="36"/>
        </w:rPr>
        <w:t>拟签订的合同文本</w:t>
      </w:r>
      <w:bookmarkEnd w:id="813"/>
    </w:p>
    <w:p w:rsidR="00B154C7" w:rsidRDefault="00B154C7">
      <w:pPr>
        <w:spacing w:line="360" w:lineRule="auto"/>
        <w:rPr>
          <w:rFonts w:ascii="仿宋" w:eastAsia="仿宋" w:hAnsi="仿宋" w:cs="仿宋"/>
          <w:b/>
          <w:sz w:val="30"/>
          <w:szCs w:val="30"/>
        </w:rPr>
      </w:pPr>
    </w:p>
    <w:p w:rsidR="00B154C7" w:rsidRDefault="00B154C7">
      <w:pPr>
        <w:spacing w:line="360" w:lineRule="auto"/>
        <w:rPr>
          <w:rFonts w:ascii="仿宋" w:eastAsia="仿宋" w:hAnsi="仿宋" w:cs="仿宋"/>
          <w:b/>
          <w:sz w:val="30"/>
          <w:szCs w:val="30"/>
        </w:rPr>
      </w:pPr>
    </w:p>
    <w:p w:rsidR="00B154C7" w:rsidRDefault="00E54A5B">
      <w:pPr>
        <w:spacing w:line="360" w:lineRule="auto"/>
        <w:jc w:val="center"/>
        <w:rPr>
          <w:rFonts w:ascii="仿宋" w:eastAsia="仿宋" w:hAnsi="仿宋" w:cs="仿宋"/>
          <w:b/>
          <w:sz w:val="30"/>
          <w:szCs w:val="30"/>
        </w:rPr>
      </w:pPr>
      <w:r>
        <w:rPr>
          <w:rFonts w:ascii="仿宋" w:eastAsia="仿宋" w:hAnsi="仿宋" w:cs="仿宋" w:hint="eastAsia"/>
          <w:b/>
          <w:sz w:val="30"/>
          <w:szCs w:val="30"/>
        </w:rPr>
        <w:t>采购合同</w:t>
      </w:r>
    </w:p>
    <w:p w:rsidR="00B154C7" w:rsidRDefault="00B154C7">
      <w:pPr>
        <w:spacing w:line="360" w:lineRule="auto"/>
        <w:rPr>
          <w:rFonts w:ascii="仿宋" w:eastAsia="仿宋" w:hAnsi="仿宋" w:cs="仿宋"/>
          <w:b/>
          <w:sz w:val="24"/>
        </w:rPr>
      </w:pPr>
    </w:p>
    <w:p w:rsidR="00B154C7" w:rsidRDefault="00E54A5B">
      <w:pPr>
        <w:spacing w:line="360" w:lineRule="auto"/>
        <w:jc w:val="center"/>
        <w:rPr>
          <w:rFonts w:ascii="仿宋" w:eastAsia="仿宋" w:hAnsi="仿宋" w:cs="仿宋"/>
          <w:b/>
          <w:sz w:val="24"/>
        </w:rPr>
      </w:pPr>
      <w:r>
        <w:rPr>
          <w:rFonts w:ascii="仿宋" w:eastAsia="仿宋" w:hAnsi="仿宋" w:cs="仿宋" w:hint="eastAsia"/>
          <w:b/>
          <w:sz w:val="24"/>
        </w:rPr>
        <w:t>（最终合同条款以双方签订版本为准）</w:t>
      </w:r>
    </w:p>
    <w:p w:rsidR="00B154C7" w:rsidRDefault="00B154C7">
      <w:pPr>
        <w:rPr>
          <w:b/>
          <w:sz w:val="36"/>
          <w:szCs w:val="36"/>
        </w:rPr>
      </w:pPr>
      <w:bookmarkStart w:id="814" w:name="_Toc99301425"/>
    </w:p>
    <w:p w:rsidR="00B154C7" w:rsidRDefault="00E54A5B">
      <w:pPr>
        <w:spacing w:line="360" w:lineRule="auto"/>
        <w:jc w:val="center"/>
        <w:outlineLvl w:val="0"/>
        <w:rPr>
          <w:rFonts w:ascii="仿宋" w:eastAsia="仿宋" w:hAnsi="仿宋" w:cs="仿宋"/>
          <w:b/>
          <w:sz w:val="24"/>
        </w:rPr>
      </w:pPr>
      <w:r>
        <w:rPr>
          <w:b/>
          <w:sz w:val="36"/>
          <w:szCs w:val="36"/>
        </w:rPr>
        <w:t xml:space="preserve"> </w:t>
      </w:r>
      <w:bookmarkEnd w:id="814"/>
    </w:p>
    <w:p w:rsidR="00B154C7" w:rsidRDefault="00B154C7">
      <w:pPr>
        <w:spacing w:line="360" w:lineRule="auto"/>
        <w:rPr>
          <w:rFonts w:ascii="宋体" w:hAnsi="宋体" w:cs="宋体"/>
          <w:bCs/>
          <w:sz w:val="72"/>
          <w:szCs w:val="72"/>
        </w:rPr>
      </w:pPr>
    </w:p>
    <w:p w:rsidR="00B154C7" w:rsidRDefault="00E54A5B">
      <w:pPr>
        <w:spacing w:line="360" w:lineRule="auto"/>
        <w:jc w:val="center"/>
        <w:rPr>
          <w:rFonts w:ascii="宋体" w:hAnsi="宋体" w:cs="宋体"/>
          <w:bCs/>
          <w:sz w:val="72"/>
          <w:szCs w:val="72"/>
        </w:rPr>
      </w:pPr>
      <w:r>
        <w:rPr>
          <w:rFonts w:ascii="宋体" w:hAnsi="宋体" w:cs="宋体" w:hint="eastAsia"/>
          <w:bCs/>
          <w:sz w:val="72"/>
          <w:szCs w:val="72"/>
        </w:rPr>
        <w:t>物业管理服务合同</w:t>
      </w:r>
    </w:p>
    <w:p w:rsidR="00B154C7" w:rsidRDefault="00B154C7">
      <w:pPr>
        <w:spacing w:line="360" w:lineRule="auto"/>
        <w:rPr>
          <w:rFonts w:ascii="宋体" w:hAnsi="宋体" w:cs="宋体"/>
          <w:bCs/>
          <w:szCs w:val="21"/>
        </w:rPr>
      </w:pPr>
    </w:p>
    <w:p w:rsidR="00B154C7" w:rsidRDefault="00B154C7">
      <w:pPr>
        <w:spacing w:line="360" w:lineRule="auto"/>
        <w:rPr>
          <w:rFonts w:ascii="宋体" w:hAnsi="宋体" w:cs="宋体"/>
          <w:bCs/>
          <w:sz w:val="30"/>
          <w:szCs w:val="30"/>
        </w:rPr>
      </w:pPr>
    </w:p>
    <w:p w:rsidR="00B154C7" w:rsidRDefault="00B154C7">
      <w:pPr>
        <w:spacing w:line="360" w:lineRule="auto"/>
        <w:jc w:val="center"/>
        <w:rPr>
          <w:rFonts w:ascii="宋体" w:hAnsi="宋体" w:cs="宋体"/>
          <w:bCs/>
          <w:sz w:val="30"/>
          <w:szCs w:val="30"/>
        </w:rPr>
      </w:pPr>
    </w:p>
    <w:p w:rsidR="00B154C7" w:rsidRDefault="00E54A5B">
      <w:pPr>
        <w:spacing w:line="360" w:lineRule="auto"/>
        <w:ind w:firstLineChars="600" w:firstLine="1800"/>
        <w:rPr>
          <w:rFonts w:ascii="宋体" w:hAnsi="宋体" w:cs="宋体"/>
          <w:bCs/>
          <w:sz w:val="30"/>
          <w:szCs w:val="30"/>
          <w:u w:val="single"/>
        </w:rPr>
      </w:pPr>
      <w:r>
        <w:rPr>
          <w:rFonts w:ascii="宋体" w:hAnsi="宋体" w:cs="宋体" w:hint="eastAsia"/>
          <w:bCs/>
          <w:sz w:val="30"/>
          <w:szCs w:val="30"/>
        </w:rPr>
        <w:t>委托方(甲方):</w:t>
      </w:r>
      <w:r>
        <w:rPr>
          <w:rFonts w:ascii="宋体" w:hAnsi="宋体" w:cs="宋体" w:hint="eastAsia"/>
          <w:bCs/>
          <w:sz w:val="30"/>
          <w:szCs w:val="30"/>
          <w:u w:val="single"/>
        </w:rPr>
        <w:t xml:space="preserve">                           </w:t>
      </w:r>
    </w:p>
    <w:p w:rsidR="00B154C7" w:rsidRDefault="00B154C7">
      <w:pPr>
        <w:spacing w:line="360" w:lineRule="auto"/>
        <w:rPr>
          <w:rFonts w:ascii="宋体" w:hAnsi="宋体" w:cs="宋体"/>
          <w:bCs/>
          <w:sz w:val="30"/>
          <w:szCs w:val="30"/>
          <w:u w:val="single"/>
        </w:rPr>
      </w:pPr>
    </w:p>
    <w:p w:rsidR="00B154C7" w:rsidRDefault="00E54A5B">
      <w:pPr>
        <w:spacing w:line="360" w:lineRule="auto"/>
        <w:ind w:firstLineChars="600" w:firstLine="1800"/>
        <w:rPr>
          <w:rFonts w:ascii="宋体" w:hAnsi="宋体" w:cs="宋体"/>
          <w:bCs/>
          <w:sz w:val="30"/>
          <w:szCs w:val="30"/>
          <w:u w:val="single"/>
        </w:rPr>
      </w:pPr>
      <w:r>
        <w:rPr>
          <w:rFonts w:ascii="宋体" w:hAnsi="宋体" w:cs="宋体" w:hint="eastAsia"/>
          <w:bCs/>
          <w:sz w:val="30"/>
          <w:szCs w:val="30"/>
        </w:rPr>
        <w:t>受托方(乙方):</w:t>
      </w:r>
      <w:r>
        <w:rPr>
          <w:rFonts w:ascii="宋体" w:hAnsi="宋体" w:cs="宋体" w:hint="eastAsia"/>
          <w:bCs/>
          <w:sz w:val="30"/>
          <w:szCs w:val="30"/>
          <w:u w:val="single"/>
        </w:rPr>
        <w:t xml:space="preserve">                           </w:t>
      </w:r>
    </w:p>
    <w:p w:rsidR="00B154C7" w:rsidRDefault="00B154C7">
      <w:pPr>
        <w:spacing w:line="360" w:lineRule="auto"/>
        <w:rPr>
          <w:rFonts w:ascii="宋体" w:hAnsi="宋体" w:cs="宋体"/>
          <w:bCs/>
          <w:sz w:val="30"/>
          <w:szCs w:val="30"/>
        </w:rPr>
      </w:pPr>
    </w:p>
    <w:p w:rsidR="00B154C7" w:rsidRDefault="00E54A5B">
      <w:pPr>
        <w:spacing w:line="360" w:lineRule="auto"/>
        <w:ind w:firstLineChars="600" w:firstLine="1800"/>
        <w:rPr>
          <w:rFonts w:ascii="宋体" w:hAnsi="宋体" w:cs="宋体"/>
          <w:bCs/>
          <w:sz w:val="30"/>
          <w:szCs w:val="30"/>
          <w:u w:val="single"/>
        </w:rPr>
      </w:pPr>
      <w:r>
        <w:rPr>
          <w:rFonts w:ascii="宋体" w:hAnsi="宋体" w:cs="宋体" w:hint="eastAsia"/>
          <w:bCs/>
          <w:sz w:val="30"/>
          <w:szCs w:val="30"/>
        </w:rPr>
        <w:t>签 署 日 期:</w:t>
      </w:r>
    </w:p>
    <w:p w:rsidR="00B154C7" w:rsidRDefault="00B154C7">
      <w:pPr>
        <w:spacing w:line="360" w:lineRule="auto"/>
        <w:jc w:val="center"/>
        <w:rPr>
          <w:rFonts w:ascii="宋体" w:hAnsi="宋体" w:cs="宋体"/>
          <w:bCs/>
          <w:szCs w:val="21"/>
        </w:rPr>
      </w:pPr>
    </w:p>
    <w:p w:rsidR="00B154C7" w:rsidRDefault="00B154C7">
      <w:pPr>
        <w:spacing w:line="440" w:lineRule="exact"/>
        <w:rPr>
          <w:rFonts w:ascii="宋体" w:hAnsi="宋体" w:cs="宋体"/>
          <w:bCs/>
          <w:szCs w:val="21"/>
        </w:rPr>
      </w:pPr>
    </w:p>
    <w:p w:rsidR="00B154C7" w:rsidRDefault="00B154C7">
      <w:pPr>
        <w:spacing w:line="440" w:lineRule="exact"/>
        <w:rPr>
          <w:rFonts w:ascii="宋体" w:hAnsi="宋体" w:cs="宋体"/>
          <w:b/>
          <w:szCs w:val="21"/>
        </w:rPr>
      </w:pPr>
    </w:p>
    <w:p w:rsidR="00B154C7" w:rsidRDefault="00E54A5B">
      <w:pPr>
        <w:spacing w:line="440" w:lineRule="exact"/>
        <w:rPr>
          <w:rFonts w:ascii="宋体" w:hAnsi="宋体" w:cs="宋体"/>
          <w:b/>
          <w:sz w:val="24"/>
          <w:u w:val="single"/>
        </w:rPr>
      </w:pPr>
      <w:r>
        <w:rPr>
          <w:rFonts w:ascii="宋体" w:hAnsi="宋体" w:cs="宋体" w:hint="eastAsia"/>
          <w:b/>
          <w:sz w:val="24"/>
        </w:rPr>
        <w:lastRenderedPageBreak/>
        <w:t>甲方（采购人）：</w:t>
      </w:r>
      <w:r>
        <w:rPr>
          <w:rFonts w:ascii="宋体" w:hAnsi="宋体" w:cs="宋体" w:hint="eastAsia"/>
          <w:b/>
          <w:sz w:val="24"/>
          <w:u w:val="single"/>
        </w:rPr>
        <w:t xml:space="preserve">                              </w:t>
      </w:r>
    </w:p>
    <w:p w:rsidR="00B154C7" w:rsidRDefault="00B154C7">
      <w:pPr>
        <w:spacing w:line="360" w:lineRule="auto"/>
        <w:rPr>
          <w:rFonts w:ascii="宋体" w:hAnsi="宋体" w:cs="宋体"/>
          <w:bCs/>
          <w:sz w:val="24"/>
        </w:rPr>
      </w:pPr>
    </w:p>
    <w:p w:rsidR="00B154C7" w:rsidRDefault="00E54A5B">
      <w:pPr>
        <w:spacing w:line="360" w:lineRule="auto"/>
        <w:rPr>
          <w:rFonts w:ascii="宋体" w:hAnsi="宋体" w:cs="宋体"/>
          <w:b/>
          <w:sz w:val="24"/>
          <w:u w:val="single"/>
        </w:rPr>
      </w:pPr>
      <w:r>
        <w:rPr>
          <w:rFonts w:ascii="宋体" w:hAnsi="宋体" w:cs="宋体" w:hint="eastAsia"/>
          <w:b/>
          <w:sz w:val="24"/>
        </w:rPr>
        <w:t>乙方（受委托方）：</w:t>
      </w:r>
      <w:r>
        <w:rPr>
          <w:rFonts w:ascii="宋体" w:hAnsi="宋体" w:cs="宋体" w:hint="eastAsia"/>
          <w:b/>
          <w:sz w:val="24"/>
          <w:u w:val="single"/>
        </w:rPr>
        <w:t xml:space="preserve">                              </w:t>
      </w:r>
    </w:p>
    <w:p w:rsidR="00B154C7" w:rsidRDefault="00B154C7">
      <w:pPr>
        <w:spacing w:line="360" w:lineRule="auto"/>
        <w:rPr>
          <w:rFonts w:ascii="宋体" w:hAnsi="宋体" w:cs="宋体"/>
          <w:b/>
          <w:sz w:val="24"/>
          <w:u w:val="single"/>
        </w:rPr>
      </w:pP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u w:val="single"/>
        </w:rPr>
      </w:pPr>
      <w:r>
        <w:rPr>
          <w:rFonts w:ascii="宋体" w:hAnsi="宋体" w:cs="宋体" w:hint="eastAsia"/>
          <w:bCs/>
          <w:sz w:val="24"/>
        </w:rPr>
        <w:t xml:space="preserve">物业类型： </w:t>
      </w:r>
      <w:r>
        <w:rPr>
          <w:rFonts w:ascii="宋体" w:hAnsi="宋体" w:cs="宋体" w:hint="eastAsia"/>
          <w:bCs/>
          <w:sz w:val="24"/>
          <w:u w:val="single"/>
        </w:rPr>
        <w:t xml:space="preserve"> 学校综合物业管理 </w:t>
      </w: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 xml:space="preserve">委托形式： </w:t>
      </w:r>
      <w:r>
        <w:rPr>
          <w:rFonts w:ascii="宋体" w:hAnsi="宋体" w:cs="宋体" w:hint="eastAsia"/>
          <w:bCs/>
          <w:sz w:val="24"/>
          <w:u w:val="single"/>
        </w:rPr>
        <w:t xml:space="preserve">   部分委托  </w:t>
      </w: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u w:val="single"/>
        </w:rPr>
      </w:pPr>
      <w:r>
        <w:rPr>
          <w:rFonts w:ascii="宋体" w:hAnsi="宋体" w:cs="宋体" w:hint="eastAsia"/>
          <w:bCs/>
          <w:sz w:val="24"/>
        </w:rPr>
        <w:t xml:space="preserve">合同优惠总金额：人民币（大写： </w:t>
      </w:r>
      <w:r>
        <w:rPr>
          <w:rFonts w:ascii="宋体" w:hAnsi="宋体" w:cs="宋体"/>
          <w:bCs/>
          <w:sz w:val="24"/>
        </w:rPr>
        <w:t xml:space="preserve">    </w:t>
      </w:r>
      <w:r>
        <w:rPr>
          <w:rFonts w:ascii="宋体" w:hAnsi="宋体" w:cs="宋体" w:hint="eastAsia"/>
          <w:bCs/>
          <w:sz w:val="24"/>
        </w:rPr>
        <w:t xml:space="preserve">； （小写） </w:t>
      </w:r>
      <w:r>
        <w:rPr>
          <w:rFonts w:ascii="宋体" w:hAnsi="宋体" w:cs="宋体" w:hint="eastAsia"/>
          <w:bCs/>
          <w:sz w:val="24"/>
          <w:u w:val="single"/>
        </w:rPr>
        <w:t xml:space="preserve"> </w:t>
      </w:r>
      <w:r>
        <w:rPr>
          <w:rFonts w:ascii="宋体" w:hAnsi="宋体" w:cs="宋体"/>
          <w:bCs/>
          <w:sz w:val="24"/>
          <w:u w:val="single"/>
        </w:rPr>
        <w:t xml:space="preserve">         </w:t>
      </w:r>
      <w:r>
        <w:rPr>
          <w:rFonts w:ascii="宋体" w:hAnsi="宋体" w:cs="宋体" w:hint="eastAsia"/>
          <w:bCs/>
          <w:sz w:val="24"/>
        </w:rPr>
        <w:t xml:space="preserve"> </w:t>
      </w:r>
      <w:r>
        <w:rPr>
          <w:rFonts w:ascii="宋体" w:hAnsi="宋体" w:cs="宋体" w:hint="eastAsia"/>
          <w:bCs/>
          <w:sz w:val="24"/>
          <w:u w:val="single"/>
        </w:rPr>
        <w:t>元</w:t>
      </w:r>
      <w:r>
        <w:rPr>
          <w:rFonts w:ascii="宋体" w:hAnsi="宋体" w:cs="宋体" w:hint="eastAsia"/>
          <w:bCs/>
          <w:sz w:val="24"/>
        </w:rPr>
        <w:t xml:space="preserve"> 。</w:t>
      </w: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服务期限：</w:t>
      </w:r>
      <w:r w:rsidR="0080554C" w:rsidRPr="0080554C">
        <w:rPr>
          <w:rFonts w:ascii="宋体" w:hAnsi="宋体" w:cs="宋体" w:hint="eastAsia"/>
          <w:bCs/>
          <w:color w:val="FF0000"/>
          <w:sz w:val="24"/>
          <w:u w:val="single"/>
        </w:rPr>
        <w:t>自合同签订日起</w:t>
      </w:r>
      <w:r>
        <w:rPr>
          <w:rFonts w:ascii="宋体" w:hAnsi="宋体" w:cs="宋体" w:hint="eastAsia"/>
          <w:bCs/>
          <w:sz w:val="24"/>
          <w:u w:val="single"/>
        </w:rPr>
        <w:t>，</w:t>
      </w:r>
      <w:r>
        <w:rPr>
          <w:rFonts w:ascii="宋体" w:hAnsi="宋体" w:cs="宋体" w:hint="eastAsia"/>
          <w:sz w:val="24"/>
          <w:u w:val="single"/>
        </w:rPr>
        <w:t>2024年</w:t>
      </w:r>
      <w:r w:rsidR="0080554C">
        <w:rPr>
          <w:rFonts w:ascii="宋体" w:hAnsi="宋体" w:cs="宋体" w:hint="eastAsia"/>
          <w:sz w:val="24"/>
          <w:u w:val="single"/>
        </w:rPr>
        <w:t xml:space="preserve">  </w:t>
      </w:r>
      <w:r>
        <w:rPr>
          <w:rFonts w:ascii="宋体" w:hAnsi="宋体" w:cs="宋体" w:hint="eastAsia"/>
          <w:sz w:val="24"/>
          <w:u w:val="single"/>
        </w:rPr>
        <w:t>月</w:t>
      </w:r>
      <w:r w:rsidR="0080554C">
        <w:rPr>
          <w:rFonts w:ascii="宋体" w:hAnsi="宋体" w:cs="宋体"/>
          <w:sz w:val="24"/>
          <w:u w:val="single"/>
        </w:rPr>
        <w:t xml:space="preserve">  </w:t>
      </w:r>
      <w:r>
        <w:rPr>
          <w:rFonts w:ascii="宋体" w:hAnsi="宋体" w:cs="宋体" w:hint="eastAsia"/>
          <w:sz w:val="24"/>
          <w:u w:val="single"/>
        </w:rPr>
        <w:t>日-2024年 12月31日</w:t>
      </w:r>
      <w:r>
        <w:rPr>
          <w:rFonts w:ascii="宋体" w:hAnsi="宋体" w:cs="宋体" w:hint="eastAsia"/>
          <w:bCs/>
          <w:sz w:val="24"/>
          <w:u w:val="single"/>
        </w:rPr>
        <w:t xml:space="preserve"> </w:t>
      </w:r>
      <w:r>
        <w:rPr>
          <w:rFonts w:ascii="宋体" w:hAnsi="宋体" w:cs="宋体" w:hint="eastAsia"/>
          <w:bCs/>
          <w:sz w:val="24"/>
        </w:rPr>
        <w:t xml:space="preserve"> </w:t>
      </w: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服务地点和方式：</w:t>
      </w:r>
      <w:r>
        <w:rPr>
          <w:rFonts w:ascii="宋体" w:hAnsi="宋体" w:cs="宋体" w:hint="eastAsia"/>
          <w:bCs/>
          <w:sz w:val="24"/>
          <w:u w:val="single"/>
        </w:rPr>
        <w:t xml:space="preserve"> </w:t>
      </w:r>
      <w:r>
        <w:rPr>
          <w:rFonts w:ascii="宋体" w:hAnsi="宋体" w:cs="宋体" w:hint="eastAsia"/>
          <w:sz w:val="24"/>
          <w:u w:val="single"/>
        </w:rPr>
        <w:t xml:space="preserve"> 北京市丰台区王佐镇民族苑路9号</w:t>
      </w:r>
      <w:r>
        <w:rPr>
          <w:rFonts w:ascii="宋体" w:hAnsi="宋体" w:cs="宋体" w:hint="eastAsia"/>
          <w:bCs/>
          <w:sz w:val="24"/>
          <w:u w:val="single"/>
        </w:rPr>
        <w:t xml:space="preserve"> </w:t>
      </w:r>
      <w:r>
        <w:rPr>
          <w:rFonts w:ascii="宋体" w:hAnsi="宋体" w:cs="宋体" w:hint="eastAsia"/>
          <w:bCs/>
          <w:sz w:val="24"/>
        </w:rPr>
        <w:t xml:space="preserve"> </w:t>
      </w: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货款支付步骤和办法：</w:t>
      </w:r>
      <w:r>
        <w:rPr>
          <w:rFonts w:ascii="宋体" w:hAnsi="宋体" w:cs="宋体" w:hint="eastAsia"/>
          <w:bCs/>
          <w:sz w:val="24"/>
          <w:u w:val="single"/>
        </w:rPr>
        <w:t xml:space="preserve"> 季付，每季度第一月15号支付服务费 </w:t>
      </w:r>
      <w:r>
        <w:rPr>
          <w:rFonts w:ascii="宋体" w:hAnsi="宋体" w:cs="宋体" w:hint="eastAsia"/>
          <w:bCs/>
          <w:sz w:val="24"/>
        </w:rPr>
        <w:t xml:space="preserve"> ，</w:t>
      </w:r>
      <w:r>
        <w:rPr>
          <w:rFonts w:ascii="宋体" w:hAnsi="宋体" w:cs="宋体" w:hint="eastAsia"/>
          <w:bCs/>
          <w:sz w:val="24"/>
          <w:u w:val="single"/>
        </w:rPr>
        <w:t xml:space="preserve">转帐方式或支票  </w:t>
      </w:r>
      <w:r>
        <w:rPr>
          <w:rFonts w:ascii="宋体" w:hAnsi="宋体" w:cs="宋体" w:hint="eastAsia"/>
          <w:bCs/>
          <w:sz w:val="24"/>
        </w:rPr>
        <w:t xml:space="preserve">  </w:t>
      </w:r>
    </w:p>
    <w:p w:rsidR="00B154C7" w:rsidRDefault="00E54A5B">
      <w:pPr>
        <w:numPr>
          <w:ilvl w:val="0"/>
          <w:numId w:val="14"/>
        </w:numPr>
        <w:tabs>
          <w:tab w:val="left" w:pos="0"/>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违约责任：</w:t>
      </w:r>
      <w:r>
        <w:rPr>
          <w:rFonts w:ascii="宋体" w:hAnsi="宋体" w:cs="宋体" w:hint="eastAsia"/>
          <w:bCs/>
          <w:sz w:val="24"/>
          <w:u w:val="single"/>
        </w:rPr>
        <w:t xml:space="preserve">      见合同        </w:t>
      </w:r>
      <w:r>
        <w:rPr>
          <w:rFonts w:ascii="宋体" w:hAnsi="宋体" w:cs="宋体" w:hint="eastAsia"/>
          <w:bCs/>
          <w:sz w:val="24"/>
        </w:rPr>
        <w:t xml:space="preserve"> </w:t>
      </w:r>
    </w:p>
    <w:p w:rsidR="00B154C7" w:rsidRDefault="00E54A5B">
      <w:pPr>
        <w:numPr>
          <w:ilvl w:val="0"/>
          <w:numId w:val="14"/>
        </w:numPr>
        <w:tabs>
          <w:tab w:val="left" w:pos="0"/>
          <w:tab w:val="left" w:pos="1260"/>
        </w:tabs>
        <w:adjustRightInd w:val="0"/>
        <w:spacing w:line="440" w:lineRule="exact"/>
        <w:ind w:left="0" w:firstLine="525"/>
        <w:jc w:val="left"/>
        <w:rPr>
          <w:rFonts w:ascii="宋体" w:hAnsi="宋体" w:cs="宋体"/>
          <w:bCs/>
          <w:sz w:val="24"/>
        </w:rPr>
      </w:pPr>
      <w:r>
        <w:rPr>
          <w:rFonts w:ascii="宋体" w:hAnsi="宋体" w:cs="宋体" w:hint="eastAsia"/>
          <w:sz w:val="24"/>
        </w:rPr>
        <w:t>解决争议的方式：</w:t>
      </w:r>
      <w:r>
        <w:rPr>
          <w:rFonts w:ascii="宋体" w:hAnsi="宋体" w:cs="宋体" w:hint="eastAsia"/>
          <w:sz w:val="24"/>
          <w:u w:val="single"/>
        </w:rPr>
        <w:t xml:space="preserve">      见合同      </w:t>
      </w:r>
      <w:r>
        <w:rPr>
          <w:rFonts w:ascii="宋体" w:hAnsi="宋体" w:cs="宋体" w:hint="eastAsia"/>
          <w:bCs/>
          <w:sz w:val="24"/>
        </w:rPr>
        <w:t xml:space="preserve"> </w:t>
      </w:r>
    </w:p>
    <w:p w:rsidR="00B154C7" w:rsidRDefault="00E54A5B">
      <w:pPr>
        <w:numPr>
          <w:ilvl w:val="0"/>
          <w:numId w:val="14"/>
        </w:numPr>
        <w:tabs>
          <w:tab w:val="left" w:pos="0"/>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其它事项：</w:t>
      </w:r>
      <w:r>
        <w:rPr>
          <w:rFonts w:ascii="宋体" w:hAnsi="宋体" w:cs="宋体" w:hint="eastAsia"/>
          <w:bCs/>
          <w:sz w:val="24"/>
          <w:u w:val="single"/>
        </w:rPr>
        <w:t xml:space="preserve">       </w:t>
      </w:r>
      <w:r>
        <w:rPr>
          <w:rFonts w:ascii="宋体" w:hAnsi="宋体" w:cs="宋体" w:hint="eastAsia"/>
          <w:sz w:val="24"/>
          <w:u w:val="single"/>
        </w:rPr>
        <w:t xml:space="preserve"> 见合同 </w:t>
      </w:r>
      <w:r>
        <w:rPr>
          <w:rFonts w:ascii="宋体" w:hAnsi="宋体" w:cs="宋体" w:hint="eastAsia"/>
          <w:bCs/>
          <w:sz w:val="24"/>
          <w:u w:val="single"/>
        </w:rPr>
        <w:t xml:space="preserve">     </w:t>
      </w:r>
      <w:r>
        <w:rPr>
          <w:rFonts w:ascii="宋体" w:hAnsi="宋体" w:cs="宋体" w:hint="eastAsia"/>
          <w:sz w:val="24"/>
        </w:rPr>
        <w:t xml:space="preserve"> </w:t>
      </w:r>
    </w:p>
    <w:p w:rsidR="00B154C7" w:rsidRDefault="00E54A5B">
      <w:pPr>
        <w:numPr>
          <w:ilvl w:val="0"/>
          <w:numId w:val="14"/>
        </w:numPr>
        <w:tabs>
          <w:tab w:val="left" w:pos="0"/>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合同备案：合同一式四份，甲乙双方各执两份。</w:t>
      </w:r>
    </w:p>
    <w:p w:rsidR="00B154C7" w:rsidRDefault="00E54A5B">
      <w:pPr>
        <w:numPr>
          <w:ilvl w:val="0"/>
          <w:numId w:val="14"/>
        </w:numPr>
        <w:tabs>
          <w:tab w:val="left" w:pos="0"/>
          <w:tab w:val="left" w:pos="1260"/>
        </w:tabs>
        <w:adjustRightInd w:val="0"/>
        <w:spacing w:line="440" w:lineRule="exact"/>
        <w:ind w:left="0" w:firstLine="525"/>
        <w:jc w:val="left"/>
        <w:rPr>
          <w:rFonts w:ascii="宋体" w:hAnsi="宋体" w:cs="宋体"/>
          <w:bCs/>
          <w:sz w:val="24"/>
        </w:rPr>
      </w:pPr>
      <w:r>
        <w:rPr>
          <w:rFonts w:ascii="宋体" w:hAnsi="宋体" w:cs="宋体" w:hint="eastAsia"/>
          <w:bCs/>
          <w:sz w:val="24"/>
        </w:rPr>
        <w:t xml:space="preserve">合同生效： 本合同由甲乙双方签字、盖章后生效。     </w:t>
      </w:r>
    </w:p>
    <w:p w:rsidR="00B154C7" w:rsidRDefault="00B154C7">
      <w:pPr>
        <w:tabs>
          <w:tab w:val="left" w:pos="0"/>
          <w:tab w:val="left" w:pos="1260"/>
        </w:tabs>
        <w:spacing w:line="440" w:lineRule="exact"/>
        <w:ind w:firstLineChars="481" w:firstLine="1154"/>
        <w:rPr>
          <w:rFonts w:ascii="宋体" w:hAnsi="宋体" w:cs="宋体"/>
          <w:bCs/>
          <w:sz w:val="24"/>
        </w:rPr>
      </w:pPr>
    </w:p>
    <w:p w:rsidR="00B154C7" w:rsidRDefault="00B154C7">
      <w:pPr>
        <w:tabs>
          <w:tab w:val="left" w:pos="0"/>
          <w:tab w:val="left" w:pos="1260"/>
        </w:tabs>
        <w:spacing w:line="440" w:lineRule="exact"/>
        <w:rPr>
          <w:rFonts w:ascii="宋体" w:hAnsi="宋体" w:cs="宋体"/>
          <w:bCs/>
          <w:sz w:val="24"/>
        </w:rPr>
      </w:pPr>
    </w:p>
    <w:p w:rsidR="00B154C7" w:rsidRDefault="00B154C7">
      <w:pPr>
        <w:tabs>
          <w:tab w:val="left" w:pos="0"/>
          <w:tab w:val="left" w:pos="1260"/>
        </w:tabs>
        <w:spacing w:line="440" w:lineRule="exact"/>
        <w:rPr>
          <w:rFonts w:ascii="宋体" w:hAnsi="宋体" w:cs="宋体"/>
          <w:bCs/>
          <w:sz w:val="24"/>
        </w:rPr>
      </w:pPr>
    </w:p>
    <w:p w:rsidR="00B154C7" w:rsidRDefault="00E54A5B">
      <w:pPr>
        <w:spacing w:line="440" w:lineRule="exact"/>
        <w:ind w:left="8640" w:hangingChars="3600" w:hanging="8640"/>
        <w:rPr>
          <w:rFonts w:ascii="宋体" w:hAnsi="宋体" w:cs="宋体"/>
          <w:bCs/>
          <w:sz w:val="24"/>
        </w:rPr>
      </w:pPr>
      <w:r>
        <w:rPr>
          <w:rFonts w:ascii="宋体" w:hAnsi="宋体" w:cs="宋体" w:hint="eastAsia"/>
          <w:bCs/>
          <w:sz w:val="24"/>
        </w:rPr>
        <w:t>甲方（采购人）：                           乙方（中标方）：</w:t>
      </w:r>
    </w:p>
    <w:p w:rsidR="00B154C7" w:rsidRDefault="00E54A5B">
      <w:pPr>
        <w:spacing w:line="440" w:lineRule="exact"/>
        <w:ind w:firstLineChars="500" w:firstLine="1200"/>
        <w:rPr>
          <w:rFonts w:ascii="宋体" w:hAnsi="宋体" w:cs="宋体"/>
          <w:bCs/>
          <w:sz w:val="24"/>
          <w:u w:val="single"/>
        </w:rPr>
      </w:pPr>
      <w:r>
        <w:rPr>
          <w:rFonts w:ascii="宋体" w:hAnsi="宋体" w:cs="宋体" w:hint="eastAsia"/>
          <w:bCs/>
          <w:sz w:val="24"/>
          <w:u w:val="single"/>
        </w:rPr>
        <w:t xml:space="preserve">                            </w:t>
      </w:r>
      <w:r>
        <w:rPr>
          <w:rFonts w:ascii="宋体" w:hAnsi="宋体" w:cs="宋体" w:hint="eastAsia"/>
          <w:bCs/>
          <w:sz w:val="24"/>
        </w:rPr>
        <w:t xml:space="preserve">（盖章）     </w:t>
      </w:r>
      <w:r>
        <w:rPr>
          <w:rFonts w:ascii="宋体" w:hAnsi="宋体" w:cs="宋体" w:hint="eastAsia"/>
          <w:bCs/>
          <w:sz w:val="24"/>
          <w:u w:val="single"/>
        </w:rPr>
        <w:t xml:space="preserve">                           </w:t>
      </w:r>
      <w:r>
        <w:rPr>
          <w:rFonts w:ascii="宋体" w:hAnsi="宋体" w:cs="宋体" w:hint="eastAsia"/>
          <w:bCs/>
          <w:sz w:val="24"/>
        </w:rPr>
        <w:t>（盖章）</w:t>
      </w:r>
    </w:p>
    <w:p w:rsidR="00B154C7" w:rsidRDefault="00E54A5B">
      <w:pPr>
        <w:spacing w:line="440" w:lineRule="exact"/>
        <w:rPr>
          <w:rFonts w:ascii="宋体" w:hAnsi="宋体" w:cs="宋体"/>
          <w:bCs/>
          <w:sz w:val="24"/>
          <w:u w:val="single"/>
        </w:rPr>
      </w:pPr>
      <w:r>
        <w:rPr>
          <w:rFonts w:ascii="宋体" w:hAnsi="宋体" w:cs="宋体" w:hint="eastAsia"/>
          <w:bCs/>
          <w:sz w:val="24"/>
        </w:rPr>
        <w:t>法定（授权）代表人：</w:t>
      </w:r>
      <w:r>
        <w:rPr>
          <w:rFonts w:ascii="宋体" w:hAnsi="宋体" w:cs="宋体" w:hint="eastAsia"/>
          <w:bCs/>
          <w:sz w:val="24"/>
          <w:u w:val="single"/>
        </w:rPr>
        <w:t xml:space="preserve">                  </w:t>
      </w:r>
      <w:r>
        <w:rPr>
          <w:rFonts w:ascii="宋体" w:hAnsi="宋体" w:cs="宋体" w:hint="eastAsia"/>
          <w:bCs/>
          <w:sz w:val="24"/>
        </w:rPr>
        <w:t xml:space="preserve">     法定（授权）代表人：</w:t>
      </w:r>
      <w:r>
        <w:rPr>
          <w:rFonts w:ascii="宋体" w:hAnsi="宋体" w:cs="宋体" w:hint="eastAsia"/>
          <w:bCs/>
          <w:sz w:val="24"/>
          <w:u w:val="single"/>
        </w:rPr>
        <w:t xml:space="preserve">                   </w:t>
      </w:r>
    </w:p>
    <w:p w:rsidR="00B154C7" w:rsidRDefault="00E54A5B">
      <w:pPr>
        <w:spacing w:line="440" w:lineRule="exact"/>
        <w:ind w:firstLineChars="600" w:firstLine="1440"/>
        <w:rPr>
          <w:rFonts w:ascii="宋体" w:hAnsi="宋体" w:cs="宋体"/>
          <w:bCs/>
          <w:sz w:val="24"/>
          <w:u w:val="single"/>
        </w:rPr>
      </w:pP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 xml:space="preserve">日             </w:t>
      </w: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日</w:t>
      </w:r>
    </w:p>
    <w:p w:rsidR="00B154C7" w:rsidRDefault="00E54A5B">
      <w:pPr>
        <w:spacing w:line="440" w:lineRule="exact"/>
        <w:rPr>
          <w:rFonts w:ascii="宋体" w:hAnsi="宋体" w:cs="宋体"/>
          <w:bCs/>
          <w:sz w:val="24"/>
          <w:u w:val="single"/>
        </w:rPr>
      </w:pPr>
      <w:r>
        <w:rPr>
          <w:rFonts w:ascii="宋体" w:hAnsi="宋体" w:cs="宋体" w:hint="eastAsia"/>
          <w:bCs/>
          <w:sz w:val="24"/>
        </w:rPr>
        <w:t>甲方户名：</w:t>
      </w:r>
      <w:r>
        <w:rPr>
          <w:rFonts w:ascii="宋体" w:hAnsi="宋体" w:cs="宋体" w:hint="eastAsia"/>
          <w:bCs/>
          <w:sz w:val="24"/>
          <w:u w:val="single"/>
        </w:rPr>
        <w:t xml:space="preserve">                          </w:t>
      </w:r>
      <w:r>
        <w:rPr>
          <w:rFonts w:ascii="宋体" w:hAnsi="宋体" w:cs="宋体" w:hint="eastAsia"/>
          <w:bCs/>
          <w:sz w:val="24"/>
        </w:rPr>
        <w:tab/>
        <w:t xml:space="preserve">   乙方户名：</w:t>
      </w:r>
      <w:r>
        <w:rPr>
          <w:rFonts w:ascii="宋体" w:hAnsi="宋体" w:cs="宋体" w:hint="eastAsia"/>
          <w:bCs/>
          <w:sz w:val="24"/>
          <w:u w:val="single"/>
        </w:rPr>
        <w:t xml:space="preserve">                            </w:t>
      </w:r>
    </w:p>
    <w:p w:rsidR="00B154C7" w:rsidRDefault="00E54A5B">
      <w:pPr>
        <w:spacing w:line="440" w:lineRule="exact"/>
        <w:rPr>
          <w:rFonts w:ascii="宋体" w:hAnsi="宋体" w:cs="宋体"/>
          <w:bCs/>
          <w:sz w:val="24"/>
          <w:u w:val="single"/>
        </w:rPr>
      </w:pPr>
      <w:r>
        <w:rPr>
          <w:rFonts w:ascii="宋体" w:hAnsi="宋体" w:cs="宋体" w:hint="eastAsia"/>
          <w:bCs/>
          <w:sz w:val="24"/>
        </w:rPr>
        <w:t>甲方开户银行：</w:t>
      </w:r>
      <w:r>
        <w:rPr>
          <w:rFonts w:ascii="宋体" w:hAnsi="宋体" w:cs="宋体" w:hint="eastAsia"/>
          <w:bCs/>
          <w:sz w:val="24"/>
          <w:u w:val="single"/>
        </w:rPr>
        <w:t xml:space="preserve">                       </w:t>
      </w:r>
      <w:r>
        <w:rPr>
          <w:rFonts w:ascii="宋体" w:hAnsi="宋体" w:cs="宋体" w:hint="eastAsia"/>
          <w:bCs/>
          <w:sz w:val="24"/>
        </w:rPr>
        <w:t xml:space="preserve">    乙方开户银行：</w:t>
      </w:r>
      <w:r>
        <w:rPr>
          <w:rFonts w:ascii="宋体" w:hAnsi="宋体" w:cs="宋体" w:hint="eastAsia"/>
          <w:bCs/>
          <w:sz w:val="24"/>
          <w:u w:val="single"/>
        </w:rPr>
        <w:t xml:space="preserve">                          </w:t>
      </w:r>
    </w:p>
    <w:p w:rsidR="00B154C7" w:rsidRDefault="00E54A5B">
      <w:pPr>
        <w:spacing w:line="440" w:lineRule="exact"/>
        <w:rPr>
          <w:rFonts w:ascii="宋体" w:hAnsi="宋体" w:cs="宋体"/>
          <w:bCs/>
          <w:sz w:val="24"/>
          <w:u w:val="single"/>
        </w:rPr>
      </w:pPr>
      <w:r>
        <w:rPr>
          <w:rFonts w:ascii="宋体" w:hAnsi="宋体" w:cs="宋体" w:hint="eastAsia"/>
          <w:bCs/>
          <w:sz w:val="24"/>
        </w:rPr>
        <w:t>甲方帐号：</w:t>
      </w:r>
      <w:r>
        <w:rPr>
          <w:rFonts w:ascii="宋体" w:hAnsi="宋体" w:cs="宋体" w:hint="eastAsia"/>
          <w:bCs/>
          <w:sz w:val="24"/>
          <w:u w:val="single"/>
        </w:rPr>
        <w:t xml:space="preserve">                           </w:t>
      </w:r>
      <w:r>
        <w:rPr>
          <w:rFonts w:ascii="宋体" w:hAnsi="宋体" w:cs="宋体" w:hint="eastAsia"/>
          <w:bCs/>
          <w:sz w:val="24"/>
        </w:rPr>
        <w:t xml:space="preserve">    乙方帐号：</w:t>
      </w:r>
      <w:r>
        <w:rPr>
          <w:rFonts w:ascii="宋体" w:hAnsi="宋体" w:cs="宋体" w:hint="eastAsia"/>
          <w:bCs/>
          <w:sz w:val="24"/>
          <w:u w:val="single"/>
        </w:rPr>
        <w:t xml:space="preserve">                              </w:t>
      </w:r>
    </w:p>
    <w:p w:rsidR="00B154C7" w:rsidRDefault="00B154C7">
      <w:pPr>
        <w:spacing w:line="360" w:lineRule="auto"/>
        <w:rPr>
          <w:rFonts w:ascii="宋体" w:hAnsi="宋体" w:cs="宋体"/>
          <w:bCs/>
          <w:sz w:val="24"/>
        </w:rPr>
      </w:pPr>
    </w:p>
    <w:p w:rsidR="00B154C7" w:rsidRDefault="00B154C7">
      <w:pPr>
        <w:spacing w:line="360" w:lineRule="auto"/>
        <w:rPr>
          <w:rFonts w:ascii="宋体" w:hAnsi="宋体" w:cs="宋体"/>
          <w:bCs/>
          <w:sz w:val="24"/>
        </w:rPr>
      </w:pPr>
    </w:p>
    <w:p w:rsidR="00B154C7" w:rsidRDefault="00B154C7">
      <w:pPr>
        <w:spacing w:line="360" w:lineRule="auto"/>
        <w:jc w:val="center"/>
        <w:rPr>
          <w:rFonts w:ascii="宋体" w:hAnsi="宋体" w:cs="宋体"/>
          <w:b/>
          <w:sz w:val="24"/>
        </w:rPr>
      </w:pPr>
    </w:p>
    <w:p w:rsidR="00B154C7" w:rsidRDefault="00E54A5B">
      <w:pPr>
        <w:spacing w:line="360" w:lineRule="auto"/>
        <w:jc w:val="center"/>
        <w:rPr>
          <w:rFonts w:ascii="宋体" w:hAnsi="宋体" w:cs="宋体"/>
          <w:b/>
          <w:sz w:val="24"/>
        </w:rPr>
      </w:pPr>
      <w:r>
        <w:rPr>
          <w:rFonts w:ascii="宋体" w:hAnsi="宋体" w:cs="宋体" w:hint="eastAsia"/>
          <w:b/>
          <w:sz w:val="24"/>
        </w:rPr>
        <w:lastRenderedPageBreak/>
        <w:t>合 同 条 款</w:t>
      </w:r>
    </w:p>
    <w:p w:rsidR="00B154C7" w:rsidRDefault="00B154C7">
      <w:pPr>
        <w:spacing w:line="360" w:lineRule="auto"/>
        <w:ind w:firstLineChars="218" w:firstLine="523"/>
        <w:rPr>
          <w:rFonts w:ascii="宋体" w:hAnsi="宋体" w:cs="宋体"/>
          <w:bCs/>
          <w:sz w:val="24"/>
        </w:rPr>
      </w:pPr>
    </w:p>
    <w:p w:rsidR="00B154C7" w:rsidRDefault="00E54A5B">
      <w:pPr>
        <w:spacing w:line="360" w:lineRule="auto"/>
        <w:ind w:firstLineChars="218" w:firstLine="523"/>
        <w:rPr>
          <w:rFonts w:ascii="宋体" w:hAnsi="宋体" w:cs="宋体"/>
          <w:bCs/>
          <w:sz w:val="24"/>
        </w:rPr>
      </w:pPr>
      <w:r>
        <w:rPr>
          <w:rFonts w:ascii="宋体" w:hAnsi="宋体" w:cs="宋体" w:hint="eastAsia"/>
          <w:bCs/>
          <w:sz w:val="24"/>
        </w:rPr>
        <w:t xml:space="preserve"> 甲乙双方就中国人民大学附属中学丰台学校中学部和小学部校区物业服务项目，同意按下列条款规定执行。</w:t>
      </w:r>
    </w:p>
    <w:p w:rsidR="00B154C7" w:rsidRDefault="00E54A5B">
      <w:pPr>
        <w:numPr>
          <w:ilvl w:val="0"/>
          <w:numId w:val="15"/>
        </w:numPr>
        <w:adjustRightInd w:val="0"/>
        <w:spacing w:line="360" w:lineRule="auto"/>
        <w:jc w:val="left"/>
        <w:rPr>
          <w:rFonts w:ascii="宋体" w:hAnsi="宋体" w:cs="宋体"/>
          <w:b/>
          <w:sz w:val="24"/>
        </w:rPr>
      </w:pPr>
      <w:r>
        <w:rPr>
          <w:rFonts w:ascii="宋体" w:hAnsi="宋体" w:cs="宋体" w:hint="eastAsia"/>
          <w:b/>
          <w:sz w:val="24"/>
        </w:rPr>
        <w:t xml:space="preserve">合同标的   </w:t>
      </w:r>
    </w:p>
    <w:p w:rsidR="00B154C7" w:rsidRDefault="00E54A5B">
      <w:pPr>
        <w:spacing w:line="360" w:lineRule="auto"/>
        <w:ind w:firstLine="560"/>
        <w:rPr>
          <w:rFonts w:ascii="宋体" w:hAnsi="宋体" w:cs="宋体"/>
          <w:sz w:val="24"/>
        </w:rPr>
      </w:pPr>
      <w:r>
        <w:rPr>
          <w:rFonts w:ascii="宋体" w:hAnsi="宋体" w:cs="宋体" w:hint="eastAsia"/>
          <w:sz w:val="24"/>
        </w:rPr>
        <w:t>甲方将</w:t>
      </w:r>
      <w:r>
        <w:rPr>
          <w:rFonts w:ascii="宋体" w:hAnsi="宋体" w:cs="宋体" w:hint="eastAsia"/>
          <w:sz w:val="24"/>
          <w:u w:val="single"/>
        </w:rPr>
        <w:t xml:space="preserve"> </w:t>
      </w:r>
      <w:r>
        <w:rPr>
          <w:rFonts w:ascii="宋体" w:hAnsi="宋体" w:cs="宋体" w:hint="eastAsia"/>
          <w:bCs/>
          <w:sz w:val="24"/>
          <w:u w:val="single"/>
        </w:rPr>
        <w:t>中国人民大学附属中学丰台学校物业服务</w:t>
      </w:r>
      <w:r>
        <w:rPr>
          <w:rFonts w:ascii="宋体" w:hAnsi="宋体" w:cs="宋体" w:hint="eastAsia"/>
          <w:sz w:val="24"/>
          <w:u w:val="single"/>
        </w:rPr>
        <w:t xml:space="preserve"> </w:t>
      </w:r>
      <w:r>
        <w:rPr>
          <w:rFonts w:ascii="宋体" w:hAnsi="宋体" w:cs="宋体" w:hint="eastAsia"/>
          <w:sz w:val="24"/>
        </w:rPr>
        <w:t>委托乙方实行物业服务。</w:t>
      </w:r>
    </w:p>
    <w:p w:rsidR="00B154C7" w:rsidRDefault="00E54A5B">
      <w:pPr>
        <w:spacing w:line="360" w:lineRule="auto"/>
        <w:ind w:firstLineChars="200" w:firstLine="480"/>
        <w:rPr>
          <w:rFonts w:ascii="宋体" w:hAnsi="宋体" w:cs="宋体"/>
          <w:sz w:val="24"/>
        </w:rPr>
      </w:pPr>
      <w:r>
        <w:rPr>
          <w:rFonts w:ascii="宋体" w:hAnsi="宋体" w:cs="宋体" w:hint="eastAsia"/>
          <w:sz w:val="24"/>
        </w:rPr>
        <w:t>一、项目基本情况：</w:t>
      </w:r>
    </w:p>
    <w:p w:rsidR="00B154C7" w:rsidRDefault="00E54A5B">
      <w:pPr>
        <w:spacing w:line="360" w:lineRule="auto"/>
        <w:ind w:firstLineChars="200" w:firstLine="480"/>
        <w:rPr>
          <w:rFonts w:ascii="宋体" w:hAnsi="宋体" w:cs="宋体"/>
          <w:sz w:val="24"/>
          <w:u w:val="single"/>
        </w:rPr>
      </w:pPr>
      <w:r>
        <w:rPr>
          <w:rFonts w:ascii="宋体" w:hAnsi="宋体" w:cs="宋体" w:hint="eastAsia"/>
          <w:sz w:val="24"/>
        </w:rPr>
        <w:t>1、区域位置：</w:t>
      </w:r>
      <w:r>
        <w:rPr>
          <w:rFonts w:ascii="宋体" w:hAnsi="宋体" w:cs="宋体" w:hint="eastAsia"/>
          <w:sz w:val="24"/>
          <w:u w:val="single"/>
        </w:rPr>
        <w:t xml:space="preserve"> 北京市丰台区王佐镇民族苑路9号</w:t>
      </w:r>
    </w:p>
    <w:p w:rsidR="00B154C7" w:rsidRDefault="00E54A5B">
      <w:pPr>
        <w:spacing w:line="360" w:lineRule="auto"/>
        <w:ind w:firstLineChars="200" w:firstLine="480"/>
        <w:rPr>
          <w:rFonts w:ascii="宋体" w:hAnsi="宋体" w:cs="宋体"/>
          <w:sz w:val="24"/>
        </w:rPr>
      </w:pPr>
      <w:r>
        <w:rPr>
          <w:rFonts w:ascii="宋体" w:hAnsi="宋体" w:cs="宋体" w:hint="eastAsia"/>
          <w:sz w:val="24"/>
        </w:rPr>
        <w:t xml:space="preserve">2、项目总建筑面积： </w:t>
      </w:r>
      <w:r>
        <w:rPr>
          <w:rFonts w:ascii="宋体" w:hAnsi="宋体" w:cs="宋体" w:hint="eastAsia"/>
          <w:sz w:val="24"/>
          <w:u w:val="single"/>
        </w:rPr>
        <w:t xml:space="preserve">  133380 ㎡</w:t>
      </w:r>
    </w:p>
    <w:p w:rsidR="00B154C7" w:rsidRDefault="00E54A5B">
      <w:pPr>
        <w:spacing w:line="360" w:lineRule="auto"/>
        <w:ind w:firstLineChars="200" w:firstLine="480"/>
        <w:rPr>
          <w:rFonts w:ascii="宋体" w:hAnsi="宋体" w:cs="宋体"/>
          <w:sz w:val="24"/>
        </w:rPr>
      </w:pPr>
      <w:r>
        <w:rPr>
          <w:rFonts w:ascii="宋体" w:hAnsi="宋体" w:cs="宋体" w:hint="eastAsia"/>
          <w:sz w:val="24"/>
        </w:rPr>
        <w:t>二、物业服务委托管理期限：</w:t>
      </w:r>
      <w:r w:rsidR="0080554C" w:rsidRPr="0080554C">
        <w:rPr>
          <w:rFonts w:ascii="宋体" w:hAnsi="宋体" w:cs="宋体" w:hint="eastAsia"/>
          <w:bCs/>
          <w:color w:val="FF0000"/>
          <w:sz w:val="24"/>
          <w:u w:val="single"/>
        </w:rPr>
        <w:t>自合同签订日起</w:t>
      </w:r>
      <w:r>
        <w:rPr>
          <w:rFonts w:ascii="宋体" w:hAnsi="宋体" w:cs="宋体" w:hint="eastAsia"/>
          <w:sz w:val="24"/>
        </w:rPr>
        <w:t>（2024年</w:t>
      </w:r>
      <w:r w:rsidR="0080554C">
        <w:rPr>
          <w:rFonts w:ascii="宋体" w:hAnsi="宋体" w:cs="宋体" w:hint="eastAsia"/>
          <w:sz w:val="24"/>
        </w:rPr>
        <w:t xml:space="preserve"> </w:t>
      </w:r>
      <w:r>
        <w:rPr>
          <w:rFonts w:ascii="宋体" w:hAnsi="宋体" w:cs="宋体" w:hint="eastAsia"/>
          <w:sz w:val="24"/>
        </w:rPr>
        <w:t>月</w:t>
      </w:r>
      <w:r w:rsidR="0080554C">
        <w:rPr>
          <w:rFonts w:ascii="宋体" w:hAnsi="宋体" w:cs="宋体"/>
          <w:sz w:val="24"/>
        </w:rPr>
        <w:t xml:space="preserve"> </w:t>
      </w:r>
      <w:r>
        <w:rPr>
          <w:rFonts w:ascii="宋体" w:hAnsi="宋体" w:cs="宋体" w:hint="eastAsia"/>
          <w:sz w:val="24"/>
        </w:rPr>
        <w:t xml:space="preserve">日-2024年12月31日）。 </w:t>
      </w:r>
    </w:p>
    <w:p w:rsidR="00B154C7" w:rsidRDefault="00E54A5B">
      <w:pPr>
        <w:numPr>
          <w:ilvl w:val="0"/>
          <w:numId w:val="15"/>
        </w:numPr>
        <w:adjustRightInd w:val="0"/>
        <w:spacing w:line="360" w:lineRule="auto"/>
        <w:jc w:val="left"/>
        <w:rPr>
          <w:rFonts w:ascii="宋体" w:hAnsi="宋体" w:cs="宋体"/>
          <w:b/>
          <w:sz w:val="24"/>
        </w:rPr>
      </w:pPr>
      <w:r>
        <w:rPr>
          <w:rFonts w:ascii="宋体" w:hAnsi="宋体" w:cs="宋体" w:hint="eastAsia"/>
          <w:b/>
          <w:sz w:val="24"/>
        </w:rPr>
        <w:t>委托管理事项</w:t>
      </w:r>
    </w:p>
    <w:p w:rsidR="00B154C7" w:rsidRDefault="00E54A5B">
      <w:pPr>
        <w:spacing w:line="360" w:lineRule="auto"/>
        <w:ind w:firstLineChars="200" w:firstLine="480"/>
        <w:rPr>
          <w:rFonts w:ascii="宋体" w:hAnsi="宋体" w:cs="宋体"/>
          <w:sz w:val="24"/>
        </w:rPr>
      </w:pPr>
      <w:r>
        <w:rPr>
          <w:rFonts w:ascii="宋体" w:hAnsi="宋体" w:cs="宋体" w:hint="eastAsia"/>
          <w:sz w:val="24"/>
        </w:rPr>
        <w:t>一、综合物业管理：包括卫生保洁、综合维修、绿化维护等岗位。</w:t>
      </w:r>
    </w:p>
    <w:p w:rsidR="00B154C7" w:rsidRDefault="00E54A5B">
      <w:pPr>
        <w:spacing w:line="360" w:lineRule="auto"/>
        <w:ind w:firstLineChars="200" w:firstLine="480"/>
        <w:rPr>
          <w:rFonts w:ascii="宋体" w:hAnsi="宋体" w:cs="宋体"/>
          <w:sz w:val="24"/>
        </w:rPr>
      </w:pPr>
      <w:r>
        <w:rPr>
          <w:rFonts w:ascii="宋体" w:hAnsi="宋体" w:cs="宋体" w:hint="eastAsia"/>
          <w:sz w:val="24"/>
        </w:rPr>
        <w:t>二、物业服务人数：总人数</w:t>
      </w:r>
      <w:r>
        <w:rPr>
          <w:rFonts w:ascii="宋体" w:hAnsi="宋体" w:cs="宋体" w:hint="eastAsia"/>
          <w:sz w:val="24"/>
          <w:u w:val="single"/>
        </w:rPr>
        <w:t xml:space="preserve"> 35  </w:t>
      </w:r>
      <w:r>
        <w:rPr>
          <w:rFonts w:ascii="宋体" w:hAnsi="宋体" w:cs="宋体" w:hint="eastAsia"/>
          <w:sz w:val="24"/>
        </w:rPr>
        <w:t>人(详见附件一)。</w:t>
      </w:r>
    </w:p>
    <w:p w:rsidR="00B154C7" w:rsidRDefault="00E54A5B">
      <w:pPr>
        <w:numPr>
          <w:ilvl w:val="0"/>
          <w:numId w:val="15"/>
        </w:numPr>
        <w:adjustRightInd w:val="0"/>
        <w:spacing w:line="360" w:lineRule="auto"/>
        <w:jc w:val="left"/>
        <w:rPr>
          <w:rFonts w:ascii="宋体" w:hAnsi="宋体" w:cs="宋体"/>
          <w:b/>
          <w:sz w:val="24"/>
        </w:rPr>
      </w:pPr>
      <w:r>
        <w:rPr>
          <w:rFonts w:ascii="宋体" w:hAnsi="宋体" w:cs="宋体" w:hint="eastAsia"/>
          <w:b/>
          <w:sz w:val="24"/>
        </w:rPr>
        <w:t xml:space="preserve">合同总价款    </w:t>
      </w:r>
    </w:p>
    <w:p w:rsidR="00B154C7" w:rsidRDefault="00E54A5B">
      <w:pPr>
        <w:numPr>
          <w:ilvl w:val="0"/>
          <w:numId w:val="14"/>
        </w:numPr>
        <w:tabs>
          <w:tab w:val="left" w:pos="735"/>
          <w:tab w:val="left" w:pos="1260"/>
        </w:tabs>
        <w:adjustRightInd w:val="0"/>
        <w:spacing w:line="440" w:lineRule="exact"/>
        <w:ind w:left="0" w:firstLine="525"/>
        <w:jc w:val="left"/>
        <w:rPr>
          <w:rFonts w:ascii="宋体" w:hAnsi="宋体" w:cs="宋体"/>
          <w:bCs/>
          <w:sz w:val="24"/>
          <w:u w:val="single"/>
        </w:rPr>
      </w:pPr>
      <w:r>
        <w:rPr>
          <w:rFonts w:ascii="宋体" w:hAnsi="宋体" w:cs="宋体" w:hint="eastAsia"/>
          <w:sz w:val="24"/>
        </w:rPr>
        <w:t>一、本合同项下总价款：</w:t>
      </w:r>
      <w:r>
        <w:rPr>
          <w:rFonts w:ascii="宋体" w:hAnsi="宋体" w:cs="宋体" w:hint="eastAsia"/>
          <w:bCs/>
          <w:sz w:val="24"/>
        </w:rPr>
        <w:t>人民币（大写</w:t>
      </w:r>
      <w:r>
        <w:rPr>
          <w:rFonts w:ascii="宋体" w:hAnsi="宋体" w:cs="宋体" w:hint="eastAsia"/>
          <w:bCs/>
          <w:sz w:val="24"/>
          <w:u w:val="single"/>
        </w:rPr>
        <w:t>）</w:t>
      </w:r>
      <w:r>
        <w:rPr>
          <w:rFonts w:ascii="宋体" w:hAnsi="宋体" w:cs="宋体" w:hint="eastAsia"/>
          <w:bCs/>
          <w:sz w:val="24"/>
        </w:rPr>
        <w:t xml:space="preserve">；（小写） </w:t>
      </w:r>
      <w:r>
        <w:rPr>
          <w:rFonts w:ascii="宋体" w:hAnsi="宋体" w:cs="宋体" w:hint="eastAsia"/>
          <w:bCs/>
          <w:sz w:val="24"/>
          <w:u w:val="single"/>
        </w:rPr>
        <w:t xml:space="preserve"> </w:t>
      </w:r>
      <w:r>
        <w:rPr>
          <w:rFonts w:ascii="宋体" w:hAnsi="宋体" w:cs="宋体"/>
          <w:bCs/>
          <w:sz w:val="24"/>
          <w:u w:val="single"/>
        </w:rPr>
        <w:t xml:space="preserve">       </w:t>
      </w:r>
      <w:r>
        <w:rPr>
          <w:rFonts w:ascii="宋体" w:hAnsi="宋体" w:cs="宋体" w:hint="eastAsia"/>
          <w:bCs/>
          <w:sz w:val="24"/>
        </w:rPr>
        <w:t xml:space="preserve"> </w:t>
      </w:r>
      <w:r>
        <w:rPr>
          <w:rFonts w:ascii="宋体" w:hAnsi="宋体" w:cs="宋体" w:hint="eastAsia"/>
          <w:bCs/>
          <w:sz w:val="24"/>
          <w:u w:val="single"/>
        </w:rPr>
        <w:t>元</w:t>
      </w:r>
      <w:r>
        <w:rPr>
          <w:rFonts w:ascii="宋体" w:hAnsi="宋体" w:cs="宋体" w:hint="eastAsia"/>
          <w:bCs/>
          <w:sz w:val="24"/>
        </w:rPr>
        <w:t xml:space="preserve"> 。</w:t>
      </w:r>
    </w:p>
    <w:p w:rsidR="00B154C7" w:rsidRDefault="00E54A5B">
      <w:pPr>
        <w:spacing w:line="360" w:lineRule="auto"/>
        <w:ind w:leftChars="261" w:left="548"/>
        <w:rPr>
          <w:rFonts w:ascii="宋体" w:hAnsi="宋体" w:cs="宋体"/>
          <w:sz w:val="24"/>
        </w:rPr>
      </w:pPr>
      <w:r>
        <w:rPr>
          <w:rFonts w:ascii="宋体" w:hAnsi="宋体" w:cs="宋体" w:hint="eastAsia"/>
          <w:sz w:val="24"/>
        </w:rPr>
        <w:t>二、本合同执行期间遇北京市社保缴费标准调整，本合同人工社保取费标准需按照实际调整额及调整时间进行调整，新增费用由甲方另行支付。</w:t>
      </w:r>
    </w:p>
    <w:p w:rsidR="00B154C7" w:rsidRDefault="00E54A5B">
      <w:pPr>
        <w:spacing w:line="360" w:lineRule="auto"/>
        <w:ind w:firstLine="560"/>
        <w:rPr>
          <w:rFonts w:ascii="宋体" w:hAnsi="宋体" w:cs="宋体"/>
          <w:b/>
          <w:sz w:val="24"/>
        </w:rPr>
      </w:pPr>
      <w:r>
        <w:rPr>
          <w:rFonts w:ascii="宋体" w:hAnsi="宋体" w:cs="宋体" w:hint="eastAsia"/>
          <w:b/>
          <w:sz w:val="24"/>
        </w:rPr>
        <w:t>第四条　双方权利义务</w:t>
      </w:r>
    </w:p>
    <w:p w:rsidR="00B154C7" w:rsidRDefault="00E54A5B">
      <w:pPr>
        <w:numPr>
          <w:ilvl w:val="0"/>
          <w:numId w:val="16"/>
        </w:numPr>
        <w:adjustRightInd w:val="0"/>
        <w:spacing w:line="360" w:lineRule="auto"/>
        <w:jc w:val="left"/>
        <w:rPr>
          <w:rFonts w:ascii="宋体" w:hAnsi="宋体" w:cs="宋体"/>
          <w:sz w:val="24"/>
        </w:rPr>
      </w:pPr>
      <w:r>
        <w:rPr>
          <w:rFonts w:ascii="宋体" w:hAnsi="宋体" w:cs="宋体" w:hint="eastAsia"/>
          <w:sz w:val="24"/>
        </w:rPr>
        <w:t>甲方权利义务：</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代表和维护产权人及使用人的合法权益；</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不得干涉乙方依法或依本合同规定内容所进行的管理活动；</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负责处理非乙方原因而产生的各种纠纷；</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审定乙方撰写的物业服务管理制度；</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检查监督乙方管理工作的实施及制度的执行情况；</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审定乙方提出的物业服务年度计划及财务预决算；</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lang w:val="zh-CN"/>
        </w:rPr>
        <w:t>在物业服务公司管理期间，采购人免费提供物业服务办公用房若干，提供给物业服务公司使用，产权归业主所有；</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提供乙方进行物业服务所必须的水、电供应；</w:t>
      </w:r>
    </w:p>
    <w:p w:rsidR="00B154C7" w:rsidRDefault="00E54A5B">
      <w:pPr>
        <w:numPr>
          <w:ilvl w:val="1"/>
          <w:numId w:val="16"/>
        </w:numPr>
        <w:adjustRightInd w:val="0"/>
        <w:spacing w:line="360" w:lineRule="auto"/>
        <w:jc w:val="left"/>
        <w:rPr>
          <w:rFonts w:ascii="宋体" w:hAnsi="宋体" w:cs="宋体"/>
          <w:sz w:val="24"/>
        </w:rPr>
      </w:pPr>
      <w:r>
        <w:rPr>
          <w:rFonts w:ascii="宋体" w:hAnsi="宋体" w:cs="宋体" w:hint="eastAsia"/>
          <w:sz w:val="24"/>
        </w:rPr>
        <w:t>提供工程维修、卫生保洁、绿化养护等各项服务所需的工具、物料及各类消耗品；负责绿植补种、绿化垃圾清运等费用；</w:t>
      </w:r>
    </w:p>
    <w:p w:rsidR="00B154C7" w:rsidRDefault="00E54A5B">
      <w:pPr>
        <w:spacing w:line="360" w:lineRule="auto"/>
        <w:ind w:left="980"/>
        <w:rPr>
          <w:rFonts w:ascii="宋体" w:hAnsi="宋体" w:cs="宋体"/>
          <w:sz w:val="24"/>
        </w:rPr>
      </w:pPr>
      <w:r>
        <w:rPr>
          <w:rFonts w:ascii="宋体" w:hAnsi="宋体" w:cs="宋体" w:hint="eastAsia"/>
          <w:sz w:val="24"/>
        </w:rPr>
        <w:lastRenderedPageBreak/>
        <w:t>10、提供乙方员工食宿；</w:t>
      </w:r>
    </w:p>
    <w:p w:rsidR="00B154C7" w:rsidRDefault="00E54A5B">
      <w:pPr>
        <w:spacing w:line="360" w:lineRule="auto"/>
        <w:ind w:left="980"/>
        <w:rPr>
          <w:rFonts w:ascii="宋体" w:hAnsi="宋体" w:cs="宋体"/>
          <w:sz w:val="24"/>
        </w:rPr>
      </w:pPr>
      <w:r>
        <w:rPr>
          <w:rFonts w:ascii="宋体" w:hAnsi="宋体" w:cs="宋体" w:hint="eastAsia"/>
          <w:sz w:val="24"/>
        </w:rPr>
        <w:t>11、协助乙方做好物业服务管理工作；</w:t>
      </w:r>
    </w:p>
    <w:p w:rsidR="00B154C7" w:rsidRDefault="00E54A5B">
      <w:pPr>
        <w:spacing w:line="360" w:lineRule="auto"/>
        <w:ind w:left="980"/>
        <w:rPr>
          <w:rFonts w:ascii="宋体" w:hAnsi="宋体" w:cs="宋体"/>
          <w:sz w:val="24"/>
        </w:rPr>
      </w:pPr>
      <w:r>
        <w:rPr>
          <w:rFonts w:ascii="宋体" w:hAnsi="宋体" w:cs="宋体" w:hint="eastAsia"/>
          <w:sz w:val="24"/>
        </w:rPr>
        <w:t>12、法规、政策规定由甲方承担的其他责任。</w:t>
      </w:r>
    </w:p>
    <w:p w:rsidR="00B154C7" w:rsidRDefault="00E54A5B">
      <w:pPr>
        <w:numPr>
          <w:ilvl w:val="0"/>
          <w:numId w:val="16"/>
        </w:numPr>
        <w:adjustRightInd w:val="0"/>
        <w:spacing w:line="360" w:lineRule="auto"/>
        <w:jc w:val="left"/>
        <w:rPr>
          <w:rFonts w:ascii="宋体" w:hAnsi="宋体" w:cs="宋体"/>
          <w:sz w:val="24"/>
        </w:rPr>
      </w:pPr>
      <w:r>
        <w:rPr>
          <w:rFonts w:ascii="宋体" w:hAnsi="宋体" w:cs="宋体" w:hint="eastAsia"/>
          <w:sz w:val="24"/>
        </w:rPr>
        <w:t>乙方权利义务：</w:t>
      </w:r>
    </w:p>
    <w:p w:rsidR="00B154C7" w:rsidRDefault="00E54A5B">
      <w:pPr>
        <w:numPr>
          <w:ilvl w:val="0"/>
          <w:numId w:val="17"/>
        </w:numPr>
        <w:adjustRightInd w:val="0"/>
        <w:spacing w:line="360" w:lineRule="auto"/>
        <w:ind w:left="980"/>
        <w:jc w:val="left"/>
        <w:rPr>
          <w:rFonts w:ascii="宋体" w:hAnsi="宋体" w:cs="宋体"/>
          <w:sz w:val="24"/>
        </w:rPr>
      </w:pPr>
      <w:r>
        <w:rPr>
          <w:rFonts w:ascii="宋体" w:hAnsi="宋体" w:cs="宋体" w:hint="eastAsia"/>
          <w:sz w:val="24"/>
        </w:rPr>
        <w:t>根据有关法律、法规、本合同的规定及本物业的实际情况，制定物业服务管理制度及管理方案、年度管理计划、资金使用计划及决算报告等工作目标；</w:t>
      </w:r>
    </w:p>
    <w:p w:rsidR="00B154C7" w:rsidRDefault="00E54A5B">
      <w:pPr>
        <w:spacing w:line="360" w:lineRule="auto"/>
        <w:ind w:left="980"/>
        <w:rPr>
          <w:rFonts w:ascii="宋体" w:hAnsi="宋体" w:cs="宋体"/>
          <w:sz w:val="24"/>
        </w:rPr>
      </w:pPr>
      <w:r>
        <w:rPr>
          <w:rFonts w:ascii="宋体" w:hAnsi="宋体" w:cs="宋体" w:hint="eastAsia"/>
          <w:sz w:val="24"/>
        </w:rPr>
        <w:t>2、在本物业服务区域内设立专门机构负责本物业的日常物业服务工作，并委派有岗位资质的人员履行本合同；</w:t>
      </w:r>
    </w:p>
    <w:p w:rsidR="00B154C7" w:rsidRDefault="00E54A5B">
      <w:pPr>
        <w:spacing w:line="360" w:lineRule="auto"/>
        <w:ind w:left="980"/>
        <w:rPr>
          <w:rFonts w:ascii="宋体" w:hAnsi="宋体" w:cs="宋体"/>
          <w:sz w:val="24"/>
        </w:rPr>
      </w:pPr>
      <w:r>
        <w:rPr>
          <w:rFonts w:ascii="宋体" w:hAnsi="宋体" w:cs="宋体" w:hint="eastAsia"/>
          <w:sz w:val="24"/>
        </w:rPr>
        <w:t>3、负责所有日常物业材料、用品台账的更新；</w:t>
      </w:r>
    </w:p>
    <w:p w:rsidR="00B154C7" w:rsidRDefault="00E54A5B">
      <w:pPr>
        <w:spacing w:line="360" w:lineRule="auto"/>
        <w:ind w:left="980"/>
        <w:rPr>
          <w:rFonts w:ascii="宋体" w:hAnsi="宋体" w:cs="宋体"/>
          <w:sz w:val="24"/>
        </w:rPr>
      </w:pPr>
      <w:r>
        <w:rPr>
          <w:rFonts w:ascii="宋体" w:hAnsi="宋体" w:cs="宋体" w:hint="eastAsia"/>
          <w:sz w:val="24"/>
        </w:rPr>
        <w:t>4、自主开展物业服务活动，但不得侵害甲方、物业使用人及他人的合法权益，不得利用提供物业服务的便利获取不当利益；</w:t>
      </w:r>
    </w:p>
    <w:p w:rsidR="00B154C7" w:rsidRDefault="00E54A5B">
      <w:pPr>
        <w:spacing w:line="360" w:lineRule="auto"/>
        <w:ind w:left="980"/>
        <w:rPr>
          <w:rFonts w:ascii="宋体" w:hAnsi="宋体" w:cs="宋体"/>
          <w:sz w:val="24"/>
        </w:rPr>
      </w:pPr>
      <w:r>
        <w:rPr>
          <w:rFonts w:ascii="宋体" w:hAnsi="宋体" w:cs="宋体" w:hint="eastAsia"/>
          <w:sz w:val="24"/>
        </w:rPr>
        <w:t>5、根据有关法律、法规的规定和本合同的规定，向甲方收取物业服务费用，通过合法有效方式解决拖欠物业服务费的问题；</w:t>
      </w:r>
    </w:p>
    <w:p w:rsidR="00B154C7" w:rsidRDefault="00E54A5B">
      <w:pPr>
        <w:spacing w:line="360" w:lineRule="auto"/>
        <w:ind w:left="980"/>
        <w:rPr>
          <w:rFonts w:ascii="宋体" w:hAnsi="宋体" w:cs="宋体"/>
          <w:sz w:val="24"/>
        </w:rPr>
      </w:pPr>
      <w:r>
        <w:rPr>
          <w:rFonts w:ascii="宋体" w:hAnsi="宋体" w:cs="宋体" w:hint="eastAsia"/>
          <w:sz w:val="24"/>
        </w:rPr>
        <w:t>6、建立、保存物业服务帐目，及时向甲方公告本管理区域内的重大物业服务事项；</w:t>
      </w:r>
    </w:p>
    <w:p w:rsidR="00B154C7" w:rsidRDefault="00E54A5B">
      <w:pPr>
        <w:spacing w:line="360" w:lineRule="auto"/>
        <w:ind w:left="980"/>
        <w:rPr>
          <w:rFonts w:ascii="宋体" w:hAnsi="宋体" w:cs="宋体"/>
          <w:sz w:val="24"/>
        </w:rPr>
      </w:pPr>
      <w:r>
        <w:rPr>
          <w:rFonts w:ascii="宋体" w:hAnsi="宋体" w:cs="宋体" w:hint="eastAsia"/>
          <w:sz w:val="24"/>
        </w:rPr>
        <w:t>7、配合甲方指定的电梯、空调、消防等专业设施设备维保单位的维保工作；</w:t>
      </w:r>
    </w:p>
    <w:p w:rsidR="00B154C7" w:rsidRDefault="00E54A5B">
      <w:pPr>
        <w:numPr>
          <w:ilvl w:val="0"/>
          <w:numId w:val="18"/>
        </w:numPr>
        <w:adjustRightInd w:val="0"/>
        <w:spacing w:line="360" w:lineRule="auto"/>
        <w:ind w:left="980"/>
        <w:jc w:val="left"/>
        <w:rPr>
          <w:rFonts w:ascii="宋体" w:hAnsi="宋体" w:cs="宋体"/>
          <w:sz w:val="24"/>
        </w:rPr>
      </w:pPr>
      <w:r>
        <w:rPr>
          <w:rFonts w:ascii="宋体" w:hAnsi="宋体" w:cs="宋体" w:hint="eastAsia"/>
          <w:sz w:val="24"/>
        </w:rPr>
        <w:t>配合甲方劳务派遣岗位员工的考勤、招聘、入职、离职等行政事务性管理；</w:t>
      </w:r>
    </w:p>
    <w:p w:rsidR="00B154C7" w:rsidRDefault="00E54A5B">
      <w:pPr>
        <w:numPr>
          <w:ilvl w:val="0"/>
          <w:numId w:val="18"/>
        </w:numPr>
        <w:adjustRightInd w:val="0"/>
        <w:spacing w:line="360" w:lineRule="auto"/>
        <w:ind w:left="980"/>
        <w:jc w:val="left"/>
        <w:rPr>
          <w:rFonts w:ascii="宋体" w:hAnsi="宋体" w:cs="宋体"/>
          <w:sz w:val="24"/>
        </w:rPr>
      </w:pPr>
      <w:r>
        <w:rPr>
          <w:rFonts w:ascii="宋体" w:hAnsi="宋体" w:cs="宋体" w:hint="eastAsia"/>
          <w:sz w:val="24"/>
        </w:rPr>
        <w:t>合同终止时，向甲方移交全部物业服务用房、档案资料和注明应属甲方所有的其他资产和物资（含开办费），并办理交接手续；</w:t>
      </w:r>
    </w:p>
    <w:p w:rsidR="00B154C7" w:rsidRDefault="00E54A5B">
      <w:pPr>
        <w:numPr>
          <w:ilvl w:val="0"/>
          <w:numId w:val="18"/>
        </w:numPr>
        <w:adjustRightInd w:val="0"/>
        <w:spacing w:line="360" w:lineRule="auto"/>
        <w:ind w:left="980"/>
        <w:jc w:val="left"/>
        <w:rPr>
          <w:rFonts w:ascii="宋体" w:hAnsi="宋体" w:cs="宋体"/>
          <w:sz w:val="24"/>
        </w:rPr>
      </w:pPr>
      <w:r>
        <w:rPr>
          <w:rFonts w:ascii="宋体" w:hAnsi="宋体" w:cs="宋体" w:hint="eastAsia"/>
          <w:sz w:val="24"/>
        </w:rPr>
        <w:t>法规、政策规定由乙方承担的其他责任。</w:t>
      </w:r>
    </w:p>
    <w:p w:rsidR="00B154C7" w:rsidRDefault="00E54A5B">
      <w:pPr>
        <w:spacing w:line="360" w:lineRule="auto"/>
        <w:ind w:leftChars="174" w:left="845" w:hangingChars="200" w:hanging="480"/>
        <w:rPr>
          <w:rFonts w:ascii="宋体" w:hAnsi="宋体" w:cs="宋体"/>
          <w:sz w:val="24"/>
        </w:rPr>
      </w:pPr>
      <w:r>
        <w:rPr>
          <w:rFonts w:ascii="宋体" w:hAnsi="宋体" w:cs="宋体" w:hint="eastAsia"/>
          <w:sz w:val="24"/>
        </w:rPr>
        <w:t>三、在管理过程中，因下列因素所致的损害，不论其为直接或间接，均构成对乙方的免责事由，乙方均不负赔偿之责：</w:t>
      </w:r>
    </w:p>
    <w:p w:rsidR="00B154C7" w:rsidRDefault="00E54A5B">
      <w:pPr>
        <w:tabs>
          <w:tab w:val="left" w:pos="523"/>
        </w:tabs>
        <w:spacing w:line="360" w:lineRule="auto"/>
        <w:ind w:left="560" w:firstLineChars="200" w:firstLine="480"/>
        <w:rPr>
          <w:rFonts w:ascii="宋体" w:hAnsi="宋体" w:cs="宋体"/>
          <w:sz w:val="24"/>
        </w:rPr>
      </w:pPr>
      <w:r>
        <w:rPr>
          <w:rFonts w:ascii="宋体" w:hAnsi="宋体" w:cs="宋体" w:hint="eastAsia"/>
          <w:sz w:val="24"/>
        </w:rPr>
        <w:t>1、 天灾、地震等不可抗力的事由所致的损害；</w:t>
      </w:r>
    </w:p>
    <w:p w:rsidR="00B154C7" w:rsidRDefault="00E54A5B">
      <w:pPr>
        <w:spacing w:line="360" w:lineRule="auto"/>
        <w:ind w:firstLineChars="400" w:firstLine="960"/>
        <w:rPr>
          <w:rFonts w:ascii="宋体" w:hAnsi="宋体" w:cs="宋体"/>
          <w:sz w:val="24"/>
        </w:rPr>
      </w:pPr>
      <w:r>
        <w:rPr>
          <w:rFonts w:ascii="宋体" w:hAnsi="宋体" w:cs="宋体" w:hint="eastAsia"/>
          <w:sz w:val="24"/>
        </w:rPr>
        <w:t xml:space="preserve"> 2、暴动、持械抢劫、破坏、爆炸、火灾、刑事犯罪等违法行为等事由所致的损害，但因乙方故意或过失所致，不在此限；</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t>因本合同标的物本身固有瑕疵所致的损害；</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t>因甲方或第三者之故意、过失所致的损害；</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t>因甲方或物业使用人专有部分的火灾、盗窃等所致的损害。</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t>因乙方书面建议甲方改善或改进物业服务措施，而甲方未采纳所致的损害；</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t>因甲方或物业使用人指挥调派乙方工作人员所致的损害；</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lastRenderedPageBreak/>
        <w:t>本合同标的物之共用部分（含共用部位、共用设备设施）自然或人为的任何损坏。但因乙方故意或重大过失所致的，不在此限；</w:t>
      </w:r>
    </w:p>
    <w:p w:rsidR="00B154C7" w:rsidRDefault="00E54A5B">
      <w:pPr>
        <w:numPr>
          <w:ilvl w:val="0"/>
          <w:numId w:val="19"/>
        </w:numPr>
        <w:adjustRightInd w:val="0"/>
        <w:spacing w:line="360" w:lineRule="auto"/>
        <w:jc w:val="left"/>
        <w:rPr>
          <w:rFonts w:ascii="宋体" w:hAnsi="宋体" w:cs="宋体"/>
          <w:sz w:val="24"/>
        </w:rPr>
      </w:pPr>
      <w:r>
        <w:rPr>
          <w:rFonts w:ascii="宋体" w:hAnsi="宋体" w:cs="宋体" w:hint="eastAsia"/>
          <w:sz w:val="24"/>
        </w:rPr>
        <w:t>除上述各款外，其它不可归责于乙方之事由的。</w:t>
      </w:r>
    </w:p>
    <w:p w:rsidR="00B154C7" w:rsidRDefault="00E54A5B">
      <w:pPr>
        <w:spacing w:line="360" w:lineRule="auto"/>
        <w:ind w:firstLineChars="200" w:firstLine="480"/>
        <w:rPr>
          <w:rFonts w:ascii="宋体" w:hAnsi="宋体" w:cs="宋体"/>
          <w:b/>
          <w:sz w:val="24"/>
        </w:rPr>
      </w:pPr>
      <w:r>
        <w:rPr>
          <w:rFonts w:ascii="宋体" w:hAnsi="宋体" w:cs="宋体" w:hint="eastAsia"/>
          <w:sz w:val="24"/>
        </w:rPr>
        <w:t>四、为维护公众、甲方及物业使用人的合法利益，在不可预见情况下，如发生煤气泄露、漏电、火灾、水管破裂、救助人命、协助公安机关执行任务等情况，乙方因采取紧急避险措施造成财产损失的，按有关法律规定处理。</w:t>
      </w:r>
    </w:p>
    <w:p w:rsidR="00B154C7" w:rsidRDefault="00E54A5B">
      <w:pPr>
        <w:spacing w:line="360" w:lineRule="auto"/>
        <w:ind w:firstLine="560"/>
        <w:rPr>
          <w:rFonts w:ascii="宋体" w:hAnsi="宋体" w:cs="宋体"/>
          <w:b/>
          <w:sz w:val="24"/>
        </w:rPr>
      </w:pPr>
      <w:r>
        <w:rPr>
          <w:rFonts w:ascii="宋体" w:hAnsi="宋体" w:cs="宋体" w:hint="eastAsia"/>
          <w:b/>
          <w:sz w:val="24"/>
        </w:rPr>
        <w:t>第五条　质量原则</w:t>
      </w:r>
    </w:p>
    <w:p w:rsidR="00B154C7" w:rsidRDefault="00E54A5B">
      <w:pPr>
        <w:spacing w:line="360" w:lineRule="auto"/>
        <w:ind w:left="560" w:firstLineChars="200" w:firstLine="480"/>
        <w:rPr>
          <w:rFonts w:ascii="宋体" w:hAnsi="宋体" w:cs="宋体"/>
          <w:sz w:val="24"/>
        </w:rPr>
      </w:pPr>
      <w:r>
        <w:rPr>
          <w:rFonts w:ascii="宋体" w:hAnsi="宋体" w:cs="宋体" w:hint="eastAsia"/>
          <w:sz w:val="24"/>
        </w:rPr>
        <w:t>因甲方经费限制，乙方服务人员大幅消减，确定本合同服务质量原则是：乙方进一步优化物业服务方案和人员配置，守住专业公司服务底限、保证重点区域服务质量、确保没有服务真空。</w:t>
      </w:r>
    </w:p>
    <w:p w:rsidR="00B154C7" w:rsidRDefault="00E54A5B">
      <w:pPr>
        <w:spacing w:line="360" w:lineRule="auto"/>
        <w:ind w:firstLine="560"/>
        <w:rPr>
          <w:rFonts w:ascii="宋体" w:hAnsi="宋体" w:cs="宋体"/>
          <w:b/>
          <w:sz w:val="24"/>
        </w:rPr>
      </w:pPr>
      <w:r>
        <w:rPr>
          <w:rFonts w:ascii="宋体" w:hAnsi="宋体" w:cs="宋体" w:hint="eastAsia"/>
          <w:b/>
          <w:sz w:val="24"/>
        </w:rPr>
        <w:t>第六条　款项支付</w:t>
      </w:r>
    </w:p>
    <w:p w:rsidR="00B154C7" w:rsidRDefault="00E54A5B">
      <w:pPr>
        <w:spacing w:line="360" w:lineRule="auto"/>
        <w:ind w:firstLine="560"/>
        <w:rPr>
          <w:rFonts w:ascii="宋体" w:hAnsi="宋体" w:cs="宋体"/>
          <w:sz w:val="24"/>
        </w:rPr>
      </w:pPr>
      <w:r>
        <w:rPr>
          <w:rFonts w:ascii="宋体" w:hAnsi="宋体" w:cs="宋体" w:hint="eastAsia"/>
          <w:sz w:val="24"/>
        </w:rPr>
        <w:t>一、本合同项下所有款项均以人民币支付。甲方</w:t>
      </w:r>
      <w:r>
        <w:rPr>
          <w:rFonts w:ascii="宋体" w:hAnsi="宋体" w:cs="宋体" w:hint="eastAsia"/>
          <w:sz w:val="24"/>
          <w:u w:val="single"/>
        </w:rPr>
        <w:t xml:space="preserve"> 季付</w:t>
      </w:r>
      <w:r>
        <w:rPr>
          <w:rFonts w:ascii="宋体" w:hAnsi="宋体" w:cs="宋体" w:hint="eastAsia"/>
          <w:bCs/>
          <w:sz w:val="24"/>
          <w:u w:val="single"/>
        </w:rPr>
        <w:t>(1月、4月、7月、10月)</w:t>
      </w:r>
      <w:r>
        <w:rPr>
          <w:rFonts w:ascii="宋体" w:hAnsi="宋体" w:cs="宋体" w:hint="eastAsia"/>
          <w:sz w:val="24"/>
          <w:u w:val="single"/>
        </w:rPr>
        <w:t xml:space="preserve">，第一月15 </w:t>
      </w:r>
      <w:r>
        <w:rPr>
          <w:rFonts w:ascii="宋体" w:hAnsi="宋体" w:cs="宋体" w:hint="eastAsia"/>
          <w:sz w:val="24"/>
        </w:rPr>
        <w:t>号（法定节假日顺延）定期支付乙方该季度的物业服务费。</w:t>
      </w:r>
    </w:p>
    <w:p w:rsidR="00B154C7" w:rsidRDefault="00E54A5B">
      <w:pPr>
        <w:spacing w:line="360" w:lineRule="auto"/>
        <w:ind w:firstLine="560"/>
        <w:rPr>
          <w:rFonts w:ascii="宋体" w:hAnsi="宋体" w:cs="宋体"/>
          <w:sz w:val="24"/>
        </w:rPr>
      </w:pPr>
      <w:r>
        <w:rPr>
          <w:rFonts w:ascii="宋体" w:hAnsi="宋体" w:cs="宋体" w:hint="eastAsia"/>
          <w:sz w:val="24"/>
        </w:rPr>
        <w:t>二、本合同项下的采购资金系甲方支付。</w:t>
      </w:r>
    </w:p>
    <w:p w:rsidR="00B154C7" w:rsidRDefault="00E54A5B">
      <w:pPr>
        <w:spacing w:line="360" w:lineRule="auto"/>
        <w:ind w:firstLine="560"/>
        <w:rPr>
          <w:rFonts w:ascii="宋体" w:hAnsi="宋体" w:cs="宋体"/>
          <w:sz w:val="24"/>
        </w:rPr>
      </w:pPr>
      <w:r>
        <w:rPr>
          <w:rFonts w:ascii="宋体" w:hAnsi="宋体" w:cs="宋体" w:hint="eastAsia"/>
          <w:sz w:val="24"/>
        </w:rPr>
        <w:t>三、以上款项按约定向乙方支付。</w:t>
      </w:r>
    </w:p>
    <w:p w:rsidR="00B154C7" w:rsidRDefault="00E54A5B">
      <w:pPr>
        <w:spacing w:line="360" w:lineRule="auto"/>
        <w:ind w:firstLine="560"/>
        <w:rPr>
          <w:rFonts w:ascii="宋体" w:hAnsi="宋体" w:cs="宋体"/>
          <w:bCs/>
          <w:sz w:val="24"/>
        </w:rPr>
      </w:pPr>
      <w:r>
        <w:rPr>
          <w:rFonts w:ascii="宋体" w:hAnsi="宋体" w:cs="宋体" w:hint="eastAsia"/>
          <w:bCs/>
          <w:sz w:val="24"/>
        </w:rPr>
        <w:t>四、法定节假日以外因工作需要加班或甲方安排的加班，经甲方书面确认后所发生的加班费用由甲方支付。</w:t>
      </w:r>
    </w:p>
    <w:p w:rsidR="00B154C7" w:rsidRDefault="00E54A5B">
      <w:pPr>
        <w:spacing w:line="360" w:lineRule="auto"/>
        <w:ind w:firstLine="560"/>
        <w:rPr>
          <w:rFonts w:ascii="宋体" w:hAnsi="宋体" w:cs="宋体"/>
          <w:b/>
          <w:sz w:val="24"/>
        </w:rPr>
      </w:pPr>
      <w:r>
        <w:rPr>
          <w:rFonts w:ascii="宋体" w:hAnsi="宋体" w:cs="宋体" w:hint="eastAsia"/>
          <w:b/>
          <w:sz w:val="24"/>
        </w:rPr>
        <w:t>第七条　违约责任</w:t>
      </w:r>
    </w:p>
    <w:p w:rsidR="00B154C7" w:rsidRDefault="00E54A5B">
      <w:pPr>
        <w:spacing w:line="360" w:lineRule="auto"/>
        <w:ind w:firstLine="560"/>
        <w:rPr>
          <w:rFonts w:ascii="宋体" w:hAnsi="宋体" w:cs="宋体"/>
          <w:sz w:val="24"/>
        </w:rPr>
      </w:pPr>
      <w:r>
        <w:rPr>
          <w:rFonts w:ascii="宋体" w:hAnsi="宋体" w:cs="宋体" w:hint="eastAsia"/>
          <w:sz w:val="24"/>
        </w:rPr>
        <w:t>一、甲方无正当理由，违反本合同第四条的有关规定，使乙方未能完成规定管理目标的，乙方有权要求甲方在一定期限内解决，逾期未解决，造成乙方经济损失的，由甲方向乙方偿付合同总价5%的违约金。</w:t>
      </w:r>
    </w:p>
    <w:p w:rsidR="00B154C7" w:rsidRDefault="00E54A5B">
      <w:pPr>
        <w:spacing w:line="360" w:lineRule="auto"/>
        <w:ind w:firstLine="560"/>
        <w:rPr>
          <w:rFonts w:ascii="宋体" w:hAnsi="宋体" w:cs="宋体"/>
          <w:sz w:val="24"/>
        </w:rPr>
      </w:pPr>
      <w:r>
        <w:rPr>
          <w:rFonts w:ascii="宋体" w:hAnsi="宋体" w:cs="宋体" w:hint="eastAsia"/>
          <w:sz w:val="24"/>
        </w:rPr>
        <w:t>二、甲方未按合同规定的期限向乙方支付款项的，每逾期1天甲方向乙方偿付欠款总额的5‰滞纳金，但累计滞纳金总额不超过欠款总额的5% 。</w:t>
      </w:r>
    </w:p>
    <w:p w:rsidR="00B154C7" w:rsidRDefault="00E54A5B">
      <w:pPr>
        <w:spacing w:line="360" w:lineRule="auto"/>
        <w:ind w:firstLine="560"/>
        <w:rPr>
          <w:rFonts w:ascii="宋体" w:hAnsi="宋体" w:cs="宋体"/>
          <w:sz w:val="24"/>
        </w:rPr>
      </w:pPr>
      <w:r>
        <w:rPr>
          <w:rFonts w:ascii="宋体" w:hAnsi="宋体" w:cs="宋体" w:hint="eastAsia"/>
          <w:sz w:val="24"/>
        </w:rPr>
        <w:t>三、乙方无正当理由，违反本合同第四条及第五条的有关规定，未能达到规定管理目标及质量保证的，甲方有权要求乙方限期整改，逾期未整改，造成甲方经济损失的，乙方应向甲方支付合同总价5%的违约金。</w:t>
      </w:r>
    </w:p>
    <w:p w:rsidR="00B154C7" w:rsidRDefault="00E54A5B">
      <w:pPr>
        <w:spacing w:line="360" w:lineRule="auto"/>
        <w:ind w:firstLineChars="200" w:firstLine="480"/>
        <w:rPr>
          <w:rFonts w:ascii="宋体" w:hAnsi="宋体" w:cs="宋体"/>
          <w:sz w:val="24"/>
        </w:rPr>
      </w:pPr>
      <w:r>
        <w:rPr>
          <w:rFonts w:ascii="宋体" w:hAnsi="宋体" w:cs="宋体" w:hint="eastAsia"/>
          <w:sz w:val="24"/>
        </w:rPr>
        <w:t>四、乙方无正当理由，违反本合同第三条的有关规定，擅自收费或擅自提高收费标准的，对擅自收费部分或超出标准的部分，甲方有权要求乙方双倍返还；造成甲方经济损失的，乙方应给予甲方经济赔偿。</w:t>
      </w:r>
    </w:p>
    <w:p w:rsidR="00B154C7" w:rsidRDefault="00E54A5B">
      <w:pPr>
        <w:spacing w:line="360" w:lineRule="auto"/>
        <w:ind w:firstLineChars="200" w:firstLine="480"/>
        <w:rPr>
          <w:rFonts w:ascii="宋体" w:hAnsi="宋体" w:cs="宋体"/>
          <w:sz w:val="24"/>
        </w:rPr>
      </w:pPr>
      <w:r>
        <w:rPr>
          <w:rFonts w:ascii="宋体" w:hAnsi="宋体" w:cs="宋体" w:hint="eastAsia"/>
          <w:sz w:val="24"/>
        </w:rPr>
        <w:t>五、乙方在承担上述3、4款一项或多项违约责任后，仍应继续履行合同规定的义</w:t>
      </w:r>
      <w:r>
        <w:rPr>
          <w:rFonts w:ascii="宋体" w:hAnsi="宋体" w:cs="宋体" w:hint="eastAsia"/>
          <w:sz w:val="24"/>
        </w:rPr>
        <w:lastRenderedPageBreak/>
        <w:t>务（甲方解除合同的除外）。甲方未能及时追究乙方的任何一项违约责任并不表明甲方放弃追究乙方该项或其他违约责任。</w:t>
      </w:r>
    </w:p>
    <w:p w:rsidR="00B154C7" w:rsidRDefault="00E54A5B">
      <w:pPr>
        <w:spacing w:line="360" w:lineRule="auto"/>
        <w:ind w:firstLine="560"/>
        <w:rPr>
          <w:rFonts w:ascii="宋体" w:hAnsi="宋体" w:cs="宋体"/>
          <w:b/>
          <w:sz w:val="24"/>
        </w:rPr>
      </w:pPr>
      <w:r>
        <w:rPr>
          <w:rFonts w:ascii="宋体" w:hAnsi="宋体" w:cs="宋体" w:hint="eastAsia"/>
          <w:b/>
          <w:sz w:val="24"/>
        </w:rPr>
        <w:t>第八条　合同的变更和终止</w:t>
      </w:r>
    </w:p>
    <w:p w:rsidR="00B154C7" w:rsidRDefault="00E54A5B">
      <w:pPr>
        <w:spacing w:line="360" w:lineRule="auto"/>
        <w:ind w:firstLineChars="200" w:firstLine="480"/>
        <w:rPr>
          <w:rFonts w:ascii="宋体" w:hAnsi="宋体" w:cs="宋体"/>
          <w:sz w:val="24"/>
        </w:rPr>
      </w:pPr>
      <w:r>
        <w:rPr>
          <w:rFonts w:ascii="宋体" w:hAnsi="宋体" w:cs="宋体" w:hint="eastAsia"/>
          <w:sz w:val="24"/>
        </w:rPr>
        <w:t>一、除《政府采购法》第49条、第50条第二款规定的情形外，本合同一经签订，甲乙双方不得擅自变更、中止或终止合同。</w:t>
      </w:r>
    </w:p>
    <w:p w:rsidR="00B154C7" w:rsidRDefault="00E54A5B">
      <w:pPr>
        <w:spacing w:line="360" w:lineRule="auto"/>
        <w:ind w:firstLineChars="200" w:firstLine="480"/>
        <w:rPr>
          <w:rFonts w:ascii="宋体" w:hAnsi="宋体" w:cs="宋体"/>
          <w:sz w:val="24"/>
        </w:rPr>
      </w:pPr>
      <w:r>
        <w:rPr>
          <w:rFonts w:ascii="宋体" w:hAnsi="宋体" w:cs="宋体" w:hint="eastAsia"/>
          <w:sz w:val="24"/>
        </w:rPr>
        <w:t>二、本合同终止时，甲方应提前一个月以书面形式告知乙方，否则，视为合同继续履行有效。</w:t>
      </w:r>
    </w:p>
    <w:p w:rsidR="00B154C7" w:rsidRDefault="00E54A5B">
      <w:pPr>
        <w:spacing w:line="360" w:lineRule="auto"/>
        <w:ind w:firstLineChars="200" w:firstLine="480"/>
        <w:rPr>
          <w:rFonts w:ascii="宋体" w:hAnsi="宋体" w:cs="宋体"/>
          <w:sz w:val="24"/>
        </w:rPr>
      </w:pPr>
      <w:r>
        <w:rPr>
          <w:rFonts w:ascii="宋体" w:hAnsi="宋体" w:cs="宋体" w:hint="eastAsia"/>
          <w:sz w:val="24"/>
        </w:rPr>
        <w:t>三、本合同终止时，乙方应移交物业服务权，撤出本物业，协助甲方作好物业服务的交接和善后工作，移交或配合甲方移交管理用房和物业服务的全部档案资料等。</w:t>
      </w:r>
    </w:p>
    <w:p w:rsidR="00B154C7" w:rsidRDefault="00E54A5B">
      <w:pPr>
        <w:spacing w:line="360" w:lineRule="auto"/>
        <w:ind w:firstLineChars="200" w:firstLine="480"/>
        <w:rPr>
          <w:rFonts w:ascii="宋体" w:hAnsi="宋体" w:cs="宋体"/>
          <w:sz w:val="24"/>
        </w:rPr>
      </w:pPr>
      <w:r>
        <w:rPr>
          <w:rFonts w:ascii="宋体" w:hAnsi="宋体" w:cs="宋体" w:hint="eastAsia"/>
          <w:sz w:val="24"/>
        </w:rPr>
        <w:t>四、本物业服务合同终止后，在新的物业服务企业接管本物业前，除甲方要求乙方提前撤离外，新老物业服务公司的交接过渡期最长为1个月，在此期间乙方应提供过渡期物业服务，过渡期物业服务标准和服务费标准不变，由乙方收取；1个月过渡期满，即完成交接、撤离。否则，甲方有权进行任何处置，一切后果由乙方承担。</w:t>
      </w:r>
    </w:p>
    <w:p w:rsidR="00B154C7" w:rsidRDefault="00E54A5B">
      <w:pPr>
        <w:spacing w:line="360" w:lineRule="auto"/>
        <w:ind w:firstLine="560"/>
        <w:rPr>
          <w:rFonts w:ascii="宋体" w:hAnsi="宋体" w:cs="宋体"/>
          <w:b/>
          <w:sz w:val="24"/>
        </w:rPr>
      </w:pPr>
      <w:r>
        <w:rPr>
          <w:rFonts w:ascii="宋体" w:hAnsi="宋体" w:cs="宋体" w:hint="eastAsia"/>
          <w:b/>
          <w:sz w:val="24"/>
        </w:rPr>
        <w:t>第九条   诚实信用</w:t>
      </w:r>
    </w:p>
    <w:p w:rsidR="00B154C7" w:rsidRDefault="00E54A5B">
      <w:pPr>
        <w:autoSpaceDE w:val="0"/>
        <w:autoSpaceDN w:val="0"/>
        <w:spacing w:line="360" w:lineRule="auto"/>
        <w:ind w:firstLineChars="300" w:firstLine="720"/>
        <w:rPr>
          <w:rFonts w:ascii="宋体" w:hAnsi="宋体" w:cs="宋体"/>
          <w:sz w:val="24"/>
          <w:lang w:val="zh-CN"/>
        </w:rPr>
      </w:pPr>
      <w:r>
        <w:rPr>
          <w:rFonts w:ascii="宋体" w:hAnsi="宋体" w:cs="宋体" w:hint="eastAsia"/>
          <w:sz w:val="24"/>
          <w:lang w:val="zh-CN"/>
        </w:rPr>
        <w:t>乙方应诚实信用，严格按照谈判文件要求和承诺履行合同，不向甲方进行商业贿赂或者提供不正当利益。</w:t>
      </w:r>
    </w:p>
    <w:p w:rsidR="00B154C7" w:rsidRDefault="00E54A5B">
      <w:pPr>
        <w:spacing w:line="360" w:lineRule="auto"/>
        <w:ind w:firstLine="560"/>
        <w:rPr>
          <w:rFonts w:ascii="宋体" w:hAnsi="宋体" w:cs="宋体"/>
          <w:b/>
          <w:sz w:val="24"/>
        </w:rPr>
      </w:pPr>
      <w:r>
        <w:rPr>
          <w:rFonts w:ascii="宋体" w:hAnsi="宋体" w:cs="宋体" w:hint="eastAsia"/>
          <w:b/>
          <w:sz w:val="24"/>
        </w:rPr>
        <w:t>第十条   合同生效及其他</w:t>
      </w:r>
    </w:p>
    <w:p w:rsidR="00B154C7" w:rsidRDefault="00E54A5B">
      <w:pPr>
        <w:tabs>
          <w:tab w:val="left" w:pos="0"/>
          <w:tab w:val="left" w:pos="525"/>
          <w:tab w:val="left" w:pos="945"/>
        </w:tabs>
        <w:spacing w:line="360" w:lineRule="auto"/>
        <w:ind w:leftChars="217" w:left="456"/>
        <w:rPr>
          <w:rFonts w:ascii="宋体" w:hAnsi="宋体" w:cs="宋体"/>
          <w:bCs/>
          <w:sz w:val="24"/>
        </w:rPr>
      </w:pPr>
      <w:r>
        <w:rPr>
          <w:rFonts w:ascii="宋体" w:hAnsi="宋体" w:cs="宋体" w:hint="eastAsia"/>
          <w:bCs/>
          <w:sz w:val="24"/>
        </w:rPr>
        <w:t>一、合同经甲乙双方代表签字盖章后生效。</w:t>
      </w:r>
    </w:p>
    <w:p w:rsidR="00B154C7" w:rsidRDefault="00E54A5B">
      <w:pPr>
        <w:tabs>
          <w:tab w:val="left" w:pos="0"/>
          <w:tab w:val="left" w:pos="525"/>
          <w:tab w:val="left" w:pos="945"/>
        </w:tabs>
        <w:spacing w:line="360" w:lineRule="auto"/>
        <w:ind w:leftChars="217" w:left="456"/>
        <w:rPr>
          <w:rFonts w:ascii="宋体" w:hAnsi="宋体" w:cs="宋体"/>
          <w:bCs/>
          <w:sz w:val="24"/>
        </w:rPr>
      </w:pPr>
      <w:r>
        <w:rPr>
          <w:rFonts w:ascii="宋体" w:hAnsi="宋体" w:cs="宋体" w:hint="eastAsia"/>
          <w:bCs/>
          <w:sz w:val="24"/>
        </w:rPr>
        <w:t>二、合同签订后甲乙双方即直接产生权利与义务的关系，合同执行过程中出现的问题应按照合同约定、法律法规的规定办理，在合同履行过程中，双方如有争议，应本着友好协商态度协调解决。如协商不能解决，双方可</w:t>
      </w:r>
      <w:r>
        <w:rPr>
          <w:rFonts w:ascii="宋体" w:hAnsi="宋体" w:cs="宋体" w:hint="eastAsia"/>
          <w:sz w:val="24"/>
        </w:rPr>
        <w:t>向北京市</w:t>
      </w:r>
      <w:r>
        <w:rPr>
          <w:rFonts w:ascii="宋体" w:hAnsi="宋体" w:cs="宋体" w:hint="eastAsia"/>
          <w:sz w:val="24"/>
          <w:u w:val="single"/>
        </w:rPr>
        <w:t xml:space="preserve">  丰台  </w:t>
      </w:r>
      <w:r>
        <w:rPr>
          <w:rFonts w:ascii="宋体" w:hAnsi="宋体" w:cs="宋体" w:hint="eastAsia"/>
          <w:sz w:val="24"/>
        </w:rPr>
        <w:t>区仲裁委员会申请仲裁</w:t>
      </w:r>
      <w:r>
        <w:rPr>
          <w:rFonts w:ascii="宋体" w:hAnsi="宋体" w:cs="宋体" w:hint="eastAsia"/>
          <w:bCs/>
          <w:sz w:val="24"/>
        </w:rPr>
        <w:t>，仲裁期间，除仲裁委员会要求停止履行合同或出现一方确实无法继续履行合同的情形外，本合同应继续履行。</w:t>
      </w:r>
    </w:p>
    <w:p w:rsidR="00B154C7" w:rsidRDefault="00E54A5B">
      <w:pPr>
        <w:numPr>
          <w:ilvl w:val="0"/>
          <w:numId w:val="16"/>
        </w:numPr>
        <w:tabs>
          <w:tab w:val="left" w:pos="0"/>
          <w:tab w:val="left" w:pos="525"/>
          <w:tab w:val="left" w:pos="945"/>
        </w:tabs>
        <w:adjustRightInd w:val="0"/>
        <w:spacing w:line="360" w:lineRule="auto"/>
        <w:jc w:val="left"/>
        <w:rPr>
          <w:rFonts w:ascii="宋体" w:hAnsi="宋体" w:cs="宋体"/>
          <w:bCs/>
          <w:sz w:val="24"/>
        </w:rPr>
      </w:pPr>
      <w:r>
        <w:rPr>
          <w:rFonts w:ascii="宋体" w:hAnsi="宋体" w:cs="宋体" w:hint="eastAsia"/>
          <w:bCs/>
          <w:sz w:val="24"/>
        </w:rPr>
        <w:t>合同在执行过程中出现的未尽事宜，双方在不违背本合同和招标文件的原则下协商解决，协商结果以书面形式签订补充协议，且补充协议与本合同具有同等效力。</w:t>
      </w:r>
    </w:p>
    <w:p w:rsidR="00B154C7" w:rsidRDefault="00E54A5B">
      <w:pPr>
        <w:numPr>
          <w:ilvl w:val="0"/>
          <w:numId w:val="16"/>
        </w:numPr>
        <w:tabs>
          <w:tab w:val="left" w:pos="0"/>
          <w:tab w:val="left" w:pos="525"/>
          <w:tab w:val="left" w:pos="945"/>
        </w:tabs>
        <w:adjustRightInd w:val="0"/>
        <w:spacing w:line="360" w:lineRule="auto"/>
        <w:jc w:val="left"/>
        <w:rPr>
          <w:rFonts w:ascii="宋体" w:hAnsi="宋体" w:cs="宋体"/>
          <w:bCs/>
          <w:sz w:val="24"/>
        </w:rPr>
      </w:pPr>
      <w:r>
        <w:rPr>
          <w:rFonts w:ascii="宋体" w:hAnsi="宋体" w:cs="宋体" w:hint="eastAsia"/>
          <w:bCs/>
          <w:sz w:val="24"/>
        </w:rPr>
        <w:t>甲乙双方确认：对本合同条款及后果均已知悉，一致确认不存在欺诈、胁迫、乘人之危、重大误解、显失公平等任何可能导致合同无效或被撤销的情形。</w:t>
      </w:r>
    </w:p>
    <w:p w:rsidR="00B154C7" w:rsidRDefault="00E54A5B">
      <w:pPr>
        <w:tabs>
          <w:tab w:val="left" w:pos="0"/>
          <w:tab w:val="left" w:pos="525"/>
          <w:tab w:val="left" w:pos="945"/>
        </w:tabs>
        <w:spacing w:line="360" w:lineRule="auto"/>
        <w:ind w:leftChars="217" w:left="456"/>
        <w:rPr>
          <w:rFonts w:ascii="宋体" w:hAnsi="宋体" w:cs="宋体"/>
          <w:b/>
          <w:sz w:val="24"/>
        </w:rPr>
      </w:pPr>
      <w:r>
        <w:rPr>
          <w:b/>
          <w:sz w:val="36"/>
          <w:szCs w:val="36"/>
        </w:rPr>
        <w:br w:type="page"/>
      </w:r>
    </w:p>
    <w:p w:rsidR="00B154C7" w:rsidRDefault="00E54A5B">
      <w:pPr>
        <w:spacing w:line="360" w:lineRule="auto"/>
        <w:jc w:val="center"/>
        <w:outlineLvl w:val="0"/>
        <w:rPr>
          <w:b/>
          <w:sz w:val="36"/>
          <w:szCs w:val="36"/>
        </w:rPr>
      </w:pPr>
      <w:bookmarkStart w:id="815" w:name="_Toc133413263"/>
      <w:r>
        <w:rPr>
          <w:b/>
          <w:sz w:val="36"/>
          <w:szCs w:val="36"/>
        </w:rPr>
        <w:lastRenderedPageBreak/>
        <w:t>第七章</w:t>
      </w:r>
      <w:r>
        <w:rPr>
          <w:b/>
          <w:sz w:val="36"/>
          <w:szCs w:val="36"/>
        </w:rPr>
        <w:t xml:space="preserve">   </w:t>
      </w:r>
      <w:r>
        <w:rPr>
          <w:b/>
          <w:sz w:val="36"/>
          <w:szCs w:val="36"/>
        </w:rPr>
        <w:t>投标文件格式</w:t>
      </w:r>
      <w:bookmarkEnd w:id="815"/>
    </w:p>
    <w:p w:rsidR="00B154C7" w:rsidRDefault="00B154C7">
      <w:pPr>
        <w:tabs>
          <w:tab w:val="left" w:pos="900"/>
          <w:tab w:val="left" w:pos="1980"/>
        </w:tabs>
        <w:snapToGrid w:val="0"/>
        <w:spacing w:line="360" w:lineRule="auto"/>
        <w:ind w:left="142"/>
        <w:rPr>
          <w:b/>
          <w:sz w:val="24"/>
        </w:rPr>
      </w:pPr>
    </w:p>
    <w:p w:rsidR="00B154C7" w:rsidRDefault="00B154C7">
      <w:pPr>
        <w:tabs>
          <w:tab w:val="left" w:pos="900"/>
          <w:tab w:val="left" w:pos="1980"/>
        </w:tabs>
        <w:snapToGrid w:val="0"/>
        <w:spacing w:line="360" w:lineRule="auto"/>
        <w:ind w:left="142"/>
        <w:rPr>
          <w:b/>
          <w:sz w:val="24"/>
        </w:rPr>
      </w:pPr>
    </w:p>
    <w:p w:rsidR="00B154C7" w:rsidRDefault="00E54A5B">
      <w:pPr>
        <w:tabs>
          <w:tab w:val="left" w:pos="900"/>
          <w:tab w:val="left" w:pos="1980"/>
        </w:tabs>
        <w:snapToGrid w:val="0"/>
        <w:spacing w:line="360" w:lineRule="auto"/>
        <w:ind w:left="142"/>
        <w:rPr>
          <w:sz w:val="24"/>
        </w:rPr>
      </w:pPr>
      <w:r>
        <w:rPr>
          <w:b/>
          <w:sz w:val="24"/>
        </w:rPr>
        <w:t>投标人编制文件须知</w:t>
      </w:r>
    </w:p>
    <w:p w:rsidR="00B154C7" w:rsidRDefault="00E54A5B">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B154C7" w:rsidRDefault="00E54A5B">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154C7" w:rsidRDefault="00E54A5B">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B154C7" w:rsidRDefault="00E54A5B">
      <w:pPr>
        <w:widowControl/>
        <w:jc w:val="left"/>
        <w:rPr>
          <w:sz w:val="24"/>
        </w:rPr>
      </w:pPr>
      <w:r>
        <w:rPr>
          <w:sz w:val="24"/>
        </w:rPr>
        <w:br w:type="page"/>
      </w:r>
    </w:p>
    <w:p w:rsidR="00B154C7" w:rsidRDefault="00E54A5B">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B154C7" w:rsidRDefault="00B154C7">
      <w:pPr>
        <w:rPr>
          <w:b/>
          <w:spacing w:val="20"/>
          <w:szCs w:val="21"/>
        </w:rPr>
      </w:pPr>
    </w:p>
    <w:p w:rsidR="00B154C7" w:rsidRDefault="00E54A5B">
      <w:pPr>
        <w:rPr>
          <w:b/>
          <w:sz w:val="24"/>
        </w:rPr>
      </w:pPr>
      <w:r>
        <w:rPr>
          <w:b/>
          <w:spacing w:val="20"/>
          <w:sz w:val="24"/>
        </w:rPr>
        <w:t>投标文件（资格证明文件）</w:t>
      </w:r>
      <w:r>
        <w:rPr>
          <w:b/>
          <w:sz w:val="24"/>
        </w:rPr>
        <w:t>封面（非实质性格式）</w:t>
      </w:r>
    </w:p>
    <w:p w:rsidR="00B154C7" w:rsidRDefault="00B154C7">
      <w:pPr>
        <w:jc w:val="center"/>
        <w:rPr>
          <w:szCs w:val="21"/>
        </w:rPr>
      </w:pPr>
    </w:p>
    <w:p w:rsidR="00B154C7" w:rsidRDefault="00E54A5B">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154C7" w:rsidRDefault="00E54A5B">
      <w:pPr>
        <w:jc w:val="center"/>
        <w:rPr>
          <w:b/>
          <w:spacing w:val="60"/>
          <w:sz w:val="52"/>
          <w:szCs w:val="52"/>
        </w:rPr>
      </w:pPr>
      <w:r>
        <w:rPr>
          <w:b/>
          <w:spacing w:val="60"/>
          <w:sz w:val="52"/>
          <w:szCs w:val="52"/>
        </w:rPr>
        <w:t>（资格证明文件）</w:t>
      </w:r>
    </w:p>
    <w:p w:rsidR="00B154C7" w:rsidRDefault="00B154C7">
      <w:pPr>
        <w:ind w:firstLineChars="150" w:firstLine="542"/>
        <w:rPr>
          <w:b/>
          <w:spacing w:val="20"/>
          <w:sz w:val="32"/>
          <w:szCs w:val="32"/>
        </w:rPr>
      </w:pPr>
    </w:p>
    <w:p w:rsidR="00B154C7" w:rsidRDefault="00B154C7">
      <w:pPr>
        <w:ind w:firstLineChars="150" w:firstLine="542"/>
        <w:rPr>
          <w:b/>
          <w:spacing w:val="20"/>
          <w:sz w:val="32"/>
          <w:szCs w:val="32"/>
        </w:rPr>
      </w:pPr>
    </w:p>
    <w:p w:rsidR="00B154C7" w:rsidRDefault="00E54A5B">
      <w:pPr>
        <w:ind w:firstLineChars="150" w:firstLine="542"/>
        <w:rPr>
          <w:b/>
          <w:spacing w:val="20"/>
          <w:sz w:val="32"/>
          <w:szCs w:val="32"/>
        </w:rPr>
      </w:pPr>
      <w:r>
        <w:rPr>
          <w:b/>
          <w:spacing w:val="20"/>
          <w:sz w:val="32"/>
          <w:szCs w:val="32"/>
        </w:rPr>
        <w:t>项目名称</w:t>
      </w:r>
      <w:r>
        <w:rPr>
          <w:b/>
          <w:spacing w:val="20"/>
          <w:sz w:val="32"/>
          <w:szCs w:val="32"/>
        </w:rPr>
        <w:t>:</w:t>
      </w:r>
    </w:p>
    <w:p w:rsidR="00B154C7" w:rsidRDefault="00E54A5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154C7" w:rsidRDefault="00B154C7">
      <w:pPr>
        <w:ind w:firstLineChars="150" w:firstLine="542"/>
        <w:rPr>
          <w:b/>
          <w:spacing w:val="20"/>
          <w:sz w:val="32"/>
          <w:szCs w:val="32"/>
        </w:rPr>
      </w:pPr>
    </w:p>
    <w:p w:rsidR="00B154C7" w:rsidRDefault="00B154C7">
      <w:pPr>
        <w:ind w:firstLineChars="150" w:firstLine="542"/>
        <w:rPr>
          <w:b/>
          <w:spacing w:val="20"/>
          <w:sz w:val="32"/>
          <w:szCs w:val="32"/>
        </w:rPr>
      </w:pPr>
    </w:p>
    <w:p w:rsidR="00B154C7" w:rsidRDefault="00B154C7">
      <w:pPr>
        <w:jc w:val="center"/>
        <w:rPr>
          <w:b/>
          <w:sz w:val="32"/>
          <w:szCs w:val="32"/>
        </w:rPr>
      </w:pPr>
    </w:p>
    <w:p w:rsidR="00B154C7" w:rsidRDefault="00B154C7">
      <w:pPr>
        <w:jc w:val="center"/>
        <w:rPr>
          <w:b/>
          <w:sz w:val="32"/>
          <w:szCs w:val="32"/>
        </w:rPr>
      </w:pPr>
    </w:p>
    <w:p w:rsidR="00B154C7" w:rsidRDefault="00B154C7">
      <w:pPr>
        <w:jc w:val="center"/>
        <w:rPr>
          <w:b/>
          <w:sz w:val="32"/>
          <w:szCs w:val="32"/>
        </w:rPr>
      </w:pPr>
    </w:p>
    <w:p w:rsidR="00B154C7" w:rsidRDefault="00B154C7">
      <w:pPr>
        <w:jc w:val="center"/>
        <w:rPr>
          <w:b/>
          <w:spacing w:val="20"/>
          <w:sz w:val="32"/>
          <w:szCs w:val="32"/>
        </w:rPr>
      </w:pPr>
    </w:p>
    <w:p w:rsidR="00B154C7" w:rsidRDefault="00B154C7">
      <w:pPr>
        <w:jc w:val="center"/>
        <w:rPr>
          <w:b/>
          <w:spacing w:val="20"/>
          <w:sz w:val="32"/>
          <w:szCs w:val="32"/>
        </w:rPr>
      </w:pPr>
    </w:p>
    <w:p w:rsidR="00B154C7" w:rsidRDefault="00B154C7">
      <w:pPr>
        <w:jc w:val="center"/>
        <w:rPr>
          <w:b/>
          <w:spacing w:val="20"/>
          <w:sz w:val="32"/>
          <w:szCs w:val="32"/>
        </w:rPr>
      </w:pPr>
    </w:p>
    <w:p w:rsidR="00B154C7" w:rsidRDefault="00E54A5B">
      <w:pPr>
        <w:spacing w:line="360" w:lineRule="auto"/>
        <w:ind w:firstLineChars="400" w:firstLine="1445"/>
        <w:jc w:val="left"/>
        <w:rPr>
          <w:b/>
          <w:spacing w:val="20"/>
          <w:sz w:val="32"/>
          <w:szCs w:val="32"/>
        </w:rPr>
      </w:pPr>
      <w:r>
        <w:rPr>
          <w:b/>
          <w:spacing w:val="20"/>
          <w:sz w:val="32"/>
          <w:szCs w:val="32"/>
        </w:rPr>
        <w:t>投标人名称：</w:t>
      </w:r>
    </w:p>
    <w:p w:rsidR="00B154C7" w:rsidRDefault="00B154C7">
      <w:pPr>
        <w:jc w:val="center"/>
        <w:rPr>
          <w:b/>
          <w:sz w:val="32"/>
          <w:szCs w:val="32"/>
        </w:rPr>
      </w:pPr>
    </w:p>
    <w:p w:rsidR="00B154C7" w:rsidRDefault="00E54A5B">
      <w:pPr>
        <w:rPr>
          <w:b/>
        </w:rPr>
      </w:pPr>
      <w:r>
        <w:rPr>
          <w:b/>
          <w:spacing w:val="20"/>
          <w:sz w:val="32"/>
          <w:szCs w:val="32"/>
        </w:rPr>
        <w:br w:type="page"/>
      </w:r>
    </w:p>
    <w:p w:rsidR="00B154C7" w:rsidRDefault="00E54A5B">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B154C7" w:rsidRDefault="00E54A5B">
      <w:pPr>
        <w:spacing w:line="360" w:lineRule="auto"/>
        <w:outlineLvl w:val="2"/>
        <w:rPr>
          <w:sz w:val="24"/>
          <w:szCs w:val="20"/>
        </w:rPr>
      </w:pPr>
      <w:r>
        <w:rPr>
          <w:sz w:val="24"/>
          <w:szCs w:val="20"/>
        </w:rPr>
        <w:t>1-1</w:t>
      </w:r>
      <w:r>
        <w:rPr>
          <w:sz w:val="24"/>
          <w:szCs w:val="20"/>
        </w:rPr>
        <w:t>营业执照等证明文件</w:t>
      </w:r>
    </w:p>
    <w:p w:rsidR="00B154C7" w:rsidRDefault="00B154C7">
      <w:pPr>
        <w:tabs>
          <w:tab w:val="left" w:pos="1080"/>
        </w:tabs>
        <w:snapToGrid w:val="0"/>
        <w:rPr>
          <w:sz w:val="24"/>
        </w:rPr>
      </w:pPr>
    </w:p>
    <w:p w:rsidR="00B154C7" w:rsidRDefault="00E54A5B">
      <w:pPr>
        <w:widowControl/>
        <w:jc w:val="left"/>
        <w:rPr>
          <w:sz w:val="24"/>
          <w:szCs w:val="20"/>
        </w:rPr>
      </w:pPr>
      <w:r>
        <w:rPr>
          <w:sz w:val="24"/>
        </w:rPr>
        <w:br w:type="page"/>
      </w:r>
    </w:p>
    <w:p w:rsidR="00B154C7" w:rsidRDefault="00E54A5B">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B154C7" w:rsidRDefault="00E54A5B">
      <w:pPr>
        <w:jc w:val="center"/>
        <w:rPr>
          <w:b/>
          <w:sz w:val="36"/>
          <w:szCs w:val="36"/>
        </w:rPr>
      </w:pPr>
      <w:r>
        <w:rPr>
          <w:rFonts w:hint="eastAsia"/>
          <w:b/>
          <w:sz w:val="36"/>
          <w:szCs w:val="36"/>
        </w:rPr>
        <w:t>投标人资格声明书</w:t>
      </w:r>
    </w:p>
    <w:p w:rsidR="00B154C7" w:rsidRDefault="00B154C7">
      <w:pPr>
        <w:tabs>
          <w:tab w:val="left" w:pos="5580"/>
        </w:tabs>
        <w:spacing w:line="360" w:lineRule="auto"/>
        <w:rPr>
          <w:sz w:val="24"/>
        </w:rPr>
      </w:pPr>
    </w:p>
    <w:p w:rsidR="00B154C7" w:rsidRDefault="00E54A5B">
      <w:pPr>
        <w:tabs>
          <w:tab w:val="left" w:pos="5580"/>
        </w:tabs>
        <w:spacing w:line="360" w:lineRule="auto"/>
        <w:rPr>
          <w:sz w:val="24"/>
        </w:rPr>
      </w:pPr>
      <w:r>
        <w:rPr>
          <w:sz w:val="24"/>
        </w:rPr>
        <w:t>致：</w:t>
      </w:r>
      <w:r>
        <w:rPr>
          <w:sz w:val="24"/>
          <w:u w:val="single"/>
        </w:rPr>
        <w:t>北京市丰台区政府采购中心</w:t>
      </w:r>
    </w:p>
    <w:p w:rsidR="00B154C7" w:rsidRDefault="00E54A5B">
      <w:pPr>
        <w:spacing w:line="360" w:lineRule="auto"/>
        <w:ind w:firstLineChars="200" w:firstLine="480"/>
        <w:rPr>
          <w:sz w:val="24"/>
        </w:rPr>
      </w:pPr>
      <w:r>
        <w:rPr>
          <w:sz w:val="24"/>
        </w:rPr>
        <w:t>在参与本次项目投标中，我单位承诺：</w:t>
      </w:r>
    </w:p>
    <w:p w:rsidR="00B154C7" w:rsidRDefault="00E54A5B">
      <w:pPr>
        <w:numPr>
          <w:ilvl w:val="0"/>
          <w:numId w:val="20"/>
        </w:numPr>
        <w:spacing w:line="360" w:lineRule="auto"/>
        <w:ind w:left="1134"/>
        <w:rPr>
          <w:sz w:val="24"/>
          <w:szCs w:val="22"/>
        </w:rPr>
      </w:pPr>
      <w:r>
        <w:rPr>
          <w:sz w:val="24"/>
          <w:szCs w:val="22"/>
        </w:rPr>
        <w:t>具有良好的商业信誉和健全的财务会计制度；</w:t>
      </w:r>
    </w:p>
    <w:p w:rsidR="00B154C7" w:rsidRDefault="00E54A5B">
      <w:pPr>
        <w:numPr>
          <w:ilvl w:val="0"/>
          <w:numId w:val="20"/>
        </w:numPr>
        <w:spacing w:line="360" w:lineRule="auto"/>
        <w:ind w:left="1134"/>
        <w:rPr>
          <w:sz w:val="24"/>
          <w:szCs w:val="22"/>
        </w:rPr>
      </w:pPr>
      <w:r>
        <w:rPr>
          <w:sz w:val="24"/>
          <w:szCs w:val="22"/>
        </w:rPr>
        <w:t>具有履行合同所必需的设备和专业技术能力；</w:t>
      </w:r>
    </w:p>
    <w:p w:rsidR="00B154C7" w:rsidRDefault="00E54A5B">
      <w:pPr>
        <w:numPr>
          <w:ilvl w:val="0"/>
          <w:numId w:val="20"/>
        </w:numPr>
        <w:spacing w:line="360" w:lineRule="auto"/>
        <w:ind w:left="1134"/>
        <w:rPr>
          <w:sz w:val="24"/>
          <w:szCs w:val="22"/>
        </w:rPr>
      </w:pPr>
      <w:r>
        <w:rPr>
          <w:sz w:val="24"/>
          <w:szCs w:val="22"/>
        </w:rPr>
        <w:t>有依法缴纳税收和社会保障资金的良好记录；</w:t>
      </w:r>
    </w:p>
    <w:p w:rsidR="00B154C7" w:rsidRDefault="00E54A5B">
      <w:pPr>
        <w:numPr>
          <w:ilvl w:val="0"/>
          <w:numId w:val="2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154C7" w:rsidRDefault="00E54A5B">
      <w:pPr>
        <w:numPr>
          <w:ilvl w:val="0"/>
          <w:numId w:val="2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B154C7" w:rsidRDefault="00E54A5B">
      <w:pPr>
        <w:numPr>
          <w:ilvl w:val="0"/>
          <w:numId w:val="2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B154C7" w:rsidRDefault="00E54A5B">
      <w:pPr>
        <w:numPr>
          <w:ilvl w:val="0"/>
          <w:numId w:val="20"/>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B154C7">
        <w:trPr>
          <w:trHeight w:val="430"/>
          <w:jc w:val="center"/>
        </w:trPr>
        <w:tc>
          <w:tcPr>
            <w:tcW w:w="950" w:type="dxa"/>
            <w:vAlign w:val="center"/>
          </w:tcPr>
          <w:p w:rsidR="00B154C7" w:rsidRDefault="00E54A5B">
            <w:pPr>
              <w:jc w:val="center"/>
              <w:rPr>
                <w:sz w:val="24"/>
              </w:rPr>
            </w:pPr>
            <w:r>
              <w:rPr>
                <w:sz w:val="24"/>
              </w:rPr>
              <w:t>序号</w:t>
            </w:r>
          </w:p>
        </w:tc>
        <w:tc>
          <w:tcPr>
            <w:tcW w:w="4574" w:type="dxa"/>
            <w:vAlign w:val="center"/>
          </w:tcPr>
          <w:p w:rsidR="00B154C7" w:rsidRDefault="00E54A5B">
            <w:pPr>
              <w:jc w:val="center"/>
              <w:rPr>
                <w:sz w:val="24"/>
              </w:rPr>
            </w:pPr>
            <w:r>
              <w:rPr>
                <w:sz w:val="24"/>
              </w:rPr>
              <w:t>单位名称</w:t>
            </w:r>
          </w:p>
        </w:tc>
        <w:tc>
          <w:tcPr>
            <w:tcW w:w="2976" w:type="dxa"/>
            <w:vAlign w:val="center"/>
          </w:tcPr>
          <w:p w:rsidR="00B154C7" w:rsidRDefault="00E54A5B">
            <w:pPr>
              <w:jc w:val="center"/>
              <w:rPr>
                <w:sz w:val="24"/>
              </w:rPr>
            </w:pPr>
            <w:r>
              <w:rPr>
                <w:sz w:val="24"/>
              </w:rPr>
              <w:t>相互关系</w:t>
            </w:r>
          </w:p>
        </w:tc>
      </w:tr>
      <w:tr w:rsidR="00B154C7">
        <w:trPr>
          <w:trHeight w:val="430"/>
          <w:jc w:val="center"/>
        </w:trPr>
        <w:tc>
          <w:tcPr>
            <w:tcW w:w="950" w:type="dxa"/>
            <w:vAlign w:val="center"/>
          </w:tcPr>
          <w:p w:rsidR="00B154C7" w:rsidRDefault="00E54A5B">
            <w:pPr>
              <w:jc w:val="center"/>
              <w:rPr>
                <w:sz w:val="24"/>
              </w:rPr>
            </w:pPr>
            <w:r>
              <w:rPr>
                <w:sz w:val="24"/>
              </w:rPr>
              <w:t>1</w:t>
            </w:r>
          </w:p>
        </w:tc>
        <w:tc>
          <w:tcPr>
            <w:tcW w:w="4574" w:type="dxa"/>
            <w:vAlign w:val="center"/>
          </w:tcPr>
          <w:p w:rsidR="00B154C7" w:rsidRDefault="00B154C7">
            <w:pPr>
              <w:jc w:val="center"/>
              <w:rPr>
                <w:sz w:val="24"/>
              </w:rPr>
            </w:pPr>
          </w:p>
        </w:tc>
        <w:tc>
          <w:tcPr>
            <w:tcW w:w="2976" w:type="dxa"/>
            <w:vAlign w:val="center"/>
          </w:tcPr>
          <w:p w:rsidR="00B154C7" w:rsidRDefault="00B154C7">
            <w:pPr>
              <w:jc w:val="center"/>
              <w:rPr>
                <w:sz w:val="24"/>
              </w:rPr>
            </w:pPr>
          </w:p>
        </w:tc>
      </w:tr>
      <w:tr w:rsidR="00B154C7">
        <w:trPr>
          <w:trHeight w:val="430"/>
          <w:jc w:val="center"/>
        </w:trPr>
        <w:tc>
          <w:tcPr>
            <w:tcW w:w="950" w:type="dxa"/>
            <w:vAlign w:val="center"/>
          </w:tcPr>
          <w:p w:rsidR="00B154C7" w:rsidRDefault="00E54A5B">
            <w:pPr>
              <w:jc w:val="center"/>
              <w:rPr>
                <w:sz w:val="24"/>
              </w:rPr>
            </w:pPr>
            <w:r>
              <w:rPr>
                <w:sz w:val="24"/>
              </w:rPr>
              <w:t>2</w:t>
            </w:r>
          </w:p>
        </w:tc>
        <w:tc>
          <w:tcPr>
            <w:tcW w:w="4574" w:type="dxa"/>
            <w:vAlign w:val="center"/>
          </w:tcPr>
          <w:p w:rsidR="00B154C7" w:rsidRDefault="00B154C7">
            <w:pPr>
              <w:jc w:val="center"/>
              <w:rPr>
                <w:sz w:val="24"/>
              </w:rPr>
            </w:pPr>
          </w:p>
        </w:tc>
        <w:tc>
          <w:tcPr>
            <w:tcW w:w="2976" w:type="dxa"/>
            <w:vAlign w:val="center"/>
          </w:tcPr>
          <w:p w:rsidR="00B154C7" w:rsidRDefault="00B154C7">
            <w:pPr>
              <w:jc w:val="center"/>
              <w:rPr>
                <w:sz w:val="24"/>
              </w:rPr>
            </w:pPr>
          </w:p>
        </w:tc>
      </w:tr>
      <w:tr w:rsidR="00B154C7">
        <w:trPr>
          <w:trHeight w:val="430"/>
          <w:jc w:val="center"/>
        </w:trPr>
        <w:tc>
          <w:tcPr>
            <w:tcW w:w="950" w:type="dxa"/>
            <w:vAlign w:val="center"/>
          </w:tcPr>
          <w:p w:rsidR="00B154C7" w:rsidRDefault="00E54A5B">
            <w:pPr>
              <w:jc w:val="center"/>
              <w:rPr>
                <w:sz w:val="24"/>
              </w:rPr>
            </w:pPr>
            <w:r>
              <w:rPr>
                <w:sz w:val="24"/>
              </w:rPr>
              <w:t>…</w:t>
            </w:r>
          </w:p>
        </w:tc>
        <w:tc>
          <w:tcPr>
            <w:tcW w:w="4574" w:type="dxa"/>
            <w:vAlign w:val="center"/>
          </w:tcPr>
          <w:p w:rsidR="00B154C7" w:rsidRDefault="00B154C7">
            <w:pPr>
              <w:jc w:val="center"/>
              <w:rPr>
                <w:sz w:val="24"/>
              </w:rPr>
            </w:pPr>
          </w:p>
        </w:tc>
        <w:tc>
          <w:tcPr>
            <w:tcW w:w="2976" w:type="dxa"/>
            <w:vAlign w:val="center"/>
          </w:tcPr>
          <w:p w:rsidR="00B154C7" w:rsidRDefault="00B154C7">
            <w:pPr>
              <w:jc w:val="center"/>
              <w:rPr>
                <w:sz w:val="24"/>
              </w:rPr>
            </w:pPr>
          </w:p>
        </w:tc>
      </w:tr>
    </w:tbl>
    <w:p w:rsidR="00B154C7" w:rsidRDefault="00B154C7"/>
    <w:p w:rsidR="00B154C7" w:rsidRDefault="00E54A5B">
      <w:pPr>
        <w:ind w:firstLineChars="200" w:firstLine="480"/>
        <w:rPr>
          <w:sz w:val="24"/>
          <w:szCs w:val="22"/>
        </w:rPr>
      </w:pPr>
      <w:r>
        <w:rPr>
          <w:sz w:val="24"/>
        </w:rPr>
        <w:t>上述声明真实有效，否则我方负全部责任。</w:t>
      </w:r>
    </w:p>
    <w:p w:rsidR="00B154C7" w:rsidRDefault="00B154C7">
      <w:pPr>
        <w:spacing w:line="360" w:lineRule="auto"/>
        <w:rPr>
          <w:sz w:val="24"/>
        </w:rPr>
      </w:pPr>
    </w:p>
    <w:p w:rsidR="00B154C7" w:rsidRDefault="00E54A5B">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B154C7" w:rsidRDefault="00E54A5B">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154C7" w:rsidRDefault="00E54A5B">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B154C7" w:rsidRDefault="00B154C7">
      <w:pPr>
        <w:tabs>
          <w:tab w:val="left" w:pos="5580"/>
        </w:tabs>
        <w:spacing w:line="360" w:lineRule="auto"/>
        <w:rPr>
          <w:sz w:val="24"/>
        </w:rPr>
        <w:sectPr w:rsidR="00B154C7">
          <w:footerReference w:type="even" r:id="rId23"/>
          <w:footerReference w:type="default" r:id="rId24"/>
          <w:pgSz w:w="11907" w:h="16840"/>
          <w:pgMar w:top="1418" w:right="1134" w:bottom="1418" w:left="1701" w:header="851" w:footer="851" w:gutter="0"/>
          <w:cols w:space="720"/>
          <w:docGrid w:linePitch="462"/>
        </w:sectPr>
      </w:pPr>
    </w:p>
    <w:p w:rsidR="00B154C7" w:rsidRDefault="00E54A5B">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B154C7" w:rsidRDefault="00B154C7">
      <w:pPr>
        <w:rPr>
          <w:b/>
        </w:rPr>
      </w:pPr>
    </w:p>
    <w:p w:rsidR="00B154C7" w:rsidRDefault="00B154C7">
      <w:pPr>
        <w:jc w:val="center"/>
        <w:rPr>
          <w:sz w:val="24"/>
        </w:rPr>
      </w:pPr>
    </w:p>
    <w:p w:rsidR="00B154C7" w:rsidRDefault="00B154C7">
      <w:pPr>
        <w:jc w:val="center"/>
        <w:rPr>
          <w:sz w:val="24"/>
        </w:rPr>
      </w:pPr>
    </w:p>
    <w:p w:rsidR="00B154C7" w:rsidRDefault="00E54A5B">
      <w:pPr>
        <w:jc w:val="center"/>
        <w:rPr>
          <w:sz w:val="24"/>
        </w:rPr>
      </w:pPr>
      <w:r>
        <w:rPr>
          <w:rFonts w:hint="eastAsia"/>
          <w:sz w:val="24"/>
        </w:rPr>
        <w:t>无失信记录</w:t>
      </w:r>
    </w:p>
    <w:p w:rsidR="00B154C7" w:rsidRDefault="00B154C7">
      <w:pPr>
        <w:jc w:val="center"/>
        <w:rPr>
          <w:sz w:val="24"/>
        </w:rPr>
      </w:pPr>
    </w:p>
    <w:p w:rsidR="00B154C7" w:rsidRDefault="00B154C7">
      <w:pPr>
        <w:jc w:val="center"/>
        <w:rPr>
          <w:sz w:val="24"/>
        </w:rPr>
      </w:pPr>
    </w:p>
    <w:p w:rsidR="00B154C7" w:rsidRDefault="00E54A5B">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B154C7" w:rsidRDefault="00B154C7">
      <w:pPr>
        <w:jc w:val="center"/>
        <w:rPr>
          <w:sz w:val="24"/>
        </w:rPr>
      </w:pPr>
    </w:p>
    <w:p w:rsidR="00B154C7" w:rsidRDefault="00E54A5B">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B154C7" w:rsidRDefault="00B154C7">
      <w:pPr>
        <w:jc w:val="center"/>
        <w:rPr>
          <w:rFonts w:ascii="仿宋_GB2312" w:eastAsia="仿宋_GB2312" w:hAnsi="宋体"/>
          <w:sz w:val="24"/>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E54A5B">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B154C7" w:rsidRDefault="00B154C7">
      <w:pPr>
        <w:rPr>
          <w:sz w:val="24"/>
          <w:szCs w:val="20"/>
        </w:rPr>
      </w:pPr>
    </w:p>
    <w:p w:rsidR="00B154C7" w:rsidRDefault="00B154C7">
      <w:pPr>
        <w:rPr>
          <w:sz w:val="24"/>
          <w:szCs w:val="20"/>
        </w:rPr>
      </w:pPr>
    </w:p>
    <w:p w:rsidR="00B154C7" w:rsidRDefault="00E54A5B">
      <w:pPr>
        <w:jc w:val="center"/>
        <w:rPr>
          <w:b/>
          <w:sz w:val="24"/>
        </w:rPr>
      </w:pPr>
      <w:r>
        <w:rPr>
          <w:rFonts w:hint="eastAsia"/>
          <w:b/>
          <w:sz w:val="24"/>
        </w:rPr>
        <w:t>相关财务状况、</w:t>
      </w:r>
      <w:r>
        <w:rPr>
          <w:b/>
          <w:sz w:val="24"/>
        </w:rPr>
        <w:t>依法缴纳税收和社会保障资金的承诺书</w:t>
      </w:r>
    </w:p>
    <w:p w:rsidR="00B154C7" w:rsidRDefault="00B154C7">
      <w:pPr>
        <w:spacing w:line="360" w:lineRule="auto"/>
        <w:rPr>
          <w:sz w:val="24"/>
        </w:rPr>
      </w:pPr>
    </w:p>
    <w:p w:rsidR="00B154C7" w:rsidRDefault="00E54A5B">
      <w:pPr>
        <w:spacing w:line="360" w:lineRule="auto"/>
        <w:rPr>
          <w:sz w:val="24"/>
        </w:rPr>
      </w:pPr>
      <w:r>
        <w:rPr>
          <w:rFonts w:hint="eastAsia"/>
          <w:sz w:val="24"/>
        </w:rPr>
        <w:t>致：</w:t>
      </w:r>
      <w:r>
        <w:rPr>
          <w:rFonts w:hint="eastAsia"/>
          <w:sz w:val="24"/>
          <w:u w:val="single"/>
        </w:rPr>
        <w:t>北京市丰台区政府采购中心</w:t>
      </w:r>
    </w:p>
    <w:p w:rsidR="00B154C7" w:rsidRDefault="00B154C7">
      <w:pPr>
        <w:spacing w:line="360" w:lineRule="auto"/>
        <w:ind w:firstLineChars="400" w:firstLine="960"/>
        <w:rPr>
          <w:sz w:val="24"/>
        </w:rPr>
      </w:pPr>
    </w:p>
    <w:p w:rsidR="00B154C7" w:rsidRDefault="00E54A5B">
      <w:pPr>
        <w:spacing w:line="360" w:lineRule="auto"/>
        <w:ind w:firstLineChars="200" w:firstLine="480"/>
        <w:rPr>
          <w:sz w:val="24"/>
        </w:rPr>
      </w:pPr>
      <w:r>
        <w:rPr>
          <w:rFonts w:hint="eastAsia"/>
          <w:sz w:val="24"/>
        </w:rPr>
        <w:t>（内容自拟）</w:t>
      </w:r>
    </w:p>
    <w:p w:rsidR="00B154C7" w:rsidRDefault="00B154C7">
      <w:pPr>
        <w:spacing w:line="360" w:lineRule="auto"/>
        <w:ind w:firstLineChars="200" w:firstLine="480"/>
        <w:rPr>
          <w:sz w:val="24"/>
        </w:rPr>
      </w:pPr>
    </w:p>
    <w:p w:rsidR="00B154C7" w:rsidRDefault="00B154C7">
      <w:pPr>
        <w:spacing w:line="360" w:lineRule="auto"/>
        <w:ind w:firstLineChars="200" w:firstLine="480"/>
        <w:rPr>
          <w:sz w:val="24"/>
        </w:rPr>
      </w:pPr>
    </w:p>
    <w:p w:rsidR="00B154C7" w:rsidRDefault="00B154C7">
      <w:pPr>
        <w:spacing w:line="360" w:lineRule="auto"/>
        <w:ind w:firstLineChars="200" w:firstLine="480"/>
        <w:rPr>
          <w:sz w:val="24"/>
        </w:rPr>
      </w:pPr>
    </w:p>
    <w:p w:rsidR="00B154C7" w:rsidRDefault="00E54A5B">
      <w:pPr>
        <w:spacing w:line="360" w:lineRule="auto"/>
        <w:ind w:firstLineChars="200" w:firstLine="480"/>
        <w:rPr>
          <w:sz w:val="24"/>
        </w:rPr>
      </w:pPr>
      <w:r>
        <w:rPr>
          <w:rFonts w:hint="eastAsia"/>
          <w:sz w:val="24"/>
        </w:rPr>
        <w:t>特此承诺。</w:t>
      </w:r>
    </w:p>
    <w:p w:rsidR="00B154C7" w:rsidRDefault="00B154C7">
      <w:pPr>
        <w:spacing w:line="360" w:lineRule="auto"/>
        <w:ind w:firstLineChars="200" w:firstLine="480"/>
        <w:rPr>
          <w:sz w:val="24"/>
        </w:rPr>
      </w:pPr>
    </w:p>
    <w:p w:rsidR="00B154C7" w:rsidRDefault="00B154C7">
      <w:pPr>
        <w:spacing w:line="360" w:lineRule="auto"/>
        <w:ind w:firstLineChars="200" w:firstLine="480"/>
        <w:rPr>
          <w:sz w:val="24"/>
        </w:rPr>
      </w:pPr>
    </w:p>
    <w:p w:rsidR="00B154C7" w:rsidRDefault="00B154C7">
      <w:pPr>
        <w:spacing w:line="360" w:lineRule="auto"/>
        <w:ind w:firstLineChars="2000" w:firstLine="4800"/>
        <w:rPr>
          <w:sz w:val="24"/>
        </w:rPr>
      </w:pPr>
    </w:p>
    <w:p w:rsidR="00B154C7" w:rsidRDefault="00B154C7">
      <w:pPr>
        <w:spacing w:line="360" w:lineRule="auto"/>
        <w:ind w:firstLineChars="2000" w:firstLine="4800"/>
        <w:rPr>
          <w:sz w:val="24"/>
        </w:rPr>
      </w:pPr>
    </w:p>
    <w:p w:rsidR="00B154C7" w:rsidRDefault="00B154C7">
      <w:pPr>
        <w:spacing w:line="360" w:lineRule="auto"/>
        <w:ind w:firstLineChars="2000" w:firstLine="4800"/>
        <w:rPr>
          <w:sz w:val="24"/>
        </w:rPr>
      </w:pPr>
    </w:p>
    <w:p w:rsidR="00B154C7" w:rsidRDefault="00B154C7">
      <w:pPr>
        <w:spacing w:line="360" w:lineRule="auto"/>
        <w:ind w:firstLineChars="2000" w:firstLine="4800"/>
        <w:rPr>
          <w:sz w:val="24"/>
        </w:rPr>
      </w:pPr>
    </w:p>
    <w:p w:rsidR="00B154C7" w:rsidRDefault="00E54A5B">
      <w:pPr>
        <w:spacing w:line="360" w:lineRule="auto"/>
        <w:ind w:firstLineChars="2000" w:firstLine="4800"/>
        <w:rPr>
          <w:sz w:val="24"/>
          <w:u w:val="single"/>
        </w:rPr>
      </w:pPr>
      <w:r>
        <w:rPr>
          <w:rFonts w:hint="eastAsia"/>
          <w:sz w:val="24"/>
        </w:rPr>
        <w:t>投标人名称（单位公章）：</w:t>
      </w:r>
    </w:p>
    <w:p w:rsidR="00B154C7" w:rsidRDefault="00E54A5B">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B154C7" w:rsidRDefault="00B154C7">
      <w:pPr>
        <w:rPr>
          <w:sz w:val="24"/>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E54A5B">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E54A5B">
      <w:pPr>
        <w:jc w:val="center"/>
        <w:rPr>
          <w:b/>
          <w:kern w:val="0"/>
          <w:sz w:val="24"/>
          <w:szCs w:val="20"/>
        </w:rPr>
      </w:pPr>
      <w:r>
        <w:rPr>
          <w:rFonts w:hint="eastAsia"/>
          <w:b/>
          <w:kern w:val="0"/>
          <w:sz w:val="24"/>
          <w:szCs w:val="20"/>
        </w:rPr>
        <w:t>无重大违法记录声明</w:t>
      </w:r>
    </w:p>
    <w:p w:rsidR="00B154C7" w:rsidRDefault="00B154C7">
      <w:pPr>
        <w:jc w:val="center"/>
        <w:rPr>
          <w:kern w:val="0"/>
          <w:sz w:val="24"/>
          <w:szCs w:val="20"/>
        </w:rPr>
      </w:pPr>
    </w:p>
    <w:p w:rsidR="00B154C7" w:rsidRDefault="00B154C7">
      <w:pPr>
        <w:jc w:val="center"/>
        <w:rPr>
          <w:kern w:val="0"/>
          <w:sz w:val="24"/>
          <w:szCs w:val="20"/>
        </w:rPr>
      </w:pPr>
    </w:p>
    <w:p w:rsidR="00B154C7" w:rsidRDefault="00E54A5B">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B154C7" w:rsidRDefault="00B154C7">
      <w:pPr>
        <w:rPr>
          <w:sz w:val="24"/>
          <w:szCs w:val="20"/>
        </w:rPr>
      </w:pPr>
    </w:p>
    <w:p w:rsidR="00B154C7" w:rsidRDefault="00E54A5B">
      <w:pPr>
        <w:rPr>
          <w:sz w:val="24"/>
        </w:rPr>
      </w:pPr>
      <w:r>
        <w:rPr>
          <w:rFonts w:hint="eastAsia"/>
          <w:sz w:val="24"/>
        </w:rPr>
        <w:t>（内容自拟）</w:t>
      </w:r>
    </w:p>
    <w:p w:rsidR="00B154C7" w:rsidRDefault="00B154C7">
      <w:pPr>
        <w:rPr>
          <w:sz w:val="24"/>
          <w:szCs w:val="20"/>
        </w:rPr>
      </w:pPr>
    </w:p>
    <w:p w:rsidR="00B154C7" w:rsidRDefault="00B154C7">
      <w:pPr>
        <w:rPr>
          <w:sz w:val="24"/>
          <w:szCs w:val="20"/>
        </w:rPr>
      </w:pPr>
    </w:p>
    <w:p w:rsidR="00B154C7" w:rsidRDefault="00E54A5B">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E54A5B">
      <w:pPr>
        <w:spacing w:line="360" w:lineRule="auto"/>
        <w:ind w:firstLineChars="2000" w:firstLine="4800"/>
        <w:rPr>
          <w:sz w:val="24"/>
          <w:u w:val="single"/>
        </w:rPr>
      </w:pPr>
      <w:r>
        <w:rPr>
          <w:rFonts w:hint="eastAsia"/>
          <w:sz w:val="24"/>
        </w:rPr>
        <w:t>投标人名称（单位公章）：</w:t>
      </w:r>
    </w:p>
    <w:p w:rsidR="00B154C7" w:rsidRDefault="00E54A5B">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B154C7" w:rsidRDefault="00B154C7">
      <w:pPr>
        <w:spacing w:line="360" w:lineRule="auto"/>
        <w:ind w:firstLineChars="1900" w:firstLine="4560"/>
        <w:rPr>
          <w:sz w:val="24"/>
        </w:rPr>
      </w:pPr>
    </w:p>
    <w:p w:rsidR="00B154C7" w:rsidRDefault="00B154C7"/>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E54A5B">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B154C7" w:rsidRDefault="00E54A5B">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B154C7" w:rsidRDefault="00E54A5B">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B154C7" w:rsidRDefault="00E54A5B">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B154C7" w:rsidRDefault="00E54A5B">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B154C7" w:rsidRDefault="00E54A5B">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B154C7" w:rsidRDefault="00E54A5B">
      <w:pPr>
        <w:spacing w:before="177" w:line="219" w:lineRule="auto"/>
        <w:ind w:left="139"/>
        <w:rPr>
          <w:rFonts w:ascii="宋体" w:hAnsi="宋体" w:cs="宋体"/>
          <w:sz w:val="24"/>
        </w:rPr>
      </w:pPr>
      <w:r>
        <w:rPr>
          <w:rFonts w:ascii="宋体" w:hAnsi="宋体" w:cs="宋体"/>
          <w:spacing w:val="7"/>
          <w:sz w:val="24"/>
        </w:rPr>
        <w:t>(5)中小企业声明函填写注意事项</w:t>
      </w:r>
    </w:p>
    <w:p w:rsidR="00B154C7" w:rsidRDefault="00E54A5B">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B154C7" w:rsidRDefault="00E54A5B">
      <w:pPr>
        <w:spacing w:line="218" w:lineRule="auto"/>
        <w:rPr>
          <w:rFonts w:ascii="宋体" w:hAnsi="宋体" w:cs="宋体"/>
          <w:sz w:val="24"/>
        </w:rPr>
      </w:pPr>
      <w:r>
        <w:rPr>
          <w:rFonts w:ascii="宋体" w:hAnsi="宋体" w:cs="宋体"/>
          <w:spacing w:val="-6"/>
          <w:sz w:val="24"/>
        </w:rPr>
        <w:t>声明函》可由牵头人出具。</w:t>
      </w:r>
    </w:p>
    <w:p w:rsidR="00B154C7" w:rsidRDefault="00E54A5B">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B154C7" w:rsidRDefault="00E54A5B">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B154C7" w:rsidRDefault="00E54A5B">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B154C7" w:rsidRDefault="00E54A5B">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B154C7" w:rsidRDefault="00E54A5B">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B154C7" w:rsidRDefault="00E54A5B">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B154C7" w:rsidRDefault="00B154C7">
      <w:pPr>
        <w:sectPr w:rsidR="00B154C7">
          <w:headerReference w:type="default" r:id="rId25"/>
          <w:footerReference w:type="default" r:id="rId26"/>
          <w:pgSz w:w="11900" w:h="16840"/>
          <w:pgMar w:top="1046" w:right="1142" w:bottom="1032" w:left="1680" w:header="876" w:footer="873" w:gutter="0"/>
          <w:cols w:space="720"/>
        </w:sectPr>
      </w:pPr>
    </w:p>
    <w:p w:rsidR="00B154C7" w:rsidRDefault="00B154C7">
      <w:pPr>
        <w:spacing w:line="311" w:lineRule="auto"/>
      </w:pPr>
    </w:p>
    <w:p w:rsidR="00B154C7" w:rsidRDefault="00E54A5B">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B154C7" w:rsidRDefault="00E54A5B">
      <w:pPr>
        <w:widowControl/>
        <w:jc w:val="left"/>
        <w:rPr>
          <w:sz w:val="24"/>
        </w:rPr>
      </w:pPr>
      <w:r>
        <w:rPr>
          <w:sz w:val="24"/>
        </w:rPr>
        <w:br w:type="page"/>
      </w:r>
    </w:p>
    <w:p w:rsidR="00B154C7" w:rsidRDefault="00E54A5B">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B154C7" w:rsidRDefault="00E54A5B">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B154C7" w:rsidRDefault="00B154C7">
      <w:pPr>
        <w:spacing w:line="421" w:lineRule="auto"/>
      </w:pPr>
    </w:p>
    <w:p w:rsidR="00B154C7" w:rsidRDefault="00E54A5B">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B154C7" w:rsidRDefault="00E54A5B">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B154C7" w:rsidRDefault="00E54A5B">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B154C7" w:rsidRDefault="00E54A5B">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1552"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DA4941" w:rsidRDefault="00DA4941">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DA4941" w:rsidRDefault="00DA4941">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B154C7" w:rsidRDefault="00E54A5B">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B154C7" w:rsidRDefault="00E54A5B">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B154C7" w:rsidRDefault="00E54A5B">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B154C7" w:rsidRDefault="00B154C7">
      <w:pPr>
        <w:spacing w:line="254" w:lineRule="auto"/>
        <w:rPr>
          <w:sz w:val="24"/>
        </w:rPr>
      </w:pPr>
    </w:p>
    <w:p w:rsidR="00B154C7" w:rsidRDefault="00B154C7">
      <w:pPr>
        <w:spacing w:line="255" w:lineRule="auto"/>
        <w:rPr>
          <w:sz w:val="24"/>
        </w:rPr>
      </w:pPr>
    </w:p>
    <w:p w:rsidR="00B154C7" w:rsidRDefault="00E54A5B">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B154C7" w:rsidRDefault="00E54A5B">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B154C7" w:rsidRDefault="00B154C7">
      <w:pPr>
        <w:spacing w:line="298" w:lineRule="auto"/>
      </w:pPr>
    </w:p>
    <w:p w:rsidR="00B154C7" w:rsidRDefault="00B154C7">
      <w:pPr>
        <w:spacing w:line="298" w:lineRule="auto"/>
      </w:pPr>
    </w:p>
    <w:p w:rsidR="00B154C7" w:rsidRDefault="00B154C7">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B154C7">
        <w:tc>
          <w:tcPr>
            <w:tcW w:w="8946" w:type="dxa"/>
            <w:shd w:val="clear" w:color="auto" w:fill="auto"/>
          </w:tcPr>
          <w:p w:rsidR="00B154C7" w:rsidRDefault="00E54A5B">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B154C7">
      <w:pPr>
        <w:widowControl/>
        <w:jc w:val="left"/>
        <w:rPr>
          <w:sz w:val="24"/>
        </w:rPr>
      </w:pPr>
    </w:p>
    <w:p w:rsidR="00B154C7" w:rsidRDefault="00E54A5B">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B154C7" w:rsidRDefault="00E54A5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154C7" w:rsidRDefault="00E54A5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B154C7" w:rsidRDefault="00E54A5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B154C7" w:rsidRDefault="00B154C7">
      <w:pPr>
        <w:spacing w:line="360" w:lineRule="auto"/>
        <w:ind w:firstLine="504"/>
        <w:rPr>
          <w:spacing w:val="6"/>
          <w:sz w:val="24"/>
        </w:rPr>
      </w:pPr>
    </w:p>
    <w:p w:rsidR="00B154C7" w:rsidRDefault="00E54A5B">
      <w:pPr>
        <w:spacing w:line="360" w:lineRule="auto"/>
        <w:ind w:firstLine="504"/>
        <w:rPr>
          <w:spacing w:val="6"/>
          <w:sz w:val="24"/>
        </w:rPr>
      </w:pPr>
      <w:r>
        <w:rPr>
          <w:spacing w:val="6"/>
          <w:sz w:val="24"/>
        </w:rPr>
        <w:t>……</w:t>
      </w:r>
    </w:p>
    <w:p w:rsidR="00B154C7" w:rsidRDefault="00E54A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154C7" w:rsidRDefault="00E54A5B">
      <w:pPr>
        <w:spacing w:line="360" w:lineRule="auto"/>
        <w:ind w:firstLine="504"/>
        <w:rPr>
          <w:spacing w:val="6"/>
          <w:sz w:val="24"/>
        </w:rPr>
      </w:pPr>
      <w:r>
        <w:rPr>
          <w:spacing w:val="6"/>
          <w:sz w:val="24"/>
        </w:rPr>
        <w:t>本企业对上述声明内容的真实性负责。如有虚假，将依法承担相应责任。</w:t>
      </w:r>
    </w:p>
    <w:p w:rsidR="00B154C7" w:rsidRDefault="00B154C7">
      <w:pPr>
        <w:spacing w:line="360" w:lineRule="auto"/>
        <w:ind w:right="360" w:firstLine="480"/>
        <w:jc w:val="right"/>
        <w:rPr>
          <w:sz w:val="24"/>
        </w:rPr>
      </w:pPr>
    </w:p>
    <w:p w:rsidR="00B154C7" w:rsidRDefault="00E54A5B">
      <w:pPr>
        <w:spacing w:line="360" w:lineRule="auto"/>
        <w:ind w:right="360" w:firstLine="480"/>
        <w:jc w:val="right"/>
        <w:rPr>
          <w:sz w:val="24"/>
        </w:rPr>
      </w:pPr>
      <w:r>
        <w:rPr>
          <w:sz w:val="24"/>
        </w:rPr>
        <w:t>企业名称（盖章）：</w:t>
      </w:r>
      <w:r>
        <w:rPr>
          <w:sz w:val="24"/>
        </w:rPr>
        <w:t>________</w:t>
      </w:r>
    </w:p>
    <w:p w:rsidR="00B154C7" w:rsidRDefault="00E54A5B">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B154C7" w:rsidRDefault="00B154C7">
      <w:pPr>
        <w:adjustRightInd w:val="0"/>
        <w:snapToGrid w:val="0"/>
        <w:jc w:val="left"/>
        <w:rPr>
          <w:sz w:val="24"/>
          <w:szCs w:val="21"/>
        </w:rPr>
      </w:pPr>
    </w:p>
    <w:p w:rsidR="00B154C7" w:rsidRDefault="00B154C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B154C7">
        <w:tc>
          <w:tcPr>
            <w:tcW w:w="8946" w:type="dxa"/>
            <w:shd w:val="clear" w:color="auto" w:fill="auto"/>
          </w:tcPr>
          <w:p w:rsidR="00B154C7" w:rsidRDefault="00E54A5B">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B154C7" w:rsidRDefault="00B154C7">
      <w:pPr>
        <w:adjustRightInd w:val="0"/>
        <w:snapToGrid w:val="0"/>
        <w:jc w:val="left"/>
        <w:rPr>
          <w:szCs w:val="21"/>
          <w:vertAlign w:val="superscript"/>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rPr>
          <w:sz w:val="24"/>
          <w:szCs w:val="20"/>
        </w:rPr>
      </w:pPr>
    </w:p>
    <w:p w:rsidR="00B154C7" w:rsidRDefault="00B154C7">
      <w:pPr>
        <w:spacing w:beforeLines="100" w:before="240" w:afterLines="100" w:after="240" w:line="360" w:lineRule="auto"/>
        <w:jc w:val="center"/>
        <w:rPr>
          <w:b/>
          <w:bCs/>
          <w:sz w:val="36"/>
          <w:szCs w:val="36"/>
        </w:rPr>
        <w:sectPr w:rsidR="00B154C7">
          <w:pgSz w:w="11907" w:h="16840"/>
          <w:pgMar w:top="1418" w:right="1134" w:bottom="1418" w:left="1701" w:header="851" w:footer="851" w:gutter="0"/>
          <w:cols w:space="720"/>
          <w:docGrid w:linePitch="462"/>
        </w:sectPr>
      </w:pPr>
    </w:p>
    <w:p w:rsidR="00B154C7" w:rsidRDefault="00E54A5B">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B154C7" w:rsidRDefault="00E54A5B">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B154C7" w:rsidRDefault="00E54A5B">
      <w:pPr>
        <w:spacing w:line="588" w:lineRule="exact"/>
        <w:ind w:firstLine="482"/>
        <w:rPr>
          <w:b/>
          <w:spacing w:val="6"/>
          <w:sz w:val="24"/>
        </w:rPr>
      </w:pPr>
      <w:r>
        <w:rPr>
          <w:b/>
          <w:sz w:val="24"/>
        </w:rPr>
        <w:t>□</w:t>
      </w:r>
      <w:r>
        <w:rPr>
          <w:b/>
          <w:spacing w:val="6"/>
          <w:sz w:val="24"/>
        </w:rPr>
        <w:t>不属于符合条件的残疾人福利性单位。</w:t>
      </w:r>
    </w:p>
    <w:p w:rsidR="00B154C7" w:rsidRDefault="00E54A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B154C7" w:rsidRDefault="00E54A5B">
      <w:pPr>
        <w:spacing w:line="588" w:lineRule="exact"/>
        <w:ind w:firstLineChars="200" w:firstLine="506"/>
        <w:rPr>
          <w:spacing w:val="6"/>
          <w:sz w:val="24"/>
        </w:rPr>
      </w:pPr>
      <w:r>
        <w:rPr>
          <w:b/>
          <w:spacing w:val="6"/>
          <w:sz w:val="24"/>
        </w:rPr>
        <w:t>本单位对上述声明的真实性负责。如有虚假，将依法承担相应责任。</w:t>
      </w:r>
    </w:p>
    <w:p w:rsidR="00B154C7" w:rsidRDefault="00B154C7">
      <w:pPr>
        <w:spacing w:line="588" w:lineRule="exact"/>
        <w:ind w:firstLineChars="200" w:firstLine="504"/>
        <w:rPr>
          <w:spacing w:val="6"/>
          <w:sz w:val="24"/>
        </w:rPr>
      </w:pPr>
    </w:p>
    <w:p w:rsidR="00B154C7" w:rsidRDefault="00E54A5B">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154C7" w:rsidRDefault="00E54A5B">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E54A5B">
      <w:pPr>
        <w:spacing w:before="78" w:line="219" w:lineRule="auto"/>
        <w:outlineLvl w:val="3"/>
        <w:rPr>
          <w:rFonts w:ascii="宋体" w:hAnsi="宋体" w:cs="宋体"/>
          <w:sz w:val="24"/>
        </w:rPr>
      </w:pPr>
      <w:r>
        <w:rPr>
          <w:sz w:val="24"/>
          <w:szCs w:val="20"/>
        </w:rPr>
        <w:lastRenderedPageBreak/>
        <w:t xml:space="preserve">2-1-2   </w:t>
      </w:r>
      <w:r>
        <w:rPr>
          <w:rFonts w:ascii="宋体" w:hAnsi="宋体" w:cs="宋体"/>
          <w:spacing w:val="-1"/>
          <w:sz w:val="24"/>
        </w:rPr>
        <w:t>拟分包情况说明及分包意向协议</w:t>
      </w:r>
    </w:p>
    <w:p w:rsidR="00B154C7" w:rsidRDefault="00B154C7">
      <w:pPr>
        <w:spacing w:line="286" w:lineRule="auto"/>
      </w:pPr>
    </w:p>
    <w:p w:rsidR="00B154C7" w:rsidRDefault="00B154C7">
      <w:pPr>
        <w:spacing w:line="287" w:lineRule="auto"/>
      </w:pPr>
    </w:p>
    <w:p w:rsidR="00B154C7" w:rsidRDefault="00E54A5B">
      <w:pPr>
        <w:spacing w:before="117" w:line="219" w:lineRule="auto"/>
        <w:ind w:left="3295"/>
        <w:rPr>
          <w:rFonts w:ascii="宋体" w:hAnsi="宋体" w:cs="宋体"/>
          <w:sz w:val="36"/>
          <w:szCs w:val="36"/>
        </w:rPr>
      </w:pPr>
      <w:r>
        <w:rPr>
          <w:rFonts w:ascii="宋体" w:hAnsi="宋体" w:cs="宋体"/>
          <w:b/>
          <w:bCs/>
          <w:spacing w:val="-6"/>
          <w:sz w:val="36"/>
          <w:szCs w:val="36"/>
        </w:rPr>
        <w:t>拟分包情况说明</w:t>
      </w:r>
    </w:p>
    <w:p w:rsidR="00B154C7" w:rsidRDefault="00E54A5B">
      <w:pPr>
        <w:spacing w:before="254" w:line="219" w:lineRule="auto"/>
        <w:rPr>
          <w:rFonts w:ascii="宋体" w:hAnsi="宋体" w:cs="宋体"/>
          <w:sz w:val="24"/>
        </w:rPr>
      </w:pPr>
      <w:r>
        <w:rPr>
          <w:rFonts w:ascii="宋体" w:hAnsi="宋体" w:cs="宋体"/>
          <w:spacing w:val="-7"/>
          <w:sz w:val="24"/>
        </w:rPr>
        <w:t>致：</w:t>
      </w:r>
      <w:r>
        <w:rPr>
          <w:rFonts w:ascii="宋体" w:hAnsi="宋体" w:cs="宋体"/>
          <w:spacing w:val="-23"/>
          <w:sz w:val="24"/>
        </w:rPr>
        <w:t xml:space="preserve"> </w:t>
      </w:r>
      <w:r>
        <w:rPr>
          <w:rFonts w:ascii="宋体" w:hAnsi="宋体" w:cs="宋体"/>
          <w:spacing w:val="-68"/>
          <w:sz w:val="24"/>
          <w:u w:val="single"/>
        </w:rPr>
        <w:t xml:space="preserve"> </w:t>
      </w:r>
      <w:r>
        <w:rPr>
          <w:rFonts w:ascii="宋体" w:hAnsi="宋体" w:cs="宋体"/>
          <w:spacing w:val="-7"/>
          <w:sz w:val="24"/>
          <w:u w:val="single"/>
        </w:rPr>
        <w:t>(</w:t>
      </w:r>
      <w:r>
        <w:rPr>
          <w:rFonts w:ascii="宋体" w:hAnsi="宋体" w:cs="宋体" w:hint="eastAsia"/>
          <w:spacing w:val="-7"/>
          <w:sz w:val="24"/>
          <w:u w:val="single"/>
        </w:rPr>
        <w:t>北京市丰台区政府采购中心</w:t>
      </w:r>
      <w:r>
        <w:rPr>
          <w:rFonts w:ascii="宋体" w:hAnsi="宋体" w:cs="宋体"/>
          <w:spacing w:val="-7"/>
          <w:sz w:val="24"/>
          <w:u w:val="single"/>
        </w:rPr>
        <w:t>)</w:t>
      </w:r>
    </w:p>
    <w:p w:rsidR="00B154C7" w:rsidRDefault="00E54A5B">
      <w:pPr>
        <w:spacing w:before="195" w:line="354" w:lineRule="auto"/>
        <w:ind w:firstLine="51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2"/>
          <w:sz w:val="24"/>
          <w:u w:val="single"/>
        </w:rPr>
        <w:t xml:space="preserve">       </w:t>
      </w:r>
      <w:r>
        <w:rPr>
          <w:rFonts w:ascii="宋体" w:hAnsi="宋体" w:cs="宋体"/>
          <w:spacing w:val="-97"/>
          <w:sz w:val="24"/>
        </w:rPr>
        <w:t xml:space="preserve"> </w:t>
      </w:r>
      <w:r>
        <w:rPr>
          <w:rFonts w:ascii="宋体" w:hAnsi="宋体" w:cs="宋体"/>
          <w:spacing w:val="1"/>
          <w:sz w:val="24"/>
        </w:rPr>
        <w:t>的</w:t>
      </w:r>
      <w:r>
        <w:rPr>
          <w:rFonts w:ascii="宋体" w:hAnsi="宋体" w:cs="宋体"/>
          <w:spacing w:val="-101"/>
          <w:sz w:val="24"/>
        </w:rPr>
        <w:t xml:space="preserve"> </w:t>
      </w:r>
      <w:r>
        <w:rPr>
          <w:rFonts w:ascii="宋体" w:hAnsi="宋体" w:cs="宋体"/>
          <w:spacing w:val="1"/>
          <w:sz w:val="24"/>
          <w:u w:val="single"/>
        </w:rPr>
        <w:t xml:space="preserve">         </w:t>
      </w:r>
      <w:r>
        <w:rPr>
          <w:rFonts w:ascii="宋体" w:hAnsi="宋体" w:cs="宋体"/>
          <w:spacing w:val="-99"/>
          <w:sz w:val="24"/>
        </w:rPr>
        <w:t xml:space="preserve"> </w:t>
      </w:r>
      <w:r>
        <w:rPr>
          <w:rFonts w:ascii="宋体" w:hAnsi="宋体" w:cs="宋体"/>
          <w:spacing w:val="1"/>
          <w:sz w:val="24"/>
        </w:rPr>
        <w:t>项目(填写采购项目</w:t>
      </w:r>
      <w:r>
        <w:rPr>
          <w:rFonts w:ascii="宋体" w:hAnsi="宋体" w:cs="宋体"/>
          <w:sz w:val="24"/>
        </w:rPr>
        <w:t xml:space="preserve"> </w:t>
      </w:r>
      <w:r>
        <w:rPr>
          <w:rFonts w:ascii="宋体" w:hAnsi="宋体" w:cs="宋体"/>
          <w:spacing w:val="8"/>
          <w:sz w:val="24"/>
        </w:rPr>
        <w:t>名称)中</w:t>
      </w:r>
      <w:r>
        <w:rPr>
          <w:rFonts w:ascii="宋体" w:hAnsi="宋体" w:cs="宋体"/>
          <w:spacing w:val="14"/>
          <w:sz w:val="24"/>
          <w:u w:val="single"/>
        </w:rPr>
        <w:t xml:space="preserve">   </w:t>
      </w:r>
      <w:r>
        <w:rPr>
          <w:rFonts w:ascii="宋体" w:hAnsi="宋体" w:cs="宋体"/>
          <w:spacing w:val="8"/>
          <w:sz w:val="24"/>
        </w:rPr>
        <w:t>包(填写包号)的投标。拟签订分包合同的</w:t>
      </w:r>
      <w:r>
        <w:rPr>
          <w:rFonts w:ascii="宋体" w:hAnsi="宋体" w:cs="宋体"/>
          <w:spacing w:val="7"/>
          <w:sz w:val="24"/>
        </w:rPr>
        <w:t>单位情况如下表所示，我单位</w:t>
      </w:r>
      <w:r>
        <w:rPr>
          <w:rFonts w:ascii="宋体" w:hAnsi="宋体" w:cs="宋体"/>
          <w:sz w:val="24"/>
        </w:rPr>
        <w:t xml:space="preserve">  </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
    <w:p w:rsidR="00B154C7" w:rsidRDefault="00E54A5B">
      <w:pPr>
        <w:spacing w:line="219" w:lineRule="auto"/>
        <w:rPr>
          <w:rFonts w:ascii="宋体" w:hAnsi="宋体" w:cs="宋体"/>
          <w:sz w:val="24"/>
        </w:rPr>
      </w:pPr>
      <w:r>
        <w:rPr>
          <w:rFonts w:ascii="宋体" w:hAnsi="宋体" w:cs="宋体"/>
          <w:spacing w:val="-13"/>
          <w:sz w:val="24"/>
        </w:rPr>
        <w:t>不再次分包。</w:t>
      </w:r>
    </w:p>
    <w:p w:rsidR="00B154C7" w:rsidRDefault="00B154C7">
      <w:pPr>
        <w:spacing w:line="161" w:lineRule="exact"/>
      </w:pPr>
    </w:p>
    <w:tbl>
      <w:tblPr>
        <w:tblStyle w:val="TableNormal"/>
        <w:tblW w:w="898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498"/>
        <w:gridCol w:w="1139"/>
        <w:gridCol w:w="1548"/>
        <w:gridCol w:w="1508"/>
        <w:gridCol w:w="1553"/>
      </w:tblGrid>
      <w:tr w:rsidR="00B154C7">
        <w:trPr>
          <w:trHeight w:val="913"/>
        </w:trPr>
        <w:tc>
          <w:tcPr>
            <w:tcW w:w="454" w:type="dxa"/>
            <w:textDirection w:val="tbRlV"/>
          </w:tcPr>
          <w:p w:rsidR="00B154C7" w:rsidRDefault="00E54A5B">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B154C7" w:rsidRDefault="00E54A5B">
            <w:pPr>
              <w:spacing w:before="183" w:line="244" w:lineRule="auto"/>
              <w:ind w:left="63" w:right="176"/>
              <w:jc w:val="center"/>
              <w:rPr>
                <w:rFonts w:ascii="宋体" w:hAnsi="宋体" w:cs="宋体"/>
                <w:sz w:val="23"/>
                <w:szCs w:val="23"/>
              </w:rPr>
            </w:pPr>
            <w:r>
              <w:rPr>
                <w:rFonts w:ascii="宋体" w:hAnsi="宋体" w:cs="宋体"/>
                <w:spacing w:val="2"/>
                <w:sz w:val="23"/>
                <w:szCs w:val="23"/>
              </w:rPr>
              <w:t>分包承担主体名称</w:t>
            </w:r>
          </w:p>
        </w:tc>
        <w:tc>
          <w:tcPr>
            <w:tcW w:w="1498" w:type="dxa"/>
          </w:tcPr>
          <w:p w:rsidR="00B154C7" w:rsidRDefault="00E54A5B">
            <w:pPr>
              <w:spacing w:before="45" w:line="232" w:lineRule="auto"/>
              <w:ind w:left="197" w:right="270"/>
              <w:jc w:val="center"/>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39" w:type="dxa"/>
          </w:tcPr>
          <w:p w:rsidR="00B154C7" w:rsidRDefault="00B154C7">
            <w:pPr>
              <w:spacing w:line="268" w:lineRule="auto"/>
              <w:jc w:val="center"/>
              <w:rPr>
                <w:lang w:eastAsia="zh-CN"/>
              </w:rPr>
            </w:pPr>
          </w:p>
          <w:p w:rsidR="00B154C7" w:rsidRDefault="00E54A5B">
            <w:pPr>
              <w:spacing w:before="74" w:line="219" w:lineRule="auto"/>
              <w:ind w:left="103"/>
              <w:jc w:val="center"/>
              <w:rPr>
                <w:rFonts w:ascii="宋体" w:hAnsi="宋体" w:cs="宋体"/>
                <w:sz w:val="23"/>
                <w:szCs w:val="23"/>
              </w:rPr>
            </w:pPr>
            <w:r>
              <w:rPr>
                <w:rFonts w:ascii="宋体" w:hAnsi="宋体" w:cs="宋体"/>
                <w:spacing w:val="3"/>
                <w:sz w:val="23"/>
                <w:szCs w:val="23"/>
              </w:rPr>
              <w:t>资质等级</w:t>
            </w:r>
          </w:p>
        </w:tc>
        <w:tc>
          <w:tcPr>
            <w:tcW w:w="1548" w:type="dxa"/>
          </w:tcPr>
          <w:p w:rsidR="00B154C7" w:rsidRDefault="00E54A5B">
            <w:pPr>
              <w:spacing w:before="194" w:line="238" w:lineRule="auto"/>
              <w:ind w:left="108" w:right="301"/>
              <w:jc w:val="center"/>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508" w:type="dxa"/>
          </w:tcPr>
          <w:p w:rsidR="00B154C7" w:rsidRDefault="00E54A5B">
            <w:pPr>
              <w:spacing w:before="43" w:line="219" w:lineRule="auto"/>
              <w:jc w:val="center"/>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B154C7" w:rsidRDefault="00E54A5B">
            <w:pPr>
              <w:spacing w:before="60" w:line="219" w:lineRule="auto"/>
              <w:ind w:left="37"/>
              <w:jc w:val="center"/>
              <w:rPr>
                <w:rFonts w:ascii="宋体" w:hAnsi="宋体" w:cs="宋体"/>
                <w:sz w:val="23"/>
                <w:szCs w:val="23"/>
              </w:rPr>
            </w:pPr>
            <w:r>
              <w:rPr>
                <w:rFonts w:ascii="宋体" w:hAnsi="宋体" w:cs="宋体"/>
                <w:sz w:val="23"/>
                <w:szCs w:val="23"/>
              </w:rPr>
              <w:t>占</w:t>
            </w:r>
            <w:r>
              <w:rPr>
                <w:rFonts w:ascii="宋体" w:hAnsi="宋体" w:cs="宋体"/>
                <w:b/>
                <w:bCs/>
                <w:spacing w:val="-1"/>
                <w:sz w:val="23"/>
                <w:szCs w:val="23"/>
              </w:rPr>
              <w:t>合同金额的</w:t>
            </w:r>
          </w:p>
          <w:p w:rsidR="00B154C7" w:rsidRDefault="00E54A5B">
            <w:pPr>
              <w:spacing w:before="32" w:line="206" w:lineRule="auto"/>
              <w:ind w:leftChars="152" w:left="319"/>
              <w:jc w:val="center"/>
              <w:rPr>
                <w:rFonts w:ascii="宋体" w:hAnsi="宋体" w:cs="宋体"/>
                <w:sz w:val="23"/>
                <w:szCs w:val="23"/>
              </w:rPr>
            </w:pPr>
            <w:r>
              <w:rPr>
                <w:rFonts w:ascii="宋体" w:hAnsi="宋体" w:cs="宋体"/>
                <w:spacing w:val="9"/>
                <w:sz w:val="23"/>
                <w:szCs w:val="23"/>
              </w:rPr>
              <w:t>比例(%)</w:t>
            </w:r>
          </w:p>
        </w:tc>
      </w:tr>
      <w:tr w:rsidR="00B154C7">
        <w:trPr>
          <w:trHeight w:val="938"/>
        </w:trPr>
        <w:tc>
          <w:tcPr>
            <w:tcW w:w="454" w:type="dxa"/>
          </w:tcPr>
          <w:p w:rsidR="00B154C7" w:rsidRDefault="00B154C7">
            <w:pPr>
              <w:spacing w:line="342" w:lineRule="auto"/>
            </w:pPr>
          </w:p>
          <w:p w:rsidR="00B154C7" w:rsidRDefault="00E54A5B">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B154C7" w:rsidRDefault="00B154C7"/>
        </w:tc>
        <w:tc>
          <w:tcPr>
            <w:tcW w:w="1498" w:type="dxa"/>
          </w:tcPr>
          <w:p w:rsidR="00B154C7" w:rsidRDefault="00E54A5B">
            <w:pPr>
              <w:spacing w:before="52"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B154C7" w:rsidRDefault="00E54A5B">
            <w:pPr>
              <w:spacing w:before="4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B154C7" w:rsidRDefault="00E54A5B">
            <w:pPr>
              <w:spacing w:before="17" w:line="220"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B154C7" w:rsidRDefault="00B154C7">
            <w:pPr>
              <w:rPr>
                <w:lang w:eastAsia="zh-CN"/>
              </w:rPr>
            </w:pPr>
          </w:p>
        </w:tc>
        <w:tc>
          <w:tcPr>
            <w:tcW w:w="1548" w:type="dxa"/>
          </w:tcPr>
          <w:p w:rsidR="00B154C7" w:rsidRDefault="00B154C7">
            <w:pPr>
              <w:rPr>
                <w:lang w:eastAsia="zh-CN"/>
              </w:rPr>
            </w:pPr>
          </w:p>
        </w:tc>
        <w:tc>
          <w:tcPr>
            <w:tcW w:w="1508" w:type="dxa"/>
          </w:tcPr>
          <w:p w:rsidR="00B154C7" w:rsidRDefault="00B154C7">
            <w:pPr>
              <w:rPr>
                <w:lang w:eastAsia="zh-CN"/>
              </w:rPr>
            </w:pPr>
          </w:p>
        </w:tc>
        <w:tc>
          <w:tcPr>
            <w:tcW w:w="1553" w:type="dxa"/>
          </w:tcPr>
          <w:p w:rsidR="00B154C7" w:rsidRDefault="00B154C7">
            <w:pPr>
              <w:rPr>
                <w:lang w:eastAsia="zh-CN"/>
              </w:rPr>
            </w:pPr>
          </w:p>
        </w:tc>
      </w:tr>
      <w:tr w:rsidR="00B154C7">
        <w:trPr>
          <w:trHeight w:val="947"/>
        </w:trPr>
        <w:tc>
          <w:tcPr>
            <w:tcW w:w="454" w:type="dxa"/>
          </w:tcPr>
          <w:p w:rsidR="00B154C7" w:rsidRDefault="00B154C7">
            <w:pPr>
              <w:spacing w:line="345" w:lineRule="auto"/>
              <w:rPr>
                <w:lang w:eastAsia="zh-CN"/>
              </w:rPr>
            </w:pPr>
          </w:p>
          <w:p w:rsidR="00B154C7" w:rsidRDefault="00E54A5B">
            <w:pPr>
              <w:spacing w:before="75" w:line="183" w:lineRule="auto"/>
              <w:ind w:left="154"/>
              <w:rPr>
                <w:rFonts w:ascii="宋体" w:hAnsi="宋体" w:cs="宋体"/>
                <w:sz w:val="23"/>
                <w:szCs w:val="23"/>
              </w:rPr>
            </w:pPr>
            <w:r>
              <w:rPr>
                <w:rFonts w:ascii="宋体" w:hAnsi="宋体" w:cs="宋体"/>
                <w:sz w:val="23"/>
                <w:szCs w:val="23"/>
              </w:rPr>
              <w:t>2</w:t>
            </w:r>
          </w:p>
        </w:tc>
        <w:tc>
          <w:tcPr>
            <w:tcW w:w="1289" w:type="dxa"/>
          </w:tcPr>
          <w:p w:rsidR="00B154C7" w:rsidRDefault="00B154C7"/>
        </w:tc>
        <w:tc>
          <w:tcPr>
            <w:tcW w:w="1498" w:type="dxa"/>
          </w:tcPr>
          <w:p w:rsidR="00B154C7" w:rsidRDefault="00E54A5B">
            <w:pPr>
              <w:spacing w:before="64"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B154C7" w:rsidRDefault="00E54A5B">
            <w:pPr>
              <w:spacing w:before="1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B154C7" w:rsidRDefault="00E54A5B">
            <w:pPr>
              <w:spacing w:before="47" w:line="219"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B154C7" w:rsidRDefault="00B154C7">
            <w:pPr>
              <w:rPr>
                <w:lang w:eastAsia="zh-CN"/>
              </w:rPr>
            </w:pPr>
          </w:p>
        </w:tc>
        <w:tc>
          <w:tcPr>
            <w:tcW w:w="1548" w:type="dxa"/>
          </w:tcPr>
          <w:p w:rsidR="00B154C7" w:rsidRDefault="00B154C7">
            <w:pPr>
              <w:rPr>
                <w:lang w:eastAsia="zh-CN"/>
              </w:rPr>
            </w:pPr>
          </w:p>
        </w:tc>
        <w:tc>
          <w:tcPr>
            <w:tcW w:w="1508" w:type="dxa"/>
          </w:tcPr>
          <w:p w:rsidR="00B154C7" w:rsidRDefault="00B154C7">
            <w:pPr>
              <w:rPr>
                <w:lang w:eastAsia="zh-CN"/>
              </w:rPr>
            </w:pPr>
          </w:p>
        </w:tc>
        <w:tc>
          <w:tcPr>
            <w:tcW w:w="1553" w:type="dxa"/>
          </w:tcPr>
          <w:p w:rsidR="00B154C7" w:rsidRDefault="00B154C7">
            <w:pPr>
              <w:rPr>
                <w:lang w:eastAsia="zh-CN"/>
              </w:rPr>
            </w:pPr>
          </w:p>
        </w:tc>
      </w:tr>
      <w:tr w:rsidR="00B154C7">
        <w:trPr>
          <w:trHeight w:val="608"/>
        </w:trPr>
        <w:tc>
          <w:tcPr>
            <w:tcW w:w="454" w:type="dxa"/>
          </w:tcPr>
          <w:p w:rsidR="00B154C7" w:rsidRDefault="00B154C7">
            <w:pPr>
              <w:rPr>
                <w:lang w:eastAsia="zh-CN"/>
              </w:rPr>
            </w:pPr>
          </w:p>
        </w:tc>
        <w:tc>
          <w:tcPr>
            <w:tcW w:w="1289" w:type="dxa"/>
          </w:tcPr>
          <w:p w:rsidR="00B154C7" w:rsidRDefault="00B154C7">
            <w:pPr>
              <w:rPr>
                <w:lang w:eastAsia="zh-CN"/>
              </w:rPr>
            </w:pPr>
          </w:p>
        </w:tc>
        <w:tc>
          <w:tcPr>
            <w:tcW w:w="1498" w:type="dxa"/>
          </w:tcPr>
          <w:p w:rsidR="00B154C7" w:rsidRDefault="00B154C7">
            <w:pPr>
              <w:rPr>
                <w:lang w:eastAsia="zh-CN"/>
              </w:rPr>
            </w:pPr>
          </w:p>
        </w:tc>
        <w:tc>
          <w:tcPr>
            <w:tcW w:w="1139" w:type="dxa"/>
          </w:tcPr>
          <w:p w:rsidR="00B154C7" w:rsidRDefault="00B154C7">
            <w:pPr>
              <w:rPr>
                <w:lang w:eastAsia="zh-CN"/>
              </w:rPr>
            </w:pPr>
          </w:p>
        </w:tc>
        <w:tc>
          <w:tcPr>
            <w:tcW w:w="1548" w:type="dxa"/>
          </w:tcPr>
          <w:p w:rsidR="00B154C7" w:rsidRDefault="00B154C7">
            <w:pPr>
              <w:rPr>
                <w:lang w:eastAsia="zh-CN"/>
              </w:rPr>
            </w:pPr>
          </w:p>
        </w:tc>
        <w:tc>
          <w:tcPr>
            <w:tcW w:w="1508" w:type="dxa"/>
          </w:tcPr>
          <w:p w:rsidR="00B154C7" w:rsidRDefault="00B154C7">
            <w:pPr>
              <w:rPr>
                <w:lang w:eastAsia="zh-CN"/>
              </w:rPr>
            </w:pPr>
          </w:p>
        </w:tc>
        <w:tc>
          <w:tcPr>
            <w:tcW w:w="1553" w:type="dxa"/>
          </w:tcPr>
          <w:p w:rsidR="00B154C7" w:rsidRDefault="00B154C7">
            <w:pPr>
              <w:rPr>
                <w:lang w:eastAsia="zh-CN"/>
              </w:rPr>
            </w:pPr>
          </w:p>
        </w:tc>
      </w:tr>
      <w:tr w:rsidR="00B154C7">
        <w:trPr>
          <w:trHeight w:val="623"/>
        </w:trPr>
        <w:tc>
          <w:tcPr>
            <w:tcW w:w="5928" w:type="dxa"/>
            <w:gridSpan w:val="5"/>
          </w:tcPr>
          <w:p w:rsidR="00B154C7" w:rsidRDefault="00E54A5B">
            <w:pPr>
              <w:spacing w:before="209"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508" w:type="dxa"/>
          </w:tcPr>
          <w:p w:rsidR="00B154C7" w:rsidRDefault="00B154C7"/>
        </w:tc>
        <w:tc>
          <w:tcPr>
            <w:tcW w:w="1553" w:type="dxa"/>
          </w:tcPr>
          <w:p w:rsidR="00B154C7" w:rsidRDefault="00B154C7"/>
        </w:tc>
      </w:tr>
    </w:tbl>
    <w:p w:rsidR="00B154C7" w:rsidRDefault="00B154C7">
      <w:pPr>
        <w:spacing w:line="280" w:lineRule="auto"/>
      </w:pPr>
    </w:p>
    <w:p w:rsidR="00B154C7" w:rsidRDefault="00B154C7">
      <w:pPr>
        <w:spacing w:line="280" w:lineRule="auto"/>
      </w:pPr>
    </w:p>
    <w:p w:rsidR="00B154C7" w:rsidRDefault="00B154C7">
      <w:pPr>
        <w:spacing w:line="280" w:lineRule="auto"/>
      </w:pPr>
    </w:p>
    <w:p w:rsidR="00B154C7" w:rsidRDefault="00E54A5B">
      <w:pPr>
        <w:spacing w:before="78" w:line="219" w:lineRule="auto"/>
        <w:ind w:left="4889"/>
        <w:rPr>
          <w:rFonts w:ascii="宋体" w:hAnsi="宋体" w:cs="宋体"/>
          <w:sz w:val="24"/>
        </w:rPr>
      </w:pPr>
      <w:r>
        <w:rPr>
          <w:rFonts w:ascii="宋体" w:hAnsi="宋体" w:cs="宋体"/>
          <w:spacing w:val="9"/>
          <w:sz w:val="24"/>
        </w:rPr>
        <w:t>投标人名称(加盖公章):</w:t>
      </w:r>
      <w:r>
        <w:rPr>
          <w:rFonts w:ascii="宋体" w:hAnsi="宋体" w:cs="宋体"/>
          <w:spacing w:val="-39"/>
          <w:sz w:val="24"/>
        </w:rPr>
        <w:t xml:space="preserve"> </w:t>
      </w:r>
      <w:r>
        <w:rPr>
          <w:rFonts w:ascii="宋体" w:hAnsi="宋体" w:cs="宋体"/>
          <w:sz w:val="24"/>
          <w:u w:val="single"/>
        </w:rPr>
        <w:t xml:space="preserve">             </w:t>
      </w:r>
    </w:p>
    <w:p w:rsidR="00B154C7" w:rsidRDefault="00E54A5B">
      <w:pPr>
        <w:spacing w:before="196" w:line="351" w:lineRule="auto"/>
        <w:ind w:right="25"/>
        <w:jc w:val="right"/>
        <w:rPr>
          <w:rFonts w:ascii="宋体" w:hAnsi="宋体" w:cs="宋体"/>
          <w:sz w:val="24"/>
        </w:rPr>
      </w:pPr>
      <w:r>
        <w:rPr>
          <w:rFonts w:ascii="宋体" w:hAnsi="宋体" w:cs="宋体"/>
          <w:spacing w:val="-27"/>
          <w:sz w:val="24"/>
        </w:rPr>
        <w:t>日期：</w:t>
      </w:r>
      <w:r>
        <w:rPr>
          <w:rFonts w:ascii="宋体" w:hAnsi="宋体" w:cs="宋体"/>
          <w:spacing w:val="-25"/>
          <w:sz w:val="24"/>
        </w:rPr>
        <w:t xml:space="preserve"> </w:t>
      </w:r>
      <w:r>
        <w:rPr>
          <w:rFonts w:ascii="宋体" w:hAnsi="宋体" w:cs="宋体"/>
          <w:spacing w:val="30"/>
          <w:sz w:val="24"/>
          <w:u w:val="single"/>
        </w:rPr>
        <w:t xml:space="preserve">    </w:t>
      </w:r>
      <w:r>
        <w:rPr>
          <w:rFonts w:ascii="宋体" w:hAnsi="宋体" w:cs="宋体"/>
          <w:spacing w:val="-110"/>
          <w:sz w:val="24"/>
        </w:rPr>
        <w:t xml:space="preserve"> </w:t>
      </w:r>
      <w:r>
        <w:rPr>
          <w:rFonts w:ascii="宋体" w:hAnsi="宋体" w:cs="宋体"/>
          <w:spacing w:val="-27"/>
          <w:sz w:val="24"/>
        </w:rPr>
        <w:t>年</w:t>
      </w:r>
      <w:r>
        <w:rPr>
          <w:rFonts w:ascii="宋体" w:hAnsi="宋体" w:cs="宋体"/>
          <w:spacing w:val="1"/>
          <w:sz w:val="24"/>
          <w:u w:val="single"/>
        </w:rPr>
        <w:t xml:space="preserve">      </w:t>
      </w:r>
      <w:r>
        <w:rPr>
          <w:rFonts w:ascii="宋体" w:hAnsi="宋体" w:cs="宋体"/>
          <w:spacing w:val="-27"/>
          <w:sz w:val="24"/>
        </w:rPr>
        <w:t>月</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27"/>
          <w:sz w:val="24"/>
        </w:rPr>
        <w:t>日</w:t>
      </w:r>
    </w:p>
    <w:p w:rsidR="00B154C7" w:rsidRDefault="00E54A5B">
      <w:pPr>
        <w:spacing w:before="1" w:line="223" w:lineRule="auto"/>
        <w:rPr>
          <w:rFonts w:ascii="宋体" w:hAnsi="宋体" w:cs="宋体"/>
          <w:sz w:val="24"/>
        </w:rPr>
      </w:pPr>
      <w:r>
        <w:rPr>
          <w:rFonts w:ascii="宋体" w:hAnsi="宋体" w:cs="宋体"/>
          <w:spacing w:val="-17"/>
          <w:sz w:val="24"/>
        </w:rPr>
        <w:t>注：</w:t>
      </w:r>
    </w:p>
    <w:p w:rsidR="00B154C7" w:rsidRDefault="00E54A5B">
      <w:pPr>
        <w:spacing w:before="193" w:line="353" w:lineRule="auto"/>
        <w:ind w:right="125" w:firstLineChars="200" w:firstLine="472"/>
        <w:rPr>
          <w:rFonts w:ascii="宋体" w:hAnsi="宋体" w:cs="宋体"/>
          <w:sz w:val="24"/>
        </w:rPr>
      </w:pPr>
      <w:r>
        <w:rPr>
          <w:rFonts w:ascii="宋体" w:hAnsi="宋体" w:cs="宋体"/>
          <w:spacing w:val="-2"/>
          <w:sz w:val="24"/>
        </w:rPr>
        <w:t>如本招标文件《投标人须知资料表》载明本项目分包</w:t>
      </w:r>
      <w:r>
        <w:rPr>
          <w:rFonts w:ascii="宋体" w:hAnsi="宋体" w:cs="宋体"/>
          <w:spacing w:val="-3"/>
          <w:sz w:val="24"/>
        </w:rPr>
        <w:t>承担主体应具备的相应资质条件，</w:t>
      </w:r>
      <w:r>
        <w:rPr>
          <w:rFonts w:ascii="宋体" w:hAnsi="宋体" w:cs="宋体"/>
          <w:sz w:val="24"/>
        </w:rPr>
        <w:t xml:space="preserve"> </w:t>
      </w:r>
      <w:r>
        <w:rPr>
          <w:rFonts w:ascii="宋体" w:hAnsi="宋体" w:cs="宋体"/>
          <w:spacing w:val="-3"/>
          <w:sz w:val="24"/>
        </w:rPr>
        <w:t>则投标人须在本表中列明分包承担主体的资质等级，并后附资质证书电子件，否则</w:t>
      </w:r>
      <w:r>
        <w:rPr>
          <w:rFonts w:ascii="宋体" w:hAnsi="宋体" w:cs="宋体"/>
          <w:b/>
          <w:bCs/>
          <w:spacing w:val="-3"/>
          <w:sz w:val="24"/>
        </w:rPr>
        <w:t>投标</w:t>
      </w:r>
      <w:r>
        <w:rPr>
          <w:rFonts w:ascii="宋体" w:hAnsi="宋体" w:cs="宋体" w:hint="eastAsia"/>
          <w:b/>
          <w:bCs/>
          <w:spacing w:val="-3"/>
          <w:sz w:val="24"/>
        </w:rPr>
        <w:t>无效</w:t>
      </w:r>
      <w:r>
        <w:rPr>
          <w:rFonts w:ascii="宋体" w:hAnsi="宋体" w:cs="宋体"/>
          <w:b/>
          <w:bCs/>
          <w:spacing w:val="-13"/>
          <w:sz w:val="24"/>
        </w:rPr>
        <w:t>。</w:t>
      </w:r>
    </w:p>
    <w:p w:rsidR="00B154C7" w:rsidRDefault="00B154C7">
      <w:pPr>
        <w:sectPr w:rsidR="00B154C7">
          <w:headerReference w:type="default" r:id="rId27"/>
          <w:footerReference w:type="default" r:id="rId28"/>
          <w:pgSz w:w="11900" w:h="16840"/>
          <w:pgMar w:top="1056" w:right="1064" w:bottom="1032" w:left="1680" w:header="876" w:footer="873" w:gutter="0"/>
          <w:cols w:space="720"/>
        </w:sectPr>
      </w:pPr>
    </w:p>
    <w:p w:rsidR="00B154C7" w:rsidRDefault="00B154C7">
      <w:pPr>
        <w:spacing w:line="294" w:lineRule="auto"/>
      </w:pPr>
    </w:p>
    <w:p w:rsidR="00B154C7" w:rsidRDefault="00E54A5B">
      <w:pPr>
        <w:spacing w:before="117" w:line="219" w:lineRule="auto"/>
        <w:ind w:left="2215"/>
        <w:rPr>
          <w:rFonts w:ascii="宋体" w:hAnsi="宋体" w:cs="宋体"/>
          <w:sz w:val="36"/>
          <w:szCs w:val="36"/>
        </w:rPr>
      </w:pPr>
      <w:r>
        <w:rPr>
          <w:rFonts w:ascii="宋体" w:hAnsi="宋体" w:cs="宋体"/>
          <w:b/>
          <w:bCs/>
          <w:spacing w:val="12"/>
          <w:sz w:val="36"/>
          <w:szCs w:val="36"/>
        </w:rPr>
        <w:t>分包意向协议(实质性格式)</w:t>
      </w:r>
    </w:p>
    <w:p w:rsidR="00B154C7" w:rsidRDefault="00E54A5B">
      <w:pPr>
        <w:spacing w:before="253" w:line="220" w:lineRule="auto"/>
        <w:ind w:left="489"/>
        <w:rPr>
          <w:rFonts w:ascii="宋体" w:hAnsi="宋体" w:cs="宋体"/>
          <w:sz w:val="24"/>
        </w:rPr>
      </w:pPr>
      <w:r>
        <w:rPr>
          <w:rFonts w:ascii="宋体" w:hAnsi="宋体" w:cs="宋体"/>
          <w:spacing w:val="11"/>
          <w:sz w:val="24"/>
        </w:rPr>
        <w:t>甲方(投标人):</w:t>
      </w:r>
      <w:r>
        <w:rPr>
          <w:rFonts w:ascii="宋体" w:hAnsi="宋体" w:cs="宋体"/>
          <w:spacing w:val="-29"/>
          <w:sz w:val="24"/>
        </w:rPr>
        <w:t xml:space="preserve"> </w:t>
      </w:r>
      <w:r>
        <w:rPr>
          <w:rFonts w:ascii="宋体" w:hAnsi="宋体" w:cs="宋体"/>
          <w:sz w:val="24"/>
          <w:u w:val="single"/>
        </w:rPr>
        <w:t xml:space="preserve">         </w:t>
      </w:r>
    </w:p>
    <w:p w:rsidR="00B154C7" w:rsidRDefault="00E54A5B">
      <w:pPr>
        <w:spacing w:before="181" w:line="219" w:lineRule="auto"/>
        <w:ind w:left="489"/>
        <w:rPr>
          <w:rFonts w:ascii="宋体" w:hAnsi="宋体" w:cs="宋体"/>
          <w:sz w:val="24"/>
        </w:rPr>
      </w:pPr>
      <w:r>
        <w:rPr>
          <w:rFonts w:ascii="宋体" w:hAnsi="宋体" w:cs="宋体"/>
          <w:spacing w:val="8"/>
          <w:sz w:val="24"/>
        </w:rPr>
        <w:t>乙方(拟分包单位):</w:t>
      </w:r>
      <w:r>
        <w:rPr>
          <w:rFonts w:ascii="宋体" w:hAnsi="宋体" w:cs="宋体"/>
          <w:spacing w:val="-11"/>
          <w:sz w:val="24"/>
        </w:rPr>
        <w:t xml:space="preserve"> </w:t>
      </w:r>
      <w:r>
        <w:rPr>
          <w:rFonts w:ascii="宋体" w:hAnsi="宋体" w:cs="宋体"/>
          <w:sz w:val="24"/>
          <w:u w:val="single"/>
        </w:rPr>
        <w:t xml:space="preserve">         </w:t>
      </w:r>
    </w:p>
    <w:p w:rsidR="00B154C7" w:rsidRDefault="00E54A5B">
      <w:pPr>
        <w:spacing w:before="185" w:line="354" w:lineRule="auto"/>
        <w:ind w:left="489"/>
        <w:rPr>
          <w:rFonts w:ascii="宋体" w:hAnsi="宋体" w:cs="宋体"/>
          <w:sz w:val="24"/>
        </w:rPr>
      </w:pPr>
      <w:r>
        <w:rPr>
          <w:rFonts w:ascii="宋体" w:hAnsi="宋体" w:cs="宋体"/>
          <w:spacing w:val="-10"/>
          <w:sz w:val="24"/>
        </w:rPr>
        <w:t>甲方承诺，一旦在</w:t>
      </w:r>
      <w:r>
        <w:rPr>
          <w:rFonts w:ascii="宋体" w:hAnsi="宋体" w:cs="宋体"/>
          <w:spacing w:val="12"/>
          <w:sz w:val="24"/>
          <w:u w:val="single"/>
        </w:rPr>
        <w:t xml:space="preserve">        </w:t>
      </w:r>
      <w:r>
        <w:rPr>
          <w:rFonts w:ascii="宋体" w:hAnsi="宋体" w:cs="宋体"/>
          <w:spacing w:val="65"/>
          <w:sz w:val="24"/>
        </w:rPr>
        <w:t xml:space="preserve"> </w:t>
      </w:r>
      <w:r>
        <w:rPr>
          <w:rFonts w:ascii="宋体" w:hAnsi="宋体" w:cs="宋体"/>
          <w:spacing w:val="-10"/>
          <w:sz w:val="24"/>
        </w:rPr>
        <w:t>(采购项目名称)(项目编号/包</w:t>
      </w:r>
      <w:r>
        <w:rPr>
          <w:rFonts w:ascii="宋体" w:hAnsi="宋体" w:cs="宋体"/>
          <w:spacing w:val="-11"/>
          <w:sz w:val="24"/>
        </w:rPr>
        <w:t>号为：</w:t>
      </w:r>
      <w:r>
        <w:rPr>
          <w:rFonts w:ascii="宋体" w:hAnsi="宋体" w:cs="宋体"/>
          <w:spacing w:val="50"/>
          <w:sz w:val="24"/>
        </w:rPr>
        <w:t xml:space="preserve"> </w:t>
      </w:r>
      <w:r>
        <w:rPr>
          <w:rFonts w:ascii="宋体" w:hAnsi="宋体" w:cs="宋体"/>
          <w:sz w:val="24"/>
          <w:u w:val="single"/>
        </w:rPr>
        <w:t xml:space="preserve">       </w:t>
      </w:r>
      <w:r>
        <w:rPr>
          <w:rFonts w:ascii="宋体" w:hAnsi="宋体" w:cs="宋体"/>
          <w:spacing w:val="-11"/>
          <w:sz w:val="24"/>
        </w:rPr>
        <w:t>)</w:t>
      </w:r>
      <w:r>
        <w:rPr>
          <w:rFonts w:ascii="宋体" w:hAnsi="宋体" w:cs="宋体"/>
          <w:spacing w:val="-50"/>
          <w:sz w:val="24"/>
        </w:rPr>
        <w:t xml:space="preserve"> </w:t>
      </w:r>
      <w:r>
        <w:rPr>
          <w:rFonts w:ascii="宋体" w:hAnsi="宋体" w:cs="宋体"/>
          <w:spacing w:val="-11"/>
          <w:sz w:val="24"/>
        </w:rPr>
        <w:t>招</w:t>
      </w:r>
      <w:r>
        <w:rPr>
          <w:rFonts w:ascii="宋体" w:hAnsi="宋体" w:cs="宋体"/>
          <w:spacing w:val="-50"/>
          <w:sz w:val="24"/>
        </w:rPr>
        <w:t xml:space="preserve"> </w:t>
      </w:r>
      <w:r>
        <w:rPr>
          <w:rFonts w:ascii="宋体" w:hAnsi="宋体" w:cs="宋体"/>
          <w:spacing w:val="-11"/>
          <w:sz w:val="24"/>
        </w:rPr>
        <w:t>标</w:t>
      </w:r>
    </w:p>
    <w:p w:rsidR="00B154C7" w:rsidRDefault="00E54A5B">
      <w:pPr>
        <w:spacing w:before="1" w:line="218" w:lineRule="auto"/>
        <w:rPr>
          <w:rFonts w:ascii="宋体" w:hAnsi="宋体" w:cs="宋体"/>
          <w:sz w:val="24"/>
        </w:rPr>
      </w:pPr>
      <w:r>
        <w:rPr>
          <w:rFonts w:ascii="宋体" w:hAnsi="宋体" w:cs="宋体"/>
          <w:spacing w:val="-2"/>
          <w:sz w:val="24"/>
        </w:rPr>
        <w:t>采购项目中获得采购合同，将按照下述约定将合同项下部分内容分包给乙方：</w:t>
      </w:r>
    </w:p>
    <w:p w:rsidR="00B154C7" w:rsidRDefault="00E54A5B">
      <w:pPr>
        <w:spacing w:before="177" w:line="219" w:lineRule="auto"/>
        <w:ind w:left="489"/>
        <w:rPr>
          <w:rFonts w:ascii="宋体" w:hAnsi="宋体" w:cs="宋体"/>
          <w:sz w:val="24"/>
        </w:rPr>
      </w:pPr>
      <w:r>
        <w:rPr>
          <w:rFonts w:ascii="宋体" w:hAnsi="宋体" w:cs="宋体"/>
          <w:spacing w:val="-23"/>
          <w:sz w:val="24"/>
        </w:rPr>
        <w:t>1.分包内容；</w:t>
      </w:r>
      <w:r>
        <w:rPr>
          <w:rFonts w:ascii="宋体" w:hAnsi="宋体" w:cs="宋体"/>
          <w:spacing w:val="33"/>
          <w:sz w:val="24"/>
        </w:rPr>
        <w:t xml:space="preserve"> </w:t>
      </w:r>
      <w:r>
        <w:rPr>
          <w:rFonts w:ascii="宋体" w:hAnsi="宋体" w:cs="宋体"/>
          <w:spacing w:val="2"/>
          <w:sz w:val="24"/>
          <w:u w:val="single"/>
        </w:rPr>
        <w:t xml:space="preserve">     </w:t>
      </w:r>
      <w:r>
        <w:rPr>
          <w:rFonts w:ascii="宋体" w:hAnsi="宋体" w:cs="宋体"/>
          <w:spacing w:val="-23"/>
          <w:sz w:val="24"/>
        </w:rPr>
        <w:t>。</w:t>
      </w:r>
    </w:p>
    <w:p w:rsidR="00B154C7" w:rsidRDefault="00E54A5B">
      <w:pPr>
        <w:spacing w:before="172" w:line="216" w:lineRule="auto"/>
        <w:ind w:left="489"/>
        <w:rPr>
          <w:rFonts w:ascii="宋体" w:hAnsi="宋体" w:cs="宋体"/>
          <w:sz w:val="24"/>
        </w:rPr>
      </w:pPr>
      <w:r>
        <w:rPr>
          <w:rFonts w:ascii="宋体" w:hAnsi="宋体" w:cs="宋体"/>
          <w:spacing w:val="-5"/>
          <w:sz w:val="24"/>
        </w:rPr>
        <w:t>2.分包金额：</w:t>
      </w:r>
      <w:r>
        <w:rPr>
          <w:rFonts w:ascii="宋体" w:hAnsi="宋体" w:cs="宋体"/>
          <w:spacing w:val="48"/>
          <w:sz w:val="24"/>
        </w:rPr>
        <w:t xml:space="preserve"> </w:t>
      </w:r>
      <w:r>
        <w:rPr>
          <w:rFonts w:ascii="宋体" w:hAnsi="宋体" w:cs="宋体"/>
          <w:spacing w:val="2"/>
          <w:sz w:val="24"/>
          <w:u w:val="single"/>
        </w:rPr>
        <w:t xml:space="preserve">     </w:t>
      </w:r>
      <w:r>
        <w:rPr>
          <w:rFonts w:ascii="宋体" w:hAnsi="宋体" w:cs="宋体"/>
          <w:spacing w:val="-100"/>
          <w:sz w:val="24"/>
        </w:rPr>
        <w:t xml:space="preserve"> </w:t>
      </w:r>
      <w:r>
        <w:rPr>
          <w:rFonts w:ascii="宋体" w:hAnsi="宋体" w:cs="宋体"/>
          <w:spacing w:val="-5"/>
          <w:sz w:val="24"/>
        </w:rPr>
        <w:t>,该金额占该采购包合同金额的比例为</w:t>
      </w:r>
      <w:r>
        <w:rPr>
          <w:rFonts w:ascii="宋体" w:hAnsi="宋体" w:cs="宋体"/>
          <w:spacing w:val="-112"/>
          <w:sz w:val="24"/>
        </w:rPr>
        <w:t xml:space="preserve"> </w:t>
      </w:r>
      <w:r>
        <w:rPr>
          <w:rFonts w:ascii="宋体" w:hAnsi="宋体" w:cs="宋体"/>
          <w:spacing w:val="20"/>
          <w:sz w:val="24"/>
          <w:u w:val="single"/>
        </w:rPr>
        <w:t xml:space="preserve">   </w:t>
      </w:r>
      <w:r>
        <w:rPr>
          <w:rFonts w:ascii="宋体" w:hAnsi="宋体" w:cs="宋体"/>
          <w:spacing w:val="-5"/>
          <w:sz w:val="24"/>
        </w:rPr>
        <w:t>%。</w:t>
      </w:r>
    </w:p>
    <w:p w:rsidR="00B154C7" w:rsidRDefault="00E54A5B">
      <w:pPr>
        <w:spacing w:before="192" w:line="219" w:lineRule="auto"/>
        <w:ind w:left="489"/>
        <w:rPr>
          <w:rFonts w:ascii="宋体" w:hAnsi="宋体" w:cs="宋体"/>
          <w:sz w:val="24"/>
        </w:rPr>
      </w:pPr>
      <w:r>
        <w:rPr>
          <w:rFonts w:ascii="宋体" w:hAnsi="宋体" w:cs="宋体"/>
          <w:spacing w:val="-4"/>
          <w:sz w:val="24"/>
        </w:rPr>
        <w:t>乙方承诺将在上述情况下与甲方签订分包合同。</w:t>
      </w:r>
    </w:p>
    <w:p w:rsidR="00B154C7" w:rsidRDefault="00E54A5B">
      <w:pPr>
        <w:spacing w:before="195" w:line="469" w:lineRule="exact"/>
        <w:ind w:left="489"/>
        <w:rPr>
          <w:rFonts w:ascii="宋体" w:hAnsi="宋体" w:cs="宋体"/>
          <w:sz w:val="24"/>
        </w:rPr>
      </w:pPr>
      <w:r>
        <w:rPr>
          <w:rFonts w:ascii="宋体" w:hAnsi="宋体" w:cs="宋体"/>
          <w:spacing w:val="4"/>
          <w:position w:val="17"/>
          <w:sz w:val="24"/>
        </w:rPr>
        <w:t>本协议自各方盖章之日起生效，如甲方未在该项目(采购包)中标，本协</w:t>
      </w:r>
      <w:r>
        <w:rPr>
          <w:rFonts w:ascii="宋体" w:hAnsi="宋体" w:cs="宋体"/>
          <w:spacing w:val="3"/>
          <w:position w:val="17"/>
          <w:sz w:val="24"/>
        </w:rPr>
        <w:t>议自动终</w:t>
      </w:r>
    </w:p>
    <w:p w:rsidR="00B154C7" w:rsidRDefault="00E54A5B">
      <w:pPr>
        <w:spacing w:before="1" w:line="233" w:lineRule="auto"/>
        <w:rPr>
          <w:rFonts w:ascii="宋体" w:hAnsi="宋体" w:cs="宋体"/>
          <w:sz w:val="24"/>
        </w:rPr>
      </w:pPr>
      <w:r>
        <w:rPr>
          <w:rFonts w:ascii="宋体" w:hAnsi="宋体" w:cs="宋体"/>
          <w:spacing w:val="-12"/>
          <w:sz w:val="24"/>
        </w:rPr>
        <w:t>止。</w:t>
      </w: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E54A5B">
      <w:pPr>
        <w:spacing w:before="47" w:line="219" w:lineRule="auto"/>
        <w:ind w:left="489"/>
        <w:rPr>
          <w:rFonts w:ascii="宋体" w:hAnsi="宋体" w:cs="宋体"/>
          <w:sz w:val="24"/>
        </w:rPr>
      </w:pPr>
      <w:r>
        <w:rPr>
          <w:rFonts w:ascii="宋体" w:hAnsi="宋体" w:cs="宋体"/>
          <w:spacing w:val="12"/>
          <w:sz w:val="24"/>
        </w:rPr>
        <w:t>甲方(盖章):</w:t>
      </w:r>
      <w:r>
        <w:rPr>
          <w:rFonts w:ascii="宋体" w:hAnsi="宋体" w:cs="宋体"/>
          <w:spacing w:val="-6"/>
          <w:sz w:val="24"/>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乙</w:t>
      </w:r>
      <w:r>
        <w:rPr>
          <w:rFonts w:ascii="宋体" w:hAnsi="宋体" w:cs="宋体"/>
          <w:spacing w:val="12"/>
          <w:sz w:val="24"/>
        </w:rPr>
        <w:t>方(盖章):</w:t>
      </w:r>
      <w:r>
        <w:rPr>
          <w:rFonts w:ascii="宋体" w:hAnsi="宋体" w:cs="宋体"/>
          <w:spacing w:val="-6"/>
          <w:sz w:val="24"/>
        </w:rPr>
        <w:t xml:space="preserve"> </w:t>
      </w:r>
      <w:r>
        <w:rPr>
          <w:rFonts w:ascii="宋体" w:hAnsi="宋体" w:cs="宋体"/>
          <w:sz w:val="24"/>
          <w:u w:val="single"/>
        </w:rPr>
        <w:t xml:space="preserve">          </w:t>
      </w:r>
    </w:p>
    <w:p w:rsidR="00B154C7" w:rsidRDefault="00B154C7">
      <w:pPr>
        <w:spacing w:before="47" w:line="219" w:lineRule="auto"/>
        <w:ind w:left="489"/>
        <w:rPr>
          <w:rFonts w:ascii="宋体" w:hAnsi="宋体" w:cs="宋体"/>
          <w:sz w:val="24"/>
        </w:rPr>
      </w:pPr>
    </w:p>
    <w:p w:rsidR="00B154C7" w:rsidRDefault="00B154C7">
      <w:pPr>
        <w:spacing w:before="1" w:line="233" w:lineRule="auto"/>
        <w:rPr>
          <w:rFonts w:ascii="宋体" w:hAnsi="宋体" w:cs="宋体"/>
          <w:sz w:val="24"/>
        </w:rPr>
      </w:pPr>
    </w:p>
    <w:p w:rsidR="00B154C7" w:rsidRDefault="00E54A5B">
      <w:pPr>
        <w:spacing w:before="79" w:line="184" w:lineRule="auto"/>
        <w:ind w:firstLineChars="2100" w:firstLine="4872"/>
        <w:rPr>
          <w:rFonts w:ascii="宋体" w:hAnsi="宋体" w:cs="宋体"/>
          <w:sz w:val="24"/>
        </w:rPr>
      </w:pPr>
      <w:r>
        <w:rPr>
          <w:rFonts w:ascii="宋体" w:hAnsi="宋体" w:cs="宋体" w:hint="eastAsia"/>
          <w:spacing w:val="-4"/>
          <w:sz w:val="24"/>
        </w:rPr>
        <w:t>日期：</w:t>
      </w:r>
      <w:r>
        <w:rPr>
          <w:rFonts w:ascii="宋体" w:hAnsi="宋体" w:cs="宋体"/>
          <w:spacing w:val="-4"/>
          <w:sz w:val="24"/>
          <w:u w:val="single"/>
        </w:rPr>
        <w:t xml:space="preserve">        </w:t>
      </w:r>
      <w:r>
        <w:rPr>
          <w:rFonts w:ascii="宋体" w:hAnsi="宋体" w:cs="宋体"/>
          <w:spacing w:val="-4"/>
          <w:sz w:val="24"/>
        </w:rPr>
        <w:t>年</w:t>
      </w:r>
      <w:r>
        <w:rPr>
          <w:rFonts w:ascii="宋体" w:hAnsi="宋体" w:cs="宋体"/>
          <w:spacing w:val="-4"/>
          <w:sz w:val="24"/>
          <w:u w:val="single"/>
        </w:rPr>
        <w:t xml:space="preserve">     </w:t>
      </w:r>
      <w:r>
        <w:rPr>
          <w:rFonts w:ascii="宋体" w:hAnsi="宋体" w:cs="宋体"/>
          <w:spacing w:val="-4"/>
          <w:sz w:val="24"/>
        </w:rPr>
        <w:t>月</w:t>
      </w:r>
      <w:r>
        <w:rPr>
          <w:rFonts w:ascii="宋体" w:hAnsi="宋体" w:cs="宋体"/>
          <w:spacing w:val="24"/>
          <w:sz w:val="24"/>
          <w:u w:val="single"/>
        </w:rPr>
        <w:t xml:space="preserve">   </w:t>
      </w:r>
      <w:r>
        <w:rPr>
          <w:rFonts w:ascii="宋体" w:hAnsi="宋体" w:cs="宋体"/>
          <w:spacing w:val="-90"/>
          <w:sz w:val="24"/>
        </w:rPr>
        <w:t xml:space="preserve"> </w:t>
      </w:r>
      <w:r>
        <w:rPr>
          <w:rFonts w:ascii="宋体" w:hAnsi="宋体" w:cs="宋体"/>
          <w:spacing w:val="-30"/>
          <w:sz w:val="24"/>
        </w:rPr>
        <w:t>日</w:t>
      </w: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E54A5B">
      <w:pPr>
        <w:spacing w:before="78" w:line="224" w:lineRule="auto"/>
        <w:rPr>
          <w:rFonts w:ascii="宋体" w:hAnsi="宋体" w:cs="宋体"/>
          <w:sz w:val="24"/>
        </w:rPr>
      </w:pPr>
      <w:r>
        <w:rPr>
          <w:rFonts w:ascii="宋体" w:hAnsi="宋体" w:cs="宋体"/>
          <w:spacing w:val="-17"/>
          <w:sz w:val="24"/>
        </w:rPr>
        <w:t>注：</w:t>
      </w:r>
    </w:p>
    <w:p w:rsidR="00B154C7" w:rsidRDefault="00E54A5B">
      <w:pPr>
        <w:spacing w:before="170" w:line="362" w:lineRule="auto"/>
        <w:ind w:firstLineChars="200" w:firstLine="464"/>
        <w:rPr>
          <w:b/>
          <w:bCs/>
          <w:sz w:val="36"/>
          <w:szCs w:val="36"/>
        </w:rPr>
      </w:pPr>
      <w:r>
        <w:rPr>
          <w:rFonts w:ascii="宋体" w:hAnsi="宋体" w:cs="宋体"/>
          <w:spacing w:val="-4"/>
          <w:sz w:val="24"/>
        </w:rPr>
        <w:t>本协议仅在投标人"为落实政府采购政策"而向中</w:t>
      </w:r>
      <w:r>
        <w:rPr>
          <w:rFonts w:ascii="宋体" w:hAnsi="宋体" w:cs="宋体"/>
          <w:spacing w:val="-5"/>
          <w:sz w:val="24"/>
        </w:rPr>
        <w:t>小企业分包时必须提供，否则</w:t>
      </w:r>
      <w:r>
        <w:rPr>
          <w:rFonts w:ascii="宋体" w:hAnsi="宋体" w:cs="宋体"/>
          <w:b/>
          <w:bCs/>
          <w:spacing w:val="-5"/>
          <w:sz w:val="24"/>
        </w:rPr>
        <w:t>投标无效；</w:t>
      </w:r>
      <w:r>
        <w:rPr>
          <w:rFonts w:ascii="宋体" w:hAnsi="宋体" w:cs="宋体"/>
          <w:spacing w:val="1"/>
          <w:sz w:val="24"/>
        </w:rPr>
        <w:t>且投标人须与所有拟分包单位分别签订《分包意向协议》,每单位</w:t>
      </w:r>
      <w:r>
        <w:rPr>
          <w:rFonts w:ascii="宋体" w:hAnsi="宋体" w:cs="宋体"/>
          <w:sz w:val="24"/>
        </w:rPr>
        <w:t>签订一份，并在投标</w:t>
      </w:r>
      <w:r>
        <w:rPr>
          <w:rFonts w:ascii="宋体" w:hAnsi="宋体" w:cs="宋体"/>
          <w:spacing w:val="-5"/>
          <w:sz w:val="24"/>
        </w:rPr>
        <w:t>文件中提交全部协议原件的电子件，否则</w:t>
      </w:r>
      <w:r>
        <w:rPr>
          <w:rFonts w:ascii="宋体" w:hAnsi="宋体" w:cs="宋体"/>
          <w:b/>
          <w:bCs/>
          <w:spacing w:val="-5"/>
          <w:sz w:val="24"/>
        </w:rPr>
        <w:t>投标无效</w:t>
      </w:r>
      <w:r>
        <w:rPr>
          <w:rFonts w:ascii="宋体" w:hAnsi="宋体" w:cs="宋体" w:hint="eastAsia"/>
          <w:b/>
          <w:bCs/>
          <w:spacing w:val="-5"/>
          <w:sz w:val="24"/>
        </w:rPr>
        <w:t>。</w:t>
      </w: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pPr>
    </w:p>
    <w:p w:rsidR="00B154C7" w:rsidRDefault="00B154C7">
      <w:pPr>
        <w:spacing w:before="1" w:line="233" w:lineRule="auto"/>
        <w:rPr>
          <w:rFonts w:ascii="宋体" w:hAnsi="宋体" w:cs="宋体"/>
          <w:sz w:val="24"/>
        </w:rPr>
        <w:sectPr w:rsidR="00B154C7">
          <w:headerReference w:type="default" r:id="rId29"/>
          <w:footerReference w:type="default" r:id="rId30"/>
          <w:pgSz w:w="11900" w:h="16840"/>
          <w:pgMar w:top="1056" w:right="1024" w:bottom="1028" w:left="1680" w:header="876" w:footer="889" w:gutter="0"/>
          <w:cols w:space="720" w:equalWidth="0">
            <w:col w:w="9196"/>
          </w:cols>
        </w:sectPr>
      </w:pPr>
    </w:p>
    <w:p w:rsidR="00B154C7" w:rsidRDefault="00B154C7">
      <w:pPr>
        <w:spacing w:before="79" w:line="184" w:lineRule="auto"/>
        <w:rPr>
          <w:rFonts w:ascii="宋体" w:hAnsi="宋体" w:cs="宋体"/>
          <w:sz w:val="24"/>
        </w:rPr>
        <w:sectPr w:rsidR="00B154C7">
          <w:type w:val="continuous"/>
          <w:pgSz w:w="11900" w:h="16840"/>
          <w:pgMar w:top="1056" w:right="1024" w:bottom="1028" w:left="1680" w:header="876" w:footer="889" w:gutter="0"/>
          <w:cols w:num="2" w:space="720" w:equalWidth="0">
            <w:col w:w="5090" w:space="100"/>
            <w:col w:w="4006"/>
          </w:cols>
        </w:sectPr>
      </w:pPr>
    </w:p>
    <w:p w:rsidR="00B154C7" w:rsidRDefault="00E54A5B">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B154C7" w:rsidRDefault="00E54A5B">
      <w:pPr>
        <w:rPr>
          <w:rFonts w:ascii="宋体" w:hAnsi="宋体" w:cs="宋体"/>
          <w:sz w:val="24"/>
        </w:rPr>
      </w:pPr>
      <w:r>
        <w:rPr>
          <w:rFonts w:ascii="宋体" w:hAnsi="宋体" w:cs="宋体"/>
          <w:sz w:val="24"/>
        </w:rPr>
        <w:br w:type="page"/>
      </w:r>
    </w:p>
    <w:p w:rsidR="00B154C7" w:rsidRDefault="00E54A5B">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B154C7" w:rsidRDefault="00E54A5B">
      <w:pPr>
        <w:spacing w:line="220" w:lineRule="auto"/>
        <w:ind w:firstLineChars="100" w:firstLine="264"/>
        <w:outlineLvl w:val="2"/>
        <w:rPr>
          <w:rFonts w:ascii="宋体" w:hAnsi="宋体" w:cs="宋体"/>
          <w:sz w:val="24"/>
        </w:rPr>
      </w:pPr>
      <w:r>
        <w:rPr>
          <w:rFonts w:ascii="宋体" w:hAnsi="宋体" w:cs="宋体"/>
          <w:spacing w:val="12"/>
          <w:sz w:val="24"/>
        </w:rPr>
        <w:t>3-1</w:t>
      </w:r>
      <w:r>
        <w:rPr>
          <w:rFonts w:ascii="宋体" w:hAnsi="宋体" w:cs="宋体"/>
          <w:spacing w:val="29"/>
          <w:sz w:val="24"/>
        </w:rPr>
        <w:t xml:space="preserve"> </w:t>
      </w:r>
      <w:r>
        <w:rPr>
          <w:rFonts w:ascii="宋体" w:hAnsi="宋体" w:cs="宋体"/>
          <w:spacing w:val="12"/>
          <w:sz w:val="24"/>
        </w:rPr>
        <w:t>联合协议(如有)</w:t>
      </w:r>
    </w:p>
    <w:p w:rsidR="00B154C7" w:rsidRDefault="00E54A5B">
      <w:pPr>
        <w:spacing w:before="214" w:line="240" w:lineRule="exact"/>
        <w:ind w:left="3845"/>
        <w:rPr>
          <w:rFonts w:ascii="宋体" w:hAnsi="宋体" w:cs="宋体"/>
          <w:sz w:val="36"/>
          <w:szCs w:val="36"/>
        </w:rPr>
      </w:pPr>
      <w:r>
        <w:rPr>
          <w:rFonts w:ascii="宋体" w:hAnsi="宋体" w:cs="宋体"/>
          <w:b/>
          <w:bCs/>
          <w:spacing w:val="-7"/>
          <w:sz w:val="36"/>
          <w:szCs w:val="36"/>
        </w:rPr>
        <w:t>联合协议</w:t>
      </w:r>
    </w:p>
    <w:p w:rsidR="00B154C7" w:rsidRDefault="00E54A5B">
      <w:pPr>
        <w:tabs>
          <w:tab w:val="left" w:pos="1588"/>
        </w:tabs>
        <w:spacing w:before="254" w:line="240" w:lineRule="exact"/>
        <w:ind w:left="567" w:firstLineChars="17" w:firstLine="41"/>
        <w:rPr>
          <w:rFonts w:ascii="宋体" w:hAnsi="宋体" w:cs="宋体"/>
          <w:sz w:val="24"/>
        </w:rPr>
      </w:pPr>
      <w:r>
        <w:rPr>
          <w:rFonts w:ascii="宋体" w:hAnsi="宋体" w:cs="宋体"/>
          <w:position w:val="1"/>
          <w:sz w:val="24"/>
          <w:u w:val="single"/>
        </w:rPr>
        <w:tab/>
      </w:r>
      <w:r>
        <w:rPr>
          <w:rFonts w:ascii="宋体" w:hAnsi="宋体" w:cs="宋体"/>
          <w:spacing w:val="21"/>
          <w:position w:val="1"/>
          <w:sz w:val="24"/>
        </w:rPr>
        <w:t xml:space="preserve"> </w:t>
      </w:r>
      <w:r>
        <w:rPr>
          <w:rFonts w:ascii="宋体" w:hAnsi="宋体" w:cs="宋体" w:hint="eastAsia"/>
          <w:spacing w:val="21"/>
          <w:position w:val="1"/>
          <w:sz w:val="24"/>
        </w:rPr>
        <w:t>、</w:t>
      </w:r>
      <w:r>
        <w:rPr>
          <w:rFonts w:ascii="宋体" w:hAnsi="宋体" w:cs="宋体"/>
          <w:spacing w:val="21"/>
          <w:position w:val="1"/>
          <w:sz w:val="24"/>
        </w:rPr>
        <w:t xml:space="preserve"> </w:t>
      </w:r>
      <w:r>
        <w:rPr>
          <w:rFonts w:ascii="宋体" w:hAnsi="宋体" w:cs="宋体"/>
          <w:spacing w:val="14"/>
          <w:position w:val="1"/>
          <w:sz w:val="24"/>
          <w:u w:val="single"/>
        </w:rPr>
        <w:t xml:space="preserve">     </w:t>
      </w:r>
      <w:r>
        <w:rPr>
          <w:rFonts w:ascii="宋体" w:hAnsi="宋体" w:cs="宋体"/>
          <w:spacing w:val="-30"/>
          <w:position w:val="1"/>
          <w:sz w:val="24"/>
        </w:rPr>
        <w:t xml:space="preserve"> </w:t>
      </w:r>
      <w:r>
        <w:rPr>
          <w:rFonts w:ascii="宋体" w:hAnsi="宋体" w:cs="宋体"/>
          <w:spacing w:val="1"/>
          <w:position w:val="1"/>
          <w:sz w:val="24"/>
        </w:rPr>
        <w:t>及</w:t>
      </w:r>
      <w:r>
        <w:rPr>
          <w:rFonts w:ascii="宋体" w:hAnsi="宋体" w:cs="宋体"/>
          <w:spacing w:val="-2"/>
          <w:position w:val="1"/>
          <w:sz w:val="24"/>
        </w:rPr>
        <w:t xml:space="preserve"> </w:t>
      </w:r>
      <w:r>
        <w:rPr>
          <w:rFonts w:ascii="宋体" w:hAnsi="宋体" w:cs="宋体"/>
          <w:spacing w:val="2"/>
          <w:position w:val="1"/>
          <w:sz w:val="24"/>
          <w:u w:val="single"/>
        </w:rPr>
        <w:t xml:space="preserve">     </w:t>
      </w:r>
      <w:r>
        <w:rPr>
          <w:rFonts w:ascii="宋体" w:hAnsi="宋体" w:cs="宋体"/>
          <w:spacing w:val="-110"/>
          <w:position w:val="1"/>
          <w:sz w:val="24"/>
        </w:rPr>
        <w:t xml:space="preserve"> </w:t>
      </w:r>
      <w:r>
        <w:rPr>
          <w:rFonts w:ascii="宋体" w:hAnsi="宋体" w:cs="宋体"/>
          <w:spacing w:val="1"/>
          <w:sz w:val="24"/>
        </w:rPr>
        <w:t>就"</w:t>
      </w:r>
      <w:r>
        <w:rPr>
          <w:rFonts w:ascii="宋体" w:hAnsi="宋体" w:cs="宋体"/>
          <w:spacing w:val="-118"/>
          <w:sz w:val="24"/>
        </w:rPr>
        <w:t xml:space="preserve"> </w:t>
      </w:r>
      <w:r>
        <w:rPr>
          <w:rFonts w:ascii="宋体" w:hAnsi="宋体" w:cs="宋体"/>
          <w:spacing w:val="1"/>
          <w:sz w:val="24"/>
          <w:u w:val="single"/>
        </w:rPr>
        <w:t xml:space="preserve">        </w:t>
      </w:r>
      <w:r>
        <w:rPr>
          <w:rFonts w:ascii="宋体" w:hAnsi="宋体" w:cs="宋体"/>
          <w:spacing w:val="12"/>
          <w:sz w:val="24"/>
        </w:rPr>
        <w:t xml:space="preserve"> </w:t>
      </w:r>
      <w:r>
        <w:rPr>
          <w:rFonts w:ascii="宋体" w:hAnsi="宋体" w:cs="宋体"/>
          <w:spacing w:val="1"/>
          <w:sz w:val="24"/>
        </w:rPr>
        <w:t>(项目名称)"</w:t>
      </w:r>
      <w:r>
        <w:rPr>
          <w:rFonts w:ascii="宋体" w:hAnsi="宋体" w:cs="宋体"/>
          <w:spacing w:val="2"/>
          <w:sz w:val="24"/>
          <w:u w:val="single"/>
        </w:rPr>
        <w:t xml:space="preserve">     </w:t>
      </w:r>
      <w:r>
        <w:rPr>
          <w:rFonts w:ascii="宋体" w:hAnsi="宋体" w:cs="宋体"/>
          <w:spacing w:val="1"/>
          <w:sz w:val="24"/>
        </w:rPr>
        <w:t>包招标项目的投标</w:t>
      </w:r>
      <w:r>
        <w:rPr>
          <w:rFonts w:ascii="宋体" w:hAnsi="宋体" w:cs="宋体"/>
          <w:spacing w:val="-3"/>
          <w:sz w:val="24"/>
        </w:rPr>
        <w:t>事宜，经各方充分协商一致，达成如下协议：</w:t>
      </w:r>
    </w:p>
    <w:p w:rsidR="00B154C7" w:rsidRDefault="00E54A5B">
      <w:pPr>
        <w:spacing w:before="171" w:line="240" w:lineRule="exact"/>
        <w:ind w:left="798" w:right="32" w:hanging="599"/>
        <w:rPr>
          <w:rFonts w:ascii="宋体" w:hAnsi="宋体" w:cs="宋体"/>
          <w:sz w:val="24"/>
        </w:rPr>
      </w:pPr>
      <w:r>
        <w:rPr>
          <w:rFonts w:ascii="宋体" w:hAnsi="宋体" w:cs="宋体"/>
          <w:spacing w:val="-11"/>
          <w:sz w:val="24"/>
        </w:rPr>
        <w:t>一、由</w:t>
      </w:r>
      <w:r>
        <w:rPr>
          <w:rFonts w:ascii="宋体" w:hAnsi="宋体" w:cs="宋体"/>
          <w:spacing w:val="-101"/>
          <w:sz w:val="24"/>
        </w:rPr>
        <w:t xml:space="preserve"> </w:t>
      </w:r>
      <w:r>
        <w:rPr>
          <w:rFonts w:ascii="宋体" w:hAnsi="宋体" w:cs="宋体"/>
          <w:sz w:val="24"/>
          <w:u w:val="single"/>
        </w:rPr>
        <w:t xml:space="preserve">         </w:t>
      </w:r>
      <w:r>
        <w:rPr>
          <w:rFonts w:ascii="宋体" w:hAnsi="宋体" w:cs="宋体"/>
          <w:spacing w:val="-80"/>
          <w:sz w:val="24"/>
        </w:rPr>
        <w:t xml:space="preserve"> </w:t>
      </w:r>
      <w:r>
        <w:rPr>
          <w:rFonts w:ascii="宋体" w:hAnsi="宋体" w:cs="宋体"/>
          <w:spacing w:val="-11"/>
          <w:sz w:val="24"/>
        </w:rPr>
        <w:t>牵头，</w:t>
      </w:r>
      <w:r>
        <w:rPr>
          <w:rFonts w:ascii="宋体" w:hAnsi="宋体" w:cs="宋体"/>
          <w:spacing w:val="-57"/>
          <w:sz w:val="24"/>
        </w:rPr>
        <w:t xml:space="preserve"> </w:t>
      </w:r>
      <w:r>
        <w:rPr>
          <w:rFonts w:ascii="宋体" w:hAnsi="宋体" w:cs="宋体"/>
          <w:spacing w:val="3"/>
          <w:sz w:val="24"/>
          <w:u w:val="single"/>
        </w:rPr>
        <w:t xml:space="preserve">         </w:t>
      </w:r>
      <w:r>
        <w:rPr>
          <w:noProof/>
          <w:sz w:val="24"/>
        </w:rPr>
        <w:drawing>
          <wp:inline distT="0" distB="0" distL="0" distR="0">
            <wp:extent cx="56515" cy="100965"/>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31"/>
                    <a:stretch>
                      <a:fillRect/>
                    </a:stretch>
                  </pic:blipFill>
                  <pic:spPr>
                    <a:xfrm>
                      <a:off x="0" y="0"/>
                      <a:ext cx="57127" cy="101586"/>
                    </a:xfrm>
                    <a:prstGeom prst="rect">
                      <a:avLst/>
                    </a:prstGeom>
                  </pic:spPr>
                </pic:pic>
              </a:graphicData>
            </a:graphic>
          </wp:inline>
        </w:drawing>
      </w:r>
      <w:r>
        <w:rPr>
          <w:rFonts w:ascii="宋体" w:hAnsi="宋体" w:cs="宋体"/>
          <w:spacing w:val="9"/>
          <w:sz w:val="24"/>
          <w:u w:val="single"/>
        </w:rPr>
        <w:t xml:space="preserve">          </w:t>
      </w:r>
      <w:r>
        <w:rPr>
          <w:rFonts w:ascii="宋体" w:hAnsi="宋体" w:cs="宋体"/>
          <w:spacing w:val="-11"/>
          <w:sz w:val="24"/>
        </w:rPr>
        <w:t>参加，组成联合体共同进行招标项目</w:t>
      </w:r>
      <w:r>
        <w:rPr>
          <w:rFonts w:ascii="宋体" w:hAnsi="宋体" w:cs="宋体"/>
          <w:spacing w:val="-9"/>
          <w:sz w:val="24"/>
        </w:rPr>
        <w:t>的投标工作。</w:t>
      </w:r>
    </w:p>
    <w:p w:rsidR="00B154C7" w:rsidRDefault="00E54A5B">
      <w:pPr>
        <w:spacing w:before="171" w:line="240" w:lineRule="exact"/>
        <w:ind w:left="798" w:right="17" w:hanging="599"/>
        <w:rPr>
          <w:rFonts w:ascii="宋体" w:hAnsi="宋体" w:cs="宋体"/>
          <w:sz w:val="24"/>
        </w:rPr>
      </w:pPr>
      <w:r>
        <w:rPr>
          <w:rFonts w:ascii="宋体" w:hAnsi="宋体" w:cs="宋体"/>
          <w:spacing w:val="-5"/>
          <w:sz w:val="24"/>
        </w:rPr>
        <w:t>二、联合体中标后，联合体各方共同与采购人签订合同，就采购合同约定的事项对采购人承担连带责任。</w:t>
      </w:r>
    </w:p>
    <w:p w:rsidR="00B154C7" w:rsidRDefault="00E54A5B">
      <w:pPr>
        <w:spacing w:before="174" w:line="240" w:lineRule="exact"/>
        <w:ind w:left="798" w:right="48" w:hanging="599"/>
        <w:rPr>
          <w:rFonts w:ascii="宋体" w:hAnsi="宋体" w:cs="宋体"/>
          <w:sz w:val="24"/>
        </w:rPr>
      </w:pPr>
      <w:r>
        <w:rPr>
          <w:rFonts w:ascii="宋体" w:hAnsi="宋体" w:cs="宋体"/>
          <w:spacing w:val="-5"/>
          <w:sz w:val="24"/>
        </w:rPr>
        <w:t>三、联合体各方均同意由牵头人代表其他联合体成员单位按招标文</w:t>
      </w:r>
      <w:r>
        <w:rPr>
          <w:rFonts w:ascii="宋体" w:hAnsi="宋体" w:cs="宋体"/>
          <w:spacing w:val="-6"/>
          <w:sz w:val="24"/>
        </w:rPr>
        <w:t>件要求出具《授权</w:t>
      </w:r>
      <w:r>
        <w:rPr>
          <w:rFonts w:ascii="宋体" w:hAnsi="宋体" w:cs="宋体"/>
          <w:spacing w:val="-29"/>
          <w:sz w:val="24"/>
        </w:rPr>
        <w:t>委托</w:t>
      </w:r>
      <w:r>
        <w:rPr>
          <w:rFonts w:ascii="宋体" w:hAnsi="宋体" w:cs="宋体"/>
          <w:spacing w:val="-5"/>
          <w:sz w:val="24"/>
        </w:rPr>
        <w:t>书》。</w:t>
      </w:r>
    </w:p>
    <w:p w:rsidR="00B154C7" w:rsidRDefault="00E54A5B">
      <w:pPr>
        <w:spacing w:before="175" w:line="240" w:lineRule="exact"/>
        <w:ind w:left="199"/>
        <w:rPr>
          <w:rFonts w:ascii="宋体" w:hAnsi="宋体" w:cs="宋体"/>
          <w:sz w:val="24"/>
        </w:rPr>
      </w:pPr>
      <w:r>
        <w:rPr>
          <w:rFonts w:ascii="宋体" w:hAnsi="宋体" w:cs="宋体"/>
          <w:spacing w:val="-5"/>
          <w:sz w:val="24"/>
        </w:rPr>
        <w:t>四、牵头人为项目的总负责单位；组织各参加方进行项目实施工作。</w:t>
      </w:r>
    </w:p>
    <w:p w:rsidR="00B154C7" w:rsidRDefault="00E54A5B">
      <w:pPr>
        <w:spacing w:before="174" w:line="240" w:lineRule="exact"/>
        <w:ind w:left="199"/>
        <w:rPr>
          <w:rFonts w:ascii="宋体" w:hAnsi="宋体" w:cs="宋体"/>
          <w:sz w:val="24"/>
        </w:rPr>
      </w:pPr>
      <w:r>
        <w:rPr>
          <w:rFonts w:ascii="宋体" w:hAnsi="宋体" w:cs="宋体"/>
          <w:spacing w:val="-3"/>
          <w:sz w:val="24"/>
        </w:rPr>
        <w:t>五、</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B154C7" w:rsidRDefault="00E54A5B">
      <w:pPr>
        <w:spacing w:before="179" w:line="240" w:lineRule="exact"/>
        <w:ind w:left="199"/>
        <w:rPr>
          <w:rFonts w:ascii="宋体" w:hAnsi="宋体" w:cs="宋体"/>
          <w:sz w:val="24"/>
        </w:rPr>
      </w:pPr>
      <w:r>
        <w:rPr>
          <w:rFonts w:ascii="宋体" w:hAnsi="宋体" w:cs="宋体"/>
          <w:spacing w:val="-3"/>
          <w:sz w:val="24"/>
        </w:rPr>
        <w:t>六、</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B154C7" w:rsidRDefault="00E54A5B">
      <w:pPr>
        <w:spacing w:before="179" w:line="240" w:lineRule="exact"/>
        <w:ind w:left="199"/>
        <w:rPr>
          <w:rFonts w:ascii="宋体" w:hAnsi="宋体" w:cs="宋体"/>
          <w:sz w:val="24"/>
        </w:rPr>
      </w:pPr>
      <w:r>
        <w:rPr>
          <w:rFonts w:ascii="宋体" w:hAnsi="宋体" w:cs="宋体"/>
          <w:spacing w:val="-1"/>
          <w:sz w:val="24"/>
        </w:rPr>
        <w:t>七、</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1"/>
          <w:sz w:val="24"/>
        </w:rPr>
        <w:t>负责</w:t>
      </w:r>
      <w:r>
        <w:rPr>
          <w:rFonts w:ascii="宋体" w:hAnsi="宋体" w:cs="宋体"/>
          <w:spacing w:val="29"/>
          <w:sz w:val="24"/>
          <w:u w:val="single"/>
        </w:rPr>
        <w:t xml:space="preserve">    </w:t>
      </w:r>
      <w:r>
        <w:rPr>
          <w:rFonts w:ascii="宋体" w:hAnsi="宋体" w:cs="宋体"/>
          <w:spacing w:val="-17"/>
          <w:sz w:val="24"/>
        </w:rPr>
        <w:t xml:space="preserve"> </w:t>
      </w:r>
      <w:r>
        <w:rPr>
          <w:rFonts w:ascii="宋体" w:hAnsi="宋体" w:cs="宋体"/>
          <w:spacing w:val="-1"/>
          <w:sz w:val="24"/>
        </w:rPr>
        <w:t>(如有),具体工作范围、内容以投标文件及合同为准。</w:t>
      </w:r>
    </w:p>
    <w:p w:rsidR="00B154C7" w:rsidRDefault="00E54A5B">
      <w:pPr>
        <w:spacing w:before="181" w:line="240" w:lineRule="exact"/>
        <w:ind w:left="798" w:right="49" w:hanging="599"/>
        <w:rPr>
          <w:rFonts w:ascii="宋体" w:hAnsi="宋体" w:cs="宋体"/>
          <w:sz w:val="24"/>
        </w:rPr>
      </w:pPr>
      <w:r>
        <w:rPr>
          <w:rFonts w:ascii="宋体" w:hAnsi="宋体" w:cs="宋体"/>
          <w:spacing w:val="-3"/>
          <w:sz w:val="24"/>
        </w:rPr>
        <w:t>八、本项目联合协议合同总额为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3"/>
          <w:sz w:val="24"/>
        </w:rPr>
        <w:t>元，联合体各成员按照如下</w:t>
      </w:r>
      <w:r>
        <w:rPr>
          <w:rFonts w:ascii="宋体" w:hAnsi="宋体" w:cs="宋体"/>
          <w:spacing w:val="-4"/>
          <w:sz w:val="24"/>
        </w:rPr>
        <w:t>比例分摊(按联</w:t>
      </w:r>
      <w:r>
        <w:rPr>
          <w:rFonts w:ascii="宋体" w:hAnsi="宋体" w:cs="宋体"/>
          <w:sz w:val="24"/>
        </w:rPr>
        <w:t xml:space="preserve"> </w:t>
      </w:r>
      <w:r>
        <w:rPr>
          <w:rFonts w:ascii="宋体" w:hAnsi="宋体" w:cs="宋体"/>
          <w:spacing w:val="-4"/>
          <w:sz w:val="24"/>
        </w:rPr>
        <w:t>合体成员分别列明):</w:t>
      </w:r>
    </w:p>
    <w:p w:rsidR="00B154C7" w:rsidRDefault="00E54A5B">
      <w:pPr>
        <w:spacing w:before="256" w:line="240" w:lineRule="exact"/>
        <w:ind w:left="999"/>
        <w:rPr>
          <w:rFonts w:ascii="宋体" w:hAnsi="宋体" w:cs="宋体"/>
          <w:sz w:val="24"/>
        </w:rPr>
      </w:pPr>
      <w:r>
        <w:rPr>
          <w:rFonts w:ascii="宋体" w:hAnsi="宋体" w:cs="宋体"/>
          <w:sz w:val="24"/>
        </w:rPr>
        <w:t>(1)</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为□大型企业□中型企业、□小微企业(包含监狱企</w:t>
      </w:r>
      <w:r>
        <w:rPr>
          <w:rFonts w:ascii="宋体" w:hAnsi="宋体" w:cs="宋体"/>
          <w:spacing w:val="-1"/>
          <w:sz w:val="24"/>
        </w:rPr>
        <w:t>业、残疾人福</w:t>
      </w:r>
    </w:p>
    <w:p w:rsidR="00B154C7" w:rsidRDefault="00E54A5B">
      <w:pPr>
        <w:spacing w:before="175"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B154C7" w:rsidRDefault="00E54A5B">
      <w:pPr>
        <w:spacing w:before="175" w:line="240" w:lineRule="exact"/>
        <w:ind w:left="999"/>
        <w:rPr>
          <w:rFonts w:ascii="宋体" w:hAnsi="宋体" w:cs="宋体"/>
          <w:sz w:val="24"/>
        </w:rPr>
      </w:pPr>
      <w:r>
        <w:rPr>
          <w:rFonts w:ascii="宋体" w:hAnsi="宋体" w:cs="宋体"/>
          <w:sz w:val="24"/>
        </w:rPr>
        <w:t>(2)</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为□大型企业□中型企业、□小微企业(包含监狱企</w:t>
      </w:r>
      <w:r>
        <w:rPr>
          <w:rFonts w:ascii="宋体" w:hAnsi="宋体" w:cs="宋体"/>
          <w:spacing w:val="-1"/>
          <w:sz w:val="24"/>
        </w:rPr>
        <w:t>业、残疾人福</w:t>
      </w:r>
    </w:p>
    <w:p w:rsidR="00B154C7" w:rsidRDefault="00E54A5B">
      <w:pPr>
        <w:spacing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B154C7" w:rsidRDefault="00E54A5B">
      <w:pPr>
        <w:spacing w:before="175" w:line="240" w:lineRule="exact"/>
        <w:ind w:left="999"/>
        <w:rPr>
          <w:rFonts w:ascii="宋体" w:hAnsi="宋体" w:cs="宋体"/>
          <w:sz w:val="24"/>
        </w:rPr>
      </w:pPr>
      <w:r>
        <w:rPr>
          <w:rFonts w:ascii="宋体" w:hAnsi="宋体" w:cs="宋体"/>
          <w:spacing w:val="2"/>
          <w:sz w:val="24"/>
        </w:rPr>
        <w:t>(...)</w:t>
      </w:r>
      <w:r>
        <w:rPr>
          <w:rFonts w:ascii="宋体" w:hAnsi="宋体" w:cs="宋体"/>
          <w:spacing w:val="-58"/>
          <w:sz w:val="24"/>
        </w:rPr>
        <w:t xml:space="preserve"> </w:t>
      </w:r>
      <w:r>
        <w:rPr>
          <w:rFonts w:ascii="宋体" w:hAnsi="宋体" w:cs="宋体"/>
          <w:spacing w:val="1"/>
          <w:sz w:val="24"/>
          <w:u w:val="single"/>
        </w:rPr>
        <w:t xml:space="preserve">      </w:t>
      </w:r>
      <w:r>
        <w:rPr>
          <w:rFonts w:ascii="宋体" w:hAnsi="宋体" w:cs="宋体"/>
          <w:spacing w:val="-97"/>
          <w:sz w:val="24"/>
        </w:rPr>
        <w:t xml:space="preserve"> </w:t>
      </w:r>
      <w:r>
        <w:rPr>
          <w:rFonts w:ascii="宋体" w:hAnsi="宋体" w:cs="宋体"/>
          <w:spacing w:val="2"/>
          <w:sz w:val="24"/>
        </w:rPr>
        <w:t>为□大型企业□中型企业、□小微企业(包含</w:t>
      </w:r>
      <w:r>
        <w:rPr>
          <w:rFonts w:ascii="宋体" w:hAnsi="宋体" w:cs="宋体"/>
          <w:spacing w:val="1"/>
          <w:sz w:val="24"/>
        </w:rPr>
        <w:t>监狱企业、残疾人</w:t>
      </w:r>
    </w:p>
    <w:p w:rsidR="00B154C7" w:rsidRDefault="00E54A5B">
      <w:pPr>
        <w:spacing w:before="1" w:line="240" w:lineRule="exact"/>
        <w:ind w:left="899"/>
        <w:rPr>
          <w:rFonts w:ascii="宋体" w:hAnsi="宋体" w:cs="宋体"/>
          <w:sz w:val="24"/>
        </w:rPr>
      </w:pPr>
      <w:r>
        <w:rPr>
          <w:rFonts w:ascii="宋体" w:hAnsi="宋体" w:cs="宋体"/>
          <w:spacing w:val="-5"/>
          <w:sz w:val="24"/>
        </w:rPr>
        <w:t>福利性单位)、□其他，合同金额为</w:t>
      </w:r>
      <w:r>
        <w:rPr>
          <w:rFonts w:ascii="宋体" w:hAnsi="宋体" w:cs="宋体"/>
          <w:spacing w:val="31"/>
          <w:sz w:val="24"/>
          <w:u w:val="single"/>
        </w:rPr>
        <w:t xml:space="preserve">    </w:t>
      </w:r>
      <w:r>
        <w:rPr>
          <w:rFonts w:ascii="宋体" w:hAnsi="宋体" w:cs="宋体"/>
          <w:spacing w:val="-109"/>
          <w:sz w:val="24"/>
        </w:rPr>
        <w:t xml:space="preserve"> </w:t>
      </w:r>
      <w:r>
        <w:rPr>
          <w:rFonts w:ascii="宋体" w:hAnsi="宋体" w:cs="宋体"/>
          <w:spacing w:val="-5"/>
          <w:sz w:val="24"/>
        </w:rPr>
        <w:t>元。</w:t>
      </w:r>
    </w:p>
    <w:p w:rsidR="00B154C7" w:rsidRDefault="00E54A5B">
      <w:pPr>
        <w:spacing w:before="174" w:line="240" w:lineRule="exact"/>
        <w:ind w:left="798" w:right="18" w:hanging="599"/>
        <w:rPr>
          <w:rFonts w:ascii="宋体" w:hAnsi="宋体" w:cs="宋体"/>
          <w:sz w:val="24"/>
        </w:rPr>
      </w:pPr>
      <w:r>
        <w:rPr>
          <w:rFonts w:ascii="宋体" w:hAnsi="宋体" w:cs="宋体"/>
          <w:spacing w:val="-6"/>
          <w:sz w:val="24"/>
        </w:rPr>
        <w:t>九、以联合体形式参加政府采购活动的，联合体各方不得再单独参加或者与其他供应</w:t>
      </w:r>
      <w:r>
        <w:rPr>
          <w:rFonts w:ascii="宋体" w:hAnsi="宋体" w:cs="宋体"/>
          <w:spacing w:val="-2"/>
          <w:sz w:val="24"/>
        </w:rPr>
        <w:t>商另外组成联合体参加同一合同项下的政府采购活动。</w:t>
      </w:r>
    </w:p>
    <w:p w:rsidR="00B154C7" w:rsidRDefault="00E54A5B">
      <w:pPr>
        <w:spacing w:before="188" w:line="240" w:lineRule="exact"/>
        <w:ind w:left="199"/>
        <w:rPr>
          <w:rFonts w:ascii="宋体" w:hAnsi="宋体" w:cs="宋体"/>
          <w:sz w:val="24"/>
        </w:rPr>
      </w:pPr>
      <w:r>
        <w:rPr>
          <w:rFonts w:ascii="宋体" w:hAnsi="宋体" w:cs="宋体"/>
          <w:spacing w:val="3"/>
          <w:sz w:val="24"/>
        </w:rPr>
        <w:t>十、其他约定(如有):</w:t>
      </w:r>
      <w:r>
        <w:rPr>
          <w:rFonts w:ascii="宋体" w:hAnsi="宋体" w:cs="宋体"/>
          <w:spacing w:val="-28"/>
          <w:sz w:val="24"/>
        </w:rPr>
        <w:t xml:space="preserve"> </w:t>
      </w:r>
      <w:r>
        <w:rPr>
          <w:rFonts w:ascii="宋体" w:hAnsi="宋体" w:cs="宋体"/>
          <w:spacing w:val="1"/>
          <w:sz w:val="24"/>
          <w:u w:val="single"/>
        </w:rPr>
        <w:t xml:space="preserve">       </w:t>
      </w:r>
      <w:r>
        <w:rPr>
          <w:rFonts w:ascii="宋体" w:hAnsi="宋体" w:cs="宋体"/>
          <w:spacing w:val="3"/>
          <w:position w:val="-2"/>
          <w:sz w:val="24"/>
        </w:rPr>
        <w:t>。</w:t>
      </w:r>
    </w:p>
    <w:p w:rsidR="00B154C7" w:rsidRDefault="00E54A5B">
      <w:pPr>
        <w:spacing w:before="151" w:line="240" w:lineRule="exact"/>
        <w:ind w:left="529"/>
        <w:rPr>
          <w:rFonts w:ascii="宋体" w:hAnsi="宋体" w:cs="宋体"/>
          <w:sz w:val="24"/>
        </w:rPr>
      </w:pPr>
      <w:r>
        <w:rPr>
          <w:rFonts w:ascii="宋体" w:hAnsi="宋体" w:cs="宋体"/>
          <w:spacing w:val="-3"/>
          <w:sz w:val="24"/>
        </w:rPr>
        <w:t>本协议自各方盖章后生效，采购合同履行完毕后自动失效。如未中标，本协议自动</w:t>
      </w:r>
    </w:p>
    <w:p w:rsidR="00B154C7" w:rsidRDefault="00E54A5B">
      <w:pPr>
        <w:spacing w:line="240" w:lineRule="exact"/>
        <w:ind w:firstLineChars="100" w:firstLine="218"/>
        <w:rPr>
          <w:color w:val="000000"/>
          <w:sz w:val="24"/>
          <w:szCs w:val="20"/>
        </w:rPr>
      </w:pPr>
      <w:r>
        <w:rPr>
          <w:rFonts w:ascii="宋体" w:hAnsi="宋体" w:cs="宋体"/>
          <w:spacing w:val="-11"/>
          <w:sz w:val="24"/>
        </w:rPr>
        <w:t>终止</w:t>
      </w:r>
      <w:r>
        <w:rPr>
          <w:rFonts w:ascii="宋体" w:hAnsi="宋体" w:cs="宋体" w:hint="eastAsia"/>
          <w:spacing w:val="-11"/>
          <w:sz w:val="24"/>
        </w:rPr>
        <w:t>。</w:t>
      </w:r>
    </w:p>
    <w:p w:rsidR="00B154C7" w:rsidRDefault="00E54A5B">
      <w:pPr>
        <w:spacing w:before="75" w:line="240" w:lineRule="exact"/>
        <w:ind w:left="489"/>
        <w:rPr>
          <w:rFonts w:ascii="宋体" w:hAnsi="宋体" w:cs="宋体"/>
          <w:sz w:val="23"/>
          <w:szCs w:val="23"/>
        </w:rPr>
      </w:pPr>
      <w:r>
        <w:rPr>
          <w:rFonts w:ascii="宋体" w:hAnsi="宋体" w:cs="宋体"/>
          <w:spacing w:val="-11"/>
          <w:sz w:val="23"/>
          <w:szCs w:val="23"/>
        </w:rPr>
        <w:t>联合体牵头人名称：</w:t>
      </w:r>
      <w:r>
        <w:rPr>
          <w:rFonts w:ascii="宋体" w:hAnsi="宋体" w:cs="宋体"/>
          <w:spacing w:val="30"/>
          <w:sz w:val="23"/>
          <w:szCs w:val="23"/>
        </w:rPr>
        <w:t xml:space="preserve"> </w:t>
      </w:r>
      <w:r>
        <w:rPr>
          <w:rFonts w:ascii="宋体" w:hAnsi="宋体" w:cs="宋体"/>
          <w:spacing w:val="13"/>
          <w:sz w:val="23"/>
          <w:szCs w:val="23"/>
          <w:u w:val="single"/>
        </w:rPr>
        <w:t xml:space="preserve">      </w:t>
      </w:r>
      <w:r>
        <w:rPr>
          <w:rFonts w:ascii="宋体" w:hAnsi="宋体" w:cs="宋体"/>
          <w:spacing w:val="5"/>
          <w:sz w:val="23"/>
          <w:szCs w:val="23"/>
        </w:rPr>
        <w:t xml:space="preserve">               </w:t>
      </w:r>
      <w:r>
        <w:rPr>
          <w:rFonts w:ascii="宋体" w:hAnsi="宋体" w:cs="宋体"/>
          <w:spacing w:val="-11"/>
          <w:sz w:val="23"/>
          <w:szCs w:val="23"/>
        </w:rPr>
        <w:t>联合体成员名称：</w:t>
      </w:r>
      <w:r>
        <w:rPr>
          <w:rFonts w:ascii="宋体" w:hAnsi="宋体" w:cs="宋体"/>
          <w:spacing w:val="7"/>
          <w:sz w:val="23"/>
          <w:szCs w:val="23"/>
        </w:rPr>
        <w:t xml:space="preserve"> </w:t>
      </w:r>
      <w:r>
        <w:rPr>
          <w:rFonts w:ascii="宋体" w:hAnsi="宋体" w:cs="宋体"/>
          <w:sz w:val="23"/>
          <w:szCs w:val="23"/>
          <w:u w:val="single"/>
        </w:rPr>
        <w:t xml:space="preserve">       </w:t>
      </w:r>
    </w:p>
    <w:p w:rsidR="00B154C7" w:rsidRDefault="00E54A5B">
      <w:pPr>
        <w:spacing w:before="197" w:line="240" w:lineRule="exact"/>
        <w:ind w:left="489"/>
        <w:rPr>
          <w:rFonts w:ascii="宋体" w:hAnsi="宋体" w:cs="宋体"/>
          <w:sz w:val="23"/>
          <w:szCs w:val="23"/>
        </w:rPr>
      </w:pPr>
      <w:r>
        <w:rPr>
          <w:rFonts w:ascii="宋体" w:hAnsi="宋体" w:cs="宋体"/>
          <w:spacing w:val="-33"/>
          <w:sz w:val="23"/>
          <w:szCs w:val="23"/>
        </w:rPr>
        <w:t>盖章：</w:t>
      </w:r>
      <w:r>
        <w:rPr>
          <w:rFonts w:ascii="宋体" w:hAnsi="宋体" w:cs="宋体"/>
          <w:spacing w:val="-22"/>
          <w:sz w:val="23"/>
          <w:szCs w:val="23"/>
        </w:rPr>
        <w:t xml:space="preserve"> </w:t>
      </w:r>
      <w:r>
        <w:rPr>
          <w:rFonts w:ascii="宋体" w:hAnsi="宋体" w:cs="宋体"/>
          <w:spacing w:val="13"/>
          <w:sz w:val="23"/>
          <w:szCs w:val="23"/>
          <w:u w:val="single"/>
        </w:rPr>
        <w:t xml:space="preserve">      </w:t>
      </w:r>
      <w:r>
        <w:rPr>
          <w:rFonts w:ascii="宋体" w:hAnsi="宋体" w:cs="宋体"/>
          <w:sz w:val="23"/>
          <w:szCs w:val="23"/>
        </w:rPr>
        <w:t xml:space="preserve">                            </w:t>
      </w:r>
      <w:r>
        <w:rPr>
          <w:rFonts w:ascii="宋体" w:hAnsi="宋体" w:cs="宋体"/>
          <w:spacing w:val="-33"/>
          <w:sz w:val="23"/>
          <w:szCs w:val="23"/>
        </w:rPr>
        <w:t>盖章：</w:t>
      </w:r>
      <w:r>
        <w:rPr>
          <w:rFonts w:ascii="宋体" w:hAnsi="宋体" w:cs="宋体"/>
          <w:spacing w:val="-29"/>
          <w:sz w:val="23"/>
          <w:szCs w:val="23"/>
        </w:rPr>
        <w:t xml:space="preserve"> </w:t>
      </w:r>
      <w:r>
        <w:rPr>
          <w:rFonts w:ascii="宋体" w:hAnsi="宋体" w:cs="宋体"/>
          <w:sz w:val="23"/>
          <w:szCs w:val="23"/>
          <w:u w:val="single"/>
        </w:rPr>
        <w:t xml:space="preserve">       </w:t>
      </w:r>
    </w:p>
    <w:p w:rsidR="00B154C7" w:rsidRDefault="00B154C7">
      <w:pPr>
        <w:spacing w:line="317" w:lineRule="auto"/>
      </w:pPr>
    </w:p>
    <w:p w:rsidR="00B154C7" w:rsidRDefault="00E54A5B">
      <w:pPr>
        <w:spacing w:before="75" w:line="240" w:lineRule="exact"/>
        <w:ind w:left="489"/>
        <w:rPr>
          <w:rFonts w:ascii="宋体" w:hAnsi="宋体" w:cs="宋体"/>
          <w:sz w:val="23"/>
          <w:szCs w:val="23"/>
        </w:rPr>
      </w:pPr>
      <w:r>
        <w:rPr>
          <w:rFonts w:ascii="宋体" w:hAnsi="宋体" w:cs="宋体"/>
          <w:spacing w:val="-13"/>
          <w:sz w:val="23"/>
          <w:szCs w:val="23"/>
        </w:rPr>
        <w:t>联合体成员名称：</w:t>
      </w:r>
      <w:r>
        <w:rPr>
          <w:rFonts w:ascii="宋体" w:hAnsi="宋体" w:cs="宋体"/>
          <w:spacing w:val="28"/>
          <w:sz w:val="23"/>
          <w:szCs w:val="23"/>
        </w:rPr>
        <w:t xml:space="preserve"> </w:t>
      </w:r>
      <w:r>
        <w:rPr>
          <w:rFonts w:ascii="宋体" w:hAnsi="宋体" w:cs="宋体"/>
          <w:sz w:val="23"/>
          <w:szCs w:val="23"/>
          <w:u w:val="single"/>
        </w:rPr>
        <w:t xml:space="preserve">       </w:t>
      </w:r>
    </w:p>
    <w:p w:rsidR="00B154C7" w:rsidRDefault="00E54A5B">
      <w:pPr>
        <w:spacing w:before="191" w:line="240" w:lineRule="exact"/>
        <w:ind w:left="489"/>
        <w:rPr>
          <w:rFonts w:ascii="宋体" w:hAnsi="宋体" w:cs="宋体"/>
          <w:sz w:val="23"/>
          <w:szCs w:val="23"/>
        </w:rPr>
      </w:pPr>
      <w:r>
        <w:rPr>
          <w:rFonts w:ascii="宋体" w:hAnsi="宋体" w:cs="宋体"/>
          <w:spacing w:val="-34"/>
          <w:sz w:val="23"/>
          <w:szCs w:val="23"/>
        </w:rPr>
        <w:t>盖章：</w:t>
      </w:r>
      <w:r>
        <w:rPr>
          <w:rFonts w:ascii="宋体" w:hAnsi="宋体" w:cs="宋体"/>
          <w:spacing w:val="-4"/>
          <w:sz w:val="23"/>
          <w:szCs w:val="23"/>
        </w:rPr>
        <w:t xml:space="preserve"> </w:t>
      </w:r>
      <w:r>
        <w:rPr>
          <w:rFonts w:ascii="宋体" w:hAnsi="宋体" w:cs="宋体"/>
          <w:sz w:val="23"/>
          <w:szCs w:val="23"/>
          <w:u w:val="single"/>
        </w:rPr>
        <w:t xml:space="preserve">       </w:t>
      </w:r>
    </w:p>
    <w:p w:rsidR="00B154C7" w:rsidRDefault="00B154C7">
      <w:pPr>
        <w:spacing w:line="240" w:lineRule="exact"/>
      </w:pPr>
    </w:p>
    <w:p w:rsidR="00B154C7" w:rsidRDefault="00E54A5B">
      <w:pPr>
        <w:spacing w:line="240" w:lineRule="exact"/>
        <w:ind w:firstLineChars="2600" w:firstLine="5408"/>
        <w:rPr>
          <w:color w:val="000000"/>
          <w:sz w:val="24"/>
          <w:szCs w:val="20"/>
        </w:rPr>
      </w:pPr>
      <w:r>
        <w:rPr>
          <w:rFonts w:ascii="宋体" w:hAnsi="宋体" w:cs="宋体"/>
          <w:spacing w:val="-11"/>
          <w:sz w:val="23"/>
          <w:szCs w:val="23"/>
        </w:rPr>
        <w:t xml:space="preserve">日期： </w:t>
      </w:r>
      <w:r>
        <w:rPr>
          <w:rFonts w:ascii="宋体" w:hAnsi="宋体" w:cs="宋体"/>
          <w:spacing w:val="5"/>
          <w:sz w:val="23"/>
          <w:szCs w:val="23"/>
          <w:u w:val="single"/>
        </w:rPr>
        <w:t xml:space="preserve">     </w:t>
      </w:r>
      <w:r>
        <w:rPr>
          <w:rFonts w:ascii="宋体" w:hAnsi="宋体" w:cs="宋体"/>
          <w:spacing w:val="-41"/>
          <w:sz w:val="23"/>
          <w:szCs w:val="23"/>
        </w:rPr>
        <w:t>年</w:t>
      </w:r>
      <w:r>
        <w:rPr>
          <w:rFonts w:ascii="宋体" w:hAnsi="宋体" w:cs="宋体"/>
          <w:spacing w:val="-95"/>
          <w:sz w:val="23"/>
          <w:szCs w:val="23"/>
        </w:rPr>
        <w:t xml:space="preserve"> </w:t>
      </w:r>
      <w:r>
        <w:rPr>
          <w:rFonts w:ascii="宋体" w:hAnsi="宋体" w:cs="宋体"/>
          <w:spacing w:val="4"/>
          <w:sz w:val="23"/>
          <w:szCs w:val="23"/>
          <w:u w:val="single"/>
        </w:rPr>
        <w:t xml:space="preserve">      </w:t>
      </w:r>
      <w:r>
        <w:rPr>
          <w:rFonts w:ascii="宋体" w:hAnsi="宋体" w:cs="宋体"/>
          <w:spacing w:val="-90"/>
          <w:sz w:val="23"/>
          <w:szCs w:val="23"/>
        </w:rPr>
        <w:t xml:space="preserve"> </w:t>
      </w:r>
      <w:r>
        <w:rPr>
          <w:rFonts w:ascii="宋体" w:hAnsi="宋体" w:cs="宋体"/>
          <w:spacing w:val="-41"/>
          <w:sz w:val="23"/>
          <w:szCs w:val="23"/>
        </w:rPr>
        <w:t>月</w:t>
      </w:r>
      <w:r>
        <w:rPr>
          <w:rFonts w:ascii="宋体" w:hAnsi="宋体" w:cs="宋体"/>
          <w:spacing w:val="2"/>
          <w:sz w:val="23"/>
          <w:szCs w:val="23"/>
          <w:u w:val="single"/>
        </w:rPr>
        <w:t xml:space="preserve">      </w:t>
      </w:r>
      <w:r>
        <w:rPr>
          <w:rFonts w:ascii="宋体" w:hAnsi="宋体" w:cs="宋体"/>
          <w:spacing w:val="-102"/>
          <w:sz w:val="23"/>
          <w:szCs w:val="23"/>
        </w:rPr>
        <w:t xml:space="preserve"> </w:t>
      </w:r>
      <w:r>
        <w:rPr>
          <w:rFonts w:ascii="宋体" w:hAnsi="宋体" w:cs="宋体"/>
          <w:spacing w:val="-35"/>
          <w:sz w:val="23"/>
          <w:szCs w:val="23"/>
          <w:u w:val="single"/>
        </w:rPr>
        <w:t xml:space="preserve"> </w:t>
      </w:r>
      <w:r>
        <w:rPr>
          <w:rFonts w:ascii="宋体" w:hAnsi="宋体" w:cs="宋体"/>
          <w:spacing w:val="-82"/>
          <w:sz w:val="23"/>
          <w:szCs w:val="23"/>
        </w:rPr>
        <w:t xml:space="preserve"> </w:t>
      </w:r>
      <w:r>
        <w:rPr>
          <w:rFonts w:ascii="宋体" w:hAnsi="宋体" w:cs="宋体"/>
          <w:spacing w:val="-41"/>
          <w:sz w:val="23"/>
          <w:szCs w:val="23"/>
        </w:rPr>
        <w:t>日</w:t>
      </w:r>
    </w:p>
    <w:p w:rsidR="00B154C7" w:rsidRDefault="00E54A5B">
      <w:pPr>
        <w:spacing w:before="75" w:line="240" w:lineRule="exact"/>
        <w:ind w:left="479"/>
        <w:rPr>
          <w:rFonts w:ascii="宋体" w:hAnsi="宋体" w:cs="宋体"/>
          <w:sz w:val="23"/>
          <w:szCs w:val="23"/>
        </w:rPr>
      </w:pPr>
      <w:r>
        <w:rPr>
          <w:rFonts w:ascii="宋体" w:hAnsi="宋体" w:cs="宋体"/>
          <w:spacing w:val="-7"/>
          <w:sz w:val="23"/>
          <w:szCs w:val="23"/>
        </w:rPr>
        <w:t>注：</w:t>
      </w:r>
    </w:p>
    <w:p w:rsidR="00B154C7" w:rsidRDefault="00E54A5B">
      <w:pPr>
        <w:spacing w:before="204" w:line="240" w:lineRule="exact"/>
        <w:ind w:left="749" w:right="47" w:hanging="260"/>
        <w:rPr>
          <w:rFonts w:ascii="宋体" w:hAnsi="宋体" w:cs="宋体"/>
          <w:sz w:val="23"/>
          <w:szCs w:val="23"/>
        </w:rPr>
      </w:pPr>
      <w:r>
        <w:rPr>
          <w:rFonts w:ascii="宋体" w:hAnsi="宋体" w:cs="宋体"/>
          <w:spacing w:val="17"/>
          <w:sz w:val="23"/>
          <w:szCs w:val="23"/>
        </w:rPr>
        <w:t>1.</w:t>
      </w:r>
      <w:r>
        <w:rPr>
          <w:rFonts w:ascii="宋体" w:hAnsi="宋体" w:cs="宋体"/>
          <w:sz w:val="23"/>
          <w:szCs w:val="23"/>
        </w:rPr>
        <w:t xml:space="preserve"> </w:t>
      </w:r>
      <w:r>
        <w:rPr>
          <w:rFonts w:ascii="宋体" w:hAnsi="宋体" w:cs="宋体"/>
          <w:spacing w:val="17"/>
          <w:sz w:val="23"/>
          <w:szCs w:val="23"/>
        </w:rPr>
        <w:t>如本项目(包)接受供应商以联合体形式参加采购活动，且</w:t>
      </w:r>
      <w:r>
        <w:rPr>
          <w:rFonts w:ascii="宋体" w:hAnsi="宋体" w:cs="宋体"/>
          <w:spacing w:val="16"/>
          <w:sz w:val="23"/>
          <w:szCs w:val="23"/>
        </w:rPr>
        <w:t>供应商以联合体形</w:t>
      </w:r>
      <w:r>
        <w:rPr>
          <w:rFonts w:ascii="宋体" w:hAnsi="宋体" w:cs="宋体"/>
          <w:spacing w:val="5"/>
          <w:sz w:val="23"/>
          <w:szCs w:val="23"/>
        </w:rPr>
        <w:t>式参与时，须提供《联合协议》,否则</w:t>
      </w:r>
      <w:r>
        <w:rPr>
          <w:rFonts w:ascii="宋体" w:hAnsi="宋体" w:cs="宋体"/>
          <w:b/>
          <w:bCs/>
          <w:spacing w:val="5"/>
          <w:sz w:val="23"/>
          <w:szCs w:val="23"/>
        </w:rPr>
        <w:t>投标无效。</w:t>
      </w:r>
    </w:p>
    <w:p w:rsidR="00B154C7" w:rsidRDefault="00E54A5B">
      <w:pPr>
        <w:spacing w:before="193" w:line="240" w:lineRule="exact"/>
        <w:ind w:left="489"/>
        <w:rPr>
          <w:rFonts w:ascii="宋体" w:hAnsi="宋体" w:cs="宋体"/>
          <w:sz w:val="23"/>
          <w:szCs w:val="23"/>
        </w:rPr>
      </w:pPr>
      <w:r>
        <w:rPr>
          <w:rFonts w:ascii="宋体" w:hAnsi="宋体" w:cs="宋体"/>
          <w:spacing w:val="6"/>
          <w:sz w:val="23"/>
          <w:szCs w:val="23"/>
        </w:rPr>
        <w:t>2.</w:t>
      </w:r>
      <w:r>
        <w:rPr>
          <w:rFonts w:ascii="宋体" w:hAnsi="宋体" w:cs="宋体"/>
          <w:spacing w:val="9"/>
          <w:sz w:val="23"/>
          <w:szCs w:val="23"/>
        </w:rPr>
        <w:t xml:space="preserve"> </w:t>
      </w:r>
      <w:r>
        <w:rPr>
          <w:rFonts w:ascii="宋体" w:hAnsi="宋体" w:cs="宋体"/>
          <w:spacing w:val="6"/>
          <w:sz w:val="23"/>
          <w:szCs w:val="23"/>
        </w:rPr>
        <w:t>联合体各方成员需在本协议上共同盖章。</w:t>
      </w:r>
    </w:p>
    <w:p w:rsidR="00B154C7" w:rsidRDefault="00E54A5B">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ascii="宋体" w:hAnsi="宋体" w:cs="宋体" w:hint="eastAsia"/>
          <w:kern w:val="0"/>
          <w:sz w:val="24"/>
          <w:szCs w:val="20"/>
        </w:rPr>
        <w:t>（如有）</w:t>
      </w: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rPr>
          <w:color w:val="FF0000"/>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B154C7">
      <w:pPr>
        <w:widowControl/>
        <w:jc w:val="left"/>
        <w:rPr>
          <w:sz w:val="24"/>
          <w:szCs w:val="20"/>
        </w:rPr>
      </w:pPr>
    </w:p>
    <w:p w:rsidR="00B154C7" w:rsidRDefault="00E54A5B">
      <w:pPr>
        <w:rPr>
          <w:sz w:val="24"/>
          <w:szCs w:val="20"/>
        </w:rPr>
      </w:pPr>
      <w:r>
        <w:rPr>
          <w:sz w:val="24"/>
          <w:szCs w:val="20"/>
        </w:rPr>
        <w:br w:type="page"/>
      </w:r>
    </w:p>
    <w:p w:rsidR="00B154C7" w:rsidRDefault="00E54A5B">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B154C7" w:rsidRDefault="00B154C7">
      <w:pPr>
        <w:rPr>
          <w:b/>
          <w:spacing w:val="20"/>
          <w:szCs w:val="21"/>
        </w:rPr>
      </w:pPr>
    </w:p>
    <w:p w:rsidR="00B154C7" w:rsidRDefault="00E54A5B">
      <w:pPr>
        <w:rPr>
          <w:b/>
          <w:sz w:val="24"/>
        </w:rPr>
      </w:pPr>
      <w:r>
        <w:rPr>
          <w:b/>
          <w:spacing w:val="20"/>
          <w:sz w:val="24"/>
        </w:rPr>
        <w:t>投标文件（商务技术文件）</w:t>
      </w:r>
      <w:r>
        <w:rPr>
          <w:b/>
          <w:sz w:val="24"/>
        </w:rPr>
        <w:t>封面（非实质性格式）</w:t>
      </w:r>
    </w:p>
    <w:p w:rsidR="00B154C7" w:rsidRDefault="00B154C7">
      <w:pPr>
        <w:jc w:val="center"/>
        <w:rPr>
          <w:szCs w:val="21"/>
        </w:rPr>
      </w:pPr>
    </w:p>
    <w:p w:rsidR="00B154C7" w:rsidRDefault="00E54A5B">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154C7" w:rsidRDefault="00E54A5B">
      <w:pPr>
        <w:jc w:val="center"/>
        <w:rPr>
          <w:b/>
          <w:spacing w:val="60"/>
          <w:sz w:val="52"/>
          <w:szCs w:val="52"/>
        </w:rPr>
      </w:pPr>
      <w:r>
        <w:rPr>
          <w:b/>
          <w:spacing w:val="60"/>
          <w:sz w:val="52"/>
          <w:szCs w:val="52"/>
        </w:rPr>
        <w:t>（商务技术文件）</w:t>
      </w:r>
    </w:p>
    <w:p w:rsidR="00B154C7" w:rsidRDefault="00B154C7">
      <w:pPr>
        <w:ind w:firstLineChars="150" w:firstLine="542"/>
        <w:rPr>
          <w:b/>
          <w:spacing w:val="20"/>
          <w:sz w:val="32"/>
          <w:szCs w:val="32"/>
        </w:rPr>
      </w:pPr>
    </w:p>
    <w:p w:rsidR="00B154C7" w:rsidRDefault="00B154C7">
      <w:pPr>
        <w:ind w:firstLineChars="150" w:firstLine="542"/>
        <w:rPr>
          <w:b/>
          <w:spacing w:val="20"/>
          <w:sz w:val="32"/>
          <w:szCs w:val="32"/>
        </w:rPr>
      </w:pPr>
    </w:p>
    <w:p w:rsidR="00B154C7" w:rsidRDefault="00E54A5B">
      <w:pPr>
        <w:ind w:firstLineChars="150" w:firstLine="542"/>
        <w:rPr>
          <w:b/>
          <w:spacing w:val="20"/>
          <w:sz w:val="32"/>
          <w:szCs w:val="32"/>
        </w:rPr>
      </w:pPr>
      <w:r>
        <w:rPr>
          <w:b/>
          <w:spacing w:val="20"/>
          <w:sz w:val="32"/>
          <w:szCs w:val="32"/>
        </w:rPr>
        <w:t>项目名称</w:t>
      </w:r>
      <w:r>
        <w:rPr>
          <w:b/>
          <w:spacing w:val="20"/>
          <w:sz w:val="32"/>
          <w:szCs w:val="32"/>
        </w:rPr>
        <w:t>:</w:t>
      </w:r>
    </w:p>
    <w:p w:rsidR="00B154C7" w:rsidRDefault="00E54A5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154C7" w:rsidRDefault="00B154C7">
      <w:pPr>
        <w:ind w:firstLineChars="150" w:firstLine="542"/>
        <w:rPr>
          <w:b/>
          <w:spacing w:val="20"/>
          <w:sz w:val="32"/>
          <w:szCs w:val="32"/>
        </w:rPr>
      </w:pPr>
    </w:p>
    <w:p w:rsidR="00B154C7" w:rsidRDefault="00B154C7">
      <w:pPr>
        <w:ind w:firstLineChars="150" w:firstLine="542"/>
        <w:rPr>
          <w:b/>
          <w:spacing w:val="20"/>
          <w:sz w:val="32"/>
          <w:szCs w:val="32"/>
        </w:rPr>
      </w:pPr>
    </w:p>
    <w:p w:rsidR="00B154C7" w:rsidRDefault="00B154C7">
      <w:pPr>
        <w:jc w:val="center"/>
        <w:rPr>
          <w:b/>
          <w:sz w:val="32"/>
          <w:szCs w:val="32"/>
        </w:rPr>
      </w:pPr>
    </w:p>
    <w:p w:rsidR="00B154C7" w:rsidRDefault="00B154C7">
      <w:pPr>
        <w:jc w:val="center"/>
        <w:rPr>
          <w:b/>
          <w:sz w:val="32"/>
          <w:szCs w:val="32"/>
        </w:rPr>
      </w:pPr>
    </w:p>
    <w:p w:rsidR="00B154C7" w:rsidRDefault="00B154C7">
      <w:pPr>
        <w:jc w:val="center"/>
        <w:rPr>
          <w:b/>
          <w:sz w:val="32"/>
          <w:szCs w:val="32"/>
        </w:rPr>
      </w:pPr>
    </w:p>
    <w:p w:rsidR="00B154C7" w:rsidRDefault="00B154C7">
      <w:pPr>
        <w:jc w:val="center"/>
        <w:rPr>
          <w:b/>
          <w:spacing w:val="20"/>
          <w:sz w:val="32"/>
          <w:szCs w:val="32"/>
        </w:rPr>
      </w:pPr>
    </w:p>
    <w:p w:rsidR="00B154C7" w:rsidRDefault="00B154C7">
      <w:pPr>
        <w:jc w:val="center"/>
        <w:rPr>
          <w:b/>
          <w:spacing w:val="20"/>
          <w:sz w:val="32"/>
          <w:szCs w:val="32"/>
        </w:rPr>
      </w:pPr>
    </w:p>
    <w:p w:rsidR="00B154C7" w:rsidRDefault="00B154C7">
      <w:pPr>
        <w:jc w:val="center"/>
        <w:rPr>
          <w:b/>
          <w:spacing w:val="20"/>
          <w:sz w:val="32"/>
          <w:szCs w:val="32"/>
        </w:rPr>
      </w:pPr>
    </w:p>
    <w:p w:rsidR="00B154C7" w:rsidRDefault="00E54A5B">
      <w:pPr>
        <w:spacing w:line="360" w:lineRule="auto"/>
        <w:ind w:firstLineChars="400" w:firstLine="1445"/>
        <w:jc w:val="left"/>
        <w:rPr>
          <w:b/>
          <w:spacing w:val="20"/>
          <w:sz w:val="32"/>
          <w:szCs w:val="32"/>
        </w:rPr>
      </w:pPr>
      <w:r>
        <w:rPr>
          <w:b/>
          <w:spacing w:val="20"/>
          <w:sz w:val="32"/>
          <w:szCs w:val="32"/>
        </w:rPr>
        <w:t>投标人名称：</w:t>
      </w:r>
    </w:p>
    <w:p w:rsidR="00B154C7" w:rsidRDefault="00B154C7">
      <w:pPr>
        <w:jc w:val="center"/>
        <w:rPr>
          <w:b/>
          <w:sz w:val="32"/>
          <w:szCs w:val="32"/>
        </w:rPr>
      </w:pPr>
    </w:p>
    <w:p w:rsidR="00B154C7" w:rsidRDefault="00E54A5B">
      <w:pPr>
        <w:widowControl/>
        <w:jc w:val="left"/>
        <w:rPr>
          <w:b/>
          <w:sz w:val="24"/>
        </w:rPr>
      </w:pPr>
      <w:r>
        <w:rPr>
          <w:b/>
          <w:sz w:val="24"/>
        </w:rPr>
        <w:br w:type="page"/>
      </w:r>
    </w:p>
    <w:p w:rsidR="00B154C7" w:rsidRDefault="00E54A5B">
      <w:pPr>
        <w:spacing w:line="360" w:lineRule="auto"/>
        <w:outlineLvl w:val="2"/>
        <w:rPr>
          <w:sz w:val="24"/>
          <w:szCs w:val="20"/>
        </w:rPr>
      </w:pPr>
      <w:bookmarkStart w:id="816" w:name="_Hlt520274393"/>
      <w:bookmarkStart w:id="817" w:name="_Hlt520271212"/>
      <w:bookmarkStart w:id="818" w:name="_Hlt520274121"/>
      <w:bookmarkStart w:id="819" w:name="_Hlt520274407"/>
      <w:bookmarkStart w:id="820" w:name="_Hlt520355504"/>
      <w:bookmarkStart w:id="821" w:name="_Hlt520343000"/>
      <w:bookmarkStart w:id="822" w:name="_Hlt520274065"/>
      <w:bookmarkStart w:id="823" w:name="_Hlt520350918"/>
      <w:bookmarkStart w:id="824" w:name="_Hlt520273711"/>
      <w:bookmarkStart w:id="825" w:name="_Hlt520343392"/>
      <w:bookmarkStart w:id="826" w:name="_Ref467988698"/>
      <w:bookmarkStart w:id="827" w:name="_Toc480942349"/>
      <w:bookmarkStart w:id="828" w:name="_Toc226337252"/>
      <w:bookmarkStart w:id="829" w:name="_Toc520356217"/>
      <w:bookmarkStart w:id="830" w:name="_Toc150774761"/>
      <w:bookmarkStart w:id="831" w:name="_Toc127151556"/>
      <w:bookmarkStart w:id="832" w:name="_Toc226309800"/>
      <w:bookmarkStart w:id="833" w:name="_Toc226965746"/>
      <w:bookmarkStart w:id="834" w:name="_Toc142311058"/>
      <w:bookmarkStart w:id="835" w:name="_Toc226965829"/>
      <w:bookmarkStart w:id="836" w:name="_Toc195842921"/>
      <w:bookmarkStart w:id="837" w:name="_Toc150480794"/>
      <w:bookmarkEnd w:id="816"/>
      <w:bookmarkEnd w:id="817"/>
      <w:bookmarkEnd w:id="818"/>
      <w:bookmarkEnd w:id="819"/>
      <w:bookmarkEnd w:id="820"/>
      <w:bookmarkEnd w:id="821"/>
      <w:bookmarkEnd w:id="822"/>
      <w:bookmarkEnd w:id="823"/>
      <w:bookmarkEnd w:id="824"/>
      <w:bookmarkEnd w:id="825"/>
      <w:r>
        <w:rPr>
          <w:sz w:val="24"/>
        </w:rPr>
        <w:lastRenderedPageBreak/>
        <w:t>1</w:t>
      </w:r>
      <w:r>
        <w:rPr>
          <w:rFonts w:hint="eastAsia"/>
          <w:sz w:val="24"/>
        </w:rPr>
        <w:t xml:space="preserve">  </w:t>
      </w:r>
      <w:r>
        <w:rPr>
          <w:sz w:val="24"/>
        </w:rPr>
        <w:t>投标</w:t>
      </w:r>
      <w:bookmarkEnd w:id="826"/>
      <w:bookmarkEnd w:id="827"/>
      <w:r>
        <w:rPr>
          <w:sz w:val="24"/>
        </w:rPr>
        <w:t>书</w:t>
      </w:r>
      <w:bookmarkEnd w:id="828"/>
      <w:bookmarkEnd w:id="829"/>
      <w:bookmarkEnd w:id="830"/>
      <w:bookmarkEnd w:id="831"/>
      <w:bookmarkEnd w:id="832"/>
      <w:bookmarkEnd w:id="833"/>
      <w:bookmarkEnd w:id="834"/>
      <w:bookmarkEnd w:id="835"/>
      <w:bookmarkEnd w:id="836"/>
      <w:bookmarkEnd w:id="837"/>
      <w:r>
        <w:rPr>
          <w:sz w:val="24"/>
          <w:szCs w:val="20"/>
        </w:rPr>
        <w:t>（实质性格式）</w:t>
      </w:r>
    </w:p>
    <w:p w:rsidR="00B154C7" w:rsidRDefault="00B154C7">
      <w:pPr>
        <w:tabs>
          <w:tab w:val="left" w:pos="5580"/>
        </w:tabs>
        <w:spacing w:line="360" w:lineRule="auto"/>
        <w:rPr>
          <w:sz w:val="24"/>
        </w:rPr>
      </w:pPr>
    </w:p>
    <w:p w:rsidR="00B154C7" w:rsidRDefault="00E54A5B">
      <w:pPr>
        <w:spacing w:line="360" w:lineRule="auto"/>
        <w:jc w:val="center"/>
        <w:rPr>
          <w:b/>
          <w:sz w:val="36"/>
          <w:szCs w:val="36"/>
        </w:rPr>
      </w:pPr>
      <w:r>
        <w:rPr>
          <w:rFonts w:hint="eastAsia"/>
          <w:b/>
          <w:sz w:val="36"/>
          <w:szCs w:val="36"/>
        </w:rPr>
        <w:t>投标书</w:t>
      </w:r>
    </w:p>
    <w:p w:rsidR="00B154C7" w:rsidRDefault="00E54A5B">
      <w:pPr>
        <w:tabs>
          <w:tab w:val="left" w:pos="5580"/>
        </w:tabs>
        <w:spacing w:line="360" w:lineRule="auto"/>
        <w:rPr>
          <w:sz w:val="24"/>
        </w:rPr>
      </w:pPr>
      <w:r>
        <w:rPr>
          <w:sz w:val="24"/>
        </w:rPr>
        <w:t>致：</w:t>
      </w:r>
      <w:r>
        <w:rPr>
          <w:sz w:val="24"/>
          <w:u w:val="single"/>
        </w:rPr>
        <w:t>北京市丰台区政府采购中心</w:t>
      </w:r>
    </w:p>
    <w:p w:rsidR="00B154C7" w:rsidRDefault="00B154C7">
      <w:pPr>
        <w:tabs>
          <w:tab w:val="left" w:pos="5580"/>
        </w:tabs>
        <w:spacing w:line="360" w:lineRule="auto"/>
        <w:rPr>
          <w:sz w:val="24"/>
          <w:szCs w:val="20"/>
        </w:rPr>
      </w:pPr>
    </w:p>
    <w:p w:rsidR="00B154C7" w:rsidRDefault="00E54A5B">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B154C7" w:rsidRDefault="00E54A5B">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B154C7" w:rsidRDefault="00E54A5B">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r>
        <w:rPr>
          <w:sz w:val="24"/>
          <w:szCs w:val="20"/>
        </w:rPr>
        <w:t>个日历日。</w:t>
      </w:r>
    </w:p>
    <w:p w:rsidR="00B154C7" w:rsidRDefault="00E54A5B">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B154C7" w:rsidRDefault="00E54A5B">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B154C7" w:rsidRDefault="00E54A5B">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B154C7" w:rsidRDefault="00E54A5B">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B154C7" w:rsidRDefault="00E54A5B">
      <w:pPr>
        <w:spacing w:line="360" w:lineRule="auto"/>
        <w:ind w:firstLineChars="200" w:firstLine="480"/>
        <w:rPr>
          <w:sz w:val="24"/>
        </w:rPr>
      </w:pPr>
      <w:r>
        <w:rPr>
          <w:sz w:val="24"/>
        </w:rPr>
        <w:t>与本投标有关的一切正式往来信函请寄：</w:t>
      </w:r>
    </w:p>
    <w:p w:rsidR="00B154C7" w:rsidRDefault="00B154C7">
      <w:pPr>
        <w:tabs>
          <w:tab w:val="left" w:pos="5580"/>
        </w:tabs>
        <w:spacing w:line="360" w:lineRule="auto"/>
        <w:ind w:left="420"/>
        <w:rPr>
          <w:sz w:val="24"/>
          <w:szCs w:val="20"/>
        </w:rPr>
      </w:pPr>
    </w:p>
    <w:p w:rsidR="00B154C7" w:rsidRDefault="00E54A5B">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B154C7" w:rsidRDefault="00E54A5B">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B154C7" w:rsidRDefault="00B154C7">
      <w:pPr>
        <w:tabs>
          <w:tab w:val="left" w:pos="5580"/>
        </w:tabs>
        <w:spacing w:line="360" w:lineRule="auto"/>
        <w:ind w:left="420"/>
        <w:rPr>
          <w:sz w:val="24"/>
          <w:szCs w:val="20"/>
        </w:rPr>
      </w:pPr>
    </w:p>
    <w:p w:rsidR="00B154C7" w:rsidRDefault="00E54A5B">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B154C7" w:rsidRDefault="00E54A5B">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B154C7" w:rsidRDefault="00B154C7">
      <w:pPr>
        <w:tabs>
          <w:tab w:val="left" w:pos="5580"/>
        </w:tabs>
        <w:spacing w:line="360" w:lineRule="auto"/>
        <w:ind w:left="420"/>
        <w:rPr>
          <w:sz w:val="24"/>
          <w:szCs w:val="20"/>
          <w:u w:val="single"/>
        </w:rPr>
      </w:pPr>
    </w:p>
    <w:p w:rsidR="00B154C7" w:rsidRDefault="00E54A5B">
      <w:pPr>
        <w:widowControl/>
        <w:jc w:val="left"/>
        <w:rPr>
          <w:sz w:val="24"/>
        </w:rPr>
      </w:pPr>
      <w:bookmarkStart w:id="838" w:name="_Hlt520356243"/>
      <w:bookmarkStart w:id="839" w:name="_Hlt520355938"/>
      <w:bookmarkStart w:id="840" w:name="_Toc480942350"/>
      <w:bookmarkStart w:id="841" w:name="_Toc265228395"/>
      <w:bookmarkStart w:id="842" w:name="_Toc226965830"/>
      <w:bookmarkStart w:id="843" w:name="_Toc226965747"/>
      <w:bookmarkStart w:id="844" w:name="_Toc226337253"/>
      <w:bookmarkStart w:id="845" w:name="_Toc226309801"/>
      <w:bookmarkStart w:id="846" w:name="_Toc520356218"/>
      <w:bookmarkStart w:id="847" w:name="_Toc305158899"/>
      <w:bookmarkStart w:id="848" w:name="_Toc305158825"/>
      <w:bookmarkStart w:id="849" w:name="_Ref467988705"/>
      <w:bookmarkStart w:id="850" w:name="_Toc264969247"/>
      <w:bookmarkStart w:id="851" w:name="_Toc195842922"/>
      <w:bookmarkStart w:id="852" w:name="_Toc150480795"/>
      <w:bookmarkStart w:id="853" w:name="_Toc150774762"/>
      <w:bookmarkStart w:id="854" w:name="_Toc142311059"/>
      <w:bookmarkStart w:id="855" w:name="_Toc127151557"/>
      <w:bookmarkEnd w:id="838"/>
      <w:bookmarkEnd w:id="839"/>
      <w:r>
        <w:rPr>
          <w:sz w:val="24"/>
        </w:rPr>
        <w:br w:type="page"/>
      </w:r>
    </w:p>
    <w:p w:rsidR="00B154C7" w:rsidRDefault="00E54A5B">
      <w:pPr>
        <w:spacing w:line="360" w:lineRule="auto"/>
        <w:outlineLvl w:val="2"/>
        <w:rPr>
          <w:sz w:val="24"/>
        </w:rPr>
      </w:pPr>
      <w:r>
        <w:rPr>
          <w:sz w:val="24"/>
        </w:rPr>
        <w:lastRenderedPageBreak/>
        <w:t xml:space="preserve">2  </w:t>
      </w:r>
      <w:r>
        <w:rPr>
          <w:sz w:val="24"/>
        </w:rPr>
        <w:t>授权委托书（实质性格式）</w:t>
      </w:r>
    </w:p>
    <w:p w:rsidR="00B154C7" w:rsidRDefault="00E54A5B">
      <w:pPr>
        <w:spacing w:line="360" w:lineRule="exact"/>
        <w:jc w:val="center"/>
        <w:rPr>
          <w:rFonts w:ascii="宋体" w:hAnsi="宋体"/>
          <w:b/>
          <w:sz w:val="36"/>
          <w:szCs w:val="36"/>
        </w:rPr>
      </w:pPr>
      <w:r>
        <w:rPr>
          <w:rFonts w:ascii="宋体" w:hAnsi="宋体" w:hint="eastAsia"/>
          <w:b/>
          <w:sz w:val="36"/>
          <w:szCs w:val="36"/>
        </w:rPr>
        <w:t>授权委托书</w:t>
      </w:r>
    </w:p>
    <w:p w:rsidR="00B154C7" w:rsidRDefault="00B154C7">
      <w:pPr>
        <w:spacing w:line="360" w:lineRule="auto"/>
        <w:ind w:firstLine="420"/>
        <w:rPr>
          <w:rFonts w:ascii="宋体" w:hAnsi="宋体"/>
          <w:sz w:val="24"/>
          <w:szCs w:val="20"/>
        </w:rPr>
      </w:pPr>
    </w:p>
    <w:p w:rsidR="00B154C7" w:rsidRDefault="00E54A5B">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B154C7" w:rsidRDefault="00E54A5B">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B154C7" w:rsidRDefault="00E54A5B">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B154C7" w:rsidRDefault="00E54A5B">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B154C7" w:rsidRDefault="00E54A5B">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B154C7" w:rsidRDefault="00E54A5B">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B154C7" w:rsidRDefault="00E54A5B">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B154C7" w:rsidRDefault="00B154C7">
      <w:pPr>
        <w:autoSpaceDE w:val="0"/>
        <w:autoSpaceDN w:val="0"/>
        <w:adjustRightInd w:val="0"/>
        <w:snapToGrid w:val="0"/>
        <w:spacing w:line="360" w:lineRule="auto"/>
        <w:rPr>
          <w:rFonts w:ascii="宋体" w:hAnsi="宋体"/>
          <w:sz w:val="24"/>
          <w:lang w:val="zh-CN"/>
        </w:rPr>
      </w:pPr>
    </w:p>
    <w:p w:rsidR="00B154C7" w:rsidRDefault="00E54A5B">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154C7">
        <w:trPr>
          <w:trHeight w:val="1399"/>
        </w:trPr>
        <w:tc>
          <w:tcPr>
            <w:tcW w:w="4673" w:type="dxa"/>
          </w:tcPr>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tc>
        <w:tc>
          <w:tcPr>
            <w:tcW w:w="4536" w:type="dxa"/>
          </w:tcPr>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tc>
      </w:tr>
    </w:tbl>
    <w:p w:rsidR="00B154C7" w:rsidRDefault="00E54A5B">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B154C7" w:rsidRDefault="00E54A5B">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B154C7" w:rsidRDefault="00E54A5B">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B154C7" w:rsidRDefault="00E54A5B">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B154C7" w:rsidRDefault="00E54A5B">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B154C7" w:rsidRDefault="00E54A5B">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B154C7" w:rsidRDefault="00B154C7">
      <w:pPr>
        <w:kinsoku w:val="0"/>
        <w:overflowPunct w:val="0"/>
        <w:spacing w:line="200" w:lineRule="exact"/>
        <w:rPr>
          <w:rFonts w:ascii="宋体" w:hAnsi="宋体"/>
          <w:sz w:val="20"/>
          <w:szCs w:val="20"/>
        </w:rPr>
      </w:pPr>
    </w:p>
    <w:p w:rsidR="00B154C7" w:rsidRDefault="00E54A5B">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B154C7" w:rsidRDefault="00E54A5B">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B154C7" w:rsidRDefault="00E54A5B">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B154C7" w:rsidRDefault="00B154C7">
      <w:pPr>
        <w:pStyle w:val="af0"/>
        <w:tabs>
          <w:tab w:val="left" w:pos="2412"/>
          <w:tab w:val="left" w:pos="3883"/>
          <w:tab w:val="left" w:pos="5352"/>
          <w:tab w:val="left" w:pos="6821"/>
        </w:tabs>
        <w:kinsoku w:val="0"/>
        <w:overflowPunct w:val="0"/>
        <w:spacing w:line="335" w:lineRule="exact"/>
      </w:pPr>
    </w:p>
    <w:p w:rsidR="00B154C7" w:rsidRDefault="00E54A5B">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B154C7" w:rsidRDefault="00B154C7">
      <w:pPr>
        <w:pStyle w:val="af0"/>
        <w:tabs>
          <w:tab w:val="left" w:pos="2412"/>
          <w:tab w:val="left" w:pos="3883"/>
          <w:tab w:val="left" w:pos="5352"/>
          <w:tab w:val="left" w:pos="6821"/>
        </w:tabs>
        <w:kinsoku w:val="0"/>
        <w:overflowPunct w:val="0"/>
        <w:spacing w:line="335" w:lineRule="exact"/>
      </w:pPr>
    </w:p>
    <w:p w:rsidR="00B154C7" w:rsidRDefault="00B154C7">
      <w:pPr>
        <w:pStyle w:val="af0"/>
        <w:tabs>
          <w:tab w:val="left" w:pos="2412"/>
          <w:tab w:val="left" w:pos="3883"/>
          <w:tab w:val="left" w:pos="5352"/>
          <w:tab w:val="left" w:pos="6821"/>
        </w:tabs>
        <w:kinsoku w:val="0"/>
        <w:overflowPunct w:val="0"/>
        <w:spacing w:line="335" w:lineRule="exact"/>
      </w:pPr>
    </w:p>
    <w:p w:rsidR="00B154C7" w:rsidRDefault="00B154C7">
      <w:pPr>
        <w:pStyle w:val="af0"/>
        <w:tabs>
          <w:tab w:val="left" w:pos="2412"/>
          <w:tab w:val="left" w:pos="3883"/>
          <w:tab w:val="left" w:pos="5352"/>
          <w:tab w:val="left" w:pos="6821"/>
        </w:tabs>
        <w:kinsoku w:val="0"/>
        <w:overflowPunct w:val="0"/>
        <w:spacing w:line="335" w:lineRule="exact"/>
      </w:pPr>
    </w:p>
    <w:p w:rsidR="00B154C7" w:rsidRDefault="00E54A5B">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154C7">
        <w:trPr>
          <w:trHeight w:val="1399"/>
        </w:trPr>
        <w:tc>
          <w:tcPr>
            <w:tcW w:w="4673" w:type="dxa"/>
          </w:tcPr>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tc>
        <w:tc>
          <w:tcPr>
            <w:tcW w:w="4536" w:type="dxa"/>
          </w:tcPr>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p w:rsidR="00B154C7" w:rsidRDefault="00B154C7">
            <w:pPr>
              <w:tabs>
                <w:tab w:val="left" w:pos="5580"/>
              </w:tabs>
              <w:spacing w:line="360" w:lineRule="auto"/>
              <w:jc w:val="left"/>
              <w:rPr>
                <w:rFonts w:ascii="宋体" w:hAnsi="宋体"/>
                <w:sz w:val="24"/>
                <w:szCs w:val="20"/>
              </w:rPr>
            </w:pPr>
          </w:p>
        </w:tc>
      </w:tr>
    </w:tbl>
    <w:p w:rsidR="00B154C7" w:rsidRDefault="00B154C7">
      <w:pPr>
        <w:pStyle w:val="af0"/>
        <w:kinsoku w:val="0"/>
        <w:overflowPunct w:val="0"/>
        <w:spacing w:line="583" w:lineRule="auto"/>
        <w:ind w:right="4305"/>
        <w:rPr>
          <w:spacing w:val="-3"/>
        </w:rPr>
      </w:pPr>
    </w:p>
    <w:p w:rsidR="00B154C7" w:rsidRDefault="00B154C7">
      <w:pPr>
        <w:pStyle w:val="af0"/>
        <w:kinsoku w:val="0"/>
        <w:overflowPunct w:val="0"/>
        <w:spacing w:line="583" w:lineRule="auto"/>
        <w:ind w:right="4305"/>
        <w:rPr>
          <w:spacing w:val="-3"/>
        </w:rPr>
      </w:pPr>
    </w:p>
    <w:p w:rsidR="00B154C7" w:rsidRDefault="00E54A5B">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B154C7" w:rsidRDefault="00E54A5B">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B154C7" w:rsidRDefault="00B154C7">
      <w:pPr>
        <w:autoSpaceDE w:val="0"/>
        <w:autoSpaceDN w:val="0"/>
        <w:adjustRightInd w:val="0"/>
        <w:snapToGrid w:val="0"/>
        <w:spacing w:line="360" w:lineRule="auto"/>
        <w:rPr>
          <w:rFonts w:ascii="宋体" w:hAnsi="宋体"/>
          <w:sz w:val="24"/>
        </w:rPr>
      </w:pPr>
    </w:p>
    <w:p w:rsidR="00B154C7" w:rsidRDefault="00E54A5B">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B154C7" w:rsidRDefault="00B154C7">
      <w:pPr>
        <w:widowControl/>
        <w:jc w:val="left"/>
        <w:rPr>
          <w:rFonts w:ascii="宋体" w:hAnsi="宋体"/>
          <w:i/>
          <w:sz w:val="24"/>
          <w:szCs w:val="20"/>
          <w:u w:val="single"/>
        </w:rPr>
      </w:pPr>
    </w:p>
    <w:p w:rsidR="00B154C7" w:rsidRDefault="00E54A5B">
      <w:pPr>
        <w:widowControl/>
        <w:jc w:val="left"/>
        <w:rPr>
          <w:sz w:val="24"/>
          <w:szCs w:val="20"/>
        </w:rPr>
      </w:pPr>
      <w:r>
        <w:rPr>
          <w:sz w:val="24"/>
          <w:szCs w:val="20"/>
        </w:rPr>
        <w:br w:type="page"/>
      </w:r>
    </w:p>
    <w:p w:rsidR="00B154C7" w:rsidRDefault="00E54A5B">
      <w:pPr>
        <w:spacing w:line="360" w:lineRule="auto"/>
        <w:outlineLvl w:val="2"/>
        <w:rPr>
          <w:sz w:val="24"/>
          <w:szCs w:val="20"/>
        </w:rPr>
      </w:pPr>
      <w:r>
        <w:rPr>
          <w:sz w:val="24"/>
          <w:szCs w:val="20"/>
        </w:rPr>
        <w:lastRenderedPageBreak/>
        <w:t xml:space="preserve">3  </w:t>
      </w:r>
      <w:r>
        <w:rPr>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sz w:val="24"/>
          <w:szCs w:val="20"/>
        </w:rPr>
        <w:t>（实质性格式）</w:t>
      </w:r>
    </w:p>
    <w:p w:rsidR="00B154C7" w:rsidRDefault="00E54A5B">
      <w:pPr>
        <w:spacing w:line="360" w:lineRule="exact"/>
        <w:jc w:val="center"/>
        <w:rPr>
          <w:b/>
          <w:sz w:val="36"/>
          <w:szCs w:val="36"/>
        </w:rPr>
      </w:pPr>
      <w:bookmarkStart w:id="856" w:name="_Toc164608672"/>
      <w:bookmarkStart w:id="857" w:name="_Toc305158826"/>
      <w:bookmarkStart w:id="858" w:name="_Toc226965748"/>
      <w:bookmarkStart w:id="859" w:name="_Toc264969248"/>
      <w:bookmarkStart w:id="860" w:name="_Toc226309802"/>
      <w:bookmarkStart w:id="861" w:name="_Toc226337254"/>
      <w:bookmarkStart w:id="862" w:name="_Toc305158900"/>
      <w:bookmarkStart w:id="863" w:name="_Toc226965831"/>
      <w:bookmarkStart w:id="864" w:name="_Toc265228396"/>
      <w:bookmarkStart w:id="865" w:name="_Toc164608827"/>
      <w:bookmarkStart w:id="866" w:name="_Toc195842923"/>
      <w:r>
        <w:rPr>
          <w:rFonts w:hint="eastAsia"/>
          <w:b/>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B154C7" w:rsidRDefault="00B154C7">
      <w:pPr>
        <w:tabs>
          <w:tab w:val="left" w:pos="1800"/>
          <w:tab w:val="left" w:pos="5580"/>
        </w:tabs>
        <w:spacing w:line="360" w:lineRule="auto"/>
        <w:jc w:val="left"/>
        <w:rPr>
          <w:i/>
          <w:sz w:val="24"/>
        </w:rPr>
      </w:pPr>
    </w:p>
    <w:p w:rsidR="00B154C7" w:rsidRDefault="00B154C7">
      <w:pPr>
        <w:tabs>
          <w:tab w:val="left" w:pos="1800"/>
          <w:tab w:val="left" w:pos="5580"/>
        </w:tabs>
        <w:spacing w:line="360" w:lineRule="auto"/>
        <w:jc w:val="left"/>
        <w:rPr>
          <w:sz w:val="24"/>
        </w:rPr>
      </w:pPr>
    </w:p>
    <w:p w:rsidR="00B154C7" w:rsidRDefault="00E54A5B">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1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49"/>
        <w:gridCol w:w="3636"/>
        <w:gridCol w:w="1555"/>
        <w:gridCol w:w="1383"/>
      </w:tblGrid>
      <w:tr w:rsidR="00B154C7">
        <w:trPr>
          <w:trHeight w:val="531"/>
          <w:jc w:val="center"/>
        </w:trPr>
        <w:tc>
          <w:tcPr>
            <w:tcW w:w="688" w:type="pct"/>
            <w:vMerge w:val="restart"/>
            <w:vAlign w:val="center"/>
          </w:tcPr>
          <w:p w:rsidR="00B154C7" w:rsidRDefault="00E54A5B">
            <w:pPr>
              <w:tabs>
                <w:tab w:val="left" w:pos="5580"/>
              </w:tabs>
              <w:ind w:firstLineChars="5" w:firstLine="12"/>
              <w:jc w:val="center"/>
              <w:rPr>
                <w:rFonts w:ascii="宋体" w:hAnsi="宋体" w:cs="宋体"/>
                <w:b/>
                <w:sz w:val="24"/>
              </w:rPr>
            </w:pPr>
            <w:r>
              <w:rPr>
                <w:rFonts w:ascii="宋体" w:hAnsi="宋体" w:cs="宋体" w:hint="eastAsia"/>
                <w:b/>
                <w:sz w:val="24"/>
              </w:rPr>
              <w:t>包号</w:t>
            </w:r>
          </w:p>
        </w:tc>
        <w:tc>
          <w:tcPr>
            <w:tcW w:w="2385" w:type="pct"/>
            <w:vMerge w:val="restart"/>
            <w:vAlign w:val="center"/>
          </w:tcPr>
          <w:p w:rsidR="00B154C7" w:rsidRDefault="00E54A5B">
            <w:pPr>
              <w:tabs>
                <w:tab w:val="left" w:pos="5580"/>
              </w:tabs>
              <w:jc w:val="center"/>
              <w:rPr>
                <w:rFonts w:ascii="宋体" w:hAnsi="宋体" w:cs="宋体"/>
                <w:b/>
                <w:sz w:val="24"/>
              </w:rPr>
            </w:pPr>
            <w:r>
              <w:rPr>
                <w:rFonts w:ascii="宋体" w:hAnsi="宋体" w:cs="宋体"/>
                <w:b/>
                <w:bCs/>
                <w:spacing w:val="-5"/>
                <w:sz w:val="24"/>
              </w:rPr>
              <w:t>投标人</w:t>
            </w:r>
            <w:r>
              <w:rPr>
                <w:rFonts w:ascii="宋体" w:hAnsi="宋体" w:cs="宋体" w:hint="eastAsia"/>
                <w:b/>
                <w:sz w:val="24"/>
              </w:rPr>
              <w:t>名称</w:t>
            </w:r>
          </w:p>
        </w:tc>
        <w:tc>
          <w:tcPr>
            <w:tcW w:w="1927" w:type="pct"/>
            <w:gridSpan w:val="2"/>
            <w:tcBorders>
              <w:bottom w:val="single" w:sz="4" w:space="0" w:color="auto"/>
            </w:tcBorders>
            <w:vAlign w:val="center"/>
          </w:tcPr>
          <w:p w:rsidR="00B154C7" w:rsidRDefault="00E54A5B">
            <w:pPr>
              <w:tabs>
                <w:tab w:val="left" w:pos="5580"/>
              </w:tabs>
              <w:jc w:val="center"/>
              <w:rPr>
                <w:rFonts w:ascii="宋体" w:hAnsi="宋体" w:cs="宋体"/>
                <w:b/>
                <w:sz w:val="24"/>
              </w:rPr>
            </w:pPr>
            <w:r>
              <w:rPr>
                <w:rFonts w:ascii="宋体" w:hAnsi="宋体" w:cs="宋体" w:hint="eastAsia"/>
                <w:b/>
                <w:sz w:val="24"/>
              </w:rPr>
              <w:t>报  价</w:t>
            </w:r>
          </w:p>
        </w:tc>
      </w:tr>
      <w:tr w:rsidR="00B154C7">
        <w:trPr>
          <w:trHeight w:val="553"/>
          <w:jc w:val="center"/>
        </w:trPr>
        <w:tc>
          <w:tcPr>
            <w:tcW w:w="688" w:type="pct"/>
            <w:vMerge/>
            <w:vAlign w:val="center"/>
          </w:tcPr>
          <w:p w:rsidR="00B154C7" w:rsidRDefault="00B154C7">
            <w:pPr>
              <w:tabs>
                <w:tab w:val="left" w:pos="5580"/>
              </w:tabs>
              <w:jc w:val="center"/>
              <w:rPr>
                <w:rFonts w:ascii="宋体" w:hAnsi="宋体" w:cs="宋体"/>
                <w:sz w:val="24"/>
              </w:rPr>
            </w:pPr>
          </w:p>
        </w:tc>
        <w:tc>
          <w:tcPr>
            <w:tcW w:w="2385" w:type="pct"/>
            <w:vMerge/>
            <w:vAlign w:val="center"/>
          </w:tcPr>
          <w:p w:rsidR="00B154C7" w:rsidRDefault="00B154C7">
            <w:pPr>
              <w:tabs>
                <w:tab w:val="left" w:pos="5580"/>
              </w:tabs>
              <w:jc w:val="center"/>
              <w:rPr>
                <w:rFonts w:ascii="宋体" w:hAnsi="宋体" w:cs="宋体"/>
                <w:sz w:val="24"/>
              </w:rPr>
            </w:pPr>
          </w:p>
        </w:tc>
        <w:tc>
          <w:tcPr>
            <w:tcW w:w="1020" w:type="pct"/>
            <w:vAlign w:val="center"/>
          </w:tcPr>
          <w:p w:rsidR="00B154C7" w:rsidRDefault="00E54A5B">
            <w:pPr>
              <w:tabs>
                <w:tab w:val="left" w:pos="5580"/>
              </w:tabs>
              <w:jc w:val="center"/>
              <w:rPr>
                <w:rFonts w:ascii="宋体" w:hAnsi="宋体" w:cs="宋体"/>
                <w:b/>
                <w:sz w:val="24"/>
              </w:rPr>
            </w:pPr>
            <w:r>
              <w:rPr>
                <w:rFonts w:ascii="宋体" w:hAnsi="宋体" w:cs="宋体" w:hint="eastAsia"/>
                <w:b/>
                <w:sz w:val="24"/>
              </w:rPr>
              <w:t>大写</w:t>
            </w:r>
          </w:p>
        </w:tc>
        <w:tc>
          <w:tcPr>
            <w:tcW w:w="907" w:type="pct"/>
            <w:vAlign w:val="center"/>
          </w:tcPr>
          <w:p w:rsidR="00B154C7" w:rsidRDefault="00E54A5B">
            <w:pPr>
              <w:tabs>
                <w:tab w:val="left" w:pos="5580"/>
              </w:tabs>
              <w:jc w:val="center"/>
              <w:rPr>
                <w:rFonts w:ascii="宋体" w:hAnsi="宋体" w:cs="宋体"/>
                <w:b/>
                <w:sz w:val="24"/>
              </w:rPr>
            </w:pPr>
            <w:r>
              <w:rPr>
                <w:rFonts w:ascii="宋体" w:hAnsi="宋体" w:cs="宋体" w:hint="eastAsia"/>
                <w:b/>
                <w:sz w:val="24"/>
              </w:rPr>
              <w:t>小写</w:t>
            </w:r>
          </w:p>
        </w:tc>
      </w:tr>
      <w:tr w:rsidR="00B154C7">
        <w:trPr>
          <w:trHeight w:val="685"/>
          <w:jc w:val="center"/>
        </w:trPr>
        <w:tc>
          <w:tcPr>
            <w:tcW w:w="688" w:type="pct"/>
            <w:vAlign w:val="center"/>
          </w:tcPr>
          <w:p w:rsidR="00B154C7" w:rsidRDefault="00E54A5B">
            <w:pPr>
              <w:tabs>
                <w:tab w:val="left" w:pos="5580"/>
              </w:tabs>
              <w:jc w:val="center"/>
              <w:rPr>
                <w:rFonts w:ascii="宋体" w:hAnsi="宋体" w:cs="宋体"/>
                <w:sz w:val="24"/>
              </w:rPr>
            </w:pPr>
            <w:r>
              <w:rPr>
                <w:rFonts w:ascii="宋体" w:hAnsi="宋体" w:cs="宋体" w:hint="eastAsia"/>
                <w:sz w:val="24"/>
              </w:rPr>
              <w:t>1</w:t>
            </w:r>
          </w:p>
        </w:tc>
        <w:tc>
          <w:tcPr>
            <w:tcW w:w="2385" w:type="pct"/>
            <w:vAlign w:val="center"/>
          </w:tcPr>
          <w:p w:rsidR="00B154C7" w:rsidRDefault="00B154C7">
            <w:pPr>
              <w:tabs>
                <w:tab w:val="left" w:pos="5580"/>
              </w:tabs>
              <w:jc w:val="center"/>
              <w:rPr>
                <w:rFonts w:ascii="宋体" w:hAnsi="宋体" w:cs="宋体"/>
                <w:sz w:val="24"/>
              </w:rPr>
            </w:pPr>
          </w:p>
        </w:tc>
        <w:tc>
          <w:tcPr>
            <w:tcW w:w="1020" w:type="pct"/>
            <w:vAlign w:val="center"/>
          </w:tcPr>
          <w:p w:rsidR="00B154C7" w:rsidRDefault="00B154C7">
            <w:pPr>
              <w:tabs>
                <w:tab w:val="left" w:pos="5580"/>
              </w:tabs>
              <w:jc w:val="center"/>
              <w:rPr>
                <w:rFonts w:ascii="宋体" w:hAnsi="宋体" w:cs="宋体"/>
                <w:sz w:val="24"/>
              </w:rPr>
            </w:pPr>
          </w:p>
        </w:tc>
        <w:tc>
          <w:tcPr>
            <w:tcW w:w="907" w:type="pct"/>
            <w:vAlign w:val="center"/>
          </w:tcPr>
          <w:p w:rsidR="00B154C7" w:rsidRDefault="00B154C7">
            <w:pPr>
              <w:tabs>
                <w:tab w:val="left" w:pos="5580"/>
              </w:tabs>
              <w:jc w:val="center"/>
              <w:rPr>
                <w:rFonts w:ascii="宋体" w:hAnsi="宋体" w:cs="宋体"/>
                <w:sz w:val="24"/>
              </w:rPr>
            </w:pPr>
          </w:p>
        </w:tc>
      </w:tr>
    </w:tbl>
    <w:p w:rsidR="00B154C7" w:rsidRDefault="00B154C7">
      <w:pPr>
        <w:autoSpaceDE w:val="0"/>
        <w:autoSpaceDN w:val="0"/>
        <w:adjustRightInd w:val="0"/>
        <w:jc w:val="left"/>
        <w:rPr>
          <w:kern w:val="0"/>
          <w:sz w:val="24"/>
        </w:rPr>
      </w:pPr>
    </w:p>
    <w:p w:rsidR="00B154C7" w:rsidRDefault="00E54A5B">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B154C7" w:rsidRDefault="00E54A5B">
      <w:pPr>
        <w:tabs>
          <w:tab w:val="left" w:pos="5580"/>
        </w:tabs>
        <w:ind w:firstLineChars="200" w:firstLine="480"/>
        <w:rPr>
          <w:sz w:val="24"/>
          <w:szCs w:val="20"/>
        </w:rPr>
      </w:pPr>
      <w:r>
        <w:rPr>
          <w:sz w:val="24"/>
          <w:szCs w:val="20"/>
        </w:rPr>
        <w:t>2.</w:t>
      </w:r>
      <w:r>
        <w:rPr>
          <w:sz w:val="24"/>
          <w:szCs w:val="20"/>
        </w:rPr>
        <w:t>本表必须按包分别填写。</w:t>
      </w:r>
    </w:p>
    <w:p w:rsidR="00B154C7" w:rsidRDefault="00E54A5B">
      <w:pPr>
        <w:autoSpaceDE w:val="0"/>
        <w:autoSpaceDN w:val="0"/>
        <w:adjustRightInd w:val="0"/>
        <w:snapToGrid w:val="0"/>
        <w:spacing w:before="25" w:after="25" w:line="360" w:lineRule="auto"/>
        <w:rPr>
          <w:sz w:val="24"/>
          <w:szCs w:val="20"/>
        </w:rPr>
      </w:pPr>
      <w:r>
        <w:rPr>
          <w:rFonts w:hint="eastAsia"/>
          <w:sz w:val="24"/>
          <w:szCs w:val="20"/>
        </w:rPr>
        <w:t xml:space="preserve"> </w:t>
      </w:r>
    </w:p>
    <w:p w:rsidR="00B154C7" w:rsidRDefault="00B154C7">
      <w:pPr>
        <w:autoSpaceDE w:val="0"/>
        <w:autoSpaceDN w:val="0"/>
        <w:adjustRightInd w:val="0"/>
        <w:snapToGrid w:val="0"/>
        <w:spacing w:before="25" w:after="25" w:line="360" w:lineRule="auto"/>
        <w:rPr>
          <w:sz w:val="24"/>
          <w:lang w:val="zh-CN"/>
        </w:rPr>
      </w:pPr>
    </w:p>
    <w:p w:rsidR="00B154C7" w:rsidRDefault="00E54A5B">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B154C7" w:rsidRDefault="00E54A5B">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154C7" w:rsidRDefault="00E54A5B">
      <w:pPr>
        <w:widowControl/>
        <w:jc w:val="left"/>
        <w:rPr>
          <w:sz w:val="24"/>
          <w:szCs w:val="20"/>
        </w:rPr>
      </w:pPr>
      <w:bookmarkStart w:id="867" w:name="_Toc226309803"/>
      <w:bookmarkStart w:id="868" w:name="_Toc305158901"/>
      <w:bookmarkStart w:id="869" w:name="_Toc142311060"/>
      <w:bookmarkStart w:id="870" w:name="_Toc226337255"/>
      <w:bookmarkStart w:id="871" w:name="_Toc226965749"/>
      <w:bookmarkStart w:id="872" w:name="_Toc150480796"/>
      <w:bookmarkStart w:id="873" w:name="_Toc195842924"/>
      <w:bookmarkStart w:id="874" w:name="_Toc127151558"/>
      <w:bookmarkStart w:id="875" w:name="_Toc150774763"/>
      <w:bookmarkStart w:id="876" w:name="_Toc265228397"/>
      <w:bookmarkStart w:id="877" w:name="_Toc226965832"/>
      <w:bookmarkStart w:id="878" w:name="_Toc305158827"/>
      <w:bookmarkStart w:id="879" w:name="_Toc264969249"/>
      <w:r>
        <w:rPr>
          <w:sz w:val="24"/>
          <w:szCs w:val="20"/>
        </w:rPr>
        <w:br w:type="page"/>
      </w:r>
    </w:p>
    <w:bookmarkEnd w:id="867"/>
    <w:bookmarkEnd w:id="868"/>
    <w:bookmarkEnd w:id="869"/>
    <w:bookmarkEnd w:id="870"/>
    <w:bookmarkEnd w:id="871"/>
    <w:bookmarkEnd w:id="872"/>
    <w:bookmarkEnd w:id="873"/>
    <w:bookmarkEnd w:id="874"/>
    <w:bookmarkEnd w:id="875"/>
    <w:bookmarkEnd w:id="876"/>
    <w:bookmarkEnd w:id="877"/>
    <w:bookmarkEnd w:id="878"/>
    <w:bookmarkEnd w:id="879"/>
    <w:p w:rsidR="00B154C7" w:rsidRDefault="00E54A5B">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B154C7" w:rsidRDefault="00B154C7">
      <w:pPr>
        <w:spacing w:line="360" w:lineRule="exact"/>
        <w:jc w:val="center"/>
        <w:rPr>
          <w:sz w:val="36"/>
          <w:szCs w:val="36"/>
        </w:rPr>
      </w:pPr>
    </w:p>
    <w:p w:rsidR="00B154C7" w:rsidRDefault="00E54A5B">
      <w:pPr>
        <w:spacing w:line="360" w:lineRule="exact"/>
        <w:jc w:val="center"/>
        <w:rPr>
          <w:b/>
          <w:sz w:val="36"/>
          <w:szCs w:val="36"/>
        </w:rPr>
      </w:pPr>
      <w:r>
        <w:rPr>
          <w:rFonts w:hint="eastAsia"/>
          <w:b/>
          <w:sz w:val="36"/>
          <w:szCs w:val="36"/>
        </w:rPr>
        <w:t>投标分项报价表</w:t>
      </w:r>
    </w:p>
    <w:p w:rsidR="00B154C7" w:rsidRDefault="00B154C7">
      <w:pPr>
        <w:spacing w:line="260" w:lineRule="exact"/>
        <w:jc w:val="center"/>
        <w:rPr>
          <w:sz w:val="36"/>
          <w:szCs w:val="36"/>
        </w:rPr>
      </w:pPr>
    </w:p>
    <w:p w:rsidR="00B154C7" w:rsidRDefault="00E54A5B">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B154C7">
        <w:trPr>
          <w:trHeight w:val="20"/>
        </w:trPr>
        <w:tc>
          <w:tcPr>
            <w:tcW w:w="382" w:type="pct"/>
            <w:vAlign w:val="center"/>
          </w:tcPr>
          <w:p w:rsidR="00B154C7" w:rsidRDefault="00E54A5B">
            <w:pPr>
              <w:adjustRightInd w:val="0"/>
              <w:snapToGrid w:val="0"/>
              <w:jc w:val="left"/>
              <w:rPr>
                <w:b/>
                <w:sz w:val="24"/>
              </w:rPr>
            </w:pPr>
            <w:r>
              <w:rPr>
                <w:b/>
                <w:sz w:val="24"/>
              </w:rPr>
              <w:t>序号</w:t>
            </w:r>
          </w:p>
        </w:tc>
        <w:tc>
          <w:tcPr>
            <w:tcW w:w="1847" w:type="pct"/>
            <w:vAlign w:val="center"/>
          </w:tcPr>
          <w:p w:rsidR="00B154C7" w:rsidRDefault="00E54A5B">
            <w:pPr>
              <w:adjustRightInd w:val="0"/>
              <w:snapToGrid w:val="0"/>
              <w:jc w:val="left"/>
              <w:rPr>
                <w:b/>
                <w:sz w:val="24"/>
              </w:rPr>
            </w:pPr>
            <w:r>
              <w:rPr>
                <w:b/>
                <w:sz w:val="24"/>
              </w:rPr>
              <w:t>分项名称</w:t>
            </w:r>
          </w:p>
        </w:tc>
        <w:tc>
          <w:tcPr>
            <w:tcW w:w="848" w:type="pct"/>
            <w:vAlign w:val="center"/>
          </w:tcPr>
          <w:p w:rsidR="00B154C7" w:rsidRDefault="00E54A5B">
            <w:pPr>
              <w:adjustRightInd w:val="0"/>
              <w:snapToGrid w:val="0"/>
              <w:jc w:val="left"/>
              <w:rPr>
                <w:b/>
                <w:sz w:val="24"/>
              </w:rPr>
            </w:pPr>
            <w:r>
              <w:rPr>
                <w:b/>
                <w:sz w:val="24"/>
              </w:rPr>
              <w:t>单价（元）</w:t>
            </w:r>
          </w:p>
        </w:tc>
        <w:tc>
          <w:tcPr>
            <w:tcW w:w="847" w:type="pct"/>
            <w:vAlign w:val="center"/>
          </w:tcPr>
          <w:p w:rsidR="00B154C7" w:rsidRDefault="00E54A5B">
            <w:pPr>
              <w:adjustRightInd w:val="0"/>
              <w:snapToGrid w:val="0"/>
              <w:jc w:val="left"/>
              <w:rPr>
                <w:b/>
                <w:sz w:val="24"/>
              </w:rPr>
            </w:pPr>
            <w:r>
              <w:rPr>
                <w:b/>
                <w:sz w:val="24"/>
              </w:rPr>
              <w:t>合价（元）</w:t>
            </w:r>
          </w:p>
        </w:tc>
        <w:tc>
          <w:tcPr>
            <w:tcW w:w="1076" w:type="pct"/>
            <w:vAlign w:val="center"/>
          </w:tcPr>
          <w:p w:rsidR="00B154C7" w:rsidRDefault="00E54A5B">
            <w:pPr>
              <w:adjustRightInd w:val="0"/>
              <w:snapToGrid w:val="0"/>
              <w:jc w:val="left"/>
              <w:rPr>
                <w:b/>
                <w:sz w:val="24"/>
              </w:rPr>
            </w:pPr>
            <w:r>
              <w:rPr>
                <w:b/>
                <w:sz w:val="24"/>
              </w:rPr>
              <w:t>备注</w:t>
            </w:r>
            <w:r>
              <w:rPr>
                <w:b/>
                <w:sz w:val="24"/>
              </w:rPr>
              <w:t>/</w:t>
            </w:r>
            <w:r>
              <w:rPr>
                <w:b/>
                <w:sz w:val="24"/>
              </w:rPr>
              <w:t>说明</w:t>
            </w:r>
          </w:p>
        </w:tc>
      </w:tr>
      <w:tr w:rsidR="00B154C7">
        <w:trPr>
          <w:trHeight w:val="509"/>
        </w:trPr>
        <w:tc>
          <w:tcPr>
            <w:tcW w:w="382" w:type="pct"/>
            <w:vAlign w:val="center"/>
          </w:tcPr>
          <w:p w:rsidR="00B154C7" w:rsidRDefault="00E54A5B">
            <w:pPr>
              <w:adjustRightInd w:val="0"/>
              <w:snapToGrid w:val="0"/>
              <w:jc w:val="center"/>
              <w:rPr>
                <w:sz w:val="24"/>
              </w:rPr>
            </w:pPr>
            <w:r>
              <w:rPr>
                <w:sz w:val="24"/>
              </w:rPr>
              <w:t>1</w:t>
            </w:r>
          </w:p>
        </w:tc>
        <w:tc>
          <w:tcPr>
            <w:tcW w:w="1847" w:type="pct"/>
            <w:vAlign w:val="center"/>
          </w:tcPr>
          <w:p w:rsidR="00B154C7" w:rsidRDefault="00B154C7">
            <w:pPr>
              <w:adjustRightInd w:val="0"/>
              <w:snapToGrid w:val="0"/>
              <w:jc w:val="left"/>
              <w:rPr>
                <w:sz w:val="24"/>
              </w:rPr>
            </w:pPr>
          </w:p>
        </w:tc>
        <w:tc>
          <w:tcPr>
            <w:tcW w:w="848" w:type="pct"/>
            <w:vAlign w:val="center"/>
          </w:tcPr>
          <w:p w:rsidR="00B154C7" w:rsidRDefault="00B154C7">
            <w:pPr>
              <w:adjustRightInd w:val="0"/>
              <w:snapToGrid w:val="0"/>
              <w:jc w:val="left"/>
              <w:rPr>
                <w:sz w:val="24"/>
              </w:rPr>
            </w:pPr>
          </w:p>
        </w:tc>
        <w:tc>
          <w:tcPr>
            <w:tcW w:w="847" w:type="pct"/>
            <w:vAlign w:val="center"/>
          </w:tcPr>
          <w:p w:rsidR="00B154C7" w:rsidRDefault="00B154C7">
            <w:pPr>
              <w:adjustRightInd w:val="0"/>
              <w:snapToGrid w:val="0"/>
              <w:jc w:val="left"/>
              <w:rPr>
                <w:sz w:val="24"/>
              </w:rPr>
            </w:pPr>
          </w:p>
        </w:tc>
        <w:tc>
          <w:tcPr>
            <w:tcW w:w="1076" w:type="pct"/>
            <w:vAlign w:val="center"/>
          </w:tcPr>
          <w:p w:rsidR="00B154C7" w:rsidRDefault="00B154C7">
            <w:pPr>
              <w:adjustRightInd w:val="0"/>
              <w:snapToGrid w:val="0"/>
              <w:jc w:val="left"/>
              <w:rPr>
                <w:sz w:val="24"/>
              </w:rPr>
            </w:pPr>
          </w:p>
        </w:tc>
      </w:tr>
      <w:tr w:rsidR="00B154C7">
        <w:trPr>
          <w:trHeight w:val="415"/>
        </w:trPr>
        <w:tc>
          <w:tcPr>
            <w:tcW w:w="382" w:type="pct"/>
            <w:vAlign w:val="center"/>
          </w:tcPr>
          <w:p w:rsidR="00B154C7" w:rsidRDefault="00E54A5B">
            <w:pPr>
              <w:adjustRightInd w:val="0"/>
              <w:snapToGrid w:val="0"/>
              <w:jc w:val="center"/>
              <w:rPr>
                <w:sz w:val="24"/>
              </w:rPr>
            </w:pPr>
            <w:r>
              <w:rPr>
                <w:sz w:val="24"/>
              </w:rPr>
              <w:t>2</w:t>
            </w:r>
          </w:p>
        </w:tc>
        <w:tc>
          <w:tcPr>
            <w:tcW w:w="1847" w:type="pct"/>
            <w:vAlign w:val="center"/>
          </w:tcPr>
          <w:p w:rsidR="00B154C7" w:rsidRDefault="00B154C7">
            <w:pPr>
              <w:adjustRightInd w:val="0"/>
              <w:snapToGrid w:val="0"/>
              <w:jc w:val="left"/>
              <w:rPr>
                <w:sz w:val="24"/>
              </w:rPr>
            </w:pPr>
          </w:p>
        </w:tc>
        <w:tc>
          <w:tcPr>
            <w:tcW w:w="848" w:type="pct"/>
            <w:vAlign w:val="center"/>
          </w:tcPr>
          <w:p w:rsidR="00B154C7" w:rsidRDefault="00B154C7">
            <w:pPr>
              <w:adjustRightInd w:val="0"/>
              <w:snapToGrid w:val="0"/>
              <w:jc w:val="left"/>
              <w:rPr>
                <w:sz w:val="24"/>
              </w:rPr>
            </w:pPr>
          </w:p>
        </w:tc>
        <w:tc>
          <w:tcPr>
            <w:tcW w:w="847" w:type="pct"/>
            <w:vAlign w:val="center"/>
          </w:tcPr>
          <w:p w:rsidR="00B154C7" w:rsidRDefault="00B154C7">
            <w:pPr>
              <w:adjustRightInd w:val="0"/>
              <w:snapToGrid w:val="0"/>
              <w:jc w:val="left"/>
              <w:rPr>
                <w:sz w:val="24"/>
              </w:rPr>
            </w:pPr>
          </w:p>
        </w:tc>
        <w:tc>
          <w:tcPr>
            <w:tcW w:w="1076" w:type="pct"/>
            <w:vAlign w:val="center"/>
          </w:tcPr>
          <w:p w:rsidR="00B154C7" w:rsidRDefault="00B154C7">
            <w:pPr>
              <w:adjustRightInd w:val="0"/>
              <w:snapToGrid w:val="0"/>
              <w:jc w:val="left"/>
              <w:rPr>
                <w:sz w:val="24"/>
              </w:rPr>
            </w:pPr>
          </w:p>
        </w:tc>
      </w:tr>
      <w:tr w:rsidR="00B154C7">
        <w:trPr>
          <w:trHeight w:val="407"/>
        </w:trPr>
        <w:tc>
          <w:tcPr>
            <w:tcW w:w="382" w:type="pct"/>
            <w:vAlign w:val="center"/>
          </w:tcPr>
          <w:p w:rsidR="00B154C7" w:rsidRDefault="00E54A5B">
            <w:pPr>
              <w:adjustRightInd w:val="0"/>
              <w:snapToGrid w:val="0"/>
              <w:jc w:val="center"/>
              <w:rPr>
                <w:sz w:val="24"/>
              </w:rPr>
            </w:pPr>
            <w:r>
              <w:rPr>
                <w:sz w:val="24"/>
              </w:rPr>
              <w:t>3</w:t>
            </w:r>
          </w:p>
        </w:tc>
        <w:tc>
          <w:tcPr>
            <w:tcW w:w="1847" w:type="pct"/>
            <w:vAlign w:val="center"/>
          </w:tcPr>
          <w:p w:rsidR="00B154C7" w:rsidRDefault="00E54A5B">
            <w:pPr>
              <w:adjustRightInd w:val="0"/>
              <w:snapToGrid w:val="0"/>
              <w:jc w:val="left"/>
              <w:rPr>
                <w:sz w:val="24"/>
              </w:rPr>
            </w:pPr>
            <w:r>
              <w:rPr>
                <w:sz w:val="24"/>
              </w:rPr>
              <w:t>…</w:t>
            </w:r>
          </w:p>
        </w:tc>
        <w:tc>
          <w:tcPr>
            <w:tcW w:w="848" w:type="pct"/>
            <w:vAlign w:val="center"/>
          </w:tcPr>
          <w:p w:rsidR="00B154C7" w:rsidRDefault="00B154C7">
            <w:pPr>
              <w:adjustRightInd w:val="0"/>
              <w:snapToGrid w:val="0"/>
              <w:jc w:val="left"/>
              <w:rPr>
                <w:sz w:val="24"/>
              </w:rPr>
            </w:pPr>
          </w:p>
        </w:tc>
        <w:tc>
          <w:tcPr>
            <w:tcW w:w="847" w:type="pct"/>
            <w:vAlign w:val="center"/>
          </w:tcPr>
          <w:p w:rsidR="00B154C7" w:rsidRDefault="00B154C7">
            <w:pPr>
              <w:adjustRightInd w:val="0"/>
              <w:snapToGrid w:val="0"/>
              <w:jc w:val="left"/>
              <w:rPr>
                <w:sz w:val="24"/>
              </w:rPr>
            </w:pPr>
          </w:p>
        </w:tc>
        <w:tc>
          <w:tcPr>
            <w:tcW w:w="1076" w:type="pct"/>
            <w:vAlign w:val="center"/>
          </w:tcPr>
          <w:p w:rsidR="00B154C7" w:rsidRDefault="00B154C7">
            <w:pPr>
              <w:adjustRightInd w:val="0"/>
              <w:snapToGrid w:val="0"/>
              <w:jc w:val="left"/>
              <w:rPr>
                <w:sz w:val="24"/>
              </w:rPr>
            </w:pPr>
          </w:p>
        </w:tc>
      </w:tr>
      <w:tr w:rsidR="00B154C7">
        <w:trPr>
          <w:trHeight w:val="407"/>
        </w:trPr>
        <w:tc>
          <w:tcPr>
            <w:tcW w:w="3077" w:type="pct"/>
            <w:gridSpan w:val="3"/>
            <w:vAlign w:val="center"/>
          </w:tcPr>
          <w:p w:rsidR="00B154C7" w:rsidRDefault="00E54A5B">
            <w:pPr>
              <w:adjustRightInd w:val="0"/>
              <w:snapToGrid w:val="0"/>
              <w:jc w:val="right"/>
              <w:rPr>
                <w:b/>
                <w:sz w:val="24"/>
              </w:rPr>
            </w:pPr>
            <w:r>
              <w:rPr>
                <w:b/>
                <w:sz w:val="24"/>
              </w:rPr>
              <w:t>总价（元）</w:t>
            </w:r>
          </w:p>
        </w:tc>
        <w:tc>
          <w:tcPr>
            <w:tcW w:w="847" w:type="pct"/>
            <w:vAlign w:val="center"/>
          </w:tcPr>
          <w:p w:rsidR="00B154C7" w:rsidRDefault="00B154C7">
            <w:pPr>
              <w:adjustRightInd w:val="0"/>
              <w:snapToGrid w:val="0"/>
              <w:jc w:val="left"/>
              <w:rPr>
                <w:sz w:val="24"/>
              </w:rPr>
            </w:pPr>
          </w:p>
        </w:tc>
        <w:tc>
          <w:tcPr>
            <w:tcW w:w="1076" w:type="pct"/>
            <w:vAlign w:val="center"/>
          </w:tcPr>
          <w:p w:rsidR="00B154C7" w:rsidRDefault="00B154C7">
            <w:pPr>
              <w:adjustRightInd w:val="0"/>
              <w:snapToGrid w:val="0"/>
              <w:jc w:val="left"/>
              <w:rPr>
                <w:sz w:val="24"/>
              </w:rPr>
            </w:pPr>
          </w:p>
        </w:tc>
      </w:tr>
    </w:tbl>
    <w:p w:rsidR="00B154C7" w:rsidRDefault="00B154C7">
      <w:pPr>
        <w:tabs>
          <w:tab w:val="left" w:pos="1800"/>
          <w:tab w:val="left" w:pos="5580"/>
        </w:tabs>
        <w:jc w:val="left"/>
        <w:rPr>
          <w:sz w:val="24"/>
        </w:rPr>
      </w:pPr>
    </w:p>
    <w:p w:rsidR="00B154C7" w:rsidRDefault="00E54A5B">
      <w:pPr>
        <w:tabs>
          <w:tab w:val="left" w:pos="1800"/>
          <w:tab w:val="left" w:pos="5580"/>
        </w:tabs>
        <w:jc w:val="left"/>
        <w:rPr>
          <w:sz w:val="24"/>
        </w:rPr>
      </w:pPr>
      <w:r>
        <w:rPr>
          <w:sz w:val="24"/>
        </w:rPr>
        <w:t>注：</w:t>
      </w:r>
      <w:r>
        <w:rPr>
          <w:sz w:val="24"/>
        </w:rPr>
        <w:t>1.</w:t>
      </w:r>
      <w:r>
        <w:rPr>
          <w:sz w:val="24"/>
        </w:rPr>
        <w:t>本表应按包分别填写。</w:t>
      </w:r>
    </w:p>
    <w:p w:rsidR="00B154C7" w:rsidRDefault="00E54A5B">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B154C7" w:rsidRDefault="00E54A5B">
      <w:pPr>
        <w:tabs>
          <w:tab w:val="left" w:pos="1800"/>
          <w:tab w:val="left" w:pos="5580"/>
        </w:tabs>
        <w:ind w:firstLineChars="200" w:firstLine="480"/>
        <w:jc w:val="left"/>
        <w:rPr>
          <w:sz w:val="24"/>
        </w:rPr>
      </w:pPr>
      <w:r>
        <w:rPr>
          <w:sz w:val="24"/>
        </w:rPr>
        <w:t>3.</w:t>
      </w:r>
      <w:r>
        <w:rPr>
          <w:sz w:val="24"/>
        </w:rPr>
        <w:t>上述各项的详细规格（如有），可另页描述。</w:t>
      </w:r>
    </w:p>
    <w:p w:rsidR="00B154C7" w:rsidRDefault="00B154C7">
      <w:pPr>
        <w:autoSpaceDE w:val="0"/>
        <w:autoSpaceDN w:val="0"/>
        <w:adjustRightInd w:val="0"/>
        <w:snapToGrid w:val="0"/>
        <w:spacing w:before="25" w:after="25" w:line="360" w:lineRule="auto"/>
        <w:rPr>
          <w:sz w:val="24"/>
          <w:lang w:val="zh-CN"/>
        </w:rPr>
      </w:pPr>
    </w:p>
    <w:p w:rsidR="00B154C7" w:rsidRDefault="00E54A5B">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B154C7" w:rsidRDefault="00E54A5B">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154C7" w:rsidRDefault="00E54A5B">
      <w:pPr>
        <w:spacing w:line="360" w:lineRule="auto"/>
        <w:outlineLvl w:val="2"/>
        <w:rPr>
          <w:sz w:val="24"/>
          <w:szCs w:val="20"/>
        </w:rPr>
      </w:pPr>
      <w:bookmarkStart w:id="880" w:name="_Toc305158830"/>
      <w:bookmarkStart w:id="881" w:name="_Toc264969252"/>
      <w:bookmarkStart w:id="882" w:name="_Toc127151562"/>
      <w:bookmarkStart w:id="883" w:name="_Toc265228400"/>
      <w:bookmarkStart w:id="884" w:name="_Toc226965835"/>
      <w:bookmarkStart w:id="885" w:name="_Toc226337258"/>
      <w:bookmarkStart w:id="886" w:name="_Toc226965752"/>
      <w:bookmarkStart w:id="887" w:name="_Toc195842927"/>
      <w:bookmarkStart w:id="888" w:name="_Toc142311062"/>
      <w:bookmarkStart w:id="889" w:name="_Toc226309806"/>
      <w:bookmarkStart w:id="890" w:name="_Toc150774765"/>
      <w:bookmarkStart w:id="891" w:name="_Toc305158904"/>
      <w:bookmarkStart w:id="892" w:name="_Toc150480798"/>
      <w:bookmarkStart w:id="893" w:name="_Toc195842926"/>
      <w:bookmarkStart w:id="894" w:name="_Toc226337257"/>
      <w:bookmarkStart w:id="895" w:name="_Toc265228399"/>
      <w:bookmarkStart w:id="896" w:name="_Toc264969251"/>
      <w:bookmarkStart w:id="897" w:name="_Toc226965751"/>
      <w:bookmarkStart w:id="898" w:name="_Toc150480797"/>
      <w:bookmarkStart w:id="899" w:name="_Toc142311061"/>
      <w:bookmarkStart w:id="900" w:name="_Toc226965834"/>
      <w:bookmarkStart w:id="901" w:name="_Toc305158903"/>
      <w:bookmarkStart w:id="902" w:name="_Toc226309805"/>
      <w:bookmarkStart w:id="903" w:name="_Toc127151561"/>
      <w:bookmarkStart w:id="904" w:name="_Toc305158829"/>
      <w:bookmarkStart w:id="905" w:name="_Toc150774764"/>
      <w:r>
        <w:rPr>
          <w:sz w:val="24"/>
          <w:szCs w:val="20"/>
        </w:rPr>
        <w:br w:type="page"/>
      </w:r>
      <w:r>
        <w:rPr>
          <w:sz w:val="24"/>
          <w:szCs w:val="20"/>
        </w:rPr>
        <w:lastRenderedPageBreak/>
        <w:t xml:space="preserve">5  </w:t>
      </w:r>
      <w:r>
        <w:rPr>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sz w:val="24"/>
          <w:szCs w:val="20"/>
        </w:rPr>
        <w:t>（实质性格式）</w:t>
      </w:r>
    </w:p>
    <w:p w:rsidR="00B154C7" w:rsidRDefault="00B154C7">
      <w:pPr>
        <w:spacing w:line="360" w:lineRule="auto"/>
        <w:rPr>
          <w:sz w:val="24"/>
          <w:szCs w:val="20"/>
        </w:rPr>
      </w:pPr>
    </w:p>
    <w:p w:rsidR="00B154C7" w:rsidRDefault="00E54A5B">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B154C7" w:rsidRDefault="00B154C7">
      <w:pPr>
        <w:spacing w:line="360" w:lineRule="auto"/>
        <w:rPr>
          <w:sz w:val="24"/>
          <w:szCs w:val="20"/>
        </w:rPr>
      </w:pPr>
    </w:p>
    <w:p w:rsidR="00B154C7" w:rsidRDefault="00E54A5B">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B154C7">
        <w:trPr>
          <w:trHeight w:val="930"/>
          <w:jc w:val="center"/>
        </w:trPr>
        <w:tc>
          <w:tcPr>
            <w:tcW w:w="0" w:type="auto"/>
            <w:gridSpan w:val="6"/>
            <w:vAlign w:val="center"/>
          </w:tcPr>
          <w:p w:rsidR="00B154C7" w:rsidRDefault="00E54A5B">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B154C7" w:rsidRDefault="00E54A5B">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B154C7" w:rsidRDefault="00E54A5B">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B154C7">
        <w:trPr>
          <w:trHeight w:val="930"/>
          <w:jc w:val="center"/>
        </w:trPr>
        <w:tc>
          <w:tcPr>
            <w:tcW w:w="834" w:type="dxa"/>
            <w:vAlign w:val="center"/>
          </w:tcPr>
          <w:p w:rsidR="00B154C7" w:rsidRDefault="00E54A5B">
            <w:pPr>
              <w:adjustRightInd w:val="0"/>
              <w:snapToGrid w:val="0"/>
              <w:jc w:val="center"/>
              <w:rPr>
                <w:sz w:val="24"/>
              </w:rPr>
            </w:pPr>
            <w:r>
              <w:rPr>
                <w:sz w:val="24"/>
              </w:rPr>
              <w:t>序号</w:t>
            </w:r>
          </w:p>
        </w:tc>
        <w:tc>
          <w:tcPr>
            <w:tcW w:w="1301" w:type="dxa"/>
            <w:vAlign w:val="center"/>
          </w:tcPr>
          <w:p w:rsidR="00B154C7" w:rsidRDefault="00E54A5B">
            <w:pPr>
              <w:adjustRightInd w:val="0"/>
              <w:snapToGrid w:val="0"/>
              <w:jc w:val="center"/>
              <w:rPr>
                <w:sz w:val="24"/>
              </w:rPr>
            </w:pPr>
            <w:r>
              <w:rPr>
                <w:sz w:val="24"/>
                <w:szCs w:val="21"/>
              </w:rPr>
              <w:t>招标文件</w:t>
            </w:r>
            <w:r>
              <w:rPr>
                <w:sz w:val="24"/>
              </w:rPr>
              <w:t>条目号（页码）</w:t>
            </w:r>
          </w:p>
        </w:tc>
        <w:tc>
          <w:tcPr>
            <w:tcW w:w="2007" w:type="dxa"/>
            <w:vAlign w:val="center"/>
          </w:tcPr>
          <w:p w:rsidR="00B154C7" w:rsidRDefault="00E54A5B">
            <w:pPr>
              <w:adjustRightInd w:val="0"/>
              <w:snapToGrid w:val="0"/>
              <w:jc w:val="center"/>
              <w:rPr>
                <w:sz w:val="24"/>
              </w:rPr>
            </w:pPr>
            <w:r>
              <w:rPr>
                <w:sz w:val="24"/>
                <w:szCs w:val="21"/>
              </w:rPr>
              <w:t>招标文件</w:t>
            </w:r>
            <w:r>
              <w:rPr>
                <w:sz w:val="24"/>
              </w:rPr>
              <w:t>要求</w:t>
            </w:r>
          </w:p>
        </w:tc>
        <w:tc>
          <w:tcPr>
            <w:tcW w:w="2008" w:type="dxa"/>
            <w:vAlign w:val="center"/>
          </w:tcPr>
          <w:p w:rsidR="00B154C7" w:rsidRDefault="00E54A5B">
            <w:pPr>
              <w:adjustRightInd w:val="0"/>
              <w:snapToGrid w:val="0"/>
              <w:jc w:val="center"/>
              <w:rPr>
                <w:sz w:val="24"/>
              </w:rPr>
            </w:pPr>
            <w:r>
              <w:rPr>
                <w:sz w:val="24"/>
              </w:rPr>
              <w:t>投标文件内容</w:t>
            </w:r>
          </w:p>
        </w:tc>
        <w:tc>
          <w:tcPr>
            <w:tcW w:w="2458" w:type="dxa"/>
            <w:vAlign w:val="center"/>
          </w:tcPr>
          <w:p w:rsidR="00B154C7" w:rsidRDefault="00E54A5B">
            <w:pPr>
              <w:adjustRightInd w:val="0"/>
              <w:snapToGrid w:val="0"/>
              <w:jc w:val="center"/>
              <w:rPr>
                <w:sz w:val="24"/>
              </w:rPr>
            </w:pPr>
            <w:r>
              <w:rPr>
                <w:sz w:val="24"/>
              </w:rPr>
              <w:t>偏离情况</w:t>
            </w:r>
          </w:p>
        </w:tc>
        <w:tc>
          <w:tcPr>
            <w:tcW w:w="788" w:type="dxa"/>
            <w:vAlign w:val="center"/>
          </w:tcPr>
          <w:p w:rsidR="00B154C7" w:rsidRDefault="00E54A5B">
            <w:pPr>
              <w:adjustRightInd w:val="0"/>
              <w:snapToGrid w:val="0"/>
              <w:jc w:val="center"/>
              <w:rPr>
                <w:sz w:val="24"/>
              </w:rPr>
            </w:pPr>
            <w:r>
              <w:rPr>
                <w:sz w:val="24"/>
              </w:rPr>
              <w:t>说明</w:t>
            </w:r>
          </w:p>
        </w:tc>
      </w:tr>
      <w:tr w:rsidR="00B154C7">
        <w:trPr>
          <w:trHeight w:val="930"/>
          <w:jc w:val="center"/>
        </w:trPr>
        <w:tc>
          <w:tcPr>
            <w:tcW w:w="834" w:type="dxa"/>
            <w:vAlign w:val="center"/>
          </w:tcPr>
          <w:p w:rsidR="00B154C7" w:rsidRDefault="00B154C7">
            <w:pPr>
              <w:adjustRightInd w:val="0"/>
              <w:snapToGrid w:val="0"/>
              <w:jc w:val="center"/>
              <w:rPr>
                <w:sz w:val="24"/>
              </w:rPr>
            </w:pPr>
          </w:p>
        </w:tc>
        <w:tc>
          <w:tcPr>
            <w:tcW w:w="1301" w:type="dxa"/>
            <w:vAlign w:val="center"/>
          </w:tcPr>
          <w:p w:rsidR="00B154C7" w:rsidRDefault="00B154C7">
            <w:pPr>
              <w:adjustRightInd w:val="0"/>
              <w:snapToGrid w:val="0"/>
              <w:jc w:val="center"/>
              <w:rPr>
                <w:sz w:val="24"/>
              </w:rPr>
            </w:pPr>
          </w:p>
        </w:tc>
        <w:tc>
          <w:tcPr>
            <w:tcW w:w="2007" w:type="dxa"/>
            <w:vAlign w:val="center"/>
          </w:tcPr>
          <w:p w:rsidR="00B154C7" w:rsidRDefault="00B154C7">
            <w:pPr>
              <w:adjustRightInd w:val="0"/>
              <w:snapToGrid w:val="0"/>
              <w:jc w:val="center"/>
              <w:rPr>
                <w:sz w:val="24"/>
              </w:rPr>
            </w:pPr>
          </w:p>
        </w:tc>
        <w:tc>
          <w:tcPr>
            <w:tcW w:w="2008" w:type="dxa"/>
            <w:vAlign w:val="center"/>
          </w:tcPr>
          <w:p w:rsidR="00B154C7" w:rsidRDefault="00B154C7">
            <w:pPr>
              <w:adjustRightInd w:val="0"/>
              <w:snapToGrid w:val="0"/>
              <w:jc w:val="center"/>
              <w:rPr>
                <w:sz w:val="24"/>
              </w:rPr>
            </w:pPr>
          </w:p>
        </w:tc>
        <w:tc>
          <w:tcPr>
            <w:tcW w:w="2458" w:type="dxa"/>
            <w:vAlign w:val="center"/>
          </w:tcPr>
          <w:p w:rsidR="00B154C7" w:rsidRDefault="00B154C7">
            <w:pPr>
              <w:adjustRightInd w:val="0"/>
              <w:snapToGrid w:val="0"/>
              <w:jc w:val="center"/>
              <w:rPr>
                <w:sz w:val="24"/>
              </w:rPr>
            </w:pPr>
          </w:p>
        </w:tc>
        <w:tc>
          <w:tcPr>
            <w:tcW w:w="788" w:type="dxa"/>
            <w:vAlign w:val="center"/>
          </w:tcPr>
          <w:p w:rsidR="00B154C7" w:rsidRDefault="00B154C7">
            <w:pPr>
              <w:adjustRightInd w:val="0"/>
              <w:snapToGrid w:val="0"/>
              <w:jc w:val="center"/>
              <w:rPr>
                <w:sz w:val="24"/>
              </w:rPr>
            </w:pPr>
          </w:p>
        </w:tc>
      </w:tr>
      <w:tr w:rsidR="00B154C7">
        <w:trPr>
          <w:trHeight w:val="930"/>
          <w:jc w:val="center"/>
        </w:trPr>
        <w:tc>
          <w:tcPr>
            <w:tcW w:w="834" w:type="dxa"/>
            <w:vAlign w:val="center"/>
          </w:tcPr>
          <w:p w:rsidR="00B154C7" w:rsidRDefault="00B154C7">
            <w:pPr>
              <w:adjustRightInd w:val="0"/>
              <w:snapToGrid w:val="0"/>
              <w:jc w:val="center"/>
              <w:rPr>
                <w:sz w:val="24"/>
              </w:rPr>
            </w:pPr>
          </w:p>
        </w:tc>
        <w:tc>
          <w:tcPr>
            <w:tcW w:w="1301" w:type="dxa"/>
            <w:vAlign w:val="center"/>
          </w:tcPr>
          <w:p w:rsidR="00B154C7" w:rsidRDefault="00B154C7">
            <w:pPr>
              <w:adjustRightInd w:val="0"/>
              <w:snapToGrid w:val="0"/>
              <w:jc w:val="center"/>
              <w:rPr>
                <w:sz w:val="24"/>
              </w:rPr>
            </w:pPr>
          </w:p>
        </w:tc>
        <w:tc>
          <w:tcPr>
            <w:tcW w:w="2007" w:type="dxa"/>
            <w:vAlign w:val="center"/>
          </w:tcPr>
          <w:p w:rsidR="00B154C7" w:rsidRDefault="00B154C7">
            <w:pPr>
              <w:adjustRightInd w:val="0"/>
              <w:snapToGrid w:val="0"/>
              <w:jc w:val="center"/>
              <w:rPr>
                <w:sz w:val="24"/>
              </w:rPr>
            </w:pPr>
          </w:p>
        </w:tc>
        <w:tc>
          <w:tcPr>
            <w:tcW w:w="2008" w:type="dxa"/>
            <w:vAlign w:val="center"/>
          </w:tcPr>
          <w:p w:rsidR="00B154C7" w:rsidRDefault="00B154C7">
            <w:pPr>
              <w:adjustRightInd w:val="0"/>
              <w:snapToGrid w:val="0"/>
              <w:jc w:val="center"/>
              <w:rPr>
                <w:sz w:val="24"/>
              </w:rPr>
            </w:pPr>
          </w:p>
        </w:tc>
        <w:tc>
          <w:tcPr>
            <w:tcW w:w="2458" w:type="dxa"/>
            <w:vAlign w:val="center"/>
          </w:tcPr>
          <w:p w:rsidR="00B154C7" w:rsidRDefault="00B154C7">
            <w:pPr>
              <w:adjustRightInd w:val="0"/>
              <w:snapToGrid w:val="0"/>
              <w:jc w:val="center"/>
              <w:rPr>
                <w:sz w:val="24"/>
              </w:rPr>
            </w:pPr>
          </w:p>
        </w:tc>
        <w:tc>
          <w:tcPr>
            <w:tcW w:w="788" w:type="dxa"/>
            <w:vAlign w:val="center"/>
          </w:tcPr>
          <w:p w:rsidR="00B154C7" w:rsidRDefault="00B154C7">
            <w:pPr>
              <w:adjustRightInd w:val="0"/>
              <w:snapToGrid w:val="0"/>
              <w:jc w:val="center"/>
              <w:rPr>
                <w:sz w:val="24"/>
              </w:rPr>
            </w:pPr>
          </w:p>
        </w:tc>
      </w:tr>
      <w:tr w:rsidR="00B154C7">
        <w:trPr>
          <w:trHeight w:val="930"/>
          <w:jc w:val="center"/>
        </w:trPr>
        <w:tc>
          <w:tcPr>
            <w:tcW w:w="834" w:type="dxa"/>
            <w:vAlign w:val="center"/>
          </w:tcPr>
          <w:p w:rsidR="00B154C7" w:rsidRDefault="00B154C7">
            <w:pPr>
              <w:adjustRightInd w:val="0"/>
              <w:snapToGrid w:val="0"/>
              <w:jc w:val="center"/>
              <w:rPr>
                <w:sz w:val="24"/>
              </w:rPr>
            </w:pPr>
          </w:p>
        </w:tc>
        <w:tc>
          <w:tcPr>
            <w:tcW w:w="1301" w:type="dxa"/>
            <w:vAlign w:val="center"/>
          </w:tcPr>
          <w:p w:rsidR="00B154C7" w:rsidRDefault="00B154C7">
            <w:pPr>
              <w:adjustRightInd w:val="0"/>
              <w:snapToGrid w:val="0"/>
              <w:jc w:val="center"/>
              <w:rPr>
                <w:sz w:val="24"/>
              </w:rPr>
            </w:pPr>
          </w:p>
        </w:tc>
        <w:tc>
          <w:tcPr>
            <w:tcW w:w="2007" w:type="dxa"/>
            <w:vAlign w:val="center"/>
          </w:tcPr>
          <w:p w:rsidR="00B154C7" w:rsidRDefault="00B154C7">
            <w:pPr>
              <w:adjustRightInd w:val="0"/>
              <w:snapToGrid w:val="0"/>
              <w:jc w:val="center"/>
              <w:rPr>
                <w:sz w:val="24"/>
              </w:rPr>
            </w:pPr>
          </w:p>
        </w:tc>
        <w:tc>
          <w:tcPr>
            <w:tcW w:w="2008" w:type="dxa"/>
            <w:vAlign w:val="center"/>
          </w:tcPr>
          <w:p w:rsidR="00B154C7" w:rsidRDefault="00B154C7">
            <w:pPr>
              <w:adjustRightInd w:val="0"/>
              <w:snapToGrid w:val="0"/>
              <w:jc w:val="center"/>
              <w:rPr>
                <w:sz w:val="24"/>
              </w:rPr>
            </w:pPr>
          </w:p>
        </w:tc>
        <w:tc>
          <w:tcPr>
            <w:tcW w:w="2458" w:type="dxa"/>
            <w:vAlign w:val="center"/>
          </w:tcPr>
          <w:p w:rsidR="00B154C7" w:rsidRDefault="00B154C7">
            <w:pPr>
              <w:adjustRightInd w:val="0"/>
              <w:snapToGrid w:val="0"/>
              <w:jc w:val="center"/>
              <w:rPr>
                <w:sz w:val="24"/>
              </w:rPr>
            </w:pPr>
          </w:p>
        </w:tc>
        <w:tc>
          <w:tcPr>
            <w:tcW w:w="788" w:type="dxa"/>
            <w:vAlign w:val="center"/>
          </w:tcPr>
          <w:p w:rsidR="00B154C7" w:rsidRDefault="00B154C7">
            <w:pPr>
              <w:adjustRightInd w:val="0"/>
              <w:snapToGrid w:val="0"/>
              <w:jc w:val="center"/>
              <w:rPr>
                <w:sz w:val="24"/>
              </w:rPr>
            </w:pPr>
          </w:p>
        </w:tc>
      </w:tr>
      <w:tr w:rsidR="00B154C7">
        <w:trPr>
          <w:trHeight w:val="930"/>
          <w:jc w:val="center"/>
        </w:trPr>
        <w:tc>
          <w:tcPr>
            <w:tcW w:w="834" w:type="dxa"/>
            <w:vAlign w:val="center"/>
          </w:tcPr>
          <w:p w:rsidR="00B154C7" w:rsidRDefault="00B154C7">
            <w:pPr>
              <w:adjustRightInd w:val="0"/>
              <w:snapToGrid w:val="0"/>
              <w:jc w:val="center"/>
              <w:rPr>
                <w:sz w:val="24"/>
              </w:rPr>
            </w:pPr>
          </w:p>
        </w:tc>
        <w:tc>
          <w:tcPr>
            <w:tcW w:w="1301" w:type="dxa"/>
            <w:vAlign w:val="center"/>
          </w:tcPr>
          <w:p w:rsidR="00B154C7" w:rsidRDefault="00B154C7">
            <w:pPr>
              <w:adjustRightInd w:val="0"/>
              <w:snapToGrid w:val="0"/>
              <w:jc w:val="center"/>
              <w:rPr>
                <w:sz w:val="24"/>
              </w:rPr>
            </w:pPr>
          </w:p>
        </w:tc>
        <w:tc>
          <w:tcPr>
            <w:tcW w:w="2007" w:type="dxa"/>
            <w:vAlign w:val="center"/>
          </w:tcPr>
          <w:p w:rsidR="00B154C7" w:rsidRDefault="00B154C7">
            <w:pPr>
              <w:adjustRightInd w:val="0"/>
              <w:snapToGrid w:val="0"/>
              <w:jc w:val="center"/>
              <w:rPr>
                <w:sz w:val="24"/>
              </w:rPr>
            </w:pPr>
          </w:p>
        </w:tc>
        <w:tc>
          <w:tcPr>
            <w:tcW w:w="2008" w:type="dxa"/>
            <w:vAlign w:val="center"/>
          </w:tcPr>
          <w:p w:rsidR="00B154C7" w:rsidRDefault="00B154C7">
            <w:pPr>
              <w:adjustRightInd w:val="0"/>
              <w:snapToGrid w:val="0"/>
              <w:jc w:val="center"/>
              <w:rPr>
                <w:sz w:val="24"/>
              </w:rPr>
            </w:pPr>
          </w:p>
        </w:tc>
        <w:tc>
          <w:tcPr>
            <w:tcW w:w="2458" w:type="dxa"/>
            <w:vAlign w:val="center"/>
          </w:tcPr>
          <w:p w:rsidR="00B154C7" w:rsidRDefault="00B154C7">
            <w:pPr>
              <w:adjustRightInd w:val="0"/>
              <w:snapToGrid w:val="0"/>
              <w:jc w:val="center"/>
              <w:rPr>
                <w:sz w:val="24"/>
              </w:rPr>
            </w:pPr>
          </w:p>
        </w:tc>
        <w:tc>
          <w:tcPr>
            <w:tcW w:w="788" w:type="dxa"/>
            <w:vAlign w:val="center"/>
          </w:tcPr>
          <w:p w:rsidR="00B154C7" w:rsidRDefault="00B154C7">
            <w:pPr>
              <w:adjustRightInd w:val="0"/>
              <w:snapToGrid w:val="0"/>
              <w:jc w:val="center"/>
              <w:rPr>
                <w:sz w:val="24"/>
              </w:rPr>
            </w:pPr>
          </w:p>
        </w:tc>
      </w:tr>
    </w:tbl>
    <w:p w:rsidR="00B154C7" w:rsidRDefault="00B154C7">
      <w:pPr>
        <w:tabs>
          <w:tab w:val="left" w:pos="1800"/>
          <w:tab w:val="left" w:pos="5580"/>
        </w:tabs>
        <w:jc w:val="left"/>
        <w:rPr>
          <w:sz w:val="24"/>
        </w:rPr>
      </w:pPr>
    </w:p>
    <w:p w:rsidR="00B154C7" w:rsidRDefault="00E54A5B">
      <w:pPr>
        <w:tabs>
          <w:tab w:val="left" w:pos="1800"/>
          <w:tab w:val="left" w:pos="5580"/>
        </w:tabs>
        <w:jc w:val="left"/>
        <w:rPr>
          <w:sz w:val="24"/>
        </w:rPr>
      </w:pPr>
      <w:r>
        <w:rPr>
          <w:sz w:val="24"/>
        </w:rPr>
        <w:t>注：</w:t>
      </w:r>
    </w:p>
    <w:p w:rsidR="00B154C7" w:rsidRDefault="00E54A5B">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B154C7" w:rsidRDefault="00E54A5B">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B154C7" w:rsidRDefault="00B154C7">
      <w:pPr>
        <w:spacing w:line="360" w:lineRule="auto"/>
        <w:rPr>
          <w:sz w:val="24"/>
          <w:szCs w:val="20"/>
        </w:rPr>
      </w:pPr>
    </w:p>
    <w:p w:rsidR="00B154C7" w:rsidRDefault="00B154C7">
      <w:pPr>
        <w:autoSpaceDE w:val="0"/>
        <w:autoSpaceDN w:val="0"/>
        <w:adjustRightInd w:val="0"/>
        <w:snapToGrid w:val="0"/>
        <w:spacing w:before="25" w:after="25" w:line="360" w:lineRule="auto"/>
        <w:rPr>
          <w:sz w:val="24"/>
          <w:lang w:val="zh-CN"/>
        </w:rPr>
      </w:pPr>
    </w:p>
    <w:p w:rsidR="00B154C7" w:rsidRDefault="00E54A5B">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B154C7" w:rsidRDefault="00E54A5B">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154C7" w:rsidRDefault="00E54A5B">
      <w:pPr>
        <w:spacing w:line="360" w:lineRule="auto"/>
        <w:outlineLvl w:val="2"/>
        <w:rPr>
          <w:sz w:val="24"/>
          <w:szCs w:val="20"/>
        </w:rPr>
      </w:pPr>
      <w:r>
        <w:rPr>
          <w:sz w:val="24"/>
          <w:szCs w:val="20"/>
        </w:rPr>
        <w:br w:type="page"/>
      </w:r>
      <w:r>
        <w:rPr>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sz w:val="24"/>
          <w:szCs w:val="20"/>
        </w:rPr>
        <w:t>采购需求偏离表（实质性格式）</w:t>
      </w:r>
    </w:p>
    <w:p w:rsidR="00B154C7" w:rsidRDefault="00E54A5B">
      <w:pPr>
        <w:autoSpaceDE w:val="0"/>
        <w:autoSpaceDN w:val="0"/>
        <w:adjustRightInd w:val="0"/>
        <w:spacing w:line="360" w:lineRule="auto"/>
        <w:jc w:val="center"/>
        <w:rPr>
          <w:b/>
          <w:sz w:val="36"/>
          <w:szCs w:val="36"/>
        </w:rPr>
      </w:pPr>
      <w:r>
        <w:rPr>
          <w:rFonts w:hint="eastAsia"/>
          <w:b/>
          <w:sz w:val="36"/>
          <w:szCs w:val="36"/>
        </w:rPr>
        <w:t>采购需求偏离表</w:t>
      </w:r>
    </w:p>
    <w:p w:rsidR="00B154C7" w:rsidRDefault="00E54A5B">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154C7">
        <w:trPr>
          <w:trHeight w:val="1053"/>
          <w:jc w:val="center"/>
        </w:trPr>
        <w:tc>
          <w:tcPr>
            <w:tcW w:w="775" w:type="dxa"/>
            <w:vAlign w:val="center"/>
          </w:tcPr>
          <w:p w:rsidR="00B154C7" w:rsidRDefault="00E54A5B">
            <w:pPr>
              <w:adjustRightInd w:val="0"/>
              <w:snapToGrid w:val="0"/>
              <w:jc w:val="center"/>
              <w:rPr>
                <w:sz w:val="24"/>
              </w:rPr>
            </w:pPr>
            <w:r>
              <w:rPr>
                <w:sz w:val="24"/>
              </w:rPr>
              <w:t>序号</w:t>
            </w:r>
          </w:p>
        </w:tc>
        <w:tc>
          <w:tcPr>
            <w:tcW w:w="1482" w:type="dxa"/>
            <w:vAlign w:val="center"/>
          </w:tcPr>
          <w:p w:rsidR="00B154C7" w:rsidRDefault="00E54A5B">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B154C7" w:rsidRDefault="00E54A5B">
            <w:pPr>
              <w:adjustRightInd w:val="0"/>
              <w:snapToGrid w:val="0"/>
              <w:jc w:val="center"/>
              <w:rPr>
                <w:sz w:val="24"/>
              </w:rPr>
            </w:pPr>
            <w:r>
              <w:rPr>
                <w:sz w:val="24"/>
              </w:rPr>
              <w:t>招标文件要求</w:t>
            </w:r>
          </w:p>
        </w:tc>
        <w:tc>
          <w:tcPr>
            <w:tcW w:w="2126" w:type="dxa"/>
            <w:vAlign w:val="center"/>
          </w:tcPr>
          <w:p w:rsidR="00B154C7" w:rsidRDefault="00E54A5B">
            <w:pPr>
              <w:adjustRightInd w:val="0"/>
              <w:snapToGrid w:val="0"/>
              <w:jc w:val="center"/>
              <w:rPr>
                <w:sz w:val="24"/>
              </w:rPr>
            </w:pPr>
            <w:r>
              <w:rPr>
                <w:sz w:val="24"/>
              </w:rPr>
              <w:t>投标响应内容</w:t>
            </w:r>
          </w:p>
        </w:tc>
        <w:tc>
          <w:tcPr>
            <w:tcW w:w="1875" w:type="dxa"/>
            <w:vAlign w:val="center"/>
          </w:tcPr>
          <w:p w:rsidR="00B154C7" w:rsidRDefault="00E54A5B">
            <w:pPr>
              <w:adjustRightInd w:val="0"/>
              <w:snapToGrid w:val="0"/>
              <w:jc w:val="center"/>
              <w:rPr>
                <w:sz w:val="24"/>
              </w:rPr>
            </w:pPr>
            <w:r>
              <w:rPr>
                <w:sz w:val="24"/>
              </w:rPr>
              <w:t>偏离情况</w:t>
            </w:r>
          </w:p>
        </w:tc>
        <w:tc>
          <w:tcPr>
            <w:tcW w:w="1009" w:type="dxa"/>
            <w:vAlign w:val="center"/>
          </w:tcPr>
          <w:p w:rsidR="00B154C7" w:rsidRDefault="00E54A5B">
            <w:pPr>
              <w:adjustRightInd w:val="0"/>
              <w:snapToGrid w:val="0"/>
              <w:jc w:val="center"/>
              <w:rPr>
                <w:sz w:val="24"/>
              </w:rPr>
            </w:pPr>
            <w:r>
              <w:rPr>
                <w:sz w:val="24"/>
              </w:rPr>
              <w:t>说明</w:t>
            </w:r>
          </w:p>
        </w:tc>
      </w:tr>
      <w:tr w:rsidR="00B154C7">
        <w:trPr>
          <w:trHeight w:val="930"/>
          <w:jc w:val="center"/>
        </w:trPr>
        <w:tc>
          <w:tcPr>
            <w:tcW w:w="775" w:type="dxa"/>
            <w:vAlign w:val="center"/>
          </w:tcPr>
          <w:p w:rsidR="00B154C7" w:rsidRDefault="00B154C7">
            <w:pPr>
              <w:adjustRightInd w:val="0"/>
              <w:snapToGrid w:val="0"/>
              <w:jc w:val="center"/>
              <w:rPr>
                <w:sz w:val="24"/>
              </w:rPr>
            </w:pPr>
          </w:p>
        </w:tc>
        <w:tc>
          <w:tcPr>
            <w:tcW w:w="1482" w:type="dxa"/>
            <w:vAlign w:val="center"/>
          </w:tcPr>
          <w:p w:rsidR="00B154C7" w:rsidRDefault="00B154C7">
            <w:pPr>
              <w:adjustRightInd w:val="0"/>
              <w:snapToGrid w:val="0"/>
              <w:jc w:val="center"/>
              <w:rPr>
                <w:sz w:val="24"/>
              </w:rPr>
            </w:pPr>
          </w:p>
        </w:tc>
        <w:tc>
          <w:tcPr>
            <w:tcW w:w="2384" w:type="dxa"/>
            <w:vAlign w:val="center"/>
          </w:tcPr>
          <w:p w:rsidR="00B154C7" w:rsidRDefault="00B154C7">
            <w:pPr>
              <w:adjustRightInd w:val="0"/>
              <w:snapToGrid w:val="0"/>
              <w:jc w:val="center"/>
              <w:rPr>
                <w:sz w:val="24"/>
              </w:rPr>
            </w:pPr>
          </w:p>
        </w:tc>
        <w:tc>
          <w:tcPr>
            <w:tcW w:w="2126" w:type="dxa"/>
            <w:vAlign w:val="center"/>
          </w:tcPr>
          <w:p w:rsidR="00B154C7" w:rsidRDefault="00B154C7">
            <w:pPr>
              <w:adjustRightInd w:val="0"/>
              <w:snapToGrid w:val="0"/>
              <w:jc w:val="center"/>
              <w:rPr>
                <w:sz w:val="24"/>
              </w:rPr>
            </w:pPr>
          </w:p>
        </w:tc>
        <w:tc>
          <w:tcPr>
            <w:tcW w:w="1875" w:type="dxa"/>
            <w:vAlign w:val="center"/>
          </w:tcPr>
          <w:p w:rsidR="00B154C7" w:rsidRDefault="00B154C7">
            <w:pPr>
              <w:adjustRightInd w:val="0"/>
              <w:snapToGrid w:val="0"/>
              <w:jc w:val="center"/>
              <w:rPr>
                <w:sz w:val="24"/>
              </w:rPr>
            </w:pPr>
          </w:p>
        </w:tc>
        <w:tc>
          <w:tcPr>
            <w:tcW w:w="1009" w:type="dxa"/>
            <w:vAlign w:val="center"/>
          </w:tcPr>
          <w:p w:rsidR="00B154C7" w:rsidRDefault="00B154C7">
            <w:pPr>
              <w:adjustRightInd w:val="0"/>
              <w:snapToGrid w:val="0"/>
              <w:jc w:val="center"/>
              <w:rPr>
                <w:sz w:val="24"/>
              </w:rPr>
            </w:pPr>
          </w:p>
        </w:tc>
      </w:tr>
      <w:tr w:rsidR="00B154C7">
        <w:trPr>
          <w:trHeight w:val="930"/>
          <w:jc w:val="center"/>
        </w:trPr>
        <w:tc>
          <w:tcPr>
            <w:tcW w:w="775" w:type="dxa"/>
            <w:vAlign w:val="center"/>
          </w:tcPr>
          <w:p w:rsidR="00B154C7" w:rsidRDefault="00B154C7">
            <w:pPr>
              <w:adjustRightInd w:val="0"/>
              <w:snapToGrid w:val="0"/>
              <w:jc w:val="center"/>
              <w:rPr>
                <w:sz w:val="24"/>
              </w:rPr>
            </w:pPr>
          </w:p>
        </w:tc>
        <w:tc>
          <w:tcPr>
            <w:tcW w:w="1482" w:type="dxa"/>
            <w:vAlign w:val="center"/>
          </w:tcPr>
          <w:p w:rsidR="00B154C7" w:rsidRDefault="00B154C7">
            <w:pPr>
              <w:adjustRightInd w:val="0"/>
              <w:snapToGrid w:val="0"/>
              <w:jc w:val="center"/>
              <w:rPr>
                <w:sz w:val="24"/>
              </w:rPr>
            </w:pPr>
          </w:p>
        </w:tc>
        <w:tc>
          <w:tcPr>
            <w:tcW w:w="2384" w:type="dxa"/>
            <w:vAlign w:val="center"/>
          </w:tcPr>
          <w:p w:rsidR="00B154C7" w:rsidRDefault="00B154C7">
            <w:pPr>
              <w:adjustRightInd w:val="0"/>
              <w:snapToGrid w:val="0"/>
              <w:jc w:val="center"/>
              <w:rPr>
                <w:sz w:val="24"/>
              </w:rPr>
            </w:pPr>
          </w:p>
        </w:tc>
        <w:tc>
          <w:tcPr>
            <w:tcW w:w="2126" w:type="dxa"/>
            <w:vAlign w:val="center"/>
          </w:tcPr>
          <w:p w:rsidR="00B154C7" w:rsidRDefault="00B154C7">
            <w:pPr>
              <w:adjustRightInd w:val="0"/>
              <w:snapToGrid w:val="0"/>
              <w:jc w:val="center"/>
              <w:rPr>
                <w:sz w:val="24"/>
              </w:rPr>
            </w:pPr>
          </w:p>
        </w:tc>
        <w:tc>
          <w:tcPr>
            <w:tcW w:w="1875" w:type="dxa"/>
            <w:vAlign w:val="center"/>
          </w:tcPr>
          <w:p w:rsidR="00B154C7" w:rsidRDefault="00B154C7">
            <w:pPr>
              <w:adjustRightInd w:val="0"/>
              <w:snapToGrid w:val="0"/>
              <w:jc w:val="center"/>
              <w:rPr>
                <w:sz w:val="24"/>
              </w:rPr>
            </w:pPr>
          </w:p>
        </w:tc>
        <w:tc>
          <w:tcPr>
            <w:tcW w:w="1009" w:type="dxa"/>
            <w:vAlign w:val="center"/>
          </w:tcPr>
          <w:p w:rsidR="00B154C7" w:rsidRDefault="00B154C7">
            <w:pPr>
              <w:adjustRightInd w:val="0"/>
              <w:snapToGrid w:val="0"/>
              <w:jc w:val="center"/>
              <w:rPr>
                <w:sz w:val="24"/>
              </w:rPr>
            </w:pPr>
          </w:p>
        </w:tc>
      </w:tr>
      <w:tr w:rsidR="00B154C7">
        <w:trPr>
          <w:trHeight w:val="930"/>
          <w:jc w:val="center"/>
        </w:trPr>
        <w:tc>
          <w:tcPr>
            <w:tcW w:w="775" w:type="dxa"/>
            <w:vAlign w:val="center"/>
          </w:tcPr>
          <w:p w:rsidR="00B154C7" w:rsidRDefault="00B154C7">
            <w:pPr>
              <w:adjustRightInd w:val="0"/>
              <w:snapToGrid w:val="0"/>
              <w:jc w:val="center"/>
              <w:rPr>
                <w:sz w:val="24"/>
              </w:rPr>
            </w:pPr>
          </w:p>
        </w:tc>
        <w:tc>
          <w:tcPr>
            <w:tcW w:w="1482" w:type="dxa"/>
            <w:vAlign w:val="center"/>
          </w:tcPr>
          <w:p w:rsidR="00B154C7" w:rsidRDefault="00B154C7">
            <w:pPr>
              <w:adjustRightInd w:val="0"/>
              <w:snapToGrid w:val="0"/>
              <w:jc w:val="center"/>
              <w:rPr>
                <w:sz w:val="24"/>
              </w:rPr>
            </w:pPr>
          </w:p>
        </w:tc>
        <w:tc>
          <w:tcPr>
            <w:tcW w:w="2384" w:type="dxa"/>
            <w:vAlign w:val="center"/>
          </w:tcPr>
          <w:p w:rsidR="00B154C7" w:rsidRDefault="00B154C7">
            <w:pPr>
              <w:adjustRightInd w:val="0"/>
              <w:snapToGrid w:val="0"/>
              <w:jc w:val="center"/>
              <w:rPr>
                <w:sz w:val="24"/>
              </w:rPr>
            </w:pPr>
          </w:p>
        </w:tc>
        <w:tc>
          <w:tcPr>
            <w:tcW w:w="2126" w:type="dxa"/>
            <w:vAlign w:val="center"/>
          </w:tcPr>
          <w:p w:rsidR="00B154C7" w:rsidRDefault="00B154C7">
            <w:pPr>
              <w:adjustRightInd w:val="0"/>
              <w:snapToGrid w:val="0"/>
              <w:jc w:val="center"/>
              <w:rPr>
                <w:sz w:val="24"/>
              </w:rPr>
            </w:pPr>
          </w:p>
        </w:tc>
        <w:tc>
          <w:tcPr>
            <w:tcW w:w="1875" w:type="dxa"/>
            <w:vAlign w:val="center"/>
          </w:tcPr>
          <w:p w:rsidR="00B154C7" w:rsidRDefault="00B154C7">
            <w:pPr>
              <w:adjustRightInd w:val="0"/>
              <w:snapToGrid w:val="0"/>
              <w:jc w:val="center"/>
              <w:rPr>
                <w:sz w:val="24"/>
              </w:rPr>
            </w:pPr>
          </w:p>
        </w:tc>
        <w:tc>
          <w:tcPr>
            <w:tcW w:w="1009" w:type="dxa"/>
            <w:vAlign w:val="center"/>
          </w:tcPr>
          <w:p w:rsidR="00B154C7" w:rsidRDefault="00B154C7">
            <w:pPr>
              <w:adjustRightInd w:val="0"/>
              <w:snapToGrid w:val="0"/>
              <w:jc w:val="center"/>
              <w:rPr>
                <w:sz w:val="24"/>
              </w:rPr>
            </w:pPr>
          </w:p>
        </w:tc>
      </w:tr>
      <w:tr w:rsidR="00B154C7">
        <w:trPr>
          <w:trHeight w:val="930"/>
          <w:jc w:val="center"/>
        </w:trPr>
        <w:tc>
          <w:tcPr>
            <w:tcW w:w="775" w:type="dxa"/>
            <w:vAlign w:val="center"/>
          </w:tcPr>
          <w:p w:rsidR="00B154C7" w:rsidRDefault="00B154C7">
            <w:pPr>
              <w:adjustRightInd w:val="0"/>
              <w:snapToGrid w:val="0"/>
              <w:jc w:val="center"/>
              <w:rPr>
                <w:sz w:val="24"/>
              </w:rPr>
            </w:pPr>
          </w:p>
        </w:tc>
        <w:tc>
          <w:tcPr>
            <w:tcW w:w="1482" w:type="dxa"/>
            <w:vAlign w:val="center"/>
          </w:tcPr>
          <w:p w:rsidR="00B154C7" w:rsidRDefault="00B154C7">
            <w:pPr>
              <w:adjustRightInd w:val="0"/>
              <w:snapToGrid w:val="0"/>
              <w:jc w:val="center"/>
              <w:rPr>
                <w:sz w:val="24"/>
              </w:rPr>
            </w:pPr>
          </w:p>
        </w:tc>
        <w:tc>
          <w:tcPr>
            <w:tcW w:w="2384" w:type="dxa"/>
            <w:vAlign w:val="center"/>
          </w:tcPr>
          <w:p w:rsidR="00B154C7" w:rsidRDefault="00B154C7">
            <w:pPr>
              <w:adjustRightInd w:val="0"/>
              <w:snapToGrid w:val="0"/>
              <w:jc w:val="center"/>
              <w:rPr>
                <w:sz w:val="24"/>
              </w:rPr>
            </w:pPr>
          </w:p>
        </w:tc>
        <w:tc>
          <w:tcPr>
            <w:tcW w:w="2126" w:type="dxa"/>
            <w:vAlign w:val="center"/>
          </w:tcPr>
          <w:p w:rsidR="00B154C7" w:rsidRDefault="00B154C7">
            <w:pPr>
              <w:adjustRightInd w:val="0"/>
              <w:snapToGrid w:val="0"/>
              <w:jc w:val="center"/>
              <w:rPr>
                <w:sz w:val="24"/>
              </w:rPr>
            </w:pPr>
          </w:p>
        </w:tc>
        <w:tc>
          <w:tcPr>
            <w:tcW w:w="1875" w:type="dxa"/>
            <w:vAlign w:val="center"/>
          </w:tcPr>
          <w:p w:rsidR="00B154C7" w:rsidRDefault="00B154C7">
            <w:pPr>
              <w:adjustRightInd w:val="0"/>
              <w:snapToGrid w:val="0"/>
              <w:jc w:val="center"/>
              <w:rPr>
                <w:sz w:val="24"/>
              </w:rPr>
            </w:pPr>
          </w:p>
        </w:tc>
        <w:tc>
          <w:tcPr>
            <w:tcW w:w="1009" w:type="dxa"/>
            <w:vAlign w:val="center"/>
          </w:tcPr>
          <w:p w:rsidR="00B154C7" w:rsidRDefault="00B154C7">
            <w:pPr>
              <w:adjustRightInd w:val="0"/>
              <w:snapToGrid w:val="0"/>
              <w:jc w:val="center"/>
              <w:rPr>
                <w:sz w:val="24"/>
              </w:rPr>
            </w:pPr>
          </w:p>
        </w:tc>
      </w:tr>
      <w:tr w:rsidR="00B154C7">
        <w:trPr>
          <w:trHeight w:val="930"/>
          <w:jc w:val="center"/>
        </w:trPr>
        <w:tc>
          <w:tcPr>
            <w:tcW w:w="775" w:type="dxa"/>
            <w:vAlign w:val="center"/>
          </w:tcPr>
          <w:p w:rsidR="00B154C7" w:rsidRDefault="00B154C7">
            <w:pPr>
              <w:adjustRightInd w:val="0"/>
              <w:snapToGrid w:val="0"/>
              <w:jc w:val="center"/>
              <w:rPr>
                <w:sz w:val="24"/>
              </w:rPr>
            </w:pPr>
          </w:p>
        </w:tc>
        <w:tc>
          <w:tcPr>
            <w:tcW w:w="1482" w:type="dxa"/>
            <w:vAlign w:val="center"/>
          </w:tcPr>
          <w:p w:rsidR="00B154C7" w:rsidRDefault="00B154C7">
            <w:pPr>
              <w:adjustRightInd w:val="0"/>
              <w:snapToGrid w:val="0"/>
              <w:jc w:val="center"/>
              <w:rPr>
                <w:sz w:val="24"/>
              </w:rPr>
            </w:pPr>
          </w:p>
        </w:tc>
        <w:tc>
          <w:tcPr>
            <w:tcW w:w="2384" w:type="dxa"/>
            <w:vAlign w:val="center"/>
          </w:tcPr>
          <w:p w:rsidR="00B154C7" w:rsidRDefault="00B154C7">
            <w:pPr>
              <w:adjustRightInd w:val="0"/>
              <w:snapToGrid w:val="0"/>
              <w:jc w:val="center"/>
              <w:rPr>
                <w:sz w:val="24"/>
              </w:rPr>
            </w:pPr>
          </w:p>
        </w:tc>
        <w:tc>
          <w:tcPr>
            <w:tcW w:w="2126" w:type="dxa"/>
            <w:vAlign w:val="center"/>
          </w:tcPr>
          <w:p w:rsidR="00B154C7" w:rsidRDefault="00B154C7">
            <w:pPr>
              <w:adjustRightInd w:val="0"/>
              <w:snapToGrid w:val="0"/>
              <w:jc w:val="center"/>
              <w:rPr>
                <w:sz w:val="24"/>
              </w:rPr>
            </w:pPr>
          </w:p>
        </w:tc>
        <w:tc>
          <w:tcPr>
            <w:tcW w:w="1875" w:type="dxa"/>
            <w:vAlign w:val="center"/>
          </w:tcPr>
          <w:p w:rsidR="00B154C7" w:rsidRDefault="00B154C7">
            <w:pPr>
              <w:adjustRightInd w:val="0"/>
              <w:snapToGrid w:val="0"/>
              <w:jc w:val="center"/>
              <w:rPr>
                <w:sz w:val="24"/>
              </w:rPr>
            </w:pPr>
          </w:p>
        </w:tc>
        <w:tc>
          <w:tcPr>
            <w:tcW w:w="1009" w:type="dxa"/>
            <w:vAlign w:val="center"/>
          </w:tcPr>
          <w:p w:rsidR="00B154C7" w:rsidRDefault="00B154C7">
            <w:pPr>
              <w:adjustRightInd w:val="0"/>
              <w:snapToGrid w:val="0"/>
              <w:jc w:val="center"/>
              <w:rPr>
                <w:sz w:val="24"/>
              </w:rPr>
            </w:pPr>
          </w:p>
        </w:tc>
      </w:tr>
      <w:tr w:rsidR="00B154C7">
        <w:trPr>
          <w:trHeight w:val="930"/>
          <w:jc w:val="center"/>
        </w:trPr>
        <w:tc>
          <w:tcPr>
            <w:tcW w:w="775" w:type="dxa"/>
            <w:vAlign w:val="center"/>
          </w:tcPr>
          <w:p w:rsidR="00B154C7" w:rsidRDefault="00B154C7">
            <w:pPr>
              <w:adjustRightInd w:val="0"/>
              <w:snapToGrid w:val="0"/>
              <w:jc w:val="center"/>
              <w:rPr>
                <w:sz w:val="24"/>
              </w:rPr>
            </w:pPr>
          </w:p>
        </w:tc>
        <w:tc>
          <w:tcPr>
            <w:tcW w:w="1482" w:type="dxa"/>
            <w:vAlign w:val="center"/>
          </w:tcPr>
          <w:p w:rsidR="00B154C7" w:rsidRDefault="00B154C7">
            <w:pPr>
              <w:adjustRightInd w:val="0"/>
              <w:snapToGrid w:val="0"/>
              <w:jc w:val="center"/>
              <w:rPr>
                <w:sz w:val="24"/>
              </w:rPr>
            </w:pPr>
          </w:p>
        </w:tc>
        <w:tc>
          <w:tcPr>
            <w:tcW w:w="2384" w:type="dxa"/>
            <w:vAlign w:val="center"/>
          </w:tcPr>
          <w:p w:rsidR="00B154C7" w:rsidRDefault="00B154C7">
            <w:pPr>
              <w:adjustRightInd w:val="0"/>
              <w:snapToGrid w:val="0"/>
              <w:jc w:val="center"/>
              <w:rPr>
                <w:sz w:val="24"/>
              </w:rPr>
            </w:pPr>
          </w:p>
        </w:tc>
        <w:tc>
          <w:tcPr>
            <w:tcW w:w="2126" w:type="dxa"/>
            <w:vAlign w:val="center"/>
          </w:tcPr>
          <w:p w:rsidR="00B154C7" w:rsidRDefault="00B154C7">
            <w:pPr>
              <w:adjustRightInd w:val="0"/>
              <w:snapToGrid w:val="0"/>
              <w:jc w:val="center"/>
              <w:rPr>
                <w:sz w:val="24"/>
              </w:rPr>
            </w:pPr>
          </w:p>
        </w:tc>
        <w:tc>
          <w:tcPr>
            <w:tcW w:w="1875" w:type="dxa"/>
            <w:vAlign w:val="center"/>
          </w:tcPr>
          <w:p w:rsidR="00B154C7" w:rsidRDefault="00B154C7">
            <w:pPr>
              <w:adjustRightInd w:val="0"/>
              <w:snapToGrid w:val="0"/>
              <w:jc w:val="center"/>
              <w:rPr>
                <w:sz w:val="24"/>
              </w:rPr>
            </w:pPr>
          </w:p>
        </w:tc>
        <w:tc>
          <w:tcPr>
            <w:tcW w:w="1009" w:type="dxa"/>
            <w:vAlign w:val="center"/>
          </w:tcPr>
          <w:p w:rsidR="00B154C7" w:rsidRDefault="00B154C7">
            <w:pPr>
              <w:adjustRightInd w:val="0"/>
              <w:snapToGrid w:val="0"/>
              <w:jc w:val="center"/>
              <w:rPr>
                <w:sz w:val="24"/>
              </w:rPr>
            </w:pPr>
          </w:p>
        </w:tc>
      </w:tr>
    </w:tbl>
    <w:p w:rsidR="00B154C7" w:rsidRDefault="00B154C7">
      <w:pPr>
        <w:tabs>
          <w:tab w:val="left" w:pos="1800"/>
          <w:tab w:val="left" w:pos="5580"/>
        </w:tabs>
        <w:spacing w:line="360" w:lineRule="auto"/>
        <w:ind w:firstLineChars="150" w:firstLine="360"/>
        <w:jc w:val="left"/>
        <w:rPr>
          <w:sz w:val="24"/>
          <w:u w:val="single"/>
        </w:rPr>
      </w:pPr>
    </w:p>
    <w:p w:rsidR="00B154C7" w:rsidRDefault="00B154C7">
      <w:pPr>
        <w:tabs>
          <w:tab w:val="left" w:pos="1800"/>
          <w:tab w:val="left" w:pos="5580"/>
        </w:tabs>
        <w:spacing w:line="360" w:lineRule="auto"/>
        <w:ind w:firstLineChars="150" w:firstLine="360"/>
        <w:jc w:val="left"/>
        <w:rPr>
          <w:sz w:val="24"/>
          <w:u w:val="single"/>
        </w:rPr>
      </w:pPr>
    </w:p>
    <w:p w:rsidR="00B154C7" w:rsidRDefault="00E54A5B">
      <w:pPr>
        <w:tabs>
          <w:tab w:val="left" w:pos="1800"/>
          <w:tab w:val="left" w:pos="5580"/>
        </w:tabs>
        <w:jc w:val="left"/>
        <w:rPr>
          <w:sz w:val="24"/>
        </w:rPr>
      </w:pPr>
      <w:r>
        <w:rPr>
          <w:sz w:val="24"/>
        </w:rPr>
        <w:t>注：</w:t>
      </w:r>
    </w:p>
    <w:p w:rsidR="00B154C7" w:rsidRDefault="00E54A5B">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B154C7" w:rsidRDefault="00E54A5B">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B154C7" w:rsidRDefault="00B154C7">
      <w:pPr>
        <w:tabs>
          <w:tab w:val="left" w:pos="1800"/>
          <w:tab w:val="left" w:pos="5580"/>
        </w:tabs>
        <w:jc w:val="left"/>
        <w:rPr>
          <w:sz w:val="24"/>
        </w:rPr>
      </w:pPr>
    </w:p>
    <w:p w:rsidR="00B154C7" w:rsidRDefault="00B154C7">
      <w:pPr>
        <w:tabs>
          <w:tab w:val="left" w:pos="1800"/>
          <w:tab w:val="left" w:pos="5580"/>
        </w:tabs>
        <w:jc w:val="left"/>
        <w:rPr>
          <w:sz w:val="24"/>
        </w:rPr>
      </w:pPr>
    </w:p>
    <w:p w:rsidR="00B154C7" w:rsidRDefault="00B154C7">
      <w:pPr>
        <w:rPr>
          <w:sz w:val="24"/>
          <w:szCs w:val="20"/>
        </w:rPr>
      </w:pPr>
    </w:p>
    <w:p w:rsidR="00B154C7" w:rsidRDefault="00B154C7">
      <w:pPr>
        <w:autoSpaceDE w:val="0"/>
        <w:autoSpaceDN w:val="0"/>
        <w:adjustRightInd w:val="0"/>
        <w:snapToGrid w:val="0"/>
        <w:spacing w:before="25" w:after="25" w:line="360" w:lineRule="auto"/>
        <w:rPr>
          <w:sz w:val="24"/>
          <w:lang w:val="zh-CN"/>
        </w:rPr>
      </w:pPr>
    </w:p>
    <w:p w:rsidR="00B154C7" w:rsidRDefault="00E54A5B">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B154C7" w:rsidRDefault="00E54A5B">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154C7" w:rsidRDefault="00E54A5B">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B154C7" w:rsidRDefault="00E54A5B">
      <w:pPr>
        <w:tabs>
          <w:tab w:val="left" w:pos="5580"/>
        </w:tabs>
        <w:spacing w:line="360" w:lineRule="auto"/>
        <w:rPr>
          <w:sz w:val="24"/>
        </w:rPr>
      </w:pPr>
      <w:r>
        <w:rPr>
          <w:rFonts w:hint="eastAsia"/>
          <w:sz w:val="24"/>
        </w:rPr>
        <w:t>说明：</w:t>
      </w:r>
    </w:p>
    <w:p w:rsidR="00B154C7" w:rsidRDefault="00E54A5B">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B154C7" w:rsidRDefault="00E54A5B">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154C7" w:rsidRDefault="00E54A5B">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B154C7" w:rsidRDefault="00E54A5B">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B154C7" w:rsidRDefault="00E54A5B">
      <w:pPr>
        <w:widowControl/>
        <w:jc w:val="left"/>
        <w:rPr>
          <w:b/>
          <w:bCs/>
          <w:sz w:val="24"/>
        </w:rPr>
      </w:pPr>
      <w:r>
        <w:rPr>
          <w:b/>
          <w:bCs/>
          <w:sz w:val="24"/>
        </w:rPr>
        <w:br w:type="page"/>
      </w:r>
    </w:p>
    <w:p w:rsidR="00B154C7" w:rsidRDefault="00E54A5B">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B154C7" w:rsidRDefault="00E54A5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154C7" w:rsidRDefault="00E54A5B">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B154C7" w:rsidRDefault="00E54A5B">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B154C7" w:rsidRDefault="00E54A5B">
      <w:pPr>
        <w:autoSpaceDE w:val="0"/>
        <w:autoSpaceDN w:val="0"/>
        <w:spacing w:line="360" w:lineRule="auto"/>
        <w:ind w:left="860"/>
        <w:jc w:val="left"/>
        <w:rPr>
          <w:kern w:val="0"/>
          <w:sz w:val="24"/>
        </w:rPr>
      </w:pPr>
      <w:r>
        <w:rPr>
          <w:kern w:val="0"/>
          <w:sz w:val="24"/>
        </w:rPr>
        <w:t>……</w:t>
      </w:r>
    </w:p>
    <w:p w:rsidR="00B154C7" w:rsidRDefault="00E54A5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154C7" w:rsidRDefault="00E54A5B">
      <w:pPr>
        <w:spacing w:line="360" w:lineRule="auto"/>
        <w:ind w:firstLine="504"/>
        <w:rPr>
          <w:spacing w:val="6"/>
          <w:sz w:val="24"/>
        </w:rPr>
      </w:pPr>
      <w:r>
        <w:rPr>
          <w:kern w:val="0"/>
          <w:sz w:val="24"/>
        </w:rPr>
        <w:t>本企业对上述声明内容的真实性负责。如有虚假，将依法承担相应责任。</w:t>
      </w:r>
    </w:p>
    <w:p w:rsidR="00B154C7" w:rsidRDefault="00B154C7">
      <w:pPr>
        <w:spacing w:line="360" w:lineRule="auto"/>
        <w:ind w:firstLine="504"/>
        <w:rPr>
          <w:spacing w:val="6"/>
          <w:sz w:val="24"/>
        </w:rPr>
      </w:pPr>
    </w:p>
    <w:p w:rsidR="00B154C7" w:rsidRDefault="00B154C7">
      <w:pPr>
        <w:spacing w:line="360" w:lineRule="auto"/>
        <w:ind w:right="360" w:firstLine="480"/>
        <w:jc w:val="right"/>
        <w:rPr>
          <w:sz w:val="24"/>
        </w:rPr>
      </w:pPr>
    </w:p>
    <w:p w:rsidR="00B154C7" w:rsidRDefault="00E54A5B">
      <w:pPr>
        <w:spacing w:line="360" w:lineRule="auto"/>
        <w:ind w:right="360" w:firstLine="480"/>
        <w:jc w:val="right"/>
        <w:rPr>
          <w:sz w:val="24"/>
        </w:rPr>
      </w:pPr>
      <w:r>
        <w:rPr>
          <w:sz w:val="24"/>
        </w:rPr>
        <w:t>企业名称（盖章）：</w:t>
      </w:r>
      <w:r>
        <w:rPr>
          <w:sz w:val="24"/>
        </w:rPr>
        <w:t>________</w:t>
      </w:r>
    </w:p>
    <w:p w:rsidR="00B154C7" w:rsidRDefault="00E54A5B">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B154C7" w:rsidRDefault="00B154C7">
      <w:pPr>
        <w:spacing w:line="360" w:lineRule="auto"/>
        <w:ind w:right="360" w:firstLine="480"/>
        <w:jc w:val="right"/>
        <w:rPr>
          <w:sz w:val="24"/>
        </w:rPr>
      </w:pPr>
    </w:p>
    <w:p w:rsidR="00B154C7" w:rsidRDefault="00B154C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B154C7">
        <w:tc>
          <w:tcPr>
            <w:tcW w:w="8946" w:type="dxa"/>
            <w:shd w:val="clear" w:color="auto" w:fill="auto"/>
          </w:tcPr>
          <w:p w:rsidR="00B154C7" w:rsidRDefault="00E54A5B">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B154C7" w:rsidRDefault="00B154C7">
      <w:pPr>
        <w:adjustRightInd w:val="0"/>
        <w:snapToGrid w:val="0"/>
        <w:jc w:val="left"/>
        <w:rPr>
          <w:szCs w:val="21"/>
          <w:vertAlign w:val="superscript"/>
        </w:rPr>
      </w:pPr>
    </w:p>
    <w:p w:rsidR="00B154C7" w:rsidRDefault="00B154C7">
      <w:pPr>
        <w:spacing w:line="360" w:lineRule="auto"/>
        <w:ind w:right="360" w:firstLine="480"/>
        <w:jc w:val="right"/>
        <w:rPr>
          <w:sz w:val="24"/>
        </w:rPr>
      </w:pPr>
    </w:p>
    <w:p w:rsidR="00B154C7" w:rsidRDefault="00B154C7">
      <w:pPr>
        <w:spacing w:line="360" w:lineRule="auto"/>
        <w:ind w:right="360" w:firstLine="480"/>
        <w:jc w:val="right"/>
        <w:rPr>
          <w:sz w:val="24"/>
        </w:rPr>
      </w:pPr>
    </w:p>
    <w:p w:rsidR="00B154C7" w:rsidRDefault="00E54A5B">
      <w:pPr>
        <w:spacing w:line="360" w:lineRule="auto"/>
        <w:rPr>
          <w:sz w:val="24"/>
          <w:szCs w:val="20"/>
        </w:rPr>
      </w:pPr>
      <w:r>
        <w:rPr>
          <w:sz w:val="24"/>
          <w:szCs w:val="20"/>
        </w:rPr>
        <w:br w:type="page"/>
      </w:r>
    </w:p>
    <w:p w:rsidR="00B154C7" w:rsidRDefault="00E54A5B">
      <w:pPr>
        <w:spacing w:beforeLines="100" w:before="240" w:afterLines="100" w:after="240" w:line="360" w:lineRule="auto"/>
        <w:jc w:val="center"/>
        <w:rPr>
          <w:sz w:val="36"/>
          <w:szCs w:val="36"/>
        </w:rPr>
      </w:pPr>
      <w:r>
        <w:rPr>
          <w:b/>
          <w:bCs/>
          <w:sz w:val="36"/>
          <w:szCs w:val="36"/>
        </w:rPr>
        <w:lastRenderedPageBreak/>
        <w:t>残疾人福利性单位声明函格式</w:t>
      </w:r>
    </w:p>
    <w:p w:rsidR="00B154C7" w:rsidRDefault="00E54A5B">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B154C7" w:rsidRDefault="00E54A5B">
      <w:pPr>
        <w:spacing w:line="588" w:lineRule="exact"/>
        <w:ind w:firstLine="482"/>
        <w:rPr>
          <w:b/>
          <w:spacing w:val="6"/>
          <w:sz w:val="24"/>
        </w:rPr>
      </w:pPr>
      <w:r>
        <w:rPr>
          <w:b/>
          <w:sz w:val="24"/>
        </w:rPr>
        <w:t>□</w:t>
      </w:r>
      <w:r>
        <w:rPr>
          <w:b/>
          <w:spacing w:val="6"/>
          <w:sz w:val="24"/>
        </w:rPr>
        <w:t>不属于符合条件的残疾人福利性单位。</w:t>
      </w:r>
    </w:p>
    <w:p w:rsidR="00B154C7" w:rsidRDefault="00E54A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B154C7" w:rsidRDefault="00E54A5B">
      <w:pPr>
        <w:spacing w:line="588" w:lineRule="exact"/>
        <w:ind w:firstLineChars="200" w:firstLine="506"/>
        <w:rPr>
          <w:b/>
          <w:spacing w:val="6"/>
          <w:sz w:val="24"/>
        </w:rPr>
      </w:pPr>
      <w:r>
        <w:rPr>
          <w:b/>
          <w:spacing w:val="6"/>
          <w:sz w:val="24"/>
        </w:rPr>
        <w:t>本单位对上述声明的真实性负责。如有虚假，将依法承担相应责任。</w:t>
      </w:r>
    </w:p>
    <w:p w:rsidR="00B154C7" w:rsidRDefault="00B154C7">
      <w:pPr>
        <w:spacing w:line="588" w:lineRule="exact"/>
        <w:ind w:firstLineChars="200" w:firstLine="504"/>
        <w:rPr>
          <w:spacing w:val="6"/>
          <w:sz w:val="24"/>
        </w:rPr>
      </w:pPr>
    </w:p>
    <w:p w:rsidR="00B154C7" w:rsidRDefault="00E54A5B">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154C7" w:rsidRDefault="00E54A5B">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154C7" w:rsidRDefault="00B154C7">
      <w:pPr>
        <w:widowControl/>
        <w:spacing w:line="375" w:lineRule="atLeast"/>
        <w:ind w:firstLineChars="950" w:firstLine="3433"/>
        <w:jc w:val="left"/>
        <w:rPr>
          <w:b/>
          <w:bCs/>
          <w:sz w:val="36"/>
          <w:szCs w:val="36"/>
        </w:rPr>
      </w:pPr>
    </w:p>
    <w:p w:rsidR="00B154C7" w:rsidRDefault="00B154C7">
      <w:pPr>
        <w:widowControl/>
        <w:spacing w:line="375" w:lineRule="atLeast"/>
        <w:ind w:firstLineChars="950" w:firstLine="3433"/>
        <w:jc w:val="left"/>
        <w:rPr>
          <w:b/>
          <w:bCs/>
          <w:sz w:val="36"/>
          <w:szCs w:val="36"/>
        </w:rPr>
      </w:pPr>
    </w:p>
    <w:p w:rsidR="00B154C7" w:rsidRDefault="00B154C7">
      <w:pPr>
        <w:widowControl/>
        <w:spacing w:line="375" w:lineRule="atLeast"/>
        <w:ind w:firstLineChars="950" w:firstLine="3433"/>
        <w:jc w:val="left"/>
        <w:rPr>
          <w:b/>
          <w:bCs/>
          <w:sz w:val="36"/>
          <w:szCs w:val="36"/>
        </w:rPr>
      </w:pPr>
    </w:p>
    <w:p w:rsidR="00B154C7" w:rsidRDefault="00B154C7">
      <w:pPr>
        <w:widowControl/>
        <w:spacing w:line="375" w:lineRule="atLeast"/>
        <w:ind w:firstLineChars="950" w:firstLine="3433"/>
        <w:jc w:val="left"/>
        <w:rPr>
          <w:b/>
          <w:bCs/>
          <w:sz w:val="36"/>
          <w:szCs w:val="36"/>
        </w:rPr>
      </w:pPr>
    </w:p>
    <w:p w:rsidR="00B154C7" w:rsidRDefault="00B154C7">
      <w:pPr>
        <w:tabs>
          <w:tab w:val="left" w:pos="4860"/>
        </w:tabs>
        <w:spacing w:line="588" w:lineRule="exact"/>
        <w:ind w:right="1560" w:firstLineChars="200" w:firstLine="504"/>
        <w:jc w:val="center"/>
        <w:rPr>
          <w:spacing w:val="6"/>
          <w:sz w:val="24"/>
        </w:rPr>
      </w:pPr>
    </w:p>
    <w:p w:rsidR="00B154C7" w:rsidRDefault="00B154C7">
      <w:pPr>
        <w:tabs>
          <w:tab w:val="left" w:pos="4860"/>
        </w:tabs>
        <w:spacing w:line="588" w:lineRule="exact"/>
        <w:ind w:right="1560" w:firstLineChars="200" w:firstLine="504"/>
        <w:jc w:val="center"/>
        <w:rPr>
          <w:spacing w:val="6"/>
          <w:sz w:val="24"/>
        </w:rPr>
      </w:pPr>
    </w:p>
    <w:p w:rsidR="00B154C7" w:rsidRDefault="00E54A5B">
      <w:pPr>
        <w:spacing w:line="460" w:lineRule="exact"/>
        <w:rPr>
          <w:sz w:val="24"/>
          <w:szCs w:val="20"/>
        </w:rPr>
      </w:pPr>
      <w:r>
        <w:rPr>
          <w:szCs w:val="20"/>
        </w:rPr>
        <w:br w:type="page"/>
      </w:r>
      <w:bookmarkStart w:id="906" w:name="_Toc423683203"/>
      <w:bookmarkStart w:id="907" w:name="_Toc378679685"/>
      <w:r>
        <w:rPr>
          <w:rFonts w:hint="eastAsia"/>
          <w:sz w:val="24"/>
          <w:szCs w:val="20"/>
        </w:rPr>
        <w:lastRenderedPageBreak/>
        <w:t>8</w:t>
      </w:r>
      <w:r>
        <w:rPr>
          <w:sz w:val="24"/>
          <w:szCs w:val="20"/>
        </w:rPr>
        <w:t xml:space="preserve">  </w:t>
      </w:r>
      <w:r>
        <w:rPr>
          <w:rFonts w:ascii="宋体" w:hAnsi="宋体" w:cs="宋体"/>
          <w:sz w:val="24"/>
        </w:rPr>
        <w:t>拟分包情况说明</w:t>
      </w:r>
      <w:r>
        <w:rPr>
          <w:rFonts w:ascii="宋体" w:hAnsi="宋体" w:cs="宋体" w:hint="eastAsia"/>
          <w:kern w:val="0"/>
          <w:sz w:val="24"/>
          <w:szCs w:val="20"/>
        </w:rPr>
        <w:t>（如有）</w:t>
      </w:r>
    </w:p>
    <w:p w:rsidR="00B154C7" w:rsidRDefault="00E54A5B">
      <w:pPr>
        <w:spacing w:before="194" w:line="219" w:lineRule="auto"/>
        <w:ind w:left="3285"/>
        <w:rPr>
          <w:rFonts w:ascii="宋体" w:hAnsi="宋体" w:cs="宋体"/>
          <w:sz w:val="36"/>
          <w:szCs w:val="36"/>
        </w:rPr>
      </w:pPr>
      <w:r>
        <w:rPr>
          <w:rFonts w:ascii="宋体" w:hAnsi="宋体" w:cs="宋体"/>
          <w:b/>
          <w:bCs/>
          <w:spacing w:val="-3"/>
          <w:sz w:val="36"/>
          <w:szCs w:val="36"/>
        </w:rPr>
        <w:t>拟分包情况说明</w:t>
      </w:r>
    </w:p>
    <w:p w:rsidR="00B154C7" w:rsidRDefault="00E54A5B">
      <w:pPr>
        <w:spacing w:before="263" w:line="219" w:lineRule="auto"/>
        <w:rPr>
          <w:rFonts w:ascii="宋体" w:hAnsi="宋体" w:cs="宋体"/>
          <w:sz w:val="24"/>
        </w:rPr>
      </w:pPr>
      <w:r>
        <w:rPr>
          <w:rFonts w:ascii="宋体" w:hAnsi="宋体" w:cs="宋体"/>
          <w:spacing w:val="5"/>
          <w:sz w:val="24"/>
        </w:rPr>
        <w:t>致：</w:t>
      </w:r>
      <w:r>
        <w:rPr>
          <w:rFonts w:ascii="宋体" w:hAnsi="宋体" w:cs="宋体"/>
          <w:spacing w:val="5"/>
          <w:sz w:val="24"/>
          <w:u w:val="single"/>
        </w:rPr>
        <w:t>(</w:t>
      </w:r>
      <w:r>
        <w:rPr>
          <w:rFonts w:ascii="宋体" w:hAnsi="宋体" w:cs="宋体" w:hint="eastAsia"/>
          <w:spacing w:val="5"/>
          <w:sz w:val="24"/>
          <w:u w:val="single"/>
        </w:rPr>
        <w:t>北京市丰台区政府采购中心</w:t>
      </w:r>
      <w:r>
        <w:rPr>
          <w:rFonts w:ascii="宋体" w:hAnsi="宋体" w:cs="宋体"/>
          <w:spacing w:val="5"/>
          <w:sz w:val="24"/>
          <w:u w:val="single"/>
        </w:rPr>
        <w:t>)</w:t>
      </w:r>
    </w:p>
    <w:p w:rsidR="00B154C7" w:rsidRDefault="00E54A5B">
      <w:pPr>
        <w:spacing w:before="176" w:line="354" w:lineRule="auto"/>
        <w:ind w:right="44" w:firstLine="49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18"/>
          <w:sz w:val="24"/>
          <w:u w:val="single"/>
        </w:rPr>
        <w:t xml:space="preserve">      </w:t>
      </w:r>
      <w:r>
        <w:rPr>
          <w:rFonts w:ascii="宋体" w:hAnsi="宋体" w:cs="宋体"/>
          <w:spacing w:val="-108"/>
          <w:sz w:val="24"/>
        </w:rPr>
        <w:t xml:space="preserve"> </w:t>
      </w:r>
      <w:r>
        <w:rPr>
          <w:rFonts w:ascii="宋体" w:hAnsi="宋体" w:cs="宋体"/>
          <w:spacing w:val="1"/>
          <w:sz w:val="24"/>
        </w:rPr>
        <w:t>的</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1"/>
          <w:sz w:val="24"/>
        </w:rPr>
        <w:t>项目(填写采</w:t>
      </w:r>
      <w:r>
        <w:rPr>
          <w:rFonts w:ascii="宋体" w:hAnsi="宋体" w:cs="宋体"/>
          <w:sz w:val="24"/>
        </w:rPr>
        <w:t xml:space="preserve">购项目 </w:t>
      </w:r>
      <w:r>
        <w:rPr>
          <w:rFonts w:ascii="宋体" w:hAnsi="宋体" w:cs="宋体"/>
          <w:spacing w:val="7"/>
          <w:sz w:val="24"/>
        </w:rPr>
        <w:t>名称)中</w:t>
      </w:r>
      <w:r>
        <w:rPr>
          <w:rFonts w:ascii="宋体" w:hAnsi="宋体" w:cs="宋体"/>
          <w:spacing w:val="21"/>
          <w:sz w:val="24"/>
          <w:u w:val="single"/>
        </w:rPr>
        <w:t xml:space="preserve">   </w:t>
      </w:r>
      <w:r>
        <w:rPr>
          <w:rFonts w:ascii="宋体" w:hAnsi="宋体" w:cs="宋体"/>
          <w:spacing w:val="-100"/>
          <w:sz w:val="24"/>
        </w:rPr>
        <w:t xml:space="preserve"> </w:t>
      </w:r>
      <w:r>
        <w:rPr>
          <w:rFonts w:ascii="宋体" w:hAnsi="宋体" w:cs="宋体"/>
          <w:spacing w:val="7"/>
          <w:sz w:val="24"/>
        </w:rPr>
        <w:t>包(填写包号)的投标。拟签订分包合同的单位情况如下</w:t>
      </w:r>
      <w:r>
        <w:rPr>
          <w:rFonts w:ascii="宋体" w:hAnsi="宋体" w:cs="宋体"/>
          <w:spacing w:val="6"/>
          <w:sz w:val="24"/>
        </w:rPr>
        <w:t>表所示，我单位</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r>
        <w:rPr>
          <w:rFonts w:ascii="宋体" w:hAnsi="宋体" w:cs="宋体"/>
          <w:spacing w:val="-12"/>
          <w:sz w:val="24"/>
        </w:rPr>
        <w:t>不再次分包。</w:t>
      </w:r>
    </w:p>
    <w:p w:rsidR="00B154C7" w:rsidRDefault="00B154C7">
      <w:pPr>
        <w:spacing w:line="170" w:lineRule="exact"/>
      </w:pPr>
    </w:p>
    <w:tbl>
      <w:tblPr>
        <w:tblStyle w:val="TableNormal"/>
        <w:tblW w:w="880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615"/>
        <w:gridCol w:w="1119"/>
        <w:gridCol w:w="1291"/>
        <w:gridCol w:w="1488"/>
        <w:gridCol w:w="1553"/>
      </w:tblGrid>
      <w:tr w:rsidR="00B154C7">
        <w:trPr>
          <w:trHeight w:val="923"/>
        </w:trPr>
        <w:tc>
          <w:tcPr>
            <w:tcW w:w="454" w:type="dxa"/>
            <w:textDirection w:val="tbRlV"/>
          </w:tcPr>
          <w:p w:rsidR="00B154C7" w:rsidRDefault="00E54A5B">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B154C7" w:rsidRDefault="00E54A5B">
            <w:pPr>
              <w:spacing w:before="193" w:line="244" w:lineRule="auto"/>
              <w:ind w:left="170" w:right="176"/>
              <w:rPr>
                <w:rFonts w:ascii="宋体" w:hAnsi="宋体" w:cs="宋体"/>
                <w:sz w:val="23"/>
                <w:szCs w:val="23"/>
              </w:rPr>
            </w:pPr>
            <w:r>
              <w:rPr>
                <w:rFonts w:ascii="宋体" w:hAnsi="宋体" w:cs="宋体"/>
                <w:spacing w:val="2"/>
                <w:sz w:val="23"/>
                <w:szCs w:val="23"/>
              </w:rPr>
              <w:t>分包承担</w:t>
            </w:r>
            <w:r>
              <w:rPr>
                <w:rFonts w:ascii="宋体" w:hAnsi="宋体" w:cs="宋体"/>
                <w:spacing w:val="1"/>
                <w:sz w:val="23"/>
                <w:szCs w:val="23"/>
              </w:rPr>
              <w:t xml:space="preserve"> </w:t>
            </w:r>
            <w:r>
              <w:rPr>
                <w:rFonts w:ascii="宋体" w:hAnsi="宋体" w:cs="宋体"/>
                <w:spacing w:val="2"/>
                <w:sz w:val="23"/>
                <w:szCs w:val="23"/>
              </w:rPr>
              <w:t>主体名称</w:t>
            </w:r>
          </w:p>
        </w:tc>
        <w:tc>
          <w:tcPr>
            <w:tcW w:w="1615" w:type="dxa"/>
          </w:tcPr>
          <w:p w:rsidR="00B154C7" w:rsidRDefault="00E54A5B">
            <w:pPr>
              <w:spacing w:before="44" w:line="235" w:lineRule="auto"/>
              <w:ind w:right="270"/>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19" w:type="dxa"/>
          </w:tcPr>
          <w:p w:rsidR="00B154C7" w:rsidRDefault="00B154C7">
            <w:pPr>
              <w:spacing w:line="278" w:lineRule="auto"/>
              <w:rPr>
                <w:lang w:eastAsia="zh-CN"/>
              </w:rPr>
            </w:pPr>
          </w:p>
          <w:p w:rsidR="00B154C7" w:rsidRDefault="00E54A5B">
            <w:pPr>
              <w:spacing w:before="74" w:line="219" w:lineRule="auto"/>
              <w:ind w:left="93"/>
              <w:rPr>
                <w:rFonts w:ascii="宋体" w:hAnsi="宋体" w:cs="宋体"/>
                <w:sz w:val="23"/>
                <w:szCs w:val="23"/>
              </w:rPr>
            </w:pPr>
            <w:r>
              <w:rPr>
                <w:rFonts w:ascii="宋体" w:hAnsi="宋体" w:cs="宋体"/>
                <w:spacing w:val="3"/>
                <w:sz w:val="23"/>
                <w:szCs w:val="23"/>
              </w:rPr>
              <w:t>资质等级</w:t>
            </w:r>
          </w:p>
        </w:tc>
        <w:tc>
          <w:tcPr>
            <w:tcW w:w="1291" w:type="dxa"/>
          </w:tcPr>
          <w:p w:rsidR="00B154C7" w:rsidRDefault="00E54A5B">
            <w:pPr>
              <w:spacing w:before="194" w:line="242" w:lineRule="auto"/>
              <w:ind w:right="311"/>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488" w:type="dxa"/>
          </w:tcPr>
          <w:p w:rsidR="00B154C7" w:rsidRDefault="00E54A5B">
            <w:pPr>
              <w:spacing w:before="42" w:line="219" w:lineRule="auto"/>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B154C7" w:rsidRDefault="00E54A5B">
            <w:pPr>
              <w:spacing w:before="189" w:line="244" w:lineRule="auto"/>
              <w:ind w:left="102" w:right="288"/>
              <w:rPr>
                <w:rFonts w:ascii="宋体" w:hAnsi="宋体" w:cs="宋体"/>
                <w:sz w:val="23"/>
                <w:szCs w:val="23"/>
              </w:rPr>
            </w:pPr>
            <w:r>
              <w:rPr>
                <w:rFonts w:ascii="宋体" w:hAnsi="宋体" w:cs="宋体"/>
                <w:b/>
                <w:bCs/>
                <w:spacing w:val="-2"/>
                <w:sz w:val="23"/>
                <w:szCs w:val="23"/>
              </w:rPr>
              <w:t>占合同金额</w:t>
            </w:r>
            <w:r>
              <w:rPr>
                <w:rFonts w:ascii="宋体" w:hAnsi="宋体" w:cs="宋体"/>
                <w:sz w:val="23"/>
                <w:szCs w:val="23"/>
              </w:rPr>
              <w:t xml:space="preserve"> </w:t>
            </w:r>
            <w:r>
              <w:rPr>
                <w:rFonts w:ascii="宋体" w:hAnsi="宋体" w:cs="宋体"/>
                <w:b/>
                <w:bCs/>
                <w:spacing w:val="4"/>
                <w:sz w:val="23"/>
                <w:szCs w:val="23"/>
              </w:rPr>
              <w:t>的比例(%)</w:t>
            </w:r>
          </w:p>
        </w:tc>
      </w:tr>
      <w:tr w:rsidR="00B154C7">
        <w:trPr>
          <w:trHeight w:val="948"/>
        </w:trPr>
        <w:tc>
          <w:tcPr>
            <w:tcW w:w="454" w:type="dxa"/>
          </w:tcPr>
          <w:p w:rsidR="00B154C7" w:rsidRDefault="00B154C7">
            <w:pPr>
              <w:spacing w:line="342" w:lineRule="auto"/>
            </w:pPr>
          </w:p>
          <w:p w:rsidR="00B154C7" w:rsidRDefault="00E54A5B">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B154C7" w:rsidRDefault="00B154C7"/>
        </w:tc>
        <w:tc>
          <w:tcPr>
            <w:tcW w:w="1615" w:type="dxa"/>
          </w:tcPr>
          <w:p w:rsidR="00B154C7" w:rsidRDefault="00E54A5B">
            <w:pPr>
              <w:spacing w:before="61"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小微企业</w:t>
            </w:r>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B154C7" w:rsidRDefault="00B154C7">
            <w:pPr>
              <w:rPr>
                <w:lang w:eastAsia="zh-CN"/>
              </w:rPr>
            </w:pPr>
          </w:p>
        </w:tc>
        <w:tc>
          <w:tcPr>
            <w:tcW w:w="1291" w:type="dxa"/>
          </w:tcPr>
          <w:p w:rsidR="00B154C7" w:rsidRDefault="00B154C7">
            <w:pPr>
              <w:rPr>
                <w:lang w:eastAsia="zh-CN"/>
              </w:rPr>
            </w:pPr>
          </w:p>
        </w:tc>
        <w:tc>
          <w:tcPr>
            <w:tcW w:w="1488" w:type="dxa"/>
          </w:tcPr>
          <w:p w:rsidR="00B154C7" w:rsidRDefault="00B154C7">
            <w:pPr>
              <w:rPr>
                <w:lang w:eastAsia="zh-CN"/>
              </w:rPr>
            </w:pPr>
          </w:p>
        </w:tc>
        <w:tc>
          <w:tcPr>
            <w:tcW w:w="1553" w:type="dxa"/>
          </w:tcPr>
          <w:p w:rsidR="00B154C7" w:rsidRDefault="00B154C7">
            <w:pPr>
              <w:rPr>
                <w:lang w:eastAsia="zh-CN"/>
              </w:rPr>
            </w:pPr>
          </w:p>
        </w:tc>
      </w:tr>
      <w:tr w:rsidR="00B154C7">
        <w:trPr>
          <w:trHeight w:val="918"/>
        </w:trPr>
        <w:tc>
          <w:tcPr>
            <w:tcW w:w="454" w:type="dxa"/>
          </w:tcPr>
          <w:p w:rsidR="00B154C7" w:rsidRDefault="00B154C7">
            <w:pPr>
              <w:spacing w:line="336" w:lineRule="auto"/>
              <w:rPr>
                <w:lang w:eastAsia="zh-CN"/>
              </w:rPr>
            </w:pPr>
          </w:p>
          <w:p w:rsidR="00B154C7" w:rsidRDefault="00E54A5B">
            <w:pPr>
              <w:spacing w:before="74" w:line="183" w:lineRule="auto"/>
              <w:ind w:left="154"/>
              <w:rPr>
                <w:rFonts w:ascii="宋体" w:hAnsi="宋体" w:cs="宋体"/>
                <w:sz w:val="23"/>
                <w:szCs w:val="23"/>
              </w:rPr>
            </w:pPr>
            <w:r>
              <w:rPr>
                <w:rFonts w:ascii="宋体" w:hAnsi="宋体" w:cs="宋体"/>
                <w:sz w:val="23"/>
                <w:szCs w:val="23"/>
              </w:rPr>
              <w:t>2</w:t>
            </w:r>
          </w:p>
        </w:tc>
        <w:tc>
          <w:tcPr>
            <w:tcW w:w="1289" w:type="dxa"/>
          </w:tcPr>
          <w:p w:rsidR="00B154C7" w:rsidRDefault="00B154C7"/>
        </w:tc>
        <w:tc>
          <w:tcPr>
            <w:tcW w:w="1615" w:type="dxa"/>
          </w:tcPr>
          <w:p w:rsidR="00B154C7" w:rsidRDefault="00E54A5B">
            <w:pPr>
              <w:spacing w:before="43"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小微企业</w:t>
            </w:r>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B154C7" w:rsidRDefault="00B154C7">
            <w:pPr>
              <w:rPr>
                <w:lang w:eastAsia="zh-CN"/>
              </w:rPr>
            </w:pPr>
          </w:p>
        </w:tc>
        <w:tc>
          <w:tcPr>
            <w:tcW w:w="1291" w:type="dxa"/>
          </w:tcPr>
          <w:p w:rsidR="00B154C7" w:rsidRDefault="00B154C7">
            <w:pPr>
              <w:rPr>
                <w:lang w:eastAsia="zh-CN"/>
              </w:rPr>
            </w:pPr>
          </w:p>
        </w:tc>
        <w:tc>
          <w:tcPr>
            <w:tcW w:w="1488" w:type="dxa"/>
          </w:tcPr>
          <w:p w:rsidR="00B154C7" w:rsidRDefault="00B154C7">
            <w:pPr>
              <w:rPr>
                <w:lang w:eastAsia="zh-CN"/>
              </w:rPr>
            </w:pPr>
          </w:p>
        </w:tc>
        <w:tc>
          <w:tcPr>
            <w:tcW w:w="1553" w:type="dxa"/>
          </w:tcPr>
          <w:p w:rsidR="00B154C7" w:rsidRDefault="00B154C7">
            <w:pPr>
              <w:rPr>
                <w:lang w:eastAsia="zh-CN"/>
              </w:rPr>
            </w:pPr>
          </w:p>
        </w:tc>
      </w:tr>
      <w:tr w:rsidR="00B154C7">
        <w:trPr>
          <w:trHeight w:val="618"/>
        </w:trPr>
        <w:tc>
          <w:tcPr>
            <w:tcW w:w="454" w:type="dxa"/>
          </w:tcPr>
          <w:p w:rsidR="00B154C7" w:rsidRDefault="00B154C7">
            <w:pPr>
              <w:rPr>
                <w:lang w:eastAsia="zh-CN"/>
              </w:rPr>
            </w:pPr>
          </w:p>
        </w:tc>
        <w:tc>
          <w:tcPr>
            <w:tcW w:w="1289" w:type="dxa"/>
          </w:tcPr>
          <w:p w:rsidR="00B154C7" w:rsidRDefault="00B154C7">
            <w:pPr>
              <w:rPr>
                <w:lang w:eastAsia="zh-CN"/>
              </w:rPr>
            </w:pPr>
          </w:p>
        </w:tc>
        <w:tc>
          <w:tcPr>
            <w:tcW w:w="1615" w:type="dxa"/>
          </w:tcPr>
          <w:p w:rsidR="00B154C7" w:rsidRDefault="00B154C7">
            <w:pPr>
              <w:rPr>
                <w:lang w:eastAsia="zh-CN"/>
              </w:rPr>
            </w:pPr>
          </w:p>
        </w:tc>
        <w:tc>
          <w:tcPr>
            <w:tcW w:w="1119" w:type="dxa"/>
          </w:tcPr>
          <w:p w:rsidR="00B154C7" w:rsidRDefault="00B154C7">
            <w:pPr>
              <w:rPr>
                <w:lang w:eastAsia="zh-CN"/>
              </w:rPr>
            </w:pPr>
          </w:p>
        </w:tc>
        <w:tc>
          <w:tcPr>
            <w:tcW w:w="1291" w:type="dxa"/>
          </w:tcPr>
          <w:p w:rsidR="00B154C7" w:rsidRDefault="00B154C7">
            <w:pPr>
              <w:rPr>
                <w:lang w:eastAsia="zh-CN"/>
              </w:rPr>
            </w:pPr>
          </w:p>
        </w:tc>
        <w:tc>
          <w:tcPr>
            <w:tcW w:w="1488" w:type="dxa"/>
          </w:tcPr>
          <w:p w:rsidR="00B154C7" w:rsidRDefault="00B154C7">
            <w:pPr>
              <w:rPr>
                <w:lang w:eastAsia="zh-CN"/>
              </w:rPr>
            </w:pPr>
          </w:p>
        </w:tc>
        <w:tc>
          <w:tcPr>
            <w:tcW w:w="1553" w:type="dxa"/>
          </w:tcPr>
          <w:p w:rsidR="00B154C7" w:rsidRDefault="00B154C7">
            <w:pPr>
              <w:rPr>
                <w:lang w:eastAsia="zh-CN"/>
              </w:rPr>
            </w:pPr>
          </w:p>
        </w:tc>
      </w:tr>
      <w:tr w:rsidR="00B154C7">
        <w:trPr>
          <w:trHeight w:val="613"/>
        </w:trPr>
        <w:tc>
          <w:tcPr>
            <w:tcW w:w="5768" w:type="dxa"/>
            <w:gridSpan w:val="5"/>
          </w:tcPr>
          <w:p w:rsidR="00B154C7" w:rsidRDefault="00E54A5B">
            <w:pPr>
              <w:spacing w:before="198"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488" w:type="dxa"/>
          </w:tcPr>
          <w:p w:rsidR="00B154C7" w:rsidRDefault="00B154C7"/>
        </w:tc>
        <w:tc>
          <w:tcPr>
            <w:tcW w:w="1553" w:type="dxa"/>
          </w:tcPr>
          <w:p w:rsidR="00B154C7" w:rsidRDefault="00B154C7"/>
        </w:tc>
      </w:tr>
    </w:tbl>
    <w:p w:rsidR="00B154C7" w:rsidRDefault="00B154C7">
      <w:pPr>
        <w:spacing w:line="389" w:lineRule="auto"/>
      </w:pPr>
    </w:p>
    <w:p w:rsidR="00B154C7" w:rsidRDefault="00E54A5B">
      <w:pPr>
        <w:spacing w:before="79" w:line="224" w:lineRule="auto"/>
        <w:rPr>
          <w:rFonts w:ascii="宋体" w:hAnsi="宋体" w:cs="宋体"/>
          <w:sz w:val="24"/>
        </w:rPr>
      </w:pPr>
      <w:r>
        <w:rPr>
          <w:rFonts w:ascii="宋体" w:hAnsi="宋体" w:cs="宋体"/>
          <w:spacing w:val="-11"/>
          <w:sz w:val="24"/>
        </w:rPr>
        <w:t>注：</w:t>
      </w:r>
    </w:p>
    <w:p w:rsidR="00B154C7" w:rsidRDefault="00E54A5B">
      <w:pPr>
        <w:spacing w:before="183" w:line="458" w:lineRule="exact"/>
        <w:rPr>
          <w:rFonts w:ascii="宋体" w:hAnsi="宋体" w:cs="宋体"/>
          <w:sz w:val="24"/>
        </w:rPr>
      </w:pPr>
      <w:r>
        <w:rPr>
          <w:rFonts w:ascii="宋体" w:hAnsi="宋体" w:cs="宋体"/>
          <w:spacing w:val="5"/>
          <w:position w:val="16"/>
          <w:sz w:val="24"/>
        </w:rPr>
        <w:t>1.</w:t>
      </w:r>
      <w:r>
        <w:rPr>
          <w:rFonts w:ascii="宋体" w:hAnsi="宋体" w:cs="宋体"/>
          <w:spacing w:val="-13"/>
          <w:position w:val="16"/>
          <w:sz w:val="24"/>
        </w:rPr>
        <w:t xml:space="preserve"> </w:t>
      </w:r>
      <w:r>
        <w:rPr>
          <w:rFonts w:ascii="宋体" w:hAnsi="宋体" w:cs="宋体"/>
          <w:spacing w:val="5"/>
          <w:position w:val="16"/>
          <w:sz w:val="24"/>
        </w:rPr>
        <w:t>如本项目(包)允许分包，且投标人拟进行分包时，必须提供；如未提供，或提供</w:t>
      </w:r>
    </w:p>
    <w:p w:rsidR="00B154C7" w:rsidRDefault="00E54A5B">
      <w:pPr>
        <w:spacing w:before="1" w:line="218" w:lineRule="auto"/>
        <w:rPr>
          <w:rFonts w:ascii="宋体" w:hAnsi="宋体" w:cs="宋体"/>
          <w:sz w:val="24"/>
        </w:rPr>
      </w:pPr>
      <w:r>
        <w:rPr>
          <w:rFonts w:ascii="宋体" w:hAnsi="宋体" w:cs="宋体"/>
          <w:spacing w:val="-7"/>
          <w:sz w:val="24"/>
        </w:rPr>
        <w:t>了但未填写分包承担主体名称、拟分包合同内容、拟分包合同金额，</w:t>
      </w:r>
      <w:r>
        <w:rPr>
          <w:rFonts w:ascii="宋体" w:hAnsi="宋体" w:cs="宋体"/>
          <w:b/>
          <w:bCs/>
          <w:spacing w:val="-7"/>
          <w:sz w:val="24"/>
        </w:rPr>
        <w:t>投标无效。</w:t>
      </w:r>
    </w:p>
    <w:p w:rsidR="00B154C7" w:rsidRDefault="00E54A5B">
      <w:pPr>
        <w:spacing w:before="178" w:line="353" w:lineRule="auto"/>
        <w:rPr>
          <w:rFonts w:ascii="宋体" w:hAnsi="宋体" w:cs="宋体"/>
          <w:sz w:val="24"/>
        </w:rPr>
      </w:pPr>
      <w:r>
        <w:rPr>
          <w:rFonts w:ascii="宋体" w:hAnsi="宋体" w:cs="宋体"/>
          <w:spacing w:val="-6"/>
          <w:sz w:val="24"/>
        </w:rPr>
        <w:t>2.如本招标文件《投标人须知资料表》载明本项目分包承担主体应具备的相应资质条件</w:t>
      </w:r>
      <w:r>
        <w:rPr>
          <w:rFonts w:ascii="宋体" w:hAnsi="宋体" w:cs="宋体"/>
          <w:spacing w:val="-7"/>
          <w:sz w:val="24"/>
        </w:rPr>
        <w:t>，</w:t>
      </w:r>
      <w:r>
        <w:rPr>
          <w:rFonts w:ascii="宋体" w:hAnsi="宋体" w:cs="宋体"/>
          <w:sz w:val="24"/>
        </w:rPr>
        <w:t xml:space="preserve"> </w:t>
      </w:r>
      <w:r>
        <w:rPr>
          <w:rFonts w:ascii="宋体" w:hAnsi="宋体" w:cs="宋体"/>
          <w:spacing w:val="-2"/>
          <w:sz w:val="24"/>
        </w:rPr>
        <w:t>则投标人须在本表中列明分包承担主体的资质</w:t>
      </w:r>
      <w:r>
        <w:rPr>
          <w:rFonts w:ascii="宋体" w:hAnsi="宋体" w:cs="宋体"/>
          <w:spacing w:val="-3"/>
          <w:sz w:val="24"/>
        </w:rPr>
        <w:t>等级，并后附资质证书电子件，否则</w:t>
      </w:r>
      <w:r>
        <w:rPr>
          <w:rFonts w:ascii="宋体" w:hAnsi="宋体" w:cs="宋体"/>
          <w:b/>
          <w:bCs/>
          <w:spacing w:val="-3"/>
          <w:sz w:val="24"/>
        </w:rPr>
        <w:t>投标</w:t>
      </w:r>
    </w:p>
    <w:p w:rsidR="00B154C7" w:rsidRDefault="00E54A5B">
      <w:pPr>
        <w:spacing w:line="220" w:lineRule="auto"/>
        <w:ind w:left="3"/>
        <w:rPr>
          <w:rFonts w:ascii="宋体" w:hAnsi="宋体" w:cs="宋体"/>
          <w:sz w:val="24"/>
        </w:rPr>
      </w:pPr>
      <w:r>
        <w:rPr>
          <w:rFonts w:ascii="宋体" w:hAnsi="宋体" w:cs="宋体"/>
          <w:b/>
          <w:bCs/>
          <w:spacing w:val="-13"/>
          <w:sz w:val="24"/>
        </w:rPr>
        <w:t>无效。</w:t>
      </w:r>
    </w:p>
    <w:p w:rsidR="00B154C7" w:rsidRDefault="00E54A5B">
      <w:pPr>
        <w:spacing w:before="175" w:line="354" w:lineRule="auto"/>
        <w:ind w:right="179"/>
        <w:rPr>
          <w:rFonts w:ascii="宋体" w:hAnsi="宋体" w:cs="宋体"/>
          <w:sz w:val="24"/>
        </w:rPr>
      </w:pPr>
      <w:r>
        <w:rPr>
          <w:rFonts w:eastAsia="Times New Roman"/>
          <w:bCs/>
          <w:sz w:val="24"/>
        </w:rPr>
        <w:t>3.</w:t>
      </w:r>
      <w:r>
        <w:rPr>
          <w:rFonts w:eastAsia="Times New Roman"/>
          <w:spacing w:val="24"/>
          <w:sz w:val="24"/>
        </w:rPr>
        <w:t xml:space="preserve"> </w:t>
      </w:r>
      <w:r>
        <w:rPr>
          <w:rFonts w:ascii="宋体" w:hAnsi="宋体" w:cs="宋体"/>
          <w:sz w:val="24"/>
        </w:rPr>
        <w:t xml:space="preserve">投标人"为落实政府采购政策"而向中小企业分包时请仔细阅读资格证明文件格式  </w:t>
      </w:r>
      <w:r>
        <w:rPr>
          <w:rFonts w:eastAsia="Times New Roman"/>
          <w:bCs/>
          <w:sz w:val="24"/>
        </w:rPr>
        <w:t>2-1</w:t>
      </w:r>
      <w:r>
        <w:rPr>
          <w:rFonts w:ascii="宋体" w:hAnsi="宋体" w:cs="宋体"/>
          <w:sz w:val="24"/>
        </w:rPr>
        <w:t>中说明，并建议按要求在资格证明文件中提供</w:t>
      </w:r>
      <w:r>
        <w:rPr>
          <w:rFonts w:ascii="宋体" w:hAnsi="宋体" w:cs="宋体"/>
          <w:spacing w:val="-1"/>
          <w:sz w:val="24"/>
        </w:rPr>
        <w:t>相关全部文件；投标人非"为落实政</w:t>
      </w:r>
    </w:p>
    <w:p w:rsidR="00B154C7" w:rsidRDefault="00E54A5B">
      <w:pPr>
        <w:spacing w:before="1" w:line="218" w:lineRule="auto"/>
        <w:rPr>
          <w:rFonts w:ascii="宋体" w:hAnsi="宋体" w:cs="宋体"/>
          <w:sz w:val="24"/>
        </w:rPr>
      </w:pPr>
      <w:r>
        <w:rPr>
          <w:rFonts w:ascii="宋体" w:hAnsi="宋体" w:cs="宋体"/>
          <w:spacing w:val="-2"/>
          <w:sz w:val="24"/>
        </w:rPr>
        <w:t>府采购政策"而向中小企业分包时，建议在本册提供。</w:t>
      </w:r>
    </w:p>
    <w:p w:rsidR="00B154C7" w:rsidRDefault="00B154C7">
      <w:pPr>
        <w:spacing w:line="287" w:lineRule="auto"/>
      </w:pPr>
    </w:p>
    <w:p w:rsidR="00B154C7" w:rsidRDefault="00E54A5B">
      <w:pPr>
        <w:spacing w:before="78" w:line="362" w:lineRule="auto"/>
        <w:ind w:firstLineChars="2000" w:firstLine="5080"/>
        <w:rPr>
          <w:rFonts w:ascii="宋体" w:hAnsi="宋体" w:cs="宋体"/>
          <w:sz w:val="24"/>
        </w:rPr>
      </w:pPr>
      <w:r>
        <w:rPr>
          <w:rFonts w:ascii="宋体" w:hAnsi="宋体" w:cs="宋体"/>
          <w:spacing w:val="7"/>
          <w:sz w:val="24"/>
        </w:rPr>
        <w:t>投标人名称(盖章):</w:t>
      </w:r>
      <w:r>
        <w:rPr>
          <w:rFonts w:ascii="宋体" w:hAnsi="宋体" w:cs="宋体"/>
          <w:spacing w:val="-21"/>
          <w:sz w:val="24"/>
        </w:rPr>
        <w:t xml:space="preserve"> </w:t>
      </w:r>
      <w:r>
        <w:rPr>
          <w:rFonts w:ascii="宋体" w:hAnsi="宋体" w:cs="宋体"/>
          <w:sz w:val="24"/>
          <w:u w:val="single"/>
        </w:rPr>
        <w:t xml:space="preserve">       </w:t>
      </w:r>
    </w:p>
    <w:p w:rsidR="00B154C7" w:rsidRDefault="00E54A5B">
      <w:pPr>
        <w:spacing w:line="460" w:lineRule="exact"/>
        <w:ind w:firstLineChars="2000" w:firstLine="5080"/>
        <w:rPr>
          <w:rFonts w:ascii="仿宋_GB2312" w:eastAsia="仿宋_GB2312" w:hAnsi="仿宋_GB2312" w:cs="仿宋_GB2312"/>
          <w:sz w:val="24"/>
        </w:rPr>
      </w:pPr>
      <w:r>
        <w:rPr>
          <w:rFonts w:ascii="宋体" w:hAnsi="宋体" w:cs="宋体"/>
          <w:spacing w:val="7"/>
          <w:sz w:val="24"/>
        </w:rPr>
        <w:t>日期：</w:t>
      </w:r>
      <w:r>
        <w:rPr>
          <w:rFonts w:ascii="宋体" w:hAnsi="宋体" w:cs="宋体"/>
          <w:spacing w:val="-5"/>
          <w:sz w:val="24"/>
        </w:rPr>
        <w:t xml:space="preserve"> </w:t>
      </w:r>
      <w:r>
        <w:rPr>
          <w:rFonts w:ascii="宋体" w:hAnsi="宋体" w:cs="宋体"/>
          <w:spacing w:val="30"/>
          <w:sz w:val="24"/>
          <w:u w:val="single"/>
        </w:rPr>
        <w:t xml:space="preserve">    </w:t>
      </w:r>
      <w:r>
        <w:rPr>
          <w:rFonts w:ascii="宋体" w:hAnsi="宋体" w:cs="宋体"/>
          <w:spacing w:val="-27"/>
          <w:sz w:val="24"/>
        </w:rPr>
        <w:t>年</w:t>
      </w:r>
      <w:r>
        <w:rPr>
          <w:rFonts w:ascii="宋体" w:hAnsi="宋体" w:cs="宋体"/>
          <w:spacing w:val="-110"/>
          <w:sz w:val="24"/>
        </w:rPr>
        <w:t xml:space="preserve"> </w:t>
      </w:r>
      <w:r>
        <w:rPr>
          <w:rFonts w:ascii="宋体" w:hAnsi="宋体" w:cs="宋体"/>
          <w:spacing w:val="24"/>
          <w:sz w:val="24"/>
          <w:u w:val="single"/>
        </w:rPr>
        <w:t xml:space="preserve">     </w:t>
      </w:r>
      <w:r>
        <w:rPr>
          <w:rFonts w:ascii="宋体" w:hAnsi="宋体" w:cs="宋体"/>
          <w:spacing w:val="-100"/>
          <w:sz w:val="24"/>
        </w:rPr>
        <w:t xml:space="preserve"> </w:t>
      </w:r>
      <w:r>
        <w:rPr>
          <w:rFonts w:ascii="宋体" w:hAnsi="宋体" w:cs="宋体"/>
          <w:spacing w:val="-27"/>
          <w:sz w:val="24"/>
        </w:rPr>
        <w:t>月</w:t>
      </w:r>
      <w:r>
        <w:rPr>
          <w:rFonts w:ascii="宋体" w:hAnsi="宋体" w:cs="宋体"/>
          <w:spacing w:val="19"/>
          <w:sz w:val="24"/>
          <w:u w:val="single"/>
        </w:rPr>
        <w:t xml:space="preserve">     </w:t>
      </w:r>
      <w:r>
        <w:rPr>
          <w:rFonts w:ascii="宋体" w:hAnsi="宋体" w:cs="宋体"/>
          <w:spacing w:val="-110"/>
          <w:sz w:val="24"/>
        </w:rPr>
        <w:t xml:space="preserve"> </w:t>
      </w:r>
      <w:r>
        <w:rPr>
          <w:rFonts w:ascii="宋体" w:hAnsi="宋体" w:cs="宋体"/>
          <w:spacing w:val="-27"/>
          <w:sz w:val="24"/>
        </w:rPr>
        <w:t>日</w:t>
      </w:r>
    </w:p>
    <w:p w:rsidR="00B154C7" w:rsidRDefault="00B154C7">
      <w:pPr>
        <w:spacing w:line="460" w:lineRule="exact"/>
        <w:rPr>
          <w:rFonts w:ascii="仿宋_GB2312" w:eastAsia="仿宋_GB2312" w:hAnsi="仿宋_GB2312" w:cs="仿宋_GB2312"/>
          <w:sz w:val="24"/>
        </w:rPr>
      </w:pPr>
    </w:p>
    <w:p w:rsidR="00B154C7" w:rsidRDefault="00E54A5B">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06"/>
      <w:bookmarkEnd w:id="907"/>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B154C7">
        <w:trPr>
          <w:trHeight w:val="617"/>
          <w:jc w:val="center"/>
        </w:trPr>
        <w:tc>
          <w:tcPr>
            <w:tcW w:w="1290" w:type="dxa"/>
            <w:vAlign w:val="center"/>
          </w:tcPr>
          <w:p w:rsidR="00B154C7" w:rsidRDefault="00E54A5B">
            <w:pPr>
              <w:jc w:val="center"/>
              <w:rPr>
                <w:rFonts w:ascii="微软雅黑" w:hAnsi="微软雅黑" w:cs="Arial"/>
                <w:szCs w:val="21"/>
              </w:rPr>
            </w:pPr>
            <w:r>
              <w:rPr>
                <w:rFonts w:ascii="微软雅黑" w:hAnsi="微软雅黑" w:cs="Arial"/>
                <w:szCs w:val="21"/>
              </w:rPr>
              <w:t>类别</w:t>
            </w:r>
          </w:p>
        </w:tc>
        <w:tc>
          <w:tcPr>
            <w:tcW w:w="1134" w:type="dxa"/>
            <w:vAlign w:val="center"/>
          </w:tcPr>
          <w:p w:rsidR="00B154C7" w:rsidRDefault="00E54A5B">
            <w:pPr>
              <w:jc w:val="center"/>
              <w:rPr>
                <w:rFonts w:ascii="微软雅黑" w:hAnsi="微软雅黑" w:cs="Arial"/>
                <w:szCs w:val="21"/>
              </w:rPr>
            </w:pPr>
            <w:r>
              <w:rPr>
                <w:rFonts w:ascii="微软雅黑" w:hAnsi="微软雅黑" w:cs="Arial"/>
                <w:szCs w:val="21"/>
              </w:rPr>
              <w:t>姓名</w:t>
            </w:r>
          </w:p>
        </w:tc>
        <w:tc>
          <w:tcPr>
            <w:tcW w:w="821" w:type="dxa"/>
            <w:vAlign w:val="center"/>
          </w:tcPr>
          <w:p w:rsidR="00B154C7" w:rsidRDefault="00E54A5B">
            <w:pPr>
              <w:jc w:val="center"/>
              <w:rPr>
                <w:rFonts w:ascii="微软雅黑" w:hAnsi="微软雅黑" w:cs="Arial"/>
                <w:szCs w:val="21"/>
              </w:rPr>
            </w:pPr>
            <w:r>
              <w:rPr>
                <w:rFonts w:ascii="微软雅黑" w:hAnsi="微软雅黑" w:cs="Arial"/>
                <w:szCs w:val="21"/>
              </w:rPr>
              <w:t>性别</w:t>
            </w:r>
          </w:p>
        </w:tc>
        <w:tc>
          <w:tcPr>
            <w:tcW w:w="1352" w:type="dxa"/>
            <w:vAlign w:val="center"/>
          </w:tcPr>
          <w:p w:rsidR="00B154C7" w:rsidRDefault="00E54A5B">
            <w:pPr>
              <w:jc w:val="center"/>
              <w:rPr>
                <w:rFonts w:ascii="微软雅黑" w:hAnsi="微软雅黑" w:cs="Arial"/>
                <w:szCs w:val="21"/>
              </w:rPr>
            </w:pPr>
            <w:r>
              <w:rPr>
                <w:rFonts w:ascii="微软雅黑" w:hAnsi="微软雅黑" w:cs="Arial"/>
                <w:szCs w:val="21"/>
              </w:rPr>
              <w:t>单位</w:t>
            </w:r>
          </w:p>
        </w:tc>
        <w:tc>
          <w:tcPr>
            <w:tcW w:w="961" w:type="dxa"/>
            <w:vAlign w:val="center"/>
          </w:tcPr>
          <w:p w:rsidR="00B154C7" w:rsidRDefault="00E54A5B">
            <w:pPr>
              <w:jc w:val="center"/>
              <w:rPr>
                <w:rFonts w:ascii="微软雅黑" w:hAnsi="微软雅黑" w:cs="Arial"/>
                <w:szCs w:val="21"/>
              </w:rPr>
            </w:pPr>
            <w:r>
              <w:rPr>
                <w:rFonts w:ascii="微软雅黑" w:hAnsi="微软雅黑" w:cs="Arial"/>
                <w:szCs w:val="21"/>
              </w:rPr>
              <w:t>专业</w:t>
            </w:r>
          </w:p>
        </w:tc>
        <w:tc>
          <w:tcPr>
            <w:tcW w:w="959" w:type="dxa"/>
            <w:vAlign w:val="center"/>
          </w:tcPr>
          <w:p w:rsidR="00B154C7" w:rsidRDefault="00E54A5B">
            <w:pPr>
              <w:jc w:val="center"/>
              <w:rPr>
                <w:rFonts w:ascii="微软雅黑" w:hAnsi="微软雅黑" w:cs="Arial"/>
                <w:szCs w:val="21"/>
              </w:rPr>
            </w:pPr>
            <w:r>
              <w:rPr>
                <w:rFonts w:ascii="微软雅黑" w:hAnsi="微软雅黑" w:cs="Arial"/>
                <w:szCs w:val="21"/>
              </w:rPr>
              <w:t>职务</w:t>
            </w:r>
          </w:p>
        </w:tc>
        <w:tc>
          <w:tcPr>
            <w:tcW w:w="959" w:type="dxa"/>
            <w:vAlign w:val="center"/>
          </w:tcPr>
          <w:p w:rsidR="00B154C7" w:rsidRDefault="00E54A5B">
            <w:pPr>
              <w:jc w:val="center"/>
              <w:rPr>
                <w:rFonts w:ascii="微软雅黑" w:hAnsi="微软雅黑" w:cs="Arial"/>
                <w:szCs w:val="21"/>
              </w:rPr>
            </w:pPr>
            <w:r>
              <w:rPr>
                <w:rFonts w:ascii="微软雅黑" w:hAnsi="微软雅黑" w:cs="Arial"/>
                <w:szCs w:val="21"/>
              </w:rPr>
              <w:t>职称</w:t>
            </w:r>
          </w:p>
        </w:tc>
        <w:tc>
          <w:tcPr>
            <w:tcW w:w="959" w:type="dxa"/>
            <w:vAlign w:val="center"/>
          </w:tcPr>
          <w:p w:rsidR="00B154C7" w:rsidRDefault="00E54A5B">
            <w:pPr>
              <w:jc w:val="center"/>
              <w:rPr>
                <w:rFonts w:ascii="微软雅黑" w:hAnsi="微软雅黑" w:cs="Arial"/>
                <w:szCs w:val="21"/>
              </w:rPr>
            </w:pPr>
            <w:r>
              <w:rPr>
                <w:rFonts w:ascii="微软雅黑" w:hAnsi="微软雅黑" w:cs="Arial"/>
                <w:szCs w:val="21"/>
              </w:rPr>
              <w:t>主要</w:t>
            </w:r>
          </w:p>
          <w:p w:rsidR="00B154C7" w:rsidRDefault="00E54A5B">
            <w:pPr>
              <w:jc w:val="center"/>
              <w:rPr>
                <w:rFonts w:ascii="微软雅黑" w:hAnsi="微软雅黑" w:cs="Arial"/>
                <w:szCs w:val="21"/>
              </w:rPr>
            </w:pPr>
            <w:r>
              <w:rPr>
                <w:rFonts w:ascii="微软雅黑" w:hAnsi="微软雅黑" w:cs="Arial"/>
                <w:szCs w:val="21"/>
              </w:rPr>
              <w:t>资历</w:t>
            </w:r>
          </w:p>
        </w:tc>
        <w:tc>
          <w:tcPr>
            <w:tcW w:w="957" w:type="dxa"/>
            <w:vAlign w:val="center"/>
          </w:tcPr>
          <w:p w:rsidR="00B154C7" w:rsidRDefault="00E54A5B">
            <w:pPr>
              <w:jc w:val="center"/>
              <w:rPr>
                <w:rFonts w:ascii="微软雅黑" w:hAnsi="微软雅黑" w:cs="Arial"/>
                <w:szCs w:val="21"/>
              </w:rPr>
            </w:pPr>
            <w:r>
              <w:rPr>
                <w:rFonts w:ascii="微软雅黑" w:hAnsi="微软雅黑" w:cs="Arial"/>
                <w:szCs w:val="21"/>
              </w:rPr>
              <w:t>经验及承担过的项目</w:t>
            </w:r>
          </w:p>
        </w:tc>
      </w:tr>
      <w:tr w:rsidR="00B154C7">
        <w:trPr>
          <w:trHeight w:val="617"/>
          <w:jc w:val="center"/>
        </w:trPr>
        <w:tc>
          <w:tcPr>
            <w:tcW w:w="1290" w:type="dxa"/>
            <w:vAlign w:val="center"/>
          </w:tcPr>
          <w:p w:rsidR="00B154C7" w:rsidRDefault="00E54A5B">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trHeight w:val="617"/>
          <w:jc w:val="center"/>
        </w:trPr>
        <w:tc>
          <w:tcPr>
            <w:tcW w:w="1290" w:type="dxa"/>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restart"/>
            <w:vAlign w:val="center"/>
          </w:tcPr>
          <w:p w:rsidR="00B154C7" w:rsidRDefault="00E54A5B">
            <w:pPr>
              <w:jc w:val="center"/>
              <w:rPr>
                <w:rFonts w:ascii="微软雅黑" w:hAnsi="微软雅黑" w:cs="Arial"/>
                <w:szCs w:val="21"/>
              </w:rPr>
            </w:pPr>
            <w:r>
              <w:rPr>
                <w:rFonts w:ascii="微软雅黑" w:hAnsi="微软雅黑" w:cs="Arial"/>
                <w:szCs w:val="21"/>
              </w:rPr>
              <w:t>其他人员</w:t>
            </w: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8"/>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r w:rsidR="00B154C7">
        <w:trPr>
          <w:cantSplit/>
          <w:trHeight w:val="617"/>
          <w:jc w:val="center"/>
        </w:trPr>
        <w:tc>
          <w:tcPr>
            <w:tcW w:w="1290" w:type="dxa"/>
            <w:vMerge/>
            <w:vAlign w:val="center"/>
          </w:tcPr>
          <w:p w:rsidR="00B154C7" w:rsidRDefault="00B154C7">
            <w:pPr>
              <w:jc w:val="center"/>
              <w:rPr>
                <w:rFonts w:ascii="微软雅黑" w:hAnsi="微软雅黑" w:cs="Arial"/>
                <w:szCs w:val="21"/>
              </w:rPr>
            </w:pPr>
          </w:p>
        </w:tc>
        <w:tc>
          <w:tcPr>
            <w:tcW w:w="1134" w:type="dxa"/>
            <w:vAlign w:val="center"/>
          </w:tcPr>
          <w:p w:rsidR="00B154C7" w:rsidRDefault="00B154C7">
            <w:pPr>
              <w:rPr>
                <w:rFonts w:ascii="微软雅黑" w:hAnsi="微软雅黑" w:cs="Arial"/>
                <w:szCs w:val="21"/>
              </w:rPr>
            </w:pPr>
          </w:p>
        </w:tc>
        <w:tc>
          <w:tcPr>
            <w:tcW w:w="821" w:type="dxa"/>
            <w:vAlign w:val="center"/>
          </w:tcPr>
          <w:p w:rsidR="00B154C7" w:rsidRDefault="00B154C7">
            <w:pPr>
              <w:rPr>
                <w:rFonts w:ascii="微软雅黑" w:hAnsi="微软雅黑" w:cs="Arial"/>
                <w:szCs w:val="21"/>
              </w:rPr>
            </w:pPr>
          </w:p>
        </w:tc>
        <w:tc>
          <w:tcPr>
            <w:tcW w:w="1352" w:type="dxa"/>
            <w:vAlign w:val="center"/>
          </w:tcPr>
          <w:p w:rsidR="00B154C7" w:rsidRDefault="00B154C7">
            <w:pPr>
              <w:rPr>
                <w:rFonts w:ascii="微软雅黑" w:hAnsi="微软雅黑" w:cs="Arial"/>
                <w:szCs w:val="21"/>
              </w:rPr>
            </w:pPr>
          </w:p>
        </w:tc>
        <w:tc>
          <w:tcPr>
            <w:tcW w:w="961"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9" w:type="dxa"/>
          </w:tcPr>
          <w:p w:rsidR="00B154C7" w:rsidRDefault="00B154C7">
            <w:pPr>
              <w:rPr>
                <w:rFonts w:ascii="微软雅黑" w:hAnsi="微软雅黑" w:cs="Arial"/>
                <w:szCs w:val="21"/>
              </w:rPr>
            </w:pPr>
          </w:p>
        </w:tc>
        <w:tc>
          <w:tcPr>
            <w:tcW w:w="957" w:type="dxa"/>
            <w:vAlign w:val="center"/>
          </w:tcPr>
          <w:p w:rsidR="00B154C7" w:rsidRDefault="00B154C7">
            <w:pPr>
              <w:rPr>
                <w:rFonts w:ascii="微软雅黑" w:hAnsi="微软雅黑" w:cs="Arial"/>
                <w:szCs w:val="21"/>
              </w:rPr>
            </w:pPr>
          </w:p>
        </w:tc>
      </w:tr>
    </w:tbl>
    <w:p w:rsidR="00B154C7" w:rsidRDefault="00E54A5B">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B154C7" w:rsidRDefault="00B154C7">
      <w:pPr>
        <w:ind w:left="420" w:hangingChars="200" w:hanging="420"/>
        <w:jc w:val="left"/>
        <w:rPr>
          <w:rFonts w:ascii="仿宋_GB2312" w:eastAsia="仿宋_GB2312" w:hAnsi="仿宋_GB2312" w:cs="仿宋_GB2312"/>
          <w:bCs/>
          <w:szCs w:val="21"/>
        </w:rPr>
      </w:pPr>
    </w:p>
    <w:p w:rsidR="00B154C7" w:rsidRDefault="00B154C7">
      <w:pPr>
        <w:autoSpaceDE w:val="0"/>
        <w:autoSpaceDN w:val="0"/>
        <w:adjustRightInd w:val="0"/>
        <w:snapToGrid w:val="0"/>
        <w:spacing w:before="25" w:after="25" w:line="360" w:lineRule="auto"/>
        <w:rPr>
          <w:sz w:val="24"/>
        </w:rPr>
      </w:pPr>
    </w:p>
    <w:p w:rsidR="00B154C7" w:rsidRDefault="00E54A5B">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B154C7" w:rsidRDefault="00E54A5B">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154C7" w:rsidRDefault="00B154C7">
      <w:pPr>
        <w:rPr>
          <w:sz w:val="24"/>
        </w:rPr>
      </w:pPr>
    </w:p>
    <w:p w:rsidR="00B154C7" w:rsidRDefault="00B154C7">
      <w:pPr>
        <w:rPr>
          <w:sz w:val="24"/>
          <w:szCs w:val="20"/>
        </w:rPr>
      </w:pPr>
    </w:p>
    <w:p w:rsidR="00B154C7" w:rsidRDefault="00B154C7">
      <w:pPr>
        <w:rPr>
          <w:sz w:val="24"/>
          <w:szCs w:val="20"/>
        </w:rPr>
      </w:pPr>
    </w:p>
    <w:p w:rsidR="00B154C7" w:rsidRDefault="00B154C7">
      <w:pPr>
        <w:spacing w:line="360" w:lineRule="auto"/>
        <w:outlineLvl w:val="2"/>
        <w:rPr>
          <w:sz w:val="24"/>
          <w:szCs w:val="20"/>
        </w:rPr>
        <w:sectPr w:rsidR="00B154C7">
          <w:headerReference w:type="default" r:id="rId32"/>
          <w:footerReference w:type="default" r:id="rId33"/>
          <w:pgSz w:w="11907" w:h="16840"/>
          <w:pgMar w:top="1418" w:right="1134" w:bottom="1418" w:left="1701" w:header="851" w:footer="851" w:gutter="0"/>
          <w:cols w:space="720"/>
          <w:docGrid w:linePitch="462"/>
        </w:sectPr>
      </w:pPr>
    </w:p>
    <w:p w:rsidR="00B154C7" w:rsidRDefault="00E54A5B">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B154C7" w:rsidRDefault="00B154C7">
      <w:pPr>
        <w:spacing w:line="360" w:lineRule="auto"/>
        <w:rPr>
          <w:b/>
          <w:sz w:val="36"/>
          <w:szCs w:val="36"/>
        </w:rPr>
      </w:pPr>
    </w:p>
    <w:sectPr w:rsidR="00B154C7">
      <w:footerReference w:type="default" r:id="rId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ABC" w:rsidRDefault="00866ABC">
      <w:r>
        <w:separator/>
      </w:r>
    </w:p>
  </w:endnote>
  <w:endnote w:type="continuationSeparator" w:id="0">
    <w:p w:rsidR="00866ABC" w:rsidRDefault="00866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61B377BF-CEDA-47A9-8A5A-4622069C7488}"/>
  </w:font>
  <w:font w:name="仿宋">
    <w:panose1 w:val="02010609060101010101"/>
    <w:charset w:val="86"/>
    <w:family w:val="modern"/>
    <w:pitch w:val="fixed"/>
    <w:sig w:usb0="800002BF" w:usb1="38CF7CFA" w:usb2="00000016" w:usb3="00000000" w:csb0="00040001" w:csb1="00000000"/>
    <w:embedRegular r:id="rId2" w:subsetted="1" w:fontKey="{8B2A59D7-DE49-4F34-8673-4F61AB4E5E93}"/>
    <w:embedBold r:id="rId3" w:subsetted="1" w:fontKey="{FD22F1AF-AB6C-441A-BFBA-5CFFB3956D36}"/>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方正仿宋_GBK">
    <w:altName w:val="微软雅黑"/>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4" w:subsetted="1" w:fontKey="{256CB315-1609-403F-A5EF-4F2CFE4FF31F}"/>
  </w:font>
  <w:font w:name="微软雅黑">
    <w:panose1 w:val="020B0503020204020204"/>
    <w:charset w:val="86"/>
    <w:family w:val="swiss"/>
    <w:pitch w:val="variable"/>
    <w:sig w:usb0="80000287" w:usb1="280F3C52" w:usb2="00000016" w:usb3="00000000" w:csb0="0004001F" w:csb1="00000000"/>
    <w:embedRegular r:id="rId5" w:subsetted="1" w:fontKey="{A4619CA7-E541-4666-84C3-318324371852}"/>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framePr w:wrap="around" w:vAnchor="text" w:hAnchor="margin" w:xAlign="center" w:y="1"/>
      <w:rPr>
        <w:rStyle w:val="aff7"/>
      </w:rPr>
    </w:pPr>
    <w:r>
      <w:fldChar w:fldCharType="begin"/>
    </w:r>
    <w:r>
      <w:rPr>
        <w:rStyle w:val="aff7"/>
      </w:rPr>
      <w:instrText xml:space="preserve">PAGE  </w:instrText>
    </w:r>
    <w:r>
      <w:fldChar w:fldCharType="end"/>
    </w:r>
  </w:p>
  <w:p w:rsidR="00DA4941" w:rsidRDefault="00DA4941">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ind w:right="360"/>
      <w:rPr>
        <w:rStyle w:val="aff7"/>
      </w:rPr>
    </w:pPr>
  </w:p>
  <w:p w:rsidR="00DA4941" w:rsidRDefault="00DA4941">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rPr>
        <w:rStyle w:val="aff7"/>
      </w:rPr>
    </w:pPr>
  </w:p>
  <w:p w:rsidR="00DA4941" w:rsidRDefault="00DA4941">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rPr>
        <w:rStyle w:val="aff7"/>
      </w:rPr>
    </w:pPr>
  </w:p>
  <w:p w:rsidR="00DA4941" w:rsidRDefault="00DA4941">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jc w:val="both"/>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EndPr/>
                          <w:sdtContent>
                            <w:p w:rsidR="00DA4941" w:rsidRDefault="00DA4941">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A4078" w:rsidRPr="004A4078">
                                <w:rPr>
                                  <w:rFonts w:ascii="Times New Roman"/>
                                  <w:noProof/>
                                  <w:lang w:val="zh-CN"/>
                                </w:rPr>
                                <w:t>25</w:t>
                              </w:r>
                              <w:r>
                                <w:rPr>
                                  <w:rFonts w:ascii="Times New Roman"/>
                                </w:rPr>
                                <w:fldChar w:fldCharType="end"/>
                              </w:r>
                            </w:p>
                          </w:sdtContent>
                        </w:sdt>
                        <w:p w:rsidR="00DA4941" w:rsidRDefault="00DA4941"/>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EndPr/>
                    <w:sdtContent>
                      <w:p w:rsidR="00DA4941" w:rsidRDefault="00DA4941">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A4078" w:rsidRPr="004A4078">
                          <w:rPr>
                            <w:rFonts w:ascii="Times New Roman"/>
                            <w:noProof/>
                            <w:lang w:val="zh-CN"/>
                          </w:rPr>
                          <w:t>25</w:t>
                        </w:r>
                        <w:r>
                          <w:rPr>
                            <w:rFonts w:ascii="Times New Roman"/>
                          </w:rPr>
                          <w:fldChar w:fldCharType="end"/>
                        </w:r>
                      </w:p>
                    </w:sdtContent>
                  </w:sdt>
                  <w:p w:rsidR="00DA4941" w:rsidRDefault="00DA4941"/>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rPr>
        <w:rStyle w:val="aff7"/>
      </w:rP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4941" w:rsidRDefault="00DA4941">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8"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DA4941" w:rsidRDefault="00DA4941">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DA4941" w:rsidRDefault="00DA4941">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DA4941" w:rsidRDefault="00DA4941">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framePr w:wrap="around" w:vAnchor="text" w:hAnchor="margin" w:xAlign="center" w:y="1"/>
      <w:rPr>
        <w:rStyle w:val="aff7"/>
      </w:rPr>
    </w:pPr>
    <w:r>
      <w:fldChar w:fldCharType="begin"/>
    </w:r>
    <w:r>
      <w:rPr>
        <w:rStyle w:val="aff7"/>
      </w:rPr>
      <w:instrText xml:space="preserve">PAGE  </w:instrText>
    </w:r>
    <w:r>
      <w:fldChar w:fldCharType="end"/>
    </w:r>
  </w:p>
  <w:p w:rsidR="00DA4941" w:rsidRDefault="00DA4941">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DA4941" w:rsidRDefault="00DA4941">
                              <w:pPr>
                                <w:pStyle w:val="afa"/>
                                <w:spacing w:before="120" w:after="120"/>
                                <w:jc w:val="center"/>
                              </w:pPr>
                              <w:r>
                                <w:fldChar w:fldCharType="begin"/>
                              </w:r>
                              <w:r>
                                <w:instrText>PAGE   \* MERGEFORMAT</w:instrText>
                              </w:r>
                              <w:r>
                                <w:fldChar w:fldCharType="separate"/>
                              </w:r>
                              <w:r w:rsidR="004A4078" w:rsidRPr="004A4078">
                                <w:rPr>
                                  <w:noProof/>
                                  <w:lang w:val="zh-CN"/>
                                </w:rPr>
                                <w:t>32</w:t>
                              </w:r>
                              <w:r>
                                <w:fldChar w:fldCharType="end"/>
                              </w:r>
                            </w:p>
                          </w:sdtContent>
                        </w:sdt>
                        <w:p w:rsidR="00DA4941" w:rsidRDefault="00DA4941"/>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DA4941" w:rsidRDefault="00DA4941">
                        <w:pPr>
                          <w:pStyle w:val="afa"/>
                          <w:spacing w:before="120" w:after="120"/>
                          <w:jc w:val="center"/>
                        </w:pPr>
                        <w:r>
                          <w:fldChar w:fldCharType="begin"/>
                        </w:r>
                        <w:r>
                          <w:instrText>PAGE   \* MERGEFORMAT</w:instrText>
                        </w:r>
                        <w:r>
                          <w:fldChar w:fldCharType="separate"/>
                        </w:r>
                        <w:r w:rsidR="004A4078" w:rsidRPr="004A4078">
                          <w:rPr>
                            <w:noProof/>
                            <w:lang w:val="zh-CN"/>
                          </w:rPr>
                          <w:t>32</w:t>
                        </w:r>
                        <w:r>
                          <w:fldChar w:fldCharType="end"/>
                        </w:r>
                      </w:p>
                    </w:sdtContent>
                  </w:sdt>
                  <w:p w:rsidR="00DA4941" w:rsidRDefault="00DA4941"/>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4941" w:rsidRDefault="00DA4941">
                          <w:pPr>
                            <w:pStyle w:val="afa"/>
                          </w:pPr>
                          <w:r>
                            <w:fldChar w:fldCharType="begin"/>
                          </w:r>
                          <w:r>
                            <w:instrText xml:space="preserve"> PAGE  \* MERGEFORMAT </w:instrText>
                          </w:r>
                          <w:r>
                            <w:fldChar w:fldCharType="separate"/>
                          </w:r>
                          <w:r w:rsidR="004A4078">
                            <w:rPr>
                              <w:noProof/>
                            </w:rP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DA4941" w:rsidRDefault="00DA4941">
                    <w:pPr>
                      <w:pStyle w:val="afa"/>
                    </w:pPr>
                    <w:r>
                      <w:fldChar w:fldCharType="begin"/>
                    </w:r>
                    <w:r>
                      <w:instrText xml:space="preserve"> PAGE  \* MERGEFORMAT </w:instrText>
                    </w:r>
                    <w:r>
                      <w:fldChar w:fldCharType="separate"/>
                    </w:r>
                    <w:r w:rsidR="004A4078">
                      <w:rPr>
                        <w:noProof/>
                      </w:rPr>
                      <w:t>57</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posOffset>2665730</wp:posOffset>
              </wp:positionH>
              <wp:positionV relativeFrom="paragraph">
                <wp:posOffset>19050</wp:posOffset>
              </wp:positionV>
              <wp:extent cx="177800"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4941" w:rsidRDefault="00DA4941">
                          <w:pPr>
                            <w:pStyle w:val="afa"/>
                          </w:pPr>
                          <w:r>
                            <w:fldChar w:fldCharType="begin"/>
                          </w:r>
                          <w:r>
                            <w:instrText xml:space="preserve"> PAGE  \* MERGEFORMAT </w:instrText>
                          </w:r>
                          <w:r>
                            <w:fldChar w:fldCharType="separate"/>
                          </w:r>
                          <w:r w:rsidR="004A4078">
                            <w:rPr>
                              <w:noProof/>
                            </w:rPr>
                            <w:t>59</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1" type="#_x0000_t202" style="position:absolute;left:0;text-align:left;margin-left:209.9pt;margin-top:1.5pt;width:14pt;height:12.9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DA4941" w:rsidRDefault="00DA4941">
                    <w:pPr>
                      <w:pStyle w:val="afa"/>
                    </w:pPr>
                    <w:r>
                      <w:fldChar w:fldCharType="begin"/>
                    </w:r>
                    <w:r>
                      <w:instrText xml:space="preserve"> PAGE  \* MERGEFORMAT </w:instrText>
                    </w:r>
                    <w:r>
                      <w:fldChar w:fldCharType="separate"/>
                    </w:r>
                    <w:r w:rsidR="004A4078">
                      <w:rPr>
                        <w:noProof/>
                      </w:rPr>
                      <w:t>59</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4941" w:rsidRDefault="00DA4941">
                          <w:pPr>
                            <w:pStyle w:val="afa"/>
                          </w:pPr>
                          <w:r>
                            <w:fldChar w:fldCharType="begin"/>
                          </w:r>
                          <w:r>
                            <w:instrText xml:space="preserve"> PAGE  \* MERGEFORMAT </w:instrText>
                          </w:r>
                          <w:r>
                            <w:fldChar w:fldCharType="separate"/>
                          </w:r>
                          <w:r w:rsidR="004A4078">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p w:rsidR="00DA4941" w:rsidRDefault="00DA4941">
                    <w:pPr>
                      <w:pStyle w:val="afa"/>
                    </w:pPr>
                    <w:r>
                      <w:fldChar w:fldCharType="begin"/>
                    </w:r>
                    <w:r>
                      <w:instrText xml:space="preserve"> PAGE  \* MERGEFORMAT </w:instrText>
                    </w:r>
                    <w:r>
                      <w:fldChar w:fldCharType="separate"/>
                    </w:r>
                    <w:r w:rsidR="004A4078">
                      <w:rPr>
                        <w:noProof/>
                      </w:rPr>
                      <w:t>60</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4941" w:rsidRDefault="00DA4941">
                          <w:pPr>
                            <w:pStyle w:val="afa"/>
                          </w:pPr>
                          <w:r>
                            <w:fldChar w:fldCharType="begin"/>
                          </w:r>
                          <w:r>
                            <w:instrText xml:space="preserve"> PAGE  \* MERGEFORMAT </w:instrText>
                          </w:r>
                          <w:r>
                            <w:fldChar w:fldCharType="separate"/>
                          </w:r>
                          <w:r w:rsidR="004A4078">
                            <w:rPr>
                              <w:noProof/>
                            </w:rP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p w:rsidR="00DA4941" w:rsidRDefault="00DA4941">
                    <w:pPr>
                      <w:pStyle w:val="afa"/>
                    </w:pPr>
                    <w:r>
                      <w:fldChar w:fldCharType="begin"/>
                    </w:r>
                    <w:r>
                      <w:instrText xml:space="preserve"> PAGE  \* MERGEFORMAT </w:instrText>
                    </w:r>
                    <w:r>
                      <w:fldChar w:fldCharType="separate"/>
                    </w:r>
                    <w:r w:rsidR="004A4078">
                      <w:rPr>
                        <w:noProof/>
                      </w:rPr>
                      <w:t>76</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a"/>
      <w:spacing w:before="120" w:after="120"/>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DA4941" w:rsidRDefault="00DA4941">
                              <w:pPr>
                                <w:pStyle w:val="afa"/>
                                <w:spacing w:before="120" w:after="120"/>
                                <w:jc w:val="center"/>
                              </w:pPr>
                              <w:r>
                                <w:fldChar w:fldCharType="begin"/>
                              </w:r>
                              <w:r>
                                <w:instrText>PAGE   \* MERGEFORMAT</w:instrText>
                              </w:r>
                              <w:r>
                                <w:fldChar w:fldCharType="separate"/>
                              </w:r>
                              <w:r w:rsidR="004A4078" w:rsidRPr="004A4078">
                                <w:rPr>
                                  <w:noProof/>
                                  <w:lang w:val="zh-CN"/>
                                </w:rPr>
                                <w:t>77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IzZQIAABMFAAAOAAAAZHJzL2Uyb0RvYy54bWysVM1uEzEQviPxDpbvdNMgShR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k05c8KiR3ffvt59/3n34wvDHQjqfJwDd+2BTP0r6gEe7yMuc929DjZ/URGDHlRv9/Sq&#10;PjGZjWbT2WwClYRu/IH/6t7ch5heK7IsCzUP6F+hVWwuYhqgIyRHc3TeGlN6aBzran70/MWkGOw1&#10;cG4cYuQihmSLlLZGZQ/GvVMa9Zec80WZPHVqAtsIzIyQUrlUyi2egM4ojbCPMdzhs6kqU/kY471F&#10;iUwu7Y1t6yiUeh+k3XwaU9YDfmRgqDtTkPpVXxr/cu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5wCIz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DA4941" w:rsidRDefault="00DA4941">
                        <w:pPr>
                          <w:pStyle w:val="afa"/>
                          <w:spacing w:before="120" w:after="120"/>
                          <w:jc w:val="center"/>
                        </w:pPr>
                        <w:r>
                          <w:fldChar w:fldCharType="begin"/>
                        </w:r>
                        <w:r>
                          <w:instrText>PAGE   \* MERGEFORMAT</w:instrText>
                        </w:r>
                        <w:r>
                          <w:fldChar w:fldCharType="separate"/>
                        </w:r>
                        <w:r w:rsidR="004A4078" w:rsidRPr="004A4078">
                          <w:rPr>
                            <w:noProof/>
                            <w:lang w:val="zh-CN"/>
                          </w:rPr>
                          <w:t>77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ABC" w:rsidRDefault="00866ABC">
      <w:r>
        <w:separator/>
      </w:r>
    </w:p>
  </w:footnote>
  <w:footnote w:type="continuationSeparator" w:id="0">
    <w:p w:rsidR="00866ABC" w:rsidRDefault="00866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866ABC">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8480;mso-width-relative:page;mso-height-relative:page" fillcolor="black" stroked="f"/>
      </w:pict>
    </w:r>
    <w:r w:rsidR="00DA4941">
      <w:rPr>
        <w:rFonts w:ascii="宋体" w:hAnsi="宋体" w:cs="宋体"/>
        <w:spacing w:val="-10"/>
        <w:sz w:val="17"/>
        <w:szCs w:val="17"/>
      </w:rPr>
      <w:t>北</w:t>
    </w:r>
    <w:r w:rsidR="00DA4941">
      <w:rPr>
        <w:rFonts w:ascii="宋体" w:hAnsi="宋体" w:cs="宋体"/>
        <w:spacing w:val="-1"/>
        <w:sz w:val="17"/>
        <w:szCs w:val="17"/>
      </w:rPr>
      <w:t xml:space="preserve"> </w:t>
    </w:r>
    <w:r w:rsidR="00DA4941">
      <w:rPr>
        <w:rFonts w:ascii="宋体" w:hAnsi="宋体" w:cs="宋体"/>
        <w:spacing w:val="-10"/>
        <w:sz w:val="17"/>
        <w:szCs w:val="17"/>
      </w:rPr>
      <w:t>京</w:t>
    </w:r>
    <w:r w:rsidR="00DA4941">
      <w:rPr>
        <w:rFonts w:ascii="宋体" w:hAnsi="宋体" w:cs="宋体"/>
        <w:spacing w:val="-5"/>
        <w:sz w:val="17"/>
        <w:szCs w:val="17"/>
      </w:rPr>
      <w:t xml:space="preserve"> </w:t>
    </w:r>
    <w:r w:rsidR="00DA4941">
      <w:rPr>
        <w:rFonts w:ascii="宋体" w:hAnsi="宋体" w:cs="宋体"/>
        <w:spacing w:val="-10"/>
        <w:sz w:val="17"/>
        <w:szCs w:val="17"/>
      </w:rPr>
      <w:t>市 政</w:t>
    </w:r>
    <w:r w:rsidR="00DA4941">
      <w:rPr>
        <w:rFonts w:ascii="宋体" w:hAnsi="宋体" w:cs="宋体"/>
        <w:spacing w:val="-11"/>
        <w:sz w:val="17"/>
        <w:szCs w:val="17"/>
      </w:rPr>
      <w:t xml:space="preserve"> </w:t>
    </w:r>
    <w:r w:rsidR="00DA4941">
      <w:rPr>
        <w:rFonts w:ascii="宋体" w:hAnsi="宋体" w:cs="宋体"/>
        <w:spacing w:val="-10"/>
        <w:sz w:val="17"/>
        <w:szCs w:val="17"/>
      </w:rPr>
      <w:t>府 采</w:t>
    </w:r>
    <w:r w:rsidR="00DA4941">
      <w:rPr>
        <w:rFonts w:ascii="宋体" w:hAnsi="宋体" w:cs="宋体"/>
        <w:spacing w:val="-11"/>
        <w:sz w:val="17"/>
        <w:szCs w:val="17"/>
      </w:rPr>
      <w:t xml:space="preserve"> </w:t>
    </w:r>
    <w:r w:rsidR="00DA4941">
      <w:rPr>
        <w:rFonts w:ascii="宋体" w:hAnsi="宋体" w:cs="宋体"/>
        <w:spacing w:val="-10"/>
        <w:sz w:val="17"/>
        <w:szCs w:val="17"/>
      </w:rPr>
      <w:t>购</w:t>
    </w:r>
    <w:r w:rsidR="00DA4941">
      <w:rPr>
        <w:rFonts w:ascii="宋体" w:hAnsi="宋体" w:cs="宋体"/>
        <w:spacing w:val="-7"/>
        <w:sz w:val="17"/>
        <w:szCs w:val="17"/>
      </w:rPr>
      <w:t xml:space="preserve"> </w:t>
    </w:r>
    <w:r w:rsidR="00DA4941">
      <w:rPr>
        <w:rFonts w:ascii="宋体" w:hAnsi="宋体" w:cs="宋体"/>
        <w:spacing w:val="-10"/>
        <w:sz w:val="17"/>
        <w:szCs w:val="17"/>
      </w:rPr>
      <w:t>项</w:t>
    </w:r>
    <w:r w:rsidR="00DA4941">
      <w:rPr>
        <w:rFonts w:ascii="宋体" w:hAnsi="宋体" w:cs="宋体"/>
        <w:spacing w:val="23"/>
        <w:sz w:val="17"/>
        <w:szCs w:val="17"/>
      </w:rPr>
      <w:t xml:space="preserve"> </w:t>
    </w:r>
    <w:r w:rsidR="00DA4941">
      <w:rPr>
        <w:rFonts w:ascii="宋体" w:hAnsi="宋体" w:cs="宋体"/>
        <w:spacing w:val="-10"/>
        <w:sz w:val="17"/>
        <w:szCs w:val="17"/>
      </w:rPr>
      <w:t>目</w:t>
    </w:r>
    <w:r w:rsidR="00DA4941">
      <w:rPr>
        <w:rFonts w:ascii="宋体" w:hAnsi="宋体" w:cs="宋体"/>
        <w:spacing w:val="-5"/>
        <w:sz w:val="17"/>
        <w:szCs w:val="17"/>
      </w:rPr>
      <w:t xml:space="preserve"> </w:t>
    </w:r>
    <w:r w:rsidR="00DA4941">
      <w:rPr>
        <w:rFonts w:ascii="宋体" w:hAnsi="宋体" w:cs="宋体"/>
        <w:spacing w:val="-10"/>
        <w:sz w:val="17"/>
        <w:szCs w:val="17"/>
      </w:rPr>
      <w:t>公</w:t>
    </w:r>
    <w:r w:rsidR="00DA4941">
      <w:rPr>
        <w:rFonts w:ascii="宋体" w:hAnsi="宋体" w:cs="宋体"/>
        <w:spacing w:val="-9"/>
        <w:sz w:val="17"/>
        <w:szCs w:val="17"/>
      </w:rPr>
      <w:t xml:space="preserve"> </w:t>
    </w:r>
    <w:r w:rsidR="00DA4941">
      <w:rPr>
        <w:rFonts w:ascii="宋体" w:hAnsi="宋体" w:cs="宋体"/>
        <w:spacing w:val="-10"/>
        <w:sz w:val="17"/>
        <w:szCs w:val="17"/>
      </w:rPr>
      <w:t>开</w:t>
    </w:r>
    <w:r w:rsidR="00DA4941">
      <w:rPr>
        <w:rFonts w:ascii="宋体" w:hAnsi="宋体" w:cs="宋体"/>
        <w:spacing w:val="-9"/>
        <w:sz w:val="17"/>
        <w:szCs w:val="17"/>
      </w:rPr>
      <w:t xml:space="preserve"> </w:t>
    </w:r>
    <w:r w:rsidR="00DA4941">
      <w:rPr>
        <w:rFonts w:ascii="宋体" w:hAnsi="宋体" w:cs="宋体"/>
        <w:spacing w:val="-10"/>
        <w:sz w:val="17"/>
        <w:szCs w:val="17"/>
      </w:rPr>
      <w:t>招</w:t>
    </w:r>
    <w:r w:rsidR="00DA4941">
      <w:rPr>
        <w:rFonts w:ascii="宋体" w:hAnsi="宋体" w:cs="宋体"/>
        <w:spacing w:val="-9"/>
        <w:sz w:val="17"/>
        <w:szCs w:val="17"/>
      </w:rPr>
      <w:t xml:space="preserve"> </w:t>
    </w:r>
    <w:r w:rsidR="00DA4941">
      <w:rPr>
        <w:rFonts w:ascii="宋体" w:hAnsi="宋体" w:cs="宋体"/>
        <w:spacing w:val="-10"/>
        <w:sz w:val="17"/>
        <w:szCs w:val="17"/>
      </w:rPr>
      <w:t>标</w:t>
    </w:r>
    <w:r w:rsidR="00DA4941">
      <w:rPr>
        <w:rFonts w:ascii="宋体" w:hAnsi="宋体" w:cs="宋体"/>
        <w:spacing w:val="-8"/>
        <w:sz w:val="17"/>
        <w:szCs w:val="17"/>
      </w:rPr>
      <w:t xml:space="preserve"> </w:t>
    </w:r>
    <w:r w:rsidR="00DA4941">
      <w:rPr>
        <w:rFonts w:ascii="宋体" w:hAnsi="宋体" w:cs="宋体"/>
        <w:spacing w:val="-10"/>
        <w:sz w:val="17"/>
        <w:szCs w:val="17"/>
      </w:rPr>
      <w:t>文 件</w:t>
    </w:r>
    <w:r w:rsidR="00DA4941">
      <w:rPr>
        <w:rFonts w:ascii="宋体" w:hAnsi="宋体" w:cs="宋体"/>
        <w:spacing w:val="-9"/>
        <w:sz w:val="17"/>
        <w:szCs w:val="17"/>
      </w:rPr>
      <w:t xml:space="preserve"> </w:t>
    </w:r>
    <w:r w:rsidR="00DA4941">
      <w:rPr>
        <w:rFonts w:ascii="宋体" w:hAnsi="宋体" w:cs="宋体"/>
        <w:spacing w:val="-10"/>
        <w:sz w:val="17"/>
        <w:szCs w:val="17"/>
      </w:rPr>
      <w:t>示</w:t>
    </w:r>
    <w:r w:rsidR="00DA4941">
      <w:rPr>
        <w:rFonts w:ascii="宋体" w:hAnsi="宋体" w:cs="宋体"/>
        <w:spacing w:val="-6"/>
        <w:sz w:val="17"/>
        <w:szCs w:val="17"/>
      </w:rPr>
      <w:t xml:space="preserve"> </w:t>
    </w:r>
    <w:r w:rsidR="00DA4941">
      <w:rPr>
        <w:rFonts w:ascii="宋体" w:hAnsi="宋体" w:cs="宋体"/>
        <w:spacing w:val="-10"/>
        <w:sz w:val="17"/>
        <w:szCs w:val="17"/>
      </w:rPr>
      <w:t>范</w:t>
    </w:r>
    <w:r w:rsidR="00DA4941">
      <w:rPr>
        <w:rFonts w:ascii="宋体" w:hAnsi="宋体" w:cs="宋体"/>
        <w:spacing w:val="-8"/>
        <w:sz w:val="17"/>
        <w:szCs w:val="17"/>
      </w:rPr>
      <w:t xml:space="preserve"> </w:t>
    </w:r>
    <w:r w:rsidR="00DA4941">
      <w:rPr>
        <w:rFonts w:ascii="宋体" w:hAnsi="宋体" w:cs="宋体"/>
        <w:spacing w:val="-10"/>
        <w:sz w:val="17"/>
        <w:szCs w:val="17"/>
      </w:rPr>
      <w:t>文</w:t>
    </w:r>
    <w:r w:rsidR="00DA4941">
      <w:rPr>
        <w:rFonts w:ascii="宋体" w:hAnsi="宋体" w:cs="宋体"/>
        <w:spacing w:val="-9"/>
        <w:sz w:val="17"/>
        <w:szCs w:val="17"/>
      </w:rPr>
      <w:t xml:space="preserve"> </w:t>
    </w:r>
    <w:r w:rsidR="00DA4941">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866ABC">
    <w:pPr>
      <w:spacing w:line="184" w:lineRule="auto"/>
      <w:ind w:right="69"/>
      <w:jc w:val="right"/>
      <w:rPr>
        <w:rFonts w:ascii="宋体" w:hAnsi="宋体" w:cs="宋体"/>
        <w:sz w:val="18"/>
        <w:szCs w:val="18"/>
      </w:rPr>
    </w:pPr>
    <w:r>
      <w:rPr>
        <w:rFonts w:ascii="Arial" w:eastAsia="Arial" w:hAnsi="Arial" w:cs="Arial"/>
        <w:szCs w:val="21"/>
      </w:rPr>
      <w:pict>
        <v:rect id="_x0000_s2052" style="position:absolute;left:0;text-align:left;margin-left:0;margin-top:8.55pt;width:453.95pt;height:.5pt;z-index:251669504;mso-width-relative:page;mso-height-relative:page" fillcolor="black" stroked="f"/>
      </w:pict>
    </w:r>
    <w:r w:rsidR="00DA4941">
      <w:rPr>
        <w:rFonts w:ascii="宋体" w:hAnsi="宋体" w:cs="宋体"/>
        <w:spacing w:val="-10"/>
        <w:sz w:val="18"/>
        <w:szCs w:val="18"/>
      </w:rPr>
      <w:t>北</w:t>
    </w:r>
    <w:r w:rsidR="00DA4941">
      <w:rPr>
        <w:rFonts w:ascii="宋体" w:hAnsi="宋体" w:cs="宋体"/>
        <w:spacing w:val="-9"/>
        <w:sz w:val="18"/>
        <w:szCs w:val="18"/>
      </w:rPr>
      <w:t xml:space="preserve"> </w:t>
    </w:r>
    <w:r w:rsidR="00DA4941">
      <w:rPr>
        <w:rFonts w:ascii="宋体" w:hAnsi="宋体" w:cs="宋体"/>
        <w:spacing w:val="-10"/>
        <w:sz w:val="18"/>
        <w:szCs w:val="18"/>
      </w:rPr>
      <w:t>京 市</w:t>
    </w:r>
    <w:r w:rsidR="00DA4941">
      <w:rPr>
        <w:rFonts w:ascii="宋体" w:hAnsi="宋体" w:cs="宋体"/>
        <w:spacing w:val="-15"/>
        <w:sz w:val="18"/>
        <w:szCs w:val="18"/>
      </w:rPr>
      <w:t xml:space="preserve"> </w:t>
    </w:r>
    <w:r w:rsidR="00DA4941">
      <w:rPr>
        <w:rFonts w:ascii="宋体" w:hAnsi="宋体" w:cs="宋体"/>
        <w:spacing w:val="-10"/>
        <w:sz w:val="18"/>
        <w:szCs w:val="18"/>
      </w:rPr>
      <w:t>政</w:t>
    </w:r>
    <w:r w:rsidR="00DA4941">
      <w:rPr>
        <w:rFonts w:ascii="宋体" w:hAnsi="宋体" w:cs="宋体"/>
        <w:spacing w:val="-16"/>
        <w:sz w:val="18"/>
        <w:szCs w:val="18"/>
      </w:rPr>
      <w:t xml:space="preserve"> </w:t>
    </w:r>
    <w:r w:rsidR="00DA4941">
      <w:rPr>
        <w:rFonts w:ascii="宋体" w:hAnsi="宋体" w:cs="宋体"/>
        <w:spacing w:val="-10"/>
        <w:sz w:val="18"/>
        <w:szCs w:val="18"/>
      </w:rPr>
      <w:t>府</w:t>
    </w:r>
    <w:r w:rsidR="00DA4941">
      <w:rPr>
        <w:rFonts w:ascii="宋体" w:hAnsi="宋体" w:cs="宋体"/>
        <w:spacing w:val="-15"/>
        <w:sz w:val="18"/>
        <w:szCs w:val="18"/>
      </w:rPr>
      <w:t xml:space="preserve"> </w:t>
    </w:r>
    <w:r w:rsidR="00DA4941">
      <w:rPr>
        <w:rFonts w:ascii="宋体" w:hAnsi="宋体" w:cs="宋体"/>
        <w:spacing w:val="-10"/>
        <w:sz w:val="18"/>
        <w:szCs w:val="18"/>
      </w:rPr>
      <w:t>采</w:t>
    </w:r>
    <w:r w:rsidR="00DA4941">
      <w:rPr>
        <w:rFonts w:ascii="宋体" w:hAnsi="宋体" w:cs="宋体"/>
        <w:spacing w:val="-17"/>
        <w:sz w:val="18"/>
        <w:szCs w:val="18"/>
      </w:rPr>
      <w:t xml:space="preserve"> </w:t>
    </w:r>
    <w:r w:rsidR="00DA4941">
      <w:rPr>
        <w:rFonts w:ascii="宋体" w:hAnsi="宋体" w:cs="宋体"/>
        <w:spacing w:val="-10"/>
        <w:sz w:val="18"/>
        <w:szCs w:val="18"/>
      </w:rPr>
      <w:t>购</w:t>
    </w:r>
    <w:r w:rsidR="00DA4941">
      <w:rPr>
        <w:rFonts w:ascii="宋体" w:hAnsi="宋体" w:cs="宋体"/>
        <w:spacing w:val="-11"/>
        <w:sz w:val="18"/>
        <w:szCs w:val="18"/>
      </w:rPr>
      <w:t xml:space="preserve"> </w:t>
    </w:r>
    <w:r w:rsidR="00DA4941">
      <w:rPr>
        <w:rFonts w:ascii="宋体" w:hAnsi="宋体" w:cs="宋体"/>
        <w:spacing w:val="-10"/>
        <w:sz w:val="18"/>
        <w:szCs w:val="18"/>
      </w:rPr>
      <w:t>项</w:t>
    </w:r>
    <w:r w:rsidR="00DA4941">
      <w:rPr>
        <w:rFonts w:ascii="宋体" w:hAnsi="宋体" w:cs="宋体"/>
        <w:spacing w:val="19"/>
        <w:sz w:val="18"/>
        <w:szCs w:val="18"/>
      </w:rPr>
      <w:t xml:space="preserve"> </w:t>
    </w:r>
    <w:r w:rsidR="00DA4941">
      <w:rPr>
        <w:rFonts w:ascii="宋体" w:hAnsi="宋体" w:cs="宋体"/>
        <w:spacing w:val="-10"/>
        <w:sz w:val="18"/>
        <w:szCs w:val="18"/>
      </w:rPr>
      <w:t>目</w:t>
    </w:r>
    <w:r w:rsidR="00DA4941">
      <w:rPr>
        <w:rFonts w:ascii="宋体" w:hAnsi="宋体" w:cs="宋体"/>
        <w:spacing w:val="-9"/>
        <w:sz w:val="18"/>
        <w:szCs w:val="18"/>
      </w:rPr>
      <w:t xml:space="preserve"> </w:t>
    </w:r>
    <w:r w:rsidR="00DA4941">
      <w:rPr>
        <w:rFonts w:ascii="宋体" w:hAnsi="宋体" w:cs="宋体"/>
        <w:spacing w:val="-10"/>
        <w:sz w:val="18"/>
        <w:szCs w:val="18"/>
      </w:rPr>
      <w:t>公</w:t>
    </w:r>
    <w:r w:rsidR="00DA4941">
      <w:rPr>
        <w:rFonts w:ascii="宋体" w:hAnsi="宋体" w:cs="宋体"/>
        <w:spacing w:val="-14"/>
        <w:sz w:val="18"/>
        <w:szCs w:val="18"/>
      </w:rPr>
      <w:t xml:space="preserve"> </w:t>
    </w:r>
    <w:r w:rsidR="00DA4941">
      <w:rPr>
        <w:rFonts w:ascii="宋体" w:hAnsi="宋体" w:cs="宋体"/>
        <w:spacing w:val="-10"/>
        <w:sz w:val="18"/>
        <w:szCs w:val="18"/>
      </w:rPr>
      <w:t>开</w:t>
    </w:r>
    <w:r w:rsidR="00DA4941">
      <w:rPr>
        <w:rFonts w:ascii="宋体" w:hAnsi="宋体" w:cs="宋体"/>
        <w:spacing w:val="-14"/>
        <w:sz w:val="18"/>
        <w:szCs w:val="18"/>
      </w:rPr>
      <w:t xml:space="preserve"> </w:t>
    </w:r>
    <w:r w:rsidR="00DA4941">
      <w:rPr>
        <w:rFonts w:ascii="宋体" w:hAnsi="宋体" w:cs="宋体"/>
        <w:spacing w:val="-10"/>
        <w:sz w:val="18"/>
        <w:szCs w:val="18"/>
      </w:rPr>
      <w:t>招</w:t>
    </w:r>
    <w:r w:rsidR="00DA4941">
      <w:rPr>
        <w:rFonts w:ascii="宋体" w:hAnsi="宋体" w:cs="宋体"/>
        <w:spacing w:val="-14"/>
        <w:sz w:val="18"/>
        <w:szCs w:val="18"/>
      </w:rPr>
      <w:t xml:space="preserve"> </w:t>
    </w:r>
    <w:r w:rsidR="00DA4941">
      <w:rPr>
        <w:rFonts w:ascii="宋体" w:hAnsi="宋体" w:cs="宋体"/>
        <w:spacing w:val="-10"/>
        <w:sz w:val="18"/>
        <w:szCs w:val="18"/>
      </w:rPr>
      <w:t>标</w:t>
    </w:r>
    <w:r w:rsidR="00DA4941">
      <w:rPr>
        <w:rFonts w:ascii="宋体" w:hAnsi="宋体" w:cs="宋体"/>
        <w:spacing w:val="-13"/>
        <w:sz w:val="18"/>
        <w:szCs w:val="18"/>
      </w:rPr>
      <w:t xml:space="preserve"> </w:t>
    </w:r>
    <w:r w:rsidR="00DA4941">
      <w:rPr>
        <w:rFonts w:ascii="宋体" w:hAnsi="宋体" w:cs="宋体"/>
        <w:spacing w:val="-10"/>
        <w:sz w:val="18"/>
        <w:szCs w:val="18"/>
      </w:rPr>
      <w:t>文</w:t>
    </w:r>
    <w:r w:rsidR="00DA4941">
      <w:rPr>
        <w:rFonts w:ascii="宋体" w:hAnsi="宋体" w:cs="宋体"/>
        <w:spacing w:val="-16"/>
        <w:sz w:val="18"/>
        <w:szCs w:val="18"/>
      </w:rPr>
      <w:t xml:space="preserve"> </w:t>
    </w:r>
    <w:r w:rsidR="00DA4941">
      <w:rPr>
        <w:rFonts w:ascii="宋体" w:hAnsi="宋体" w:cs="宋体"/>
        <w:spacing w:val="-10"/>
        <w:sz w:val="18"/>
        <w:szCs w:val="18"/>
      </w:rPr>
      <w:t>件</w:t>
    </w:r>
    <w:r w:rsidR="00DA4941">
      <w:rPr>
        <w:rFonts w:ascii="宋体" w:hAnsi="宋体" w:cs="宋体"/>
        <w:spacing w:val="-14"/>
        <w:sz w:val="18"/>
        <w:szCs w:val="18"/>
      </w:rPr>
      <w:t xml:space="preserve"> </w:t>
    </w:r>
    <w:r w:rsidR="00DA4941">
      <w:rPr>
        <w:rFonts w:ascii="宋体" w:hAnsi="宋体" w:cs="宋体"/>
        <w:spacing w:val="-10"/>
        <w:sz w:val="18"/>
        <w:szCs w:val="18"/>
      </w:rPr>
      <w:t>示 范</w:t>
    </w:r>
    <w:r w:rsidR="00DA4941">
      <w:rPr>
        <w:rFonts w:ascii="宋体" w:hAnsi="宋体" w:cs="宋体"/>
        <w:spacing w:val="-14"/>
        <w:sz w:val="18"/>
        <w:szCs w:val="18"/>
      </w:rPr>
      <w:t xml:space="preserve"> </w:t>
    </w:r>
    <w:r w:rsidR="00DA4941">
      <w:rPr>
        <w:rFonts w:ascii="宋体" w:hAnsi="宋体" w:cs="宋体"/>
        <w:spacing w:val="-10"/>
        <w:sz w:val="18"/>
        <w:szCs w:val="18"/>
      </w:rPr>
      <w:t>文</w:t>
    </w:r>
    <w:r w:rsidR="00DA4941">
      <w:rPr>
        <w:rFonts w:ascii="宋体" w:hAnsi="宋体" w:cs="宋体"/>
        <w:spacing w:val="-14"/>
        <w:sz w:val="18"/>
        <w:szCs w:val="18"/>
      </w:rPr>
      <w:t xml:space="preserve"> </w:t>
    </w:r>
    <w:r w:rsidR="00DA4941">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DA4941">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4B28EDD8"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941" w:rsidRDefault="00866ABC">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70528;mso-width-relative:page;mso-height-relative:page" fillcolor="black" stroked="f"/>
      </w:pict>
    </w:r>
    <w:r w:rsidR="00DA4941">
      <w:rPr>
        <w:rFonts w:ascii="宋体" w:hAnsi="宋体" w:cs="宋体"/>
        <w:spacing w:val="-10"/>
        <w:sz w:val="18"/>
        <w:szCs w:val="18"/>
      </w:rPr>
      <w:t>北</w:t>
    </w:r>
    <w:r w:rsidR="00DA4941">
      <w:rPr>
        <w:rFonts w:ascii="宋体" w:hAnsi="宋体" w:cs="宋体"/>
        <w:spacing w:val="-9"/>
        <w:sz w:val="18"/>
        <w:szCs w:val="18"/>
      </w:rPr>
      <w:t xml:space="preserve"> </w:t>
    </w:r>
    <w:r w:rsidR="00DA4941">
      <w:rPr>
        <w:rFonts w:ascii="宋体" w:hAnsi="宋体" w:cs="宋体"/>
        <w:spacing w:val="-10"/>
        <w:sz w:val="18"/>
        <w:szCs w:val="18"/>
      </w:rPr>
      <w:t>京</w:t>
    </w:r>
    <w:r w:rsidR="00DA4941">
      <w:rPr>
        <w:rFonts w:ascii="宋体" w:hAnsi="宋体" w:cs="宋体"/>
        <w:spacing w:val="-9"/>
        <w:sz w:val="18"/>
        <w:szCs w:val="18"/>
      </w:rPr>
      <w:t xml:space="preserve"> </w:t>
    </w:r>
    <w:r w:rsidR="00DA4941">
      <w:rPr>
        <w:rFonts w:ascii="宋体" w:hAnsi="宋体" w:cs="宋体"/>
        <w:spacing w:val="-10"/>
        <w:sz w:val="18"/>
        <w:szCs w:val="18"/>
      </w:rPr>
      <w:t>市</w:t>
    </w:r>
    <w:r w:rsidR="00DA4941">
      <w:rPr>
        <w:rFonts w:ascii="宋体" w:hAnsi="宋体" w:cs="宋体"/>
        <w:spacing w:val="-15"/>
        <w:sz w:val="18"/>
        <w:szCs w:val="18"/>
      </w:rPr>
      <w:t xml:space="preserve"> </w:t>
    </w:r>
    <w:r w:rsidR="00DA4941">
      <w:rPr>
        <w:rFonts w:ascii="宋体" w:hAnsi="宋体" w:cs="宋体"/>
        <w:spacing w:val="-10"/>
        <w:sz w:val="18"/>
        <w:szCs w:val="18"/>
      </w:rPr>
      <w:t>政</w:t>
    </w:r>
    <w:r w:rsidR="00DA4941">
      <w:rPr>
        <w:rFonts w:ascii="宋体" w:hAnsi="宋体" w:cs="宋体"/>
        <w:spacing w:val="-15"/>
        <w:sz w:val="18"/>
        <w:szCs w:val="18"/>
      </w:rPr>
      <w:t xml:space="preserve"> </w:t>
    </w:r>
    <w:r w:rsidR="00DA4941">
      <w:rPr>
        <w:rFonts w:ascii="宋体" w:hAnsi="宋体" w:cs="宋体"/>
        <w:spacing w:val="-10"/>
        <w:sz w:val="18"/>
        <w:szCs w:val="18"/>
      </w:rPr>
      <w:t>府</w:t>
    </w:r>
    <w:r w:rsidR="00DA4941">
      <w:rPr>
        <w:rFonts w:ascii="宋体" w:hAnsi="宋体" w:cs="宋体"/>
        <w:spacing w:val="-15"/>
        <w:sz w:val="18"/>
        <w:szCs w:val="18"/>
      </w:rPr>
      <w:t xml:space="preserve"> </w:t>
    </w:r>
    <w:r w:rsidR="00DA4941">
      <w:rPr>
        <w:rFonts w:ascii="宋体" w:hAnsi="宋体" w:cs="宋体"/>
        <w:spacing w:val="-10"/>
        <w:sz w:val="18"/>
        <w:szCs w:val="18"/>
      </w:rPr>
      <w:t>采</w:t>
    </w:r>
    <w:r w:rsidR="00DA4941">
      <w:rPr>
        <w:rFonts w:ascii="宋体" w:hAnsi="宋体" w:cs="宋体"/>
        <w:spacing w:val="-16"/>
        <w:sz w:val="18"/>
        <w:szCs w:val="18"/>
      </w:rPr>
      <w:t xml:space="preserve"> </w:t>
    </w:r>
    <w:r w:rsidR="00DA4941">
      <w:rPr>
        <w:rFonts w:ascii="宋体" w:hAnsi="宋体" w:cs="宋体"/>
        <w:spacing w:val="-10"/>
        <w:sz w:val="18"/>
        <w:szCs w:val="18"/>
      </w:rPr>
      <w:t>购</w:t>
    </w:r>
    <w:r w:rsidR="00DA4941">
      <w:rPr>
        <w:rFonts w:ascii="宋体" w:hAnsi="宋体" w:cs="宋体"/>
        <w:spacing w:val="-11"/>
        <w:sz w:val="18"/>
        <w:szCs w:val="18"/>
      </w:rPr>
      <w:t xml:space="preserve"> </w:t>
    </w:r>
    <w:r w:rsidR="00DA4941">
      <w:rPr>
        <w:rFonts w:ascii="宋体" w:hAnsi="宋体" w:cs="宋体"/>
        <w:spacing w:val="-10"/>
        <w:sz w:val="18"/>
        <w:szCs w:val="18"/>
      </w:rPr>
      <w:t>项</w:t>
    </w:r>
    <w:r w:rsidR="00DA4941">
      <w:rPr>
        <w:rFonts w:ascii="宋体" w:hAnsi="宋体" w:cs="宋体"/>
        <w:spacing w:val="20"/>
        <w:sz w:val="18"/>
        <w:szCs w:val="18"/>
      </w:rPr>
      <w:t xml:space="preserve"> </w:t>
    </w:r>
    <w:r w:rsidR="00DA4941">
      <w:rPr>
        <w:rFonts w:ascii="宋体" w:hAnsi="宋体" w:cs="宋体"/>
        <w:spacing w:val="-10"/>
        <w:sz w:val="18"/>
        <w:szCs w:val="18"/>
      </w:rPr>
      <w:t>目</w:t>
    </w:r>
    <w:r w:rsidR="00DA4941">
      <w:rPr>
        <w:rFonts w:ascii="宋体" w:hAnsi="宋体" w:cs="宋体"/>
        <w:spacing w:val="-9"/>
        <w:sz w:val="18"/>
        <w:szCs w:val="18"/>
      </w:rPr>
      <w:t xml:space="preserve"> </w:t>
    </w:r>
    <w:r w:rsidR="00DA4941">
      <w:rPr>
        <w:rFonts w:ascii="宋体" w:hAnsi="宋体" w:cs="宋体"/>
        <w:spacing w:val="-10"/>
        <w:sz w:val="18"/>
        <w:szCs w:val="18"/>
      </w:rPr>
      <w:t>公</w:t>
    </w:r>
    <w:r w:rsidR="00DA4941">
      <w:rPr>
        <w:rFonts w:ascii="宋体" w:hAnsi="宋体" w:cs="宋体"/>
        <w:spacing w:val="-14"/>
        <w:sz w:val="18"/>
        <w:szCs w:val="18"/>
      </w:rPr>
      <w:t xml:space="preserve"> </w:t>
    </w:r>
    <w:r w:rsidR="00DA4941">
      <w:rPr>
        <w:rFonts w:ascii="宋体" w:hAnsi="宋体" w:cs="宋体"/>
        <w:spacing w:val="-10"/>
        <w:sz w:val="18"/>
        <w:szCs w:val="18"/>
      </w:rPr>
      <w:t>开</w:t>
    </w:r>
    <w:r w:rsidR="00DA4941">
      <w:rPr>
        <w:rFonts w:ascii="宋体" w:hAnsi="宋体" w:cs="宋体"/>
        <w:spacing w:val="-13"/>
        <w:sz w:val="18"/>
        <w:szCs w:val="18"/>
      </w:rPr>
      <w:t xml:space="preserve"> </w:t>
    </w:r>
    <w:r w:rsidR="00DA4941">
      <w:rPr>
        <w:rFonts w:ascii="宋体" w:hAnsi="宋体" w:cs="宋体"/>
        <w:spacing w:val="-10"/>
        <w:sz w:val="18"/>
        <w:szCs w:val="18"/>
      </w:rPr>
      <w:t>招</w:t>
    </w:r>
    <w:r w:rsidR="00DA4941">
      <w:rPr>
        <w:rFonts w:ascii="宋体" w:hAnsi="宋体" w:cs="宋体"/>
        <w:spacing w:val="-14"/>
        <w:sz w:val="18"/>
        <w:szCs w:val="18"/>
      </w:rPr>
      <w:t xml:space="preserve"> </w:t>
    </w:r>
    <w:r w:rsidR="00DA4941">
      <w:rPr>
        <w:rFonts w:ascii="宋体" w:hAnsi="宋体" w:cs="宋体"/>
        <w:spacing w:val="-10"/>
        <w:sz w:val="18"/>
        <w:szCs w:val="18"/>
      </w:rPr>
      <w:t>标</w:t>
    </w:r>
    <w:r w:rsidR="00DA4941">
      <w:rPr>
        <w:rFonts w:ascii="宋体" w:hAnsi="宋体" w:cs="宋体"/>
        <w:spacing w:val="-13"/>
        <w:sz w:val="18"/>
        <w:szCs w:val="18"/>
      </w:rPr>
      <w:t xml:space="preserve"> </w:t>
    </w:r>
    <w:r w:rsidR="00DA4941">
      <w:rPr>
        <w:rFonts w:ascii="宋体" w:hAnsi="宋体" w:cs="宋体"/>
        <w:spacing w:val="-10"/>
        <w:sz w:val="18"/>
        <w:szCs w:val="18"/>
      </w:rPr>
      <w:t>文</w:t>
    </w:r>
    <w:r w:rsidR="00DA4941">
      <w:rPr>
        <w:rFonts w:ascii="宋体" w:hAnsi="宋体" w:cs="宋体"/>
        <w:spacing w:val="-15"/>
        <w:sz w:val="18"/>
        <w:szCs w:val="18"/>
      </w:rPr>
      <w:t xml:space="preserve"> </w:t>
    </w:r>
    <w:r w:rsidR="00DA4941">
      <w:rPr>
        <w:rFonts w:ascii="宋体" w:hAnsi="宋体" w:cs="宋体"/>
        <w:spacing w:val="-10"/>
        <w:sz w:val="18"/>
        <w:szCs w:val="18"/>
      </w:rPr>
      <w:t>件</w:t>
    </w:r>
    <w:r w:rsidR="00DA4941">
      <w:rPr>
        <w:rFonts w:ascii="宋体" w:hAnsi="宋体" w:cs="宋体"/>
        <w:spacing w:val="-13"/>
        <w:sz w:val="18"/>
        <w:szCs w:val="18"/>
      </w:rPr>
      <w:t xml:space="preserve"> </w:t>
    </w:r>
    <w:r w:rsidR="00DA4941">
      <w:rPr>
        <w:rFonts w:ascii="宋体" w:hAnsi="宋体" w:cs="宋体"/>
        <w:spacing w:val="-10"/>
        <w:sz w:val="18"/>
        <w:szCs w:val="18"/>
      </w:rPr>
      <w:t>示 范</w:t>
    </w:r>
    <w:r w:rsidR="00DA4941">
      <w:rPr>
        <w:rFonts w:ascii="宋体" w:hAnsi="宋体" w:cs="宋体"/>
        <w:spacing w:val="-13"/>
        <w:sz w:val="18"/>
        <w:szCs w:val="18"/>
      </w:rPr>
      <w:t xml:space="preserve"> </w:t>
    </w:r>
    <w:r w:rsidR="00DA4941">
      <w:rPr>
        <w:rFonts w:ascii="宋体" w:hAnsi="宋体" w:cs="宋体"/>
        <w:spacing w:val="-10"/>
        <w:sz w:val="18"/>
        <w:szCs w:val="18"/>
      </w:rPr>
      <w:t>文</w:t>
    </w:r>
    <w:r w:rsidR="00DA4941">
      <w:rPr>
        <w:rFonts w:ascii="宋体" w:hAnsi="宋体" w:cs="宋体"/>
        <w:spacing w:val="-14"/>
        <w:sz w:val="18"/>
        <w:szCs w:val="18"/>
      </w:rPr>
      <w:t xml:space="preserve"> </w:t>
    </w:r>
    <w:r w:rsidR="00DA4941">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240A89"/>
    <w:multiLevelType w:val="singleLevel"/>
    <w:tmpl w:val="82240A89"/>
    <w:lvl w:ilvl="0">
      <w:start w:val="8"/>
      <w:numFmt w:val="decimal"/>
      <w:suff w:val="space"/>
      <w:lvlText w:val="%1、"/>
      <w:lvlJc w:val="left"/>
    </w:lvl>
  </w:abstractNum>
  <w:abstractNum w:abstractNumId="1"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2" w15:restartNumberingAfterBreak="0">
    <w:nsid w:val="CCF8986D"/>
    <w:multiLevelType w:val="singleLevel"/>
    <w:tmpl w:val="CCF8986D"/>
    <w:lvl w:ilvl="0">
      <w:start w:val="1"/>
      <w:numFmt w:val="decimal"/>
      <w:suff w:val="nothing"/>
      <w:lvlText w:val="%1、"/>
      <w:lvlJc w:val="left"/>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13D6BA8"/>
    <w:multiLevelType w:val="multilevel"/>
    <w:tmpl w:val="213D6BA8"/>
    <w:lvl w:ilvl="0">
      <w:start w:val="1"/>
      <w:numFmt w:val="decimal"/>
      <w:lvlText w:val="%1、"/>
      <w:lvlJc w:val="left"/>
      <w:pPr>
        <w:tabs>
          <w:tab w:val="left" w:pos="920"/>
        </w:tabs>
        <w:ind w:left="920" w:hanging="360"/>
      </w:pPr>
    </w:lvl>
    <w:lvl w:ilvl="1">
      <w:start w:val="4"/>
      <w:numFmt w:val="japaneseCounting"/>
      <w:lvlText w:val="%2、"/>
      <w:lvlJc w:val="left"/>
      <w:pPr>
        <w:tabs>
          <w:tab w:val="left" w:pos="1445"/>
        </w:tabs>
        <w:ind w:left="1445" w:hanging="465"/>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84F70AA"/>
    <w:multiLevelType w:val="multilevel"/>
    <w:tmpl w:val="384F70AA"/>
    <w:lvl w:ilvl="0">
      <w:start w:val="1"/>
      <w:numFmt w:val="japaneseCounting"/>
      <w:lvlText w:val="第%1条"/>
      <w:lvlJc w:val="left"/>
      <w:pPr>
        <w:tabs>
          <w:tab w:val="left" w:pos="1505"/>
        </w:tabs>
        <w:ind w:left="1505" w:hanging="945"/>
      </w:pPr>
    </w:lvl>
    <w:lvl w:ilvl="1">
      <w:start w:val="1"/>
      <w:numFmt w:val="decimal"/>
      <w:lvlText w:val="%2、"/>
      <w:lvlJc w:val="left"/>
      <w:pPr>
        <w:tabs>
          <w:tab w:val="left" w:pos="1340"/>
        </w:tabs>
        <w:ind w:left="1340" w:hanging="360"/>
      </w:pPr>
    </w:lvl>
    <w:lvl w:ilvl="2">
      <w:start w:val="1"/>
      <w:numFmt w:val="japaneseCounting"/>
      <w:lvlText w:val="%3、"/>
      <w:lvlJc w:val="lef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58AD2321"/>
    <w:multiLevelType w:val="multilevel"/>
    <w:tmpl w:val="58AD2321"/>
    <w:lvl w:ilvl="0">
      <w:start w:val="1"/>
      <w:numFmt w:val="japaneseCounting"/>
      <w:lvlText w:val="%1、"/>
      <w:lvlJc w:val="left"/>
      <w:pPr>
        <w:tabs>
          <w:tab w:val="left" w:pos="1040"/>
        </w:tabs>
        <w:ind w:left="1040" w:hanging="480"/>
      </w:pPr>
    </w:lvl>
    <w:lvl w:ilvl="1">
      <w:start w:val="1"/>
      <w:numFmt w:val="decimal"/>
      <w:lvlText w:val="%2、"/>
      <w:lvlJc w:val="left"/>
      <w:pPr>
        <w:tabs>
          <w:tab w:val="left" w:pos="1340"/>
        </w:tabs>
        <w:ind w:left="1320" w:hanging="360"/>
      </w:pPr>
    </w:lvl>
    <w:lvl w:ilvl="2">
      <w:start w:val="1"/>
      <w:numFmt w:val="decimal"/>
      <w:lvlText w:val="（%3）"/>
      <w:lvlJc w:val="left"/>
      <w:pPr>
        <w:tabs>
          <w:tab w:val="left" w:pos="2120"/>
        </w:tabs>
        <w:ind w:left="2120" w:hanging="7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8"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7E0C7403"/>
    <w:multiLevelType w:val="multilevel"/>
    <w:tmpl w:val="7E0C7403"/>
    <w:lvl w:ilvl="0">
      <w:start w:val="1"/>
      <w:numFmt w:val="japaneseCounting"/>
      <w:lvlText w:val="%1、"/>
      <w:lvlJc w:val="left"/>
      <w:pPr>
        <w:tabs>
          <w:tab w:val="left" w:pos="450"/>
        </w:tabs>
        <w:ind w:left="450" w:hanging="450"/>
      </w:pPr>
    </w:lvl>
    <w:lvl w:ilvl="1">
      <w:start w:val="1"/>
      <w:numFmt w:val="decimal"/>
      <w:lvlText w:val="%2."/>
      <w:lvlJc w:val="left"/>
      <w:pPr>
        <w:tabs>
          <w:tab w:val="left" w:pos="780"/>
        </w:tabs>
        <w:ind w:left="780" w:hanging="36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7"/>
  </w:num>
  <w:num w:numId="3">
    <w:abstractNumId w:val="9"/>
  </w:num>
  <w:num w:numId="4">
    <w:abstractNumId w:val="4"/>
  </w:num>
  <w:num w:numId="5">
    <w:abstractNumId w:val="8"/>
  </w:num>
  <w:num w:numId="6">
    <w:abstractNumId w:val="6"/>
  </w:num>
  <w:num w:numId="7">
    <w:abstractNumId w:val="5"/>
  </w:num>
  <w:num w:numId="8">
    <w:abstractNumId w:val="11"/>
  </w:num>
  <w:num w:numId="9">
    <w:abstractNumId w:val="18"/>
  </w:num>
  <w:num w:numId="10">
    <w:abstractNumId w:val="3"/>
  </w:num>
  <w:num w:numId="11">
    <w:abstractNumId w:val="16"/>
  </w:num>
  <w:num w:numId="12">
    <w:abstractNumId w:val="12"/>
  </w:num>
  <w:num w:numId="13">
    <w:abstractNumId w:val="19"/>
  </w:num>
  <w:num w:numId="14">
    <w:abstractNumId w:val="20"/>
    <w:lvlOverride w:ilvl="0">
      <w:startOverride w:val="1"/>
    </w:lvlOverride>
  </w:num>
  <w:num w:numId="15">
    <w:abstractNumId w:val="15"/>
    <w:lvlOverride w:ilvl="0">
      <w:startOverride w:val="1"/>
    </w:lvlOverride>
  </w:num>
  <w:num w:numId="16">
    <w:abstractNumId w:val="17"/>
    <w:lvlOverride w:ilvl="0">
      <w:startOverride w:val="1"/>
    </w:lvlOverride>
  </w:num>
  <w:num w:numId="17">
    <w:abstractNumId w:val="2"/>
  </w:num>
  <w:num w:numId="18">
    <w:abstractNumId w:val="0"/>
  </w:num>
  <w:num w:numId="19">
    <w:abstractNumId w:val="13"/>
    <w:lvlOverride w:ilvl="0">
      <w:startOverride w:val="1"/>
    </w:lvlOverride>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TrueTypeFonts/>
  <w:saveSubset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612"/>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133"/>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95"/>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7EB"/>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66D"/>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5CBA"/>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0E"/>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CE"/>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78"/>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7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310"/>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208"/>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0E7"/>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54C"/>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ABC"/>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5F39"/>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A0C"/>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C7"/>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70B1"/>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1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41"/>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2D7"/>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5B"/>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A8A"/>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C3"/>
    <w:rsid w:val="00EB0190"/>
    <w:rsid w:val="00EB02A1"/>
    <w:rsid w:val="00EB0500"/>
    <w:rsid w:val="00EB07BC"/>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B17"/>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2614B"/>
    <w:rsid w:val="01354E8A"/>
    <w:rsid w:val="0252665D"/>
    <w:rsid w:val="027D6D74"/>
    <w:rsid w:val="02C83E19"/>
    <w:rsid w:val="031F45F9"/>
    <w:rsid w:val="0328539C"/>
    <w:rsid w:val="03303495"/>
    <w:rsid w:val="038C5C96"/>
    <w:rsid w:val="03914979"/>
    <w:rsid w:val="03B45A64"/>
    <w:rsid w:val="03D1333D"/>
    <w:rsid w:val="03D2588F"/>
    <w:rsid w:val="0402322C"/>
    <w:rsid w:val="040E6340"/>
    <w:rsid w:val="053C7075"/>
    <w:rsid w:val="054B6B6E"/>
    <w:rsid w:val="057B0AB5"/>
    <w:rsid w:val="064E336B"/>
    <w:rsid w:val="06695AAF"/>
    <w:rsid w:val="067F52D3"/>
    <w:rsid w:val="0696261C"/>
    <w:rsid w:val="06962BA5"/>
    <w:rsid w:val="06AB3A38"/>
    <w:rsid w:val="06E17B4A"/>
    <w:rsid w:val="06E710CA"/>
    <w:rsid w:val="07153569"/>
    <w:rsid w:val="07195727"/>
    <w:rsid w:val="077753CB"/>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0009EF"/>
    <w:rsid w:val="0B430017"/>
    <w:rsid w:val="0B660C1A"/>
    <w:rsid w:val="0B9D7F39"/>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274B5"/>
    <w:rsid w:val="0EBB70C4"/>
    <w:rsid w:val="0EBF6236"/>
    <w:rsid w:val="0EDC0F44"/>
    <w:rsid w:val="0F487809"/>
    <w:rsid w:val="1027358A"/>
    <w:rsid w:val="104B091B"/>
    <w:rsid w:val="105248E6"/>
    <w:rsid w:val="108550E0"/>
    <w:rsid w:val="10EB6060"/>
    <w:rsid w:val="1131366D"/>
    <w:rsid w:val="116762B8"/>
    <w:rsid w:val="117F6ACF"/>
    <w:rsid w:val="11B729BE"/>
    <w:rsid w:val="11E01E1D"/>
    <w:rsid w:val="122D652B"/>
    <w:rsid w:val="12395554"/>
    <w:rsid w:val="13120F63"/>
    <w:rsid w:val="131A08BB"/>
    <w:rsid w:val="131E40C5"/>
    <w:rsid w:val="136844F9"/>
    <w:rsid w:val="13985C26"/>
    <w:rsid w:val="13A144B3"/>
    <w:rsid w:val="13C75F88"/>
    <w:rsid w:val="140851DE"/>
    <w:rsid w:val="142E2972"/>
    <w:rsid w:val="14CA584B"/>
    <w:rsid w:val="15453B8B"/>
    <w:rsid w:val="15484F82"/>
    <w:rsid w:val="15794927"/>
    <w:rsid w:val="157E0ECE"/>
    <w:rsid w:val="15EB4B52"/>
    <w:rsid w:val="16106FD3"/>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C2C0D"/>
    <w:rsid w:val="19210398"/>
    <w:rsid w:val="192D6E10"/>
    <w:rsid w:val="19B47531"/>
    <w:rsid w:val="1A0506DF"/>
    <w:rsid w:val="1A0F35C7"/>
    <w:rsid w:val="1A257934"/>
    <w:rsid w:val="1A3A0F88"/>
    <w:rsid w:val="1A9B0414"/>
    <w:rsid w:val="1AA37352"/>
    <w:rsid w:val="1AA571B2"/>
    <w:rsid w:val="1AB70765"/>
    <w:rsid w:val="1AC7726A"/>
    <w:rsid w:val="1AD14166"/>
    <w:rsid w:val="1ADA70F7"/>
    <w:rsid w:val="1AEF7B30"/>
    <w:rsid w:val="1AF731C9"/>
    <w:rsid w:val="1AFD3E6B"/>
    <w:rsid w:val="1B0342CC"/>
    <w:rsid w:val="1B17546B"/>
    <w:rsid w:val="1B301D03"/>
    <w:rsid w:val="1B36008B"/>
    <w:rsid w:val="1B3B1CB8"/>
    <w:rsid w:val="1B7C5E2D"/>
    <w:rsid w:val="1BBD4FCE"/>
    <w:rsid w:val="1C2A0F5A"/>
    <w:rsid w:val="1C455CA5"/>
    <w:rsid w:val="1C482575"/>
    <w:rsid w:val="1C692389"/>
    <w:rsid w:val="1C8E385B"/>
    <w:rsid w:val="1C9A61BB"/>
    <w:rsid w:val="1CE134D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8B65A8"/>
    <w:rsid w:val="1EE61F3B"/>
    <w:rsid w:val="1EF231A5"/>
    <w:rsid w:val="1F2A0805"/>
    <w:rsid w:val="1F9A2D26"/>
    <w:rsid w:val="1FE401B3"/>
    <w:rsid w:val="204A3A8E"/>
    <w:rsid w:val="20B83B8F"/>
    <w:rsid w:val="20CE6703"/>
    <w:rsid w:val="20F84621"/>
    <w:rsid w:val="210C3EAB"/>
    <w:rsid w:val="212C6A7F"/>
    <w:rsid w:val="21325C72"/>
    <w:rsid w:val="21490F73"/>
    <w:rsid w:val="214C46C0"/>
    <w:rsid w:val="22221B59"/>
    <w:rsid w:val="226F2247"/>
    <w:rsid w:val="2293482D"/>
    <w:rsid w:val="22B3482A"/>
    <w:rsid w:val="22B84780"/>
    <w:rsid w:val="22D047EF"/>
    <w:rsid w:val="230C5CE8"/>
    <w:rsid w:val="232E7BA6"/>
    <w:rsid w:val="23422DE8"/>
    <w:rsid w:val="23713D9D"/>
    <w:rsid w:val="239E00B4"/>
    <w:rsid w:val="23B27C9D"/>
    <w:rsid w:val="23B739F9"/>
    <w:rsid w:val="23D36806"/>
    <w:rsid w:val="23D9630D"/>
    <w:rsid w:val="23FD336F"/>
    <w:rsid w:val="2426102C"/>
    <w:rsid w:val="24293151"/>
    <w:rsid w:val="245310F2"/>
    <w:rsid w:val="249205C2"/>
    <w:rsid w:val="24AB346F"/>
    <w:rsid w:val="24C745BD"/>
    <w:rsid w:val="24D9609E"/>
    <w:rsid w:val="25073F66"/>
    <w:rsid w:val="25145328"/>
    <w:rsid w:val="251E74A4"/>
    <w:rsid w:val="257007B0"/>
    <w:rsid w:val="25A71CF8"/>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36189D"/>
    <w:rsid w:val="2A677546"/>
    <w:rsid w:val="2A731B79"/>
    <w:rsid w:val="2ABA427C"/>
    <w:rsid w:val="2ACC1D4E"/>
    <w:rsid w:val="2AE35581"/>
    <w:rsid w:val="2AF84B7E"/>
    <w:rsid w:val="2B172FC3"/>
    <w:rsid w:val="2B51702F"/>
    <w:rsid w:val="2B6E5792"/>
    <w:rsid w:val="2B7933F9"/>
    <w:rsid w:val="2BD176E5"/>
    <w:rsid w:val="2BEC3AA9"/>
    <w:rsid w:val="2C123752"/>
    <w:rsid w:val="2C84501F"/>
    <w:rsid w:val="2C950AFD"/>
    <w:rsid w:val="2CAB6572"/>
    <w:rsid w:val="2D0E4E5A"/>
    <w:rsid w:val="2D782DD6"/>
    <w:rsid w:val="2DE0049D"/>
    <w:rsid w:val="2DE6048E"/>
    <w:rsid w:val="2E722098"/>
    <w:rsid w:val="2EBA09BC"/>
    <w:rsid w:val="2EC35DF5"/>
    <w:rsid w:val="2F696D09"/>
    <w:rsid w:val="2F792957"/>
    <w:rsid w:val="2FB90CB6"/>
    <w:rsid w:val="2FDF23BC"/>
    <w:rsid w:val="314D5A07"/>
    <w:rsid w:val="318326DE"/>
    <w:rsid w:val="31B71669"/>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D95EFE"/>
    <w:rsid w:val="35E30B2B"/>
    <w:rsid w:val="360C0A7B"/>
    <w:rsid w:val="37BC3DE3"/>
    <w:rsid w:val="37CB7AC8"/>
    <w:rsid w:val="3846517C"/>
    <w:rsid w:val="3865204C"/>
    <w:rsid w:val="38B51D82"/>
    <w:rsid w:val="398E6F32"/>
    <w:rsid w:val="39987DB9"/>
    <w:rsid w:val="39BB5F18"/>
    <w:rsid w:val="3A4758EF"/>
    <w:rsid w:val="3A633101"/>
    <w:rsid w:val="3B1662FE"/>
    <w:rsid w:val="3B392525"/>
    <w:rsid w:val="3B514788"/>
    <w:rsid w:val="3BCB6780"/>
    <w:rsid w:val="3C574020"/>
    <w:rsid w:val="3C793F97"/>
    <w:rsid w:val="3C961678"/>
    <w:rsid w:val="3CD731B3"/>
    <w:rsid w:val="3CE05DC4"/>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E27AF9"/>
    <w:rsid w:val="42C31FDA"/>
    <w:rsid w:val="42C629F7"/>
    <w:rsid w:val="42CD0A98"/>
    <w:rsid w:val="42D3681F"/>
    <w:rsid w:val="43107404"/>
    <w:rsid w:val="431A0C09"/>
    <w:rsid w:val="434B5121"/>
    <w:rsid w:val="43721636"/>
    <w:rsid w:val="43D64D48"/>
    <w:rsid w:val="43FF1225"/>
    <w:rsid w:val="442B201A"/>
    <w:rsid w:val="446C2633"/>
    <w:rsid w:val="44742CA9"/>
    <w:rsid w:val="44A45929"/>
    <w:rsid w:val="44B85878"/>
    <w:rsid w:val="44BD69EB"/>
    <w:rsid w:val="44D95ECC"/>
    <w:rsid w:val="45CE26E6"/>
    <w:rsid w:val="46086623"/>
    <w:rsid w:val="462F1C33"/>
    <w:rsid w:val="47047DD0"/>
    <w:rsid w:val="47346354"/>
    <w:rsid w:val="47554CB0"/>
    <w:rsid w:val="476E6F9D"/>
    <w:rsid w:val="47953C4F"/>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A6D17DC"/>
    <w:rsid w:val="4A6E51FD"/>
    <w:rsid w:val="4A797BA2"/>
    <w:rsid w:val="4AB862FD"/>
    <w:rsid w:val="4AEE3DA2"/>
    <w:rsid w:val="4AF34CB7"/>
    <w:rsid w:val="4B090CDC"/>
    <w:rsid w:val="4B64676C"/>
    <w:rsid w:val="4B65373A"/>
    <w:rsid w:val="4BC435F6"/>
    <w:rsid w:val="4C093EE9"/>
    <w:rsid w:val="4C1C493F"/>
    <w:rsid w:val="4C5A4EBB"/>
    <w:rsid w:val="4C6F4A6E"/>
    <w:rsid w:val="4C954EC7"/>
    <w:rsid w:val="4CF322DC"/>
    <w:rsid w:val="4CF62952"/>
    <w:rsid w:val="4CFC6C98"/>
    <w:rsid w:val="4D00163A"/>
    <w:rsid w:val="4D0F2E79"/>
    <w:rsid w:val="4D355CB8"/>
    <w:rsid w:val="4D500C6A"/>
    <w:rsid w:val="4DD3606B"/>
    <w:rsid w:val="4DE37FCF"/>
    <w:rsid w:val="4E1332D4"/>
    <w:rsid w:val="4E383A52"/>
    <w:rsid w:val="4EAE6184"/>
    <w:rsid w:val="4EC839CC"/>
    <w:rsid w:val="4EDE2C63"/>
    <w:rsid w:val="4EE930D4"/>
    <w:rsid w:val="4EEF47DB"/>
    <w:rsid w:val="4F0E056F"/>
    <w:rsid w:val="4F0F5BE3"/>
    <w:rsid w:val="4F3557D2"/>
    <w:rsid w:val="4F3D123E"/>
    <w:rsid w:val="4F6E60C1"/>
    <w:rsid w:val="4F8F703C"/>
    <w:rsid w:val="4FB235F0"/>
    <w:rsid w:val="4FBB6CF6"/>
    <w:rsid w:val="4FBC1311"/>
    <w:rsid w:val="4FCC4EEF"/>
    <w:rsid w:val="4FE44BA0"/>
    <w:rsid w:val="500A6997"/>
    <w:rsid w:val="50175B49"/>
    <w:rsid w:val="501F67AB"/>
    <w:rsid w:val="50A83571"/>
    <w:rsid w:val="50C0238A"/>
    <w:rsid w:val="50DC7E53"/>
    <w:rsid w:val="51452242"/>
    <w:rsid w:val="515F043C"/>
    <w:rsid w:val="51DE0461"/>
    <w:rsid w:val="520E66F7"/>
    <w:rsid w:val="522A5921"/>
    <w:rsid w:val="523D5C1B"/>
    <w:rsid w:val="52422029"/>
    <w:rsid w:val="528A6198"/>
    <w:rsid w:val="52F725F1"/>
    <w:rsid w:val="530069F0"/>
    <w:rsid w:val="530B6346"/>
    <w:rsid w:val="53154C11"/>
    <w:rsid w:val="53383669"/>
    <w:rsid w:val="53A8358A"/>
    <w:rsid w:val="53E41BB8"/>
    <w:rsid w:val="54F36E44"/>
    <w:rsid w:val="55040901"/>
    <w:rsid w:val="56321051"/>
    <w:rsid w:val="56811F6E"/>
    <w:rsid w:val="56C0173A"/>
    <w:rsid w:val="56DF05DE"/>
    <w:rsid w:val="56DF0A43"/>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2D8E"/>
    <w:rsid w:val="5B5A4F33"/>
    <w:rsid w:val="5B793413"/>
    <w:rsid w:val="5BE34B31"/>
    <w:rsid w:val="5BE70AC5"/>
    <w:rsid w:val="5C404212"/>
    <w:rsid w:val="5C841E70"/>
    <w:rsid w:val="5C865311"/>
    <w:rsid w:val="5CB30839"/>
    <w:rsid w:val="5CD87454"/>
    <w:rsid w:val="5D184CAE"/>
    <w:rsid w:val="5D292A17"/>
    <w:rsid w:val="5D490B27"/>
    <w:rsid w:val="5D810AA5"/>
    <w:rsid w:val="5D8D6136"/>
    <w:rsid w:val="5D9500AD"/>
    <w:rsid w:val="5D972077"/>
    <w:rsid w:val="5DAF4A9E"/>
    <w:rsid w:val="5DB26B0E"/>
    <w:rsid w:val="5DF86C6F"/>
    <w:rsid w:val="5E2148C6"/>
    <w:rsid w:val="5E3C31CA"/>
    <w:rsid w:val="5E412E8A"/>
    <w:rsid w:val="5E5D506F"/>
    <w:rsid w:val="5E60690D"/>
    <w:rsid w:val="5E7E6D93"/>
    <w:rsid w:val="5EC02F59"/>
    <w:rsid w:val="5EF157B7"/>
    <w:rsid w:val="5EFB20FF"/>
    <w:rsid w:val="5F073306"/>
    <w:rsid w:val="5F5F73B9"/>
    <w:rsid w:val="5F8C1FB5"/>
    <w:rsid w:val="5FAD16DE"/>
    <w:rsid w:val="5FD12B38"/>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953243"/>
    <w:rsid w:val="62C51BAA"/>
    <w:rsid w:val="62E418BB"/>
    <w:rsid w:val="631D4C16"/>
    <w:rsid w:val="636A2CB3"/>
    <w:rsid w:val="6381535B"/>
    <w:rsid w:val="63E7489E"/>
    <w:rsid w:val="64027EBF"/>
    <w:rsid w:val="640367DB"/>
    <w:rsid w:val="6424669A"/>
    <w:rsid w:val="6477217F"/>
    <w:rsid w:val="64981580"/>
    <w:rsid w:val="655A39B5"/>
    <w:rsid w:val="65662483"/>
    <w:rsid w:val="65E322FD"/>
    <w:rsid w:val="65E86101"/>
    <w:rsid w:val="65FB1644"/>
    <w:rsid w:val="67071002"/>
    <w:rsid w:val="673646AF"/>
    <w:rsid w:val="675B26BF"/>
    <w:rsid w:val="6764121C"/>
    <w:rsid w:val="67746F85"/>
    <w:rsid w:val="678D366A"/>
    <w:rsid w:val="67C52405"/>
    <w:rsid w:val="67FB10DE"/>
    <w:rsid w:val="6838144E"/>
    <w:rsid w:val="684F3C7A"/>
    <w:rsid w:val="686D24D1"/>
    <w:rsid w:val="68741DF5"/>
    <w:rsid w:val="68AA7398"/>
    <w:rsid w:val="68D66E61"/>
    <w:rsid w:val="68E05F69"/>
    <w:rsid w:val="69337AA4"/>
    <w:rsid w:val="69371D35"/>
    <w:rsid w:val="69515027"/>
    <w:rsid w:val="69E875E6"/>
    <w:rsid w:val="69EF14EB"/>
    <w:rsid w:val="69F27F23"/>
    <w:rsid w:val="6A100FD1"/>
    <w:rsid w:val="6A6D488B"/>
    <w:rsid w:val="6A786D8C"/>
    <w:rsid w:val="6AD50F62"/>
    <w:rsid w:val="6ADE12E5"/>
    <w:rsid w:val="6B153952"/>
    <w:rsid w:val="6B1F6025"/>
    <w:rsid w:val="6B9140EC"/>
    <w:rsid w:val="6BA41FF0"/>
    <w:rsid w:val="6BF1329A"/>
    <w:rsid w:val="6BFF1CFD"/>
    <w:rsid w:val="6C5835A3"/>
    <w:rsid w:val="6C6121CE"/>
    <w:rsid w:val="6C661592"/>
    <w:rsid w:val="6C6A43C3"/>
    <w:rsid w:val="6C88775B"/>
    <w:rsid w:val="6C9003BD"/>
    <w:rsid w:val="6C9667AD"/>
    <w:rsid w:val="6CA93CEA"/>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272FA3"/>
    <w:rsid w:val="6E536DC3"/>
    <w:rsid w:val="6E602435"/>
    <w:rsid w:val="6E697118"/>
    <w:rsid w:val="6EF73506"/>
    <w:rsid w:val="6F5A6F4D"/>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1239D"/>
    <w:rsid w:val="725B146D"/>
    <w:rsid w:val="72952BD1"/>
    <w:rsid w:val="72AC1CC9"/>
    <w:rsid w:val="72AC285D"/>
    <w:rsid w:val="72D27BC8"/>
    <w:rsid w:val="72FC035F"/>
    <w:rsid w:val="732C5ED6"/>
    <w:rsid w:val="736F3422"/>
    <w:rsid w:val="73830C7C"/>
    <w:rsid w:val="739774FE"/>
    <w:rsid w:val="73A806E2"/>
    <w:rsid w:val="740E655F"/>
    <w:rsid w:val="74116287"/>
    <w:rsid w:val="742C597A"/>
    <w:rsid w:val="745A5C9A"/>
    <w:rsid w:val="74777452"/>
    <w:rsid w:val="747A721C"/>
    <w:rsid w:val="74A6275D"/>
    <w:rsid w:val="74B66E2F"/>
    <w:rsid w:val="74E74293"/>
    <w:rsid w:val="74FD0A11"/>
    <w:rsid w:val="750758DC"/>
    <w:rsid w:val="75165ADE"/>
    <w:rsid w:val="75671ED7"/>
    <w:rsid w:val="757626F4"/>
    <w:rsid w:val="757F8C0F"/>
    <w:rsid w:val="75970A0E"/>
    <w:rsid w:val="75AD3D8E"/>
    <w:rsid w:val="75C64E50"/>
    <w:rsid w:val="75D80894"/>
    <w:rsid w:val="75E25016"/>
    <w:rsid w:val="760A11E0"/>
    <w:rsid w:val="76104D5D"/>
    <w:rsid w:val="763B2BF7"/>
    <w:rsid w:val="765A7FAA"/>
    <w:rsid w:val="77150773"/>
    <w:rsid w:val="77866F8C"/>
    <w:rsid w:val="77943778"/>
    <w:rsid w:val="77955421"/>
    <w:rsid w:val="77BC364F"/>
    <w:rsid w:val="78217065"/>
    <w:rsid w:val="782B3690"/>
    <w:rsid w:val="78592550"/>
    <w:rsid w:val="785B5D23"/>
    <w:rsid w:val="78647C31"/>
    <w:rsid w:val="78B33DB1"/>
    <w:rsid w:val="790602E1"/>
    <w:rsid w:val="79065900"/>
    <w:rsid w:val="792F2D6F"/>
    <w:rsid w:val="79817A0B"/>
    <w:rsid w:val="79D00BD5"/>
    <w:rsid w:val="79DE62E2"/>
    <w:rsid w:val="79E20709"/>
    <w:rsid w:val="7A0917AF"/>
    <w:rsid w:val="7A0A4B07"/>
    <w:rsid w:val="7A1C0D14"/>
    <w:rsid w:val="7A5D56CD"/>
    <w:rsid w:val="7A8016D2"/>
    <w:rsid w:val="7AC82B86"/>
    <w:rsid w:val="7B023D6E"/>
    <w:rsid w:val="7B5353D8"/>
    <w:rsid w:val="7BC506FF"/>
    <w:rsid w:val="7BFB7EB3"/>
    <w:rsid w:val="7C1D1DC5"/>
    <w:rsid w:val="7C2D79D7"/>
    <w:rsid w:val="7C675B08"/>
    <w:rsid w:val="7CA94B23"/>
    <w:rsid w:val="7CBF7E9B"/>
    <w:rsid w:val="7CDA5B8B"/>
    <w:rsid w:val="7D206507"/>
    <w:rsid w:val="7D472D33"/>
    <w:rsid w:val="7D4D4FAB"/>
    <w:rsid w:val="7D8F021D"/>
    <w:rsid w:val="7E563362"/>
    <w:rsid w:val="7E9A2C7E"/>
    <w:rsid w:val="7EB973FA"/>
    <w:rsid w:val="7EFF35EB"/>
    <w:rsid w:val="7F1D1673"/>
    <w:rsid w:val="7F2B479B"/>
    <w:rsid w:val="7F3D00C2"/>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036269F3"/>
  <w15:docId w15:val="{6AC7A62D-3286-4818-A459-56881C766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utoRedefine/>
    <w:qFormat/>
    <w:pPr>
      <w:widowControl w:val="0"/>
      <w:jc w:val="both"/>
    </w:pPr>
    <w:rPr>
      <w:kern w:val="2"/>
      <w:sz w:val="21"/>
      <w:szCs w:val="24"/>
    </w:rPr>
  </w:style>
  <w:style w:type="paragraph" w:styleId="11">
    <w:name w:val="heading 1"/>
    <w:basedOn w:val="a6"/>
    <w:next w:val="a6"/>
    <w:link w:val="12"/>
    <w:autoRedefine/>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autoRedefine/>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uiPriority w:val="20"/>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3Char">
    <w:name w:val="标题 3 Char"/>
    <w:qFormat/>
    <w:rPr>
      <w:rFonts w:ascii="宋体" w:eastAsia="宋体"/>
      <w:b/>
      <w:sz w:val="24"/>
      <w:u w:val="single"/>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22">
    <w:name w:val="标题 2 字符"/>
    <w:link w:val="21"/>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autoRedefine/>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e"/>
    <w:next w:val="a6"/>
    <w:autoRedefine/>
    <w:qFormat/>
    <w:pPr>
      <w:numPr>
        <w:ilvl w:val="3"/>
        <w:numId w:val="2"/>
      </w:numPr>
      <w:ind w:left="0" w:hanging="840"/>
      <w:outlineLvl w:val="3"/>
    </w:pPr>
  </w:style>
  <w:style w:type="paragraph" w:customStyle="1" w:styleId="afff3">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8">
    <w:name w:val="项目符号1"/>
    <w:basedOn w:val="afff4"/>
    <w:autoRedefine/>
    <w:qFormat/>
    <w:pPr>
      <w:ind w:left="-25" w:firstLine="0"/>
    </w:pPr>
  </w:style>
  <w:style w:type="paragraph" w:customStyle="1" w:styleId="afff4">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6"/>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0">
    <w:name w:val="项目编号3"/>
    <w:basedOn w:val="afff4"/>
    <w:autoRedefine/>
    <w:qFormat/>
    <w:pPr>
      <w:numPr>
        <w:numId w:val="7"/>
      </w:numPr>
    </w:pPr>
  </w:style>
  <w:style w:type="paragraph" w:customStyle="1" w:styleId="Char21">
    <w:name w:val="Char21"/>
    <w:basedOn w:val="a6"/>
    <w:autoRedefine/>
    <w:qFormat/>
    <w:rPr>
      <w:rFonts w:ascii="Tahoma" w:hAnsi="Tahoma"/>
      <w:sz w:val="24"/>
      <w:szCs w:val="20"/>
    </w:rPr>
  </w:style>
  <w:style w:type="paragraph" w:customStyle="1" w:styleId="afff7">
    <w:name w:val="表格文字"/>
    <w:basedOn w:val="af2"/>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f8">
    <w:name w:val="正文文本样式 加粗"/>
    <w:basedOn w:val="afff4"/>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afb">
    <w:name w:val="页脚 字符"/>
    <w:link w:val="afa"/>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f9">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autoRedefine/>
    <w:qFormat/>
    <w:rPr>
      <w:kern w:val="2"/>
      <w:sz w:val="21"/>
      <w:szCs w:val="24"/>
      <w:lang w:val="zh-CN" w:eastAsia="zh-CN"/>
    </w:rPr>
  </w:style>
  <w:style w:type="paragraph" w:customStyle="1" w:styleId="1b">
    <w:name w:val="1"/>
    <w:link w:val="1-2Char"/>
    <w:autoRedefine/>
    <w:qFormat/>
    <w:rPr>
      <w:kern w:val="2"/>
      <w:sz w:val="21"/>
      <w:szCs w:val="24"/>
      <w:lang w:val="zh-CN"/>
    </w:rPr>
  </w:style>
  <w:style w:type="paragraph" w:customStyle="1" w:styleId="afffa">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b"/>
    <w:autoRedefine/>
    <w:qFormat/>
    <w:rPr>
      <w:rFonts w:ascii="宋体" w:hAnsi="宋体"/>
      <w:color w:val="000000"/>
      <w:kern w:val="2"/>
      <w:sz w:val="21"/>
      <w:szCs w:val="21"/>
    </w:rPr>
  </w:style>
  <w:style w:type="paragraph" w:customStyle="1" w:styleId="afffc">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autoRedefine/>
    <w:qFormat/>
    <w:rPr>
      <w:b/>
      <w:sz w:val="24"/>
    </w:rPr>
  </w:style>
  <w:style w:type="character" w:customStyle="1" w:styleId="13">
    <w:name w:val="批注文字 字符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d">
    <w:name w:val="正文小标题"/>
    <w:basedOn w:val="a6"/>
    <w:next w:val="a7"/>
    <w:link w:val="Char4"/>
    <w:autoRedefine/>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autoRedefine/>
    <w:qFormat/>
    <w:rPr>
      <w:rFonts w:ascii="宋体" w:hAnsi="宋体"/>
      <w:b/>
      <w:i/>
      <w:color w:val="FF0000"/>
      <w:kern w:val="2"/>
      <w:sz w:val="24"/>
    </w:rPr>
  </w:style>
  <w:style w:type="paragraph" w:customStyle="1" w:styleId="afffe">
    <w:name w:val="正文大标题"/>
    <w:basedOn w:val="afffd"/>
    <w:next w:val="a7"/>
    <w:link w:val="Char5"/>
    <w:autoRedefine/>
    <w:qFormat/>
    <w:pPr>
      <w:jc w:val="center"/>
    </w:pPr>
    <w:rPr>
      <w:i w:val="0"/>
      <w:color w:val="000000"/>
      <w:sz w:val="28"/>
      <w:szCs w:val="21"/>
    </w:rPr>
  </w:style>
  <w:style w:type="character" w:customStyle="1" w:styleId="Char5">
    <w:name w:val="正文大标题 Char"/>
    <w:link w:val="afffe"/>
    <w:autoRedefine/>
    <w:qFormat/>
    <w:rPr>
      <w:rFonts w:ascii="宋体" w:hAnsi="宋体"/>
      <w:b/>
      <w:color w:val="000000"/>
      <w:kern w:val="2"/>
      <w:sz w:val="28"/>
      <w:szCs w:val="21"/>
    </w:rPr>
  </w:style>
  <w:style w:type="character" w:customStyle="1" w:styleId="aff0">
    <w:name w:val="标题 字符"/>
    <w:link w:val="aff"/>
    <w:autoRedefine/>
    <w:qFormat/>
    <w:rPr>
      <w:b/>
      <w:kern w:val="2"/>
      <w:sz w:val="32"/>
    </w:rPr>
  </w:style>
  <w:style w:type="paragraph" w:customStyle="1" w:styleId="affff">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
    <w:autoRedefine/>
    <w:qFormat/>
    <w:rPr>
      <w:rFonts w:ascii="宋体" w:hAnsi="宋体"/>
      <w:kern w:val="2"/>
      <w:sz w:val="21"/>
      <w:szCs w:val="21"/>
    </w:rPr>
  </w:style>
  <w:style w:type="paragraph" w:customStyle="1" w:styleId="-1">
    <w:name w:val="正文须知-1级"/>
    <w:basedOn w:val="a6"/>
    <w:next w:val="a6"/>
    <w:autoRedefine/>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autoRedefine/>
    <w:uiPriority w:val="99"/>
    <w:qFormat/>
    <w:rPr>
      <w:rFonts w:ascii="Times New Roman" w:eastAsia="宋体" w:hAnsi="Times New Roman" w:cs="Times New Roman"/>
      <w:sz w:val="24"/>
      <w:lang w:val="en-US" w:eastAsia="zh-CN" w:bidi="ar-SA"/>
    </w:rPr>
  </w:style>
  <w:style w:type="character" w:customStyle="1" w:styleId="affff1">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c">
    <w:name w:val="表格1"/>
    <w:basedOn w:val="a6"/>
    <w:autoRedefine/>
    <w:qFormat/>
    <w:pPr>
      <w:ind w:firstLineChars="200" w:firstLine="480"/>
      <w:jc w:val="center"/>
    </w:pPr>
    <w:rPr>
      <w:sz w:val="24"/>
      <w:szCs w:val="20"/>
    </w:rPr>
  </w:style>
  <w:style w:type="character" w:customStyle="1" w:styleId="1d">
    <w:name w:val="纯文本 字符1"/>
    <w:autoRedefine/>
    <w:qFormat/>
    <w:rPr>
      <w:rFonts w:ascii="宋体" w:hAnsi="Courier New"/>
    </w:rPr>
  </w:style>
  <w:style w:type="character" w:customStyle="1" w:styleId="bjh-p">
    <w:name w:val="bjh-p"/>
    <w:autoRedefine/>
    <w:qFormat/>
  </w:style>
  <w:style w:type="paragraph" w:customStyle="1" w:styleId="affff2">
    <w:name w:val="无标题条"/>
    <w:next w:val="a6"/>
    <w:autoRedefine/>
    <w:qFormat/>
    <w:pPr>
      <w:jc w:val="both"/>
    </w:pPr>
    <w:rPr>
      <w:sz w:val="21"/>
    </w:rPr>
  </w:style>
  <w:style w:type="character" w:customStyle="1" w:styleId="Char7">
    <w:name w:val="正文格式 Char"/>
    <w:link w:val="affff3"/>
    <w:autoRedefine/>
    <w:qFormat/>
    <w:locked/>
    <w:rPr>
      <w:rFonts w:ascii="宋体" w:hAnsi="宋体"/>
      <w:sz w:val="24"/>
      <w:szCs w:val="24"/>
      <w:lang w:val="en-GB"/>
    </w:rPr>
  </w:style>
  <w:style w:type="paragraph" w:customStyle="1" w:styleId="affff3">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autoRedefine/>
    <w:qFormat/>
    <w:rPr>
      <w:rFonts w:ascii="宋体" w:eastAsia="宋体" w:hAnsi="Courier New" w:cs="宋体" w:hint="eastAsia"/>
      <w:kern w:val="2"/>
      <w:sz w:val="21"/>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paragraph" w:customStyle="1" w:styleId="2d">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e">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f0">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character" w:customStyle="1" w:styleId="12">
    <w:name w:val="标题 1 字符"/>
    <w:basedOn w:val="a8"/>
    <w:link w:val="11"/>
    <w:autoRedefine/>
    <w:uiPriority w:val="9"/>
    <w:qFormat/>
    <w:rPr>
      <w:rFonts w:ascii="宋体"/>
      <w:b/>
      <w:kern w:val="44"/>
      <w:sz w:val="32"/>
    </w:rPr>
  </w:style>
  <w:style w:type="character" w:customStyle="1" w:styleId="40">
    <w:name w:val="标题 4 字符"/>
    <w:basedOn w:val="a8"/>
    <w:link w:val="4"/>
    <w:autoRedefine/>
    <w:qFormat/>
    <w:rPr>
      <w:rFonts w:ascii="Arial" w:eastAsia="黑体" w:hAnsi="Arial"/>
      <w:b/>
      <w:sz w:val="28"/>
    </w:rPr>
  </w:style>
  <w:style w:type="character" w:customStyle="1" w:styleId="50">
    <w:name w:val="标题 5 字符"/>
    <w:basedOn w:val="a8"/>
    <w:link w:val="5"/>
    <w:autoRedefine/>
    <w:qFormat/>
    <w:rPr>
      <w:b/>
      <w:sz w:val="28"/>
    </w:rPr>
  </w:style>
  <w:style w:type="character" w:customStyle="1" w:styleId="60">
    <w:name w:val="标题 6 字符"/>
    <w:basedOn w:val="a8"/>
    <w:link w:val="6"/>
    <w:autoRedefine/>
    <w:qFormat/>
    <w:rPr>
      <w:rFonts w:ascii="Arial" w:eastAsia="黑体" w:hAnsi="Arial"/>
      <w:b/>
      <w:sz w:val="24"/>
    </w:rPr>
  </w:style>
  <w:style w:type="character" w:customStyle="1" w:styleId="70">
    <w:name w:val="标题 7 字符"/>
    <w:basedOn w:val="a8"/>
    <w:link w:val="7"/>
    <w:autoRedefine/>
    <w:qFormat/>
    <w:rPr>
      <w:b/>
      <w:sz w:val="24"/>
    </w:rPr>
  </w:style>
  <w:style w:type="character" w:customStyle="1" w:styleId="80">
    <w:name w:val="标题 8 字符"/>
    <w:basedOn w:val="a8"/>
    <w:link w:val="8"/>
    <w:autoRedefine/>
    <w:qFormat/>
    <w:rPr>
      <w:rFonts w:ascii="Arial" w:eastAsia="黑体" w:hAnsi="Arial"/>
      <w:sz w:val="24"/>
    </w:rPr>
  </w:style>
  <w:style w:type="character" w:customStyle="1" w:styleId="90">
    <w:name w:val="标题 9 字符"/>
    <w:basedOn w:val="a8"/>
    <w:link w:val="9"/>
    <w:autoRedefine/>
    <w:qFormat/>
    <w:rPr>
      <w:rFonts w:ascii="Arial" w:eastAsia="黑体" w:hAnsi="Arial"/>
      <w:sz w:val="21"/>
    </w:rPr>
  </w:style>
  <w:style w:type="character" w:customStyle="1" w:styleId="ae">
    <w:name w:val="文档结构图 字符"/>
    <w:basedOn w:val="a8"/>
    <w:link w:val="ad"/>
    <w:autoRedefine/>
    <w:qFormat/>
    <w:rPr>
      <w:kern w:val="2"/>
      <w:sz w:val="21"/>
      <w:szCs w:val="24"/>
      <w:shd w:val="clear" w:color="auto" w:fill="000080"/>
    </w:rPr>
  </w:style>
  <w:style w:type="character" w:customStyle="1" w:styleId="34">
    <w:name w:val="正文文本 3 字符"/>
    <w:basedOn w:val="a8"/>
    <w:link w:val="33"/>
    <w:autoRedefine/>
    <w:qFormat/>
    <w:rPr>
      <w:kern w:val="2"/>
      <w:sz w:val="16"/>
      <w:szCs w:val="16"/>
    </w:rPr>
  </w:style>
  <w:style w:type="character" w:customStyle="1" w:styleId="af1">
    <w:name w:val="正文文本 字符"/>
    <w:basedOn w:val="a8"/>
    <w:link w:val="af0"/>
    <w:autoRedefine/>
    <w:qFormat/>
    <w:rPr>
      <w:rFonts w:ascii="宋体" w:hAnsi="宋体"/>
      <w:kern w:val="2"/>
      <w:sz w:val="24"/>
      <w:szCs w:val="24"/>
    </w:rPr>
  </w:style>
  <w:style w:type="character" w:customStyle="1" w:styleId="af7">
    <w:name w:val="日期 字符"/>
    <w:basedOn w:val="a8"/>
    <w:link w:val="af6"/>
    <w:autoRedefine/>
    <w:qFormat/>
    <w:rPr>
      <w:rFonts w:ascii="仿宋_GB2312" w:eastAsia="仿宋_GB2312" w:hAnsi="宋体"/>
      <w:color w:val="000000"/>
      <w:kern w:val="2"/>
      <w:sz w:val="24"/>
      <w:szCs w:val="24"/>
    </w:rPr>
  </w:style>
  <w:style w:type="character" w:customStyle="1" w:styleId="26">
    <w:name w:val="正文文本缩进 2 字符"/>
    <w:basedOn w:val="a8"/>
    <w:link w:val="25"/>
    <w:autoRedefine/>
    <w:qFormat/>
    <w:rPr>
      <w:rFonts w:ascii="仿宋_GB2312" w:eastAsia="仿宋_GB2312"/>
      <w:kern w:val="2"/>
      <w:sz w:val="24"/>
      <w:szCs w:val="24"/>
    </w:rPr>
  </w:style>
  <w:style w:type="character" w:customStyle="1" w:styleId="af9">
    <w:name w:val="批注框文本 字符"/>
    <w:basedOn w:val="a8"/>
    <w:link w:val="af8"/>
    <w:autoRedefine/>
    <w:qFormat/>
    <w:rPr>
      <w:kern w:val="2"/>
      <w:sz w:val="18"/>
      <w:szCs w:val="18"/>
    </w:rPr>
  </w:style>
  <w:style w:type="character" w:customStyle="1" w:styleId="37">
    <w:name w:val="正文文本缩进 3 字符"/>
    <w:basedOn w:val="a8"/>
    <w:link w:val="36"/>
    <w:autoRedefine/>
    <w:qFormat/>
    <w:rPr>
      <w:rFonts w:ascii="宋体"/>
      <w:sz w:val="24"/>
    </w:rPr>
  </w:style>
  <w:style w:type="character" w:customStyle="1" w:styleId="HTML0">
    <w:name w:val="HTML 预设格式 字符"/>
    <w:basedOn w:val="a8"/>
    <w:link w:val="HTML"/>
    <w:autoRedefine/>
    <w:qFormat/>
    <w:rPr>
      <w:rFonts w:ascii="宋体" w:hAnsi="宋体" w:cs="宋体"/>
      <w:sz w:val="24"/>
      <w:szCs w:val="24"/>
    </w:rPr>
  </w:style>
  <w:style w:type="character" w:customStyle="1" w:styleId="aff2">
    <w:name w:val="批注主题 字符"/>
    <w:basedOn w:val="affff0"/>
    <w:link w:val="aff1"/>
    <w:autoRedefine/>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autoRedefine/>
    <w:qFormat/>
    <w:rPr>
      <w:rFonts w:eastAsia="宋体"/>
      <w:kern w:val="2"/>
      <w:sz w:val="24"/>
      <w:szCs w:val="24"/>
      <w:lang w:val="en-US" w:eastAsia="zh-CN" w:bidi="ar-SA"/>
    </w:rPr>
  </w:style>
  <w:style w:type="paragraph" w:customStyle="1" w:styleId="affff4">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autoRedefine/>
    <w:uiPriority w:val="99"/>
    <w:unhideWhenUsed/>
    <w:qFormat/>
    <w:rPr>
      <w:color w:val="808080"/>
    </w:rPr>
  </w:style>
  <w:style w:type="paragraph" w:customStyle="1" w:styleId="NewNewNewNew">
    <w:name w:val="正文 New New New New"/>
    <w:autoRedefine/>
    <w:qFormat/>
    <w:pPr>
      <w:widowControl w:val="0"/>
      <w:jc w:val="both"/>
    </w:pPr>
    <w:rPr>
      <w:szCs w:val="24"/>
    </w:rPr>
  </w:style>
  <w:style w:type="character" w:customStyle="1" w:styleId="fontstyle01">
    <w:name w:val="fontstyle01"/>
    <w:basedOn w:val="a8"/>
    <w:autoRedefine/>
    <w:qFormat/>
    <w:rPr>
      <w:rFonts w:ascii="黑体" w:eastAsia="黑体" w:hAnsi="黑体" w:hint="eastAsia"/>
      <w:color w:val="000000"/>
      <w:sz w:val="22"/>
      <w:szCs w:val="22"/>
    </w:rPr>
  </w:style>
  <w:style w:type="paragraph" w:customStyle="1" w:styleId="2f1">
    <w:name w:val="修订2"/>
    <w:autoRedefine/>
    <w:hidden/>
    <w:uiPriority w:val="99"/>
    <w:semiHidden/>
    <w:qFormat/>
    <w:rPr>
      <w:kern w:val="2"/>
      <w:sz w:val="21"/>
      <w:szCs w:val="24"/>
    </w:rPr>
  </w:style>
  <w:style w:type="character" w:customStyle="1" w:styleId="font11">
    <w:name w:val="font11"/>
    <w:basedOn w:val="a8"/>
    <w:autoRedefine/>
    <w:qFormat/>
    <w:rPr>
      <w:rFonts w:ascii="宋体" w:eastAsia="宋体" w:hAnsi="宋体" w:cs="宋体" w:hint="eastAsia"/>
      <w:color w:val="000000"/>
      <w:sz w:val="21"/>
      <w:szCs w:val="21"/>
      <w:u w:val="none"/>
    </w:rPr>
  </w:style>
  <w:style w:type="character" w:customStyle="1" w:styleId="font01">
    <w:name w:val="font01"/>
    <w:basedOn w:val="a8"/>
    <w:autoRedefine/>
    <w:qFormat/>
    <w:rPr>
      <w:rFonts w:ascii="宋体" w:eastAsia="宋体" w:hAnsi="宋体" w:cs="宋体" w:hint="eastAsia"/>
      <w:color w:val="000000"/>
      <w:sz w:val="24"/>
      <w:szCs w:val="24"/>
      <w:u w:val="none"/>
      <w:vertAlign w:val="superscript"/>
    </w:rPr>
  </w:style>
  <w:style w:type="character" w:customStyle="1" w:styleId="font41">
    <w:name w:val="font41"/>
    <w:basedOn w:val="a8"/>
    <w:autoRedefine/>
    <w:qFormat/>
    <w:rPr>
      <w:rFonts w:ascii="宋体" w:eastAsia="宋体" w:hAnsi="宋体" w:cs="宋体" w:hint="eastAsia"/>
      <w:color w:val="000000"/>
      <w:sz w:val="24"/>
      <w:szCs w:val="24"/>
      <w:u w:val="none"/>
      <w:vertAlign w:val="superscript"/>
    </w:rPr>
  </w:style>
  <w:style w:type="character" w:customStyle="1" w:styleId="font21">
    <w:name w:val="font21"/>
    <w:basedOn w:val="a8"/>
    <w:autoRedefine/>
    <w:qFormat/>
    <w:rPr>
      <w:rFonts w:ascii="Times New Roman" w:hAnsi="Times New Roman" w:cs="Times New Roman" w:hint="default"/>
      <w:color w:val="000000"/>
      <w:sz w:val="22"/>
      <w:szCs w:val="22"/>
      <w:u w:val="none"/>
    </w:rPr>
  </w:style>
  <w:style w:type="character" w:customStyle="1" w:styleId="font31">
    <w:name w:val="font31"/>
    <w:basedOn w:val="a8"/>
    <w:autoRedefine/>
    <w:qFormat/>
    <w:rPr>
      <w:rFonts w:ascii="宋体" w:eastAsia="宋体" w:hAnsi="宋体" w:cs="宋体" w:hint="eastAsia"/>
      <w:color w:val="000000"/>
      <w:sz w:val="24"/>
      <w:szCs w:val="24"/>
      <w:u w:val="none"/>
    </w:rPr>
  </w:style>
  <w:style w:type="character" w:customStyle="1" w:styleId="font61">
    <w:name w:val="font61"/>
    <w:basedOn w:val="a8"/>
    <w:autoRedefine/>
    <w:qFormat/>
    <w:rPr>
      <w:rFonts w:ascii="Times New Roman" w:hAnsi="Times New Roman" w:cs="Times New Roman" w:hint="default"/>
      <w:color w:val="000000"/>
      <w:sz w:val="22"/>
      <w:szCs w:val="22"/>
      <w:u w:val="none"/>
    </w:rPr>
  </w:style>
  <w:style w:type="character" w:customStyle="1" w:styleId="font71">
    <w:name w:val="font71"/>
    <w:basedOn w:val="a8"/>
    <w:autoRedefine/>
    <w:qFormat/>
    <w:rPr>
      <w:rFonts w:ascii="宋体" w:eastAsia="宋体" w:hAnsi="宋体" w:cs="宋体" w:hint="eastAsia"/>
      <w:color w:val="000000"/>
      <w:sz w:val="21"/>
      <w:szCs w:val="21"/>
      <w:u w:val="none"/>
    </w:rPr>
  </w:style>
  <w:style w:type="character" w:customStyle="1" w:styleId="font51">
    <w:name w:val="font51"/>
    <w:basedOn w:val="a8"/>
    <w:autoRedefine/>
    <w:qFormat/>
    <w:rPr>
      <w:rFonts w:ascii="Times New Roman" w:hAnsi="Times New Roman" w:cs="Times New Roman" w:hint="default"/>
      <w:color w:val="000000"/>
      <w:sz w:val="22"/>
      <w:szCs w:val="22"/>
      <w:u w:val="none"/>
    </w:rPr>
  </w:style>
  <w:style w:type="paragraph" w:customStyle="1" w:styleId="1013">
    <w:name w:val="样式 10 磅13"/>
    <w:autoRedefine/>
    <w:qFormat/>
    <w:pPr>
      <w:widowControl w:val="0"/>
      <w:jc w:val="both"/>
    </w:pPr>
    <w:rPr>
      <w:rFonts w:ascii="Calibri" w:hAnsi="Calibri"/>
      <w:kern w:val="2"/>
      <w:sz w:val="21"/>
      <w:szCs w:val="24"/>
    </w:rPr>
  </w:style>
  <w:style w:type="paragraph" w:customStyle="1" w:styleId="CharCharChar1CharCharCharChar">
    <w:name w:val="Char Char Char1 Char Char Char Char"/>
    <w:basedOn w:val="a6"/>
    <w:autoRedefine/>
    <w:qFormat/>
    <w:rPr>
      <w:rFonts w:ascii="Tahoma" w:hAnsi="Tahoma"/>
      <w:sz w:val="24"/>
      <w:szCs w:val="20"/>
    </w:rPr>
  </w:style>
  <w:style w:type="character" w:customStyle="1" w:styleId="aff4">
    <w:name w:val="正文首行缩进 字符"/>
    <w:basedOn w:val="af1"/>
    <w:link w:val="aff3"/>
    <w:autoRedefine/>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autoRedefine/>
    <w:uiPriority w:val="34"/>
    <w:qFormat/>
    <w:pPr>
      <w:ind w:firstLineChars="200" w:firstLine="420"/>
    </w:pPr>
    <w:rPr>
      <w:szCs w:val="20"/>
    </w:rPr>
  </w:style>
  <w:style w:type="character" w:customStyle="1" w:styleId="29">
    <w:name w:val="正文文本 2 字符"/>
    <w:basedOn w:val="a8"/>
    <w:link w:val="28"/>
    <w:autoRedefine/>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footer" Target="footer1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33" Type="http://schemas.openxmlformats.org/officeDocument/2006/relationships/footer" Target="footer15.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footer" Target="footer14.xml"/><Relationship Id="rId35" Type="http://schemas.openxmlformats.org/officeDocument/2006/relationships/fontTable" Target="fontTable.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049"/>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ACA9F1-6920-4696-9B2F-0CA8C4115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79</Pages>
  <Words>6347</Words>
  <Characters>36184</Characters>
  <Application>Microsoft Office Word</Application>
  <DocSecurity>0</DocSecurity>
  <Lines>301</Lines>
  <Paragraphs>84</Paragraphs>
  <ScaleCrop>false</ScaleCrop>
  <Company>China</Company>
  <LinksUpToDate>false</LinksUpToDate>
  <CharactersWithSpaces>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5</cp:revision>
  <cp:lastPrinted>2024-01-30T04:57:00Z</cp:lastPrinted>
  <dcterms:created xsi:type="dcterms:W3CDTF">2024-02-18T06:48:00Z</dcterms:created>
  <dcterms:modified xsi:type="dcterms:W3CDTF">2024-02-22T08:50:00Z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A3BCF781DAE44BEF8630C1C891A4AF9A_13</vt:lpwstr>
  </property>
</Properties>
</file>