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0AAE8DD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color w:val="auto"/>
          <w:sz w:val="30"/>
          <w:szCs w:val="30"/>
        </w:rPr>
      </w:pPr>
      <w:bookmarkStart w:id="0" w:name="_Toc13070"/>
      <w:bookmarkStart w:id="1" w:name="_Toc35393809"/>
      <w:bookmarkStart w:id="2" w:name="_Toc28359022"/>
      <w:r>
        <w:rPr>
          <w:rFonts w:hint="eastAsia" w:cs="宋体"/>
          <w:color w:val="auto"/>
          <w:sz w:val="30"/>
          <w:szCs w:val="30"/>
          <w:lang w:val="en-US" w:eastAsia="zh-CN"/>
        </w:rPr>
        <w:t>北京丰台医院医疗设备购置项目中标</w:t>
      </w:r>
      <w:r>
        <w:rPr>
          <w:rFonts w:hint="eastAsia" w:ascii="宋体" w:hAnsi="宋体" w:eastAsia="宋体" w:cs="宋体"/>
          <w:color w:val="auto"/>
          <w:sz w:val="30"/>
          <w:szCs w:val="30"/>
        </w:rPr>
        <w:t>结果公告</w:t>
      </w:r>
      <w:bookmarkEnd w:id="0"/>
      <w:bookmarkEnd w:id="1"/>
      <w:bookmarkEnd w:id="2"/>
    </w:p>
    <w:p w14:paraId="4B18F22D">
      <w:pPr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</w:rPr>
        <w:t>一、项目编号：</w:t>
      </w:r>
      <w:r>
        <w:rPr>
          <w:rFonts w:hint="eastAsia" w:ascii="宋体" w:hAnsi="宋体" w:cs="宋体"/>
          <w:b/>
          <w:bCs/>
          <w:i w:val="0"/>
          <w:iCs w:val="0"/>
          <w:color w:val="auto"/>
          <w:sz w:val="24"/>
          <w:szCs w:val="24"/>
          <w:lang w:eastAsia="zh-CN"/>
        </w:rPr>
        <w:t>0686-2411QI061946Z</w:t>
      </w:r>
    </w:p>
    <w:p w14:paraId="5F4B2E02">
      <w:pPr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</w:rPr>
        <w:t>二、项目名称：</w:t>
      </w:r>
      <w:r>
        <w:rPr>
          <w:rFonts w:hint="eastAsia" w:ascii="宋体" w:hAnsi="宋体" w:cs="宋体"/>
          <w:b/>
          <w:bCs/>
          <w:i w:val="0"/>
          <w:iCs w:val="0"/>
          <w:color w:val="auto"/>
          <w:sz w:val="24"/>
          <w:szCs w:val="24"/>
          <w:lang w:eastAsia="zh-CN"/>
        </w:rPr>
        <w:t>北京丰台医院医疗设备购置项目</w:t>
      </w:r>
    </w:p>
    <w:p w14:paraId="27372FD8">
      <w:p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</w:rPr>
        <w:t>三、中标（成交）信息</w:t>
      </w:r>
    </w:p>
    <w:tbl>
      <w:tblPr>
        <w:tblStyle w:val="9"/>
        <w:tblW w:w="86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1498"/>
        <w:gridCol w:w="2781"/>
        <w:gridCol w:w="1979"/>
        <w:gridCol w:w="1902"/>
      </w:tblGrid>
      <w:tr w14:paraId="275A4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exact"/>
          <w:tblHeader/>
          <w:jc w:val="center"/>
        </w:trPr>
        <w:tc>
          <w:tcPr>
            <w:tcW w:w="532" w:type="dxa"/>
            <w:noWrap w:val="0"/>
            <w:vAlign w:val="center"/>
          </w:tcPr>
          <w:p w14:paraId="43F5B7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包号</w:t>
            </w:r>
          </w:p>
        </w:tc>
        <w:tc>
          <w:tcPr>
            <w:tcW w:w="1498" w:type="dxa"/>
            <w:noWrap w:val="0"/>
            <w:vAlign w:val="center"/>
          </w:tcPr>
          <w:p w14:paraId="0B8DA0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lang w:eastAsia="zh-CN"/>
              </w:rPr>
              <w:t>包名称</w:t>
            </w:r>
          </w:p>
        </w:tc>
        <w:tc>
          <w:tcPr>
            <w:tcW w:w="2781" w:type="dxa"/>
            <w:noWrap w:val="0"/>
            <w:vAlign w:val="center"/>
          </w:tcPr>
          <w:p w14:paraId="7E2265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highlight w:val="none"/>
                <w:lang w:val="en-US" w:eastAsia="zh-CN"/>
              </w:rPr>
              <w:t>中标供应商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1979" w:type="dxa"/>
            <w:noWrap w:val="0"/>
            <w:vAlign w:val="center"/>
          </w:tcPr>
          <w:p w14:paraId="305B80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highlight w:val="none"/>
                <w:lang w:val="en-US" w:eastAsia="zh-CN"/>
              </w:rPr>
              <w:t>中标供应商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lang w:val="en-US" w:eastAsia="zh-CN"/>
              </w:rPr>
              <w:t>地址</w:t>
            </w:r>
          </w:p>
        </w:tc>
        <w:tc>
          <w:tcPr>
            <w:tcW w:w="1902" w:type="dxa"/>
            <w:noWrap w:val="0"/>
            <w:vAlign w:val="center"/>
          </w:tcPr>
          <w:p w14:paraId="40FE8E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highlight w:val="none"/>
                <w:lang w:val="en-US" w:eastAsia="zh-CN"/>
              </w:rPr>
              <w:t>中标金额</w:t>
            </w:r>
          </w:p>
        </w:tc>
      </w:tr>
      <w:tr w14:paraId="24938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exact"/>
          <w:jc w:val="center"/>
        </w:trPr>
        <w:tc>
          <w:tcPr>
            <w:tcW w:w="532" w:type="dxa"/>
            <w:noWrap w:val="0"/>
            <w:vAlign w:val="center"/>
          </w:tcPr>
          <w:p w14:paraId="6EF75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498" w:type="dxa"/>
            <w:noWrap w:val="0"/>
            <w:vAlign w:val="center"/>
          </w:tcPr>
          <w:p w14:paraId="6B6EC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输液泵等</w:t>
            </w:r>
          </w:p>
        </w:tc>
        <w:tc>
          <w:tcPr>
            <w:tcW w:w="2781" w:type="dxa"/>
            <w:noWrap w:val="0"/>
            <w:vAlign w:val="center"/>
          </w:tcPr>
          <w:p w14:paraId="7FEC3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北京欣盛通达科贸有限公司</w:t>
            </w:r>
          </w:p>
        </w:tc>
        <w:tc>
          <w:tcPr>
            <w:tcW w:w="1979" w:type="dxa"/>
            <w:noWrap w:val="0"/>
            <w:vAlign w:val="center"/>
          </w:tcPr>
          <w:p w14:paraId="73E6D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北京市延庆区沈家营镇政府西院办公楼120-123室</w:t>
            </w:r>
          </w:p>
        </w:tc>
        <w:tc>
          <w:tcPr>
            <w:tcW w:w="1902" w:type="dxa"/>
            <w:noWrap w:val="0"/>
            <w:vAlign w:val="center"/>
          </w:tcPr>
          <w:p w14:paraId="56B72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33.455万元</w:t>
            </w:r>
          </w:p>
        </w:tc>
      </w:tr>
      <w:tr w14:paraId="5225B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exact"/>
          <w:jc w:val="center"/>
        </w:trPr>
        <w:tc>
          <w:tcPr>
            <w:tcW w:w="532" w:type="dxa"/>
            <w:noWrap w:val="0"/>
            <w:vAlign w:val="center"/>
          </w:tcPr>
          <w:p w14:paraId="1C554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03</w:t>
            </w:r>
          </w:p>
        </w:tc>
        <w:tc>
          <w:tcPr>
            <w:tcW w:w="1498" w:type="dxa"/>
            <w:noWrap w:val="0"/>
            <w:vAlign w:val="center"/>
          </w:tcPr>
          <w:p w14:paraId="75BF8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多参数监护仪</w:t>
            </w:r>
          </w:p>
        </w:tc>
        <w:tc>
          <w:tcPr>
            <w:tcW w:w="2781" w:type="dxa"/>
            <w:noWrap w:val="0"/>
            <w:vAlign w:val="center"/>
          </w:tcPr>
          <w:p w14:paraId="3C1F6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北京欣盛通达科贸有限公司</w:t>
            </w:r>
          </w:p>
        </w:tc>
        <w:tc>
          <w:tcPr>
            <w:tcW w:w="1979" w:type="dxa"/>
            <w:noWrap w:val="0"/>
            <w:vAlign w:val="center"/>
          </w:tcPr>
          <w:p w14:paraId="68AF4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北京市延庆区沈家营镇政府西院办公楼120-123室</w:t>
            </w:r>
          </w:p>
        </w:tc>
        <w:tc>
          <w:tcPr>
            <w:tcW w:w="1902" w:type="dxa"/>
            <w:noWrap w:val="0"/>
            <w:vAlign w:val="center"/>
          </w:tcPr>
          <w:p w14:paraId="7E306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33.73万元</w:t>
            </w:r>
          </w:p>
        </w:tc>
      </w:tr>
    </w:tbl>
    <w:p w14:paraId="43DAA0A2">
      <w:p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</w:rPr>
      </w:pPr>
    </w:p>
    <w:p w14:paraId="4D4F3C30"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</w:rPr>
        <w:t>主要标的信息</w:t>
      </w:r>
    </w:p>
    <w:p w14:paraId="03DE3D28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项目用途：自用</w:t>
      </w:r>
    </w:p>
    <w:p w14:paraId="43998154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简要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/>
        </w:rPr>
        <w:t>技术要求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：详见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/>
        </w:rPr>
        <w:t>招标文件</w:t>
      </w:r>
    </w:p>
    <w:p w14:paraId="602D8A27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合同履</w:t>
      </w:r>
      <w:bookmarkStart w:id="18" w:name="_GoBack"/>
      <w:bookmarkEnd w:id="18"/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行日期：按采购人要求</w:t>
      </w:r>
    </w:p>
    <w:p w14:paraId="574565F5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服务要求：按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/>
        </w:rPr>
        <w:t>采购人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要求</w:t>
      </w:r>
    </w:p>
    <w:p w14:paraId="34980576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  <w:t>五、评</w:t>
      </w:r>
      <w:r>
        <w:rPr>
          <w:rFonts w:hint="eastAsia" w:ascii="宋体" w:hAnsi="宋体" w:cs="宋体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标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  <w:t>专家名单：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刘淑娟、张鹏、周新建、肖玮、刘莉</w:t>
      </w:r>
    </w:p>
    <w:p w14:paraId="4FDE079A">
      <w:p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  <w:t>六、</w:t>
      </w:r>
      <w:r>
        <w:rPr>
          <w:rFonts w:hint="eastAsia" w:ascii="宋体" w:hAnsi="宋体" w:cs="宋体"/>
          <w:b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中标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  <w:t>服务收费标准及金额：</w:t>
      </w:r>
    </w:p>
    <w:p w14:paraId="0586E971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中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标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服务费金额：</w:t>
      </w:r>
      <w:r>
        <w:rPr>
          <w:rFonts w:hint="default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default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007775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万元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。</w:t>
      </w:r>
    </w:p>
    <w:p w14:paraId="3E553DDD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中标服务收费标准：按照国家发展计划委员会颁发的《招标代理服务收费管理暂行办法》（计价格[2002]1980号）和国家发展改革委办公厅关于招标代理服务收费有关问题的通知（发改办价格[2003]857号）执行。</w:t>
      </w:r>
    </w:p>
    <w:p w14:paraId="31B5DDAD">
      <w:p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</w:rPr>
        <w:t>七、公告期限</w:t>
      </w:r>
    </w:p>
    <w:p w14:paraId="55D45AEF">
      <w:pPr>
        <w:spacing w:line="360" w:lineRule="auto"/>
        <w:ind w:firstLine="480" w:firstLineChars="200"/>
        <w:rPr>
          <w:rFonts w:hint="eastAsia" w:ascii="宋体" w:hAnsi="宋体" w:eastAsia="宋体" w:cs="宋体"/>
          <w:i w:val="0"/>
          <w:iCs w:val="0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4"/>
          <w:szCs w:val="24"/>
        </w:rPr>
        <w:t>自本公告发布之日起1个工作日。</w:t>
      </w:r>
    </w:p>
    <w:p w14:paraId="60BBEA51">
      <w:p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  <w:t>八、其他补充事宜</w:t>
      </w:r>
    </w:p>
    <w:p w14:paraId="4248ACF8">
      <w:pPr>
        <w:spacing w:line="360" w:lineRule="auto"/>
        <w:rPr>
          <w:rFonts w:hint="eastAsia" w:ascii="宋体" w:hAnsi="宋体" w:cs="宋体"/>
          <w:i w:val="0"/>
          <w:i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kern w:val="0"/>
          <w:sz w:val="24"/>
          <w:szCs w:val="24"/>
          <w:highlight w:val="none"/>
          <w:lang w:val="en-US" w:eastAsia="zh-CN"/>
        </w:rPr>
        <w:t>/</w:t>
      </w:r>
    </w:p>
    <w:p w14:paraId="7B45C4F5">
      <w:p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24"/>
          <w:szCs w:val="24"/>
        </w:rPr>
        <w:t>九、凡对本次公告内容提出询问，请按以下方式联系。</w:t>
      </w:r>
    </w:p>
    <w:p w14:paraId="7C1655AA">
      <w:pPr>
        <w:pStyle w:val="4"/>
        <w:spacing w:line="360" w:lineRule="auto"/>
        <w:ind w:firstLine="600" w:firstLineChars="250"/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</w:pPr>
      <w:bookmarkStart w:id="3" w:name="_Toc28359023"/>
      <w:bookmarkStart w:id="4" w:name="_Toc35393810"/>
      <w:bookmarkStart w:id="5" w:name="_Toc19952"/>
      <w:bookmarkStart w:id="6" w:name="_Toc35393641"/>
      <w:bookmarkStart w:id="7" w:name="_Toc28359100"/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  <w:t>1.</w:t>
      </w:r>
      <w:r>
        <w:rPr>
          <w:rFonts w:hint="eastAsia" w:ascii="宋体" w:hAnsi="宋体" w:cs="宋体"/>
          <w:b w:val="0"/>
          <w:i w:val="0"/>
          <w:iCs w:val="0"/>
          <w:color w:val="auto"/>
          <w:sz w:val="24"/>
          <w:szCs w:val="24"/>
          <w:lang w:val="en-US" w:eastAsia="zh-CN"/>
        </w:rPr>
        <w:t>采购</w:t>
      </w: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  <w:t>人信息</w:t>
      </w:r>
      <w:bookmarkEnd w:id="3"/>
      <w:bookmarkEnd w:id="4"/>
      <w:bookmarkEnd w:id="5"/>
      <w:bookmarkEnd w:id="6"/>
      <w:bookmarkEnd w:id="7"/>
    </w:p>
    <w:p w14:paraId="13344294">
      <w:pPr>
        <w:pStyle w:val="4"/>
        <w:spacing w:line="360" w:lineRule="auto"/>
        <w:ind w:firstLine="600" w:firstLineChars="250"/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  <w:t>名 称：</w:t>
      </w: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  <w:lang w:val="zh-CN"/>
        </w:rPr>
        <w:t>北京丰台医院</w:t>
      </w: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  <w:t xml:space="preserve"> </w:t>
      </w:r>
    </w:p>
    <w:p w14:paraId="10103FDA">
      <w:pPr>
        <w:pStyle w:val="4"/>
        <w:spacing w:line="360" w:lineRule="auto"/>
        <w:ind w:firstLine="600" w:firstLineChars="250"/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  <w:t>地 址：</w:t>
      </w: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  <w:lang w:eastAsia="zh-CN"/>
        </w:rPr>
        <w:t>北京市丰台区丰台镇西安街1号</w:t>
      </w:r>
    </w:p>
    <w:p w14:paraId="5AAC33E5">
      <w:pPr>
        <w:pStyle w:val="4"/>
        <w:spacing w:line="360" w:lineRule="auto"/>
        <w:ind w:firstLine="600" w:firstLineChars="250"/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  <w:t>联系方式：</w:t>
      </w: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  <w:lang w:val="en-US" w:eastAsia="zh-CN"/>
        </w:rPr>
        <w:t>010-63811115</w:t>
      </w:r>
    </w:p>
    <w:p w14:paraId="12B43CA4">
      <w:pPr>
        <w:pStyle w:val="4"/>
        <w:spacing w:line="360" w:lineRule="auto"/>
        <w:ind w:firstLine="600" w:firstLineChars="250"/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</w:pPr>
      <w:bookmarkStart w:id="8" w:name="_Toc28359024"/>
      <w:bookmarkStart w:id="9" w:name="_Toc35393811"/>
      <w:bookmarkStart w:id="10" w:name="_Toc35393642"/>
      <w:bookmarkStart w:id="11" w:name="_Toc30495"/>
      <w:bookmarkStart w:id="12" w:name="_Toc28359101"/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  <w:t>2.</w:t>
      </w:r>
      <w:r>
        <w:rPr>
          <w:rFonts w:hint="eastAsia" w:ascii="宋体" w:hAnsi="宋体" w:cs="宋体"/>
          <w:b w:val="0"/>
          <w:i w:val="0"/>
          <w:iCs w:val="0"/>
          <w:color w:val="auto"/>
          <w:sz w:val="24"/>
          <w:szCs w:val="24"/>
          <w:lang w:val="en-US" w:eastAsia="zh-CN"/>
        </w:rPr>
        <w:t>采购</w:t>
      </w: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  <w:t>代理机构信息</w:t>
      </w:r>
      <w:bookmarkEnd w:id="8"/>
      <w:bookmarkEnd w:id="9"/>
      <w:bookmarkEnd w:id="10"/>
      <w:bookmarkEnd w:id="11"/>
      <w:bookmarkEnd w:id="12"/>
    </w:p>
    <w:p w14:paraId="1F58972D">
      <w:pPr>
        <w:pStyle w:val="4"/>
        <w:spacing w:line="360" w:lineRule="auto"/>
        <w:ind w:firstLine="600" w:firstLineChars="250"/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  <w:t>名    称：北京国际贸易有限公司</w:t>
      </w:r>
    </w:p>
    <w:p w14:paraId="1B5D995C">
      <w:pPr>
        <w:pStyle w:val="4"/>
        <w:spacing w:line="360" w:lineRule="auto"/>
        <w:ind w:firstLine="600" w:firstLineChars="250"/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  <w:t>地　  址：北京市朝阳区建国门外大街甲3号</w:t>
      </w:r>
    </w:p>
    <w:p w14:paraId="0051AC66">
      <w:pPr>
        <w:pStyle w:val="4"/>
        <w:spacing w:line="360" w:lineRule="auto"/>
        <w:ind w:firstLine="600" w:firstLineChars="250"/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  <w:t>联系方式：010-</w:t>
      </w: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  <w:lang w:val="en-US" w:eastAsia="zh-CN"/>
        </w:rPr>
        <w:t>85343458</w:t>
      </w: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  <w:t>（项目咨询）、010-85343428（中标通知书、发票）</w:t>
      </w:r>
    </w:p>
    <w:p w14:paraId="32AC3AA4">
      <w:pPr>
        <w:pStyle w:val="4"/>
        <w:spacing w:line="360" w:lineRule="auto"/>
        <w:ind w:firstLine="600" w:firstLineChars="250"/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</w:pPr>
      <w:bookmarkStart w:id="13" w:name="_Toc35393643"/>
      <w:bookmarkStart w:id="14" w:name="_Toc28359025"/>
      <w:bookmarkStart w:id="15" w:name="_Toc28359102"/>
      <w:bookmarkStart w:id="16" w:name="_Toc35393812"/>
      <w:bookmarkStart w:id="17" w:name="_Toc23427"/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 w14:paraId="2DB5FCB1">
      <w:pPr>
        <w:pStyle w:val="4"/>
        <w:spacing w:line="360" w:lineRule="auto"/>
        <w:ind w:firstLine="600" w:firstLineChars="250"/>
        <w:rPr>
          <w:rFonts w:hint="default" w:ascii="宋体" w:hAnsi="宋体" w:eastAsia="宋体" w:cs="宋体"/>
          <w:b w:val="0"/>
          <w:i w:val="0"/>
          <w:i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  <w:t>项目联系人：齐汉、梁潇</w:t>
      </w:r>
    </w:p>
    <w:p w14:paraId="0591B196">
      <w:pPr>
        <w:pStyle w:val="4"/>
        <w:spacing w:line="360" w:lineRule="auto"/>
        <w:ind w:firstLine="600" w:firstLineChars="250"/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  <w:t>电　  话：010-</w:t>
      </w: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  <w:lang w:val="en-US" w:eastAsia="zh-CN"/>
        </w:rPr>
        <w:t>85343458</w:t>
      </w:r>
      <w:r>
        <w:rPr>
          <w:rFonts w:hint="eastAsia" w:ascii="宋体" w:hAnsi="宋体" w:eastAsia="宋体" w:cs="宋体"/>
          <w:b w:val="0"/>
          <w:i w:val="0"/>
          <w:iCs w:val="0"/>
          <w:color w:val="auto"/>
          <w:sz w:val="24"/>
          <w:szCs w:val="24"/>
        </w:rPr>
        <w:t>（项目咨询）、010-85343428（中标通知书、发票）</w:t>
      </w:r>
    </w:p>
    <w:p w14:paraId="4290CD4B">
      <w:pPr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Helvetica"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81E618"/>
    <w:multiLevelType w:val="singleLevel"/>
    <w:tmpl w:val="7181E618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4OTk5ZDlhMzUyYmRkY2IwZWNjYmIyMGQ4YjIwMmUifQ=="/>
  </w:docVars>
  <w:rsids>
    <w:rsidRoot w:val="00000000"/>
    <w:rsid w:val="032D6F22"/>
    <w:rsid w:val="05E74C2A"/>
    <w:rsid w:val="06FB3F43"/>
    <w:rsid w:val="0ABE1F8D"/>
    <w:rsid w:val="0DB273A9"/>
    <w:rsid w:val="11876D46"/>
    <w:rsid w:val="11976170"/>
    <w:rsid w:val="11C26D72"/>
    <w:rsid w:val="1481561E"/>
    <w:rsid w:val="191210BE"/>
    <w:rsid w:val="1A837399"/>
    <w:rsid w:val="1B6120E4"/>
    <w:rsid w:val="1DA231CE"/>
    <w:rsid w:val="239F6D9C"/>
    <w:rsid w:val="265213ED"/>
    <w:rsid w:val="26CE017B"/>
    <w:rsid w:val="29AA01EA"/>
    <w:rsid w:val="2ADE4570"/>
    <w:rsid w:val="2F8E0B41"/>
    <w:rsid w:val="2FF40BC9"/>
    <w:rsid w:val="30C8786B"/>
    <w:rsid w:val="337C4142"/>
    <w:rsid w:val="34D42533"/>
    <w:rsid w:val="37747DEA"/>
    <w:rsid w:val="39607A62"/>
    <w:rsid w:val="3A042AE2"/>
    <w:rsid w:val="3B7B60DA"/>
    <w:rsid w:val="41F463BD"/>
    <w:rsid w:val="425D70C1"/>
    <w:rsid w:val="42B966C3"/>
    <w:rsid w:val="45B27966"/>
    <w:rsid w:val="472B71D3"/>
    <w:rsid w:val="47730504"/>
    <w:rsid w:val="48336325"/>
    <w:rsid w:val="48432CDC"/>
    <w:rsid w:val="48B62AA9"/>
    <w:rsid w:val="4A6C0E32"/>
    <w:rsid w:val="4E5602CB"/>
    <w:rsid w:val="4E6D0F96"/>
    <w:rsid w:val="4F0519D7"/>
    <w:rsid w:val="531A43E2"/>
    <w:rsid w:val="537168B9"/>
    <w:rsid w:val="551E29D0"/>
    <w:rsid w:val="57977A6F"/>
    <w:rsid w:val="5E5D76E0"/>
    <w:rsid w:val="61026725"/>
    <w:rsid w:val="61862315"/>
    <w:rsid w:val="64235F78"/>
    <w:rsid w:val="65EF7656"/>
    <w:rsid w:val="66A44022"/>
    <w:rsid w:val="67087837"/>
    <w:rsid w:val="682E257A"/>
    <w:rsid w:val="69B83CD2"/>
    <w:rsid w:val="6C511742"/>
    <w:rsid w:val="6C921303"/>
    <w:rsid w:val="79A01305"/>
    <w:rsid w:val="7B9F3498"/>
    <w:rsid w:val="7BDF1A5B"/>
    <w:rsid w:val="7C497DE0"/>
    <w:rsid w:val="7DFE264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autoRedefine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Normal Indent"/>
    <w:basedOn w:val="1"/>
    <w:autoRedefine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 w:eastAsia="宋体" w:cs="Times New Roman"/>
      <w:kern w:val="0"/>
      <w:sz w:val="24"/>
      <w:szCs w:val="20"/>
    </w:rPr>
  </w:style>
  <w:style w:type="paragraph" w:styleId="6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7">
    <w:name w:val="Plain Text"/>
    <w:basedOn w:val="1"/>
    <w:autoRedefine/>
    <w:qFormat/>
    <w:uiPriority w:val="0"/>
    <w:rPr>
      <w:rFonts w:ascii="宋体" w:hAnsi="Courier New" w:eastAsia="宋体" w:cs="Times New Roman"/>
      <w:szCs w:val="22"/>
    </w:rPr>
  </w:style>
  <w:style w:type="paragraph" w:styleId="8">
    <w:name w:val="Body Text First Indent 2"/>
    <w:basedOn w:val="6"/>
    <w:unhideWhenUsed/>
    <w:qFormat/>
    <w:uiPriority w:val="99"/>
    <w:pPr>
      <w:ind w:firstLine="420"/>
    </w:pPr>
    <w:rPr>
      <w:sz w:val="32"/>
    </w:rPr>
  </w:style>
  <w:style w:type="table" w:styleId="10">
    <w:name w:val="Table Grid"/>
    <w:basedOn w:val="9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autoRedefine/>
    <w:qFormat/>
    <w:uiPriority w:val="0"/>
    <w:rPr>
      <w:color w:val="0000FF"/>
      <w:u w:val="single"/>
    </w:rPr>
  </w:style>
  <w:style w:type="paragraph" w:customStyle="1" w:styleId="13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customStyle="1" w:styleId="14">
    <w:name w:val="正文3"/>
    <w:autoRedefine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15">
    <w:name w:val="font31"/>
    <w:basedOn w:val="11"/>
    <w:autoRedefine/>
    <w:qFormat/>
    <w:uiPriority w:val="0"/>
    <w:rPr>
      <w:rFonts w:ascii="Arial" w:hAnsi="Arial" w:cs="Arial"/>
      <w:color w:val="000000"/>
      <w:sz w:val="22"/>
      <w:szCs w:val="22"/>
      <w:u w:val="none"/>
    </w:rPr>
  </w:style>
  <w:style w:type="character" w:customStyle="1" w:styleId="16">
    <w:name w:val="font01"/>
    <w:basedOn w:val="11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502</Words>
  <Characters>603</Characters>
  <Lines>0</Lines>
  <Paragraphs>0</Paragraphs>
  <TotalTime>11</TotalTime>
  <ScaleCrop>false</ScaleCrop>
  <LinksUpToDate>false</LinksUpToDate>
  <CharactersWithSpaces>617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Desperado</cp:lastModifiedBy>
  <cp:lastPrinted>2022-08-01T06:36:00Z</cp:lastPrinted>
  <dcterms:modified xsi:type="dcterms:W3CDTF">2024-09-10T07:17:23Z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E2FA4B06677B49D7907883418AF4AC2D_13</vt:lpwstr>
  </property>
</Properties>
</file>