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D1CBF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eastAsia="宋体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eastAsia="宋体"/>
          <w:b/>
          <w:bCs/>
          <w:sz w:val="28"/>
          <w:szCs w:val="28"/>
        </w:rPr>
        <w:t>成交结果公告</w:t>
      </w:r>
      <w:bookmarkEnd w:id="0"/>
      <w:bookmarkEnd w:id="1"/>
    </w:p>
    <w:p w14:paraId="43F4939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一、项目编号：BJJQ-2024-1100</w:t>
      </w:r>
    </w:p>
    <w:p w14:paraId="18CE823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二、项目名称：《2024微博之夜》舞美制作服务</w:t>
      </w:r>
    </w:p>
    <w:p w14:paraId="4565B03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 w14:paraId="69256DEA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供应商名称：北京壹贰叁舞台艺术设计制作有限公司 </w:t>
      </w:r>
    </w:p>
    <w:p w14:paraId="5BF69E9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供应商地址：北京市通州区永乐经济技术开发区1号楼106号 </w:t>
      </w:r>
    </w:p>
    <w:p w14:paraId="1F2F1F5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 w14:paraId="37A1D77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人民币大写：贰佰壹拾玖万柒仟元整</w:t>
      </w:r>
    </w:p>
    <w:p w14:paraId="7C6ED7B7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人民币小写：￥2197000.00</w:t>
      </w:r>
    </w:p>
    <w:p w14:paraId="618E98A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FF99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36838E5F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 w14:paraId="1BC8B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55816AF5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hAnsi="Times New Roman" w:eastAsia="宋体"/>
                <w:sz w:val="24"/>
                <w:szCs w:val="24"/>
              </w:rPr>
              <w:t>《2024微博之夜》舞美制作服务</w:t>
            </w:r>
          </w:p>
          <w:p w14:paraId="60F1153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服务范围、服务要求、服务时间、服务标准：详见竞争性谈判文件</w:t>
            </w:r>
          </w:p>
        </w:tc>
      </w:tr>
    </w:tbl>
    <w:p w14:paraId="7DFB0CF7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五、评审专家名单：王蕾、冯菁、倪健楠</w:t>
      </w:r>
    </w:p>
    <w:p w14:paraId="232D604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3.2167</w:t>
      </w:r>
      <w:r>
        <w:rPr>
          <w:rFonts w:ascii="Times New Roman" w:hAnsi="Times New Roman" w:eastAsia="宋体"/>
          <w:sz w:val="24"/>
          <w:szCs w:val="24"/>
        </w:rPr>
        <w:t>万元（收费标准：详见竞争性谈判文件）</w:t>
      </w:r>
    </w:p>
    <w:p w14:paraId="1ED484D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59F963FA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F7D644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187CFEAB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bookmarkStart w:id="6" w:name="_GoBack"/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0E4297CD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</w:t>
      </w:r>
      <w:r>
        <w:rPr>
          <w:rFonts w:ascii="Times New Roman" w:hAnsi="Times New Roman" w:eastAsia="宋体"/>
          <w:sz w:val="24"/>
          <w:szCs w:val="24"/>
        </w:rPr>
        <w:t>采购代理机构项目编号：BJJQ-2024-1100</w:t>
      </w:r>
      <w:bookmarkEnd w:id="6"/>
    </w:p>
    <w:p w14:paraId="2BC6575C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1461A6AD"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sz w:val="24"/>
        </w:rPr>
        <w:t>　　</w:t>
      </w:r>
      <w:r>
        <w:rPr>
          <w:rFonts w:ascii="Times New Roman" w:hAnsi="Times New Roman" w:eastAsia="宋体"/>
          <w:b/>
          <w:sz w:val="24"/>
        </w:rPr>
        <w:t>1.采购人信息</w:t>
      </w:r>
    </w:p>
    <w:p w14:paraId="0143FFC9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bookmarkStart w:id="2" w:name="_Toc28359009"/>
      <w:bookmarkStart w:id="3" w:name="_Toc28359086"/>
      <w:r>
        <w:rPr>
          <w:rFonts w:ascii="Times New Roman" w:hAnsi="Times New Roman" w:eastAsia="宋体"/>
          <w:sz w:val="24"/>
        </w:rPr>
        <w:t>名    称：北京广播电视台</w:t>
      </w:r>
    </w:p>
    <w:p w14:paraId="28B879B1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址：北京市朝阳区建国路甲98号</w:t>
      </w:r>
    </w:p>
    <w:p w14:paraId="48215391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联系方式：倪老师，85337903</w:t>
      </w:r>
    </w:p>
    <w:p w14:paraId="418FC5F8"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  <w:bookmarkEnd w:id="2"/>
      <w:bookmarkEnd w:id="3"/>
    </w:p>
    <w:p w14:paraId="43AA869F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bookmarkStart w:id="4" w:name="_Toc28359087"/>
      <w:bookmarkStart w:id="5" w:name="_Toc28359010"/>
      <w:r>
        <w:rPr>
          <w:rFonts w:ascii="Times New Roman" w:hAnsi="Times New Roman" w:eastAsia="宋体"/>
          <w:sz w:val="24"/>
        </w:rPr>
        <w:t>名    称：北京汇诚金桥国际招标咨询有限公司</w:t>
      </w:r>
    </w:p>
    <w:p w14:paraId="7FFB5F32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址：北京市东城区朝内大街南竹杆胡同6号北京INN3号楼9层</w:t>
      </w:r>
    </w:p>
    <w:p w14:paraId="697FEE68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u w:val="single"/>
        </w:rPr>
      </w:pPr>
      <w:r>
        <w:rPr>
          <w:rFonts w:ascii="Times New Roman" w:hAnsi="Times New Roman" w:eastAsia="宋体"/>
          <w:sz w:val="24"/>
        </w:rPr>
        <w:t>联系方式：苑鑫、郭文娜，010-65173108、65170699</w:t>
      </w:r>
    </w:p>
    <w:p w14:paraId="6BEA05B0">
      <w:pPr>
        <w:spacing w:line="360" w:lineRule="auto"/>
        <w:ind w:firstLine="723" w:firstLineChars="300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  <w:bookmarkEnd w:id="4"/>
      <w:bookmarkEnd w:id="5"/>
    </w:p>
    <w:p w14:paraId="0BE91F16">
      <w:pPr>
        <w:pStyle w:val="5"/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项目联系人：苑鑫、郭文娜</w:t>
      </w:r>
    </w:p>
    <w:p w14:paraId="095A4312">
      <w:pPr>
        <w:pStyle w:val="5"/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电      话：010-65173108、65170699</w:t>
      </w:r>
    </w:p>
    <w:p w14:paraId="475F57C1">
      <w:pPr>
        <w:widowControl/>
        <w:spacing w:line="360" w:lineRule="auto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2FB66D2B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427C3CA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 中小企业声明函</w:t>
      </w:r>
    </w:p>
    <w:p w14:paraId="73C501BE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 采购人和评审专家推荐意见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NotTrackMoves/>
  <w:documentProtection w:enforcement="0"/>
  <w:defaultTabStop w:val="420"/>
  <w:drawingGridHorizontalSpacing w:val="105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36C43"/>
    <w:rsid w:val="00051475"/>
    <w:rsid w:val="00080DEE"/>
    <w:rsid w:val="001431A0"/>
    <w:rsid w:val="00152F4F"/>
    <w:rsid w:val="001E5896"/>
    <w:rsid w:val="00266AC9"/>
    <w:rsid w:val="00276863"/>
    <w:rsid w:val="002B064A"/>
    <w:rsid w:val="002F5460"/>
    <w:rsid w:val="00336FA0"/>
    <w:rsid w:val="0039120D"/>
    <w:rsid w:val="003C6504"/>
    <w:rsid w:val="003D7F72"/>
    <w:rsid w:val="003E0CF1"/>
    <w:rsid w:val="0041710E"/>
    <w:rsid w:val="00427457"/>
    <w:rsid w:val="004C1501"/>
    <w:rsid w:val="004D1179"/>
    <w:rsid w:val="004D3EF9"/>
    <w:rsid w:val="0051545F"/>
    <w:rsid w:val="00595C27"/>
    <w:rsid w:val="00650BE0"/>
    <w:rsid w:val="0065633F"/>
    <w:rsid w:val="006608AB"/>
    <w:rsid w:val="00666DFC"/>
    <w:rsid w:val="006A1FDB"/>
    <w:rsid w:val="00705D10"/>
    <w:rsid w:val="00721F31"/>
    <w:rsid w:val="0077059A"/>
    <w:rsid w:val="00790E15"/>
    <w:rsid w:val="00796FE2"/>
    <w:rsid w:val="007C7F6C"/>
    <w:rsid w:val="007E0280"/>
    <w:rsid w:val="007F65BC"/>
    <w:rsid w:val="00814555"/>
    <w:rsid w:val="00843336"/>
    <w:rsid w:val="00853827"/>
    <w:rsid w:val="008B0B46"/>
    <w:rsid w:val="008B6973"/>
    <w:rsid w:val="008C4371"/>
    <w:rsid w:val="008D1B87"/>
    <w:rsid w:val="008E3C41"/>
    <w:rsid w:val="00930EA0"/>
    <w:rsid w:val="009E0161"/>
    <w:rsid w:val="009E442F"/>
    <w:rsid w:val="00A42D63"/>
    <w:rsid w:val="00A53206"/>
    <w:rsid w:val="00A632B7"/>
    <w:rsid w:val="00A83878"/>
    <w:rsid w:val="00AE5856"/>
    <w:rsid w:val="00AF5AF5"/>
    <w:rsid w:val="00B03D33"/>
    <w:rsid w:val="00B040D2"/>
    <w:rsid w:val="00B33BC6"/>
    <w:rsid w:val="00B443FA"/>
    <w:rsid w:val="00BB1211"/>
    <w:rsid w:val="00BB532E"/>
    <w:rsid w:val="00BC46AB"/>
    <w:rsid w:val="00BD394D"/>
    <w:rsid w:val="00BE5825"/>
    <w:rsid w:val="00C349FF"/>
    <w:rsid w:val="00C61709"/>
    <w:rsid w:val="00C93663"/>
    <w:rsid w:val="00CE04BA"/>
    <w:rsid w:val="00CE242C"/>
    <w:rsid w:val="00D83D5E"/>
    <w:rsid w:val="00DA630C"/>
    <w:rsid w:val="00DC7389"/>
    <w:rsid w:val="00E151DF"/>
    <w:rsid w:val="00E6177D"/>
    <w:rsid w:val="00EB42D1"/>
    <w:rsid w:val="00EF2DF9"/>
    <w:rsid w:val="00F062A5"/>
    <w:rsid w:val="00F1010E"/>
    <w:rsid w:val="00F5151D"/>
    <w:rsid w:val="00F636A2"/>
    <w:rsid w:val="00F77E13"/>
    <w:rsid w:val="00FA634B"/>
    <w:rsid w:val="00FD434C"/>
    <w:rsid w:val="00FE498C"/>
    <w:rsid w:val="00FF4BB0"/>
    <w:rsid w:val="05035A29"/>
    <w:rsid w:val="0F84395A"/>
    <w:rsid w:val="0FE52DC9"/>
    <w:rsid w:val="175376C1"/>
    <w:rsid w:val="19CF0408"/>
    <w:rsid w:val="20250E4F"/>
    <w:rsid w:val="25A42874"/>
    <w:rsid w:val="26CB1114"/>
    <w:rsid w:val="2D835E62"/>
    <w:rsid w:val="2D993954"/>
    <w:rsid w:val="2FC569A4"/>
    <w:rsid w:val="30B5212A"/>
    <w:rsid w:val="378F73E7"/>
    <w:rsid w:val="39FE74BA"/>
    <w:rsid w:val="3A6D69B8"/>
    <w:rsid w:val="3F7B1DD4"/>
    <w:rsid w:val="42A000BF"/>
    <w:rsid w:val="491B0276"/>
    <w:rsid w:val="4D8D30F4"/>
    <w:rsid w:val="5133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6"/>
    <w:qFormat/>
    <w:uiPriority w:val="0"/>
    <w:rPr>
      <w:rFonts w:ascii="宋体" w:hAnsi="Courier New"/>
    </w:rPr>
  </w:style>
  <w:style w:type="paragraph" w:styleId="6">
    <w:name w:val="Balloon Text"/>
    <w:basedOn w:val="1"/>
    <w:link w:val="18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5"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4"/>
    <w:semiHidden/>
    <w:qFormat/>
    <w:uiPriority w:val="99"/>
  </w:style>
  <w:style w:type="character" w:customStyle="1" w:styleId="18">
    <w:name w:val="批注框文本 字符"/>
    <w:link w:val="6"/>
    <w:semiHidden/>
    <w:qFormat/>
    <w:uiPriority w:val="99"/>
    <w:rPr>
      <w:sz w:val="0"/>
      <w:szCs w:val="0"/>
    </w:rPr>
  </w:style>
  <w:style w:type="character" w:customStyle="1" w:styleId="19">
    <w:name w:val="页眉 字符"/>
    <w:link w:val="8"/>
    <w:qFormat/>
    <w:uiPriority w:val="99"/>
    <w:rPr>
      <w:sz w:val="18"/>
      <w:szCs w:val="18"/>
    </w:rPr>
  </w:style>
  <w:style w:type="character" w:customStyle="1" w:styleId="20">
    <w:name w:val="页脚 字符"/>
    <w:link w:val="7"/>
    <w:qFormat/>
    <w:uiPriority w:val="99"/>
    <w:rPr>
      <w:sz w:val="18"/>
      <w:szCs w:val="18"/>
    </w:rPr>
  </w:style>
  <w:style w:type="character" w:customStyle="1" w:styleId="21">
    <w:name w:val="纯文本 字符2"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492</Words>
  <Characters>665</Characters>
  <Lines>5</Lines>
  <Paragraphs>1</Paragraphs>
  <TotalTime>10</TotalTime>
  <ScaleCrop>false</ScaleCrop>
  <LinksUpToDate>false</LinksUpToDate>
  <CharactersWithSpaces>694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2025-01-02T04:12:45Z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0FC6920CB9A144B7896AA8C45122ED3A</vt:lpwstr>
  </property>
  <property fmtid="{D5CDD505-2E9C-101B-9397-08002B2CF9AE}" pid="4" name="KSOTemplateDocerSaveRecord">
    <vt:lpwstr>eyJoZGlkIjoiYWJmNTAxYTA0NTllZTU0OWY5NWY0MWNlMzBjNGU2OTYiLCJ1c2VySWQiOiIzMjcyNjcxNDYifQ==</vt:lpwstr>
  </property>
</Properties>
</file>