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2024年消博会北京展区设计及搭建项目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147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2024年消博会北京展区设计及搭建项目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北京盛景会展服务有限公司（911101057214059484）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北京市朝阳区双营路11号院4号楼10层3单元1107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¥694000.00</w:t>
      </w:r>
    </w:p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2024年消博会北京展区设计及搭建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2024年计划组织北京企业集中参加第四届中国国际消费品博览会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从签订合同之日起至本合同项下工作任务全部完成之日为止。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胡燕华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张健萍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卢放鸣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马开立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王珞丞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1.5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147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8.3中标/成交供应商的评审总得分为88.84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810"/>
      <w:bookmarkStart w:id="3" w:name="_Toc28359100"/>
      <w:bookmarkStart w:id="4" w:name="_Toc35393641"/>
      <w:bookmarkStart w:id="5" w:name="_Toc28359023"/>
    </w:p>
    <w:bookmarkEnd w:id="2"/>
    <w:bookmarkEnd w:id="3"/>
    <w:bookmarkEnd w:id="4"/>
    <w:bookmarkEnd w:id="5"/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联系方式：王老师，010-67909310-6172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项目联系人：杜豫、李辰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ODg1MTQ2N2ZlNzk4MTBjMTY5NzllNzQzMGI4MDFlY2Y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1E2021A1"/>
    <w:rsid w:val="1E530D63"/>
    <w:rsid w:val="23B11E58"/>
    <w:rsid w:val="23D1633F"/>
    <w:rsid w:val="241F24F1"/>
    <w:rsid w:val="251972CD"/>
    <w:rsid w:val="27E35043"/>
    <w:rsid w:val="29BA425A"/>
    <w:rsid w:val="31C115D3"/>
    <w:rsid w:val="345259BC"/>
    <w:rsid w:val="373F7FE3"/>
    <w:rsid w:val="38AB4E4E"/>
    <w:rsid w:val="3AC10AFB"/>
    <w:rsid w:val="3AFA37B9"/>
    <w:rsid w:val="447C5A84"/>
    <w:rsid w:val="50D83D51"/>
    <w:rsid w:val="51714D12"/>
    <w:rsid w:val="51FF51C4"/>
    <w:rsid w:val="546B750E"/>
    <w:rsid w:val="58BD5C2E"/>
    <w:rsid w:val="597818E8"/>
    <w:rsid w:val="599B099A"/>
    <w:rsid w:val="59CA21A6"/>
    <w:rsid w:val="5B856852"/>
    <w:rsid w:val="5C787ACA"/>
    <w:rsid w:val="5CB219E1"/>
    <w:rsid w:val="62F8428B"/>
    <w:rsid w:val="667A0209"/>
    <w:rsid w:val="667A21AA"/>
    <w:rsid w:val="676F546D"/>
    <w:rsid w:val="6DD36282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656</Words>
  <Characters>854</Characters>
  <Lines>6</Lines>
  <Paragraphs>1</Paragraphs>
  <TotalTime>0</TotalTime>
  <ScaleCrop>false</ScaleCrop>
  <LinksUpToDate>false</LinksUpToDate>
  <CharactersWithSpaces>856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cp:lastPrinted>2021-09-17T04:12:00Z</cp:lastPrinted>
  <dcterms:modified xsi:type="dcterms:W3CDTF">2024-02-29T03:06:51Z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76512FFBEF034336ABD22183B26CD030</vt:lpwstr>
  </property>
</Properties>
</file>