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380" w:lineRule="exact"/>
        <w:jc w:val="left"/>
        <w:rPr>
          <w:rFonts w:ascii="仿宋_GB2312" w:hAnsi="仿宋" w:eastAsia="仿宋_GB2312"/>
          <w:b w:val="0"/>
          <w:bCs w:val="0"/>
          <w:color w:val="000000"/>
          <w:kern w:val="2"/>
          <w:sz w:val="28"/>
          <w:szCs w:val="28"/>
        </w:rPr>
      </w:pPr>
      <w:r>
        <w:rPr>
          <w:rFonts w:hint="eastAsia" w:ascii="仿宋_GB2312" w:hAnsi="仿宋" w:eastAsia="仿宋_GB2312"/>
          <w:b w:val="0"/>
          <w:bCs w:val="0"/>
          <w:color w:val="000000"/>
          <w:kern w:val="2"/>
          <w:sz w:val="28"/>
          <w:szCs w:val="28"/>
        </w:rPr>
        <w:t xml:space="preserve">附件1 </w:t>
      </w:r>
    </w:p>
    <w:p>
      <w:pPr>
        <w:pStyle w:val="3"/>
        <w:spacing w:line="380" w:lineRule="exact"/>
        <w:jc w:val="center"/>
        <w:rPr>
          <w:rFonts w:hint="eastAsia" w:ascii="华文中宋" w:hAnsi="华文中宋" w:eastAsia="华文中宋" w:cs="宋体"/>
          <w:b w:val="0"/>
          <w:bCs w:val="0"/>
          <w:color w:val="333333"/>
          <w:spacing w:val="-20"/>
          <w:sz w:val="32"/>
          <w:szCs w:val="32"/>
        </w:rPr>
      </w:pPr>
      <w:r>
        <w:rPr>
          <w:rFonts w:hint="eastAsia" w:ascii="华文中宋" w:hAnsi="华文中宋" w:eastAsia="华文中宋" w:cs="宋体"/>
          <w:b w:val="0"/>
          <w:bCs w:val="0"/>
          <w:color w:val="333333"/>
          <w:spacing w:val="-20"/>
          <w:sz w:val="32"/>
          <w:szCs w:val="32"/>
        </w:rPr>
        <w:t>招标代理服务收费标准</w:t>
      </w:r>
    </w:p>
    <w:tbl>
      <w:tblPr>
        <w:tblStyle w:val="4"/>
        <w:tblW w:w="9014" w:type="dxa"/>
        <w:jc w:val="center"/>
        <w:tblCellSpacing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34"/>
        <w:gridCol w:w="1620"/>
        <w:gridCol w:w="1980"/>
        <w:gridCol w:w="1980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69" w:hRule="atLeast"/>
          <w:tblHeader/>
          <w:tblCellSpacing w:w="0" w:type="dxa"/>
          <w:jc w:val="center"/>
        </w:trPr>
        <w:tc>
          <w:tcPr>
            <w:tcW w:w="34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  <w:tl2br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2" w:firstLineChars="200"/>
              <w:jc w:val="center"/>
              <w:rPr>
                <w:rFonts w:hint="eastAsia" w:ascii="仿宋_GB2312" w:hAnsi="宋体" w:eastAsia="仿宋_GB2312"/>
                <w:b/>
                <w:spacing w:val="-20"/>
                <w:szCs w:val="30"/>
                <w:lang w:val="zh-CN"/>
              </w:rPr>
            </w:pPr>
          </w:p>
          <w:p>
            <w:pPr>
              <w:autoSpaceDE w:val="0"/>
              <w:autoSpaceDN w:val="0"/>
              <w:adjustRightInd w:val="0"/>
              <w:spacing w:line="380" w:lineRule="exact"/>
              <w:ind w:firstLine="342" w:firstLineChars="200"/>
              <w:jc w:val="center"/>
              <w:rPr>
                <w:rFonts w:hint="eastAsia" w:ascii="仿宋_GB2312" w:hAnsi="宋体" w:eastAsia="仿宋_GB2312"/>
                <w:b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b/>
                <w:spacing w:val="-20"/>
                <w:szCs w:val="30"/>
                <w:lang w:val="zh-CN"/>
              </w:rPr>
              <w:t>服务类型</w:t>
            </w:r>
          </w:p>
          <w:p>
            <w:pPr>
              <w:autoSpaceDE w:val="0"/>
              <w:autoSpaceDN w:val="0"/>
              <w:adjustRightInd w:val="0"/>
              <w:spacing w:line="380" w:lineRule="exact"/>
              <w:ind w:firstLine="171" w:firstLineChars="100"/>
              <w:rPr>
                <w:rFonts w:hint="eastAsia" w:ascii="仿宋_GB2312" w:hAnsi="宋体" w:eastAsia="仿宋_GB2312"/>
                <w:b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b/>
                <w:spacing w:val="-20"/>
                <w:szCs w:val="30"/>
                <w:lang w:val="zh-CN"/>
              </w:rPr>
              <w:t>中标金额</w:t>
            </w:r>
          </w:p>
          <w:p>
            <w:pPr>
              <w:autoSpaceDE w:val="0"/>
              <w:autoSpaceDN w:val="0"/>
              <w:adjustRightInd w:val="0"/>
              <w:spacing w:line="380" w:lineRule="exact"/>
              <w:ind w:firstLine="255" w:firstLineChars="15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（万元）</w:t>
            </w:r>
          </w:p>
        </w:tc>
        <w:tc>
          <w:tcPr>
            <w:tcW w:w="16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jc w:val="center"/>
              <w:rPr>
                <w:rFonts w:hint="eastAsia" w:ascii="仿宋_GB2312" w:hAnsi="宋体" w:eastAsia="仿宋_GB2312"/>
                <w:b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b/>
                <w:spacing w:val="-20"/>
                <w:szCs w:val="30"/>
                <w:lang w:val="zh-CN"/>
              </w:rPr>
              <w:t>货物招标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2" w:firstLineChars="200"/>
              <w:rPr>
                <w:rFonts w:hint="eastAsia" w:ascii="仿宋_GB2312" w:hAnsi="宋体" w:eastAsia="仿宋_GB2312"/>
                <w:b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b/>
                <w:spacing w:val="-20"/>
                <w:szCs w:val="30"/>
                <w:lang w:val="zh-CN"/>
              </w:rPr>
              <w:t>服务招标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2" w:firstLineChars="200"/>
              <w:rPr>
                <w:rFonts w:hint="eastAsia" w:ascii="仿宋_GB2312" w:hAnsi="宋体" w:eastAsia="仿宋_GB2312"/>
                <w:b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b/>
                <w:spacing w:val="-20"/>
                <w:szCs w:val="30"/>
                <w:lang w:val="zh-CN"/>
              </w:rPr>
              <w:t>工程招标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34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100以下</w:t>
            </w:r>
          </w:p>
        </w:tc>
        <w:tc>
          <w:tcPr>
            <w:tcW w:w="16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1.5％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1.5％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1.0％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34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100—500</w:t>
            </w:r>
          </w:p>
        </w:tc>
        <w:tc>
          <w:tcPr>
            <w:tcW w:w="16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1.1％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0.8％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0.7％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34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500—1000</w:t>
            </w:r>
          </w:p>
        </w:tc>
        <w:tc>
          <w:tcPr>
            <w:tcW w:w="16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0.8％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0.45％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0.55％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34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1000—5000</w:t>
            </w:r>
          </w:p>
        </w:tc>
        <w:tc>
          <w:tcPr>
            <w:tcW w:w="16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0.5％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0.25％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0.35％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34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5000—10000</w:t>
            </w:r>
          </w:p>
        </w:tc>
        <w:tc>
          <w:tcPr>
            <w:tcW w:w="16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0.25％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0.1％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0.2％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34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10000——50000</w:t>
            </w:r>
          </w:p>
        </w:tc>
        <w:tc>
          <w:tcPr>
            <w:tcW w:w="16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0.05％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0.05％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0.05％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34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50000——100000</w:t>
            </w:r>
          </w:p>
        </w:tc>
        <w:tc>
          <w:tcPr>
            <w:tcW w:w="16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0.035％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0.035％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0.035％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34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100000——500000</w:t>
            </w:r>
          </w:p>
        </w:tc>
        <w:tc>
          <w:tcPr>
            <w:tcW w:w="16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0.008％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0.008％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0.008％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34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500000——1000000</w:t>
            </w:r>
          </w:p>
        </w:tc>
        <w:tc>
          <w:tcPr>
            <w:tcW w:w="16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0.006％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0.006％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0.006％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343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1000000以上</w:t>
            </w:r>
          </w:p>
        </w:tc>
        <w:tc>
          <w:tcPr>
            <w:tcW w:w="162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0.004％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0.004％</w:t>
            </w:r>
          </w:p>
        </w:tc>
        <w:tc>
          <w:tcPr>
            <w:tcW w:w="198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380" w:lineRule="exact"/>
              <w:ind w:firstLine="340" w:firstLineChars="200"/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</w:pPr>
            <w:r>
              <w:rPr>
                <w:rFonts w:hint="eastAsia" w:ascii="仿宋_GB2312" w:hAnsi="宋体" w:eastAsia="仿宋_GB2312"/>
                <w:spacing w:val="-20"/>
                <w:szCs w:val="30"/>
                <w:lang w:val="zh-CN"/>
              </w:rPr>
              <w:t>0.004％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jYWY5YzA0NjdkZjBmM2JhMjc1M2ExYzRlMWQ1MDEifQ=="/>
  </w:docVars>
  <w:rsids>
    <w:rsidRoot w:val="00000000"/>
    <w:rsid w:val="5ED96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1"/>
    <w:basedOn w:val="1"/>
    <w:next w:val="1"/>
    <w:qFormat/>
    <w:uiPriority w:val="99"/>
    <w:pPr>
      <w:tabs>
        <w:tab w:val="left" w:pos="480"/>
      </w:tabs>
      <w:spacing w:line="500" w:lineRule="exact"/>
      <w:ind w:left="359" w:hanging="359" w:hangingChars="171"/>
    </w:pPr>
    <w:rPr>
      <w:rFonts w:ascii="黑体" w:hAnsi="宋体" w:cs="黑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131</Words>
  <Characters>291</Characters>
  <Lines>0</Lines>
  <Paragraphs>0</Paragraphs>
  <TotalTime>0</TotalTime>
  <ScaleCrop>false</ScaleCrop>
  <LinksUpToDate>false</LinksUpToDate>
  <CharactersWithSpaces>292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2022-09-04T02:48:54Z</dcterms:created>
  <dc:creator>Lenovo</dc:creator>
  <cp:lastModifiedBy>    </cp:lastModifiedBy>
  <dcterms:modified xsi:type="dcterms:W3CDTF">2022-09-04T02:48:59Z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1DC2A9CAD6EA4D359E7C212C3AFE5DA6</vt:lpwstr>
  </property>
</Properties>
</file>