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header24.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26.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header27.xml" ContentType="application/vnd.openxmlformats-officedocument.wordprocessingml.header+xml"/>
  <Override PartName="/word/footer33.xml" ContentType="application/vnd.openxmlformats-officedocument.wordprocessingml.footer+xml"/>
  <Override PartName="/word/header28.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9.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0.xml" ContentType="application/vnd.openxmlformats-officedocument.wordprocessingml.header+xml"/>
  <Override PartName="/word/footer38.xml" ContentType="application/vnd.openxmlformats-officedocument.wordprocessingml.footer+xml"/>
  <Override PartName="/word/header31.xml" ContentType="application/vnd.openxmlformats-officedocument.wordprocessingml.header+xml"/>
  <Override PartName="/word/footer39.xml" ContentType="application/vnd.openxmlformats-officedocument.wordprocessingml.footer+xml"/>
  <Override PartName="/word/header32.xml" ContentType="application/vnd.openxmlformats-officedocument.wordprocessingml.header+xml"/>
  <Override PartName="/word/footer4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3E176" w14:textId="77777777" w:rsidR="00CC65BC" w:rsidRDefault="00CC65BC">
      <w:pPr>
        <w:pStyle w:val="aa"/>
        <w:spacing w:line="273" w:lineRule="auto"/>
      </w:pPr>
    </w:p>
    <w:p w14:paraId="469D3958" w14:textId="77777777" w:rsidR="00CC65BC" w:rsidRDefault="00CC65BC">
      <w:pPr>
        <w:pStyle w:val="aa"/>
        <w:spacing w:line="273" w:lineRule="auto"/>
      </w:pPr>
    </w:p>
    <w:p w14:paraId="18ADB7C4" w14:textId="77777777" w:rsidR="00CC65BC" w:rsidRDefault="00CC65BC">
      <w:pPr>
        <w:pStyle w:val="aa"/>
        <w:spacing w:line="274" w:lineRule="auto"/>
      </w:pPr>
    </w:p>
    <w:p w14:paraId="5B6FA907" w14:textId="77777777" w:rsidR="00CC65BC" w:rsidRDefault="00CC65BC">
      <w:pPr>
        <w:pStyle w:val="aa"/>
        <w:spacing w:line="274" w:lineRule="auto"/>
      </w:pPr>
    </w:p>
    <w:p w14:paraId="65B44EAD" w14:textId="77777777" w:rsidR="00CC65BC" w:rsidRDefault="00CC65BC">
      <w:pPr>
        <w:pStyle w:val="aa"/>
        <w:spacing w:line="274" w:lineRule="auto"/>
      </w:pPr>
    </w:p>
    <w:p w14:paraId="513B3A95" w14:textId="77777777" w:rsidR="00CC65BC" w:rsidRDefault="00CC65BC">
      <w:pPr>
        <w:pStyle w:val="aa"/>
        <w:spacing w:line="274" w:lineRule="auto"/>
      </w:pPr>
    </w:p>
    <w:p w14:paraId="68434A02" w14:textId="77777777" w:rsidR="00CC65BC" w:rsidRDefault="00CC65BC">
      <w:pPr>
        <w:pStyle w:val="aa"/>
        <w:spacing w:line="274" w:lineRule="auto"/>
      </w:pPr>
    </w:p>
    <w:p w14:paraId="787B0D6F" w14:textId="77777777" w:rsidR="00CC65BC" w:rsidRDefault="008E6251">
      <w:pPr>
        <w:spacing w:before="253" w:line="203" w:lineRule="auto"/>
        <w:ind w:left="1754"/>
        <w:outlineLvl w:val="0"/>
        <w:rPr>
          <w:rFonts w:ascii="微软雅黑" w:eastAsia="微软雅黑" w:hAnsi="微软雅黑" w:cs="微软雅黑"/>
          <w:sz w:val="59"/>
          <w:szCs w:val="59"/>
          <w:lang w:eastAsia="zh-CN"/>
        </w:rPr>
      </w:pPr>
      <w:r>
        <w:rPr>
          <w:rFonts w:ascii="微软雅黑" w:eastAsia="微软雅黑" w:hAnsi="微软雅黑" w:cs="微软雅黑"/>
          <w:b/>
          <w:bCs/>
          <w:spacing w:val="10"/>
          <w:sz w:val="59"/>
          <w:szCs w:val="59"/>
          <w:lang w:eastAsia="zh-CN"/>
        </w:rPr>
        <w:t>北京市政府采购项目</w:t>
      </w:r>
    </w:p>
    <w:p w14:paraId="23BF4BF2" w14:textId="77777777" w:rsidR="00CC65BC" w:rsidRDefault="008E6251">
      <w:pPr>
        <w:spacing w:before="11" w:line="203" w:lineRule="auto"/>
        <w:ind w:left="1149"/>
        <w:rPr>
          <w:rFonts w:ascii="微软雅黑" w:eastAsia="微软雅黑" w:hAnsi="微软雅黑" w:cs="微软雅黑"/>
          <w:sz w:val="59"/>
          <w:szCs w:val="59"/>
          <w:lang w:eastAsia="zh-CN"/>
        </w:rPr>
      </w:pPr>
      <w:r>
        <w:rPr>
          <w:rFonts w:ascii="微软雅黑" w:eastAsia="微软雅黑" w:hAnsi="微软雅黑" w:cs="微软雅黑"/>
          <w:b/>
          <w:bCs/>
          <w:spacing w:val="11"/>
          <w:sz w:val="59"/>
          <w:szCs w:val="59"/>
          <w:lang w:eastAsia="zh-CN"/>
        </w:rPr>
        <w:t>竞争性磋商文件示范文本</w:t>
      </w:r>
    </w:p>
    <w:p w14:paraId="7CD136B0" w14:textId="77777777" w:rsidR="00CC65BC" w:rsidRDefault="008E6251">
      <w:pPr>
        <w:pStyle w:val="aa"/>
        <w:spacing w:before="11" w:line="199" w:lineRule="auto"/>
        <w:ind w:left="2316"/>
        <w:rPr>
          <w:rFonts w:ascii="微软雅黑" w:eastAsia="微软雅黑" w:hAnsi="微软雅黑" w:cs="微软雅黑"/>
          <w:sz w:val="59"/>
          <w:szCs w:val="59"/>
          <w:lang w:eastAsia="zh-CN"/>
        </w:rPr>
      </w:pPr>
      <w:r>
        <w:rPr>
          <w:rFonts w:ascii="微软雅黑" w:eastAsia="微软雅黑" w:hAnsi="微软雅黑" w:cs="微软雅黑"/>
          <w:b/>
          <w:bCs/>
          <w:spacing w:val="47"/>
          <w:sz w:val="59"/>
          <w:szCs w:val="59"/>
          <w:lang w:eastAsia="zh-CN"/>
        </w:rPr>
        <w:t>（</w:t>
      </w:r>
      <w:r>
        <w:rPr>
          <w:b/>
          <w:bCs/>
          <w:spacing w:val="47"/>
          <w:sz w:val="59"/>
          <w:szCs w:val="59"/>
          <w:lang w:eastAsia="zh-CN"/>
        </w:rPr>
        <w:t xml:space="preserve">2024 </w:t>
      </w:r>
      <w:r>
        <w:rPr>
          <w:rFonts w:ascii="微软雅黑" w:eastAsia="微软雅黑" w:hAnsi="微软雅黑" w:cs="微软雅黑"/>
          <w:b/>
          <w:bCs/>
          <w:spacing w:val="47"/>
          <w:sz w:val="59"/>
          <w:szCs w:val="59"/>
          <w:lang w:eastAsia="zh-CN"/>
        </w:rPr>
        <w:t>年版）</w:t>
      </w:r>
    </w:p>
    <w:p w14:paraId="012BEB7D" w14:textId="77777777" w:rsidR="00CC65BC" w:rsidRDefault="00CC65BC">
      <w:pPr>
        <w:pStyle w:val="aa"/>
        <w:spacing w:line="241" w:lineRule="auto"/>
        <w:rPr>
          <w:lang w:eastAsia="zh-CN"/>
        </w:rPr>
      </w:pPr>
    </w:p>
    <w:p w14:paraId="0CF5BD1B" w14:textId="77777777" w:rsidR="00CC65BC" w:rsidRDefault="00CC65BC">
      <w:pPr>
        <w:pStyle w:val="aa"/>
        <w:spacing w:line="241" w:lineRule="auto"/>
        <w:rPr>
          <w:lang w:eastAsia="zh-CN"/>
        </w:rPr>
      </w:pPr>
    </w:p>
    <w:p w14:paraId="4A646C1B" w14:textId="77777777" w:rsidR="00CC65BC" w:rsidRDefault="00CC65BC">
      <w:pPr>
        <w:pStyle w:val="aa"/>
        <w:spacing w:line="241" w:lineRule="auto"/>
        <w:rPr>
          <w:lang w:eastAsia="zh-CN"/>
        </w:rPr>
      </w:pPr>
    </w:p>
    <w:p w14:paraId="09942F1A" w14:textId="77777777" w:rsidR="00CC65BC" w:rsidRDefault="00CC65BC">
      <w:pPr>
        <w:pStyle w:val="aa"/>
        <w:spacing w:line="241" w:lineRule="auto"/>
        <w:rPr>
          <w:lang w:eastAsia="zh-CN"/>
        </w:rPr>
      </w:pPr>
    </w:p>
    <w:p w14:paraId="14DFA7CE" w14:textId="77777777" w:rsidR="00CC65BC" w:rsidRDefault="00CC65BC">
      <w:pPr>
        <w:pStyle w:val="aa"/>
        <w:spacing w:line="241" w:lineRule="auto"/>
        <w:rPr>
          <w:lang w:eastAsia="zh-CN"/>
        </w:rPr>
      </w:pPr>
    </w:p>
    <w:p w14:paraId="63353584" w14:textId="77777777" w:rsidR="00CC65BC" w:rsidRDefault="00CC65BC">
      <w:pPr>
        <w:pStyle w:val="aa"/>
        <w:spacing w:line="241" w:lineRule="auto"/>
        <w:rPr>
          <w:lang w:eastAsia="zh-CN"/>
        </w:rPr>
      </w:pPr>
    </w:p>
    <w:p w14:paraId="0B530530" w14:textId="77777777" w:rsidR="00CC65BC" w:rsidRDefault="00CC65BC">
      <w:pPr>
        <w:pStyle w:val="aa"/>
        <w:spacing w:line="241" w:lineRule="auto"/>
        <w:rPr>
          <w:lang w:eastAsia="zh-CN"/>
        </w:rPr>
      </w:pPr>
    </w:p>
    <w:p w14:paraId="0AFABC10" w14:textId="77777777" w:rsidR="00CC65BC" w:rsidRDefault="00CC65BC">
      <w:pPr>
        <w:pStyle w:val="aa"/>
        <w:spacing w:line="241" w:lineRule="auto"/>
        <w:rPr>
          <w:lang w:eastAsia="zh-CN"/>
        </w:rPr>
      </w:pPr>
    </w:p>
    <w:p w14:paraId="500D5913" w14:textId="3A4C04A0" w:rsidR="00CC65BC" w:rsidRDefault="008E6251" w:rsidP="00761FFF">
      <w:pPr>
        <w:spacing w:before="150" w:line="360" w:lineRule="auto"/>
        <w:rPr>
          <w:rFonts w:ascii="微软雅黑" w:eastAsia="微软雅黑" w:hAnsi="微软雅黑" w:cs="微软雅黑"/>
          <w:sz w:val="35"/>
          <w:szCs w:val="35"/>
          <w:lang w:eastAsia="zh-CN"/>
        </w:rPr>
      </w:pPr>
      <w:r>
        <w:rPr>
          <w:rFonts w:ascii="微软雅黑" w:eastAsia="微软雅黑" w:hAnsi="微软雅黑" w:cs="微软雅黑"/>
          <w:spacing w:val="6"/>
          <w:sz w:val="35"/>
          <w:szCs w:val="35"/>
          <w:lang w:eastAsia="zh-CN"/>
        </w:rPr>
        <w:t>项目名称：</w:t>
      </w:r>
      <w:r w:rsidR="00695A44">
        <w:rPr>
          <w:rFonts w:ascii="微软雅黑" w:eastAsia="微软雅黑" w:hAnsi="微软雅黑" w:cs="微软雅黑" w:hint="eastAsia"/>
          <w:spacing w:val="6"/>
          <w:sz w:val="32"/>
          <w:szCs w:val="32"/>
          <w:lang w:eastAsia="zh-CN"/>
        </w:rPr>
        <w:t>常营道路及两侧便道保洁服务项目</w:t>
      </w:r>
    </w:p>
    <w:p w14:paraId="0EFED27F" w14:textId="143D9E60" w:rsidR="00BD7FC6" w:rsidRDefault="008E6251" w:rsidP="00761FFF">
      <w:pPr>
        <w:tabs>
          <w:tab w:val="left" w:pos="3240"/>
          <w:tab w:val="left" w:pos="3420"/>
        </w:tabs>
        <w:spacing w:line="360" w:lineRule="auto"/>
        <w:rPr>
          <w:rFonts w:ascii="微软雅黑" w:eastAsia="微软雅黑" w:hAnsi="微软雅黑" w:cs="微软雅黑"/>
          <w:spacing w:val="5"/>
          <w:sz w:val="35"/>
          <w:szCs w:val="35"/>
          <w:lang w:eastAsia="zh-CN"/>
        </w:rPr>
      </w:pPr>
      <w:r>
        <w:rPr>
          <w:rFonts w:ascii="微软雅黑" w:eastAsia="微软雅黑" w:hAnsi="微软雅黑" w:cs="微软雅黑"/>
          <w:spacing w:val="1"/>
          <w:sz w:val="35"/>
          <w:szCs w:val="35"/>
          <w:lang w:eastAsia="zh-CN"/>
        </w:rPr>
        <w:t>项目编号：</w:t>
      </w:r>
      <w:r>
        <w:rPr>
          <w:rFonts w:ascii="微软雅黑" w:eastAsia="微软雅黑" w:hAnsi="微软雅黑" w:cs="微软雅黑"/>
          <w:spacing w:val="5"/>
          <w:sz w:val="35"/>
          <w:szCs w:val="35"/>
          <w:lang w:eastAsia="zh-CN"/>
        </w:rPr>
        <w:t xml:space="preserve"> </w:t>
      </w:r>
      <w:r w:rsidR="00D43A4C" w:rsidRPr="00D43A4C">
        <w:rPr>
          <w:rFonts w:ascii="微软雅黑" w:eastAsia="微软雅黑" w:hAnsi="微软雅黑" w:cs="微软雅黑"/>
          <w:spacing w:val="5"/>
          <w:sz w:val="32"/>
          <w:szCs w:val="32"/>
          <w:lang w:eastAsia="zh-CN"/>
        </w:rPr>
        <w:t>CG-2024-280</w:t>
      </w:r>
    </w:p>
    <w:p w14:paraId="2B1F0EA3" w14:textId="07352A07" w:rsidR="00CC65BC" w:rsidRPr="00BD7FC6" w:rsidRDefault="008E6251" w:rsidP="00761FFF">
      <w:pPr>
        <w:tabs>
          <w:tab w:val="left" w:pos="3240"/>
          <w:tab w:val="left" w:pos="3420"/>
        </w:tabs>
        <w:spacing w:line="360" w:lineRule="auto"/>
        <w:rPr>
          <w:rFonts w:ascii="宋体" w:hAnsi="宋体" w:cs="宋体"/>
          <w:b/>
          <w:sz w:val="32"/>
          <w:szCs w:val="32"/>
          <w:lang w:eastAsia="zh-CN"/>
        </w:rPr>
      </w:pPr>
      <w:r>
        <w:rPr>
          <w:rFonts w:ascii="微软雅黑" w:eastAsia="微软雅黑" w:hAnsi="微软雅黑" w:cs="微软雅黑"/>
          <w:spacing w:val="1"/>
          <w:sz w:val="35"/>
          <w:szCs w:val="35"/>
          <w:lang w:eastAsia="zh-CN"/>
        </w:rPr>
        <w:t>采</w:t>
      </w:r>
      <w:r>
        <w:rPr>
          <w:rFonts w:ascii="微软雅黑" w:eastAsia="微软雅黑" w:hAnsi="微软雅黑" w:cs="微软雅黑"/>
          <w:spacing w:val="88"/>
          <w:sz w:val="35"/>
          <w:szCs w:val="35"/>
          <w:lang w:eastAsia="zh-CN"/>
        </w:rPr>
        <w:t xml:space="preserve"> </w:t>
      </w:r>
      <w:r>
        <w:rPr>
          <w:rFonts w:ascii="微软雅黑" w:eastAsia="微软雅黑" w:hAnsi="微软雅黑" w:cs="微软雅黑"/>
          <w:spacing w:val="1"/>
          <w:sz w:val="35"/>
          <w:szCs w:val="35"/>
          <w:lang w:eastAsia="zh-CN"/>
        </w:rPr>
        <w:t>购</w:t>
      </w:r>
      <w:r>
        <w:rPr>
          <w:rFonts w:ascii="微软雅黑" w:eastAsia="微软雅黑" w:hAnsi="微软雅黑" w:cs="微软雅黑"/>
          <w:spacing w:val="82"/>
          <w:sz w:val="35"/>
          <w:szCs w:val="35"/>
          <w:lang w:eastAsia="zh-CN"/>
        </w:rPr>
        <w:t xml:space="preserve"> </w:t>
      </w:r>
      <w:r>
        <w:rPr>
          <w:rFonts w:ascii="微软雅黑" w:eastAsia="微软雅黑" w:hAnsi="微软雅黑" w:cs="微软雅黑"/>
          <w:spacing w:val="1"/>
          <w:sz w:val="35"/>
          <w:szCs w:val="35"/>
          <w:lang w:eastAsia="zh-CN"/>
        </w:rPr>
        <w:t>人：</w:t>
      </w:r>
      <w:r w:rsidR="00695A44">
        <w:rPr>
          <w:rFonts w:ascii="微软雅黑" w:eastAsia="微软雅黑" w:hAnsi="微软雅黑" w:cs="微软雅黑" w:hint="eastAsia"/>
          <w:spacing w:val="6"/>
          <w:sz w:val="32"/>
          <w:szCs w:val="32"/>
          <w:lang w:eastAsia="zh-CN"/>
        </w:rPr>
        <w:t>北京市朝阳区常营回族乡人民政府</w:t>
      </w:r>
    </w:p>
    <w:p w14:paraId="3DE21695" w14:textId="77777777" w:rsidR="00BD7FC6" w:rsidRDefault="008E6251" w:rsidP="00761FFF">
      <w:pPr>
        <w:tabs>
          <w:tab w:val="left" w:pos="3240"/>
          <w:tab w:val="left" w:pos="3420"/>
        </w:tabs>
        <w:spacing w:line="360" w:lineRule="auto"/>
        <w:rPr>
          <w:rFonts w:ascii="宋体" w:hAnsi="宋体" w:cs="宋体"/>
          <w:b/>
          <w:sz w:val="32"/>
          <w:szCs w:val="32"/>
          <w:lang w:eastAsia="zh-CN"/>
        </w:rPr>
      </w:pPr>
      <w:r>
        <w:rPr>
          <w:rFonts w:ascii="微软雅黑" w:eastAsia="微软雅黑" w:hAnsi="微软雅黑" w:cs="微软雅黑"/>
          <w:spacing w:val="7"/>
          <w:sz w:val="35"/>
          <w:szCs w:val="35"/>
          <w:lang w:eastAsia="zh-CN"/>
        </w:rPr>
        <w:t>采购代理机构：</w:t>
      </w:r>
      <w:r w:rsidR="00BD7FC6" w:rsidRPr="00BD7FC6">
        <w:rPr>
          <w:rFonts w:ascii="微软雅黑" w:eastAsia="微软雅黑" w:hAnsi="微软雅黑" w:cs="微软雅黑" w:hint="eastAsia"/>
          <w:spacing w:val="6"/>
          <w:sz w:val="32"/>
          <w:szCs w:val="32"/>
          <w:lang w:eastAsia="zh-CN"/>
        </w:rPr>
        <w:t>华舸益行（北京）工程造价咨询有限公司</w:t>
      </w:r>
    </w:p>
    <w:p w14:paraId="618149CC" w14:textId="25893A22" w:rsidR="00CC65BC" w:rsidRPr="00BD7FC6" w:rsidRDefault="00CC65BC">
      <w:pPr>
        <w:spacing w:before="18" w:line="205" w:lineRule="auto"/>
        <w:ind w:left="854"/>
        <w:rPr>
          <w:rFonts w:ascii="微软雅黑" w:eastAsia="微软雅黑" w:hAnsi="微软雅黑" w:cs="微软雅黑"/>
          <w:sz w:val="35"/>
          <w:szCs w:val="35"/>
          <w:lang w:eastAsia="zh-CN"/>
        </w:rPr>
      </w:pPr>
    </w:p>
    <w:p w14:paraId="37F8F4FF" w14:textId="77777777" w:rsidR="00CC65BC" w:rsidRDefault="00CC65BC">
      <w:pPr>
        <w:spacing w:line="205" w:lineRule="auto"/>
        <w:rPr>
          <w:rFonts w:ascii="微软雅黑" w:eastAsia="微软雅黑" w:hAnsi="微软雅黑" w:cs="微软雅黑"/>
          <w:sz w:val="35"/>
          <w:szCs w:val="35"/>
          <w:lang w:eastAsia="zh-CN"/>
        </w:rPr>
        <w:sectPr w:rsidR="00CC65BC">
          <w:pgSz w:w="11906" w:h="16839"/>
          <w:pgMar w:top="1431" w:right="1785" w:bottom="0" w:left="1785" w:header="0" w:footer="0" w:gutter="0"/>
          <w:cols w:space="720"/>
        </w:sectPr>
      </w:pPr>
    </w:p>
    <w:p w14:paraId="18A9B34C" w14:textId="77777777" w:rsidR="00CC65BC" w:rsidRDefault="00CC65BC">
      <w:pPr>
        <w:pStyle w:val="aa"/>
        <w:spacing w:line="257" w:lineRule="auto"/>
        <w:rPr>
          <w:lang w:eastAsia="zh-CN"/>
        </w:rPr>
      </w:pPr>
    </w:p>
    <w:p w14:paraId="41503803" w14:textId="77777777" w:rsidR="00CC65BC" w:rsidRDefault="008E6251">
      <w:pPr>
        <w:spacing w:before="150" w:line="204" w:lineRule="auto"/>
        <w:ind w:left="3819"/>
        <w:outlineLvl w:val="0"/>
        <w:rPr>
          <w:rFonts w:ascii="微软雅黑" w:eastAsia="微软雅黑" w:hAnsi="微软雅黑" w:cs="微软雅黑"/>
          <w:sz w:val="35"/>
          <w:szCs w:val="35"/>
          <w:lang w:eastAsia="zh-CN"/>
        </w:rPr>
      </w:pPr>
      <w:r>
        <w:rPr>
          <w:rFonts w:ascii="微软雅黑" w:eastAsia="微软雅黑" w:hAnsi="微软雅黑" w:cs="微软雅黑"/>
          <w:b/>
          <w:bCs/>
          <w:spacing w:val="9"/>
          <w:sz w:val="35"/>
          <w:szCs w:val="35"/>
          <w:lang w:eastAsia="zh-CN"/>
        </w:rPr>
        <w:t>使用说明</w:t>
      </w:r>
    </w:p>
    <w:p w14:paraId="3D8196EB" w14:textId="77777777" w:rsidR="00CC65BC" w:rsidRDefault="00CC65BC">
      <w:pPr>
        <w:pStyle w:val="aa"/>
        <w:spacing w:line="344" w:lineRule="auto"/>
        <w:rPr>
          <w:lang w:eastAsia="zh-CN"/>
        </w:rPr>
      </w:pPr>
    </w:p>
    <w:p w14:paraId="2F878851" w14:textId="77777777" w:rsidR="00CC65BC" w:rsidRDefault="00CC65BC">
      <w:pPr>
        <w:pStyle w:val="aa"/>
        <w:spacing w:line="344" w:lineRule="auto"/>
        <w:rPr>
          <w:lang w:eastAsia="zh-CN"/>
        </w:rPr>
      </w:pPr>
    </w:p>
    <w:p w14:paraId="7D85682F" w14:textId="77777777" w:rsidR="00CC65BC" w:rsidRDefault="008E6251">
      <w:pPr>
        <w:spacing w:before="133" w:line="311" w:lineRule="auto"/>
        <w:ind w:left="4" w:right="182" w:firstLine="649"/>
        <w:jc w:val="both"/>
        <w:rPr>
          <w:rFonts w:ascii="微软雅黑" w:eastAsia="微软雅黑" w:hAnsi="微软雅黑" w:cs="微软雅黑"/>
          <w:sz w:val="31"/>
          <w:szCs w:val="31"/>
          <w:lang w:eastAsia="zh-CN"/>
        </w:rPr>
      </w:pPr>
      <w:r>
        <w:rPr>
          <w:rFonts w:ascii="微软雅黑" w:eastAsia="微软雅黑" w:hAnsi="微软雅黑" w:cs="微软雅黑"/>
          <w:spacing w:val="7"/>
          <w:sz w:val="31"/>
          <w:szCs w:val="31"/>
          <w:lang w:eastAsia="zh-CN"/>
        </w:rPr>
        <w:t>为促进政府采购活动的公开、公平和公正进行</w:t>
      </w:r>
      <w:r>
        <w:rPr>
          <w:rFonts w:ascii="微软雅黑" w:eastAsia="微软雅黑" w:hAnsi="微软雅黑" w:cs="微软雅黑"/>
          <w:spacing w:val="-32"/>
          <w:sz w:val="31"/>
          <w:szCs w:val="31"/>
          <w:lang w:eastAsia="zh-CN"/>
        </w:rPr>
        <w:t xml:space="preserve"> </w:t>
      </w:r>
      <w:r>
        <w:rPr>
          <w:rFonts w:ascii="微软雅黑" w:eastAsia="微软雅黑" w:hAnsi="微软雅黑" w:cs="微软雅黑"/>
          <w:spacing w:val="7"/>
          <w:sz w:val="31"/>
          <w:szCs w:val="31"/>
          <w:lang w:eastAsia="zh-CN"/>
        </w:rPr>
        <w:t>，进一步优化</w:t>
      </w:r>
      <w:r>
        <w:rPr>
          <w:rFonts w:ascii="微软雅黑" w:eastAsia="微软雅黑" w:hAnsi="微软雅黑" w:cs="微软雅黑"/>
          <w:sz w:val="31"/>
          <w:szCs w:val="31"/>
          <w:lang w:eastAsia="zh-CN"/>
        </w:rPr>
        <w:t xml:space="preserve">  </w:t>
      </w:r>
      <w:r>
        <w:rPr>
          <w:rFonts w:ascii="微软雅黑" w:eastAsia="微软雅黑" w:hAnsi="微软雅黑" w:cs="微软雅黑"/>
          <w:spacing w:val="8"/>
          <w:sz w:val="31"/>
          <w:szCs w:val="31"/>
          <w:lang w:eastAsia="zh-CN"/>
        </w:rPr>
        <w:t>我市政府采购营商环境</w:t>
      </w:r>
      <w:r>
        <w:rPr>
          <w:rFonts w:ascii="微软雅黑" w:eastAsia="微软雅黑" w:hAnsi="微软雅黑" w:cs="微软雅黑"/>
          <w:spacing w:val="-35"/>
          <w:sz w:val="31"/>
          <w:szCs w:val="31"/>
          <w:lang w:eastAsia="zh-CN"/>
        </w:rPr>
        <w:t xml:space="preserve"> </w:t>
      </w:r>
      <w:r>
        <w:rPr>
          <w:rFonts w:ascii="微软雅黑" w:eastAsia="微软雅黑" w:hAnsi="微软雅黑" w:cs="微软雅黑"/>
          <w:spacing w:val="8"/>
          <w:sz w:val="31"/>
          <w:szCs w:val="31"/>
          <w:lang w:eastAsia="zh-CN"/>
        </w:rPr>
        <w:t>，提高竞争性磋商文件编</w:t>
      </w:r>
      <w:r>
        <w:rPr>
          <w:rFonts w:ascii="微软雅黑" w:eastAsia="微软雅黑" w:hAnsi="微软雅黑" w:cs="微软雅黑"/>
          <w:spacing w:val="7"/>
          <w:sz w:val="31"/>
          <w:szCs w:val="31"/>
          <w:lang w:eastAsia="zh-CN"/>
        </w:rPr>
        <w:t>制质量和采购工</w:t>
      </w:r>
      <w:r>
        <w:rPr>
          <w:rFonts w:ascii="微软雅黑" w:eastAsia="微软雅黑" w:hAnsi="微软雅黑" w:cs="微软雅黑"/>
          <w:sz w:val="31"/>
          <w:szCs w:val="31"/>
          <w:lang w:eastAsia="zh-CN"/>
        </w:rPr>
        <w:t xml:space="preserve">  </w:t>
      </w:r>
      <w:r>
        <w:rPr>
          <w:rFonts w:ascii="微软雅黑" w:eastAsia="微软雅黑" w:hAnsi="微软雅黑" w:cs="微软雅黑"/>
          <w:spacing w:val="6"/>
          <w:sz w:val="31"/>
          <w:szCs w:val="31"/>
          <w:lang w:eastAsia="zh-CN"/>
        </w:rPr>
        <w:t>作效率</w:t>
      </w:r>
      <w:r>
        <w:rPr>
          <w:rFonts w:ascii="微软雅黑" w:eastAsia="微软雅黑" w:hAnsi="微软雅黑" w:cs="微软雅黑"/>
          <w:spacing w:val="-36"/>
          <w:sz w:val="31"/>
          <w:szCs w:val="31"/>
          <w:lang w:eastAsia="zh-CN"/>
        </w:rPr>
        <w:t xml:space="preserve"> </w:t>
      </w:r>
      <w:r>
        <w:rPr>
          <w:rFonts w:ascii="微软雅黑" w:eastAsia="微软雅黑" w:hAnsi="微软雅黑" w:cs="微软雅黑"/>
          <w:spacing w:val="6"/>
          <w:sz w:val="31"/>
          <w:szCs w:val="31"/>
          <w:lang w:eastAsia="zh-CN"/>
        </w:rPr>
        <w:t>，根据政府采购有关法律法规及政策要求</w:t>
      </w:r>
      <w:r>
        <w:rPr>
          <w:rFonts w:ascii="微软雅黑" w:eastAsia="微软雅黑" w:hAnsi="微软雅黑" w:cs="微软雅黑"/>
          <w:spacing w:val="-35"/>
          <w:sz w:val="31"/>
          <w:szCs w:val="31"/>
          <w:lang w:eastAsia="zh-CN"/>
        </w:rPr>
        <w:t xml:space="preserve"> </w:t>
      </w:r>
      <w:r>
        <w:rPr>
          <w:rFonts w:ascii="微软雅黑" w:eastAsia="微软雅黑" w:hAnsi="微软雅黑" w:cs="微软雅黑"/>
          <w:spacing w:val="5"/>
          <w:sz w:val="31"/>
          <w:szCs w:val="31"/>
          <w:lang w:eastAsia="zh-CN"/>
        </w:rPr>
        <w:t>，会同有关单位</w:t>
      </w:r>
      <w:r>
        <w:rPr>
          <w:rFonts w:ascii="微软雅黑" w:eastAsia="微软雅黑" w:hAnsi="微软雅黑" w:cs="微软雅黑"/>
          <w:sz w:val="31"/>
          <w:szCs w:val="31"/>
          <w:lang w:eastAsia="zh-CN"/>
        </w:rPr>
        <w:t xml:space="preserve">  </w:t>
      </w:r>
      <w:r>
        <w:rPr>
          <w:rFonts w:ascii="微软雅黑" w:eastAsia="微软雅黑" w:hAnsi="微软雅黑" w:cs="微软雅黑"/>
          <w:spacing w:val="-1"/>
          <w:sz w:val="31"/>
          <w:szCs w:val="31"/>
          <w:lang w:eastAsia="zh-CN"/>
        </w:rPr>
        <w:t>研究制定了《北京市政府采购项目竞争性磋商文件示范文本》（ 以</w:t>
      </w:r>
      <w:r>
        <w:rPr>
          <w:rFonts w:ascii="微软雅黑" w:eastAsia="微软雅黑" w:hAnsi="微软雅黑" w:cs="微软雅黑"/>
          <w:spacing w:val="12"/>
          <w:sz w:val="31"/>
          <w:szCs w:val="31"/>
          <w:lang w:eastAsia="zh-CN"/>
        </w:rPr>
        <w:t xml:space="preserve"> </w:t>
      </w:r>
      <w:r>
        <w:rPr>
          <w:rFonts w:ascii="微软雅黑" w:eastAsia="微软雅黑" w:hAnsi="微软雅黑" w:cs="微软雅黑"/>
          <w:spacing w:val="9"/>
          <w:sz w:val="31"/>
          <w:szCs w:val="31"/>
          <w:lang w:eastAsia="zh-CN"/>
        </w:rPr>
        <w:t xml:space="preserve">下简称《示范文本》 </w:t>
      </w:r>
      <w:r>
        <w:rPr>
          <w:rFonts w:ascii="微软雅黑" w:eastAsia="微软雅黑" w:hAnsi="微软雅黑" w:cs="微软雅黑"/>
          <w:spacing w:val="-27"/>
          <w:sz w:val="31"/>
          <w:szCs w:val="31"/>
          <w:lang w:eastAsia="zh-CN"/>
        </w:rPr>
        <w:t>），</w:t>
      </w:r>
      <w:r>
        <w:rPr>
          <w:rFonts w:ascii="微软雅黑" w:eastAsia="微软雅黑" w:hAnsi="微软雅黑" w:cs="微软雅黑"/>
          <w:spacing w:val="9"/>
          <w:sz w:val="31"/>
          <w:szCs w:val="31"/>
          <w:lang w:eastAsia="zh-CN"/>
        </w:rPr>
        <w:t>并在我市政府采购项目中推广使用。</w:t>
      </w:r>
    </w:p>
    <w:p w14:paraId="01FACE56" w14:textId="77777777" w:rsidR="00CC65BC" w:rsidRDefault="008E6251">
      <w:pPr>
        <w:spacing w:before="29" w:line="310" w:lineRule="auto"/>
        <w:ind w:left="6" w:firstLine="643"/>
        <w:rPr>
          <w:rFonts w:ascii="微软雅黑" w:eastAsia="微软雅黑" w:hAnsi="微软雅黑" w:cs="微软雅黑"/>
          <w:sz w:val="31"/>
          <w:szCs w:val="31"/>
          <w:lang w:eastAsia="zh-CN"/>
        </w:rPr>
      </w:pPr>
      <w:r>
        <w:rPr>
          <w:rFonts w:ascii="微软雅黑" w:eastAsia="微软雅黑" w:hAnsi="微软雅黑" w:cs="微软雅黑"/>
          <w:spacing w:val="8"/>
          <w:sz w:val="31"/>
          <w:szCs w:val="31"/>
          <w:lang w:eastAsia="zh-CN"/>
        </w:rPr>
        <w:t>现根据使用情况及政府采购有关新政策要求，就《示范文本》</w:t>
      </w:r>
      <w:r>
        <w:rPr>
          <w:rFonts w:ascii="微软雅黑" w:eastAsia="微软雅黑" w:hAnsi="微软雅黑" w:cs="微软雅黑"/>
          <w:spacing w:val="15"/>
          <w:sz w:val="31"/>
          <w:szCs w:val="31"/>
          <w:lang w:eastAsia="zh-CN"/>
        </w:rPr>
        <w:t xml:space="preserve"> </w:t>
      </w:r>
      <w:r>
        <w:rPr>
          <w:rFonts w:ascii="微软雅黑" w:eastAsia="微软雅黑" w:hAnsi="微软雅黑" w:cs="微软雅黑"/>
          <w:spacing w:val="6"/>
          <w:sz w:val="31"/>
          <w:szCs w:val="31"/>
          <w:lang w:eastAsia="zh-CN"/>
        </w:rPr>
        <w:t>进行更新。</w:t>
      </w:r>
    </w:p>
    <w:p w14:paraId="0DCA6514" w14:textId="77777777" w:rsidR="00CC65BC" w:rsidRDefault="008E6251">
      <w:pPr>
        <w:spacing w:before="17" w:line="205" w:lineRule="auto"/>
        <w:ind w:left="646"/>
        <w:rPr>
          <w:rFonts w:ascii="微软雅黑" w:eastAsia="微软雅黑" w:hAnsi="微软雅黑" w:cs="微软雅黑"/>
          <w:sz w:val="31"/>
          <w:szCs w:val="31"/>
          <w:lang w:eastAsia="zh-CN"/>
        </w:rPr>
      </w:pPr>
      <w:r>
        <w:rPr>
          <w:rFonts w:ascii="微软雅黑" w:eastAsia="微软雅黑" w:hAnsi="微软雅黑" w:cs="微软雅黑"/>
          <w:b/>
          <w:bCs/>
          <w:spacing w:val="3"/>
          <w:sz w:val="31"/>
          <w:szCs w:val="31"/>
          <w:lang w:eastAsia="zh-CN"/>
        </w:rPr>
        <w:t>一</w:t>
      </w:r>
      <w:r>
        <w:rPr>
          <w:rFonts w:ascii="微软雅黑" w:eastAsia="微软雅黑" w:hAnsi="微软雅黑" w:cs="微软雅黑"/>
          <w:b/>
          <w:bCs/>
          <w:spacing w:val="-55"/>
          <w:sz w:val="31"/>
          <w:szCs w:val="31"/>
          <w:lang w:eastAsia="zh-CN"/>
        </w:rPr>
        <w:t xml:space="preserve"> </w:t>
      </w:r>
      <w:r>
        <w:rPr>
          <w:rFonts w:ascii="微软雅黑" w:eastAsia="微软雅黑" w:hAnsi="微软雅黑" w:cs="微软雅黑"/>
          <w:b/>
          <w:bCs/>
          <w:spacing w:val="3"/>
          <w:sz w:val="31"/>
          <w:szCs w:val="31"/>
          <w:lang w:eastAsia="zh-CN"/>
        </w:rPr>
        <w:t>、适用范围</w:t>
      </w:r>
    </w:p>
    <w:p w14:paraId="28946DB6" w14:textId="77777777" w:rsidR="00CC65BC" w:rsidRDefault="008E6251">
      <w:pPr>
        <w:spacing w:before="244" w:line="309" w:lineRule="auto"/>
        <w:ind w:left="10" w:right="295" w:firstLine="606"/>
        <w:rPr>
          <w:rFonts w:ascii="微软雅黑" w:eastAsia="微软雅黑" w:hAnsi="微软雅黑" w:cs="微软雅黑"/>
          <w:sz w:val="31"/>
          <w:szCs w:val="31"/>
          <w:lang w:eastAsia="zh-CN"/>
        </w:rPr>
      </w:pPr>
      <w:r>
        <w:rPr>
          <w:rFonts w:ascii="微软雅黑" w:eastAsia="微软雅黑" w:hAnsi="微软雅黑" w:cs="微软雅黑"/>
          <w:spacing w:val="10"/>
          <w:sz w:val="31"/>
          <w:szCs w:val="31"/>
          <w:lang w:eastAsia="zh-CN"/>
        </w:rPr>
        <w:t>《示范文本》适用于我市采用竞争性磋商方式采购的政府采</w:t>
      </w:r>
      <w:r>
        <w:rPr>
          <w:rFonts w:ascii="微软雅黑" w:eastAsia="微软雅黑" w:hAnsi="微软雅黑" w:cs="微软雅黑"/>
          <w:spacing w:val="18"/>
          <w:sz w:val="31"/>
          <w:szCs w:val="31"/>
          <w:lang w:eastAsia="zh-CN"/>
        </w:rPr>
        <w:t xml:space="preserve"> </w:t>
      </w:r>
      <w:r>
        <w:rPr>
          <w:rFonts w:ascii="微软雅黑" w:eastAsia="微软雅黑" w:hAnsi="微软雅黑" w:cs="微软雅黑"/>
          <w:spacing w:val="4"/>
          <w:sz w:val="31"/>
          <w:szCs w:val="31"/>
          <w:lang w:eastAsia="zh-CN"/>
        </w:rPr>
        <w:t>购项目。</w:t>
      </w:r>
    </w:p>
    <w:p w14:paraId="6141A77F" w14:textId="77777777" w:rsidR="00CC65BC" w:rsidRDefault="008E6251">
      <w:pPr>
        <w:spacing w:before="19" w:line="205" w:lineRule="auto"/>
        <w:ind w:left="646"/>
        <w:rPr>
          <w:rFonts w:ascii="微软雅黑" w:eastAsia="微软雅黑" w:hAnsi="微软雅黑" w:cs="微软雅黑"/>
          <w:sz w:val="31"/>
          <w:szCs w:val="31"/>
          <w:lang w:eastAsia="zh-CN"/>
        </w:rPr>
      </w:pPr>
      <w:r>
        <w:rPr>
          <w:rFonts w:ascii="微软雅黑" w:eastAsia="微软雅黑" w:hAnsi="微软雅黑" w:cs="微软雅黑"/>
          <w:b/>
          <w:bCs/>
          <w:spacing w:val="3"/>
          <w:sz w:val="31"/>
          <w:szCs w:val="31"/>
          <w:lang w:eastAsia="zh-CN"/>
        </w:rPr>
        <w:t>二</w:t>
      </w:r>
      <w:r>
        <w:rPr>
          <w:rFonts w:ascii="微软雅黑" w:eastAsia="微软雅黑" w:hAnsi="微软雅黑" w:cs="微软雅黑"/>
          <w:b/>
          <w:bCs/>
          <w:spacing w:val="-55"/>
          <w:sz w:val="31"/>
          <w:szCs w:val="31"/>
          <w:lang w:eastAsia="zh-CN"/>
        </w:rPr>
        <w:t xml:space="preserve"> </w:t>
      </w:r>
      <w:r>
        <w:rPr>
          <w:rFonts w:ascii="微软雅黑" w:eastAsia="微软雅黑" w:hAnsi="微软雅黑" w:cs="微软雅黑"/>
          <w:b/>
          <w:bCs/>
          <w:spacing w:val="3"/>
          <w:sz w:val="31"/>
          <w:szCs w:val="31"/>
          <w:lang w:eastAsia="zh-CN"/>
        </w:rPr>
        <w:t>、填写规则</w:t>
      </w:r>
    </w:p>
    <w:p w14:paraId="2EC39ECF" w14:textId="77777777" w:rsidR="00CC65BC" w:rsidRDefault="008E6251">
      <w:pPr>
        <w:pStyle w:val="aa"/>
        <w:spacing w:before="239" w:line="312" w:lineRule="auto"/>
        <w:ind w:left="6" w:right="182" w:firstLine="639"/>
        <w:jc w:val="both"/>
        <w:rPr>
          <w:rFonts w:ascii="微软雅黑" w:eastAsia="微软雅黑" w:hAnsi="微软雅黑" w:cs="微软雅黑"/>
          <w:sz w:val="31"/>
          <w:szCs w:val="31"/>
          <w:lang w:eastAsia="zh-CN"/>
        </w:rPr>
      </w:pPr>
      <w:r>
        <w:rPr>
          <w:rFonts w:ascii="微软雅黑" w:eastAsia="微软雅黑" w:hAnsi="微软雅黑" w:cs="微软雅黑"/>
          <w:spacing w:val="9"/>
          <w:sz w:val="31"/>
          <w:szCs w:val="31"/>
          <w:lang w:eastAsia="zh-CN"/>
        </w:rPr>
        <w:t>条款中以空格和下划横线</w:t>
      </w:r>
      <w:r>
        <w:rPr>
          <w:rFonts w:ascii="微软雅黑" w:eastAsia="微软雅黑" w:hAnsi="微软雅黑" w:cs="微软雅黑"/>
          <w:spacing w:val="-51"/>
          <w:sz w:val="31"/>
          <w:szCs w:val="31"/>
          <w:lang w:eastAsia="zh-CN"/>
        </w:rPr>
        <w:t xml:space="preserve"> </w:t>
      </w:r>
      <w:r>
        <w:rPr>
          <w:spacing w:val="9"/>
          <w:sz w:val="31"/>
          <w:szCs w:val="31"/>
          <w:lang w:eastAsia="zh-CN"/>
        </w:rPr>
        <w:t>“</w:t>
      </w:r>
      <w:r>
        <w:rPr>
          <w:spacing w:val="9"/>
          <w:sz w:val="31"/>
          <w:szCs w:val="31"/>
          <w:u w:val="single"/>
          <w:lang w:eastAsia="zh-CN"/>
        </w:rPr>
        <w:t xml:space="preserve">     </w:t>
      </w:r>
      <w:r>
        <w:rPr>
          <w:spacing w:val="-61"/>
          <w:sz w:val="31"/>
          <w:szCs w:val="31"/>
          <w:lang w:eastAsia="zh-CN"/>
        </w:rPr>
        <w:t xml:space="preserve"> </w:t>
      </w:r>
      <w:r>
        <w:rPr>
          <w:spacing w:val="9"/>
          <w:sz w:val="31"/>
          <w:szCs w:val="31"/>
          <w:lang w:eastAsia="zh-CN"/>
        </w:rPr>
        <w:t>”</w:t>
      </w:r>
      <w:r>
        <w:rPr>
          <w:rFonts w:ascii="微软雅黑" w:eastAsia="微软雅黑" w:hAnsi="微软雅黑" w:cs="微软雅黑"/>
          <w:spacing w:val="9"/>
          <w:sz w:val="31"/>
          <w:szCs w:val="31"/>
          <w:lang w:eastAsia="zh-CN"/>
        </w:rPr>
        <w:t>形式标记的部分，为采购人或</w:t>
      </w:r>
      <w:r>
        <w:rPr>
          <w:rFonts w:ascii="微软雅黑" w:eastAsia="微软雅黑" w:hAnsi="微软雅黑" w:cs="微软雅黑"/>
          <w:sz w:val="31"/>
          <w:szCs w:val="31"/>
          <w:lang w:eastAsia="zh-CN"/>
        </w:rPr>
        <w:t xml:space="preserve"> </w:t>
      </w:r>
      <w:r>
        <w:rPr>
          <w:rFonts w:ascii="微软雅黑" w:eastAsia="微软雅黑" w:hAnsi="微软雅黑" w:cs="微软雅黑"/>
          <w:spacing w:val="8"/>
          <w:sz w:val="31"/>
          <w:szCs w:val="31"/>
          <w:lang w:eastAsia="zh-CN"/>
        </w:rPr>
        <w:t>采购代理机构需要填写的内容</w:t>
      </w:r>
      <w:r>
        <w:rPr>
          <w:rFonts w:ascii="微软雅黑" w:eastAsia="微软雅黑" w:hAnsi="微软雅黑" w:cs="微软雅黑"/>
          <w:spacing w:val="-45"/>
          <w:sz w:val="31"/>
          <w:szCs w:val="31"/>
          <w:lang w:eastAsia="zh-CN"/>
        </w:rPr>
        <w:t xml:space="preserve"> </w:t>
      </w:r>
      <w:r>
        <w:rPr>
          <w:rFonts w:ascii="微软雅黑" w:eastAsia="微软雅黑" w:hAnsi="微软雅黑" w:cs="微软雅黑"/>
          <w:spacing w:val="8"/>
          <w:sz w:val="31"/>
          <w:szCs w:val="31"/>
          <w:lang w:eastAsia="zh-CN"/>
        </w:rPr>
        <w:t>。采购人或采购代理机构应根据采</w:t>
      </w:r>
      <w:r>
        <w:rPr>
          <w:rFonts w:ascii="微软雅黑" w:eastAsia="微软雅黑" w:hAnsi="微软雅黑" w:cs="微软雅黑"/>
          <w:sz w:val="31"/>
          <w:szCs w:val="31"/>
          <w:lang w:eastAsia="zh-CN"/>
        </w:rPr>
        <w:t xml:space="preserve">  </w:t>
      </w:r>
      <w:r>
        <w:rPr>
          <w:rFonts w:ascii="微软雅黑" w:eastAsia="微软雅黑" w:hAnsi="微软雅黑" w:cs="微软雅黑"/>
          <w:spacing w:val="8"/>
          <w:sz w:val="31"/>
          <w:szCs w:val="31"/>
          <w:lang w:eastAsia="zh-CN"/>
        </w:rPr>
        <w:t>购项目具体特点和实际需要进行具体化填写</w:t>
      </w:r>
      <w:r>
        <w:rPr>
          <w:rFonts w:ascii="微软雅黑" w:eastAsia="微软雅黑" w:hAnsi="微软雅黑" w:cs="微软雅黑"/>
          <w:spacing w:val="-36"/>
          <w:sz w:val="31"/>
          <w:szCs w:val="31"/>
          <w:lang w:eastAsia="zh-CN"/>
        </w:rPr>
        <w:t xml:space="preserve"> </w:t>
      </w:r>
      <w:r>
        <w:rPr>
          <w:rFonts w:ascii="微软雅黑" w:eastAsia="微软雅黑" w:hAnsi="微软雅黑" w:cs="微软雅黑"/>
          <w:spacing w:val="7"/>
          <w:sz w:val="31"/>
          <w:szCs w:val="31"/>
          <w:lang w:eastAsia="zh-CN"/>
        </w:rPr>
        <w:t>，确实没有需要填写</w:t>
      </w:r>
      <w:r>
        <w:rPr>
          <w:rFonts w:ascii="微软雅黑" w:eastAsia="微软雅黑" w:hAnsi="微软雅黑" w:cs="微软雅黑"/>
          <w:sz w:val="31"/>
          <w:szCs w:val="31"/>
          <w:lang w:eastAsia="zh-CN"/>
        </w:rPr>
        <w:t xml:space="preserve">  </w:t>
      </w:r>
      <w:r>
        <w:rPr>
          <w:rFonts w:ascii="微软雅黑" w:eastAsia="微软雅黑" w:hAnsi="微软雅黑" w:cs="微软雅黑"/>
          <w:spacing w:val="11"/>
          <w:sz w:val="31"/>
          <w:szCs w:val="31"/>
          <w:lang w:eastAsia="zh-CN"/>
        </w:rPr>
        <w:t>的</w:t>
      </w:r>
      <w:r>
        <w:rPr>
          <w:rFonts w:ascii="微软雅黑" w:eastAsia="微软雅黑" w:hAnsi="微软雅黑" w:cs="微软雅黑"/>
          <w:spacing w:val="-36"/>
          <w:sz w:val="31"/>
          <w:szCs w:val="31"/>
          <w:lang w:eastAsia="zh-CN"/>
        </w:rPr>
        <w:t xml:space="preserve"> </w:t>
      </w:r>
      <w:r>
        <w:rPr>
          <w:rFonts w:ascii="微软雅黑" w:eastAsia="微软雅黑" w:hAnsi="微软雅黑" w:cs="微软雅黑"/>
          <w:spacing w:val="11"/>
          <w:sz w:val="31"/>
          <w:szCs w:val="31"/>
          <w:lang w:eastAsia="zh-CN"/>
        </w:rPr>
        <w:t>，在空格或下划横线</w:t>
      </w:r>
      <w:r>
        <w:rPr>
          <w:rFonts w:ascii="微软雅黑" w:eastAsia="微软雅黑" w:hAnsi="微软雅黑" w:cs="微软雅黑"/>
          <w:spacing w:val="-64"/>
          <w:sz w:val="31"/>
          <w:szCs w:val="31"/>
          <w:lang w:eastAsia="zh-CN"/>
        </w:rPr>
        <w:t xml:space="preserve"> </w:t>
      </w:r>
      <w:r>
        <w:rPr>
          <w:spacing w:val="11"/>
          <w:sz w:val="31"/>
          <w:szCs w:val="31"/>
          <w:lang w:eastAsia="zh-CN"/>
        </w:rPr>
        <w:t>“</w:t>
      </w:r>
      <w:r>
        <w:rPr>
          <w:spacing w:val="11"/>
          <w:sz w:val="31"/>
          <w:szCs w:val="31"/>
          <w:u w:val="single"/>
          <w:lang w:eastAsia="zh-CN"/>
        </w:rPr>
        <w:t xml:space="preserve">     </w:t>
      </w:r>
      <w:r>
        <w:rPr>
          <w:spacing w:val="-61"/>
          <w:sz w:val="31"/>
          <w:szCs w:val="31"/>
          <w:lang w:eastAsia="zh-CN"/>
        </w:rPr>
        <w:t xml:space="preserve"> </w:t>
      </w:r>
      <w:r>
        <w:rPr>
          <w:spacing w:val="11"/>
          <w:sz w:val="31"/>
          <w:szCs w:val="31"/>
          <w:lang w:eastAsia="zh-CN"/>
        </w:rPr>
        <w:t>”</w:t>
      </w:r>
      <w:r>
        <w:rPr>
          <w:spacing w:val="-47"/>
          <w:sz w:val="31"/>
          <w:szCs w:val="31"/>
          <w:lang w:eastAsia="zh-CN"/>
        </w:rPr>
        <w:t xml:space="preserve"> </w:t>
      </w:r>
      <w:r>
        <w:rPr>
          <w:rFonts w:ascii="微软雅黑" w:eastAsia="微软雅黑" w:hAnsi="微软雅黑" w:cs="微软雅黑"/>
          <w:spacing w:val="11"/>
          <w:sz w:val="31"/>
          <w:szCs w:val="31"/>
          <w:lang w:eastAsia="zh-CN"/>
        </w:rPr>
        <w:t>中用</w:t>
      </w:r>
      <w:r>
        <w:rPr>
          <w:rFonts w:ascii="微软雅黑" w:eastAsia="微软雅黑" w:hAnsi="微软雅黑" w:cs="微软雅黑"/>
          <w:spacing w:val="-62"/>
          <w:sz w:val="31"/>
          <w:szCs w:val="31"/>
          <w:lang w:eastAsia="zh-CN"/>
        </w:rPr>
        <w:t xml:space="preserve"> </w:t>
      </w:r>
      <w:r>
        <w:rPr>
          <w:spacing w:val="11"/>
          <w:sz w:val="31"/>
          <w:szCs w:val="31"/>
          <w:lang w:eastAsia="zh-CN"/>
        </w:rPr>
        <w:t>“ /</w:t>
      </w:r>
      <w:r>
        <w:rPr>
          <w:spacing w:val="42"/>
          <w:w w:val="101"/>
          <w:sz w:val="31"/>
          <w:szCs w:val="31"/>
          <w:lang w:eastAsia="zh-CN"/>
        </w:rPr>
        <w:t xml:space="preserve"> </w:t>
      </w:r>
      <w:r>
        <w:rPr>
          <w:spacing w:val="11"/>
          <w:sz w:val="31"/>
          <w:szCs w:val="31"/>
          <w:lang w:eastAsia="zh-CN"/>
        </w:rPr>
        <w:t>”</w:t>
      </w:r>
      <w:r>
        <w:rPr>
          <w:rFonts w:ascii="微软雅黑" w:eastAsia="微软雅黑" w:hAnsi="微软雅黑" w:cs="微软雅黑"/>
          <w:spacing w:val="10"/>
          <w:sz w:val="31"/>
          <w:szCs w:val="31"/>
          <w:lang w:eastAsia="zh-CN"/>
        </w:rPr>
        <w:t>标记。</w:t>
      </w:r>
    </w:p>
    <w:p w14:paraId="21B045B7" w14:textId="77777777" w:rsidR="00CC65BC" w:rsidRDefault="008E6251">
      <w:pPr>
        <w:pStyle w:val="aa"/>
        <w:spacing w:before="21" w:line="308" w:lineRule="auto"/>
        <w:ind w:left="4" w:right="293" w:firstLine="641"/>
        <w:rPr>
          <w:rFonts w:ascii="微软雅黑" w:eastAsia="微软雅黑" w:hAnsi="微软雅黑" w:cs="微软雅黑"/>
          <w:sz w:val="31"/>
          <w:szCs w:val="31"/>
          <w:lang w:eastAsia="zh-CN"/>
        </w:rPr>
      </w:pPr>
      <w:r>
        <w:rPr>
          <w:rFonts w:ascii="微软雅黑" w:eastAsia="微软雅黑" w:hAnsi="微软雅黑" w:cs="微软雅黑"/>
          <w:spacing w:val="13"/>
          <w:sz w:val="31"/>
          <w:szCs w:val="31"/>
          <w:lang w:eastAsia="zh-CN"/>
        </w:rPr>
        <w:t>条款中以</w:t>
      </w:r>
      <w:r>
        <w:rPr>
          <w:rFonts w:ascii="微软雅黑" w:eastAsia="微软雅黑" w:hAnsi="微软雅黑" w:cs="微软雅黑"/>
          <w:spacing w:val="-60"/>
          <w:sz w:val="31"/>
          <w:szCs w:val="31"/>
          <w:lang w:eastAsia="zh-CN"/>
        </w:rPr>
        <w:t xml:space="preserve"> </w:t>
      </w:r>
      <w:r>
        <w:rPr>
          <w:spacing w:val="13"/>
          <w:sz w:val="31"/>
          <w:szCs w:val="31"/>
          <w:lang w:eastAsia="zh-CN"/>
        </w:rPr>
        <w:t>“</w:t>
      </w:r>
      <w:r>
        <w:rPr>
          <w:spacing w:val="-57"/>
          <w:sz w:val="31"/>
          <w:szCs w:val="31"/>
          <w:lang w:eastAsia="zh-CN"/>
        </w:rPr>
        <w:t xml:space="preserve"> </w:t>
      </w:r>
      <w:r>
        <w:rPr>
          <w:spacing w:val="13"/>
          <w:sz w:val="31"/>
          <w:szCs w:val="31"/>
          <w:lang w:eastAsia="zh-CN"/>
        </w:rPr>
        <w:t>□”</w:t>
      </w:r>
      <w:r>
        <w:rPr>
          <w:rFonts w:ascii="微软雅黑" w:eastAsia="微软雅黑" w:hAnsi="微软雅黑" w:cs="微软雅黑"/>
          <w:spacing w:val="13"/>
          <w:sz w:val="31"/>
          <w:szCs w:val="31"/>
          <w:lang w:eastAsia="zh-CN"/>
        </w:rPr>
        <w:t>形式标记的内容</w:t>
      </w:r>
      <w:r>
        <w:rPr>
          <w:rFonts w:ascii="微软雅黑" w:eastAsia="微软雅黑" w:hAnsi="微软雅黑" w:cs="微软雅黑"/>
          <w:spacing w:val="-35"/>
          <w:sz w:val="31"/>
          <w:szCs w:val="31"/>
          <w:lang w:eastAsia="zh-CN"/>
        </w:rPr>
        <w:t xml:space="preserve"> </w:t>
      </w:r>
      <w:r>
        <w:rPr>
          <w:rFonts w:ascii="微软雅黑" w:eastAsia="微软雅黑" w:hAnsi="微软雅黑" w:cs="微软雅黑"/>
          <w:spacing w:val="13"/>
          <w:sz w:val="31"/>
          <w:szCs w:val="31"/>
          <w:lang w:eastAsia="zh-CN"/>
        </w:rPr>
        <w:t>，为采购人或采购代理机构需</w:t>
      </w:r>
      <w:r>
        <w:rPr>
          <w:rFonts w:ascii="微软雅黑" w:eastAsia="微软雅黑" w:hAnsi="微软雅黑" w:cs="微软雅黑"/>
          <w:sz w:val="31"/>
          <w:szCs w:val="31"/>
          <w:lang w:eastAsia="zh-CN"/>
        </w:rPr>
        <w:t xml:space="preserve"> </w:t>
      </w:r>
      <w:r>
        <w:rPr>
          <w:rFonts w:ascii="微软雅黑" w:eastAsia="微软雅黑" w:hAnsi="微软雅黑" w:cs="微软雅黑"/>
          <w:spacing w:val="6"/>
          <w:sz w:val="31"/>
          <w:szCs w:val="31"/>
          <w:lang w:eastAsia="zh-CN"/>
        </w:rPr>
        <w:t>要确定的选项</w:t>
      </w:r>
      <w:r>
        <w:rPr>
          <w:rFonts w:ascii="微软雅黑" w:eastAsia="微软雅黑" w:hAnsi="微软雅黑" w:cs="微软雅黑"/>
          <w:spacing w:val="-45"/>
          <w:sz w:val="31"/>
          <w:szCs w:val="31"/>
          <w:lang w:eastAsia="zh-CN"/>
        </w:rPr>
        <w:t xml:space="preserve"> </w:t>
      </w:r>
      <w:r>
        <w:rPr>
          <w:rFonts w:ascii="微软雅黑" w:eastAsia="微软雅黑" w:hAnsi="微软雅黑" w:cs="微软雅黑"/>
          <w:spacing w:val="6"/>
          <w:sz w:val="31"/>
          <w:szCs w:val="31"/>
          <w:lang w:eastAsia="zh-CN"/>
        </w:rPr>
        <w:t>。编制竞争性磋商文件时</w:t>
      </w:r>
      <w:r>
        <w:rPr>
          <w:rFonts w:ascii="微软雅黑" w:eastAsia="微软雅黑" w:hAnsi="微软雅黑" w:cs="微软雅黑"/>
          <w:spacing w:val="-33"/>
          <w:sz w:val="31"/>
          <w:szCs w:val="31"/>
          <w:lang w:eastAsia="zh-CN"/>
        </w:rPr>
        <w:t xml:space="preserve"> </w:t>
      </w:r>
      <w:r>
        <w:rPr>
          <w:rFonts w:ascii="微软雅黑" w:eastAsia="微软雅黑" w:hAnsi="微软雅黑" w:cs="微软雅黑"/>
          <w:spacing w:val="6"/>
          <w:sz w:val="31"/>
          <w:szCs w:val="31"/>
          <w:lang w:eastAsia="zh-CN"/>
        </w:rPr>
        <w:t>，适用于本项目的选项标</w:t>
      </w:r>
    </w:p>
    <w:p w14:paraId="026F4125" w14:textId="77777777" w:rsidR="00CC65BC" w:rsidRDefault="00CC65BC">
      <w:pPr>
        <w:spacing w:line="308" w:lineRule="auto"/>
        <w:rPr>
          <w:rFonts w:ascii="微软雅黑" w:eastAsia="微软雅黑" w:hAnsi="微软雅黑" w:cs="微软雅黑"/>
          <w:sz w:val="31"/>
          <w:szCs w:val="31"/>
          <w:lang w:eastAsia="zh-CN"/>
        </w:rPr>
        <w:sectPr w:rsidR="00CC65BC">
          <w:headerReference w:type="default" r:id="rId8"/>
          <w:pgSz w:w="11907" w:h="16840"/>
          <w:pgMar w:top="1144" w:right="953" w:bottom="0" w:left="1701" w:header="875" w:footer="0" w:gutter="0"/>
          <w:cols w:space="720"/>
        </w:sectPr>
      </w:pPr>
    </w:p>
    <w:p w14:paraId="0122DCBF" w14:textId="77777777" w:rsidR="00CC65BC" w:rsidRDefault="008E6251">
      <w:pPr>
        <w:pStyle w:val="aa"/>
        <w:spacing w:before="322" w:line="204" w:lineRule="auto"/>
        <w:ind w:left="6"/>
        <w:rPr>
          <w:rFonts w:ascii="微软雅黑" w:eastAsia="微软雅黑" w:hAnsi="微软雅黑" w:cs="微软雅黑"/>
          <w:sz w:val="31"/>
          <w:szCs w:val="31"/>
          <w:lang w:eastAsia="zh-CN"/>
        </w:rPr>
      </w:pPr>
      <w:r>
        <w:rPr>
          <w:rFonts w:ascii="微软雅黑" w:eastAsia="微软雅黑" w:hAnsi="微软雅黑" w:cs="微软雅黑"/>
          <w:spacing w:val="20"/>
          <w:sz w:val="31"/>
          <w:szCs w:val="31"/>
          <w:lang w:eastAsia="zh-CN"/>
        </w:rPr>
        <w:lastRenderedPageBreak/>
        <w:t>记为</w:t>
      </w:r>
      <w:r>
        <w:rPr>
          <w:rFonts w:ascii="微软雅黑" w:eastAsia="微软雅黑" w:hAnsi="微软雅黑" w:cs="微软雅黑"/>
          <w:spacing w:val="-57"/>
          <w:sz w:val="31"/>
          <w:szCs w:val="31"/>
          <w:lang w:eastAsia="zh-CN"/>
        </w:rPr>
        <w:t xml:space="preserve"> </w:t>
      </w:r>
      <w:r>
        <w:rPr>
          <w:spacing w:val="20"/>
          <w:sz w:val="31"/>
          <w:szCs w:val="31"/>
          <w:lang w:eastAsia="zh-CN"/>
        </w:rPr>
        <w:t>“</w:t>
      </w:r>
      <w:r>
        <w:rPr>
          <w:spacing w:val="-56"/>
          <w:sz w:val="31"/>
          <w:szCs w:val="31"/>
          <w:lang w:eastAsia="zh-CN"/>
        </w:rPr>
        <w:t xml:space="preserve"> </w:t>
      </w:r>
      <w:r>
        <w:rPr>
          <w:spacing w:val="20"/>
          <w:sz w:val="31"/>
          <w:szCs w:val="31"/>
          <w:lang w:eastAsia="zh-CN"/>
        </w:rPr>
        <w:t>■”</w:t>
      </w:r>
      <w:r>
        <w:rPr>
          <w:spacing w:val="-30"/>
          <w:sz w:val="31"/>
          <w:szCs w:val="31"/>
          <w:lang w:eastAsia="zh-CN"/>
        </w:rPr>
        <w:t xml:space="preserve"> </w:t>
      </w:r>
      <w:r>
        <w:rPr>
          <w:rFonts w:ascii="微软雅黑" w:eastAsia="微软雅黑" w:hAnsi="微软雅黑" w:cs="微软雅黑"/>
          <w:spacing w:val="20"/>
          <w:sz w:val="31"/>
          <w:szCs w:val="31"/>
          <w:lang w:eastAsia="zh-CN"/>
        </w:rPr>
        <w:t>,  不适用于本项目的选项标记为</w:t>
      </w:r>
      <w:r>
        <w:rPr>
          <w:rFonts w:ascii="微软雅黑" w:eastAsia="微软雅黑" w:hAnsi="微软雅黑" w:cs="微软雅黑"/>
          <w:spacing w:val="-62"/>
          <w:sz w:val="31"/>
          <w:szCs w:val="31"/>
          <w:lang w:eastAsia="zh-CN"/>
        </w:rPr>
        <w:t xml:space="preserve"> </w:t>
      </w:r>
      <w:r>
        <w:rPr>
          <w:spacing w:val="20"/>
          <w:sz w:val="31"/>
          <w:szCs w:val="31"/>
          <w:lang w:eastAsia="zh-CN"/>
        </w:rPr>
        <w:t>“</w:t>
      </w:r>
      <w:r>
        <w:rPr>
          <w:spacing w:val="-57"/>
          <w:sz w:val="31"/>
          <w:szCs w:val="31"/>
          <w:lang w:eastAsia="zh-CN"/>
        </w:rPr>
        <w:t xml:space="preserve"> </w:t>
      </w:r>
      <w:r>
        <w:rPr>
          <w:spacing w:val="20"/>
          <w:sz w:val="31"/>
          <w:szCs w:val="31"/>
          <w:lang w:eastAsia="zh-CN"/>
        </w:rPr>
        <w:t>□”</w:t>
      </w:r>
      <w:r>
        <w:rPr>
          <w:spacing w:val="-65"/>
          <w:sz w:val="31"/>
          <w:szCs w:val="31"/>
          <w:lang w:eastAsia="zh-CN"/>
        </w:rPr>
        <w:t xml:space="preserve"> </w:t>
      </w:r>
      <w:r>
        <w:rPr>
          <w:rFonts w:ascii="微软雅黑" w:eastAsia="微软雅黑" w:hAnsi="微软雅黑" w:cs="微软雅黑"/>
          <w:spacing w:val="20"/>
          <w:sz w:val="31"/>
          <w:szCs w:val="31"/>
          <w:lang w:eastAsia="zh-CN"/>
        </w:rPr>
        <w:t>。</w:t>
      </w:r>
    </w:p>
    <w:p w14:paraId="317B36A0" w14:textId="77777777" w:rsidR="00CC65BC" w:rsidRDefault="008E6251">
      <w:pPr>
        <w:spacing w:before="242" w:line="205" w:lineRule="auto"/>
        <w:ind w:left="651"/>
        <w:rPr>
          <w:rFonts w:ascii="微软雅黑" w:eastAsia="微软雅黑" w:hAnsi="微软雅黑" w:cs="微软雅黑"/>
          <w:sz w:val="31"/>
          <w:szCs w:val="31"/>
          <w:lang w:eastAsia="zh-CN"/>
        </w:rPr>
      </w:pPr>
      <w:r>
        <w:rPr>
          <w:rFonts w:ascii="微软雅黑" w:eastAsia="微软雅黑" w:hAnsi="微软雅黑" w:cs="微软雅黑"/>
          <w:b/>
          <w:bCs/>
          <w:spacing w:val="2"/>
          <w:sz w:val="31"/>
          <w:szCs w:val="31"/>
          <w:lang w:eastAsia="zh-CN"/>
        </w:rPr>
        <w:t>三</w:t>
      </w:r>
      <w:r>
        <w:rPr>
          <w:rFonts w:ascii="微软雅黑" w:eastAsia="微软雅黑" w:hAnsi="微软雅黑" w:cs="微软雅黑"/>
          <w:b/>
          <w:bCs/>
          <w:spacing w:val="-54"/>
          <w:sz w:val="31"/>
          <w:szCs w:val="31"/>
          <w:lang w:eastAsia="zh-CN"/>
        </w:rPr>
        <w:t xml:space="preserve"> </w:t>
      </w:r>
      <w:r>
        <w:rPr>
          <w:rFonts w:ascii="微软雅黑" w:eastAsia="微软雅黑" w:hAnsi="微软雅黑" w:cs="微软雅黑"/>
          <w:b/>
          <w:bCs/>
          <w:spacing w:val="2"/>
          <w:sz w:val="31"/>
          <w:szCs w:val="31"/>
          <w:lang w:eastAsia="zh-CN"/>
        </w:rPr>
        <w:t>、提示条款</w:t>
      </w:r>
    </w:p>
    <w:p w14:paraId="5EEB5B2E" w14:textId="77777777" w:rsidR="00CC65BC" w:rsidRDefault="008E6251">
      <w:pPr>
        <w:pStyle w:val="aa"/>
        <w:spacing w:before="243" w:line="304" w:lineRule="auto"/>
        <w:ind w:left="11" w:right="182" w:firstLine="605"/>
        <w:jc w:val="both"/>
        <w:rPr>
          <w:rFonts w:ascii="微软雅黑" w:eastAsia="微软雅黑" w:hAnsi="微软雅黑" w:cs="微软雅黑"/>
          <w:sz w:val="31"/>
          <w:szCs w:val="31"/>
          <w:lang w:eastAsia="zh-CN"/>
        </w:rPr>
      </w:pPr>
      <w:r>
        <w:rPr>
          <w:rFonts w:ascii="微软雅黑" w:eastAsia="微软雅黑" w:hAnsi="微软雅黑" w:cs="微软雅黑"/>
          <w:spacing w:val="11"/>
          <w:sz w:val="31"/>
          <w:szCs w:val="31"/>
          <w:lang w:eastAsia="zh-CN"/>
        </w:rPr>
        <w:t>《示范文本》中</w:t>
      </w:r>
      <w:r>
        <w:rPr>
          <w:rFonts w:ascii="微软雅黑" w:eastAsia="微软雅黑" w:hAnsi="微软雅黑" w:cs="微软雅黑"/>
          <w:spacing w:val="2"/>
          <w:sz w:val="31"/>
          <w:szCs w:val="31"/>
          <w:lang w:eastAsia="zh-CN"/>
        </w:rPr>
        <w:t xml:space="preserve">  </w:t>
      </w:r>
      <w:r>
        <w:rPr>
          <w:spacing w:val="11"/>
          <w:sz w:val="31"/>
          <w:szCs w:val="31"/>
          <w:lang w:eastAsia="zh-CN"/>
        </w:rPr>
        <w:t>“</w:t>
      </w:r>
      <w:r>
        <w:rPr>
          <w:rFonts w:ascii="微软雅黑" w:eastAsia="微软雅黑" w:hAnsi="微软雅黑" w:cs="微软雅黑"/>
          <w:i/>
          <w:iCs/>
          <w:spacing w:val="-4"/>
          <w:sz w:val="33"/>
          <w:szCs w:val="33"/>
          <w:lang w:eastAsia="zh-CN"/>
        </w:rPr>
        <w:t>（）</w:t>
      </w:r>
      <w:r>
        <w:rPr>
          <w:spacing w:val="11"/>
          <w:sz w:val="31"/>
          <w:szCs w:val="31"/>
          <w:lang w:eastAsia="zh-CN"/>
        </w:rPr>
        <w:t>”</w:t>
      </w:r>
      <w:r>
        <w:rPr>
          <w:rFonts w:ascii="微软雅黑" w:eastAsia="微软雅黑" w:hAnsi="微软雅黑" w:cs="微软雅黑"/>
          <w:spacing w:val="11"/>
          <w:sz w:val="31"/>
          <w:szCs w:val="31"/>
          <w:lang w:eastAsia="zh-CN"/>
        </w:rPr>
        <w:t>形式标记的红色斜体内容，属于提示</w:t>
      </w:r>
      <w:r>
        <w:rPr>
          <w:rFonts w:ascii="微软雅黑" w:eastAsia="微软雅黑" w:hAnsi="微软雅黑" w:cs="微软雅黑"/>
          <w:sz w:val="31"/>
          <w:szCs w:val="31"/>
          <w:lang w:eastAsia="zh-CN"/>
        </w:rPr>
        <w:t xml:space="preserve"> </w:t>
      </w:r>
      <w:r>
        <w:rPr>
          <w:rFonts w:ascii="微软雅黑" w:eastAsia="微软雅黑" w:hAnsi="微软雅黑" w:cs="微软雅黑"/>
          <w:spacing w:val="5"/>
          <w:sz w:val="31"/>
          <w:szCs w:val="31"/>
          <w:lang w:eastAsia="zh-CN"/>
        </w:rPr>
        <w:t>编制竞争性磋商文件的注意事项</w:t>
      </w:r>
      <w:r>
        <w:rPr>
          <w:rFonts w:ascii="微软雅黑" w:eastAsia="微软雅黑" w:hAnsi="微软雅黑" w:cs="微软雅黑"/>
          <w:spacing w:val="-22"/>
          <w:sz w:val="31"/>
          <w:szCs w:val="31"/>
          <w:lang w:eastAsia="zh-CN"/>
        </w:rPr>
        <w:t xml:space="preserve"> </w:t>
      </w:r>
      <w:r>
        <w:rPr>
          <w:rFonts w:ascii="微软雅黑" w:eastAsia="微软雅黑" w:hAnsi="微软雅黑" w:cs="微软雅黑"/>
          <w:spacing w:val="5"/>
          <w:sz w:val="31"/>
          <w:szCs w:val="31"/>
          <w:lang w:eastAsia="zh-CN"/>
        </w:rPr>
        <w:t>，竞争性磋商文件发出前</w:t>
      </w:r>
      <w:r>
        <w:rPr>
          <w:rFonts w:ascii="微软雅黑" w:eastAsia="微软雅黑" w:hAnsi="微软雅黑" w:cs="微软雅黑"/>
          <w:spacing w:val="-35"/>
          <w:sz w:val="31"/>
          <w:szCs w:val="31"/>
          <w:lang w:eastAsia="zh-CN"/>
        </w:rPr>
        <w:t xml:space="preserve"> </w:t>
      </w:r>
      <w:r>
        <w:rPr>
          <w:rFonts w:ascii="微软雅黑" w:eastAsia="微软雅黑" w:hAnsi="微软雅黑" w:cs="微软雅黑"/>
          <w:spacing w:val="5"/>
          <w:sz w:val="31"/>
          <w:szCs w:val="31"/>
          <w:lang w:eastAsia="zh-CN"/>
        </w:rPr>
        <w:t>，有关</w:t>
      </w:r>
      <w:r>
        <w:rPr>
          <w:rFonts w:ascii="微软雅黑" w:eastAsia="微软雅黑" w:hAnsi="微软雅黑" w:cs="微软雅黑"/>
          <w:sz w:val="31"/>
          <w:szCs w:val="31"/>
          <w:lang w:eastAsia="zh-CN"/>
        </w:rPr>
        <w:t xml:space="preserve">  </w:t>
      </w:r>
      <w:r>
        <w:rPr>
          <w:rFonts w:ascii="微软雅黑" w:eastAsia="微软雅黑" w:hAnsi="微软雅黑" w:cs="微软雅黑"/>
          <w:spacing w:val="7"/>
          <w:sz w:val="31"/>
          <w:szCs w:val="31"/>
          <w:lang w:eastAsia="zh-CN"/>
        </w:rPr>
        <w:t>提示内容应予以删除。</w:t>
      </w:r>
    </w:p>
    <w:p w14:paraId="0615D037" w14:textId="77777777" w:rsidR="00CC65BC" w:rsidRDefault="008E6251">
      <w:pPr>
        <w:spacing w:before="19" w:line="205" w:lineRule="auto"/>
        <w:ind w:left="678"/>
        <w:rPr>
          <w:rFonts w:ascii="微软雅黑" w:eastAsia="微软雅黑" w:hAnsi="微软雅黑" w:cs="微软雅黑"/>
          <w:sz w:val="31"/>
          <w:szCs w:val="31"/>
          <w:lang w:eastAsia="zh-CN"/>
        </w:rPr>
      </w:pPr>
      <w:r>
        <w:rPr>
          <w:rFonts w:ascii="微软雅黑" w:eastAsia="微软雅黑" w:hAnsi="微软雅黑" w:cs="微软雅黑"/>
          <w:b/>
          <w:bCs/>
          <w:spacing w:val="1"/>
          <w:sz w:val="31"/>
          <w:szCs w:val="31"/>
          <w:lang w:eastAsia="zh-CN"/>
        </w:rPr>
        <w:t>四</w:t>
      </w:r>
      <w:r>
        <w:rPr>
          <w:rFonts w:ascii="微软雅黑" w:eastAsia="微软雅黑" w:hAnsi="微软雅黑" w:cs="微软雅黑"/>
          <w:b/>
          <w:bCs/>
          <w:spacing w:val="-54"/>
          <w:sz w:val="31"/>
          <w:szCs w:val="31"/>
          <w:lang w:eastAsia="zh-CN"/>
        </w:rPr>
        <w:t xml:space="preserve"> </w:t>
      </w:r>
      <w:r>
        <w:rPr>
          <w:rFonts w:ascii="微软雅黑" w:eastAsia="微软雅黑" w:hAnsi="微软雅黑" w:cs="微软雅黑"/>
          <w:b/>
          <w:bCs/>
          <w:spacing w:val="1"/>
          <w:sz w:val="31"/>
          <w:szCs w:val="31"/>
          <w:lang w:eastAsia="zh-CN"/>
        </w:rPr>
        <w:t>、资料表的运用</w:t>
      </w:r>
    </w:p>
    <w:p w14:paraId="0DE17758" w14:textId="77777777" w:rsidR="00CC65BC" w:rsidRDefault="008E6251">
      <w:pPr>
        <w:pStyle w:val="aa"/>
        <w:spacing w:before="239" w:line="312" w:lineRule="auto"/>
        <w:ind w:left="5" w:firstLine="648"/>
        <w:rPr>
          <w:rFonts w:ascii="微软雅黑" w:eastAsia="微软雅黑" w:hAnsi="微软雅黑" w:cs="微软雅黑"/>
          <w:sz w:val="31"/>
          <w:szCs w:val="31"/>
          <w:lang w:eastAsia="zh-CN"/>
        </w:rPr>
      </w:pPr>
      <w:r>
        <w:rPr>
          <w:rFonts w:ascii="微软雅黑" w:eastAsia="微软雅黑" w:hAnsi="微软雅黑" w:cs="微软雅黑"/>
          <w:spacing w:val="5"/>
          <w:sz w:val="31"/>
          <w:szCs w:val="31"/>
          <w:lang w:eastAsia="zh-CN"/>
        </w:rPr>
        <w:t>为了便于供应商高效阅览</w:t>
      </w:r>
      <w:r>
        <w:rPr>
          <w:rFonts w:ascii="微软雅黑" w:eastAsia="微软雅黑" w:hAnsi="微软雅黑" w:cs="微软雅黑"/>
          <w:spacing w:val="-54"/>
          <w:sz w:val="31"/>
          <w:szCs w:val="31"/>
          <w:lang w:eastAsia="zh-CN"/>
        </w:rPr>
        <w:t xml:space="preserve"> </w:t>
      </w:r>
      <w:r>
        <w:rPr>
          <w:rFonts w:ascii="微软雅黑" w:eastAsia="微软雅黑" w:hAnsi="微软雅黑" w:cs="微软雅黑"/>
          <w:spacing w:val="5"/>
          <w:sz w:val="31"/>
          <w:szCs w:val="31"/>
          <w:lang w:eastAsia="zh-CN"/>
        </w:rPr>
        <w:t>、避免遗漏重点内容</w:t>
      </w:r>
      <w:r>
        <w:rPr>
          <w:rFonts w:ascii="微软雅黑" w:eastAsia="微软雅黑" w:hAnsi="微软雅黑" w:cs="微软雅黑"/>
          <w:spacing w:val="-35"/>
          <w:sz w:val="31"/>
          <w:szCs w:val="31"/>
          <w:lang w:eastAsia="zh-CN"/>
        </w:rPr>
        <w:t xml:space="preserve"> </w:t>
      </w:r>
      <w:r>
        <w:rPr>
          <w:rFonts w:ascii="微软雅黑" w:eastAsia="微软雅黑" w:hAnsi="微软雅黑" w:cs="微软雅黑"/>
          <w:spacing w:val="5"/>
          <w:sz w:val="31"/>
          <w:szCs w:val="31"/>
          <w:lang w:eastAsia="zh-CN"/>
        </w:rPr>
        <w:t>，《示范文</w:t>
      </w:r>
      <w:r>
        <w:rPr>
          <w:rFonts w:ascii="微软雅黑" w:eastAsia="微软雅黑" w:hAnsi="微软雅黑" w:cs="微软雅黑"/>
          <w:spacing w:val="4"/>
          <w:sz w:val="31"/>
          <w:szCs w:val="31"/>
          <w:lang w:eastAsia="zh-CN"/>
        </w:rPr>
        <w:t>本》</w:t>
      </w:r>
      <w:r>
        <w:rPr>
          <w:rFonts w:ascii="微软雅黑" w:eastAsia="微软雅黑" w:hAnsi="微软雅黑" w:cs="微软雅黑"/>
          <w:sz w:val="31"/>
          <w:szCs w:val="31"/>
          <w:lang w:eastAsia="zh-CN"/>
        </w:rPr>
        <w:t xml:space="preserve"> </w:t>
      </w:r>
      <w:r>
        <w:rPr>
          <w:rFonts w:ascii="微软雅黑" w:eastAsia="微软雅黑" w:hAnsi="微软雅黑" w:cs="微软雅黑"/>
          <w:spacing w:val="14"/>
          <w:sz w:val="31"/>
          <w:szCs w:val="31"/>
          <w:lang w:eastAsia="zh-CN"/>
        </w:rPr>
        <w:t>对第二章</w:t>
      </w:r>
      <w:r>
        <w:rPr>
          <w:rFonts w:ascii="微软雅黑" w:eastAsia="微软雅黑" w:hAnsi="微软雅黑" w:cs="微软雅黑"/>
          <w:spacing w:val="-54"/>
          <w:sz w:val="31"/>
          <w:szCs w:val="31"/>
          <w:lang w:eastAsia="zh-CN"/>
        </w:rPr>
        <w:t xml:space="preserve"> </w:t>
      </w:r>
      <w:r>
        <w:rPr>
          <w:spacing w:val="14"/>
          <w:sz w:val="31"/>
          <w:szCs w:val="31"/>
          <w:lang w:eastAsia="zh-CN"/>
        </w:rPr>
        <w:t>“</w:t>
      </w:r>
      <w:r>
        <w:rPr>
          <w:rFonts w:ascii="微软雅黑" w:eastAsia="微软雅黑" w:hAnsi="微软雅黑" w:cs="微软雅黑"/>
          <w:spacing w:val="14"/>
          <w:sz w:val="31"/>
          <w:szCs w:val="31"/>
          <w:lang w:eastAsia="zh-CN"/>
        </w:rPr>
        <w:t>供应商须知</w:t>
      </w:r>
      <w:r>
        <w:rPr>
          <w:rFonts w:ascii="微软雅黑" w:eastAsia="微软雅黑" w:hAnsi="微软雅黑" w:cs="微软雅黑"/>
          <w:spacing w:val="-64"/>
          <w:sz w:val="31"/>
          <w:szCs w:val="31"/>
          <w:lang w:eastAsia="zh-CN"/>
        </w:rPr>
        <w:t xml:space="preserve"> </w:t>
      </w:r>
      <w:r>
        <w:rPr>
          <w:spacing w:val="14"/>
          <w:sz w:val="31"/>
          <w:szCs w:val="31"/>
          <w:lang w:eastAsia="zh-CN"/>
        </w:rPr>
        <w:t>”</w:t>
      </w:r>
      <w:r>
        <w:rPr>
          <w:rFonts w:ascii="微软雅黑" w:eastAsia="微软雅黑" w:hAnsi="微软雅黑" w:cs="微软雅黑"/>
          <w:spacing w:val="14"/>
          <w:sz w:val="31"/>
          <w:szCs w:val="31"/>
          <w:lang w:eastAsia="zh-CN"/>
        </w:rPr>
        <w:t>设置了资料表形式</w:t>
      </w:r>
      <w:r>
        <w:rPr>
          <w:rFonts w:ascii="微软雅黑" w:eastAsia="微软雅黑" w:hAnsi="微软雅黑" w:cs="微软雅黑"/>
          <w:spacing w:val="-52"/>
          <w:sz w:val="31"/>
          <w:szCs w:val="31"/>
          <w:lang w:eastAsia="zh-CN"/>
        </w:rPr>
        <w:t xml:space="preserve"> </w:t>
      </w:r>
      <w:r>
        <w:rPr>
          <w:rFonts w:ascii="微软雅黑" w:eastAsia="微软雅黑" w:hAnsi="微软雅黑" w:cs="微软雅黑"/>
          <w:spacing w:val="14"/>
          <w:sz w:val="31"/>
          <w:szCs w:val="31"/>
          <w:lang w:eastAsia="zh-CN"/>
        </w:rPr>
        <w:t>。</w:t>
      </w:r>
      <w:r>
        <w:rPr>
          <w:spacing w:val="14"/>
          <w:sz w:val="31"/>
          <w:szCs w:val="31"/>
          <w:lang w:eastAsia="zh-CN"/>
        </w:rPr>
        <w:t>“</w:t>
      </w:r>
      <w:r>
        <w:rPr>
          <w:rFonts w:ascii="微软雅黑" w:eastAsia="微软雅黑" w:hAnsi="微软雅黑" w:cs="微软雅黑"/>
          <w:spacing w:val="14"/>
          <w:sz w:val="31"/>
          <w:szCs w:val="31"/>
          <w:lang w:eastAsia="zh-CN"/>
        </w:rPr>
        <w:t>供应商须知资料表</w:t>
      </w:r>
      <w:r>
        <w:rPr>
          <w:rFonts w:ascii="微软雅黑" w:eastAsia="微软雅黑" w:hAnsi="微软雅黑" w:cs="微软雅黑"/>
          <w:spacing w:val="-64"/>
          <w:sz w:val="31"/>
          <w:szCs w:val="31"/>
          <w:lang w:eastAsia="zh-CN"/>
        </w:rPr>
        <w:t xml:space="preserve"> </w:t>
      </w:r>
      <w:r>
        <w:rPr>
          <w:spacing w:val="14"/>
          <w:sz w:val="31"/>
          <w:szCs w:val="31"/>
          <w:lang w:eastAsia="zh-CN"/>
        </w:rPr>
        <w:t>”</w:t>
      </w:r>
      <w:r>
        <w:rPr>
          <w:sz w:val="31"/>
          <w:szCs w:val="31"/>
          <w:lang w:eastAsia="zh-CN"/>
        </w:rPr>
        <w:t xml:space="preserve">   </w:t>
      </w:r>
      <w:r>
        <w:rPr>
          <w:rFonts w:ascii="微软雅黑" w:eastAsia="微软雅黑" w:hAnsi="微软雅黑" w:cs="微软雅黑"/>
          <w:spacing w:val="9"/>
          <w:sz w:val="31"/>
          <w:szCs w:val="31"/>
          <w:lang w:eastAsia="zh-CN"/>
        </w:rPr>
        <w:t>用于进一步明确</w:t>
      </w:r>
      <w:r>
        <w:rPr>
          <w:rFonts w:ascii="微软雅黑" w:eastAsia="微软雅黑" w:hAnsi="微软雅黑" w:cs="微软雅黑"/>
          <w:spacing w:val="-51"/>
          <w:sz w:val="31"/>
          <w:szCs w:val="31"/>
          <w:lang w:eastAsia="zh-CN"/>
        </w:rPr>
        <w:t xml:space="preserve"> </w:t>
      </w:r>
      <w:r>
        <w:rPr>
          <w:spacing w:val="9"/>
          <w:sz w:val="31"/>
          <w:szCs w:val="31"/>
          <w:lang w:eastAsia="zh-CN"/>
        </w:rPr>
        <w:t>“</w:t>
      </w:r>
      <w:r>
        <w:rPr>
          <w:rFonts w:ascii="微软雅黑" w:eastAsia="微软雅黑" w:hAnsi="微软雅黑" w:cs="微软雅黑"/>
          <w:spacing w:val="9"/>
          <w:sz w:val="31"/>
          <w:szCs w:val="31"/>
          <w:lang w:eastAsia="zh-CN"/>
        </w:rPr>
        <w:t>供应商须知</w:t>
      </w:r>
      <w:r>
        <w:rPr>
          <w:rFonts w:ascii="微软雅黑" w:eastAsia="微软雅黑" w:hAnsi="微软雅黑" w:cs="微软雅黑"/>
          <w:spacing w:val="-64"/>
          <w:sz w:val="31"/>
          <w:szCs w:val="31"/>
          <w:lang w:eastAsia="zh-CN"/>
        </w:rPr>
        <w:t xml:space="preserve"> </w:t>
      </w:r>
      <w:r>
        <w:rPr>
          <w:spacing w:val="9"/>
          <w:sz w:val="31"/>
          <w:szCs w:val="31"/>
          <w:lang w:eastAsia="zh-CN"/>
        </w:rPr>
        <w:t>”</w:t>
      </w:r>
      <w:r>
        <w:rPr>
          <w:rFonts w:ascii="微软雅黑" w:eastAsia="微软雅黑" w:hAnsi="微软雅黑" w:cs="微软雅黑"/>
          <w:spacing w:val="9"/>
          <w:sz w:val="31"/>
          <w:szCs w:val="31"/>
          <w:lang w:eastAsia="zh-CN"/>
        </w:rPr>
        <w:t>正文中的未尽事宜</w:t>
      </w:r>
      <w:r>
        <w:rPr>
          <w:rFonts w:ascii="微软雅黑" w:eastAsia="微软雅黑" w:hAnsi="微软雅黑" w:cs="微软雅黑"/>
          <w:spacing w:val="-33"/>
          <w:sz w:val="31"/>
          <w:szCs w:val="31"/>
          <w:lang w:eastAsia="zh-CN"/>
        </w:rPr>
        <w:t xml:space="preserve"> </w:t>
      </w:r>
      <w:r>
        <w:rPr>
          <w:rFonts w:ascii="微软雅黑" w:eastAsia="微软雅黑" w:hAnsi="微软雅黑" w:cs="微软雅黑"/>
          <w:spacing w:val="9"/>
          <w:sz w:val="31"/>
          <w:szCs w:val="31"/>
          <w:lang w:eastAsia="zh-CN"/>
        </w:rPr>
        <w:t>，采购人或采购</w:t>
      </w:r>
      <w:r>
        <w:rPr>
          <w:rFonts w:ascii="微软雅黑" w:eastAsia="微软雅黑" w:hAnsi="微软雅黑" w:cs="微软雅黑"/>
          <w:sz w:val="31"/>
          <w:szCs w:val="31"/>
          <w:lang w:eastAsia="zh-CN"/>
        </w:rPr>
        <w:t xml:space="preserve">    </w:t>
      </w:r>
      <w:r>
        <w:rPr>
          <w:rFonts w:ascii="微软雅黑" w:eastAsia="微软雅黑" w:hAnsi="微软雅黑" w:cs="微软雅黑"/>
          <w:spacing w:val="7"/>
          <w:sz w:val="31"/>
          <w:szCs w:val="31"/>
          <w:lang w:eastAsia="zh-CN"/>
        </w:rPr>
        <w:t>代理机构在编制竞争性磋商文件时</w:t>
      </w:r>
      <w:r>
        <w:rPr>
          <w:rFonts w:ascii="微软雅黑" w:eastAsia="微软雅黑" w:hAnsi="微软雅黑" w:cs="微软雅黑"/>
          <w:spacing w:val="-25"/>
          <w:sz w:val="31"/>
          <w:szCs w:val="31"/>
          <w:lang w:eastAsia="zh-CN"/>
        </w:rPr>
        <w:t xml:space="preserve"> </w:t>
      </w:r>
      <w:r>
        <w:rPr>
          <w:rFonts w:ascii="微软雅黑" w:eastAsia="微软雅黑" w:hAnsi="微软雅黑" w:cs="微软雅黑"/>
          <w:spacing w:val="7"/>
          <w:sz w:val="31"/>
          <w:szCs w:val="31"/>
          <w:lang w:eastAsia="zh-CN"/>
        </w:rPr>
        <w:t>，应根据采购项目实际需要，</w:t>
      </w:r>
    </w:p>
    <w:p w14:paraId="1DAC28A3" w14:textId="77777777" w:rsidR="00CC65BC" w:rsidRDefault="008E6251">
      <w:pPr>
        <w:pStyle w:val="aa"/>
        <w:spacing w:before="18" w:line="311" w:lineRule="auto"/>
        <w:ind w:left="7" w:right="180" w:hanging="2"/>
        <w:rPr>
          <w:rFonts w:ascii="微软雅黑" w:eastAsia="微软雅黑" w:hAnsi="微软雅黑" w:cs="微软雅黑"/>
          <w:sz w:val="31"/>
          <w:szCs w:val="31"/>
          <w:lang w:eastAsia="zh-CN"/>
        </w:rPr>
      </w:pPr>
      <w:r>
        <w:rPr>
          <w:rFonts w:ascii="微软雅黑" w:eastAsia="微软雅黑" w:hAnsi="微软雅黑" w:cs="微软雅黑"/>
          <w:spacing w:val="10"/>
          <w:sz w:val="31"/>
          <w:szCs w:val="31"/>
          <w:lang w:eastAsia="zh-CN"/>
        </w:rPr>
        <w:t>对于需要修改和补充的内容在资料表中选择和补</w:t>
      </w:r>
      <w:r>
        <w:rPr>
          <w:rFonts w:ascii="微软雅黑" w:eastAsia="微软雅黑" w:hAnsi="微软雅黑" w:cs="微软雅黑"/>
          <w:spacing w:val="9"/>
          <w:sz w:val="31"/>
          <w:szCs w:val="31"/>
          <w:lang w:eastAsia="zh-CN"/>
        </w:rPr>
        <w:t>充列明。</w:t>
      </w:r>
      <w:r>
        <w:rPr>
          <w:spacing w:val="9"/>
          <w:sz w:val="31"/>
          <w:szCs w:val="31"/>
          <w:lang w:eastAsia="zh-CN"/>
        </w:rPr>
        <w:t>“</w:t>
      </w:r>
      <w:r>
        <w:rPr>
          <w:rFonts w:ascii="微软雅黑" w:eastAsia="微软雅黑" w:hAnsi="微软雅黑" w:cs="微软雅黑"/>
          <w:spacing w:val="9"/>
          <w:sz w:val="31"/>
          <w:szCs w:val="31"/>
          <w:lang w:eastAsia="zh-CN"/>
        </w:rPr>
        <w:t>供应商</w:t>
      </w:r>
      <w:r>
        <w:rPr>
          <w:rFonts w:ascii="微软雅黑" w:eastAsia="微软雅黑" w:hAnsi="微软雅黑" w:cs="微软雅黑"/>
          <w:sz w:val="31"/>
          <w:szCs w:val="31"/>
          <w:lang w:eastAsia="zh-CN"/>
        </w:rPr>
        <w:t xml:space="preserve"> </w:t>
      </w:r>
      <w:r>
        <w:rPr>
          <w:rFonts w:ascii="微软雅黑" w:eastAsia="微软雅黑" w:hAnsi="微软雅黑" w:cs="微软雅黑"/>
          <w:spacing w:val="10"/>
          <w:sz w:val="31"/>
          <w:szCs w:val="31"/>
          <w:lang w:eastAsia="zh-CN"/>
        </w:rPr>
        <w:t>须知资料表</w:t>
      </w:r>
      <w:r>
        <w:rPr>
          <w:rFonts w:ascii="微软雅黑" w:eastAsia="微软雅黑" w:hAnsi="微软雅黑" w:cs="微软雅黑"/>
          <w:spacing w:val="-64"/>
          <w:sz w:val="31"/>
          <w:szCs w:val="31"/>
          <w:lang w:eastAsia="zh-CN"/>
        </w:rPr>
        <w:t xml:space="preserve"> </w:t>
      </w:r>
      <w:r>
        <w:rPr>
          <w:spacing w:val="10"/>
          <w:sz w:val="31"/>
          <w:szCs w:val="31"/>
          <w:lang w:eastAsia="zh-CN"/>
        </w:rPr>
        <w:t>”</w:t>
      </w:r>
      <w:r>
        <w:rPr>
          <w:rFonts w:ascii="微软雅黑" w:eastAsia="微软雅黑" w:hAnsi="微软雅黑" w:cs="微软雅黑"/>
          <w:spacing w:val="10"/>
          <w:sz w:val="31"/>
          <w:szCs w:val="31"/>
          <w:lang w:eastAsia="zh-CN"/>
        </w:rPr>
        <w:t>与</w:t>
      </w:r>
      <w:r>
        <w:rPr>
          <w:rFonts w:ascii="微软雅黑" w:eastAsia="微软雅黑" w:hAnsi="微软雅黑" w:cs="微软雅黑"/>
          <w:spacing w:val="-64"/>
          <w:sz w:val="31"/>
          <w:szCs w:val="31"/>
          <w:lang w:eastAsia="zh-CN"/>
        </w:rPr>
        <w:t xml:space="preserve"> </w:t>
      </w:r>
      <w:r>
        <w:rPr>
          <w:spacing w:val="10"/>
          <w:sz w:val="31"/>
          <w:szCs w:val="31"/>
          <w:lang w:eastAsia="zh-CN"/>
        </w:rPr>
        <w:t>“</w:t>
      </w:r>
      <w:r>
        <w:rPr>
          <w:rFonts w:ascii="微软雅黑" w:eastAsia="微软雅黑" w:hAnsi="微软雅黑" w:cs="微软雅黑"/>
          <w:spacing w:val="10"/>
          <w:sz w:val="31"/>
          <w:szCs w:val="31"/>
          <w:lang w:eastAsia="zh-CN"/>
        </w:rPr>
        <w:t>供应商须知</w:t>
      </w:r>
      <w:r>
        <w:rPr>
          <w:rFonts w:ascii="微软雅黑" w:eastAsia="微软雅黑" w:hAnsi="微软雅黑" w:cs="微软雅黑"/>
          <w:spacing w:val="-65"/>
          <w:sz w:val="31"/>
          <w:szCs w:val="31"/>
          <w:lang w:eastAsia="zh-CN"/>
        </w:rPr>
        <w:t xml:space="preserve"> </w:t>
      </w:r>
      <w:r>
        <w:rPr>
          <w:spacing w:val="10"/>
          <w:sz w:val="31"/>
          <w:szCs w:val="31"/>
          <w:lang w:eastAsia="zh-CN"/>
        </w:rPr>
        <w:t>”</w:t>
      </w:r>
      <w:r>
        <w:rPr>
          <w:rFonts w:ascii="微软雅黑" w:eastAsia="微软雅黑" w:hAnsi="微软雅黑" w:cs="微软雅黑"/>
          <w:spacing w:val="10"/>
          <w:sz w:val="31"/>
          <w:szCs w:val="31"/>
          <w:lang w:eastAsia="zh-CN"/>
        </w:rPr>
        <w:t>正文内容不一致的</w:t>
      </w:r>
      <w:r>
        <w:rPr>
          <w:rFonts w:ascii="微软雅黑" w:eastAsia="微软雅黑" w:hAnsi="微软雅黑" w:cs="微软雅黑"/>
          <w:spacing w:val="-33"/>
          <w:sz w:val="31"/>
          <w:szCs w:val="31"/>
          <w:lang w:eastAsia="zh-CN"/>
        </w:rPr>
        <w:t xml:space="preserve"> </w:t>
      </w:r>
      <w:r>
        <w:rPr>
          <w:rFonts w:ascii="微软雅黑" w:eastAsia="微软雅黑" w:hAnsi="微软雅黑" w:cs="微软雅黑"/>
          <w:spacing w:val="10"/>
          <w:sz w:val="31"/>
          <w:szCs w:val="31"/>
          <w:lang w:eastAsia="zh-CN"/>
        </w:rPr>
        <w:t>，</w:t>
      </w:r>
      <w:r>
        <w:rPr>
          <w:rFonts w:ascii="微软雅黑" w:eastAsia="微软雅黑" w:hAnsi="微软雅黑" w:cs="微软雅黑"/>
          <w:spacing w:val="-60"/>
          <w:sz w:val="31"/>
          <w:szCs w:val="31"/>
          <w:lang w:eastAsia="zh-CN"/>
        </w:rPr>
        <w:t xml:space="preserve"> </w:t>
      </w:r>
      <w:r>
        <w:rPr>
          <w:rFonts w:ascii="微软雅黑" w:eastAsia="微软雅黑" w:hAnsi="微软雅黑" w:cs="微软雅黑"/>
          <w:spacing w:val="10"/>
          <w:sz w:val="31"/>
          <w:szCs w:val="31"/>
          <w:lang w:eastAsia="zh-CN"/>
        </w:rPr>
        <w:t>以</w:t>
      </w:r>
      <w:r>
        <w:rPr>
          <w:rFonts w:ascii="微软雅黑" w:eastAsia="微软雅黑" w:hAnsi="微软雅黑" w:cs="微软雅黑"/>
          <w:spacing w:val="-62"/>
          <w:sz w:val="31"/>
          <w:szCs w:val="31"/>
          <w:lang w:eastAsia="zh-CN"/>
        </w:rPr>
        <w:t xml:space="preserve"> </w:t>
      </w:r>
      <w:r>
        <w:rPr>
          <w:spacing w:val="10"/>
          <w:sz w:val="31"/>
          <w:szCs w:val="31"/>
          <w:lang w:eastAsia="zh-CN"/>
        </w:rPr>
        <w:t>“</w:t>
      </w:r>
      <w:r>
        <w:rPr>
          <w:rFonts w:ascii="微软雅黑" w:eastAsia="微软雅黑" w:hAnsi="微软雅黑" w:cs="微软雅黑"/>
          <w:spacing w:val="10"/>
          <w:sz w:val="31"/>
          <w:szCs w:val="31"/>
          <w:lang w:eastAsia="zh-CN"/>
        </w:rPr>
        <w:t>供</w:t>
      </w:r>
      <w:r>
        <w:rPr>
          <w:rFonts w:ascii="微软雅黑" w:eastAsia="微软雅黑" w:hAnsi="微软雅黑" w:cs="微软雅黑"/>
          <w:spacing w:val="9"/>
          <w:sz w:val="31"/>
          <w:szCs w:val="31"/>
          <w:lang w:eastAsia="zh-CN"/>
        </w:rPr>
        <w:t>应商须知</w:t>
      </w:r>
      <w:r>
        <w:rPr>
          <w:rFonts w:ascii="微软雅黑" w:eastAsia="微软雅黑" w:hAnsi="微软雅黑" w:cs="微软雅黑"/>
          <w:sz w:val="31"/>
          <w:szCs w:val="31"/>
          <w:lang w:eastAsia="zh-CN"/>
        </w:rPr>
        <w:t xml:space="preserve">  </w:t>
      </w:r>
      <w:r>
        <w:rPr>
          <w:rFonts w:ascii="微软雅黑" w:eastAsia="微软雅黑" w:hAnsi="微软雅黑" w:cs="微软雅黑"/>
          <w:spacing w:val="13"/>
          <w:sz w:val="31"/>
          <w:szCs w:val="31"/>
          <w:lang w:eastAsia="zh-CN"/>
        </w:rPr>
        <w:t>资料表</w:t>
      </w:r>
      <w:r>
        <w:rPr>
          <w:rFonts w:ascii="微软雅黑" w:eastAsia="微软雅黑" w:hAnsi="微软雅黑" w:cs="微软雅黑"/>
          <w:spacing w:val="-63"/>
          <w:sz w:val="31"/>
          <w:szCs w:val="31"/>
          <w:lang w:eastAsia="zh-CN"/>
        </w:rPr>
        <w:t xml:space="preserve"> </w:t>
      </w:r>
      <w:r>
        <w:rPr>
          <w:spacing w:val="13"/>
          <w:sz w:val="31"/>
          <w:szCs w:val="31"/>
          <w:lang w:eastAsia="zh-CN"/>
        </w:rPr>
        <w:t>”</w:t>
      </w:r>
      <w:r>
        <w:rPr>
          <w:rFonts w:ascii="微软雅黑" w:eastAsia="微软雅黑" w:hAnsi="微软雅黑" w:cs="微软雅黑"/>
          <w:spacing w:val="13"/>
          <w:sz w:val="31"/>
          <w:szCs w:val="31"/>
          <w:lang w:eastAsia="zh-CN"/>
        </w:rPr>
        <w:t>为准。</w:t>
      </w:r>
    </w:p>
    <w:p w14:paraId="709FBB7F" w14:textId="77777777" w:rsidR="00CC65BC" w:rsidRDefault="008E6251">
      <w:pPr>
        <w:spacing w:before="22" w:line="311" w:lineRule="auto"/>
        <w:ind w:left="5" w:right="293" w:firstLine="648"/>
        <w:jc w:val="both"/>
        <w:rPr>
          <w:rFonts w:ascii="微软雅黑" w:eastAsia="微软雅黑" w:hAnsi="微软雅黑" w:cs="微软雅黑"/>
          <w:sz w:val="31"/>
          <w:szCs w:val="31"/>
          <w:lang w:eastAsia="zh-CN"/>
        </w:rPr>
      </w:pPr>
      <w:r>
        <w:rPr>
          <w:rFonts w:ascii="微软雅黑" w:eastAsia="微软雅黑" w:hAnsi="微软雅黑" w:cs="微软雅黑"/>
          <w:spacing w:val="9"/>
          <w:sz w:val="31"/>
          <w:szCs w:val="31"/>
          <w:lang w:eastAsia="zh-CN"/>
        </w:rPr>
        <w:t>为避免竞争性磋商文件编制过程中出现的相同内容在文件中</w:t>
      </w:r>
      <w:r>
        <w:rPr>
          <w:rFonts w:ascii="微软雅黑" w:eastAsia="微软雅黑" w:hAnsi="微软雅黑" w:cs="微软雅黑"/>
          <w:spacing w:val="7"/>
          <w:sz w:val="31"/>
          <w:szCs w:val="31"/>
          <w:lang w:eastAsia="zh-CN"/>
        </w:rPr>
        <w:t xml:space="preserve"> 前后不一致等错误</w:t>
      </w:r>
      <w:r>
        <w:rPr>
          <w:rFonts w:ascii="微软雅黑" w:eastAsia="微软雅黑" w:hAnsi="微软雅黑" w:cs="微软雅黑"/>
          <w:spacing w:val="-16"/>
          <w:sz w:val="31"/>
          <w:szCs w:val="31"/>
          <w:lang w:eastAsia="zh-CN"/>
        </w:rPr>
        <w:t xml:space="preserve"> </w:t>
      </w:r>
      <w:r>
        <w:rPr>
          <w:rFonts w:ascii="微软雅黑" w:eastAsia="微软雅黑" w:hAnsi="微软雅黑" w:cs="微软雅黑"/>
          <w:spacing w:val="7"/>
          <w:sz w:val="31"/>
          <w:szCs w:val="31"/>
          <w:lang w:eastAsia="zh-CN"/>
        </w:rPr>
        <w:t>，竞争性磋商文件尽量做到相同内容只出现一</w:t>
      </w:r>
      <w:r>
        <w:rPr>
          <w:rFonts w:ascii="微软雅黑" w:eastAsia="微软雅黑" w:hAnsi="微软雅黑" w:cs="微软雅黑"/>
          <w:sz w:val="31"/>
          <w:szCs w:val="31"/>
          <w:lang w:eastAsia="zh-CN"/>
        </w:rPr>
        <w:t xml:space="preserve"> </w:t>
      </w:r>
      <w:r>
        <w:rPr>
          <w:rFonts w:ascii="微软雅黑" w:eastAsia="微软雅黑" w:hAnsi="微软雅黑" w:cs="微软雅黑"/>
          <w:spacing w:val="4"/>
          <w:sz w:val="31"/>
          <w:szCs w:val="31"/>
          <w:lang w:eastAsia="zh-CN"/>
        </w:rPr>
        <w:t>次</w:t>
      </w:r>
      <w:r>
        <w:rPr>
          <w:rFonts w:ascii="微软雅黑" w:eastAsia="微软雅黑" w:hAnsi="微软雅黑" w:cs="微软雅黑"/>
          <w:spacing w:val="-31"/>
          <w:sz w:val="31"/>
          <w:szCs w:val="31"/>
          <w:lang w:eastAsia="zh-CN"/>
        </w:rPr>
        <w:t xml:space="preserve"> </w:t>
      </w:r>
      <w:r>
        <w:rPr>
          <w:rFonts w:ascii="微软雅黑" w:eastAsia="微软雅黑" w:hAnsi="微软雅黑" w:cs="微软雅黑"/>
          <w:spacing w:val="4"/>
          <w:sz w:val="31"/>
          <w:szCs w:val="31"/>
          <w:lang w:eastAsia="zh-CN"/>
        </w:rPr>
        <w:t>，其他章节涉及有关内容的</w:t>
      </w:r>
      <w:r>
        <w:rPr>
          <w:rFonts w:ascii="微软雅黑" w:eastAsia="微软雅黑" w:hAnsi="微软雅黑" w:cs="微软雅黑"/>
          <w:spacing w:val="-36"/>
          <w:sz w:val="31"/>
          <w:szCs w:val="31"/>
          <w:lang w:eastAsia="zh-CN"/>
        </w:rPr>
        <w:t xml:space="preserve"> </w:t>
      </w:r>
      <w:r>
        <w:rPr>
          <w:rFonts w:ascii="微软雅黑" w:eastAsia="微软雅黑" w:hAnsi="微软雅黑" w:cs="微软雅黑"/>
          <w:spacing w:val="4"/>
          <w:sz w:val="31"/>
          <w:szCs w:val="31"/>
          <w:lang w:eastAsia="zh-CN"/>
        </w:rPr>
        <w:t>，</w:t>
      </w:r>
      <w:r>
        <w:rPr>
          <w:rFonts w:ascii="微软雅黑" w:eastAsia="微软雅黑" w:hAnsi="微软雅黑" w:cs="微软雅黑"/>
          <w:spacing w:val="-57"/>
          <w:sz w:val="31"/>
          <w:szCs w:val="31"/>
          <w:lang w:eastAsia="zh-CN"/>
        </w:rPr>
        <w:t xml:space="preserve"> </w:t>
      </w:r>
      <w:r>
        <w:rPr>
          <w:rFonts w:ascii="微软雅黑" w:eastAsia="微软雅黑" w:hAnsi="微软雅黑" w:cs="微软雅黑"/>
          <w:spacing w:val="4"/>
          <w:sz w:val="31"/>
          <w:szCs w:val="31"/>
          <w:lang w:eastAsia="zh-CN"/>
        </w:rPr>
        <w:t>以标明条款号引用的方式体现。</w:t>
      </w:r>
    </w:p>
    <w:p w14:paraId="3AE8DF83" w14:textId="77777777" w:rsidR="00CC65BC" w:rsidRDefault="008E6251">
      <w:pPr>
        <w:spacing w:before="18" w:line="205" w:lineRule="auto"/>
        <w:ind w:left="652"/>
        <w:rPr>
          <w:rFonts w:ascii="微软雅黑" w:eastAsia="微软雅黑" w:hAnsi="微软雅黑" w:cs="微软雅黑"/>
          <w:sz w:val="31"/>
          <w:szCs w:val="31"/>
          <w:lang w:eastAsia="zh-CN"/>
        </w:rPr>
      </w:pPr>
      <w:r>
        <w:rPr>
          <w:rFonts w:ascii="微软雅黑" w:eastAsia="微软雅黑" w:hAnsi="微软雅黑" w:cs="微软雅黑"/>
          <w:b/>
          <w:bCs/>
          <w:spacing w:val="7"/>
          <w:sz w:val="31"/>
          <w:szCs w:val="31"/>
          <w:lang w:eastAsia="zh-CN"/>
        </w:rPr>
        <w:t>五</w:t>
      </w:r>
      <w:r>
        <w:rPr>
          <w:rFonts w:ascii="微软雅黑" w:eastAsia="微软雅黑" w:hAnsi="微软雅黑" w:cs="微软雅黑"/>
          <w:b/>
          <w:bCs/>
          <w:spacing w:val="-55"/>
          <w:sz w:val="31"/>
          <w:szCs w:val="31"/>
          <w:lang w:eastAsia="zh-CN"/>
        </w:rPr>
        <w:t xml:space="preserve"> </w:t>
      </w:r>
      <w:r>
        <w:rPr>
          <w:rFonts w:ascii="微软雅黑" w:eastAsia="微软雅黑" w:hAnsi="微软雅黑" w:cs="微软雅黑"/>
          <w:b/>
          <w:bCs/>
          <w:spacing w:val="7"/>
          <w:sz w:val="31"/>
          <w:szCs w:val="31"/>
          <w:lang w:eastAsia="zh-CN"/>
        </w:rPr>
        <w:t>、采购需求与合同草案条款</w:t>
      </w:r>
    </w:p>
    <w:p w14:paraId="12D37F7B" w14:textId="77777777" w:rsidR="00CC65BC" w:rsidRDefault="008E6251">
      <w:pPr>
        <w:pStyle w:val="aa"/>
        <w:spacing w:before="239" w:line="310" w:lineRule="auto"/>
        <w:ind w:left="10" w:right="283" w:firstLine="606"/>
        <w:rPr>
          <w:rFonts w:ascii="微软雅黑" w:eastAsia="微软雅黑" w:hAnsi="微软雅黑" w:cs="微软雅黑"/>
          <w:sz w:val="31"/>
          <w:szCs w:val="31"/>
          <w:lang w:eastAsia="zh-CN"/>
        </w:rPr>
      </w:pPr>
      <w:r>
        <w:rPr>
          <w:rFonts w:ascii="微软雅黑" w:eastAsia="微软雅黑" w:hAnsi="微软雅黑" w:cs="微软雅黑"/>
          <w:spacing w:val="12"/>
          <w:sz w:val="31"/>
          <w:szCs w:val="31"/>
          <w:lang w:eastAsia="zh-CN"/>
        </w:rPr>
        <w:t>《示范文本》在第四章</w:t>
      </w:r>
      <w:r>
        <w:rPr>
          <w:rFonts w:ascii="微软雅黑" w:eastAsia="微软雅黑" w:hAnsi="微软雅黑" w:cs="微软雅黑"/>
          <w:spacing w:val="-52"/>
          <w:sz w:val="31"/>
          <w:szCs w:val="31"/>
          <w:lang w:eastAsia="zh-CN"/>
        </w:rPr>
        <w:t xml:space="preserve"> </w:t>
      </w:r>
      <w:r>
        <w:rPr>
          <w:spacing w:val="12"/>
          <w:sz w:val="31"/>
          <w:szCs w:val="31"/>
          <w:lang w:eastAsia="zh-CN"/>
        </w:rPr>
        <w:t>“</w:t>
      </w:r>
      <w:r>
        <w:rPr>
          <w:rFonts w:ascii="微软雅黑" w:eastAsia="微软雅黑" w:hAnsi="微软雅黑" w:cs="微软雅黑"/>
          <w:spacing w:val="12"/>
          <w:sz w:val="31"/>
          <w:szCs w:val="31"/>
          <w:lang w:eastAsia="zh-CN"/>
        </w:rPr>
        <w:t>采购需求</w:t>
      </w:r>
      <w:r>
        <w:rPr>
          <w:rFonts w:ascii="微软雅黑" w:eastAsia="微软雅黑" w:hAnsi="微软雅黑" w:cs="微软雅黑"/>
          <w:spacing w:val="-62"/>
          <w:sz w:val="31"/>
          <w:szCs w:val="31"/>
          <w:lang w:eastAsia="zh-CN"/>
        </w:rPr>
        <w:t xml:space="preserve"> </w:t>
      </w:r>
      <w:r>
        <w:rPr>
          <w:spacing w:val="12"/>
          <w:sz w:val="31"/>
          <w:szCs w:val="31"/>
          <w:lang w:eastAsia="zh-CN"/>
        </w:rPr>
        <w:t>”</w:t>
      </w:r>
      <w:r>
        <w:rPr>
          <w:rFonts w:ascii="微软雅黑" w:eastAsia="微软雅黑" w:hAnsi="微软雅黑" w:cs="微软雅黑"/>
          <w:spacing w:val="12"/>
          <w:sz w:val="31"/>
          <w:szCs w:val="31"/>
          <w:lang w:eastAsia="zh-CN"/>
        </w:rPr>
        <w:t>部分列出了需求大纲供采</w:t>
      </w:r>
      <w:r>
        <w:rPr>
          <w:rFonts w:ascii="微软雅黑" w:eastAsia="微软雅黑" w:hAnsi="微软雅黑" w:cs="微软雅黑"/>
          <w:sz w:val="31"/>
          <w:szCs w:val="31"/>
          <w:lang w:eastAsia="zh-CN"/>
        </w:rPr>
        <w:t xml:space="preserve"> </w:t>
      </w:r>
      <w:r>
        <w:rPr>
          <w:rFonts w:ascii="微软雅黑" w:eastAsia="微软雅黑" w:hAnsi="微软雅黑" w:cs="微软雅黑"/>
          <w:spacing w:val="9"/>
          <w:sz w:val="31"/>
          <w:szCs w:val="31"/>
          <w:lang w:eastAsia="zh-CN"/>
        </w:rPr>
        <w:t>购人或采购代理机构参考。</w:t>
      </w:r>
    </w:p>
    <w:p w14:paraId="56CE51D2" w14:textId="77777777" w:rsidR="00CC65BC" w:rsidRDefault="008E6251">
      <w:pPr>
        <w:spacing w:before="20" w:line="205" w:lineRule="auto"/>
        <w:ind w:left="645"/>
        <w:rPr>
          <w:rFonts w:ascii="微软雅黑" w:eastAsia="微软雅黑" w:hAnsi="微软雅黑" w:cs="微软雅黑"/>
          <w:sz w:val="31"/>
          <w:szCs w:val="31"/>
          <w:lang w:eastAsia="zh-CN"/>
        </w:rPr>
      </w:pPr>
      <w:r>
        <w:rPr>
          <w:rFonts w:ascii="微软雅黑" w:eastAsia="微软雅黑" w:hAnsi="微软雅黑" w:cs="微软雅黑"/>
          <w:spacing w:val="10"/>
          <w:sz w:val="31"/>
          <w:szCs w:val="31"/>
          <w:lang w:eastAsia="zh-CN"/>
        </w:rPr>
        <w:t>采购人或采购代理机构应当依据《中华人民共和国民法典》</w:t>
      </w:r>
    </w:p>
    <w:p w14:paraId="4425D1B6" w14:textId="77777777" w:rsidR="00CC65BC" w:rsidRDefault="00CC65BC">
      <w:pPr>
        <w:spacing w:line="205" w:lineRule="auto"/>
        <w:rPr>
          <w:rFonts w:ascii="微软雅黑" w:eastAsia="微软雅黑" w:hAnsi="微软雅黑" w:cs="微软雅黑"/>
          <w:sz w:val="31"/>
          <w:szCs w:val="31"/>
          <w:lang w:eastAsia="zh-CN"/>
        </w:rPr>
        <w:sectPr w:rsidR="00CC65BC">
          <w:headerReference w:type="default" r:id="rId9"/>
          <w:pgSz w:w="11907" w:h="16840"/>
          <w:pgMar w:top="1149" w:right="953" w:bottom="0" w:left="1701" w:header="875" w:footer="0" w:gutter="0"/>
          <w:cols w:space="720"/>
        </w:sectPr>
      </w:pPr>
    </w:p>
    <w:p w14:paraId="79EB0696" w14:textId="77777777" w:rsidR="00CC65BC" w:rsidRDefault="008E6251">
      <w:pPr>
        <w:spacing w:before="323" w:line="311" w:lineRule="auto"/>
        <w:ind w:left="28" w:right="210" w:firstLine="2"/>
        <w:jc w:val="both"/>
        <w:rPr>
          <w:rFonts w:ascii="微软雅黑" w:eastAsia="微软雅黑" w:hAnsi="微软雅黑" w:cs="微软雅黑"/>
          <w:sz w:val="31"/>
          <w:szCs w:val="31"/>
          <w:lang w:eastAsia="zh-CN"/>
        </w:rPr>
      </w:pPr>
      <w:r>
        <w:rPr>
          <w:rFonts w:ascii="微软雅黑" w:eastAsia="微软雅黑" w:hAnsi="微软雅黑" w:cs="微软雅黑"/>
          <w:spacing w:val="5"/>
          <w:sz w:val="31"/>
          <w:szCs w:val="31"/>
          <w:lang w:eastAsia="zh-CN"/>
        </w:rPr>
        <w:lastRenderedPageBreak/>
        <w:t>等有关法律法规和政策要求</w:t>
      </w:r>
      <w:r>
        <w:rPr>
          <w:rFonts w:ascii="微软雅黑" w:eastAsia="微软雅黑" w:hAnsi="微软雅黑" w:cs="微软雅黑"/>
          <w:spacing w:val="-23"/>
          <w:sz w:val="31"/>
          <w:szCs w:val="31"/>
          <w:lang w:eastAsia="zh-CN"/>
        </w:rPr>
        <w:t xml:space="preserve"> </w:t>
      </w:r>
      <w:r>
        <w:rPr>
          <w:rFonts w:ascii="微软雅黑" w:eastAsia="微软雅黑" w:hAnsi="微软雅黑" w:cs="微软雅黑"/>
          <w:spacing w:val="5"/>
          <w:sz w:val="31"/>
          <w:szCs w:val="31"/>
          <w:lang w:eastAsia="zh-CN"/>
        </w:rPr>
        <w:t>，结合采购项目合同类型和特点</w:t>
      </w:r>
      <w:r>
        <w:rPr>
          <w:rFonts w:ascii="微软雅黑" w:eastAsia="微软雅黑" w:hAnsi="微软雅黑" w:cs="微软雅黑"/>
          <w:spacing w:val="-33"/>
          <w:sz w:val="31"/>
          <w:szCs w:val="31"/>
          <w:lang w:eastAsia="zh-CN"/>
        </w:rPr>
        <w:t xml:space="preserve"> </w:t>
      </w:r>
      <w:r>
        <w:rPr>
          <w:rFonts w:ascii="微软雅黑" w:eastAsia="微软雅黑" w:hAnsi="微软雅黑" w:cs="微软雅黑"/>
          <w:spacing w:val="5"/>
          <w:sz w:val="31"/>
          <w:szCs w:val="31"/>
          <w:lang w:eastAsia="zh-CN"/>
        </w:rPr>
        <w:t>，规</w:t>
      </w:r>
      <w:r>
        <w:rPr>
          <w:rFonts w:ascii="微软雅黑" w:eastAsia="微软雅黑" w:hAnsi="微软雅黑" w:cs="微软雅黑"/>
          <w:sz w:val="31"/>
          <w:szCs w:val="31"/>
          <w:lang w:eastAsia="zh-CN"/>
        </w:rPr>
        <w:t xml:space="preserve"> </w:t>
      </w:r>
      <w:r>
        <w:rPr>
          <w:rFonts w:ascii="微软雅黑" w:eastAsia="微软雅黑" w:hAnsi="微软雅黑" w:cs="微软雅黑"/>
          <w:spacing w:val="6"/>
          <w:sz w:val="31"/>
          <w:szCs w:val="31"/>
          <w:lang w:eastAsia="zh-CN"/>
        </w:rPr>
        <w:t>范拟定和签署项目采购合同</w:t>
      </w:r>
      <w:r>
        <w:rPr>
          <w:rFonts w:ascii="微软雅黑" w:eastAsia="微软雅黑" w:hAnsi="微软雅黑" w:cs="微软雅黑"/>
          <w:spacing w:val="-49"/>
          <w:sz w:val="31"/>
          <w:szCs w:val="31"/>
          <w:lang w:eastAsia="zh-CN"/>
        </w:rPr>
        <w:t xml:space="preserve"> </w:t>
      </w:r>
      <w:r>
        <w:rPr>
          <w:rFonts w:ascii="微软雅黑" w:eastAsia="微软雅黑" w:hAnsi="微软雅黑" w:cs="微软雅黑"/>
          <w:spacing w:val="6"/>
          <w:sz w:val="31"/>
          <w:szCs w:val="31"/>
          <w:lang w:eastAsia="zh-CN"/>
        </w:rPr>
        <w:t>。在拟定合同草案条款时</w:t>
      </w:r>
      <w:r>
        <w:rPr>
          <w:rFonts w:ascii="微软雅黑" w:eastAsia="微软雅黑" w:hAnsi="微软雅黑" w:cs="微软雅黑"/>
          <w:spacing w:val="-33"/>
          <w:sz w:val="31"/>
          <w:szCs w:val="31"/>
          <w:lang w:eastAsia="zh-CN"/>
        </w:rPr>
        <w:t xml:space="preserve"> </w:t>
      </w:r>
      <w:r>
        <w:rPr>
          <w:rFonts w:ascii="微软雅黑" w:eastAsia="微软雅黑" w:hAnsi="微软雅黑" w:cs="微软雅黑"/>
          <w:spacing w:val="6"/>
          <w:sz w:val="31"/>
          <w:szCs w:val="31"/>
          <w:lang w:eastAsia="zh-CN"/>
        </w:rPr>
        <w:t>，应优先选</w:t>
      </w:r>
      <w:r>
        <w:rPr>
          <w:rFonts w:ascii="微软雅黑" w:eastAsia="微软雅黑" w:hAnsi="微软雅黑" w:cs="微软雅黑"/>
          <w:sz w:val="31"/>
          <w:szCs w:val="31"/>
          <w:lang w:eastAsia="zh-CN"/>
        </w:rPr>
        <w:t xml:space="preserve"> </w:t>
      </w:r>
      <w:r>
        <w:rPr>
          <w:rFonts w:ascii="微软雅黑" w:eastAsia="微软雅黑" w:hAnsi="微软雅黑" w:cs="微软雅黑"/>
          <w:spacing w:val="9"/>
          <w:sz w:val="31"/>
          <w:szCs w:val="31"/>
          <w:lang w:eastAsia="zh-CN"/>
        </w:rPr>
        <w:t>择国家或行业制定推荐的有关标准或示范合同文本。</w:t>
      </w:r>
    </w:p>
    <w:p w14:paraId="48688FAB" w14:textId="77777777" w:rsidR="00CC65BC" w:rsidRDefault="008E6251">
      <w:pPr>
        <w:spacing w:before="16" w:line="205" w:lineRule="auto"/>
        <w:ind w:left="666"/>
        <w:rPr>
          <w:rFonts w:ascii="微软雅黑" w:eastAsia="微软雅黑" w:hAnsi="微软雅黑" w:cs="微软雅黑"/>
          <w:sz w:val="31"/>
          <w:szCs w:val="31"/>
          <w:lang w:eastAsia="zh-CN"/>
        </w:rPr>
      </w:pPr>
      <w:r>
        <w:rPr>
          <w:rFonts w:ascii="微软雅黑" w:eastAsia="微软雅黑" w:hAnsi="微软雅黑" w:cs="微软雅黑"/>
          <w:b/>
          <w:bCs/>
          <w:spacing w:val="7"/>
          <w:sz w:val="31"/>
          <w:szCs w:val="31"/>
          <w:lang w:eastAsia="zh-CN"/>
        </w:rPr>
        <w:t>六</w:t>
      </w:r>
      <w:r>
        <w:rPr>
          <w:rFonts w:ascii="微软雅黑" w:eastAsia="微软雅黑" w:hAnsi="微软雅黑" w:cs="微软雅黑"/>
          <w:b/>
          <w:bCs/>
          <w:spacing w:val="-43"/>
          <w:sz w:val="31"/>
          <w:szCs w:val="31"/>
          <w:lang w:eastAsia="zh-CN"/>
        </w:rPr>
        <w:t xml:space="preserve"> </w:t>
      </w:r>
      <w:r>
        <w:rPr>
          <w:rFonts w:ascii="微软雅黑" w:eastAsia="微软雅黑" w:hAnsi="微软雅黑" w:cs="微软雅黑"/>
          <w:b/>
          <w:bCs/>
          <w:spacing w:val="7"/>
          <w:sz w:val="31"/>
          <w:szCs w:val="31"/>
          <w:lang w:eastAsia="zh-CN"/>
        </w:rPr>
        <w:t>、响应文件格式的统一与简化</w:t>
      </w:r>
    </w:p>
    <w:p w14:paraId="6E5C719A" w14:textId="77777777" w:rsidR="00CC65BC" w:rsidRDefault="008E6251">
      <w:pPr>
        <w:spacing w:before="241" w:line="312" w:lineRule="auto"/>
        <w:ind w:firstLine="675"/>
        <w:jc w:val="both"/>
        <w:rPr>
          <w:rFonts w:ascii="微软雅黑" w:eastAsia="微软雅黑" w:hAnsi="微软雅黑" w:cs="微软雅黑"/>
          <w:sz w:val="31"/>
          <w:szCs w:val="31"/>
          <w:lang w:eastAsia="zh-CN"/>
        </w:rPr>
      </w:pPr>
      <w:r>
        <w:rPr>
          <w:rFonts w:ascii="微软雅黑" w:eastAsia="微软雅黑" w:hAnsi="微软雅黑" w:cs="微软雅黑"/>
          <w:spacing w:val="5"/>
          <w:sz w:val="31"/>
          <w:szCs w:val="31"/>
          <w:lang w:eastAsia="zh-CN"/>
        </w:rPr>
        <w:t>为便于供应商制作响应文件，便于磋商小组评审时统一标准，</w:t>
      </w:r>
      <w:r>
        <w:rPr>
          <w:rFonts w:ascii="微软雅黑" w:eastAsia="微软雅黑" w:hAnsi="微软雅黑" w:cs="微软雅黑"/>
          <w:spacing w:val="10"/>
          <w:sz w:val="31"/>
          <w:szCs w:val="31"/>
          <w:lang w:eastAsia="zh-CN"/>
        </w:rPr>
        <w:t xml:space="preserve"> </w:t>
      </w:r>
      <w:r>
        <w:rPr>
          <w:rFonts w:ascii="微软雅黑" w:eastAsia="微软雅黑" w:hAnsi="微软雅黑" w:cs="微软雅黑"/>
          <w:spacing w:val="8"/>
          <w:sz w:val="31"/>
          <w:szCs w:val="31"/>
          <w:lang w:eastAsia="zh-CN"/>
        </w:rPr>
        <w:t>《示范文本》对适宜的内容提供了统一的响应文件参考格式</w:t>
      </w:r>
      <w:r>
        <w:rPr>
          <w:rFonts w:ascii="微软雅黑" w:eastAsia="微软雅黑" w:hAnsi="微软雅黑" w:cs="微软雅黑"/>
          <w:spacing w:val="-17"/>
          <w:sz w:val="31"/>
          <w:szCs w:val="31"/>
          <w:lang w:eastAsia="zh-CN"/>
        </w:rPr>
        <w:t xml:space="preserve"> </w:t>
      </w:r>
      <w:r>
        <w:rPr>
          <w:rFonts w:ascii="微软雅黑" w:eastAsia="微软雅黑" w:hAnsi="微软雅黑" w:cs="微软雅黑"/>
          <w:spacing w:val="8"/>
          <w:sz w:val="31"/>
          <w:szCs w:val="31"/>
          <w:lang w:eastAsia="zh-CN"/>
        </w:rPr>
        <w:t>，尽</w:t>
      </w:r>
      <w:r>
        <w:rPr>
          <w:rFonts w:ascii="微软雅黑" w:eastAsia="微软雅黑" w:hAnsi="微软雅黑" w:cs="微软雅黑"/>
          <w:sz w:val="31"/>
          <w:szCs w:val="31"/>
          <w:lang w:eastAsia="zh-CN"/>
        </w:rPr>
        <w:t xml:space="preserve">   </w:t>
      </w:r>
      <w:r>
        <w:rPr>
          <w:rFonts w:ascii="微软雅黑" w:eastAsia="微软雅黑" w:hAnsi="微软雅黑" w:cs="微软雅黑"/>
          <w:spacing w:val="9"/>
          <w:sz w:val="31"/>
          <w:szCs w:val="31"/>
          <w:lang w:eastAsia="zh-CN"/>
        </w:rPr>
        <w:t>可能对格式中需要填列的内容进行了简化</w:t>
      </w:r>
      <w:r>
        <w:rPr>
          <w:rFonts w:ascii="微软雅黑" w:eastAsia="微软雅黑" w:hAnsi="微软雅黑" w:cs="微软雅黑"/>
          <w:spacing w:val="-36"/>
          <w:sz w:val="31"/>
          <w:szCs w:val="31"/>
          <w:lang w:eastAsia="zh-CN"/>
        </w:rPr>
        <w:t xml:space="preserve"> </w:t>
      </w:r>
      <w:r>
        <w:rPr>
          <w:rFonts w:ascii="微软雅黑" w:eastAsia="微软雅黑" w:hAnsi="微软雅黑" w:cs="微软雅黑"/>
          <w:spacing w:val="9"/>
          <w:sz w:val="31"/>
          <w:szCs w:val="31"/>
          <w:lang w:eastAsia="zh-CN"/>
        </w:rPr>
        <w:t>，</w:t>
      </w:r>
      <w:r>
        <w:rPr>
          <w:rFonts w:ascii="微软雅黑" w:eastAsia="微软雅黑" w:hAnsi="微软雅黑" w:cs="微软雅黑"/>
          <w:spacing w:val="8"/>
          <w:sz w:val="31"/>
          <w:szCs w:val="31"/>
          <w:lang w:eastAsia="zh-CN"/>
        </w:rPr>
        <w:t>尽可能减少了格式中</w:t>
      </w:r>
      <w:r>
        <w:rPr>
          <w:rFonts w:ascii="微软雅黑" w:eastAsia="微软雅黑" w:hAnsi="微软雅黑" w:cs="微软雅黑"/>
          <w:sz w:val="31"/>
          <w:szCs w:val="31"/>
          <w:lang w:eastAsia="zh-CN"/>
        </w:rPr>
        <w:t xml:space="preserve">   </w:t>
      </w:r>
      <w:r>
        <w:rPr>
          <w:rFonts w:ascii="微软雅黑" w:eastAsia="微软雅黑" w:hAnsi="微软雅黑" w:cs="微软雅黑"/>
          <w:spacing w:val="10"/>
          <w:sz w:val="31"/>
          <w:szCs w:val="31"/>
          <w:lang w:eastAsia="zh-CN"/>
        </w:rPr>
        <w:t>需要签字、盖章的要求。</w:t>
      </w:r>
    </w:p>
    <w:p w14:paraId="6B7F2305" w14:textId="77777777" w:rsidR="00CC65BC" w:rsidRDefault="008E6251">
      <w:pPr>
        <w:spacing w:before="18" w:line="204" w:lineRule="auto"/>
        <w:ind w:left="665"/>
        <w:rPr>
          <w:rFonts w:ascii="微软雅黑" w:eastAsia="微软雅黑" w:hAnsi="微软雅黑" w:cs="微软雅黑"/>
          <w:sz w:val="31"/>
          <w:szCs w:val="31"/>
          <w:lang w:eastAsia="zh-CN"/>
        </w:rPr>
      </w:pPr>
      <w:r>
        <w:rPr>
          <w:rFonts w:ascii="微软雅黑" w:eastAsia="微软雅黑" w:hAnsi="微软雅黑" w:cs="微软雅黑"/>
          <w:b/>
          <w:bCs/>
          <w:spacing w:val="4"/>
          <w:sz w:val="31"/>
          <w:szCs w:val="31"/>
          <w:lang w:eastAsia="zh-CN"/>
        </w:rPr>
        <w:t>七</w:t>
      </w:r>
      <w:r>
        <w:rPr>
          <w:rFonts w:ascii="微软雅黑" w:eastAsia="微软雅黑" w:hAnsi="微软雅黑" w:cs="微软雅黑"/>
          <w:b/>
          <w:bCs/>
          <w:spacing w:val="-51"/>
          <w:sz w:val="31"/>
          <w:szCs w:val="31"/>
          <w:lang w:eastAsia="zh-CN"/>
        </w:rPr>
        <w:t xml:space="preserve"> </w:t>
      </w:r>
      <w:r>
        <w:rPr>
          <w:rFonts w:ascii="微软雅黑" w:eastAsia="微软雅黑" w:hAnsi="微软雅黑" w:cs="微软雅黑"/>
          <w:b/>
          <w:bCs/>
          <w:spacing w:val="4"/>
          <w:sz w:val="31"/>
          <w:szCs w:val="31"/>
          <w:lang w:eastAsia="zh-CN"/>
        </w:rPr>
        <w:t>、实施及修改</w:t>
      </w:r>
    </w:p>
    <w:p w14:paraId="076F5D3F" w14:textId="77777777" w:rsidR="00CC65BC" w:rsidRDefault="008E6251">
      <w:pPr>
        <w:spacing w:before="247" w:line="311" w:lineRule="auto"/>
        <w:ind w:left="26" w:right="210" w:firstLine="634"/>
        <w:jc w:val="both"/>
        <w:rPr>
          <w:rFonts w:ascii="微软雅黑" w:eastAsia="微软雅黑" w:hAnsi="微软雅黑" w:cs="微软雅黑"/>
          <w:sz w:val="31"/>
          <w:szCs w:val="31"/>
          <w:lang w:eastAsia="zh-CN"/>
        </w:rPr>
      </w:pPr>
      <w:r>
        <w:rPr>
          <w:rFonts w:ascii="微软雅黑" w:eastAsia="微软雅黑" w:hAnsi="微软雅黑" w:cs="微软雅黑"/>
          <w:spacing w:val="10"/>
          <w:sz w:val="31"/>
          <w:szCs w:val="31"/>
          <w:lang w:eastAsia="zh-CN"/>
        </w:rPr>
        <w:t>请北京市各级预算单位、采购代理机构认真组织</w:t>
      </w:r>
      <w:r>
        <w:rPr>
          <w:rFonts w:ascii="微软雅黑" w:eastAsia="微软雅黑" w:hAnsi="微软雅黑" w:cs="微软雅黑"/>
          <w:spacing w:val="9"/>
          <w:sz w:val="31"/>
          <w:szCs w:val="31"/>
          <w:lang w:eastAsia="zh-CN"/>
        </w:rPr>
        <w:t>好《示范文</w:t>
      </w:r>
      <w:r>
        <w:rPr>
          <w:rFonts w:ascii="微软雅黑" w:eastAsia="微软雅黑" w:hAnsi="微软雅黑" w:cs="微软雅黑"/>
          <w:sz w:val="31"/>
          <w:szCs w:val="31"/>
          <w:lang w:eastAsia="zh-CN"/>
        </w:rPr>
        <w:t xml:space="preserve"> </w:t>
      </w:r>
      <w:r>
        <w:rPr>
          <w:rFonts w:ascii="微软雅黑" w:eastAsia="微软雅黑" w:hAnsi="微软雅黑" w:cs="微软雅黑"/>
          <w:spacing w:val="4"/>
          <w:sz w:val="31"/>
          <w:szCs w:val="31"/>
          <w:lang w:eastAsia="zh-CN"/>
        </w:rPr>
        <w:t>本》</w:t>
      </w:r>
      <w:r>
        <w:rPr>
          <w:rFonts w:ascii="微软雅黑" w:eastAsia="微软雅黑" w:hAnsi="微软雅黑" w:cs="微软雅黑"/>
          <w:spacing w:val="-44"/>
          <w:sz w:val="31"/>
          <w:szCs w:val="31"/>
          <w:lang w:eastAsia="zh-CN"/>
        </w:rPr>
        <w:t xml:space="preserve"> </w:t>
      </w:r>
      <w:r>
        <w:rPr>
          <w:rFonts w:ascii="微软雅黑" w:eastAsia="微软雅黑" w:hAnsi="微软雅黑" w:cs="微软雅黑"/>
          <w:spacing w:val="4"/>
          <w:sz w:val="31"/>
          <w:szCs w:val="31"/>
          <w:lang w:eastAsia="zh-CN"/>
        </w:rPr>
        <w:t>的推广使用</w:t>
      </w:r>
      <w:r>
        <w:rPr>
          <w:rFonts w:ascii="微软雅黑" w:eastAsia="微软雅黑" w:hAnsi="微软雅黑" w:cs="微软雅黑"/>
          <w:spacing w:val="-36"/>
          <w:sz w:val="31"/>
          <w:szCs w:val="31"/>
          <w:lang w:eastAsia="zh-CN"/>
        </w:rPr>
        <w:t xml:space="preserve"> </w:t>
      </w:r>
      <w:r>
        <w:rPr>
          <w:rFonts w:ascii="微软雅黑" w:eastAsia="微软雅黑" w:hAnsi="微软雅黑" w:cs="微软雅黑"/>
          <w:spacing w:val="4"/>
          <w:sz w:val="31"/>
          <w:szCs w:val="31"/>
          <w:lang w:eastAsia="zh-CN"/>
        </w:rPr>
        <w:t>，使用中有任何意见建议</w:t>
      </w:r>
      <w:r>
        <w:rPr>
          <w:rFonts w:ascii="微软雅黑" w:eastAsia="微软雅黑" w:hAnsi="微软雅黑" w:cs="微软雅黑"/>
          <w:spacing w:val="-35"/>
          <w:sz w:val="31"/>
          <w:szCs w:val="31"/>
          <w:lang w:eastAsia="zh-CN"/>
        </w:rPr>
        <w:t xml:space="preserve"> </w:t>
      </w:r>
      <w:r>
        <w:rPr>
          <w:rFonts w:ascii="微软雅黑" w:eastAsia="微软雅黑" w:hAnsi="微软雅黑" w:cs="微软雅黑"/>
          <w:spacing w:val="4"/>
          <w:sz w:val="31"/>
          <w:szCs w:val="31"/>
          <w:lang w:eastAsia="zh-CN"/>
        </w:rPr>
        <w:t>，请及时与北京市财政</w:t>
      </w:r>
      <w:r>
        <w:rPr>
          <w:rFonts w:ascii="微软雅黑" w:eastAsia="微软雅黑" w:hAnsi="微软雅黑" w:cs="微软雅黑"/>
          <w:sz w:val="31"/>
          <w:szCs w:val="31"/>
          <w:lang w:eastAsia="zh-CN"/>
        </w:rPr>
        <w:t xml:space="preserve"> </w:t>
      </w:r>
      <w:r>
        <w:rPr>
          <w:rFonts w:ascii="微软雅黑" w:eastAsia="微软雅黑" w:hAnsi="微软雅黑" w:cs="微软雅黑"/>
          <w:spacing w:val="5"/>
          <w:sz w:val="31"/>
          <w:szCs w:val="31"/>
          <w:lang w:eastAsia="zh-CN"/>
        </w:rPr>
        <w:t>局政府采购管理处联系</w:t>
      </w:r>
      <w:r>
        <w:rPr>
          <w:rFonts w:ascii="微软雅黑" w:eastAsia="微软雅黑" w:hAnsi="微软雅黑" w:cs="微软雅黑"/>
          <w:spacing w:val="-50"/>
          <w:sz w:val="31"/>
          <w:szCs w:val="31"/>
          <w:lang w:eastAsia="zh-CN"/>
        </w:rPr>
        <w:t xml:space="preserve"> </w:t>
      </w:r>
      <w:r>
        <w:rPr>
          <w:rFonts w:ascii="微软雅黑" w:eastAsia="微软雅黑" w:hAnsi="微软雅黑" w:cs="微软雅黑"/>
          <w:spacing w:val="5"/>
          <w:sz w:val="31"/>
          <w:szCs w:val="31"/>
          <w:lang w:eastAsia="zh-CN"/>
        </w:rPr>
        <w:t>。我们将及时总结经验</w:t>
      </w:r>
      <w:r>
        <w:rPr>
          <w:rFonts w:ascii="微软雅黑" w:eastAsia="微软雅黑" w:hAnsi="微软雅黑" w:cs="微软雅黑"/>
          <w:spacing w:val="-33"/>
          <w:sz w:val="31"/>
          <w:szCs w:val="31"/>
          <w:lang w:eastAsia="zh-CN"/>
        </w:rPr>
        <w:t xml:space="preserve"> </w:t>
      </w:r>
      <w:r>
        <w:rPr>
          <w:rFonts w:ascii="微软雅黑" w:eastAsia="微软雅黑" w:hAnsi="微软雅黑" w:cs="微软雅黑"/>
          <w:spacing w:val="5"/>
          <w:sz w:val="31"/>
          <w:szCs w:val="31"/>
          <w:lang w:eastAsia="zh-CN"/>
        </w:rPr>
        <w:t>，</w:t>
      </w:r>
      <w:r>
        <w:rPr>
          <w:rFonts w:ascii="微软雅黑" w:eastAsia="微软雅黑" w:hAnsi="微软雅黑" w:cs="微软雅黑"/>
          <w:spacing w:val="-60"/>
          <w:sz w:val="31"/>
          <w:szCs w:val="31"/>
          <w:lang w:eastAsia="zh-CN"/>
        </w:rPr>
        <w:t xml:space="preserve"> </w:t>
      </w:r>
      <w:r>
        <w:rPr>
          <w:rFonts w:ascii="微软雅黑" w:eastAsia="微软雅黑" w:hAnsi="微软雅黑" w:cs="微软雅黑"/>
          <w:spacing w:val="5"/>
          <w:sz w:val="31"/>
          <w:szCs w:val="31"/>
          <w:lang w:eastAsia="zh-CN"/>
        </w:rPr>
        <w:t>以进一步修订完</w:t>
      </w:r>
      <w:r>
        <w:rPr>
          <w:rFonts w:ascii="微软雅黑" w:eastAsia="微软雅黑" w:hAnsi="微软雅黑" w:cs="微软雅黑"/>
          <w:sz w:val="31"/>
          <w:szCs w:val="31"/>
          <w:lang w:eastAsia="zh-CN"/>
        </w:rPr>
        <w:t xml:space="preserve"> </w:t>
      </w:r>
      <w:r>
        <w:rPr>
          <w:rFonts w:ascii="微软雅黑" w:eastAsia="微软雅黑" w:hAnsi="微软雅黑" w:cs="微软雅黑"/>
          <w:spacing w:val="10"/>
          <w:sz w:val="31"/>
          <w:szCs w:val="31"/>
          <w:lang w:eastAsia="zh-CN"/>
        </w:rPr>
        <w:t>善《示范文本》并协同推进其规范运用。</w:t>
      </w:r>
    </w:p>
    <w:p w14:paraId="5658F90D" w14:textId="77777777" w:rsidR="00CC65BC" w:rsidRDefault="008E6251">
      <w:pPr>
        <w:spacing w:before="23" w:line="309" w:lineRule="auto"/>
        <w:ind w:left="31" w:right="213" w:firstLine="634"/>
        <w:rPr>
          <w:rFonts w:ascii="微软雅黑" w:eastAsia="微软雅黑" w:hAnsi="微软雅黑" w:cs="微软雅黑"/>
          <w:sz w:val="31"/>
          <w:szCs w:val="31"/>
          <w:lang w:eastAsia="zh-CN"/>
        </w:rPr>
      </w:pPr>
      <w:r>
        <w:rPr>
          <w:rFonts w:ascii="微软雅黑" w:eastAsia="微软雅黑" w:hAnsi="微软雅黑" w:cs="微软雅黑"/>
          <w:spacing w:val="8"/>
          <w:sz w:val="31"/>
          <w:szCs w:val="31"/>
          <w:lang w:eastAsia="zh-CN"/>
        </w:rPr>
        <w:t>采购人或采购代理机构可根据法律法规</w:t>
      </w:r>
      <w:r>
        <w:rPr>
          <w:rFonts w:ascii="微软雅黑" w:eastAsia="微软雅黑" w:hAnsi="微软雅黑" w:cs="微软雅黑"/>
          <w:spacing w:val="-50"/>
          <w:sz w:val="31"/>
          <w:szCs w:val="31"/>
          <w:lang w:eastAsia="zh-CN"/>
        </w:rPr>
        <w:t xml:space="preserve"> </w:t>
      </w:r>
      <w:r>
        <w:rPr>
          <w:rFonts w:ascii="微软雅黑" w:eastAsia="微软雅黑" w:hAnsi="微软雅黑" w:cs="微软雅黑"/>
          <w:spacing w:val="8"/>
          <w:sz w:val="31"/>
          <w:szCs w:val="31"/>
          <w:lang w:eastAsia="zh-CN"/>
        </w:rPr>
        <w:t>、政府采购政策文件</w:t>
      </w:r>
      <w:r>
        <w:rPr>
          <w:rFonts w:ascii="微软雅黑" w:eastAsia="微软雅黑" w:hAnsi="微软雅黑" w:cs="微软雅黑"/>
          <w:sz w:val="31"/>
          <w:szCs w:val="31"/>
          <w:lang w:eastAsia="zh-CN"/>
        </w:rPr>
        <w:t xml:space="preserve"> </w:t>
      </w:r>
      <w:r>
        <w:rPr>
          <w:rFonts w:ascii="微软雅黑" w:eastAsia="微软雅黑" w:hAnsi="微软雅黑" w:cs="微软雅黑"/>
          <w:spacing w:val="7"/>
          <w:sz w:val="31"/>
          <w:szCs w:val="31"/>
          <w:lang w:eastAsia="zh-CN"/>
        </w:rPr>
        <w:t>等更新情况或项目具体特点</w:t>
      </w:r>
      <w:r>
        <w:rPr>
          <w:rFonts w:ascii="微软雅黑" w:eastAsia="微软雅黑" w:hAnsi="微软雅黑" w:cs="微软雅黑"/>
          <w:spacing w:val="-30"/>
          <w:sz w:val="31"/>
          <w:szCs w:val="31"/>
          <w:lang w:eastAsia="zh-CN"/>
        </w:rPr>
        <w:t xml:space="preserve"> </w:t>
      </w:r>
      <w:r>
        <w:rPr>
          <w:rFonts w:ascii="微软雅黑" w:eastAsia="微软雅黑" w:hAnsi="微软雅黑" w:cs="微软雅黑"/>
          <w:spacing w:val="7"/>
          <w:sz w:val="31"/>
          <w:szCs w:val="31"/>
          <w:lang w:eastAsia="zh-CN"/>
        </w:rPr>
        <w:t>，对示范文本适当进行更新或调整。</w:t>
      </w:r>
    </w:p>
    <w:p w14:paraId="2E574649" w14:textId="77777777" w:rsidR="00CC65BC" w:rsidRDefault="00CC65BC">
      <w:pPr>
        <w:spacing w:line="309" w:lineRule="auto"/>
        <w:rPr>
          <w:rFonts w:ascii="微软雅黑" w:eastAsia="微软雅黑" w:hAnsi="微软雅黑" w:cs="微软雅黑"/>
          <w:sz w:val="31"/>
          <w:szCs w:val="31"/>
          <w:lang w:eastAsia="zh-CN"/>
        </w:rPr>
        <w:sectPr w:rsidR="00CC65BC">
          <w:headerReference w:type="default" r:id="rId10"/>
          <w:pgSz w:w="11907" w:h="16840"/>
          <w:pgMar w:top="1149" w:right="1035" w:bottom="0" w:left="1679" w:header="875" w:footer="0" w:gutter="0"/>
          <w:cols w:space="720"/>
        </w:sectPr>
      </w:pPr>
    </w:p>
    <w:p w14:paraId="65301AD6" w14:textId="77777777" w:rsidR="00CC65BC" w:rsidRDefault="00CC65BC">
      <w:pPr>
        <w:pStyle w:val="aa"/>
        <w:spacing w:line="296" w:lineRule="auto"/>
        <w:rPr>
          <w:lang w:eastAsia="zh-CN"/>
        </w:rPr>
      </w:pPr>
    </w:p>
    <w:p w14:paraId="0182660D" w14:textId="77777777" w:rsidR="00CC65BC" w:rsidRDefault="00CC65BC">
      <w:pPr>
        <w:pStyle w:val="aa"/>
        <w:spacing w:line="297" w:lineRule="auto"/>
        <w:rPr>
          <w:lang w:eastAsia="zh-CN"/>
        </w:rPr>
      </w:pPr>
    </w:p>
    <w:p w14:paraId="0291C031" w14:textId="77777777" w:rsidR="00CC65BC" w:rsidRDefault="008E6251">
      <w:pPr>
        <w:spacing w:before="150" w:line="205" w:lineRule="auto"/>
        <w:ind w:left="3710"/>
        <w:outlineLvl w:val="0"/>
        <w:rPr>
          <w:rFonts w:ascii="微软雅黑" w:eastAsia="微软雅黑" w:hAnsi="微软雅黑" w:cs="微软雅黑"/>
          <w:sz w:val="35"/>
          <w:szCs w:val="35"/>
          <w:lang w:eastAsia="zh-CN"/>
        </w:rPr>
      </w:pPr>
      <w:bookmarkStart w:id="0" w:name="bookmark1"/>
      <w:bookmarkEnd w:id="0"/>
      <w:r>
        <w:rPr>
          <w:rFonts w:ascii="微软雅黑" w:eastAsia="微软雅黑" w:hAnsi="微软雅黑" w:cs="微软雅黑"/>
          <w:b/>
          <w:bCs/>
          <w:spacing w:val="-33"/>
          <w:sz w:val="35"/>
          <w:szCs w:val="35"/>
          <w:lang w:eastAsia="zh-CN"/>
        </w:rPr>
        <w:t>目</w:t>
      </w:r>
      <w:r>
        <w:rPr>
          <w:rFonts w:ascii="微软雅黑" w:eastAsia="微软雅黑" w:hAnsi="微软雅黑" w:cs="微软雅黑"/>
          <w:b/>
          <w:bCs/>
          <w:spacing w:val="6"/>
          <w:sz w:val="35"/>
          <w:szCs w:val="35"/>
          <w:lang w:eastAsia="zh-CN"/>
        </w:rPr>
        <w:t xml:space="preserve">          </w:t>
      </w:r>
      <w:r>
        <w:rPr>
          <w:rFonts w:ascii="微软雅黑" w:eastAsia="微软雅黑" w:hAnsi="微软雅黑" w:cs="微软雅黑"/>
          <w:b/>
          <w:bCs/>
          <w:spacing w:val="-33"/>
          <w:sz w:val="35"/>
          <w:szCs w:val="35"/>
          <w:lang w:eastAsia="zh-CN"/>
        </w:rPr>
        <w:t>录</w:t>
      </w:r>
    </w:p>
    <w:p w14:paraId="2C86C582" w14:textId="77777777" w:rsidR="00CC65BC" w:rsidRDefault="00CC65BC">
      <w:pPr>
        <w:pStyle w:val="aa"/>
        <w:spacing w:line="279" w:lineRule="auto"/>
        <w:rPr>
          <w:lang w:eastAsia="zh-CN"/>
        </w:rPr>
      </w:pPr>
    </w:p>
    <w:p w14:paraId="4953E9EC" w14:textId="77777777" w:rsidR="00CC65BC" w:rsidRDefault="00CC65BC">
      <w:pPr>
        <w:pStyle w:val="aa"/>
        <w:spacing w:line="279" w:lineRule="auto"/>
        <w:rPr>
          <w:lang w:eastAsia="zh-CN"/>
        </w:rPr>
      </w:pPr>
    </w:p>
    <w:p w14:paraId="3341DE2F" w14:textId="77777777" w:rsidR="00CC65BC" w:rsidRDefault="00CC65BC">
      <w:pPr>
        <w:pStyle w:val="aa"/>
        <w:spacing w:line="279" w:lineRule="auto"/>
        <w:rPr>
          <w:lang w:eastAsia="zh-CN"/>
        </w:rPr>
      </w:pPr>
    </w:p>
    <w:p w14:paraId="00F59256" w14:textId="77777777" w:rsidR="00CC65BC" w:rsidRDefault="00CC65BC">
      <w:pPr>
        <w:pStyle w:val="aa"/>
        <w:spacing w:line="280" w:lineRule="auto"/>
        <w:rPr>
          <w:lang w:eastAsia="zh-CN"/>
        </w:rPr>
      </w:pPr>
    </w:p>
    <w:sdt>
      <w:sdtPr>
        <w:rPr>
          <w:rFonts w:ascii="微软雅黑" w:eastAsia="微软雅黑" w:hAnsi="微软雅黑" w:cs="微软雅黑"/>
          <w:sz w:val="24"/>
          <w:szCs w:val="24"/>
        </w:rPr>
        <w:id w:val="-1976208003"/>
        <w:docPartObj>
          <w:docPartGallery w:val="Table of Contents"/>
          <w:docPartUnique/>
        </w:docPartObj>
      </w:sdtPr>
      <w:sdtEndPr>
        <w:rPr>
          <w:rFonts w:ascii="Arial" w:eastAsia="Arial" w:hAnsi="Arial" w:cs="Arial"/>
        </w:rPr>
      </w:sdtEndPr>
      <w:sdtContent>
        <w:p w14:paraId="67FB97E0" w14:textId="77777777" w:rsidR="00CC65BC" w:rsidRDefault="00E51F86">
          <w:pPr>
            <w:pStyle w:val="aa"/>
            <w:tabs>
              <w:tab w:val="right" w:leader="dot" w:pos="8935"/>
            </w:tabs>
            <w:spacing w:before="103" w:line="268" w:lineRule="exact"/>
            <w:ind w:left="3"/>
            <w:rPr>
              <w:sz w:val="24"/>
              <w:szCs w:val="24"/>
              <w:lang w:eastAsia="zh-CN"/>
            </w:rPr>
          </w:pPr>
          <w:hyperlink w:anchor="bookmark1" w:history="1">
            <w:r w:rsidR="008E6251">
              <w:rPr>
                <w:rFonts w:ascii="微软雅黑" w:eastAsia="微软雅黑" w:hAnsi="微软雅黑" w:cs="微软雅黑"/>
                <w:b/>
                <w:bCs/>
                <w:sz w:val="24"/>
                <w:szCs w:val="24"/>
                <w:lang w:eastAsia="zh-CN"/>
              </w:rPr>
              <w:t>第一章     采购邀请</w:t>
            </w:r>
            <w:r w:rsidR="008E6251">
              <w:rPr>
                <w:rFonts w:ascii="微软雅黑" w:eastAsia="微软雅黑" w:hAnsi="微软雅黑" w:cs="微软雅黑"/>
                <w:b/>
                <w:bCs/>
                <w:sz w:val="24"/>
                <w:szCs w:val="24"/>
                <w:lang w:eastAsia="zh-CN"/>
                <w14:textOutline w14:w="4356" w14:cap="sq" w14:cmpd="sng" w14:algn="ctr">
                  <w14:solidFill>
                    <w14:srgbClr w14:val="000000"/>
                  </w14:solidFill>
                  <w14:prstDash w14:val="solid"/>
                  <w14:bevel/>
                </w14:textOutline>
              </w:rPr>
              <w:tab/>
            </w:r>
            <w:r w:rsidR="008E6251">
              <w:rPr>
                <w:rFonts w:ascii="微软雅黑" w:eastAsia="微软雅黑" w:hAnsi="微软雅黑" w:cs="微软雅黑"/>
                <w:b/>
                <w:bCs/>
                <w:spacing w:val="-10"/>
                <w:sz w:val="24"/>
                <w:szCs w:val="24"/>
                <w:lang w:eastAsia="zh-CN"/>
              </w:rPr>
              <w:t xml:space="preserve"> </w:t>
            </w:r>
            <w:r w:rsidR="008E6251">
              <w:rPr>
                <w:b/>
                <w:bCs/>
                <w:spacing w:val="6"/>
                <w:sz w:val="24"/>
                <w:szCs w:val="24"/>
                <w:lang w:eastAsia="zh-CN"/>
              </w:rPr>
              <w:t>1</w:t>
            </w:r>
          </w:hyperlink>
        </w:p>
        <w:p w14:paraId="39FE53C7" w14:textId="77777777" w:rsidR="00CC65BC" w:rsidRDefault="00E51F86">
          <w:pPr>
            <w:pStyle w:val="aa"/>
            <w:tabs>
              <w:tab w:val="right" w:leader="dot" w:pos="8935"/>
            </w:tabs>
            <w:spacing w:before="255" w:line="267" w:lineRule="exact"/>
            <w:ind w:left="3"/>
            <w:rPr>
              <w:sz w:val="24"/>
              <w:szCs w:val="24"/>
              <w:lang w:eastAsia="zh-CN"/>
            </w:rPr>
          </w:pPr>
          <w:hyperlink w:anchor="bookmark4" w:history="1">
            <w:r w:rsidR="008E6251">
              <w:rPr>
                <w:rFonts w:ascii="微软雅黑" w:eastAsia="微软雅黑" w:hAnsi="微软雅黑" w:cs="微软雅黑"/>
                <w:b/>
                <w:bCs/>
                <w:sz w:val="24"/>
                <w:szCs w:val="24"/>
                <w:lang w:eastAsia="zh-CN"/>
              </w:rPr>
              <w:t>第二章     供应商须知</w:t>
            </w:r>
            <w:r w:rsidR="008E6251">
              <w:rPr>
                <w:rFonts w:ascii="微软雅黑" w:eastAsia="微软雅黑" w:hAnsi="微软雅黑" w:cs="微软雅黑"/>
                <w:b/>
                <w:bCs/>
                <w:sz w:val="24"/>
                <w:szCs w:val="24"/>
                <w:lang w:eastAsia="zh-CN"/>
                <w14:textOutline w14:w="4356" w14:cap="sq" w14:cmpd="sng" w14:algn="ctr">
                  <w14:solidFill>
                    <w14:srgbClr w14:val="000000"/>
                  </w14:solidFill>
                  <w14:prstDash w14:val="solid"/>
                  <w14:bevel/>
                </w14:textOutline>
              </w:rPr>
              <w:tab/>
            </w:r>
            <w:r w:rsidR="008E6251">
              <w:rPr>
                <w:rFonts w:ascii="微软雅黑" w:eastAsia="微软雅黑" w:hAnsi="微软雅黑" w:cs="微软雅黑"/>
                <w:b/>
                <w:bCs/>
                <w:spacing w:val="-36"/>
                <w:sz w:val="24"/>
                <w:szCs w:val="24"/>
                <w:lang w:eastAsia="zh-CN"/>
              </w:rPr>
              <w:t xml:space="preserve"> </w:t>
            </w:r>
            <w:r w:rsidR="008E6251">
              <w:rPr>
                <w:b/>
                <w:bCs/>
                <w:spacing w:val="18"/>
                <w:sz w:val="24"/>
                <w:szCs w:val="24"/>
                <w:lang w:eastAsia="zh-CN"/>
              </w:rPr>
              <w:t>6</w:t>
            </w:r>
          </w:hyperlink>
        </w:p>
        <w:p w14:paraId="6CE0D1B5" w14:textId="77777777" w:rsidR="00CC65BC" w:rsidRDefault="00E51F86">
          <w:pPr>
            <w:pStyle w:val="aa"/>
            <w:tabs>
              <w:tab w:val="right" w:leader="dot" w:pos="8934"/>
            </w:tabs>
            <w:spacing w:before="253" w:line="268" w:lineRule="exact"/>
            <w:ind w:left="3"/>
            <w:rPr>
              <w:sz w:val="24"/>
              <w:szCs w:val="24"/>
              <w:lang w:eastAsia="zh-CN"/>
            </w:rPr>
          </w:pPr>
          <w:hyperlink w:anchor="bookmark6" w:history="1">
            <w:r w:rsidR="008E6251">
              <w:rPr>
                <w:rFonts w:ascii="微软雅黑" w:eastAsia="微软雅黑" w:hAnsi="微软雅黑" w:cs="微软雅黑"/>
                <w:b/>
                <w:bCs/>
                <w:sz w:val="24"/>
                <w:szCs w:val="24"/>
                <w:lang w:eastAsia="zh-CN"/>
              </w:rPr>
              <w:t>第三章     评审方法和评审标准</w:t>
            </w:r>
            <w:r w:rsidR="008E6251">
              <w:rPr>
                <w:rFonts w:ascii="微软雅黑" w:eastAsia="微软雅黑" w:hAnsi="微软雅黑" w:cs="微软雅黑"/>
                <w:b/>
                <w:bCs/>
                <w:sz w:val="24"/>
                <w:szCs w:val="24"/>
                <w:lang w:eastAsia="zh-CN"/>
                <w14:textOutline w14:w="4356" w14:cap="sq" w14:cmpd="sng" w14:algn="ctr">
                  <w14:solidFill>
                    <w14:srgbClr w14:val="000000"/>
                  </w14:solidFill>
                  <w14:prstDash w14:val="solid"/>
                  <w14:bevel/>
                </w14:textOutline>
              </w:rPr>
              <w:tab/>
            </w:r>
            <w:r w:rsidR="008E6251">
              <w:rPr>
                <w:rFonts w:ascii="微软雅黑" w:eastAsia="微软雅黑" w:hAnsi="微软雅黑" w:cs="微软雅黑"/>
                <w:b/>
                <w:bCs/>
                <w:spacing w:val="-23"/>
                <w:sz w:val="24"/>
                <w:szCs w:val="24"/>
                <w:lang w:eastAsia="zh-CN"/>
              </w:rPr>
              <w:t xml:space="preserve"> </w:t>
            </w:r>
            <w:r w:rsidR="008E6251">
              <w:rPr>
                <w:b/>
                <w:bCs/>
                <w:spacing w:val="23"/>
                <w:sz w:val="24"/>
                <w:szCs w:val="24"/>
                <w:lang w:eastAsia="zh-CN"/>
              </w:rPr>
              <w:t>22</w:t>
            </w:r>
          </w:hyperlink>
        </w:p>
        <w:p w14:paraId="07D9F37C" w14:textId="77777777" w:rsidR="00CC65BC" w:rsidRDefault="00E51F86">
          <w:pPr>
            <w:pStyle w:val="aa"/>
            <w:tabs>
              <w:tab w:val="right" w:leader="dot" w:pos="8934"/>
            </w:tabs>
            <w:spacing w:before="252" w:line="268" w:lineRule="exact"/>
            <w:ind w:left="3"/>
            <w:rPr>
              <w:sz w:val="24"/>
              <w:szCs w:val="24"/>
              <w:lang w:eastAsia="zh-CN"/>
            </w:rPr>
          </w:pPr>
          <w:hyperlink w:anchor="bookmark8" w:history="1">
            <w:r w:rsidR="008E6251">
              <w:rPr>
                <w:rFonts w:ascii="微软雅黑" w:eastAsia="微软雅黑" w:hAnsi="微软雅黑" w:cs="微软雅黑"/>
                <w:b/>
                <w:bCs/>
                <w:sz w:val="24"/>
                <w:szCs w:val="24"/>
                <w:lang w:eastAsia="zh-CN"/>
              </w:rPr>
              <w:t>第四章     采购需求</w:t>
            </w:r>
            <w:r w:rsidR="008E6251">
              <w:rPr>
                <w:rFonts w:ascii="微软雅黑" w:eastAsia="微软雅黑" w:hAnsi="微软雅黑" w:cs="微软雅黑"/>
                <w:b/>
                <w:bCs/>
                <w:sz w:val="24"/>
                <w:szCs w:val="24"/>
                <w:lang w:eastAsia="zh-CN"/>
                <w14:textOutline w14:w="4356" w14:cap="sq" w14:cmpd="sng" w14:algn="ctr">
                  <w14:solidFill>
                    <w14:srgbClr w14:val="000000"/>
                  </w14:solidFill>
                  <w14:prstDash w14:val="solid"/>
                  <w14:bevel/>
                </w14:textOutline>
              </w:rPr>
              <w:tab/>
            </w:r>
            <w:r w:rsidR="008E6251">
              <w:rPr>
                <w:b/>
                <w:bCs/>
                <w:spacing w:val="15"/>
                <w:w w:val="120"/>
                <w:sz w:val="24"/>
                <w:szCs w:val="24"/>
                <w:lang w:eastAsia="zh-CN"/>
              </w:rPr>
              <w:t>32</w:t>
            </w:r>
          </w:hyperlink>
        </w:p>
        <w:p w14:paraId="4F5E90B9" w14:textId="77777777" w:rsidR="00CC65BC" w:rsidRDefault="00E51F86">
          <w:pPr>
            <w:pStyle w:val="aa"/>
            <w:tabs>
              <w:tab w:val="right" w:leader="dot" w:pos="8934"/>
            </w:tabs>
            <w:spacing w:before="256" w:line="267" w:lineRule="exact"/>
            <w:ind w:left="3"/>
            <w:rPr>
              <w:sz w:val="24"/>
              <w:szCs w:val="24"/>
              <w:lang w:eastAsia="zh-CN"/>
            </w:rPr>
          </w:pPr>
          <w:hyperlink w:anchor="bookmark10" w:history="1">
            <w:r w:rsidR="008E6251">
              <w:rPr>
                <w:rFonts w:ascii="微软雅黑" w:eastAsia="微软雅黑" w:hAnsi="微软雅黑" w:cs="微软雅黑"/>
                <w:b/>
                <w:bCs/>
                <w:sz w:val="24"/>
                <w:szCs w:val="24"/>
                <w:lang w:eastAsia="zh-CN"/>
              </w:rPr>
              <w:t>第五章     合同草案条款</w:t>
            </w:r>
            <w:r w:rsidR="008E6251">
              <w:rPr>
                <w:rFonts w:ascii="微软雅黑" w:eastAsia="微软雅黑" w:hAnsi="微软雅黑" w:cs="微软雅黑"/>
                <w:b/>
                <w:bCs/>
                <w:sz w:val="24"/>
                <w:szCs w:val="24"/>
                <w:lang w:eastAsia="zh-CN"/>
                <w14:textOutline w14:w="4356" w14:cap="sq" w14:cmpd="sng" w14:algn="ctr">
                  <w14:solidFill>
                    <w14:srgbClr w14:val="000000"/>
                  </w14:solidFill>
                  <w14:prstDash w14:val="solid"/>
                  <w14:bevel/>
                </w14:textOutline>
              </w:rPr>
              <w:tab/>
            </w:r>
            <w:r w:rsidR="008E6251">
              <w:rPr>
                <w:rFonts w:ascii="微软雅黑" w:eastAsia="微软雅黑" w:hAnsi="微软雅黑" w:cs="微软雅黑"/>
                <w:b/>
                <w:bCs/>
                <w:spacing w:val="14"/>
                <w:sz w:val="24"/>
                <w:szCs w:val="24"/>
                <w:lang w:eastAsia="zh-CN"/>
              </w:rPr>
              <w:t xml:space="preserve"> </w:t>
            </w:r>
            <w:r w:rsidR="008E6251">
              <w:rPr>
                <w:b/>
                <w:bCs/>
                <w:spacing w:val="24"/>
                <w:sz w:val="24"/>
                <w:szCs w:val="24"/>
                <w:lang w:eastAsia="zh-CN"/>
              </w:rPr>
              <w:t>35</w:t>
            </w:r>
          </w:hyperlink>
        </w:p>
        <w:p w14:paraId="79E2D747" w14:textId="77777777" w:rsidR="00CC65BC" w:rsidRDefault="00E51F86">
          <w:pPr>
            <w:pStyle w:val="aa"/>
            <w:tabs>
              <w:tab w:val="right" w:leader="dot" w:pos="8934"/>
            </w:tabs>
            <w:spacing w:before="253" w:line="201" w:lineRule="auto"/>
            <w:ind w:left="3"/>
            <w:rPr>
              <w:sz w:val="24"/>
              <w:szCs w:val="24"/>
              <w:lang w:eastAsia="zh-CN"/>
            </w:rPr>
          </w:pPr>
          <w:hyperlink w:anchor="bookmark12" w:history="1">
            <w:r w:rsidR="008E6251">
              <w:rPr>
                <w:rFonts w:ascii="微软雅黑" w:eastAsia="微软雅黑" w:hAnsi="微软雅黑" w:cs="微软雅黑"/>
                <w:b/>
                <w:bCs/>
                <w:spacing w:val="-2"/>
                <w:sz w:val="24"/>
                <w:szCs w:val="24"/>
                <w:lang w:eastAsia="zh-CN"/>
              </w:rPr>
              <w:t>第六章</w:t>
            </w:r>
            <w:r w:rsidR="008E6251">
              <w:rPr>
                <w:rFonts w:ascii="微软雅黑" w:eastAsia="微软雅黑" w:hAnsi="微软雅黑" w:cs="微软雅黑"/>
                <w:b/>
                <w:bCs/>
                <w:spacing w:val="4"/>
                <w:sz w:val="24"/>
                <w:szCs w:val="24"/>
                <w:lang w:eastAsia="zh-CN"/>
              </w:rPr>
              <w:t xml:space="preserve">     </w:t>
            </w:r>
            <w:r w:rsidR="008E6251">
              <w:rPr>
                <w:rFonts w:ascii="微软雅黑" w:eastAsia="微软雅黑" w:hAnsi="微软雅黑" w:cs="微软雅黑"/>
                <w:b/>
                <w:bCs/>
                <w:spacing w:val="-2"/>
                <w:sz w:val="24"/>
                <w:szCs w:val="24"/>
                <w:lang w:eastAsia="zh-CN"/>
              </w:rPr>
              <w:t>响应文件格式</w:t>
            </w:r>
            <w:r w:rsidR="008E6251">
              <w:rPr>
                <w:rFonts w:ascii="微软雅黑" w:eastAsia="微软雅黑" w:hAnsi="微软雅黑" w:cs="微软雅黑"/>
                <w:b/>
                <w:bCs/>
                <w:sz w:val="24"/>
                <w:szCs w:val="24"/>
                <w:lang w:eastAsia="zh-CN"/>
                <w14:textOutline w14:w="4356" w14:cap="sq" w14:cmpd="sng" w14:algn="ctr">
                  <w14:solidFill>
                    <w14:srgbClr w14:val="000000"/>
                  </w14:solidFill>
                  <w14:prstDash w14:val="solid"/>
                  <w14:bevel/>
                </w14:textOutline>
              </w:rPr>
              <w:tab/>
            </w:r>
            <w:r w:rsidR="008E6251">
              <w:rPr>
                <w:rFonts w:ascii="微软雅黑" w:eastAsia="微软雅黑" w:hAnsi="微软雅黑" w:cs="微软雅黑"/>
                <w:b/>
                <w:bCs/>
                <w:spacing w:val="14"/>
                <w:sz w:val="24"/>
                <w:szCs w:val="24"/>
                <w:lang w:eastAsia="zh-CN"/>
              </w:rPr>
              <w:t xml:space="preserve"> </w:t>
            </w:r>
            <w:r w:rsidR="008E6251">
              <w:rPr>
                <w:b/>
                <w:bCs/>
                <w:spacing w:val="24"/>
                <w:sz w:val="24"/>
                <w:szCs w:val="24"/>
                <w:lang w:eastAsia="zh-CN"/>
              </w:rPr>
              <w:t>37</w:t>
            </w:r>
          </w:hyperlink>
        </w:p>
      </w:sdtContent>
    </w:sdt>
    <w:p w14:paraId="0E69C957" w14:textId="77777777" w:rsidR="00CC65BC" w:rsidRDefault="00CC65BC">
      <w:pPr>
        <w:pStyle w:val="aa"/>
        <w:spacing w:line="290" w:lineRule="auto"/>
        <w:rPr>
          <w:lang w:eastAsia="zh-CN"/>
        </w:rPr>
      </w:pPr>
    </w:p>
    <w:p w14:paraId="0B5DBC8A" w14:textId="77777777" w:rsidR="00CC65BC" w:rsidRDefault="00CC65BC">
      <w:pPr>
        <w:pStyle w:val="aa"/>
        <w:spacing w:line="290" w:lineRule="auto"/>
        <w:rPr>
          <w:lang w:eastAsia="zh-CN"/>
        </w:rPr>
      </w:pPr>
    </w:p>
    <w:p w14:paraId="2616BADF" w14:textId="77777777" w:rsidR="00CC65BC" w:rsidRDefault="00CC65BC">
      <w:pPr>
        <w:pStyle w:val="aa"/>
        <w:spacing w:line="290" w:lineRule="auto"/>
        <w:rPr>
          <w:lang w:eastAsia="zh-CN"/>
        </w:rPr>
      </w:pPr>
    </w:p>
    <w:p w14:paraId="510BD474" w14:textId="77777777" w:rsidR="00CC65BC" w:rsidRDefault="008E6251">
      <w:pPr>
        <w:pStyle w:val="aa"/>
        <w:spacing w:before="104" w:line="300" w:lineRule="auto"/>
        <w:ind w:left="4" w:firstLine="6"/>
        <w:rPr>
          <w:rFonts w:ascii="微软雅黑" w:eastAsia="微软雅黑" w:hAnsi="微软雅黑" w:cs="微软雅黑"/>
          <w:sz w:val="24"/>
          <w:szCs w:val="24"/>
          <w:lang w:eastAsia="zh-CN"/>
        </w:rPr>
      </w:pPr>
      <w:r>
        <w:rPr>
          <w:rFonts w:ascii="微软雅黑" w:eastAsia="微软雅黑" w:hAnsi="微软雅黑" w:cs="微软雅黑"/>
          <w:spacing w:val="8"/>
          <w:sz w:val="24"/>
          <w:szCs w:val="24"/>
          <w:lang w:eastAsia="zh-CN"/>
        </w:rPr>
        <w:t>注：采购文件条款中以</w:t>
      </w:r>
      <w:r>
        <w:rPr>
          <w:rFonts w:ascii="微软雅黑" w:eastAsia="微软雅黑" w:hAnsi="微软雅黑" w:cs="微软雅黑"/>
          <w:spacing w:val="2"/>
          <w:sz w:val="24"/>
          <w:szCs w:val="24"/>
          <w:lang w:eastAsia="zh-CN"/>
        </w:rPr>
        <w:t xml:space="preserve">  </w:t>
      </w:r>
      <w:r>
        <w:rPr>
          <w:spacing w:val="8"/>
          <w:sz w:val="24"/>
          <w:szCs w:val="24"/>
          <w:lang w:eastAsia="zh-CN"/>
        </w:rPr>
        <w:t>“■</w:t>
      </w:r>
      <w:r>
        <w:rPr>
          <w:spacing w:val="-45"/>
          <w:sz w:val="24"/>
          <w:szCs w:val="24"/>
          <w:lang w:eastAsia="zh-CN"/>
        </w:rPr>
        <w:t xml:space="preserve"> </w:t>
      </w:r>
      <w:r>
        <w:rPr>
          <w:spacing w:val="8"/>
          <w:sz w:val="24"/>
          <w:szCs w:val="24"/>
          <w:lang w:eastAsia="zh-CN"/>
        </w:rPr>
        <w:t>”</w:t>
      </w:r>
      <w:r>
        <w:rPr>
          <w:rFonts w:ascii="微软雅黑" w:eastAsia="微软雅黑" w:hAnsi="微软雅黑" w:cs="微软雅黑"/>
          <w:spacing w:val="8"/>
          <w:sz w:val="24"/>
          <w:szCs w:val="24"/>
          <w:lang w:eastAsia="zh-CN"/>
        </w:rPr>
        <w:t>形式标记的内容适用于本项目</w:t>
      </w:r>
      <w:r>
        <w:rPr>
          <w:rFonts w:ascii="微软雅黑" w:eastAsia="微软雅黑" w:hAnsi="微软雅黑" w:cs="微软雅黑"/>
          <w:spacing w:val="7"/>
          <w:sz w:val="24"/>
          <w:szCs w:val="24"/>
          <w:lang w:eastAsia="zh-CN"/>
        </w:rPr>
        <w:t>，</w:t>
      </w:r>
      <w:r>
        <w:rPr>
          <w:rFonts w:ascii="微软雅黑" w:eastAsia="微软雅黑" w:hAnsi="微软雅黑" w:cs="微软雅黑"/>
          <w:spacing w:val="-50"/>
          <w:sz w:val="24"/>
          <w:szCs w:val="24"/>
          <w:lang w:eastAsia="zh-CN"/>
        </w:rPr>
        <w:t xml:space="preserve"> </w:t>
      </w:r>
      <w:r>
        <w:rPr>
          <w:rFonts w:ascii="微软雅黑" w:eastAsia="微软雅黑" w:hAnsi="微软雅黑" w:cs="微软雅黑"/>
          <w:spacing w:val="7"/>
          <w:sz w:val="24"/>
          <w:szCs w:val="24"/>
          <w:lang w:eastAsia="zh-CN"/>
        </w:rPr>
        <w:t>以</w:t>
      </w:r>
      <w:r>
        <w:rPr>
          <w:rFonts w:ascii="微软雅黑" w:eastAsia="微软雅黑" w:hAnsi="微软雅黑" w:cs="微软雅黑"/>
          <w:spacing w:val="-48"/>
          <w:sz w:val="24"/>
          <w:szCs w:val="24"/>
          <w:lang w:eastAsia="zh-CN"/>
        </w:rPr>
        <w:t xml:space="preserve"> </w:t>
      </w:r>
      <w:r>
        <w:rPr>
          <w:spacing w:val="7"/>
          <w:sz w:val="24"/>
          <w:szCs w:val="24"/>
          <w:lang w:eastAsia="zh-CN"/>
        </w:rPr>
        <w:t>“□</w:t>
      </w:r>
      <w:r>
        <w:rPr>
          <w:spacing w:val="-45"/>
          <w:sz w:val="24"/>
          <w:szCs w:val="24"/>
          <w:lang w:eastAsia="zh-CN"/>
        </w:rPr>
        <w:t xml:space="preserve"> </w:t>
      </w:r>
      <w:r>
        <w:rPr>
          <w:spacing w:val="7"/>
          <w:sz w:val="24"/>
          <w:szCs w:val="24"/>
          <w:lang w:eastAsia="zh-CN"/>
        </w:rPr>
        <w:t>”</w:t>
      </w:r>
      <w:r>
        <w:rPr>
          <w:rFonts w:ascii="微软雅黑" w:eastAsia="微软雅黑" w:hAnsi="微软雅黑" w:cs="微软雅黑"/>
          <w:spacing w:val="7"/>
          <w:sz w:val="24"/>
          <w:szCs w:val="24"/>
          <w:lang w:eastAsia="zh-CN"/>
        </w:rPr>
        <w:t>形式标记的内容不</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适用于本项目。</w:t>
      </w:r>
    </w:p>
    <w:p w14:paraId="4DE23F01" w14:textId="77777777" w:rsidR="00CC65BC" w:rsidRDefault="00CC65BC">
      <w:pPr>
        <w:spacing w:line="300" w:lineRule="auto"/>
        <w:rPr>
          <w:rFonts w:ascii="微软雅黑" w:eastAsia="微软雅黑" w:hAnsi="微软雅黑" w:cs="微软雅黑"/>
          <w:sz w:val="24"/>
          <w:szCs w:val="24"/>
          <w:lang w:eastAsia="zh-CN"/>
        </w:rPr>
        <w:sectPr w:rsidR="00CC65BC">
          <w:headerReference w:type="default" r:id="rId11"/>
          <w:pgSz w:w="11907" w:h="16840"/>
          <w:pgMar w:top="1149" w:right="1131" w:bottom="0" w:left="1701" w:header="875" w:footer="0" w:gutter="0"/>
          <w:cols w:space="720"/>
        </w:sectPr>
      </w:pPr>
    </w:p>
    <w:p w14:paraId="7B97F389" w14:textId="77777777" w:rsidR="00CC65BC" w:rsidRDefault="008E6251">
      <w:pPr>
        <w:spacing w:before="333" w:line="205" w:lineRule="auto"/>
        <w:ind w:left="3120"/>
        <w:outlineLvl w:val="0"/>
        <w:rPr>
          <w:rFonts w:ascii="微软雅黑" w:eastAsia="微软雅黑" w:hAnsi="微软雅黑" w:cs="微软雅黑"/>
          <w:sz w:val="35"/>
          <w:szCs w:val="35"/>
          <w:lang w:eastAsia="zh-CN"/>
        </w:rPr>
      </w:pPr>
      <w:bookmarkStart w:id="1" w:name="bookmark2"/>
      <w:bookmarkEnd w:id="1"/>
      <w:r>
        <w:rPr>
          <w:rFonts w:ascii="微软雅黑" w:eastAsia="微软雅黑" w:hAnsi="微软雅黑" w:cs="微软雅黑"/>
          <w:b/>
          <w:bCs/>
          <w:spacing w:val="7"/>
          <w:sz w:val="35"/>
          <w:szCs w:val="35"/>
          <w:lang w:eastAsia="zh-CN"/>
        </w:rPr>
        <w:lastRenderedPageBreak/>
        <w:t>第一章     采购邀请</w:t>
      </w:r>
    </w:p>
    <w:p w14:paraId="0F66B75F" w14:textId="77777777" w:rsidR="00CC65BC" w:rsidRDefault="00CC65BC">
      <w:pPr>
        <w:pStyle w:val="aa"/>
        <w:spacing w:line="280" w:lineRule="auto"/>
        <w:rPr>
          <w:lang w:eastAsia="zh-CN"/>
        </w:rPr>
      </w:pPr>
    </w:p>
    <w:p w14:paraId="729580DD" w14:textId="77777777" w:rsidR="00CC65BC" w:rsidRDefault="00CC65BC">
      <w:pPr>
        <w:pStyle w:val="aa"/>
        <w:spacing w:line="281" w:lineRule="auto"/>
        <w:rPr>
          <w:lang w:eastAsia="zh-CN"/>
        </w:rPr>
      </w:pPr>
    </w:p>
    <w:p w14:paraId="6C7D97D1" w14:textId="77777777" w:rsidR="00CC65BC" w:rsidRDefault="008E6251">
      <w:pPr>
        <w:spacing w:before="103" w:line="201" w:lineRule="auto"/>
        <w:ind w:left="118"/>
        <w:outlineLvl w:val="1"/>
        <w:rPr>
          <w:rFonts w:ascii="微软雅黑" w:eastAsia="微软雅黑" w:hAnsi="微软雅黑" w:cs="微软雅黑"/>
          <w:sz w:val="24"/>
          <w:szCs w:val="24"/>
          <w:lang w:eastAsia="zh-CN"/>
        </w:rPr>
      </w:pPr>
      <w:r>
        <w:rPr>
          <w:rFonts w:ascii="微软雅黑" w:eastAsia="微软雅黑" w:hAnsi="微软雅黑" w:cs="微软雅黑"/>
          <w:b/>
          <w:bCs/>
          <w:sz w:val="24"/>
          <w:szCs w:val="24"/>
          <w:lang w:eastAsia="zh-CN"/>
        </w:rPr>
        <w:t>一、项目基本情况</w:t>
      </w:r>
    </w:p>
    <w:p w14:paraId="29361EBE" w14:textId="3D2DFB04" w:rsidR="00CC65BC" w:rsidRDefault="008E6251">
      <w:pPr>
        <w:pStyle w:val="aa"/>
        <w:spacing w:before="176" w:line="200" w:lineRule="auto"/>
        <w:ind w:left="619"/>
        <w:rPr>
          <w:rFonts w:ascii="微软雅黑" w:eastAsia="微软雅黑" w:hAnsi="微软雅黑" w:cs="微软雅黑"/>
          <w:sz w:val="24"/>
          <w:szCs w:val="24"/>
          <w:lang w:eastAsia="zh-CN"/>
        </w:rPr>
      </w:pPr>
      <w:r>
        <w:rPr>
          <w:spacing w:val="-1"/>
          <w:sz w:val="24"/>
          <w:szCs w:val="24"/>
          <w:lang w:eastAsia="zh-CN"/>
        </w:rPr>
        <w:t>1.</w:t>
      </w:r>
      <w:r>
        <w:rPr>
          <w:rFonts w:ascii="微软雅黑" w:eastAsia="微软雅黑" w:hAnsi="微软雅黑" w:cs="微软雅黑"/>
          <w:spacing w:val="-1"/>
          <w:sz w:val="24"/>
          <w:szCs w:val="24"/>
          <w:lang w:eastAsia="zh-CN"/>
        </w:rPr>
        <w:t>项目编号：</w:t>
      </w:r>
      <w:r w:rsidR="00D43A4C">
        <w:rPr>
          <w:rFonts w:ascii="宋体" w:hAnsi="宋体" w:hint="eastAsia"/>
          <w:sz w:val="24"/>
          <w:u w:val="single"/>
          <w:lang w:eastAsia="zh-CN"/>
        </w:rPr>
        <w:t>CG-2024-280</w:t>
      </w:r>
    </w:p>
    <w:p w14:paraId="1C463591" w14:textId="4C5527E8" w:rsidR="00CC65BC" w:rsidRDefault="008E6251">
      <w:pPr>
        <w:pStyle w:val="aa"/>
        <w:spacing w:before="180" w:line="200" w:lineRule="auto"/>
        <w:ind w:left="610"/>
        <w:rPr>
          <w:rFonts w:ascii="微软雅黑" w:eastAsia="微软雅黑" w:hAnsi="微软雅黑" w:cs="微软雅黑"/>
          <w:sz w:val="24"/>
          <w:szCs w:val="24"/>
          <w:lang w:eastAsia="zh-CN"/>
        </w:rPr>
      </w:pPr>
      <w:r>
        <w:rPr>
          <w:sz w:val="24"/>
          <w:szCs w:val="24"/>
          <w:lang w:eastAsia="zh-CN"/>
        </w:rPr>
        <w:t>2.</w:t>
      </w:r>
      <w:r>
        <w:rPr>
          <w:rFonts w:ascii="微软雅黑" w:eastAsia="微软雅黑" w:hAnsi="微软雅黑" w:cs="微软雅黑"/>
          <w:sz w:val="24"/>
          <w:szCs w:val="24"/>
          <w:lang w:eastAsia="zh-CN"/>
        </w:rPr>
        <w:t>项目名称：</w:t>
      </w:r>
      <w:r w:rsidR="00761FFF">
        <w:rPr>
          <w:rFonts w:ascii="宋体" w:hAnsi="宋体"/>
          <w:sz w:val="24"/>
          <w:u w:val="single"/>
        </w:rPr>
        <w:fldChar w:fldCharType="begin"/>
      </w:r>
      <w:r w:rsidR="00761FFF">
        <w:rPr>
          <w:rFonts w:ascii="宋体" w:hAnsi="宋体"/>
          <w:sz w:val="24"/>
          <w:u w:val="single"/>
          <w:lang w:eastAsia="zh-CN"/>
        </w:rPr>
        <w:instrText xml:space="preserve"> MERGEFIELD "</w:instrText>
      </w:r>
      <w:r w:rsidR="00761FFF">
        <w:rPr>
          <w:rFonts w:ascii="宋体" w:hAnsi="宋体"/>
          <w:sz w:val="24"/>
          <w:u w:val="single"/>
          <w:lang w:eastAsia="zh-CN"/>
        </w:rPr>
        <w:instrText>项目名称</w:instrText>
      </w:r>
      <w:r w:rsidR="00761FFF">
        <w:rPr>
          <w:rFonts w:ascii="宋体" w:hAnsi="宋体"/>
          <w:sz w:val="24"/>
          <w:u w:val="single"/>
          <w:lang w:eastAsia="zh-CN"/>
        </w:rPr>
        <w:instrText xml:space="preserve">" </w:instrText>
      </w:r>
      <w:r w:rsidR="00761FFF">
        <w:rPr>
          <w:rFonts w:ascii="宋体" w:hAnsi="宋体"/>
          <w:sz w:val="24"/>
          <w:u w:val="single"/>
        </w:rPr>
        <w:fldChar w:fldCharType="separate"/>
      </w:r>
      <w:r w:rsidR="00695A44">
        <w:rPr>
          <w:rFonts w:ascii="宋体" w:eastAsia="宋体" w:hAnsi="宋体" w:cs="宋体" w:hint="eastAsia"/>
          <w:sz w:val="24"/>
          <w:u w:val="single"/>
          <w:lang w:eastAsia="zh-CN"/>
        </w:rPr>
        <w:t>常营道路及两侧便道保洁服务项目</w:t>
      </w:r>
      <w:r w:rsidR="00761FFF">
        <w:rPr>
          <w:rFonts w:ascii="宋体" w:hAnsi="宋体"/>
          <w:sz w:val="24"/>
          <w:u w:val="single"/>
        </w:rPr>
        <w:fldChar w:fldCharType="end"/>
      </w:r>
    </w:p>
    <w:p w14:paraId="4C81CDA6" w14:textId="77777777" w:rsidR="00CC65BC" w:rsidRDefault="008E6251">
      <w:pPr>
        <w:pStyle w:val="aa"/>
        <w:spacing w:before="177" w:line="201" w:lineRule="auto"/>
        <w:ind w:left="611"/>
        <w:rPr>
          <w:rFonts w:ascii="微软雅黑" w:eastAsia="微软雅黑" w:hAnsi="微软雅黑" w:cs="微软雅黑"/>
          <w:sz w:val="24"/>
          <w:szCs w:val="24"/>
          <w:lang w:eastAsia="zh-CN"/>
        </w:rPr>
      </w:pPr>
      <w:r>
        <w:rPr>
          <w:sz w:val="24"/>
          <w:szCs w:val="24"/>
          <w:lang w:eastAsia="zh-CN"/>
        </w:rPr>
        <w:t>3.</w:t>
      </w:r>
      <w:r>
        <w:rPr>
          <w:rFonts w:ascii="微软雅黑" w:eastAsia="微软雅黑" w:hAnsi="微软雅黑" w:cs="微软雅黑"/>
          <w:sz w:val="24"/>
          <w:szCs w:val="24"/>
          <w:lang w:eastAsia="zh-CN"/>
        </w:rPr>
        <w:t>采购方式：竞争性磋商</w:t>
      </w:r>
    </w:p>
    <w:p w14:paraId="2ABB2835" w14:textId="6C2C33B3" w:rsidR="00CC65BC" w:rsidRDefault="008E6251">
      <w:pPr>
        <w:pStyle w:val="aa"/>
        <w:spacing w:before="176" w:line="196" w:lineRule="auto"/>
        <w:ind w:left="605"/>
        <w:rPr>
          <w:rFonts w:ascii="微软雅黑" w:eastAsia="微软雅黑" w:hAnsi="微软雅黑" w:cs="微软雅黑"/>
          <w:sz w:val="24"/>
          <w:szCs w:val="24"/>
          <w:lang w:eastAsia="zh-CN"/>
        </w:rPr>
      </w:pPr>
      <w:r>
        <w:rPr>
          <w:sz w:val="24"/>
          <w:szCs w:val="24"/>
          <w:lang w:eastAsia="zh-CN"/>
        </w:rPr>
        <w:t>4.</w:t>
      </w:r>
      <w:r>
        <w:rPr>
          <w:rFonts w:ascii="微软雅黑" w:eastAsia="微软雅黑" w:hAnsi="微软雅黑" w:cs="微软雅黑"/>
          <w:sz w:val="24"/>
          <w:szCs w:val="24"/>
          <w:lang w:eastAsia="zh-CN"/>
        </w:rPr>
        <w:t>项目预算金额：</w:t>
      </w:r>
      <w:r w:rsidR="00695A44">
        <w:rPr>
          <w:rFonts w:ascii="宋体" w:hAnsi="宋体"/>
          <w:sz w:val="24"/>
          <w:u w:val="single"/>
          <w:lang w:eastAsia="zh-CN"/>
        </w:rPr>
        <w:t>338.20044</w:t>
      </w:r>
      <w:r w:rsidR="00695A44" w:rsidRPr="00695A44">
        <w:rPr>
          <w:rFonts w:ascii="宋体" w:eastAsia="宋体" w:hAnsi="宋体" w:cs="宋体" w:hint="eastAsia"/>
          <w:sz w:val="24"/>
          <w:lang w:eastAsia="zh-CN"/>
        </w:rPr>
        <w:t>万</w:t>
      </w:r>
      <w:r w:rsidRPr="00695A44">
        <w:rPr>
          <w:rFonts w:ascii="微软雅黑" w:eastAsia="微软雅黑" w:hAnsi="微软雅黑" w:cs="微软雅黑"/>
          <w:sz w:val="24"/>
          <w:szCs w:val="24"/>
          <w:lang w:eastAsia="zh-CN"/>
        </w:rPr>
        <w:t>元</w:t>
      </w:r>
      <w:r>
        <w:rPr>
          <w:rFonts w:ascii="微软雅黑" w:eastAsia="微软雅黑" w:hAnsi="微软雅黑" w:cs="微软雅黑"/>
          <w:sz w:val="24"/>
          <w:szCs w:val="24"/>
          <w:lang w:eastAsia="zh-CN"/>
        </w:rPr>
        <w:t>、项目最高限价（如有</w:t>
      </w:r>
      <w:r>
        <w:rPr>
          <w:rFonts w:ascii="微软雅黑" w:eastAsia="微软雅黑" w:hAnsi="微软雅黑" w:cs="微软雅黑"/>
          <w:spacing w:val="-61"/>
          <w:sz w:val="24"/>
          <w:szCs w:val="24"/>
          <w:lang w:eastAsia="zh-CN"/>
        </w:rPr>
        <w:t>）：</w:t>
      </w:r>
      <w:r w:rsidR="00695A44">
        <w:rPr>
          <w:rFonts w:ascii="宋体" w:hAnsi="宋体"/>
          <w:sz w:val="24"/>
          <w:u w:val="single"/>
          <w:lang w:eastAsia="zh-CN"/>
        </w:rPr>
        <w:t>338.20044</w:t>
      </w:r>
      <w:r w:rsidR="00695A44" w:rsidRPr="00695A44">
        <w:rPr>
          <w:rFonts w:ascii="宋体" w:eastAsia="宋体" w:hAnsi="宋体" w:cs="宋体" w:hint="eastAsia"/>
          <w:sz w:val="24"/>
          <w:lang w:eastAsia="zh-CN"/>
        </w:rPr>
        <w:t>万</w:t>
      </w:r>
      <w:r w:rsidRPr="00695A44">
        <w:rPr>
          <w:rFonts w:ascii="微软雅黑" w:eastAsia="微软雅黑" w:hAnsi="微软雅黑" w:cs="微软雅黑"/>
          <w:sz w:val="24"/>
          <w:szCs w:val="24"/>
          <w:lang w:eastAsia="zh-CN"/>
        </w:rPr>
        <w:t>元</w:t>
      </w:r>
    </w:p>
    <w:p w14:paraId="690236FE" w14:textId="77777777" w:rsidR="00CC65BC" w:rsidRDefault="008E6251">
      <w:pPr>
        <w:pStyle w:val="aa"/>
        <w:spacing w:before="187" w:line="201" w:lineRule="auto"/>
        <w:ind w:left="611"/>
        <w:rPr>
          <w:rFonts w:ascii="微软雅黑" w:eastAsia="微软雅黑" w:hAnsi="微软雅黑" w:cs="微软雅黑"/>
          <w:sz w:val="24"/>
          <w:szCs w:val="24"/>
        </w:rPr>
      </w:pPr>
      <w:r>
        <w:rPr>
          <w:spacing w:val="1"/>
          <w:sz w:val="24"/>
          <w:szCs w:val="24"/>
        </w:rPr>
        <w:t>5.</w:t>
      </w:r>
      <w:r>
        <w:rPr>
          <w:rFonts w:ascii="微软雅黑" w:eastAsia="微软雅黑" w:hAnsi="微软雅黑" w:cs="微软雅黑"/>
          <w:spacing w:val="1"/>
          <w:sz w:val="24"/>
          <w:szCs w:val="24"/>
        </w:rPr>
        <w:t>采购需求：</w:t>
      </w:r>
    </w:p>
    <w:p w14:paraId="1504A1E4" w14:textId="77777777" w:rsidR="00CC65BC" w:rsidRDefault="00CC65BC">
      <w:pPr>
        <w:spacing w:line="136" w:lineRule="exact"/>
      </w:pPr>
    </w:p>
    <w:tbl>
      <w:tblPr>
        <w:tblStyle w:val="TableNormal"/>
        <w:tblW w:w="933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4"/>
        <w:gridCol w:w="2548"/>
        <w:gridCol w:w="1984"/>
        <w:gridCol w:w="992"/>
        <w:gridCol w:w="3099"/>
      </w:tblGrid>
      <w:tr w:rsidR="00CC65BC" w14:paraId="13CDCFE8" w14:textId="77777777" w:rsidTr="00761FFF">
        <w:trPr>
          <w:trHeight w:val="884"/>
        </w:trPr>
        <w:tc>
          <w:tcPr>
            <w:tcW w:w="714" w:type="dxa"/>
            <w:vAlign w:val="center"/>
          </w:tcPr>
          <w:p w14:paraId="6DC365B7" w14:textId="77777777" w:rsidR="00CC65BC" w:rsidRDefault="008E6251" w:rsidP="00761FFF">
            <w:pPr>
              <w:spacing w:before="190" w:line="211" w:lineRule="auto"/>
              <w:ind w:left="142"/>
              <w:jc w:val="center"/>
              <w:rPr>
                <w:rFonts w:ascii="微软雅黑" w:eastAsia="微软雅黑" w:hAnsi="微软雅黑" w:cs="微软雅黑"/>
                <w:sz w:val="20"/>
                <w:szCs w:val="20"/>
              </w:rPr>
            </w:pPr>
            <w:r>
              <w:rPr>
                <w:rFonts w:ascii="微软雅黑" w:eastAsia="微软雅黑" w:hAnsi="微软雅黑" w:cs="微软雅黑"/>
                <w:spacing w:val="7"/>
                <w:sz w:val="20"/>
                <w:szCs w:val="20"/>
              </w:rPr>
              <w:t>包号</w:t>
            </w:r>
          </w:p>
        </w:tc>
        <w:tc>
          <w:tcPr>
            <w:tcW w:w="2548" w:type="dxa"/>
            <w:vAlign w:val="center"/>
          </w:tcPr>
          <w:p w14:paraId="7C221F07" w14:textId="77777777" w:rsidR="00CC65BC" w:rsidRDefault="008E6251" w:rsidP="00761FFF">
            <w:pPr>
              <w:spacing w:before="189" w:line="208" w:lineRule="auto"/>
              <w:ind w:left="357"/>
              <w:jc w:val="center"/>
              <w:rPr>
                <w:rFonts w:ascii="微软雅黑" w:eastAsia="微软雅黑" w:hAnsi="微软雅黑" w:cs="微软雅黑"/>
                <w:sz w:val="20"/>
                <w:szCs w:val="20"/>
              </w:rPr>
            </w:pPr>
            <w:r>
              <w:rPr>
                <w:rFonts w:ascii="微软雅黑" w:eastAsia="微软雅黑" w:hAnsi="微软雅黑" w:cs="微软雅黑"/>
                <w:spacing w:val="8"/>
                <w:sz w:val="20"/>
                <w:szCs w:val="20"/>
              </w:rPr>
              <w:t>标的名称</w:t>
            </w:r>
          </w:p>
        </w:tc>
        <w:tc>
          <w:tcPr>
            <w:tcW w:w="1984" w:type="dxa"/>
            <w:vAlign w:val="center"/>
          </w:tcPr>
          <w:p w14:paraId="440D51FE" w14:textId="77777777" w:rsidR="00CC65BC" w:rsidRDefault="008E6251" w:rsidP="00761FFF">
            <w:pPr>
              <w:spacing w:before="38" w:line="207" w:lineRule="auto"/>
              <w:ind w:left="116"/>
              <w:rPr>
                <w:rFonts w:ascii="微软雅黑" w:eastAsia="微软雅黑" w:hAnsi="微软雅黑" w:cs="微软雅黑"/>
                <w:sz w:val="20"/>
                <w:szCs w:val="20"/>
                <w:lang w:eastAsia="zh-CN"/>
              </w:rPr>
            </w:pPr>
            <w:r>
              <w:rPr>
                <w:rFonts w:ascii="微软雅黑" w:eastAsia="微软雅黑" w:hAnsi="微软雅黑" w:cs="微软雅黑"/>
                <w:spacing w:val="9"/>
                <w:sz w:val="20"/>
                <w:szCs w:val="20"/>
                <w:lang w:eastAsia="zh-CN"/>
              </w:rPr>
              <w:t>采购包预算金额</w:t>
            </w:r>
          </w:p>
          <w:p w14:paraId="4E0F6041" w14:textId="521A4EDC" w:rsidR="00CC65BC" w:rsidRDefault="008E6251" w:rsidP="00761FFF">
            <w:pPr>
              <w:spacing w:before="8" w:line="185" w:lineRule="auto"/>
              <w:ind w:left="422"/>
              <w:rPr>
                <w:rFonts w:ascii="微软雅黑" w:eastAsia="微软雅黑" w:hAnsi="微软雅黑" w:cs="微软雅黑"/>
                <w:sz w:val="20"/>
                <w:szCs w:val="20"/>
                <w:lang w:eastAsia="zh-CN"/>
              </w:rPr>
            </w:pPr>
            <w:r>
              <w:rPr>
                <w:rFonts w:ascii="微软雅黑" w:eastAsia="微软雅黑" w:hAnsi="微软雅黑" w:cs="微软雅黑"/>
                <w:spacing w:val="11"/>
                <w:sz w:val="20"/>
                <w:szCs w:val="20"/>
                <w:lang w:eastAsia="zh-CN"/>
              </w:rPr>
              <w:t>（</w:t>
            </w:r>
            <w:r w:rsidR="00695A44">
              <w:rPr>
                <w:rFonts w:ascii="微软雅黑" w:eastAsia="微软雅黑" w:hAnsi="微软雅黑" w:cs="微软雅黑" w:hint="eastAsia"/>
                <w:spacing w:val="11"/>
                <w:sz w:val="20"/>
                <w:szCs w:val="20"/>
                <w:lang w:eastAsia="zh-CN"/>
              </w:rPr>
              <w:t>万</w:t>
            </w:r>
            <w:r>
              <w:rPr>
                <w:rFonts w:ascii="微软雅黑" w:eastAsia="微软雅黑" w:hAnsi="微软雅黑" w:cs="微软雅黑"/>
                <w:spacing w:val="11"/>
                <w:sz w:val="20"/>
                <w:szCs w:val="20"/>
                <w:lang w:eastAsia="zh-CN"/>
              </w:rPr>
              <w:t>元）</w:t>
            </w:r>
          </w:p>
        </w:tc>
        <w:tc>
          <w:tcPr>
            <w:tcW w:w="992" w:type="dxa"/>
            <w:vAlign w:val="center"/>
          </w:tcPr>
          <w:p w14:paraId="3EEC756E" w14:textId="77777777" w:rsidR="00CC65BC" w:rsidRDefault="008E6251" w:rsidP="00761FFF">
            <w:pPr>
              <w:spacing w:before="188" w:line="207" w:lineRule="auto"/>
              <w:ind w:left="289"/>
              <w:rPr>
                <w:rFonts w:ascii="微软雅黑" w:eastAsia="微软雅黑" w:hAnsi="微软雅黑" w:cs="微软雅黑"/>
                <w:sz w:val="20"/>
                <w:szCs w:val="20"/>
              </w:rPr>
            </w:pPr>
            <w:r>
              <w:rPr>
                <w:rFonts w:ascii="微软雅黑" w:eastAsia="微软雅黑" w:hAnsi="微软雅黑" w:cs="微软雅黑"/>
                <w:spacing w:val="6"/>
                <w:sz w:val="20"/>
                <w:szCs w:val="20"/>
              </w:rPr>
              <w:t>数量</w:t>
            </w:r>
          </w:p>
        </w:tc>
        <w:tc>
          <w:tcPr>
            <w:tcW w:w="3099" w:type="dxa"/>
            <w:vAlign w:val="center"/>
          </w:tcPr>
          <w:p w14:paraId="1061D24F" w14:textId="77777777" w:rsidR="00CC65BC" w:rsidRDefault="008E6251" w:rsidP="00761FFF">
            <w:pPr>
              <w:spacing w:before="189" w:line="207" w:lineRule="auto"/>
              <w:ind w:left="988"/>
              <w:jc w:val="center"/>
              <w:rPr>
                <w:rFonts w:ascii="微软雅黑" w:eastAsia="微软雅黑" w:hAnsi="微软雅黑" w:cs="微软雅黑"/>
                <w:sz w:val="20"/>
                <w:szCs w:val="20"/>
                <w:lang w:eastAsia="zh-CN"/>
              </w:rPr>
            </w:pPr>
            <w:r>
              <w:rPr>
                <w:rFonts w:ascii="微软雅黑" w:eastAsia="微软雅黑" w:hAnsi="微软雅黑" w:cs="微软雅黑"/>
                <w:spacing w:val="9"/>
                <w:sz w:val="20"/>
                <w:szCs w:val="20"/>
                <w:lang w:eastAsia="zh-CN"/>
              </w:rPr>
              <w:t>简要技术需求或服务要求</w:t>
            </w:r>
          </w:p>
        </w:tc>
      </w:tr>
      <w:tr w:rsidR="00761FFF" w14:paraId="7559F1E0" w14:textId="77777777" w:rsidTr="00761FFF">
        <w:trPr>
          <w:trHeight w:val="656"/>
        </w:trPr>
        <w:tc>
          <w:tcPr>
            <w:tcW w:w="714" w:type="dxa"/>
            <w:vAlign w:val="center"/>
          </w:tcPr>
          <w:p w14:paraId="59ADBB64" w14:textId="77777777" w:rsidR="00761FFF" w:rsidRDefault="00761FFF" w:rsidP="00761FFF">
            <w:pPr>
              <w:pStyle w:val="TableText"/>
              <w:spacing w:before="140" w:line="209" w:lineRule="auto"/>
              <w:ind w:left="232"/>
              <w:jc w:val="center"/>
              <w:rPr>
                <w:sz w:val="20"/>
                <w:szCs w:val="20"/>
              </w:rPr>
            </w:pPr>
            <w:r>
              <w:rPr>
                <w:spacing w:val="14"/>
                <w:sz w:val="20"/>
                <w:szCs w:val="20"/>
              </w:rPr>
              <w:t>01</w:t>
            </w:r>
          </w:p>
        </w:tc>
        <w:tc>
          <w:tcPr>
            <w:tcW w:w="2548" w:type="dxa"/>
            <w:vAlign w:val="center"/>
          </w:tcPr>
          <w:p w14:paraId="78FAC96F" w14:textId="515AF53C" w:rsidR="00761FFF" w:rsidRDefault="00761FFF" w:rsidP="00761FFF">
            <w:pPr>
              <w:pStyle w:val="TableText"/>
              <w:jc w:val="center"/>
              <w:rPr>
                <w:lang w:eastAsia="zh-CN"/>
              </w:rPr>
            </w:pPr>
            <w:r>
              <w:rPr>
                <w:rFonts w:ascii="宋体" w:hAnsi="宋体"/>
                <w:bCs/>
                <w:sz w:val="24"/>
              </w:rPr>
              <w:fldChar w:fldCharType="begin"/>
            </w:r>
            <w:r>
              <w:rPr>
                <w:rFonts w:ascii="宋体" w:hAnsi="宋体"/>
                <w:bCs/>
                <w:sz w:val="24"/>
                <w:lang w:eastAsia="zh-CN"/>
              </w:rPr>
              <w:instrText xml:space="preserve"> MERGEFIELD "</w:instrText>
            </w:r>
            <w:r>
              <w:rPr>
                <w:rFonts w:ascii="宋体" w:hAnsi="宋体"/>
                <w:bCs/>
                <w:sz w:val="24"/>
                <w:lang w:eastAsia="zh-CN"/>
              </w:rPr>
              <w:instrText>项目名称</w:instrText>
            </w:r>
            <w:r>
              <w:rPr>
                <w:rFonts w:ascii="宋体" w:hAnsi="宋体"/>
                <w:bCs/>
                <w:sz w:val="24"/>
                <w:lang w:eastAsia="zh-CN"/>
              </w:rPr>
              <w:instrText xml:space="preserve">" </w:instrText>
            </w:r>
            <w:r>
              <w:rPr>
                <w:rFonts w:ascii="宋体" w:hAnsi="宋体"/>
                <w:bCs/>
                <w:sz w:val="24"/>
              </w:rPr>
              <w:fldChar w:fldCharType="separate"/>
            </w:r>
            <w:r w:rsidR="00695A44">
              <w:rPr>
                <w:rFonts w:ascii="宋体" w:eastAsia="宋体" w:hAnsi="宋体" w:cs="宋体" w:hint="eastAsia"/>
                <w:bCs/>
                <w:sz w:val="24"/>
                <w:lang w:eastAsia="zh-CN"/>
              </w:rPr>
              <w:t>常营道路及两侧便道保洁服务项目</w:t>
            </w:r>
            <w:r>
              <w:rPr>
                <w:rFonts w:ascii="宋体" w:hAnsi="宋体"/>
                <w:bCs/>
                <w:sz w:val="24"/>
              </w:rPr>
              <w:fldChar w:fldCharType="end"/>
            </w:r>
          </w:p>
        </w:tc>
        <w:tc>
          <w:tcPr>
            <w:tcW w:w="1984" w:type="dxa"/>
            <w:vAlign w:val="center"/>
          </w:tcPr>
          <w:p w14:paraId="480EACEC" w14:textId="56503625" w:rsidR="00761FFF" w:rsidRDefault="00695A44" w:rsidP="00761FFF">
            <w:pPr>
              <w:pStyle w:val="TableText"/>
              <w:jc w:val="center"/>
            </w:pPr>
            <w:bookmarkStart w:id="2" w:name="_Hlk184656264"/>
            <w:r>
              <w:rPr>
                <w:rFonts w:ascii="宋体" w:hAnsi="宋体"/>
                <w:sz w:val="24"/>
              </w:rPr>
              <w:t>338.20044</w:t>
            </w:r>
            <w:bookmarkEnd w:id="2"/>
          </w:p>
        </w:tc>
        <w:tc>
          <w:tcPr>
            <w:tcW w:w="992" w:type="dxa"/>
            <w:vAlign w:val="center"/>
          </w:tcPr>
          <w:p w14:paraId="760CAE7A" w14:textId="37A35866" w:rsidR="00761FFF" w:rsidRDefault="00761FFF" w:rsidP="00761FFF">
            <w:pPr>
              <w:pStyle w:val="TableText"/>
              <w:jc w:val="center"/>
            </w:pPr>
            <w:r>
              <w:rPr>
                <w:rFonts w:ascii="宋体" w:hAnsi="宋体" w:hint="eastAsia"/>
                <w:bCs/>
                <w:sz w:val="24"/>
              </w:rPr>
              <w:t>1</w:t>
            </w:r>
          </w:p>
        </w:tc>
        <w:tc>
          <w:tcPr>
            <w:tcW w:w="3099" w:type="dxa"/>
            <w:vAlign w:val="center"/>
          </w:tcPr>
          <w:p w14:paraId="5F8E68DE" w14:textId="60AB884D" w:rsidR="00761FFF" w:rsidRDefault="00761FFF" w:rsidP="00761FFF">
            <w:pPr>
              <w:pStyle w:val="TableText"/>
              <w:jc w:val="center"/>
              <w:rPr>
                <w:lang w:eastAsia="zh-CN"/>
              </w:rPr>
            </w:pPr>
            <w:r>
              <w:rPr>
                <w:rFonts w:ascii="宋体" w:hAnsi="宋体"/>
                <w:bCs/>
                <w:szCs w:val="24"/>
              </w:rPr>
              <w:fldChar w:fldCharType="begin"/>
            </w:r>
            <w:r>
              <w:rPr>
                <w:rFonts w:ascii="宋体" w:hAnsi="宋体"/>
                <w:bCs/>
                <w:szCs w:val="24"/>
                <w:lang w:eastAsia="zh-CN"/>
              </w:rPr>
              <w:instrText xml:space="preserve"> MERGEFIELD "</w:instrText>
            </w:r>
            <w:r>
              <w:rPr>
                <w:rFonts w:ascii="宋体" w:hAnsi="宋体"/>
                <w:bCs/>
                <w:szCs w:val="24"/>
                <w:lang w:eastAsia="zh-CN"/>
              </w:rPr>
              <w:instrText>项目概述</w:instrText>
            </w:r>
            <w:r>
              <w:rPr>
                <w:rFonts w:ascii="宋体" w:hAnsi="宋体"/>
                <w:bCs/>
                <w:szCs w:val="24"/>
                <w:lang w:eastAsia="zh-CN"/>
              </w:rPr>
              <w:instrText xml:space="preserve">" </w:instrText>
            </w:r>
            <w:r>
              <w:rPr>
                <w:rFonts w:ascii="宋体" w:hAnsi="宋体"/>
                <w:bCs/>
                <w:szCs w:val="24"/>
              </w:rPr>
              <w:fldChar w:fldCharType="separate"/>
            </w:r>
            <w:r w:rsidR="00695A44">
              <w:rPr>
                <w:rFonts w:ascii="宋体" w:eastAsia="宋体" w:hAnsi="宋体" w:cs="宋体" w:hint="eastAsia"/>
                <w:bCs/>
                <w:szCs w:val="24"/>
                <w:lang w:eastAsia="zh-CN"/>
              </w:rPr>
              <w:t>负责常营乡自管道路及两侧便道的清扫保洁工作，道路面积约</w:t>
            </w:r>
            <w:r w:rsidR="00695A44">
              <w:rPr>
                <w:rFonts w:ascii="宋体" w:hAnsi="宋体" w:hint="eastAsia"/>
                <w:bCs/>
                <w:szCs w:val="24"/>
                <w:lang w:eastAsia="zh-CN"/>
              </w:rPr>
              <w:t>27.274229</w:t>
            </w:r>
            <w:r w:rsidR="00695A44">
              <w:rPr>
                <w:rFonts w:ascii="宋体" w:eastAsia="宋体" w:hAnsi="宋体" w:cs="宋体" w:hint="eastAsia"/>
                <w:bCs/>
                <w:szCs w:val="24"/>
                <w:lang w:eastAsia="zh-CN"/>
              </w:rPr>
              <w:t>万平方米</w:t>
            </w:r>
            <w:r>
              <w:rPr>
                <w:rFonts w:ascii="宋体" w:hAnsi="宋体"/>
                <w:bCs/>
                <w:szCs w:val="24"/>
              </w:rPr>
              <w:fldChar w:fldCharType="end"/>
            </w:r>
          </w:p>
        </w:tc>
      </w:tr>
    </w:tbl>
    <w:p w14:paraId="45DA331F" w14:textId="77777777" w:rsidR="00CC65BC" w:rsidRDefault="00CC65BC">
      <w:pPr>
        <w:pStyle w:val="aa"/>
        <w:spacing w:line="352" w:lineRule="auto"/>
        <w:rPr>
          <w:lang w:eastAsia="zh-CN"/>
        </w:rPr>
      </w:pPr>
    </w:p>
    <w:p w14:paraId="5EE813A9" w14:textId="7DDA62A5" w:rsidR="00CC65BC" w:rsidRDefault="008E6251">
      <w:pPr>
        <w:pStyle w:val="aa"/>
        <w:spacing w:before="104" w:line="200" w:lineRule="auto"/>
        <w:ind w:left="610"/>
        <w:rPr>
          <w:rFonts w:ascii="微软雅黑" w:eastAsia="微软雅黑" w:hAnsi="微软雅黑" w:cs="微软雅黑"/>
          <w:sz w:val="24"/>
          <w:szCs w:val="24"/>
          <w:lang w:eastAsia="zh-CN"/>
        </w:rPr>
      </w:pPr>
      <w:r>
        <w:rPr>
          <w:sz w:val="24"/>
          <w:szCs w:val="24"/>
          <w:lang w:eastAsia="zh-CN"/>
        </w:rPr>
        <w:t>6.</w:t>
      </w:r>
      <w:r>
        <w:rPr>
          <w:rFonts w:ascii="微软雅黑" w:eastAsia="微软雅黑" w:hAnsi="微软雅黑" w:cs="微软雅黑"/>
          <w:sz w:val="24"/>
          <w:szCs w:val="24"/>
          <w:lang w:eastAsia="zh-CN"/>
        </w:rPr>
        <w:t>合同履行期限：</w:t>
      </w:r>
      <w:r w:rsidR="00761FFF">
        <w:rPr>
          <w:rFonts w:ascii="宋体" w:hAnsi="宋体"/>
          <w:sz w:val="24"/>
          <w:u w:val="single"/>
        </w:rPr>
        <w:fldChar w:fldCharType="begin"/>
      </w:r>
      <w:r w:rsidR="00761FFF">
        <w:rPr>
          <w:rFonts w:ascii="宋体" w:hAnsi="宋体"/>
          <w:sz w:val="24"/>
          <w:u w:val="single"/>
          <w:lang w:eastAsia="zh-CN"/>
        </w:rPr>
        <w:instrText xml:space="preserve"> MERGEFIELD "</w:instrText>
      </w:r>
      <w:r w:rsidR="00761FFF">
        <w:rPr>
          <w:rFonts w:ascii="宋体" w:hAnsi="宋体"/>
          <w:sz w:val="24"/>
          <w:u w:val="single"/>
          <w:lang w:eastAsia="zh-CN"/>
        </w:rPr>
        <w:instrText>服务期限</w:instrText>
      </w:r>
      <w:r w:rsidR="00761FFF">
        <w:rPr>
          <w:rFonts w:ascii="宋体" w:hAnsi="宋体"/>
          <w:sz w:val="24"/>
          <w:u w:val="single"/>
          <w:lang w:eastAsia="zh-CN"/>
        </w:rPr>
        <w:instrText xml:space="preserve">" </w:instrText>
      </w:r>
      <w:r w:rsidR="00761FFF">
        <w:rPr>
          <w:rFonts w:ascii="宋体" w:hAnsi="宋体"/>
          <w:sz w:val="24"/>
          <w:u w:val="single"/>
        </w:rPr>
        <w:fldChar w:fldCharType="separate"/>
      </w:r>
      <w:r w:rsidR="00695A44">
        <w:rPr>
          <w:rFonts w:ascii="宋体" w:eastAsia="宋体" w:hAnsi="宋体" w:cs="宋体" w:hint="eastAsia"/>
          <w:sz w:val="24"/>
          <w:u w:val="single"/>
          <w:lang w:eastAsia="zh-CN"/>
        </w:rPr>
        <w:t>一年</w:t>
      </w:r>
      <w:r w:rsidR="00761FFF">
        <w:rPr>
          <w:rFonts w:ascii="宋体" w:hAnsi="宋体"/>
          <w:sz w:val="24"/>
          <w:u w:val="single"/>
        </w:rPr>
        <w:fldChar w:fldCharType="end"/>
      </w:r>
    </w:p>
    <w:p w14:paraId="09DC5ED0" w14:textId="2D1BFEB2" w:rsidR="00CC65BC" w:rsidRPr="00385330" w:rsidRDefault="008E6251" w:rsidP="00385330">
      <w:pPr>
        <w:pStyle w:val="aa"/>
        <w:spacing w:before="179" w:line="200" w:lineRule="auto"/>
        <w:ind w:left="613"/>
        <w:rPr>
          <w:rFonts w:ascii="微软雅黑" w:eastAsia="微软雅黑" w:hAnsi="微软雅黑" w:cs="微软雅黑"/>
          <w:sz w:val="24"/>
          <w:szCs w:val="24"/>
          <w:lang w:eastAsia="zh-CN"/>
        </w:rPr>
      </w:pPr>
      <w:r>
        <w:rPr>
          <w:spacing w:val="5"/>
          <w:sz w:val="24"/>
          <w:szCs w:val="24"/>
          <w:lang w:eastAsia="zh-CN"/>
        </w:rPr>
        <w:t>7.</w:t>
      </w:r>
      <w:r>
        <w:rPr>
          <w:rFonts w:ascii="微软雅黑" w:eastAsia="微软雅黑" w:hAnsi="微软雅黑" w:cs="微软雅黑"/>
          <w:spacing w:val="5"/>
          <w:sz w:val="24"/>
          <w:szCs w:val="24"/>
          <w:lang w:eastAsia="zh-CN"/>
        </w:rPr>
        <w:t>本项目是否接受联合体</w:t>
      </w:r>
      <w:r>
        <w:rPr>
          <w:rFonts w:ascii="微软雅黑" w:eastAsia="微软雅黑" w:hAnsi="微软雅黑" w:cs="微软雅黑"/>
          <w:spacing w:val="-19"/>
          <w:sz w:val="24"/>
          <w:szCs w:val="24"/>
          <w:lang w:eastAsia="zh-CN"/>
        </w:rPr>
        <w:t xml:space="preserve"> </w:t>
      </w:r>
      <w:r>
        <w:rPr>
          <w:rFonts w:ascii="微软雅黑" w:eastAsia="微软雅黑" w:hAnsi="微软雅黑" w:cs="微软雅黑"/>
          <w:spacing w:val="5"/>
          <w:sz w:val="24"/>
          <w:szCs w:val="24"/>
          <w:lang w:eastAsia="zh-CN"/>
        </w:rPr>
        <w:t>：</w:t>
      </w:r>
      <w:r w:rsidRPr="00385330">
        <w:rPr>
          <w:rFonts w:ascii="宋体" w:hAnsi="宋体"/>
          <w:sz w:val="24"/>
          <w:lang w:eastAsia="zh-CN"/>
        </w:rPr>
        <w:t>□</w:t>
      </w:r>
      <w:r w:rsidRPr="00385330">
        <w:rPr>
          <w:rFonts w:ascii="宋体" w:eastAsia="宋体" w:hAnsi="宋体" w:cs="宋体" w:hint="eastAsia"/>
          <w:sz w:val="24"/>
          <w:lang w:eastAsia="zh-CN"/>
        </w:rPr>
        <w:t>是</w:t>
      </w:r>
      <w:r w:rsidRPr="00385330">
        <w:rPr>
          <w:rFonts w:ascii="宋体" w:hAnsi="宋体"/>
          <w:sz w:val="24"/>
          <w:lang w:eastAsia="zh-CN"/>
        </w:rPr>
        <w:t xml:space="preserve">  </w:t>
      </w:r>
      <w:r>
        <w:rPr>
          <w:rFonts w:ascii="微软雅黑" w:eastAsia="微软雅黑" w:hAnsi="微软雅黑" w:cs="微软雅黑"/>
          <w:spacing w:val="15"/>
          <w:sz w:val="24"/>
          <w:szCs w:val="24"/>
          <w:lang w:eastAsia="zh-CN"/>
        </w:rPr>
        <w:t xml:space="preserve"> </w:t>
      </w:r>
      <w:r w:rsidR="00761FFF">
        <w:rPr>
          <w:rFonts w:ascii="宋体" w:hAnsi="宋体" w:hint="eastAsia"/>
          <w:sz w:val="24"/>
          <w:lang w:eastAsia="zh-CN"/>
        </w:rPr>
        <w:t>■</w:t>
      </w:r>
      <w:r>
        <w:rPr>
          <w:rFonts w:ascii="微软雅黑" w:eastAsia="微软雅黑" w:hAnsi="微软雅黑" w:cs="微软雅黑"/>
          <w:spacing w:val="5"/>
          <w:sz w:val="24"/>
          <w:szCs w:val="24"/>
          <w:lang w:eastAsia="zh-CN"/>
        </w:rPr>
        <w:t>否。</w:t>
      </w:r>
    </w:p>
    <w:p w14:paraId="662E05B6" w14:textId="77777777" w:rsidR="00CC65BC" w:rsidRDefault="008E6251">
      <w:pPr>
        <w:spacing w:before="103" w:line="196" w:lineRule="auto"/>
        <w:ind w:left="118"/>
        <w:outlineLvl w:val="1"/>
        <w:rPr>
          <w:rFonts w:ascii="微软雅黑" w:eastAsia="微软雅黑" w:hAnsi="微软雅黑" w:cs="微软雅黑"/>
          <w:sz w:val="24"/>
          <w:szCs w:val="24"/>
          <w:lang w:eastAsia="zh-CN"/>
        </w:rPr>
      </w:pPr>
      <w:r>
        <w:rPr>
          <w:rFonts w:ascii="微软雅黑" w:eastAsia="微软雅黑" w:hAnsi="微软雅黑" w:cs="微软雅黑"/>
          <w:b/>
          <w:bCs/>
          <w:sz w:val="24"/>
          <w:szCs w:val="24"/>
          <w:lang w:eastAsia="zh-CN"/>
        </w:rPr>
        <w:t>二、申请人的资格要求（须同时满足）</w:t>
      </w:r>
    </w:p>
    <w:p w14:paraId="0E9E0125" w14:textId="77777777" w:rsidR="00CC65BC" w:rsidRDefault="008E6251">
      <w:pPr>
        <w:pStyle w:val="aa"/>
        <w:spacing w:before="186" w:line="301" w:lineRule="auto"/>
        <w:ind w:left="610" w:right="2708" w:firstLine="8"/>
        <w:rPr>
          <w:rFonts w:ascii="微软雅黑" w:eastAsia="微软雅黑" w:hAnsi="微软雅黑" w:cs="微软雅黑"/>
          <w:sz w:val="24"/>
          <w:szCs w:val="24"/>
          <w:lang w:eastAsia="zh-CN"/>
        </w:rPr>
      </w:pPr>
      <w:r>
        <w:rPr>
          <w:spacing w:val="-2"/>
          <w:sz w:val="24"/>
          <w:szCs w:val="24"/>
          <w:lang w:eastAsia="zh-CN"/>
        </w:rPr>
        <w:t>1.</w:t>
      </w:r>
      <w:r>
        <w:rPr>
          <w:rFonts w:ascii="微软雅黑" w:eastAsia="微软雅黑" w:hAnsi="微软雅黑" w:cs="微软雅黑"/>
          <w:spacing w:val="-2"/>
          <w:sz w:val="24"/>
          <w:szCs w:val="24"/>
          <w:lang w:eastAsia="zh-CN"/>
        </w:rPr>
        <w:t>满足《中华人民共和国政府采购法》第二十二条规定；</w:t>
      </w:r>
      <w:r>
        <w:rPr>
          <w:rFonts w:ascii="微软雅黑" w:eastAsia="微软雅黑" w:hAnsi="微软雅黑" w:cs="微软雅黑"/>
          <w:spacing w:val="8"/>
          <w:sz w:val="24"/>
          <w:szCs w:val="24"/>
          <w:lang w:eastAsia="zh-CN"/>
        </w:rPr>
        <w:t xml:space="preserve"> </w:t>
      </w:r>
      <w:r>
        <w:rPr>
          <w:sz w:val="24"/>
          <w:szCs w:val="24"/>
          <w:lang w:eastAsia="zh-CN"/>
        </w:rPr>
        <w:t>2.</w:t>
      </w:r>
      <w:r>
        <w:rPr>
          <w:rFonts w:ascii="微软雅黑" w:eastAsia="微软雅黑" w:hAnsi="微软雅黑" w:cs="微软雅黑"/>
          <w:sz w:val="24"/>
          <w:szCs w:val="24"/>
          <w:lang w:eastAsia="zh-CN"/>
        </w:rPr>
        <w:t>落实政府采购政策需满足的资格要求：</w:t>
      </w:r>
    </w:p>
    <w:p w14:paraId="5E9E9CBD" w14:textId="77777777" w:rsidR="00CC65BC" w:rsidRDefault="008E6251">
      <w:pPr>
        <w:pStyle w:val="aa"/>
        <w:spacing w:before="9" w:line="201" w:lineRule="auto"/>
        <w:ind w:left="610"/>
        <w:rPr>
          <w:rFonts w:ascii="微软雅黑" w:eastAsia="微软雅黑" w:hAnsi="微软雅黑" w:cs="微软雅黑"/>
          <w:sz w:val="24"/>
          <w:szCs w:val="24"/>
          <w:lang w:eastAsia="zh-CN"/>
        </w:rPr>
      </w:pPr>
      <w:r>
        <w:rPr>
          <w:spacing w:val="1"/>
          <w:sz w:val="24"/>
          <w:szCs w:val="24"/>
          <w:lang w:eastAsia="zh-CN"/>
        </w:rPr>
        <w:t xml:space="preserve">2.1  </w:t>
      </w:r>
      <w:r>
        <w:rPr>
          <w:rFonts w:ascii="微软雅黑" w:eastAsia="微软雅黑" w:hAnsi="微软雅黑" w:cs="微软雅黑"/>
          <w:spacing w:val="1"/>
          <w:sz w:val="24"/>
          <w:szCs w:val="24"/>
          <w:lang w:eastAsia="zh-CN"/>
        </w:rPr>
        <w:t>中小企业政策</w:t>
      </w:r>
    </w:p>
    <w:p w14:paraId="05EFF6A0" w14:textId="77777777" w:rsidR="00CC65BC" w:rsidRPr="00695A44" w:rsidRDefault="008E6251" w:rsidP="00695A44">
      <w:pPr>
        <w:pStyle w:val="aa"/>
        <w:spacing w:before="178" w:line="196" w:lineRule="auto"/>
        <w:ind w:left="610"/>
        <w:rPr>
          <w:rFonts w:ascii="宋体" w:hAnsi="宋体"/>
          <w:sz w:val="24"/>
          <w:lang w:eastAsia="zh-CN"/>
        </w:rPr>
      </w:pPr>
      <w:r w:rsidRPr="00695A44">
        <w:rPr>
          <w:rFonts w:ascii="宋体" w:hAnsi="宋体"/>
          <w:sz w:val="24"/>
          <w:lang w:eastAsia="zh-CN"/>
        </w:rPr>
        <w:t>□</w:t>
      </w:r>
      <w:r w:rsidRPr="00695A44">
        <w:rPr>
          <w:rFonts w:ascii="宋体" w:eastAsia="宋体" w:hAnsi="宋体" w:cs="宋体" w:hint="eastAsia"/>
          <w:sz w:val="24"/>
          <w:lang w:eastAsia="zh-CN"/>
        </w:rPr>
        <w:t>本项目不专门面向中小企业预留采购份额。</w:t>
      </w:r>
    </w:p>
    <w:p w14:paraId="61D5042E" w14:textId="4B814F43" w:rsidR="00CC65BC" w:rsidRPr="00695A44" w:rsidRDefault="00076333" w:rsidP="00695A44">
      <w:pPr>
        <w:pStyle w:val="aa"/>
        <w:spacing w:before="178" w:line="196" w:lineRule="auto"/>
        <w:ind w:left="610"/>
        <w:rPr>
          <w:rFonts w:ascii="宋体" w:hAnsi="宋体"/>
          <w:sz w:val="24"/>
          <w:lang w:eastAsia="zh-CN"/>
        </w:rPr>
      </w:pPr>
      <w:r>
        <w:rPr>
          <w:rFonts w:ascii="宋体" w:hAnsi="宋体" w:hint="eastAsia"/>
          <w:sz w:val="24"/>
          <w:lang w:eastAsia="zh-CN"/>
        </w:rPr>
        <w:t>■</w:t>
      </w:r>
      <w:r w:rsidRPr="00695A44">
        <w:rPr>
          <w:rFonts w:ascii="宋体" w:eastAsia="宋体" w:hAnsi="宋体" w:cs="宋体" w:hint="eastAsia"/>
          <w:sz w:val="24"/>
          <w:lang w:eastAsia="zh-CN"/>
        </w:rPr>
        <w:t>本项目专门面向</w:t>
      </w:r>
      <w:r w:rsidRPr="00695A44">
        <w:rPr>
          <w:rFonts w:ascii="宋体" w:hAnsi="宋体"/>
          <w:sz w:val="24"/>
          <w:lang w:eastAsia="zh-CN"/>
        </w:rPr>
        <w:t xml:space="preserve">  </w:t>
      </w:r>
      <w:r w:rsidR="00695A44" w:rsidRPr="00695A44">
        <w:rPr>
          <w:rFonts w:ascii="宋体" w:hAnsi="宋体"/>
          <w:sz w:val="24"/>
          <w:lang w:eastAsia="zh-CN"/>
        </w:rPr>
        <w:t>□</w:t>
      </w:r>
      <w:r w:rsidRPr="00695A44">
        <w:rPr>
          <w:rFonts w:ascii="宋体" w:eastAsia="宋体" w:hAnsi="宋体" w:cs="宋体" w:hint="eastAsia"/>
          <w:sz w:val="24"/>
          <w:lang w:eastAsia="zh-CN"/>
        </w:rPr>
        <w:t>中小</w:t>
      </w:r>
      <w:r w:rsidRPr="00695A44">
        <w:rPr>
          <w:rFonts w:ascii="宋体" w:hAnsi="宋体"/>
          <w:sz w:val="24"/>
          <w:lang w:eastAsia="zh-CN"/>
        </w:rPr>
        <w:t xml:space="preserve">  </w:t>
      </w:r>
      <w:r w:rsidR="00695A44">
        <w:rPr>
          <w:rFonts w:ascii="宋体" w:hAnsi="宋体" w:hint="eastAsia"/>
          <w:sz w:val="24"/>
          <w:lang w:eastAsia="zh-CN"/>
        </w:rPr>
        <w:t>■</w:t>
      </w:r>
      <w:r w:rsidRPr="00695A44">
        <w:rPr>
          <w:rFonts w:ascii="宋体" w:eastAsia="宋体" w:hAnsi="宋体" w:cs="宋体" w:hint="eastAsia"/>
          <w:sz w:val="24"/>
          <w:lang w:eastAsia="zh-CN"/>
        </w:rPr>
        <w:t>小微企业</w:t>
      </w:r>
      <w:r w:rsidRPr="00695A44">
        <w:rPr>
          <w:rFonts w:ascii="宋体" w:hAnsi="宋体"/>
          <w:sz w:val="24"/>
          <w:lang w:eastAsia="zh-CN"/>
        </w:rPr>
        <w:t xml:space="preserve">   </w:t>
      </w:r>
      <w:r w:rsidRPr="00695A44">
        <w:rPr>
          <w:rFonts w:ascii="宋体" w:eastAsia="宋体" w:hAnsi="宋体" w:cs="宋体" w:hint="eastAsia"/>
          <w:sz w:val="24"/>
          <w:lang w:eastAsia="zh-CN"/>
        </w:rPr>
        <w:t>采购。即</w:t>
      </w:r>
      <w:r w:rsidRPr="00695A44">
        <w:rPr>
          <w:rFonts w:ascii="宋体" w:hAnsi="宋体"/>
          <w:sz w:val="24"/>
          <w:lang w:eastAsia="zh-CN"/>
        </w:rPr>
        <w:t xml:space="preserve"> </w:t>
      </w:r>
      <w:r w:rsidRPr="00695A44">
        <w:rPr>
          <w:rFonts w:ascii="宋体" w:eastAsia="宋体" w:hAnsi="宋体" w:cs="宋体" w:hint="eastAsia"/>
          <w:sz w:val="24"/>
          <w:lang w:eastAsia="zh-CN"/>
        </w:rPr>
        <w:t>：提供的货物全部由符合政策要</w:t>
      </w:r>
      <w:r w:rsidRPr="00695A44">
        <w:rPr>
          <w:rFonts w:ascii="宋体" w:hAnsi="宋体"/>
          <w:sz w:val="24"/>
          <w:lang w:eastAsia="zh-CN"/>
        </w:rPr>
        <w:t xml:space="preserve"> </w:t>
      </w:r>
      <w:r w:rsidRPr="00695A44">
        <w:rPr>
          <w:rFonts w:ascii="宋体" w:eastAsia="宋体" w:hAnsi="宋体" w:cs="宋体" w:hint="eastAsia"/>
          <w:sz w:val="24"/>
          <w:lang w:eastAsia="zh-CN"/>
        </w:rPr>
        <w:t>求的中小</w:t>
      </w:r>
      <w:r w:rsidRPr="00695A44">
        <w:rPr>
          <w:rFonts w:ascii="宋体" w:hAnsi="宋体"/>
          <w:sz w:val="24"/>
          <w:lang w:eastAsia="zh-CN"/>
        </w:rPr>
        <w:t>/</w:t>
      </w:r>
      <w:r w:rsidRPr="00695A44">
        <w:rPr>
          <w:rFonts w:ascii="宋体" w:eastAsia="宋体" w:hAnsi="宋体" w:cs="宋体" w:hint="eastAsia"/>
          <w:sz w:val="24"/>
          <w:lang w:eastAsia="zh-CN"/>
        </w:rPr>
        <w:t>小微企业制造、服务全部由符合政策要求的中小</w:t>
      </w:r>
      <w:r w:rsidRPr="00695A44">
        <w:rPr>
          <w:rFonts w:ascii="宋体" w:hAnsi="宋体"/>
          <w:sz w:val="24"/>
          <w:lang w:eastAsia="zh-CN"/>
        </w:rPr>
        <w:t>/</w:t>
      </w:r>
      <w:r w:rsidRPr="00695A44">
        <w:rPr>
          <w:rFonts w:ascii="宋体" w:eastAsia="宋体" w:hAnsi="宋体" w:cs="宋体" w:hint="eastAsia"/>
          <w:sz w:val="24"/>
          <w:lang w:eastAsia="zh-CN"/>
        </w:rPr>
        <w:t>小微企业承接。</w:t>
      </w:r>
    </w:p>
    <w:p w14:paraId="7456679C" w14:textId="39E0E4FB" w:rsidR="00CC65BC" w:rsidRPr="00695A44" w:rsidRDefault="008E6251" w:rsidP="00695A44">
      <w:pPr>
        <w:pStyle w:val="aa"/>
        <w:spacing w:before="178" w:line="196" w:lineRule="auto"/>
        <w:ind w:left="610"/>
        <w:rPr>
          <w:rFonts w:ascii="宋体" w:hAnsi="宋体"/>
          <w:sz w:val="24"/>
          <w:lang w:eastAsia="zh-CN"/>
        </w:rPr>
      </w:pPr>
      <w:r w:rsidRPr="00695A44">
        <w:rPr>
          <w:rFonts w:ascii="宋体" w:hAnsi="宋体"/>
          <w:sz w:val="24"/>
          <w:lang w:eastAsia="zh-CN"/>
        </w:rPr>
        <w:t>□</w:t>
      </w:r>
      <w:r w:rsidRPr="00695A44">
        <w:rPr>
          <w:rFonts w:ascii="宋体" w:eastAsia="宋体" w:hAnsi="宋体" w:cs="宋体" w:hint="eastAsia"/>
          <w:sz w:val="24"/>
          <w:lang w:eastAsia="zh-CN"/>
        </w:rPr>
        <w:t>本项目预留部分采购项目预算专门面向中小企业采购</w:t>
      </w:r>
      <w:r w:rsidRPr="00695A44">
        <w:rPr>
          <w:rFonts w:ascii="宋体" w:hAnsi="宋体"/>
          <w:sz w:val="24"/>
          <w:lang w:eastAsia="zh-CN"/>
        </w:rPr>
        <w:t xml:space="preserve"> </w:t>
      </w:r>
      <w:r w:rsidRPr="00695A44">
        <w:rPr>
          <w:rFonts w:ascii="宋体" w:eastAsia="宋体" w:hAnsi="宋体" w:cs="宋体" w:hint="eastAsia"/>
          <w:sz w:val="24"/>
          <w:lang w:eastAsia="zh-CN"/>
        </w:rPr>
        <w:t>。对于预留份额</w:t>
      </w:r>
      <w:r w:rsidRPr="00695A44">
        <w:rPr>
          <w:rFonts w:ascii="宋体" w:hAnsi="宋体"/>
          <w:sz w:val="24"/>
          <w:lang w:eastAsia="zh-CN"/>
        </w:rPr>
        <w:t xml:space="preserve"> </w:t>
      </w:r>
      <w:r w:rsidRPr="00695A44">
        <w:rPr>
          <w:rFonts w:ascii="宋体" w:eastAsia="宋体" w:hAnsi="宋体" w:cs="宋体" w:hint="eastAsia"/>
          <w:sz w:val="24"/>
          <w:lang w:eastAsia="zh-CN"/>
        </w:rPr>
        <w:t>，提供的货物由符合政策要求的中小企业制造、服务由符合政策要求的中小企业承接。预留份额通</w:t>
      </w:r>
      <w:r w:rsidRPr="00695A44">
        <w:rPr>
          <w:rFonts w:ascii="宋体" w:eastAsia="宋体" w:hAnsi="宋体" w:cs="宋体"/>
          <w:sz w:val="24"/>
          <w:lang w:eastAsia="zh-CN"/>
        </w:rPr>
        <w:t>过以下措施进行：</w:t>
      </w:r>
      <w:r w:rsidR="00076333" w:rsidRPr="00695A44">
        <w:rPr>
          <w:rFonts w:ascii="宋体" w:eastAsia="宋体" w:hAnsi="宋体" w:cs="宋体" w:hint="eastAsia"/>
          <w:sz w:val="24"/>
          <w:u w:val="single"/>
          <w:lang w:eastAsia="zh-CN"/>
        </w:rPr>
        <w:t>项目整体预留</w:t>
      </w:r>
      <w:r w:rsidRPr="00695A44">
        <w:rPr>
          <w:rFonts w:ascii="宋体" w:eastAsia="宋体" w:hAnsi="宋体" w:cs="宋体"/>
          <w:sz w:val="24"/>
          <w:lang w:eastAsia="zh-CN"/>
        </w:rPr>
        <w:t>。</w:t>
      </w:r>
    </w:p>
    <w:p w14:paraId="1F2BCB23" w14:textId="77777777" w:rsidR="00076333" w:rsidRDefault="008E6251" w:rsidP="00076333">
      <w:pPr>
        <w:pStyle w:val="aa"/>
        <w:spacing w:before="178" w:line="196" w:lineRule="auto"/>
        <w:ind w:left="610"/>
        <w:rPr>
          <w:rFonts w:ascii="微软雅黑" w:eastAsia="微软雅黑" w:hAnsi="微软雅黑" w:cs="微软雅黑"/>
          <w:spacing w:val="1"/>
          <w:sz w:val="24"/>
          <w:szCs w:val="24"/>
          <w:lang w:eastAsia="zh-CN"/>
        </w:rPr>
      </w:pPr>
      <w:r>
        <w:rPr>
          <w:spacing w:val="1"/>
          <w:sz w:val="24"/>
          <w:szCs w:val="24"/>
          <w:lang w:eastAsia="zh-CN"/>
        </w:rPr>
        <w:t>2.2</w:t>
      </w:r>
      <w:r>
        <w:rPr>
          <w:spacing w:val="56"/>
          <w:sz w:val="24"/>
          <w:szCs w:val="24"/>
          <w:lang w:eastAsia="zh-CN"/>
        </w:rPr>
        <w:t xml:space="preserve"> </w:t>
      </w:r>
      <w:r>
        <w:rPr>
          <w:rFonts w:ascii="微软雅黑" w:eastAsia="微软雅黑" w:hAnsi="微软雅黑" w:cs="微软雅黑"/>
          <w:spacing w:val="1"/>
          <w:sz w:val="24"/>
          <w:szCs w:val="24"/>
          <w:lang w:eastAsia="zh-CN"/>
        </w:rPr>
        <w:t>其它落实政府采购政策的资格要求（如有</w:t>
      </w:r>
      <w:r>
        <w:rPr>
          <w:rFonts w:ascii="微软雅黑" w:eastAsia="微软雅黑" w:hAnsi="微软雅黑" w:cs="微软雅黑"/>
          <w:spacing w:val="-60"/>
          <w:sz w:val="24"/>
          <w:szCs w:val="24"/>
          <w:lang w:eastAsia="zh-CN"/>
        </w:rPr>
        <w:t>）：</w:t>
      </w:r>
      <w:r>
        <w:rPr>
          <w:rFonts w:ascii="微软雅黑" w:eastAsia="微软雅黑" w:hAnsi="微软雅黑" w:cs="微软雅黑"/>
          <w:spacing w:val="2"/>
          <w:sz w:val="24"/>
          <w:szCs w:val="24"/>
          <w:u w:val="single"/>
          <w:lang w:eastAsia="zh-CN"/>
        </w:rPr>
        <w:t xml:space="preserve">         </w:t>
      </w:r>
      <w:r w:rsidR="00076333">
        <w:rPr>
          <w:rFonts w:ascii="微软雅黑" w:eastAsia="微软雅黑" w:hAnsi="微软雅黑" w:cs="微软雅黑" w:hint="eastAsia"/>
          <w:spacing w:val="2"/>
          <w:sz w:val="24"/>
          <w:szCs w:val="24"/>
          <w:u w:val="single"/>
          <w:lang w:eastAsia="zh-CN"/>
        </w:rPr>
        <w:t>/</w:t>
      </w:r>
      <w:r>
        <w:rPr>
          <w:rFonts w:ascii="微软雅黑" w:eastAsia="微软雅黑" w:hAnsi="微软雅黑" w:cs="微软雅黑"/>
          <w:spacing w:val="2"/>
          <w:sz w:val="24"/>
          <w:szCs w:val="24"/>
          <w:u w:val="single"/>
          <w:lang w:eastAsia="zh-CN"/>
        </w:rPr>
        <w:t xml:space="preserve">         </w:t>
      </w:r>
      <w:r w:rsidR="00076333">
        <w:rPr>
          <w:rFonts w:ascii="微软雅黑" w:eastAsia="微软雅黑" w:hAnsi="微软雅黑" w:cs="微软雅黑" w:hint="eastAsia"/>
          <w:spacing w:val="1"/>
          <w:sz w:val="24"/>
          <w:szCs w:val="24"/>
          <w:lang w:eastAsia="zh-CN"/>
        </w:rPr>
        <w:t>。</w:t>
      </w:r>
    </w:p>
    <w:p w14:paraId="660D0402" w14:textId="22603316" w:rsidR="00076333" w:rsidRDefault="008E6251" w:rsidP="00076333">
      <w:pPr>
        <w:pStyle w:val="aa"/>
        <w:spacing w:before="178" w:line="196" w:lineRule="auto"/>
        <w:ind w:left="610"/>
        <w:rPr>
          <w:rFonts w:ascii="微软雅黑" w:eastAsia="微软雅黑" w:hAnsi="微软雅黑" w:cs="微软雅黑"/>
          <w:sz w:val="24"/>
          <w:szCs w:val="24"/>
          <w:lang w:eastAsia="zh-CN"/>
        </w:rPr>
      </w:pPr>
      <w:r>
        <w:rPr>
          <w:sz w:val="24"/>
          <w:szCs w:val="24"/>
          <w:lang w:eastAsia="zh-CN"/>
        </w:rPr>
        <w:t>3.</w:t>
      </w:r>
      <w:r>
        <w:rPr>
          <w:rFonts w:ascii="微软雅黑" w:eastAsia="微软雅黑" w:hAnsi="微软雅黑" w:cs="微软雅黑"/>
          <w:sz w:val="24"/>
          <w:szCs w:val="24"/>
          <w:lang w:eastAsia="zh-CN"/>
        </w:rPr>
        <w:t>本项目的特定资格要求：</w:t>
      </w:r>
      <w:r w:rsidR="00385330">
        <w:rPr>
          <w:rFonts w:ascii="微软雅黑" w:eastAsia="微软雅黑" w:hAnsi="微软雅黑" w:cs="微软雅黑" w:hint="eastAsia"/>
          <w:sz w:val="24"/>
          <w:szCs w:val="24"/>
          <w:lang w:eastAsia="zh-CN"/>
        </w:rPr>
        <w:t>/</w:t>
      </w:r>
    </w:p>
    <w:p w14:paraId="5EBDF463" w14:textId="77777777" w:rsidR="00695A44" w:rsidRDefault="008E6251" w:rsidP="00076333">
      <w:pPr>
        <w:pStyle w:val="aa"/>
        <w:spacing w:before="178" w:line="196" w:lineRule="auto"/>
        <w:ind w:left="610"/>
        <w:rPr>
          <w:rFonts w:ascii="微软雅黑" w:eastAsia="微软雅黑" w:hAnsi="微软雅黑" w:cs="微软雅黑"/>
          <w:sz w:val="24"/>
          <w:szCs w:val="24"/>
          <w:lang w:eastAsia="zh-CN"/>
        </w:rPr>
      </w:pPr>
      <w:r>
        <w:rPr>
          <w:spacing w:val="-4"/>
          <w:sz w:val="24"/>
          <w:szCs w:val="24"/>
          <w:lang w:eastAsia="zh-CN"/>
        </w:rPr>
        <w:t>3.</w:t>
      </w:r>
      <w:r>
        <w:rPr>
          <w:spacing w:val="-25"/>
          <w:sz w:val="24"/>
          <w:szCs w:val="24"/>
          <w:lang w:eastAsia="zh-CN"/>
        </w:rPr>
        <w:t xml:space="preserve"> </w:t>
      </w:r>
      <w:r>
        <w:rPr>
          <w:spacing w:val="-4"/>
          <w:sz w:val="24"/>
          <w:szCs w:val="24"/>
          <w:lang w:eastAsia="zh-CN"/>
        </w:rPr>
        <w:t xml:space="preserve">1 </w:t>
      </w:r>
      <w:r>
        <w:rPr>
          <w:rFonts w:ascii="微软雅黑" w:eastAsia="微软雅黑" w:hAnsi="微软雅黑" w:cs="微软雅黑"/>
          <w:spacing w:val="-4"/>
          <w:sz w:val="24"/>
          <w:szCs w:val="24"/>
          <w:lang w:eastAsia="zh-CN"/>
        </w:rPr>
        <w:t>本项目是否属于政府购买服务：</w:t>
      </w:r>
      <w:r>
        <w:rPr>
          <w:rFonts w:ascii="微软雅黑" w:eastAsia="微软雅黑" w:hAnsi="微软雅黑" w:cs="微软雅黑"/>
          <w:sz w:val="24"/>
          <w:szCs w:val="24"/>
          <w:lang w:eastAsia="zh-CN"/>
        </w:rPr>
        <w:t xml:space="preserve"> </w:t>
      </w:r>
    </w:p>
    <w:p w14:paraId="123B17DB" w14:textId="74BBABE2" w:rsidR="00CC65BC" w:rsidRDefault="00076333" w:rsidP="00076333">
      <w:pPr>
        <w:pStyle w:val="aa"/>
        <w:spacing w:before="178" w:line="196" w:lineRule="auto"/>
        <w:ind w:left="610"/>
        <w:rPr>
          <w:rFonts w:ascii="微软雅黑" w:eastAsia="微软雅黑" w:hAnsi="微软雅黑" w:cs="微软雅黑"/>
          <w:sz w:val="24"/>
          <w:szCs w:val="24"/>
          <w:lang w:eastAsia="zh-CN"/>
        </w:rPr>
      </w:pPr>
      <w:r>
        <w:rPr>
          <w:rFonts w:ascii="宋体" w:hAnsi="宋体" w:hint="eastAsia"/>
          <w:sz w:val="24"/>
          <w:lang w:eastAsia="zh-CN"/>
        </w:rPr>
        <w:lastRenderedPageBreak/>
        <w:t>■</w:t>
      </w:r>
      <w:r w:rsidR="008E6251">
        <w:rPr>
          <w:rFonts w:ascii="微软雅黑" w:eastAsia="微软雅黑" w:hAnsi="微软雅黑" w:cs="微软雅黑"/>
          <w:spacing w:val="29"/>
          <w:sz w:val="24"/>
          <w:szCs w:val="24"/>
          <w:lang w:eastAsia="zh-CN"/>
        </w:rPr>
        <w:t>否</w:t>
      </w:r>
    </w:p>
    <w:p w14:paraId="000EF9AA" w14:textId="77777777" w:rsidR="00CC65BC" w:rsidRPr="00695A44" w:rsidRDefault="008E6251" w:rsidP="00695A44">
      <w:pPr>
        <w:pStyle w:val="aa"/>
        <w:spacing w:before="178" w:line="196" w:lineRule="auto"/>
        <w:ind w:left="610"/>
        <w:rPr>
          <w:rFonts w:ascii="宋体" w:hAnsi="宋体"/>
          <w:sz w:val="24"/>
          <w:lang w:eastAsia="zh-CN"/>
        </w:rPr>
      </w:pPr>
      <w:r w:rsidRPr="00695A44">
        <w:rPr>
          <w:rFonts w:ascii="宋体" w:hAnsi="宋体"/>
          <w:sz w:val="24"/>
          <w:lang w:eastAsia="zh-CN"/>
        </w:rPr>
        <w:t>□</w:t>
      </w:r>
      <w:r w:rsidRPr="00695A44">
        <w:rPr>
          <w:rFonts w:ascii="宋体" w:eastAsia="宋体" w:hAnsi="宋体" w:cs="宋体" w:hint="eastAsia"/>
          <w:sz w:val="24"/>
          <w:lang w:eastAsia="zh-CN"/>
        </w:rPr>
        <w:t>是，公益一类事业单位、使用事业编制且由财政拨款保障的群团组织，不得</w:t>
      </w:r>
      <w:r w:rsidRPr="00695A44">
        <w:rPr>
          <w:rFonts w:ascii="宋体" w:hAnsi="宋体"/>
          <w:sz w:val="24"/>
          <w:lang w:eastAsia="zh-CN"/>
        </w:rPr>
        <w:t xml:space="preserve"> </w:t>
      </w:r>
      <w:r w:rsidRPr="00695A44">
        <w:rPr>
          <w:rFonts w:ascii="宋体" w:eastAsia="宋体" w:hAnsi="宋体" w:cs="宋体" w:hint="eastAsia"/>
          <w:sz w:val="24"/>
          <w:lang w:eastAsia="zh-CN"/>
        </w:rPr>
        <w:t>作为承接主体；</w:t>
      </w:r>
    </w:p>
    <w:p w14:paraId="598C9EB6" w14:textId="2F2782DE" w:rsidR="00CC65BC" w:rsidRDefault="008E6251">
      <w:pPr>
        <w:pStyle w:val="aa"/>
        <w:spacing w:before="176" w:line="201" w:lineRule="auto"/>
        <w:ind w:left="503"/>
        <w:rPr>
          <w:rFonts w:ascii="微软雅黑" w:eastAsia="微软雅黑" w:hAnsi="微软雅黑" w:cs="微软雅黑"/>
          <w:spacing w:val="1"/>
          <w:sz w:val="24"/>
          <w:szCs w:val="24"/>
          <w:lang w:eastAsia="zh-CN"/>
        </w:rPr>
      </w:pPr>
      <w:r>
        <w:rPr>
          <w:spacing w:val="2"/>
          <w:sz w:val="24"/>
          <w:szCs w:val="24"/>
          <w:lang w:eastAsia="zh-CN"/>
        </w:rPr>
        <w:t xml:space="preserve">3.2 </w:t>
      </w:r>
      <w:r>
        <w:rPr>
          <w:rFonts w:ascii="微软雅黑" w:eastAsia="微软雅黑" w:hAnsi="微软雅黑" w:cs="微软雅黑"/>
          <w:spacing w:val="2"/>
          <w:sz w:val="24"/>
          <w:szCs w:val="24"/>
          <w:lang w:eastAsia="zh-CN"/>
        </w:rPr>
        <w:t>其他特定资格要求：</w:t>
      </w:r>
      <w:r w:rsidR="00076333">
        <w:rPr>
          <w:rFonts w:ascii="微软雅黑" w:eastAsia="微软雅黑" w:hAnsi="微软雅黑" w:cs="微软雅黑"/>
          <w:spacing w:val="1"/>
          <w:sz w:val="24"/>
          <w:szCs w:val="24"/>
          <w:lang w:eastAsia="zh-CN"/>
        </w:rPr>
        <w:t xml:space="preserve"> </w:t>
      </w:r>
    </w:p>
    <w:p w14:paraId="70DCD6C2" w14:textId="78AC50AC" w:rsidR="00CC65BC" w:rsidRPr="00385330" w:rsidRDefault="00695A44" w:rsidP="00385330">
      <w:pPr>
        <w:tabs>
          <w:tab w:val="left" w:pos="900"/>
          <w:tab w:val="left" w:pos="1134"/>
          <w:tab w:val="left" w:pos="1589"/>
          <w:tab w:val="left" w:pos="5521"/>
        </w:tabs>
        <w:spacing w:line="440" w:lineRule="exact"/>
        <w:ind w:firstLineChars="200" w:firstLine="480"/>
        <w:rPr>
          <w:rFonts w:ascii="宋体" w:hAnsi="宋体"/>
          <w:sz w:val="24"/>
          <w:lang w:eastAsia="zh-CN"/>
        </w:rPr>
      </w:pPr>
      <w:r w:rsidRPr="00695A44">
        <w:rPr>
          <w:rFonts w:ascii="宋体" w:hAnsi="宋体" w:hint="eastAsia"/>
          <w:sz w:val="24"/>
          <w:u w:val="single"/>
          <w:lang w:eastAsia="zh-CN"/>
        </w:rPr>
        <w:t>未被列入“信用中国”网站（</w:t>
      </w:r>
      <w:r w:rsidRPr="00695A44">
        <w:rPr>
          <w:rFonts w:ascii="宋体" w:hAnsi="宋体" w:hint="eastAsia"/>
          <w:sz w:val="24"/>
          <w:u w:val="single"/>
          <w:lang w:eastAsia="zh-CN"/>
        </w:rPr>
        <w:t>www.creditchina.gov.cn</w:t>
      </w:r>
      <w:r w:rsidRPr="00695A44">
        <w:rPr>
          <w:rFonts w:ascii="宋体" w:hAnsi="宋体" w:hint="eastAsia"/>
          <w:sz w:val="24"/>
          <w:u w:val="single"/>
          <w:lang w:eastAsia="zh-CN"/>
        </w:rPr>
        <w:t>）失信被执行人、重大税收违法案件当事人名单和“中国政府采购网”（</w:t>
      </w:r>
      <w:r w:rsidRPr="00695A44">
        <w:rPr>
          <w:rFonts w:ascii="宋体" w:hAnsi="宋体" w:hint="eastAsia"/>
          <w:sz w:val="24"/>
          <w:u w:val="single"/>
          <w:lang w:eastAsia="zh-CN"/>
        </w:rPr>
        <w:t>www.ccgp.gov.cn</w:t>
      </w:r>
      <w:r w:rsidRPr="00695A44">
        <w:rPr>
          <w:rFonts w:ascii="宋体" w:hAnsi="宋体" w:hint="eastAsia"/>
          <w:sz w:val="24"/>
          <w:u w:val="single"/>
          <w:lang w:eastAsia="zh-CN"/>
        </w:rPr>
        <w:t>）政府采购严重违法失信行为记录名单，否则其投标将被拒绝</w:t>
      </w:r>
      <w:r>
        <w:rPr>
          <w:rFonts w:ascii="宋体" w:hAnsi="宋体" w:hint="eastAsia"/>
          <w:sz w:val="24"/>
          <w:lang w:eastAsia="zh-CN"/>
        </w:rPr>
        <w:t>。</w:t>
      </w:r>
      <w:r w:rsidRPr="00076333">
        <w:rPr>
          <w:rFonts w:ascii="宋体" w:hAnsi="宋体"/>
          <w:sz w:val="24"/>
          <w:lang w:eastAsia="zh-CN"/>
        </w:rPr>
        <w:t xml:space="preserve"> </w:t>
      </w:r>
    </w:p>
    <w:p w14:paraId="6327B5B5" w14:textId="77777777" w:rsidR="00CC65BC" w:rsidRDefault="008E6251">
      <w:pPr>
        <w:spacing w:before="103" w:line="201" w:lineRule="auto"/>
        <w:ind w:left="14"/>
        <w:outlineLvl w:val="1"/>
        <w:rPr>
          <w:rFonts w:ascii="微软雅黑" w:eastAsia="微软雅黑" w:hAnsi="微软雅黑" w:cs="微软雅黑"/>
          <w:sz w:val="24"/>
          <w:szCs w:val="24"/>
          <w:lang w:eastAsia="zh-CN"/>
        </w:rPr>
      </w:pPr>
      <w:r>
        <w:rPr>
          <w:rFonts w:ascii="微软雅黑" w:eastAsia="微软雅黑" w:hAnsi="微软雅黑" w:cs="微软雅黑"/>
          <w:b/>
          <w:bCs/>
          <w:spacing w:val="-1"/>
          <w:sz w:val="24"/>
          <w:szCs w:val="24"/>
          <w:lang w:eastAsia="zh-CN"/>
        </w:rPr>
        <w:t>三、获取采购文件</w:t>
      </w:r>
    </w:p>
    <w:p w14:paraId="0572BA72" w14:textId="299368B4" w:rsidR="00CC65BC" w:rsidRDefault="008E6251">
      <w:pPr>
        <w:pStyle w:val="aa"/>
        <w:spacing w:before="177" w:line="298" w:lineRule="auto"/>
        <w:ind w:firstLine="511"/>
        <w:rPr>
          <w:rFonts w:ascii="微软雅黑" w:eastAsia="微软雅黑" w:hAnsi="微软雅黑" w:cs="微软雅黑"/>
          <w:sz w:val="24"/>
          <w:szCs w:val="24"/>
          <w:lang w:eastAsia="zh-CN"/>
        </w:rPr>
      </w:pPr>
      <w:r>
        <w:rPr>
          <w:spacing w:val="-6"/>
          <w:sz w:val="24"/>
          <w:szCs w:val="24"/>
          <w:lang w:eastAsia="zh-CN"/>
        </w:rPr>
        <w:t>1.</w:t>
      </w:r>
      <w:r>
        <w:rPr>
          <w:rFonts w:ascii="微软雅黑" w:eastAsia="微软雅黑" w:hAnsi="微软雅黑" w:cs="微软雅黑"/>
          <w:spacing w:val="-6"/>
          <w:sz w:val="24"/>
          <w:szCs w:val="24"/>
          <w:lang w:eastAsia="zh-CN"/>
        </w:rPr>
        <w:t>时间：</w:t>
      </w:r>
      <w:r w:rsidR="00076333" w:rsidRPr="00076333">
        <w:rPr>
          <w:rFonts w:ascii="微软雅黑" w:eastAsia="微软雅黑" w:hAnsi="微软雅黑" w:cs="微软雅黑" w:hint="eastAsia"/>
          <w:spacing w:val="-6"/>
          <w:sz w:val="24"/>
          <w:szCs w:val="24"/>
          <w:u w:val="single"/>
          <w:lang w:eastAsia="zh-CN"/>
        </w:rPr>
        <w:t>2024年12月</w:t>
      </w:r>
      <w:r w:rsidR="000E286E">
        <w:rPr>
          <w:rFonts w:ascii="微软雅黑" w:eastAsia="微软雅黑" w:hAnsi="微软雅黑" w:cs="微软雅黑"/>
          <w:spacing w:val="-6"/>
          <w:sz w:val="24"/>
          <w:szCs w:val="24"/>
          <w:u w:val="single"/>
          <w:lang w:eastAsia="zh-CN"/>
        </w:rPr>
        <w:t>18</w:t>
      </w:r>
      <w:r w:rsidR="00076333" w:rsidRPr="00076333">
        <w:rPr>
          <w:rFonts w:ascii="微软雅黑" w:eastAsia="微软雅黑" w:hAnsi="微软雅黑" w:cs="微软雅黑" w:hint="eastAsia"/>
          <w:spacing w:val="-6"/>
          <w:sz w:val="24"/>
          <w:szCs w:val="24"/>
          <w:u w:val="single"/>
          <w:lang w:eastAsia="zh-CN"/>
        </w:rPr>
        <w:t>日至2024年12月</w:t>
      </w:r>
      <w:r w:rsidR="00D328AF">
        <w:rPr>
          <w:rFonts w:ascii="微软雅黑" w:eastAsia="微软雅黑" w:hAnsi="微软雅黑" w:cs="微软雅黑"/>
          <w:spacing w:val="-6"/>
          <w:sz w:val="24"/>
          <w:szCs w:val="24"/>
          <w:u w:val="single"/>
          <w:lang w:eastAsia="zh-CN"/>
        </w:rPr>
        <w:t>24</w:t>
      </w:r>
      <w:r w:rsidR="00076333" w:rsidRPr="00076333">
        <w:rPr>
          <w:rFonts w:ascii="微软雅黑" w:eastAsia="微软雅黑" w:hAnsi="微软雅黑" w:cs="微软雅黑" w:hint="eastAsia"/>
          <w:spacing w:val="-6"/>
          <w:sz w:val="24"/>
          <w:szCs w:val="24"/>
          <w:u w:val="single"/>
          <w:lang w:eastAsia="zh-CN"/>
        </w:rPr>
        <w:t>日，每天上午09:00至11:</w:t>
      </w:r>
      <w:r w:rsidR="007D7A93">
        <w:rPr>
          <w:rFonts w:ascii="微软雅黑" w:eastAsia="微软雅黑" w:hAnsi="微软雅黑" w:cs="微软雅黑"/>
          <w:spacing w:val="-6"/>
          <w:sz w:val="24"/>
          <w:szCs w:val="24"/>
          <w:u w:val="single"/>
          <w:lang w:eastAsia="zh-CN"/>
        </w:rPr>
        <w:t>0</w:t>
      </w:r>
      <w:r w:rsidR="00076333" w:rsidRPr="00076333">
        <w:rPr>
          <w:rFonts w:ascii="微软雅黑" w:eastAsia="微软雅黑" w:hAnsi="微软雅黑" w:cs="微软雅黑" w:hint="eastAsia"/>
          <w:spacing w:val="-6"/>
          <w:sz w:val="24"/>
          <w:szCs w:val="24"/>
          <w:u w:val="single"/>
          <w:lang w:eastAsia="zh-CN"/>
        </w:rPr>
        <w:t>0，下午14:00至16:</w:t>
      </w:r>
      <w:r w:rsidR="007D7A93">
        <w:rPr>
          <w:rFonts w:ascii="微软雅黑" w:eastAsia="微软雅黑" w:hAnsi="微软雅黑" w:cs="微软雅黑"/>
          <w:spacing w:val="-6"/>
          <w:sz w:val="24"/>
          <w:szCs w:val="24"/>
          <w:u w:val="single"/>
          <w:lang w:eastAsia="zh-CN"/>
        </w:rPr>
        <w:t>0</w:t>
      </w:r>
      <w:r w:rsidR="00076333" w:rsidRPr="00076333">
        <w:rPr>
          <w:rFonts w:ascii="微软雅黑" w:eastAsia="微软雅黑" w:hAnsi="微软雅黑" w:cs="微软雅黑" w:hint="eastAsia"/>
          <w:spacing w:val="-6"/>
          <w:sz w:val="24"/>
          <w:szCs w:val="24"/>
          <w:u w:val="single"/>
          <w:lang w:eastAsia="zh-CN"/>
        </w:rPr>
        <w:t>0（北京时间，法定节假日除外）</w:t>
      </w:r>
      <w:r>
        <w:rPr>
          <w:rFonts w:ascii="微软雅黑" w:eastAsia="微软雅黑" w:hAnsi="微软雅黑" w:cs="微软雅黑"/>
          <w:spacing w:val="-7"/>
          <w:sz w:val="24"/>
          <w:szCs w:val="24"/>
          <w:lang w:eastAsia="zh-CN"/>
        </w:rPr>
        <w:t>）。</w:t>
      </w:r>
    </w:p>
    <w:p w14:paraId="1D676B27" w14:textId="0E8DB3E9" w:rsidR="00CC65BC" w:rsidRDefault="008E6251">
      <w:pPr>
        <w:pStyle w:val="aa"/>
        <w:spacing w:before="23" w:line="200" w:lineRule="auto"/>
        <w:ind w:left="502"/>
        <w:rPr>
          <w:rFonts w:ascii="微软雅黑" w:eastAsia="微软雅黑" w:hAnsi="微软雅黑" w:cs="微软雅黑"/>
          <w:sz w:val="24"/>
          <w:szCs w:val="24"/>
          <w:lang w:eastAsia="zh-CN"/>
        </w:rPr>
      </w:pPr>
      <w:r>
        <w:rPr>
          <w:sz w:val="24"/>
          <w:szCs w:val="24"/>
          <w:lang w:eastAsia="zh-CN"/>
        </w:rPr>
        <w:t>2.</w:t>
      </w:r>
      <w:r>
        <w:rPr>
          <w:rFonts w:ascii="微软雅黑" w:eastAsia="微软雅黑" w:hAnsi="微软雅黑" w:cs="微软雅黑"/>
          <w:sz w:val="24"/>
          <w:szCs w:val="24"/>
          <w:lang w:eastAsia="zh-CN"/>
        </w:rPr>
        <w:t>地点：</w:t>
      </w:r>
      <w:r w:rsidR="00695A44" w:rsidRPr="00695A44">
        <w:rPr>
          <w:rFonts w:ascii="微软雅黑" w:eastAsia="微软雅黑" w:hAnsi="微软雅黑" w:cs="微软雅黑" w:hint="eastAsia"/>
          <w:sz w:val="24"/>
          <w:szCs w:val="24"/>
          <w:lang w:eastAsia="zh-CN"/>
        </w:rPr>
        <w:t>北京市政府采购电子交易平台</w:t>
      </w:r>
    </w:p>
    <w:p w14:paraId="396F2FCC" w14:textId="77777777" w:rsidR="00695A44" w:rsidRDefault="008E6251" w:rsidP="00695A44">
      <w:pPr>
        <w:pStyle w:val="aa"/>
        <w:spacing w:before="177" w:line="302" w:lineRule="auto"/>
        <w:ind w:left="28" w:right="2" w:firstLine="474"/>
        <w:rPr>
          <w:rFonts w:ascii="微软雅黑" w:eastAsia="微软雅黑" w:hAnsi="微软雅黑" w:cs="微软雅黑"/>
          <w:spacing w:val="1"/>
          <w:sz w:val="24"/>
          <w:szCs w:val="24"/>
          <w:lang w:eastAsia="zh-CN"/>
        </w:rPr>
      </w:pPr>
      <w:r>
        <w:rPr>
          <w:spacing w:val="1"/>
          <w:sz w:val="24"/>
          <w:szCs w:val="24"/>
          <w:lang w:eastAsia="zh-CN"/>
        </w:rPr>
        <w:t>3.</w:t>
      </w:r>
      <w:r>
        <w:rPr>
          <w:rFonts w:ascii="微软雅黑" w:eastAsia="微软雅黑" w:hAnsi="微软雅黑" w:cs="微软雅黑"/>
          <w:spacing w:val="1"/>
          <w:sz w:val="24"/>
          <w:szCs w:val="24"/>
          <w:lang w:eastAsia="zh-CN"/>
        </w:rPr>
        <w:t>方式：</w:t>
      </w:r>
      <w:r w:rsidR="00695A44" w:rsidRPr="00695A44">
        <w:rPr>
          <w:rFonts w:ascii="微软雅黑" w:eastAsia="微软雅黑" w:hAnsi="微软雅黑" w:cs="微软雅黑" w:hint="eastAsia"/>
          <w:spacing w:val="1"/>
          <w:sz w:val="24"/>
          <w:szCs w:val="24"/>
          <w:lang w:eastAsia="zh-CN"/>
        </w:rPr>
        <w:t>供应商持CA数字认证证书登录北京市政府采购电子交易平台（http://zbcg-bjzc.zhongcy.com/bjczj-portal-site/index.html#/home）获取电子版招标文件。</w:t>
      </w:r>
    </w:p>
    <w:p w14:paraId="041DCDFD" w14:textId="059FDA96" w:rsidR="00CC65BC" w:rsidRPr="00385330" w:rsidRDefault="008E6251" w:rsidP="00385330">
      <w:pPr>
        <w:pStyle w:val="aa"/>
        <w:spacing w:before="177" w:line="302" w:lineRule="auto"/>
        <w:ind w:left="28" w:right="2" w:firstLine="474"/>
        <w:rPr>
          <w:rFonts w:ascii="微软雅黑" w:eastAsia="微软雅黑" w:hAnsi="微软雅黑" w:cs="微软雅黑"/>
          <w:sz w:val="24"/>
          <w:szCs w:val="24"/>
          <w:lang w:eastAsia="zh-CN"/>
        </w:rPr>
      </w:pPr>
      <w:r>
        <w:rPr>
          <w:spacing w:val="-2"/>
          <w:sz w:val="24"/>
          <w:szCs w:val="24"/>
          <w:lang w:eastAsia="zh-CN"/>
        </w:rPr>
        <w:t>4.</w:t>
      </w:r>
      <w:r>
        <w:rPr>
          <w:rFonts w:ascii="微软雅黑" w:eastAsia="微软雅黑" w:hAnsi="微软雅黑" w:cs="微软雅黑"/>
          <w:spacing w:val="-2"/>
          <w:sz w:val="24"/>
          <w:szCs w:val="24"/>
          <w:lang w:eastAsia="zh-CN"/>
        </w:rPr>
        <w:t>售价</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2"/>
          <w:sz w:val="24"/>
          <w:szCs w:val="24"/>
          <w:lang w:eastAsia="zh-CN"/>
        </w:rPr>
        <w:t>：</w:t>
      </w:r>
      <w:r w:rsidR="004719AC" w:rsidRPr="004719AC">
        <w:rPr>
          <w:rFonts w:ascii="微软雅黑" w:eastAsia="微软雅黑" w:hAnsi="微软雅黑" w:cs="微软雅黑" w:hint="eastAsia"/>
          <w:sz w:val="24"/>
          <w:szCs w:val="24"/>
          <w:lang w:eastAsia="zh-CN"/>
        </w:rPr>
        <w:t xml:space="preserve"> </w:t>
      </w:r>
      <w:r w:rsidR="00695A44">
        <w:rPr>
          <w:rFonts w:ascii="微软雅黑" w:eastAsia="微软雅黑" w:hAnsi="微软雅黑" w:cs="微软雅黑"/>
          <w:sz w:val="24"/>
          <w:szCs w:val="24"/>
          <w:lang w:eastAsia="zh-CN"/>
        </w:rPr>
        <w:t>0</w:t>
      </w:r>
      <w:r w:rsidRPr="004719AC">
        <w:rPr>
          <w:rFonts w:ascii="微软雅黑" w:eastAsia="微软雅黑" w:hAnsi="微软雅黑" w:cs="微软雅黑"/>
          <w:sz w:val="24"/>
          <w:szCs w:val="24"/>
          <w:lang w:eastAsia="zh-CN"/>
        </w:rPr>
        <w:t xml:space="preserve"> </w:t>
      </w:r>
      <w:r w:rsidRPr="004719AC">
        <w:rPr>
          <w:rFonts w:ascii="微软雅黑" w:eastAsia="微软雅黑" w:hAnsi="微软雅黑" w:cs="微软雅黑" w:hint="eastAsia"/>
          <w:sz w:val="24"/>
          <w:szCs w:val="24"/>
          <w:lang w:eastAsia="zh-CN"/>
        </w:rPr>
        <w:t>元。</w:t>
      </w:r>
    </w:p>
    <w:p w14:paraId="067420A8" w14:textId="77777777" w:rsidR="00CC65BC" w:rsidRDefault="008E6251">
      <w:pPr>
        <w:spacing w:before="103" w:line="200" w:lineRule="auto"/>
        <w:ind w:left="35"/>
        <w:outlineLvl w:val="1"/>
        <w:rPr>
          <w:rFonts w:ascii="微软雅黑" w:eastAsia="微软雅黑" w:hAnsi="微软雅黑" w:cs="微软雅黑"/>
          <w:sz w:val="24"/>
          <w:szCs w:val="24"/>
          <w:lang w:eastAsia="zh-CN"/>
        </w:rPr>
      </w:pPr>
      <w:r>
        <w:rPr>
          <w:rFonts w:ascii="微软雅黑" w:eastAsia="微软雅黑" w:hAnsi="微软雅黑" w:cs="微软雅黑"/>
          <w:b/>
          <w:bCs/>
          <w:spacing w:val="-3"/>
          <w:sz w:val="24"/>
          <w:szCs w:val="24"/>
          <w:lang w:eastAsia="zh-CN"/>
        </w:rPr>
        <w:t>四、响应文件提交</w:t>
      </w:r>
    </w:p>
    <w:p w14:paraId="301573EC" w14:textId="646BA90B" w:rsidR="00CC65BC" w:rsidRDefault="008E6251">
      <w:pPr>
        <w:spacing w:before="179" w:line="196" w:lineRule="auto"/>
        <w:ind w:left="490"/>
        <w:rPr>
          <w:rFonts w:ascii="微软雅黑" w:eastAsia="微软雅黑" w:hAnsi="微软雅黑" w:cs="微软雅黑"/>
          <w:sz w:val="24"/>
          <w:szCs w:val="24"/>
          <w:lang w:eastAsia="zh-CN"/>
        </w:rPr>
      </w:pPr>
      <w:r>
        <w:rPr>
          <w:rFonts w:ascii="微软雅黑" w:eastAsia="微软雅黑" w:hAnsi="微软雅黑" w:cs="微软雅黑"/>
          <w:spacing w:val="-9"/>
          <w:sz w:val="24"/>
          <w:szCs w:val="24"/>
          <w:lang w:eastAsia="zh-CN"/>
        </w:rPr>
        <w:t>截止时间：</w:t>
      </w:r>
      <w:r w:rsidR="00076333" w:rsidRPr="00076333">
        <w:rPr>
          <w:rFonts w:ascii="微软雅黑" w:eastAsia="微软雅黑" w:hAnsi="微软雅黑" w:cs="微软雅黑" w:hint="eastAsia"/>
          <w:spacing w:val="-9"/>
          <w:sz w:val="24"/>
          <w:szCs w:val="24"/>
          <w:u w:val="single"/>
          <w:lang w:eastAsia="zh-CN"/>
        </w:rPr>
        <w:t>2024年12月</w:t>
      </w:r>
      <w:r w:rsidR="000E286E">
        <w:rPr>
          <w:rFonts w:ascii="微软雅黑" w:eastAsia="微软雅黑" w:hAnsi="微软雅黑" w:cs="微软雅黑"/>
          <w:spacing w:val="-9"/>
          <w:sz w:val="24"/>
          <w:szCs w:val="24"/>
          <w:u w:val="single"/>
          <w:lang w:eastAsia="zh-CN"/>
        </w:rPr>
        <w:t>30</w:t>
      </w:r>
      <w:r w:rsidR="00076333" w:rsidRPr="00076333">
        <w:rPr>
          <w:rFonts w:ascii="微软雅黑" w:eastAsia="微软雅黑" w:hAnsi="微软雅黑" w:cs="微软雅黑" w:hint="eastAsia"/>
          <w:spacing w:val="-9"/>
          <w:sz w:val="24"/>
          <w:szCs w:val="24"/>
          <w:u w:val="single"/>
          <w:lang w:eastAsia="zh-CN"/>
        </w:rPr>
        <w:t>日</w:t>
      </w:r>
      <w:r w:rsidR="000E286E">
        <w:rPr>
          <w:rFonts w:ascii="微软雅黑" w:eastAsia="微软雅黑" w:hAnsi="微软雅黑" w:cs="微软雅黑"/>
          <w:spacing w:val="-9"/>
          <w:sz w:val="24"/>
          <w:szCs w:val="24"/>
          <w:u w:val="single"/>
          <w:lang w:eastAsia="zh-CN"/>
        </w:rPr>
        <w:t>09</w:t>
      </w:r>
      <w:r w:rsidR="00076333" w:rsidRPr="00076333">
        <w:rPr>
          <w:rFonts w:ascii="微软雅黑" w:eastAsia="微软雅黑" w:hAnsi="微软雅黑" w:cs="微软雅黑" w:hint="eastAsia"/>
          <w:spacing w:val="-9"/>
          <w:sz w:val="24"/>
          <w:szCs w:val="24"/>
          <w:u w:val="single"/>
          <w:lang w:eastAsia="zh-CN"/>
        </w:rPr>
        <w:t>时</w:t>
      </w:r>
      <w:r w:rsidR="000E286E">
        <w:rPr>
          <w:rFonts w:ascii="微软雅黑" w:eastAsia="微软雅黑" w:hAnsi="微软雅黑" w:cs="微软雅黑"/>
          <w:spacing w:val="-9"/>
          <w:sz w:val="24"/>
          <w:szCs w:val="24"/>
          <w:u w:val="single"/>
          <w:lang w:eastAsia="zh-CN"/>
        </w:rPr>
        <w:t>3</w:t>
      </w:r>
      <w:r w:rsidR="00076333" w:rsidRPr="00076333">
        <w:rPr>
          <w:rFonts w:ascii="微软雅黑" w:eastAsia="微软雅黑" w:hAnsi="微软雅黑" w:cs="微软雅黑" w:hint="eastAsia"/>
          <w:spacing w:val="-9"/>
          <w:sz w:val="24"/>
          <w:szCs w:val="24"/>
          <w:u w:val="single"/>
          <w:lang w:eastAsia="zh-CN"/>
        </w:rPr>
        <w:t>0分（北京时间）</w:t>
      </w:r>
      <w:r>
        <w:rPr>
          <w:rFonts w:ascii="微软雅黑" w:eastAsia="微软雅黑" w:hAnsi="微软雅黑" w:cs="微软雅黑"/>
          <w:spacing w:val="-9"/>
          <w:sz w:val="24"/>
          <w:szCs w:val="24"/>
          <w:lang w:eastAsia="zh-CN"/>
        </w:rPr>
        <w:t>。</w:t>
      </w:r>
    </w:p>
    <w:p w14:paraId="6C0FAC12" w14:textId="609168F5" w:rsidR="00CC65BC" w:rsidRPr="00385330" w:rsidRDefault="008E6251" w:rsidP="00385330">
      <w:pPr>
        <w:spacing w:before="184" w:line="203" w:lineRule="auto"/>
        <w:ind w:left="490"/>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地点：</w:t>
      </w:r>
      <w:r w:rsidR="00076333" w:rsidRPr="00076333">
        <w:rPr>
          <w:rFonts w:ascii="微软雅黑" w:eastAsia="微软雅黑" w:hAnsi="微软雅黑" w:cs="微软雅黑" w:hint="eastAsia"/>
          <w:spacing w:val="2"/>
          <w:sz w:val="24"/>
          <w:szCs w:val="24"/>
          <w:u w:val="single"/>
          <w:lang w:eastAsia="zh-CN"/>
        </w:rPr>
        <w:t>北京市大兴区双河北里五巷</w:t>
      </w:r>
      <w:r>
        <w:rPr>
          <w:rFonts w:ascii="微软雅黑" w:eastAsia="微软雅黑" w:hAnsi="微软雅黑" w:cs="微软雅黑"/>
          <w:spacing w:val="-2"/>
          <w:sz w:val="24"/>
          <w:szCs w:val="24"/>
          <w:lang w:eastAsia="zh-CN"/>
        </w:rPr>
        <w:t>。</w:t>
      </w:r>
    </w:p>
    <w:p w14:paraId="304930D7" w14:textId="77777777" w:rsidR="00CC65BC" w:rsidRDefault="008E6251">
      <w:pPr>
        <w:spacing w:before="104" w:line="201" w:lineRule="auto"/>
        <w:ind w:left="15"/>
        <w:outlineLvl w:val="1"/>
        <w:rPr>
          <w:rFonts w:ascii="微软雅黑" w:eastAsia="微软雅黑" w:hAnsi="微软雅黑" w:cs="微软雅黑"/>
          <w:sz w:val="24"/>
          <w:szCs w:val="24"/>
          <w:lang w:eastAsia="zh-CN"/>
        </w:rPr>
      </w:pPr>
      <w:r>
        <w:rPr>
          <w:rFonts w:ascii="微软雅黑" w:eastAsia="微软雅黑" w:hAnsi="微软雅黑" w:cs="微软雅黑"/>
          <w:b/>
          <w:bCs/>
          <w:spacing w:val="-2"/>
          <w:sz w:val="24"/>
          <w:szCs w:val="24"/>
          <w:lang w:eastAsia="zh-CN"/>
        </w:rPr>
        <w:t>五、开启</w:t>
      </w:r>
    </w:p>
    <w:p w14:paraId="02E37D27" w14:textId="1022DE01" w:rsidR="00CC65BC" w:rsidRDefault="008E6251">
      <w:pPr>
        <w:spacing w:before="176" w:line="196" w:lineRule="auto"/>
        <w:ind w:left="502"/>
        <w:rPr>
          <w:rFonts w:ascii="微软雅黑" w:eastAsia="微软雅黑" w:hAnsi="微软雅黑" w:cs="微软雅黑"/>
          <w:sz w:val="24"/>
          <w:szCs w:val="24"/>
          <w:lang w:eastAsia="zh-CN"/>
        </w:rPr>
      </w:pPr>
      <w:r>
        <w:rPr>
          <w:rFonts w:ascii="微软雅黑" w:eastAsia="微软雅黑" w:hAnsi="微软雅黑" w:cs="微软雅黑"/>
          <w:spacing w:val="-11"/>
          <w:sz w:val="24"/>
          <w:szCs w:val="24"/>
          <w:lang w:eastAsia="zh-CN"/>
        </w:rPr>
        <w:t>时间：</w:t>
      </w:r>
      <w:r w:rsidR="00076333" w:rsidRPr="00076333">
        <w:rPr>
          <w:rFonts w:ascii="微软雅黑" w:eastAsia="微软雅黑" w:hAnsi="微软雅黑" w:cs="微软雅黑" w:hint="eastAsia"/>
          <w:spacing w:val="-11"/>
          <w:sz w:val="24"/>
          <w:szCs w:val="24"/>
          <w:u w:val="single"/>
          <w:lang w:eastAsia="zh-CN"/>
        </w:rPr>
        <w:t>2024年12月</w:t>
      </w:r>
      <w:r w:rsidR="000E286E">
        <w:rPr>
          <w:rFonts w:ascii="微软雅黑" w:eastAsia="微软雅黑" w:hAnsi="微软雅黑" w:cs="微软雅黑"/>
          <w:spacing w:val="-11"/>
          <w:sz w:val="24"/>
          <w:szCs w:val="24"/>
          <w:u w:val="single"/>
          <w:lang w:eastAsia="zh-CN"/>
        </w:rPr>
        <w:t>30</w:t>
      </w:r>
      <w:r w:rsidR="00076333" w:rsidRPr="00076333">
        <w:rPr>
          <w:rFonts w:ascii="微软雅黑" w:eastAsia="微软雅黑" w:hAnsi="微软雅黑" w:cs="微软雅黑" w:hint="eastAsia"/>
          <w:spacing w:val="-11"/>
          <w:sz w:val="24"/>
          <w:szCs w:val="24"/>
          <w:u w:val="single"/>
          <w:lang w:eastAsia="zh-CN"/>
        </w:rPr>
        <w:t>日</w:t>
      </w:r>
      <w:r w:rsidR="000E286E">
        <w:rPr>
          <w:rFonts w:ascii="微软雅黑" w:eastAsia="微软雅黑" w:hAnsi="微软雅黑" w:cs="微软雅黑"/>
          <w:spacing w:val="-11"/>
          <w:sz w:val="24"/>
          <w:szCs w:val="24"/>
          <w:u w:val="single"/>
          <w:lang w:eastAsia="zh-CN"/>
        </w:rPr>
        <w:t>09</w:t>
      </w:r>
      <w:r w:rsidR="00076333" w:rsidRPr="00076333">
        <w:rPr>
          <w:rFonts w:ascii="微软雅黑" w:eastAsia="微软雅黑" w:hAnsi="微软雅黑" w:cs="微软雅黑" w:hint="eastAsia"/>
          <w:spacing w:val="-11"/>
          <w:sz w:val="24"/>
          <w:szCs w:val="24"/>
          <w:u w:val="single"/>
          <w:lang w:eastAsia="zh-CN"/>
        </w:rPr>
        <w:t>时</w:t>
      </w:r>
      <w:r w:rsidR="000E286E">
        <w:rPr>
          <w:rFonts w:ascii="微软雅黑" w:eastAsia="微软雅黑" w:hAnsi="微软雅黑" w:cs="微软雅黑"/>
          <w:spacing w:val="-11"/>
          <w:sz w:val="24"/>
          <w:szCs w:val="24"/>
          <w:u w:val="single"/>
          <w:lang w:eastAsia="zh-CN"/>
        </w:rPr>
        <w:t>3</w:t>
      </w:r>
      <w:r w:rsidR="00076333" w:rsidRPr="00076333">
        <w:rPr>
          <w:rFonts w:ascii="微软雅黑" w:eastAsia="微软雅黑" w:hAnsi="微软雅黑" w:cs="微软雅黑" w:hint="eastAsia"/>
          <w:spacing w:val="-11"/>
          <w:sz w:val="24"/>
          <w:szCs w:val="24"/>
          <w:u w:val="single"/>
          <w:lang w:eastAsia="zh-CN"/>
        </w:rPr>
        <w:t>0分（北京时间）</w:t>
      </w:r>
      <w:r>
        <w:rPr>
          <w:rFonts w:ascii="微软雅黑" w:eastAsia="微软雅黑" w:hAnsi="微软雅黑" w:cs="微软雅黑"/>
          <w:spacing w:val="-11"/>
          <w:sz w:val="24"/>
          <w:szCs w:val="24"/>
          <w:lang w:eastAsia="zh-CN"/>
        </w:rPr>
        <w:t>。</w:t>
      </w:r>
    </w:p>
    <w:p w14:paraId="4185DF5A" w14:textId="45746F3F" w:rsidR="00CC65BC" w:rsidRPr="00385330" w:rsidRDefault="008E6251" w:rsidP="00385330">
      <w:pPr>
        <w:spacing w:before="187" w:line="203" w:lineRule="auto"/>
        <w:ind w:left="490"/>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地点：</w:t>
      </w:r>
      <w:r w:rsidR="00076333" w:rsidRPr="00076333">
        <w:rPr>
          <w:rFonts w:ascii="微软雅黑" w:eastAsia="微软雅黑" w:hAnsi="微软雅黑" w:cs="微软雅黑" w:hint="eastAsia"/>
          <w:spacing w:val="2"/>
          <w:sz w:val="24"/>
          <w:szCs w:val="24"/>
          <w:u w:val="single"/>
          <w:lang w:eastAsia="zh-CN"/>
        </w:rPr>
        <w:t>北京市大兴区双河北里五巷</w:t>
      </w:r>
      <w:r>
        <w:rPr>
          <w:rFonts w:ascii="微软雅黑" w:eastAsia="微软雅黑" w:hAnsi="微软雅黑" w:cs="微软雅黑"/>
          <w:spacing w:val="-2"/>
          <w:sz w:val="24"/>
          <w:szCs w:val="24"/>
          <w:lang w:eastAsia="zh-CN"/>
        </w:rPr>
        <w:t>。</w:t>
      </w:r>
    </w:p>
    <w:p w14:paraId="47D663F3" w14:textId="77777777" w:rsidR="00CC65BC" w:rsidRDefault="008E6251">
      <w:pPr>
        <w:spacing w:before="103" w:line="201" w:lineRule="auto"/>
        <w:ind w:left="10"/>
        <w:outlineLvl w:val="1"/>
        <w:rPr>
          <w:rFonts w:ascii="微软雅黑" w:eastAsia="微软雅黑" w:hAnsi="微软雅黑" w:cs="微软雅黑"/>
          <w:sz w:val="24"/>
          <w:szCs w:val="24"/>
          <w:lang w:eastAsia="zh-CN"/>
        </w:rPr>
      </w:pPr>
      <w:r>
        <w:rPr>
          <w:rFonts w:ascii="微软雅黑" w:eastAsia="微软雅黑" w:hAnsi="微软雅黑" w:cs="微软雅黑"/>
          <w:b/>
          <w:bCs/>
          <w:spacing w:val="-1"/>
          <w:sz w:val="24"/>
          <w:szCs w:val="24"/>
          <w:lang w:eastAsia="zh-CN"/>
        </w:rPr>
        <w:t>六、公告期限</w:t>
      </w:r>
    </w:p>
    <w:p w14:paraId="35AA8F76" w14:textId="1EDCA179" w:rsidR="00CC65BC" w:rsidRPr="00385330" w:rsidRDefault="008E6251" w:rsidP="00385330">
      <w:pPr>
        <w:pStyle w:val="aa"/>
        <w:spacing w:before="177" w:line="201" w:lineRule="auto"/>
        <w:ind w:left="535"/>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 xml:space="preserve">自本公告发布之日起 </w:t>
      </w:r>
      <w:r>
        <w:rPr>
          <w:spacing w:val="-3"/>
          <w:sz w:val="24"/>
          <w:szCs w:val="24"/>
          <w:lang w:eastAsia="zh-CN"/>
        </w:rPr>
        <w:t xml:space="preserve">3 </w:t>
      </w:r>
      <w:r>
        <w:rPr>
          <w:rFonts w:ascii="微软雅黑" w:eastAsia="微软雅黑" w:hAnsi="微软雅黑" w:cs="微软雅黑"/>
          <w:spacing w:val="-3"/>
          <w:sz w:val="24"/>
          <w:szCs w:val="24"/>
          <w:lang w:eastAsia="zh-CN"/>
        </w:rPr>
        <w:t>个工作日。</w:t>
      </w:r>
    </w:p>
    <w:p w14:paraId="6B4E76D5" w14:textId="77777777" w:rsidR="00CC65BC" w:rsidRDefault="008E6251">
      <w:pPr>
        <w:spacing w:before="103" w:line="201" w:lineRule="auto"/>
        <w:ind w:left="9"/>
        <w:outlineLvl w:val="1"/>
        <w:rPr>
          <w:rFonts w:ascii="微软雅黑" w:eastAsia="微软雅黑" w:hAnsi="微软雅黑" w:cs="微软雅黑"/>
          <w:sz w:val="24"/>
          <w:szCs w:val="24"/>
          <w:lang w:eastAsia="zh-CN"/>
        </w:rPr>
      </w:pPr>
      <w:r>
        <w:rPr>
          <w:rFonts w:ascii="微软雅黑" w:eastAsia="微软雅黑" w:hAnsi="微软雅黑" w:cs="微软雅黑"/>
          <w:b/>
          <w:bCs/>
          <w:sz w:val="24"/>
          <w:szCs w:val="24"/>
          <w:lang w:eastAsia="zh-CN"/>
        </w:rPr>
        <w:t>七、其他补充事宜</w:t>
      </w:r>
    </w:p>
    <w:p w14:paraId="334F1DBA"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1.本项目需要落实的政府采购政策：</w:t>
      </w:r>
    </w:p>
    <w:p w14:paraId="7D3443E8"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（1）节能产品强制采购；</w:t>
      </w:r>
    </w:p>
    <w:p w14:paraId="591E053B"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（2）节能产品、环境标志产品优先采购；</w:t>
      </w:r>
    </w:p>
    <w:p w14:paraId="6FBB7C47"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lastRenderedPageBreak/>
        <w:t>（3）政府采购促进中小企业发展；</w:t>
      </w:r>
    </w:p>
    <w:p w14:paraId="069B9374"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（4）政府采购支持监狱企业发展；</w:t>
      </w:r>
    </w:p>
    <w:p w14:paraId="19746CBC"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（5）政府采购促进残疾人就业；</w:t>
      </w:r>
    </w:p>
    <w:p w14:paraId="227C267D"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（6）政府采购扶持贫困地区；</w:t>
      </w:r>
    </w:p>
    <w:p w14:paraId="0FDD5A1C"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（7）政府采购信用担保；</w:t>
      </w:r>
    </w:p>
    <w:p w14:paraId="39D6AFB3"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（8）进口产品管理：进口产品规定：依据财政部关于印发《政府采购进口产品管理办法》的通知（财库〔2007〕119号）的规定，本项目不允许进口产品参加投标；</w:t>
      </w:r>
    </w:p>
    <w:p w14:paraId="7C1F4376"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2.本项目采用电子化与线下流程结合招标方式，请供应商认真学习北京市政府采购电子交易平台发布的相关操作手册，办理CA认证证书、进行北京市政府采购电子交易平台注册绑定，下载招标文件。</w:t>
      </w:r>
    </w:p>
    <w:p w14:paraId="566BF31D"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CA认证证书服务热线 010-58511086</w:t>
      </w:r>
    </w:p>
    <w:p w14:paraId="065A7316"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技术支持服务热线 010-86483801</w:t>
      </w:r>
    </w:p>
    <w:p w14:paraId="56FDB469"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2.1办理CA认证证书</w:t>
      </w:r>
    </w:p>
    <w:p w14:paraId="5DFEFA6E"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供应商登录北京市政府采购电子交易平台查阅 “用户指南”—“操作指南”—“市场主体CA办理操作流程指引”，按照程序要求办理。</w:t>
      </w:r>
    </w:p>
    <w:p w14:paraId="19DA4972"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2.2注册</w:t>
      </w:r>
    </w:p>
    <w:p w14:paraId="66405B13"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供应商登录北京市政府采购电子交易平台“用户指南”—“操作指南”—“市场主体注册入库操作流程指引”进行自助注册绑定。</w:t>
      </w:r>
    </w:p>
    <w:p w14:paraId="4DF2DEBD"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2.3驱动、客户端下载</w:t>
      </w:r>
    </w:p>
    <w:p w14:paraId="7957D5A5"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供应商登录北京市政府采购电子交易平台“用户指南”—“工具下载”—“招标采购系统文件驱动安装包”下载相关驱动。</w:t>
      </w:r>
    </w:p>
    <w:p w14:paraId="39AC04BE"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供应商登录北京市政府采购电子交易平台“用户指南”—“工具下载”—“投标文件编制工具”下载相关客户端。</w:t>
      </w:r>
    </w:p>
    <w:p w14:paraId="173EB2C9" w14:textId="77777777" w:rsidR="00385330" w:rsidRPr="00385330" w:rsidRDefault="00385330" w:rsidP="00385330">
      <w:pPr>
        <w:pStyle w:val="aa"/>
        <w:spacing w:before="247"/>
        <w:ind w:firstLine="510"/>
        <w:rPr>
          <w:rFonts w:ascii="微软雅黑" w:eastAsia="微软雅黑" w:hAnsi="微软雅黑" w:cs="微软雅黑"/>
          <w:spacing w:val="-1"/>
          <w:sz w:val="24"/>
          <w:szCs w:val="24"/>
          <w:lang w:eastAsia="zh-CN"/>
        </w:rPr>
      </w:pPr>
      <w:r w:rsidRPr="00385330">
        <w:rPr>
          <w:rFonts w:ascii="微软雅黑" w:eastAsia="微软雅黑" w:hAnsi="微软雅黑" w:cs="微软雅黑" w:hint="eastAsia"/>
          <w:spacing w:val="-1"/>
          <w:sz w:val="24"/>
          <w:szCs w:val="24"/>
          <w:lang w:eastAsia="zh-CN"/>
        </w:rPr>
        <w:t>2.4 获取电子招标文件</w:t>
      </w:r>
    </w:p>
    <w:p w14:paraId="4C0A595E" w14:textId="5B5D809D" w:rsidR="00CC65BC" w:rsidRPr="00385330" w:rsidRDefault="00385330" w:rsidP="00385330">
      <w:pPr>
        <w:pStyle w:val="aa"/>
        <w:spacing w:before="247"/>
        <w:ind w:firstLine="510"/>
        <w:rPr>
          <w:rFonts w:eastAsiaTheme="minorEastAsia"/>
          <w:position w:val="5"/>
          <w:sz w:val="24"/>
          <w:szCs w:val="24"/>
          <w:u w:val="single"/>
          <w:lang w:eastAsia="zh-CN"/>
        </w:rPr>
      </w:pPr>
      <w:r w:rsidRPr="00385330">
        <w:rPr>
          <w:rFonts w:ascii="微软雅黑" w:eastAsia="微软雅黑" w:hAnsi="微软雅黑" w:cs="微软雅黑" w:hint="eastAsia"/>
          <w:spacing w:val="-1"/>
          <w:sz w:val="24"/>
          <w:szCs w:val="24"/>
          <w:lang w:eastAsia="zh-CN"/>
        </w:rPr>
        <w:lastRenderedPageBreak/>
        <w:t>供应商持CA数字认证证书登录北京市政府采购电子交易平台获取电子招标文件。未在规定期限内通过北京市政府采购电子交易平台获取招标文件的投标无效。</w:t>
      </w:r>
    </w:p>
    <w:p w14:paraId="44135745" w14:textId="77777777" w:rsidR="00CC65BC" w:rsidRDefault="008E6251">
      <w:pPr>
        <w:spacing w:before="103" w:line="200" w:lineRule="auto"/>
        <w:ind w:left="2"/>
        <w:outlineLvl w:val="1"/>
        <w:rPr>
          <w:rFonts w:ascii="微软雅黑" w:eastAsia="微软雅黑" w:hAnsi="微软雅黑" w:cs="微软雅黑"/>
          <w:sz w:val="24"/>
          <w:szCs w:val="24"/>
          <w:lang w:eastAsia="zh-CN"/>
        </w:rPr>
      </w:pPr>
      <w:r>
        <w:rPr>
          <w:rFonts w:ascii="微软雅黑" w:eastAsia="微软雅黑" w:hAnsi="微软雅黑" w:cs="微软雅黑"/>
          <w:b/>
          <w:bCs/>
          <w:sz w:val="24"/>
          <w:szCs w:val="24"/>
          <w:lang w:eastAsia="zh-CN"/>
        </w:rPr>
        <w:t>八、对本次采购提出询问，请按以下方式联系。</w:t>
      </w:r>
    </w:p>
    <w:p w14:paraId="3507D007" w14:textId="77777777" w:rsidR="00CC65BC" w:rsidRDefault="008E6251">
      <w:pPr>
        <w:pStyle w:val="aa"/>
        <w:spacing w:before="181" w:line="201" w:lineRule="auto"/>
        <w:ind w:left="747"/>
        <w:rPr>
          <w:rFonts w:ascii="微软雅黑" w:eastAsia="微软雅黑" w:hAnsi="微软雅黑" w:cs="微软雅黑"/>
          <w:sz w:val="24"/>
          <w:szCs w:val="24"/>
          <w:lang w:eastAsia="zh-CN"/>
        </w:rPr>
      </w:pPr>
      <w:r>
        <w:rPr>
          <w:b/>
          <w:bCs/>
          <w:spacing w:val="4"/>
          <w:sz w:val="24"/>
          <w:szCs w:val="24"/>
          <w:lang w:eastAsia="zh-CN"/>
        </w:rPr>
        <w:t>1.</w:t>
      </w:r>
      <w:r>
        <w:rPr>
          <w:rFonts w:ascii="微软雅黑" w:eastAsia="微软雅黑" w:hAnsi="微软雅黑" w:cs="微软雅黑"/>
          <w:b/>
          <w:bCs/>
          <w:spacing w:val="4"/>
          <w:sz w:val="24"/>
          <w:szCs w:val="24"/>
          <w:lang w:eastAsia="zh-CN"/>
        </w:rPr>
        <w:t>采购人信息</w:t>
      </w:r>
    </w:p>
    <w:p w14:paraId="4DC625E2" w14:textId="4975F021" w:rsidR="004719AC" w:rsidRDefault="004719AC" w:rsidP="004719AC">
      <w:pPr>
        <w:spacing w:line="440" w:lineRule="exact"/>
        <w:ind w:leftChars="371" w:left="1079" w:hangingChars="125" w:hanging="300"/>
        <w:rPr>
          <w:rFonts w:ascii="宋体" w:hAnsi="宋体"/>
          <w:sz w:val="24"/>
          <w:lang w:eastAsia="zh-CN"/>
        </w:rPr>
      </w:pPr>
      <w:bookmarkStart w:id="3" w:name="_Toc28359086"/>
      <w:bookmarkStart w:id="4" w:name="_Toc28359009"/>
      <w:r>
        <w:rPr>
          <w:rFonts w:ascii="宋体" w:hAnsi="宋体"/>
          <w:sz w:val="24"/>
          <w:lang w:eastAsia="zh-CN"/>
        </w:rPr>
        <w:t>名</w:t>
      </w:r>
      <w:r>
        <w:rPr>
          <w:rFonts w:ascii="宋体" w:hAnsi="宋体"/>
          <w:sz w:val="24"/>
          <w:lang w:eastAsia="zh-CN"/>
        </w:rPr>
        <w:t xml:space="preserve">    </w:t>
      </w:r>
      <w:r>
        <w:rPr>
          <w:rFonts w:ascii="宋体" w:hAnsi="宋体"/>
          <w:sz w:val="24"/>
          <w:lang w:eastAsia="zh-CN"/>
        </w:rPr>
        <w:t>称：</w:t>
      </w:r>
      <w:r w:rsidR="00695A44">
        <w:rPr>
          <w:rFonts w:ascii="宋体" w:hAnsi="宋体" w:hint="eastAsia"/>
          <w:sz w:val="24"/>
          <w:u w:val="single"/>
          <w:lang w:eastAsia="zh-CN"/>
        </w:rPr>
        <w:t>北京市朝阳区常营回族乡人民政府</w:t>
      </w:r>
    </w:p>
    <w:p w14:paraId="45A827BE" w14:textId="7BE42BBB" w:rsidR="004719AC" w:rsidRDefault="004719AC" w:rsidP="004719AC">
      <w:pPr>
        <w:spacing w:line="440" w:lineRule="exact"/>
        <w:ind w:leftChars="371" w:left="1079" w:hangingChars="125" w:hanging="300"/>
        <w:rPr>
          <w:rFonts w:ascii="宋体" w:hAnsi="宋体"/>
          <w:sz w:val="24"/>
          <w:lang w:eastAsia="zh-CN"/>
        </w:rPr>
      </w:pPr>
      <w:r>
        <w:rPr>
          <w:rFonts w:ascii="宋体" w:hAnsi="宋体"/>
          <w:sz w:val="24"/>
          <w:lang w:eastAsia="zh-CN"/>
        </w:rPr>
        <w:t>地</w:t>
      </w:r>
      <w:r>
        <w:rPr>
          <w:rFonts w:ascii="宋体" w:hAnsi="宋体"/>
          <w:sz w:val="24"/>
          <w:lang w:eastAsia="zh-CN"/>
        </w:rPr>
        <w:t xml:space="preserve">    </w:t>
      </w:r>
      <w:r>
        <w:rPr>
          <w:rFonts w:ascii="宋体" w:hAnsi="宋体"/>
          <w:sz w:val="24"/>
          <w:lang w:eastAsia="zh-CN"/>
        </w:rPr>
        <w:t>址：</w:t>
      </w:r>
      <w:r w:rsidR="00385330">
        <w:rPr>
          <w:rFonts w:ascii="宋体" w:hAnsi="宋体" w:hint="eastAsia"/>
          <w:sz w:val="24"/>
          <w:u w:val="single"/>
          <w:lang w:eastAsia="zh-CN"/>
        </w:rPr>
        <w:t>北京市朝阳区朝阳北路燕保常营家园</w:t>
      </w:r>
      <w:r w:rsidR="00385330">
        <w:rPr>
          <w:rFonts w:ascii="宋体" w:hAnsi="宋体" w:hint="eastAsia"/>
          <w:sz w:val="24"/>
          <w:u w:val="single"/>
          <w:lang w:eastAsia="zh-CN"/>
        </w:rPr>
        <w:t>9</w:t>
      </w:r>
      <w:r w:rsidR="00385330">
        <w:rPr>
          <w:rFonts w:ascii="宋体" w:hAnsi="宋体" w:hint="eastAsia"/>
          <w:sz w:val="24"/>
          <w:u w:val="single"/>
          <w:lang w:eastAsia="zh-CN"/>
        </w:rPr>
        <w:t>号楼常营地区办事处</w:t>
      </w:r>
    </w:p>
    <w:p w14:paraId="5F09794A" w14:textId="1845DB5B" w:rsidR="004719AC" w:rsidRDefault="004719AC" w:rsidP="004719AC">
      <w:pPr>
        <w:spacing w:line="440" w:lineRule="exact"/>
        <w:ind w:leftChars="371" w:left="1079" w:hangingChars="125" w:hanging="300"/>
        <w:rPr>
          <w:rFonts w:ascii="宋体" w:hAnsi="宋体"/>
          <w:sz w:val="24"/>
          <w:u w:val="single"/>
          <w:lang w:eastAsia="zh-CN"/>
        </w:rPr>
      </w:pPr>
      <w:r>
        <w:rPr>
          <w:rFonts w:ascii="宋体" w:hAnsi="宋体"/>
          <w:sz w:val="24"/>
          <w:lang w:eastAsia="zh-CN"/>
        </w:rPr>
        <w:t>联系方式：</w:t>
      </w:r>
      <w:r>
        <w:rPr>
          <w:rFonts w:ascii="宋体" w:hAnsi="宋体"/>
          <w:sz w:val="24"/>
          <w:u w:val="single"/>
          <w:lang w:eastAsia="zh-CN"/>
        </w:rPr>
        <w:t xml:space="preserve"> </w:t>
      </w:r>
      <w:r w:rsidR="00385330">
        <w:rPr>
          <w:rFonts w:ascii="宋体" w:hAnsi="宋体" w:hint="eastAsia"/>
          <w:sz w:val="24"/>
          <w:u w:val="single"/>
          <w:lang w:eastAsia="zh-CN"/>
        </w:rPr>
        <w:t>胡波</w:t>
      </w:r>
      <w:r>
        <w:rPr>
          <w:rFonts w:ascii="宋体" w:hAnsi="宋体"/>
          <w:sz w:val="24"/>
          <w:u w:val="single"/>
          <w:lang w:eastAsia="zh-CN"/>
        </w:rPr>
        <w:t xml:space="preserve">  </w:t>
      </w:r>
      <w:r w:rsidR="00385330">
        <w:rPr>
          <w:rFonts w:ascii="宋体" w:hAnsi="宋体"/>
          <w:sz w:val="24"/>
          <w:u w:val="single"/>
          <w:lang w:eastAsia="zh-CN"/>
        </w:rPr>
        <w:t>65484700</w:t>
      </w:r>
      <w:r>
        <w:rPr>
          <w:rFonts w:ascii="宋体" w:hAnsi="宋体"/>
          <w:sz w:val="24"/>
          <w:u w:val="single"/>
          <w:lang w:eastAsia="zh-CN"/>
        </w:rPr>
        <w:t xml:space="preserve">  </w:t>
      </w:r>
    </w:p>
    <w:bookmarkEnd w:id="3"/>
    <w:bookmarkEnd w:id="4"/>
    <w:p w14:paraId="2C4A6466" w14:textId="77777777" w:rsidR="00CC65BC" w:rsidRDefault="008E6251">
      <w:pPr>
        <w:pStyle w:val="aa"/>
        <w:spacing w:before="177" w:line="201" w:lineRule="auto"/>
        <w:ind w:left="797"/>
        <w:rPr>
          <w:rFonts w:ascii="微软雅黑" w:eastAsia="微软雅黑" w:hAnsi="微软雅黑" w:cs="微软雅黑"/>
          <w:sz w:val="24"/>
          <w:szCs w:val="24"/>
          <w:lang w:eastAsia="zh-CN"/>
        </w:rPr>
      </w:pPr>
      <w:r>
        <w:rPr>
          <w:b/>
          <w:bCs/>
          <w:spacing w:val="4"/>
          <w:sz w:val="24"/>
          <w:szCs w:val="24"/>
          <w:lang w:eastAsia="zh-CN"/>
        </w:rPr>
        <w:t>2.</w:t>
      </w:r>
      <w:r>
        <w:rPr>
          <w:rFonts w:ascii="微软雅黑" w:eastAsia="微软雅黑" w:hAnsi="微软雅黑" w:cs="微软雅黑"/>
          <w:b/>
          <w:bCs/>
          <w:spacing w:val="4"/>
          <w:sz w:val="24"/>
          <w:szCs w:val="24"/>
          <w:lang w:eastAsia="zh-CN"/>
        </w:rPr>
        <w:t>采购代理机构信息</w:t>
      </w:r>
    </w:p>
    <w:p w14:paraId="21DA72AE" w14:textId="77777777" w:rsidR="004719AC" w:rsidRDefault="004719AC" w:rsidP="004719AC">
      <w:pPr>
        <w:spacing w:line="440" w:lineRule="exact"/>
        <w:ind w:leftChars="371" w:left="1079" w:hangingChars="125" w:hanging="300"/>
        <w:rPr>
          <w:rFonts w:ascii="宋体" w:hAnsi="宋体"/>
          <w:sz w:val="24"/>
          <w:u w:val="single"/>
          <w:lang w:eastAsia="zh-CN"/>
        </w:rPr>
      </w:pPr>
      <w:r>
        <w:rPr>
          <w:rFonts w:ascii="宋体" w:hAnsi="宋体"/>
          <w:sz w:val="24"/>
          <w:lang w:eastAsia="zh-CN"/>
        </w:rPr>
        <w:t>名</w:t>
      </w:r>
      <w:r>
        <w:rPr>
          <w:rFonts w:ascii="宋体" w:hAnsi="宋体"/>
          <w:sz w:val="24"/>
          <w:lang w:eastAsia="zh-CN"/>
        </w:rPr>
        <w:t xml:space="preserve">    </w:t>
      </w:r>
      <w:r>
        <w:rPr>
          <w:rFonts w:ascii="宋体" w:hAnsi="宋体"/>
          <w:sz w:val="24"/>
          <w:lang w:eastAsia="zh-CN"/>
        </w:rPr>
        <w:t>称：</w:t>
      </w:r>
      <w:r>
        <w:rPr>
          <w:rFonts w:ascii="宋体" w:hAnsi="宋体"/>
          <w:sz w:val="24"/>
          <w:lang w:eastAsia="zh-CN"/>
        </w:rPr>
        <w:t>_</w:t>
      </w:r>
      <w:r>
        <w:rPr>
          <w:rFonts w:ascii="宋体" w:hAnsi="宋体" w:hint="eastAsia"/>
          <w:sz w:val="24"/>
          <w:u w:val="single"/>
          <w:lang w:eastAsia="zh-CN"/>
        </w:rPr>
        <w:t>华舸益行（北京）工程造价咨询有限公司</w:t>
      </w:r>
    </w:p>
    <w:p w14:paraId="546E3C73" w14:textId="77777777" w:rsidR="004719AC" w:rsidRDefault="004719AC" w:rsidP="004719AC">
      <w:pPr>
        <w:spacing w:line="440" w:lineRule="exact"/>
        <w:ind w:leftChars="371" w:left="1079" w:hangingChars="125" w:hanging="300"/>
        <w:rPr>
          <w:rFonts w:ascii="宋体" w:hAnsi="宋体"/>
          <w:sz w:val="24"/>
          <w:lang w:eastAsia="zh-CN"/>
        </w:rPr>
      </w:pPr>
      <w:r>
        <w:rPr>
          <w:rFonts w:ascii="宋体" w:hAnsi="宋体"/>
          <w:sz w:val="24"/>
          <w:lang w:eastAsia="zh-CN"/>
        </w:rPr>
        <w:t>地</w:t>
      </w:r>
      <w:r>
        <w:rPr>
          <w:rFonts w:ascii="宋体" w:hAnsi="宋体"/>
          <w:sz w:val="24"/>
          <w:lang w:eastAsia="zh-CN"/>
        </w:rPr>
        <w:t xml:space="preserve">    </w:t>
      </w:r>
      <w:r>
        <w:rPr>
          <w:rFonts w:ascii="宋体" w:hAnsi="宋体"/>
          <w:sz w:val="24"/>
          <w:lang w:eastAsia="zh-CN"/>
        </w:rPr>
        <w:t>址：</w:t>
      </w:r>
      <w:r>
        <w:rPr>
          <w:rFonts w:ascii="宋体" w:hAnsi="宋体" w:hint="eastAsia"/>
          <w:sz w:val="24"/>
          <w:u w:val="single"/>
          <w:lang w:eastAsia="zh-CN"/>
        </w:rPr>
        <w:t>北京市大兴区双河北里五巷</w:t>
      </w:r>
    </w:p>
    <w:p w14:paraId="2411ED4F" w14:textId="77777777" w:rsidR="004719AC" w:rsidRDefault="004719AC" w:rsidP="004719AC">
      <w:pPr>
        <w:spacing w:line="440" w:lineRule="exact"/>
        <w:ind w:leftChars="371" w:left="1079" w:hangingChars="125" w:hanging="300"/>
        <w:rPr>
          <w:rFonts w:ascii="宋体" w:hAnsi="宋体"/>
          <w:sz w:val="24"/>
          <w:u w:val="single"/>
          <w:lang w:eastAsia="zh-CN"/>
        </w:rPr>
      </w:pPr>
      <w:r>
        <w:rPr>
          <w:rFonts w:ascii="宋体" w:hAnsi="宋体"/>
          <w:sz w:val="24"/>
          <w:lang w:eastAsia="zh-CN"/>
        </w:rPr>
        <w:t>联系方式：</w:t>
      </w:r>
      <w:r>
        <w:rPr>
          <w:rFonts w:ascii="宋体" w:hAnsi="宋体"/>
          <w:sz w:val="24"/>
          <w:u w:val="single"/>
          <w:lang w:eastAsia="zh-CN"/>
        </w:rPr>
        <w:t>010-60293180</w:t>
      </w:r>
    </w:p>
    <w:p w14:paraId="139B204A" w14:textId="77777777" w:rsidR="00CC65BC" w:rsidRDefault="008E6251">
      <w:pPr>
        <w:pStyle w:val="aa"/>
        <w:spacing w:before="178" w:line="201" w:lineRule="auto"/>
        <w:ind w:left="794"/>
        <w:outlineLvl w:val="0"/>
        <w:rPr>
          <w:rFonts w:ascii="微软雅黑" w:eastAsia="微软雅黑" w:hAnsi="微软雅黑" w:cs="微软雅黑"/>
          <w:sz w:val="24"/>
          <w:szCs w:val="24"/>
          <w:lang w:eastAsia="zh-CN"/>
        </w:rPr>
      </w:pPr>
      <w:r>
        <w:rPr>
          <w:b/>
          <w:bCs/>
          <w:spacing w:val="5"/>
          <w:sz w:val="24"/>
          <w:szCs w:val="24"/>
          <w:lang w:eastAsia="zh-CN"/>
        </w:rPr>
        <w:t>3.</w:t>
      </w:r>
      <w:r>
        <w:rPr>
          <w:rFonts w:ascii="微软雅黑" w:eastAsia="微软雅黑" w:hAnsi="微软雅黑" w:cs="微软雅黑"/>
          <w:b/>
          <w:bCs/>
          <w:spacing w:val="5"/>
          <w:sz w:val="24"/>
          <w:szCs w:val="24"/>
          <w:lang w:eastAsia="zh-CN"/>
        </w:rPr>
        <w:t>项目联系方式</w:t>
      </w:r>
    </w:p>
    <w:p w14:paraId="5D36AE0C" w14:textId="77777777" w:rsidR="004719AC" w:rsidRDefault="004719AC" w:rsidP="004719AC">
      <w:pPr>
        <w:pStyle w:val="af0"/>
        <w:spacing w:line="440" w:lineRule="exact"/>
        <w:ind w:firstLineChars="300" w:firstLine="720"/>
        <w:rPr>
          <w:rFonts w:hAnsi="宋体"/>
          <w:sz w:val="24"/>
          <w:szCs w:val="24"/>
          <w:u w:val="single"/>
        </w:rPr>
      </w:pPr>
      <w:r>
        <w:rPr>
          <w:rFonts w:hAnsi="宋体"/>
          <w:sz w:val="24"/>
          <w:szCs w:val="24"/>
        </w:rPr>
        <w:t>项目联系人：</w:t>
      </w:r>
      <w:r>
        <w:rPr>
          <w:rFonts w:hAnsi="宋体"/>
          <w:sz w:val="24"/>
          <w:szCs w:val="24"/>
          <w:u w:val="single"/>
        </w:rPr>
        <w:t>王然</w:t>
      </w:r>
    </w:p>
    <w:p w14:paraId="15BFF5D4" w14:textId="1FA7A90F" w:rsidR="004719AC" w:rsidRDefault="004719AC" w:rsidP="004719AC">
      <w:pPr>
        <w:pStyle w:val="af0"/>
        <w:spacing w:line="440" w:lineRule="exact"/>
        <w:ind w:firstLineChars="300" w:firstLine="720"/>
        <w:rPr>
          <w:rFonts w:hAnsi="宋体"/>
          <w:sz w:val="24"/>
          <w:szCs w:val="24"/>
        </w:rPr>
      </w:pPr>
      <w:r>
        <w:rPr>
          <w:rFonts w:hAnsi="宋体"/>
          <w:sz w:val="24"/>
          <w:szCs w:val="24"/>
        </w:rPr>
        <w:t>电      话：</w:t>
      </w:r>
      <w:r w:rsidR="00385330" w:rsidRPr="00385330">
        <w:rPr>
          <w:rFonts w:hAnsi="宋体"/>
          <w:sz w:val="24"/>
          <w:szCs w:val="24"/>
          <w:u w:val="single"/>
        </w:rPr>
        <w:t>18148256043</w:t>
      </w:r>
    </w:p>
    <w:p w14:paraId="6F358C88" w14:textId="77777777" w:rsidR="00CC65BC" w:rsidRPr="004719AC" w:rsidRDefault="00CC65BC">
      <w:pPr>
        <w:spacing w:line="201" w:lineRule="auto"/>
        <w:rPr>
          <w:rFonts w:ascii="微软雅黑" w:eastAsia="微软雅黑" w:hAnsi="微软雅黑" w:cs="微软雅黑"/>
          <w:sz w:val="24"/>
          <w:szCs w:val="24"/>
          <w:lang w:eastAsia="zh-CN"/>
        </w:rPr>
        <w:sectPr w:rsidR="00CC65BC" w:rsidRPr="004719AC">
          <w:headerReference w:type="default" r:id="rId12"/>
          <w:footerReference w:type="default" r:id="rId13"/>
          <w:pgSz w:w="11907" w:h="16840"/>
          <w:pgMar w:top="1149" w:right="940" w:bottom="1057" w:left="1701" w:header="875" w:footer="886" w:gutter="0"/>
          <w:cols w:space="720"/>
        </w:sectPr>
      </w:pPr>
    </w:p>
    <w:p w14:paraId="745D36B6" w14:textId="77777777" w:rsidR="00CC65BC" w:rsidRDefault="008E6251">
      <w:pPr>
        <w:spacing w:before="329" w:line="204" w:lineRule="auto"/>
        <w:ind w:left="3267"/>
        <w:outlineLvl w:val="0"/>
        <w:rPr>
          <w:rFonts w:ascii="微软雅黑" w:eastAsia="微软雅黑" w:hAnsi="微软雅黑" w:cs="微软雅黑"/>
          <w:sz w:val="35"/>
          <w:szCs w:val="35"/>
          <w:lang w:eastAsia="zh-CN"/>
        </w:rPr>
      </w:pPr>
      <w:bookmarkStart w:id="5" w:name="bookmark4"/>
      <w:bookmarkStart w:id="6" w:name="bookmark3"/>
      <w:bookmarkEnd w:id="5"/>
      <w:bookmarkEnd w:id="6"/>
      <w:r>
        <w:rPr>
          <w:rFonts w:ascii="微软雅黑" w:eastAsia="微软雅黑" w:hAnsi="微软雅黑" w:cs="微软雅黑"/>
          <w:b/>
          <w:bCs/>
          <w:spacing w:val="7"/>
          <w:sz w:val="35"/>
          <w:szCs w:val="35"/>
          <w:lang w:eastAsia="zh-CN"/>
        </w:rPr>
        <w:lastRenderedPageBreak/>
        <w:t>第二章     供应商须知</w:t>
      </w:r>
    </w:p>
    <w:p w14:paraId="3708E751" w14:textId="77777777" w:rsidR="00CC65BC" w:rsidRDefault="008E6251">
      <w:pPr>
        <w:spacing w:before="256" w:line="201" w:lineRule="auto"/>
        <w:ind w:left="3855"/>
        <w:outlineLvl w:val="1"/>
        <w:rPr>
          <w:rFonts w:ascii="微软雅黑" w:eastAsia="微软雅黑" w:hAnsi="微软雅黑" w:cs="微软雅黑"/>
          <w:sz w:val="28"/>
          <w:szCs w:val="28"/>
          <w:lang w:eastAsia="zh-CN"/>
        </w:rPr>
      </w:pPr>
      <w:r>
        <w:rPr>
          <w:rFonts w:ascii="微软雅黑" w:eastAsia="微软雅黑" w:hAnsi="微软雅黑" w:cs="微软雅黑"/>
          <w:b/>
          <w:bCs/>
          <w:sz w:val="28"/>
          <w:szCs w:val="28"/>
          <w:lang w:eastAsia="zh-CN"/>
        </w:rPr>
        <w:t>供应商须知资料表</w:t>
      </w:r>
    </w:p>
    <w:p w14:paraId="6B9EEA5C" w14:textId="77777777" w:rsidR="00CC65BC" w:rsidRDefault="00CC65BC">
      <w:pPr>
        <w:pStyle w:val="aa"/>
        <w:spacing w:line="422" w:lineRule="auto"/>
        <w:rPr>
          <w:lang w:eastAsia="zh-CN"/>
        </w:rPr>
      </w:pPr>
    </w:p>
    <w:p w14:paraId="4A91C6C1" w14:textId="77777777" w:rsidR="00CC65BC" w:rsidRDefault="008E6251">
      <w:pPr>
        <w:spacing w:before="103" w:line="200" w:lineRule="auto"/>
        <w:ind w:left="924"/>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本表是对供应商须知的具体补充和修改</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pacing w:val="-3"/>
          <w:sz w:val="24"/>
          <w:szCs w:val="24"/>
          <w:lang w:eastAsia="zh-CN"/>
        </w:rPr>
        <w:t>，如有矛盾</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pacing w:val="-3"/>
          <w:sz w:val="24"/>
          <w:szCs w:val="24"/>
          <w:lang w:eastAsia="zh-CN"/>
        </w:rPr>
        <w:t>，均以本资料表为准。</w:t>
      </w:r>
    </w:p>
    <w:p w14:paraId="5582B35A" w14:textId="77777777" w:rsidR="00CC65BC" w:rsidRDefault="00CC65BC">
      <w:pPr>
        <w:spacing w:line="137" w:lineRule="exact"/>
        <w:rPr>
          <w:lang w:eastAsia="zh-CN"/>
        </w:rPr>
      </w:pPr>
    </w:p>
    <w:tbl>
      <w:tblPr>
        <w:tblStyle w:val="TableNormal"/>
        <w:tblW w:w="994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254"/>
      </w:tblGrid>
      <w:tr w:rsidR="00CC65BC" w14:paraId="29E9A9F3" w14:textId="77777777">
        <w:trPr>
          <w:trHeight w:val="603"/>
        </w:trPr>
        <w:tc>
          <w:tcPr>
            <w:tcW w:w="992" w:type="dxa"/>
          </w:tcPr>
          <w:p w14:paraId="12276A5A" w14:textId="77777777" w:rsidR="00CC65BC" w:rsidRDefault="008E6251">
            <w:pPr>
              <w:spacing w:before="167" w:line="200" w:lineRule="auto"/>
              <w:ind w:left="138"/>
              <w:rPr>
                <w:rFonts w:ascii="微软雅黑" w:eastAsia="微软雅黑" w:hAnsi="微软雅黑" w:cs="微软雅黑"/>
                <w:sz w:val="24"/>
                <w:szCs w:val="24"/>
              </w:rPr>
            </w:pPr>
            <w:r>
              <w:rPr>
                <w:rFonts w:ascii="微软雅黑" w:eastAsia="微软雅黑" w:hAnsi="微软雅黑" w:cs="微软雅黑"/>
                <w:b/>
                <w:bCs/>
                <w:spacing w:val="-2"/>
                <w:sz w:val="24"/>
                <w:szCs w:val="24"/>
              </w:rPr>
              <w:t>条款号</w:t>
            </w:r>
          </w:p>
        </w:tc>
        <w:tc>
          <w:tcPr>
            <w:tcW w:w="1700" w:type="dxa"/>
          </w:tcPr>
          <w:p w14:paraId="0D27AC54" w14:textId="77777777" w:rsidR="00CC65BC" w:rsidRDefault="008E6251">
            <w:pPr>
              <w:spacing w:before="166" w:line="202" w:lineRule="auto"/>
              <w:ind w:left="610"/>
              <w:rPr>
                <w:rFonts w:ascii="微软雅黑" w:eastAsia="微软雅黑" w:hAnsi="微软雅黑" w:cs="微软雅黑"/>
                <w:sz w:val="24"/>
                <w:szCs w:val="24"/>
              </w:rPr>
            </w:pPr>
            <w:r>
              <w:rPr>
                <w:rFonts w:ascii="微软雅黑" w:eastAsia="微软雅黑" w:hAnsi="微软雅黑" w:cs="微软雅黑"/>
                <w:b/>
                <w:bCs/>
                <w:spacing w:val="-3"/>
                <w:sz w:val="24"/>
                <w:szCs w:val="24"/>
              </w:rPr>
              <w:t>条目</w:t>
            </w:r>
          </w:p>
        </w:tc>
        <w:tc>
          <w:tcPr>
            <w:tcW w:w="7254" w:type="dxa"/>
          </w:tcPr>
          <w:p w14:paraId="460ADDBE" w14:textId="77777777" w:rsidR="00CC65BC" w:rsidRDefault="008E6251">
            <w:pPr>
              <w:spacing w:before="166" w:line="201" w:lineRule="auto"/>
              <w:ind w:left="3413"/>
              <w:rPr>
                <w:rFonts w:ascii="微软雅黑" w:eastAsia="微软雅黑" w:hAnsi="微软雅黑" w:cs="微软雅黑"/>
                <w:sz w:val="24"/>
                <w:szCs w:val="24"/>
              </w:rPr>
            </w:pPr>
            <w:r>
              <w:rPr>
                <w:rFonts w:ascii="微软雅黑" w:eastAsia="微软雅黑" w:hAnsi="微软雅黑" w:cs="微软雅黑"/>
                <w:b/>
                <w:bCs/>
                <w:spacing w:val="-15"/>
                <w:sz w:val="24"/>
                <w:szCs w:val="24"/>
              </w:rPr>
              <w:t>内容</w:t>
            </w:r>
          </w:p>
        </w:tc>
      </w:tr>
      <w:tr w:rsidR="00CC65BC" w14:paraId="3C88E447" w14:textId="77777777">
        <w:trPr>
          <w:trHeight w:val="1395"/>
        </w:trPr>
        <w:tc>
          <w:tcPr>
            <w:tcW w:w="992" w:type="dxa"/>
          </w:tcPr>
          <w:p w14:paraId="0429A6A6" w14:textId="77777777" w:rsidR="00CC65BC" w:rsidRDefault="00CC65BC">
            <w:pPr>
              <w:pStyle w:val="TableText"/>
              <w:spacing w:line="261" w:lineRule="auto"/>
            </w:pPr>
          </w:p>
          <w:p w14:paraId="4CEAD9D6" w14:textId="77777777" w:rsidR="00CC65BC" w:rsidRDefault="00CC65BC">
            <w:pPr>
              <w:pStyle w:val="TableText"/>
              <w:spacing w:line="262" w:lineRule="auto"/>
            </w:pPr>
          </w:p>
          <w:p w14:paraId="68B3D509" w14:textId="77777777" w:rsidR="00CC65BC" w:rsidRDefault="008E6251">
            <w:pPr>
              <w:pStyle w:val="TableText"/>
              <w:spacing w:before="69" w:line="201" w:lineRule="auto"/>
              <w:ind w:left="320"/>
              <w:rPr>
                <w:sz w:val="24"/>
                <w:szCs w:val="24"/>
              </w:rPr>
            </w:pPr>
            <w:r>
              <w:rPr>
                <w:spacing w:val="9"/>
                <w:sz w:val="24"/>
                <w:szCs w:val="24"/>
              </w:rPr>
              <w:t>2.2</w:t>
            </w:r>
          </w:p>
        </w:tc>
        <w:tc>
          <w:tcPr>
            <w:tcW w:w="1700" w:type="dxa"/>
          </w:tcPr>
          <w:p w14:paraId="5600A27E" w14:textId="77777777" w:rsidR="00CC65BC" w:rsidRDefault="00CC65BC">
            <w:pPr>
              <w:pStyle w:val="TableText"/>
              <w:spacing w:line="455" w:lineRule="auto"/>
            </w:pPr>
          </w:p>
          <w:p w14:paraId="7166AF03" w14:textId="77777777" w:rsidR="00CC65BC" w:rsidRDefault="008E6251">
            <w:pPr>
              <w:spacing w:before="103" w:line="200" w:lineRule="auto"/>
              <w:ind w:left="369"/>
              <w:rPr>
                <w:rFonts w:ascii="微软雅黑" w:eastAsia="微软雅黑" w:hAnsi="微软雅黑" w:cs="微软雅黑"/>
                <w:sz w:val="24"/>
                <w:szCs w:val="24"/>
              </w:rPr>
            </w:pPr>
            <w:r>
              <w:rPr>
                <w:rFonts w:ascii="微软雅黑" w:eastAsia="微软雅黑" w:hAnsi="微软雅黑" w:cs="微软雅黑"/>
                <w:spacing w:val="-2"/>
                <w:sz w:val="24"/>
                <w:szCs w:val="24"/>
              </w:rPr>
              <w:t>项目属性</w:t>
            </w:r>
          </w:p>
        </w:tc>
        <w:tc>
          <w:tcPr>
            <w:tcW w:w="7254" w:type="dxa"/>
          </w:tcPr>
          <w:p w14:paraId="0B54EDDE" w14:textId="64D8133A" w:rsidR="00CC65BC" w:rsidRDefault="008E6251" w:rsidP="00F066AE">
            <w:pPr>
              <w:pStyle w:val="TableText"/>
              <w:spacing w:before="40"/>
              <w:ind w:left="123" w:right="5993" w:hanging="14"/>
              <w:rPr>
                <w:rFonts w:ascii="微软雅黑" w:eastAsia="微软雅黑" w:hAnsi="微软雅黑" w:cs="微软雅黑"/>
                <w:sz w:val="24"/>
                <w:szCs w:val="24"/>
                <w:lang w:eastAsia="zh-CN"/>
              </w:rPr>
            </w:pPr>
            <w:r>
              <w:rPr>
                <w:rFonts w:ascii="微软雅黑" w:eastAsia="微软雅黑" w:hAnsi="微软雅黑" w:cs="微软雅黑"/>
                <w:spacing w:val="-11"/>
                <w:sz w:val="24"/>
                <w:szCs w:val="24"/>
                <w:lang w:eastAsia="zh-CN"/>
              </w:rPr>
              <w:t>项目属性：</w:t>
            </w:r>
            <w:r>
              <w:rPr>
                <w:rFonts w:ascii="微软雅黑" w:eastAsia="微软雅黑" w:hAnsi="微软雅黑" w:cs="微软雅黑"/>
                <w:sz w:val="24"/>
                <w:szCs w:val="24"/>
                <w:lang w:eastAsia="zh-CN"/>
              </w:rPr>
              <w:t xml:space="preserve"> </w:t>
            </w:r>
            <w:r w:rsidR="00385330">
              <w:rPr>
                <w:rFonts w:ascii="Wingdings 2" w:eastAsiaTheme="minorEastAsia" w:hAnsi="Wingdings 2"/>
                <w:sz w:val="24"/>
                <w:lang w:eastAsia="zh-CN"/>
              </w:rPr>
              <w:t>□</w:t>
            </w:r>
            <w:r>
              <w:rPr>
                <w:rFonts w:ascii="微软雅黑" w:eastAsia="微软雅黑" w:hAnsi="微软雅黑" w:cs="微软雅黑"/>
                <w:spacing w:val="19"/>
                <w:sz w:val="24"/>
                <w:szCs w:val="24"/>
                <w:lang w:eastAsia="zh-CN"/>
              </w:rPr>
              <w:t>服务</w:t>
            </w:r>
          </w:p>
          <w:p w14:paraId="54362727" w14:textId="7B3DAF79" w:rsidR="00CC65BC" w:rsidRDefault="008E6251" w:rsidP="00F066AE">
            <w:pPr>
              <w:pStyle w:val="TableText"/>
              <w:spacing w:before="5"/>
              <w:ind w:left="125" w:right="6438" w:hanging="2"/>
              <w:rPr>
                <w:rFonts w:ascii="微软雅黑" w:eastAsia="微软雅黑" w:hAnsi="微软雅黑" w:cs="微软雅黑"/>
                <w:sz w:val="24"/>
                <w:szCs w:val="24"/>
                <w:lang w:eastAsia="zh-CN"/>
              </w:rPr>
            </w:pPr>
            <w:r>
              <w:rPr>
                <w:spacing w:val="19"/>
                <w:sz w:val="20"/>
                <w:szCs w:val="20"/>
                <w:lang w:eastAsia="zh-CN"/>
              </w:rPr>
              <w:t>□</w:t>
            </w:r>
            <w:r>
              <w:rPr>
                <w:rFonts w:ascii="微软雅黑" w:eastAsia="微软雅黑" w:hAnsi="微软雅黑" w:cs="微软雅黑"/>
                <w:spacing w:val="19"/>
                <w:sz w:val="24"/>
                <w:szCs w:val="24"/>
                <w:lang w:eastAsia="zh-CN"/>
              </w:rPr>
              <w:t>货物</w:t>
            </w:r>
            <w:r>
              <w:rPr>
                <w:rFonts w:ascii="微软雅黑" w:eastAsia="微软雅黑" w:hAnsi="微软雅黑" w:cs="微软雅黑"/>
                <w:sz w:val="24"/>
                <w:szCs w:val="24"/>
                <w:lang w:eastAsia="zh-CN"/>
              </w:rPr>
              <w:t xml:space="preserve"> </w:t>
            </w:r>
            <w:r w:rsidR="00385330">
              <w:rPr>
                <w:spacing w:val="19"/>
                <w:sz w:val="20"/>
                <w:szCs w:val="20"/>
                <w:lang w:eastAsia="zh-CN"/>
              </w:rPr>
              <w:t>□</w:t>
            </w:r>
            <w:r w:rsidR="00F066AE">
              <w:rPr>
                <w:rFonts w:ascii="微软雅黑" w:eastAsia="微软雅黑" w:hAnsi="微软雅黑" w:cs="微软雅黑" w:hint="eastAsia"/>
                <w:spacing w:val="19"/>
                <w:sz w:val="24"/>
                <w:szCs w:val="24"/>
                <w:lang w:eastAsia="zh-CN"/>
              </w:rPr>
              <w:t>工程</w:t>
            </w:r>
          </w:p>
        </w:tc>
      </w:tr>
      <w:tr w:rsidR="00CC65BC" w14:paraId="515151FB" w14:textId="77777777">
        <w:trPr>
          <w:trHeight w:val="1049"/>
        </w:trPr>
        <w:tc>
          <w:tcPr>
            <w:tcW w:w="992" w:type="dxa"/>
          </w:tcPr>
          <w:p w14:paraId="6AAA3ADA" w14:textId="77777777" w:rsidR="00CC65BC" w:rsidRDefault="00CC65BC">
            <w:pPr>
              <w:pStyle w:val="TableText"/>
              <w:spacing w:line="353" w:lineRule="auto"/>
              <w:rPr>
                <w:lang w:eastAsia="zh-CN"/>
              </w:rPr>
            </w:pPr>
          </w:p>
          <w:p w14:paraId="1FA0ACD7" w14:textId="77777777" w:rsidR="00CC65BC" w:rsidRDefault="008E6251">
            <w:pPr>
              <w:pStyle w:val="TableText"/>
              <w:spacing w:before="69" w:line="201" w:lineRule="auto"/>
              <w:ind w:left="320"/>
              <w:rPr>
                <w:sz w:val="24"/>
                <w:szCs w:val="24"/>
              </w:rPr>
            </w:pPr>
            <w:r>
              <w:rPr>
                <w:spacing w:val="9"/>
                <w:sz w:val="24"/>
                <w:szCs w:val="24"/>
              </w:rPr>
              <w:t>2.3</w:t>
            </w:r>
          </w:p>
        </w:tc>
        <w:tc>
          <w:tcPr>
            <w:tcW w:w="1700" w:type="dxa"/>
          </w:tcPr>
          <w:p w14:paraId="7213804E" w14:textId="77777777" w:rsidR="00CC65BC" w:rsidRDefault="00CC65BC">
            <w:pPr>
              <w:pStyle w:val="TableText"/>
              <w:spacing w:line="283" w:lineRule="auto"/>
            </w:pPr>
          </w:p>
          <w:p w14:paraId="712E261F" w14:textId="77777777" w:rsidR="00CC65BC" w:rsidRDefault="008E6251">
            <w:pPr>
              <w:spacing w:before="103" w:line="201" w:lineRule="auto"/>
              <w:ind w:left="127"/>
              <w:rPr>
                <w:rFonts w:ascii="微软雅黑" w:eastAsia="微软雅黑" w:hAnsi="微软雅黑" w:cs="微软雅黑"/>
                <w:sz w:val="24"/>
                <w:szCs w:val="24"/>
              </w:rPr>
            </w:pPr>
            <w:r>
              <w:rPr>
                <w:rFonts w:ascii="微软雅黑" w:eastAsia="微软雅黑" w:hAnsi="微软雅黑" w:cs="微软雅黑"/>
                <w:spacing w:val="-1"/>
                <w:sz w:val="24"/>
                <w:szCs w:val="24"/>
              </w:rPr>
              <w:t>科研仪器设备</w:t>
            </w:r>
          </w:p>
        </w:tc>
        <w:tc>
          <w:tcPr>
            <w:tcW w:w="7254" w:type="dxa"/>
          </w:tcPr>
          <w:p w14:paraId="127961C9" w14:textId="77777777" w:rsidR="00CC65BC" w:rsidRDefault="008E6251">
            <w:pPr>
              <w:pStyle w:val="TableText"/>
              <w:spacing w:before="42" w:line="201" w:lineRule="auto"/>
              <w:ind w:left="123" w:right="3593" w:hanging="14"/>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是否属于科研仪器设备采购项目：</w:t>
            </w:r>
            <w:r>
              <w:rPr>
                <w:rFonts w:ascii="微软雅黑" w:eastAsia="微软雅黑" w:hAnsi="微软雅黑" w:cs="微软雅黑"/>
                <w:spacing w:val="5"/>
                <w:sz w:val="24"/>
                <w:szCs w:val="24"/>
                <w:lang w:eastAsia="zh-CN"/>
              </w:rPr>
              <w:t xml:space="preserve"> </w:t>
            </w:r>
            <w:r>
              <w:rPr>
                <w:spacing w:val="28"/>
                <w:sz w:val="20"/>
                <w:szCs w:val="20"/>
                <w:lang w:eastAsia="zh-CN"/>
              </w:rPr>
              <w:t>□</w:t>
            </w:r>
            <w:r>
              <w:rPr>
                <w:rFonts w:ascii="微软雅黑" w:eastAsia="微软雅黑" w:hAnsi="微软雅黑" w:cs="微软雅黑"/>
                <w:spacing w:val="28"/>
                <w:sz w:val="24"/>
                <w:szCs w:val="24"/>
                <w:lang w:eastAsia="zh-CN"/>
              </w:rPr>
              <w:t>是</w:t>
            </w:r>
          </w:p>
          <w:p w14:paraId="55A90C7F" w14:textId="479D5AA7" w:rsidR="00CC65BC" w:rsidRDefault="00F066AE">
            <w:pPr>
              <w:pStyle w:val="TableText"/>
              <w:spacing w:before="4" w:line="176" w:lineRule="auto"/>
              <w:ind w:left="123"/>
              <w:rPr>
                <w:rFonts w:ascii="微软雅黑" w:eastAsia="微软雅黑" w:hAnsi="微软雅黑" w:cs="微软雅黑"/>
                <w:sz w:val="24"/>
                <w:szCs w:val="24"/>
              </w:rPr>
            </w:pPr>
            <w:r>
              <w:rPr>
                <w:rFonts w:ascii="Wingdings 2" w:eastAsiaTheme="minorEastAsia" w:hAnsi="Wingdings 2"/>
                <w:sz w:val="24"/>
              </w:rPr>
              <w:t>□</w:t>
            </w:r>
            <w:r>
              <w:rPr>
                <w:rFonts w:ascii="微软雅黑" w:eastAsia="微软雅黑" w:hAnsi="微软雅黑" w:cs="微软雅黑"/>
                <w:spacing w:val="28"/>
                <w:sz w:val="24"/>
                <w:szCs w:val="24"/>
              </w:rPr>
              <w:t>否</w:t>
            </w:r>
          </w:p>
        </w:tc>
      </w:tr>
      <w:tr w:rsidR="00CC65BC" w14:paraId="39C7D904" w14:textId="77777777">
        <w:trPr>
          <w:trHeight w:val="1048"/>
        </w:trPr>
        <w:tc>
          <w:tcPr>
            <w:tcW w:w="992" w:type="dxa"/>
            <w:vMerge w:val="restart"/>
            <w:tcBorders>
              <w:bottom w:val="nil"/>
            </w:tcBorders>
          </w:tcPr>
          <w:p w14:paraId="37C2EEF7" w14:textId="77777777" w:rsidR="00CC65BC" w:rsidRDefault="00CC65BC">
            <w:pPr>
              <w:pStyle w:val="TableText"/>
              <w:spacing w:line="291" w:lineRule="auto"/>
            </w:pPr>
          </w:p>
          <w:p w14:paraId="4C5638F8" w14:textId="77777777" w:rsidR="00CC65BC" w:rsidRDefault="00CC65BC">
            <w:pPr>
              <w:pStyle w:val="TableText"/>
              <w:spacing w:line="292" w:lineRule="auto"/>
            </w:pPr>
          </w:p>
          <w:p w14:paraId="22D467A0" w14:textId="77777777" w:rsidR="00CC65BC" w:rsidRDefault="00CC65BC">
            <w:pPr>
              <w:pStyle w:val="TableText"/>
              <w:spacing w:line="292" w:lineRule="auto"/>
            </w:pPr>
          </w:p>
          <w:p w14:paraId="49981D52" w14:textId="77777777" w:rsidR="00CC65BC" w:rsidRDefault="008E6251">
            <w:pPr>
              <w:pStyle w:val="TableText"/>
              <w:spacing w:before="69" w:line="201" w:lineRule="auto"/>
              <w:ind w:left="321"/>
              <w:rPr>
                <w:sz w:val="24"/>
                <w:szCs w:val="24"/>
              </w:rPr>
            </w:pPr>
            <w:r>
              <w:rPr>
                <w:spacing w:val="9"/>
                <w:sz w:val="24"/>
                <w:szCs w:val="24"/>
              </w:rPr>
              <w:t>3.1</w:t>
            </w:r>
          </w:p>
        </w:tc>
        <w:tc>
          <w:tcPr>
            <w:tcW w:w="1700" w:type="dxa"/>
          </w:tcPr>
          <w:p w14:paraId="6BA9B578" w14:textId="77777777" w:rsidR="00CC65BC" w:rsidRDefault="00CC65BC">
            <w:pPr>
              <w:pStyle w:val="TableText"/>
              <w:spacing w:line="283" w:lineRule="auto"/>
            </w:pPr>
          </w:p>
          <w:p w14:paraId="68A39EE6" w14:textId="77777777" w:rsidR="00CC65BC" w:rsidRDefault="008E6251">
            <w:pPr>
              <w:spacing w:before="103" w:line="201" w:lineRule="auto"/>
              <w:ind w:left="373"/>
              <w:rPr>
                <w:rFonts w:ascii="微软雅黑" w:eastAsia="微软雅黑" w:hAnsi="微软雅黑" w:cs="微软雅黑"/>
                <w:sz w:val="24"/>
                <w:szCs w:val="24"/>
              </w:rPr>
            </w:pPr>
            <w:r>
              <w:rPr>
                <w:rFonts w:ascii="微软雅黑" w:eastAsia="微软雅黑" w:hAnsi="微软雅黑" w:cs="微软雅黑"/>
                <w:spacing w:val="-3"/>
                <w:sz w:val="24"/>
                <w:szCs w:val="24"/>
              </w:rPr>
              <w:t>现场考察</w:t>
            </w:r>
          </w:p>
        </w:tc>
        <w:tc>
          <w:tcPr>
            <w:tcW w:w="7254" w:type="dxa"/>
          </w:tcPr>
          <w:p w14:paraId="6813C361" w14:textId="2CA5D4FD" w:rsidR="00CC65BC" w:rsidRDefault="00F066AE">
            <w:pPr>
              <w:pStyle w:val="TableText"/>
              <w:spacing w:before="40" w:line="201" w:lineRule="auto"/>
              <w:ind w:left="123"/>
              <w:rPr>
                <w:rFonts w:ascii="微软雅黑" w:eastAsia="微软雅黑" w:hAnsi="微软雅黑" w:cs="微软雅黑"/>
                <w:sz w:val="24"/>
                <w:szCs w:val="24"/>
                <w:lang w:eastAsia="zh-CN"/>
              </w:rPr>
            </w:pPr>
            <w:r>
              <w:rPr>
                <w:rFonts w:ascii="Wingdings 2" w:eastAsiaTheme="minorEastAsia" w:hAnsi="Wingdings 2"/>
                <w:sz w:val="24"/>
                <w:lang w:eastAsia="zh-CN"/>
              </w:rPr>
              <w:t>□</w:t>
            </w:r>
            <w:r>
              <w:rPr>
                <w:rFonts w:ascii="微软雅黑" w:eastAsia="微软雅黑" w:hAnsi="微软雅黑" w:cs="微软雅黑"/>
                <w:spacing w:val="14"/>
                <w:sz w:val="24"/>
                <w:szCs w:val="24"/>
                <w:lang w:eastAsia="zh-CN"/>
              </w:rPr>
              <w:t>不组织</w:t>
            </w:r>
          </w:p>
          <w:p w14:paraId="593B5AAB" w14:textId="77777777" w:rsidR="00CC65BC" w:rsidRDefault="008E6251">
            <w:pPr>
              <w:pStyle w:val="TableText"/>
              <w:spacing w:before="3" w:line="200" w:lineRule="auto"/>
              <w:ind w:left="123"/>
              <w:rPr>
                <w:rFonts w:ascii="微软雅黑" w:eastAsia="微软雅黑" w:hAnsi="微软雅黑" w:cs="微软雅黑"/>
                <w:sz w:val="24"/>
                <w:szCs w:val="24"/>
                <w:lang w:eastAsia="zh-CN"/>
              </w:rPr>
            </w:pPr>
            <w:r>
              <w:rPr>
                <w:sz w:val="20"/>
                <w:szCs w:val="20"/>
                <w:lang w:eastAsia="zh-CN"/>
              </w:rPr>
              <w:t>□</w:t>
            </w:r>
            <w:r>
              <w:rPr>
                <w:rFonts w:ascii="微软雅黑" w:eastAsia="微软雅黑" w:hAnsi="微软雅黑" w:cs="微软雅黑"/>
                <w:sz w:val="24"/>
                <w:szCs w:val="24"/>
                <w:lang w:eastAsia="zh-CN"/>
              </w:rPr>
              <w:t>组织，考察时间：</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z w:val="24"/>
                <w:szCs w:val="24"/>
                <w:lang w:eastAsia="zh-CN"/>
              </w:rPr>
              <w:t>年</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z w:val="24"/>
                <w:szCs w:val="24"/>
                <w:lang w:eastAsia="zh-CN"/>
              </w:rPr>
              <w:t>月</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14"/>
                <w:sz w:val="24"/>
                <w:szCs w:val="24"/>
                <w:lang w:eastAsia="zh-CN"/>
              </w:rPr>
              <w:t xml:space="preserve"> </w:t>
            </w:r>
            <w:r>
              <w:rPr>
                <w:rFonts w:ascii="微软雅黑" w:eastAsia="微软雅黑" w:hAnsi="微软雅黑" w:cs="微软雅黑"/>
                <w:sz w:val="24"/>
                <w:szCs w:val="24"/>
                <w:lang w:eastAsia="zh-CN"/>
              </w:rPr>
              <w:t>日</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64"/>
                <w:sz w:val="24"/>
                <w:szCs w:val="24"/>
                <w:lang w:eastAsia="zh-CN"/>
              </w:rPr>
              <w:t xml:space="preserve"> </w:t>
            </w:r>
            <w:r>
              <w:rPr>
                <w:rFonts w:ascii="微软雅黑" w:eastAsia="微软雅黑" w:hAnsi="微软雅黑" w:cs="微软雅黑"/>
                <w:sz w:val="24"/>
                <w:szCs w:val="24"/>
                <w:lang w:eastAsia="zh-CN"/>
              </w:rPr>
              <w:t>点</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65"/>
                <w:sz w:val="24"/>
                <w:szCs w:val="24"/>
                <w:lang w:eastAsia="zh-CN"/>
              </w:rPr>
              <w:t xml:space="preserve"> </w:t>
            </w:r>
            <w:r>
              <w:rPr>
                <w:rFonts w:ascii="微软雅黑" w:eastAsia="微软雅黑" w:hAnsi="微软雅黑" w:cs="微软雅黑"/>
                <w:sz w:val="24"/>
                <w:szCs w:val="24"/>
                <w:lang w:eastAsia="zh-CN"/>
              </w:rPr>
              <w:t>分</w:t>
            </w:r>
          </w:p>
          <w:p w14:paraId="55124AAE" w14:textId="77777777" w:rsidR="00CC65BC" w:rsidRDefault="008E6251">
            <w:pPr>
              <w:spacing w:before="4" w:line="176" w:lineRule="auto"/>
              <w:ind w:left="110"/>
              <w:rPr>
                <w:rFonts w:ascii="微软雅黑" w:eastAsia="微软雅黑" w:hAnsi="微软雅黑" w:cs="微软雅黑"/>
                <w:sz w:val="24"/>
                <w:szCs w:val="24"/>
              </w:rPr>
            </w:pPr>
            <w:r>
              <w:rPr>
                <w:rFonts w:ascii="微软雅黑" w:eastAsia="微软雅黑" w:hAnsi="微软雅黑" w:cs="微软雅黑"/>
                <w:spacing w:val="-2"/>
                <w:sz w:val="24"/>
                <w:szCs w:val="24"/>
              </w:rPr>
              <w:t>考察地点：</w:t>
            </w:r>
            <w:r>
              <w:rPr>
                <w:rFonts w:ascii="微软雅黑" w:eastAsia="微软雅黑" w:hAnsi="微软雅黑" w:cs="微软雅黑"/>
                <w:spacing w:val="2"/>
                <w:sz w:val="24"/>
                <w:szCs w:val="24"/>
                <w:u w:val="single"/>
              </w:rPr>
              <w:t xml:space="preserve">                  </w:t>
            </w:r>
            <w:r>
              <w:rPr>
                <w:rFonts w:ascii="微软雅黑" w:eastAsia="微软雅黑" w:hAnsi="微软雅黑" w:cs="微软雅黑"/>
                <w:spacing w:val="-2"/>
                <w:sz w:val="24"/>
                <w:szCs w:val="24"/>
              </w:rPr>
              <w:t>。</w:t>
            </w:r>
          </w:p>
        </w:tc>
      </w:tr>
      <w:tr w:rsidR="00CC65BC" w14:paraId="5ADE033E" w14:textId="77777777">
        <w:trPr>
          <w:trHeight w:val="1048"/>
        </w:trPr>
        <w:tc>
          <w:tcPr>
            <w:tcW w:w="992" w:type="dxa"/>
            <w:vMerge/>
            <w:tcBorders>
              <w:top w:val="nil"/>
            </w:tcBorders>
          </w:tcPr>
          <w:p w14:paraId="42DD4632" w14:textId="77777777" w:rsidR="00CC65BC" w:rsidRDefault="00CC65BC">
            <w:pPr>
              <w:pStyle w:val="TableText"/>
            </w:pPr>
          </w:p>
        </w:tc>
        <w:tc>
          <w:tcPr>
            <w:tcW w:w="1700" w:type="dxa"/>
          </w:tcPr>
          <w:p w14:paraId="3DDABA8A" w14:textId="77777777" w:rsidR="00CC65BC" w:rsidRDefault="00CC65BC">
            <w:pPr>
              <w:pStyle w:val="TableText"/>
              <w:spacing w:line="284" w:lineRule="auto"/>
            </w:pPr>
          </w:p>
          <w:p w14:paraId="0B3319D3" w14:textId="77777777" w:rsidR="00CC65BC" w:rsidRDefault="008E6251">
            <w:pPr>
              <w:spacing w:before="103" w:line="200" w:lineRule="auto"/>
              <w:ind w:left="129"/>
              <w:rPr>
                <w:rFonts w:ascii="微软雅黑" w:eastAsia="微软雅黑" w:hAnsi="微软雅黑" w:cs="微软雅黑"/>
                <w:sz w:val="24"/>
                <w:szCs w:val="24"/>
              </w:rPr>
            </w:pPr>
            <w:r>
              <w:rPr>
                <w:rFonts w:ascii="微软雅黑" w:eastAsia="微软雅黑" w:hAnsi="微软雅黑" w:cs="微软雅黑"/>
                <w:spacing w:val="-1"/>
                <w:sz w:val="24"/>
                <w:szCs w:val="24"/>
              </w:rPr>
              <w:t>磋商前答疑会</w:t>
            </w:r>
          </w:p>
        </w:tc>
        <w:tc>
          <w:tcPr>
            <w:tcW w:w="7254" w:type="dxa"/>
          </w:tcPr>
          <w:p w14:paraId="42727763" w14:textId="7AEF75D7" w:rsidR="00CC65BC" w:rsidRDefault="00F066AE">
            <w:pPr>
              <w:pStyle w:val="TableText"/>
              <w:spacing w:before="42" w:line="201" w:lineRule="auto"/>
              <w:ind w:left="123"/>
              <w:rPr>
                <w:rFonts w:ascii="微软雅黑" w:eastAsia="微软雅黑" w:hAnsi="微软雅黑" w:cs="微软雅黑"/>
                <w:sz w:val="24"/>
                <w:szCs w:val="24"/>
                <w:lang w:eastAsia="zh-CN"/>
              </w:rPr>
            </w:pPr>
            <w:r>
              <w:rPr>
                <w:rFonts w:ascii="Wingdings 2" w:eastAsiaTheme="minorEastAsia" w:hAnsi="Wingdings 2"/>
                <w:sz w:val="24"/>
                <w:lang w:eastAsia="zh-CN"/>
              </w:rPr>
              <w:t>□</w:t>
            </w:r>
            <w:r>
              <w:rPr>
                <w:rFonts w:ascii="微软雅黑" w:eastAsia="微软雅黑" w:hAnsi="微软雅黑" w:cs="微软雅黑"/>
                <w:spacing w:val="14"/>
                <w:sz w:val="24"/>
                <w:szCs w:val="24"/>
                <w:lang w:eastAsia="zh-CN"/>
              </w:rPr>
              <w:t>不召开</w:t>
            </w:r>
          </w:p>
          <w:p w14:paraId="3C5AF299" w14:textId="77777777" w:rsidR="00CC65BC" w:rsidRDefault="008E6251">
            <w:pPr>
              <w:pStyle w:val="TableText"/>
              <w:spacing w:before="1" w:line="200" w:lineRule="auto"/>
              <w:ind w:left="123"/>
              <w:rPr>
                <w:rFonts w:ascii="微软雅黑" w:eastAsia="微软雅黑" w:hAnsi="微软雅黑" w:cs="微软雅黑"/>
                <w:sz w:val="24"/>
                <w:szCs w:val="24"/>
                <w:lang w:eastAsia="zh-CN"/>
              </w:rPr>
            </w:pPr>
            <w:r>
              <w:rPr>
                <w:spacing w:val="-3"/>
                <w:sz w:val="20"/>
                <w:szCs w:val="20"/>
                <w:lang w:eastAsia="zh-CN"/>
              </w:rPr>
              <w:t>□</w:t>
            </w:r>
            <w:r>
              <w:rPr>
                <w:rFonts w:ascii="微软雅黑" w:eastAsia="微软雅黑" w:hAnsi="微软雅黑" w:cs="微软雅黑"/>
                <w:spacing w:val="-3"/>
                <w:sz w:val="24"/>
                <w:szCs w:val="24"/>
                <w:lang w:eastAsia="zh-CN"/>
              </w:rPr>
              <w:t>召开</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3"/>
                <w:sz w:val="24"/>
                <w:szCs w:val="24"/>
                <w:lang w:eastAsia="zh-CN"/>
              </w:rPr>
              <w:t>，召开时间：</w:t>
            </w:r>
            <w:r>
              <w:rPr>
                <w:rFonts w:ascii="微软雅黑" w:eastAsia="微软雅黑" w:hAnsi="微软雅黑" w:cs="微软雅黑"/>
                <w:spacing w:val="-3"/>
                <w:sz w:val="24"/>
                <w:szCs w:val="24"/>
                <w:u w:val="single"/>
                <w:lang w:eastAsia="zh-CN"/>
              </w:rPr>
              <w:t xml:space="preserve">     </w:t>
            </w:r>
            <w:r>
              <w:rPr>
                <w:rFonts w:ascii="微软雅黑" w:eastAsia="微软雅黑" w:hAnsi="微软雅黑" w:cs="微软雅黑"/>
                <w:spacing w:val="-64"/>
                <w:sz w:val="24"/>
                <w:szCs w:val="24"/>
                <w:lang w:eastAsia="zh-CN"/>
              </w:rPr>
              <w:t xml:space="preserve"> </w:t>
            </w:r>
            <w:r>
              <w:rPr>
                <w:rFonts w:ascii="微软雅黑" w:eastAsia="微软雅黑" w:hAnsi="微软雅黑" w:cs="微软雅黑"/>
                <w:spacing w:val="-3"/>
                <w:sz w:val="24"/>
                <w:szCs w:val="24"/>
                <w:lang w:eastAsia="zh-CN"/>
              </w:rPr>
              <w:t>年</w:t>
            </w:r>
            <w:r>
              <w:rPr>
                <w:rFonts w:ascii="微软雅黑" w:eastAsia="微软雅黑" w:hAnsi="微软雅黑" w:cs="微软雅黑"/>
                <w:spacing w:val="-3"/>
                <w:sz w:val="24"/>
                <w:szCs w:val="24"/>
                <w:u w:val="single"/>
                <w:lang w:eastAsia="zh-CN"/>
              </w:rPr>
              <w:t xml:space="preserve">     </w:t>
            </w:r>
            <w:r>
              <w:rPr>
                <w:rFonts w:ascii="微软雅黑" w:eastAsia="微软雅黑" w:hAnsi="微软雅黑" w:cs="微软雅黑"/>
                <w:spacing w:val="-62"/>
                <w:sz w:val="24"/>
                <w:szCs w:val="24"/>
                <w:lang w:eastAsia="zh-CN"/>
              </w:rPr>
              <w:t xml:space="preserve"> </w:t>
            </w:r>
            <w:r>
              <w:rPr>
                <w:rFonts w:ascii="微软雅黑" w:eastAsia="微软雅黑" w:hAnsi="微软雅黑" w:cs="微软雅黑"/>
                <w:spacing w:val="-3"/>
                <w:sz w:val="24"/>
                <w:szCs w:val="24"/>
                <w:lang w:eastAsia="zh-CN"/>
              </w:rPr>
              <w:t>月</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3"/>
                <w:sz w:val="24"/>
                <w:szCs w:val="24"/>
                <w:lang w:eastAsia="zh-CN"/>
              </w:rPr>
              <w:t>日</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64"/>
                <w:sz w:val="24"/>
                <w:szCs w:val="24"/>
                <w:lang w:eastAsia="zh-CN"/>
              </w:rPr>
              <w:t xml:space="preserve"> </w:t>
            </w:r>
            <w:r>
              <w:rPr>
                <w:rFonts w:ascii="微软雅黑" w:eastAsia="微软雅黑" w:hAnsi="微软雅黑" w:cs="微软雅黑"/>
                <w:spacing w:val="-3"/>
                <w:sz w:val="24"/>
                <w:szCs w:val="24"/>
                <w:lang w:eastAsia="zh-CN"/>
              </w:rPr>
              <w:t>点</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65"/>
                <w:sz w:val="24"/>
                <w:szCs w:val="24"/>
                <w:lang w:eastAsia="zh-CN"/>
              </w:rPr>
              <w:t xml:space="preserve"> </w:t>
            </w:r>
            <w:r>
              <w:rPr>
                <w:rFonts w:ascii="微软雅黑" w:eastAsia="微软雅黑" w:hAnsi="微软雅黑" w:cs="微软雅黑"/>
                <w:spacing w:val="-3"/>
                <w:sz w:val="24"/>
                <w:szCs w:val="24"/>
                <w:lang w:eastAsia="zh-CN"/>
              </w:rPr>
              <w:t>分</w:t>
            </w:r>
          </w:p>
          <w:p w14:paraId="0819A510" w14:textId="77777777" w:rsidR="00CC65BC" w:rsidRDefault="008E6251">
            <w:pPr>
              <w:spacing w:before="3" w:line="176" w:lineRule="auto"/>
              <w:ind w:left="119"/>
              <w:rPr>
                <w:rFonts w:ascii="微软雅黑" w:eastAsia="微软雅黑" w:hAnsi="微软雅黑" w:cs="微软雅黑"/>
                <w:sz w:val="24"/>
                <w:szCs w:val="24"/>
              </w:rPr>
            </w:pPr>
            <w:r>
              <w:rPr>
                <w:rFonts w:ascii="微软雅黑" w:eastAsia="微软雅黑" w:hAnsi="微软雅黑" w:cs="微软雅黑"/>
                <w:spacing w:val="-3"/>
                <w:sz w:val="24"/>
                <w:szCs w:val="24"/>
              </w:rPr>
              <w:t>召开地点：</w:t>
            </w:r>
            <w:r>
              <w:rPr>
                <w:rFonts w:ascii="微软雅黑" w:eastAsia="微软雅黑" w:hAnsi="微软雅黑" w:cs="微软雅黑"/>
                <w:spacing w:val="2"/>
                <w:sz w:val="24"/>
                <w:szCs w:val="24"/>
                <w:u w:val="single"/>
              </w:rPr>
              <w:t xml:space="preserve">                  </w:t>
            </w:r>
            <w:r>
              <w:rPr>
                <w:rFonts w:ascii="微软雅黑" w:eastAsia="微软雅黑" w:hAnsi="微软雅黑" w:cs="微软雅黑"/>
                <w:spacing w:val="-3"/>
                <w:sz w:val="24"/>
                <w:szCs w:val="24"/>
              </w:rPr>
              <w:t>。</w:t>
            </w:r>
          </w:p>
        </w:tc>
      </w:tr>
      <w:tr w:rsidR="00CC65BC" w14:paraId="56F84B96" w14:textId="77777777">
        <w:trPr>
          <w:trHeight w:val="1539"/>
        </w:trPr>
        <w:tc>
          <w:tcPr>
            <w:tcW w:w="992" w:type="dxa"/>
          </w:tcPr>
          <w:p w14:paraId="122F56B7" w14:textId="77777777" w:rsidR="00CC65BC" w:rsidRDefault="00CC65BC">
            <w:pPr>
              <w:pStyle w:val="TableText"/>
              <w:spacing w:line="298" w:lineRule="auto"/>
            </w:pPr>
          </w:p>
          <w:p w14:paraId="3D1E6141" w14:textId="77777777" w:rsidR="00CC65BC" w:rsidRDefault="00CC65BC">
            <w:pPr>
              <w:pStyle w:val="TableText"/>
              <w:spacing w:line="298" w:lineRule="auto"/>
            </w:pPr>
          </w:p>
          <w:p w14:paraId="5185CBFC" w14:textId="77777777" w:rsidR="00CC65BC" w:rsidRDefault="008E6251">
            <w:pPr>
              <w:pStyle w:val="TableText"/>
              <w:spacing w:before="69" w:line="202" w:lineRule="auto"/>
              <w:ind w:left="202"/>
              <w:rPr>
                <w:sz w:val="24"/>
                <w:szCs w:val="24"/>
              </w:rPr>
            </w:pPr>
            <w:r>
              <w:rPr>
                <w:spacing w:val="12"/>
                <w:sz w:val="24"/>
                <w:szCs w:val="24"/>
              </w:rPr>
              <w:t>4.2.5</w:t>
            </w:r>
          </w:p>
        </w:tc>
        <w:tc>
          <w:tcPr>
            <w:tcW w:w="1700" w:type="dxa"/>
          </w:tcPr>
          <w:p w14:paraId="14EF666E" w14:textId="77777777" w:rsidR="00CC65BC" w:rsidRDefault="00CC65BC">
            <w:pPr>
              <w:pStyle w:val="TableText"/>
              <w:spacing w:line="263" w:lineRule="auto"/>
            </w:pPr>
          </w:p>
          <w:p w14:paraId="3F39424F" w14:textId="77777777" w:rsidR="00CC65BC" w:rsidRDefault="00CC65BC">
            <w:pPr>
              <w:pStyle w:val="TableText"/>
              <w:spacing w:line="264" w:lineRule="auto"/>
            </w:pPr>
          </w:p>
          <w:p w14:paraId="12B19AF5" w14:textId="77777777" w:rsidR="00CC65BC" w:rsidRDefault="008E6251">
            <w:pPr>
              <w:spacing w:before="103" w:line="201" w:lineRule="auto"/>
              <w:ind w:left="128"/>
              <w:rPr>
                <w:rFonts w:ascii="微软雅黑" w:eastAsia="微软雅黑" w:hAnsi="微软雅黑" w:cs="微软雅黑"/>
                <w:sz w:val="24"/>
                <w:szCs w:val="24"/>
              </w:rPr>
            </w:pPr>
            <w:r>
              <w:rPr>
                <w:rFonts w:ascii="微软雅黑" w:eastAsia="微软雅黑" w:hAnsi="微软雅黑" w:cs="微软雅黑"/>
                <w:spacing w:val="-1"/>
                <w:sz w:val="24"/>
                <w:szCs w:val="24"/>
              </w:rPr>
              <w:t>标的所属行业</w:t>
            </w:r>
          </w:p>
        </w:tc>
        <w:tc>
          <w:tcPr>
            <w:tcW w:w="7254" w:type="dxa"/>
          </w:tcPr>
          <w:p w14:paraId="42925CB4" w14:textId="77777777" w:rsidR="00CC65BC" w:rsidRDefault="008E6251">
            <w:pPr>
              <w:spacing w:before="41" w:line="180" w:lineRule="auto"/>
              <w:ind w:left="10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本项目采购标的对应的中小企业划分标准所属行业：</w:t>
            </w:r>
          </w:p>
          <w:tbl>
            <w:tblPr>
              <w:tblStyle w:val="TableNormal"/>
              <w:tblW w:w="6539"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7"/>
              <w:gridCol w:w="2688"/>
              <w:gridCol w:w="3114"/>
            </w:tblGrid>
            <w:tr w:rsidR="00CC65BC" w14:paraId="45C9D239" w14:textId="77777777">
              <w:trPr>
                <w:trHeight w:val="461"/>
              </w:trPr>
              <w:tc>
                <w:tcPr>
                  <w:tcW w:w="737" w:type="dxa"/>
                </w:tcPr>
                <w:p w14:paraId="03FB4BF9" w14:textId="77777777" w:rsidR="00CC65BC" w:rsidRDefault="008E6251">
                  <w:pPr>
                    <w:spacing w:before="97" w:line="204" w:lineRule="auto"/>
                    <w:ind w:left="128"/>
                    <w:rPr>
                      <w:rFonts w:ascii="微软雅黑" w:eastAsia="微软雅黑" w:hAnsi="微软雅黑" w:cs="微软雅黑"/>
                      <w:sz w:val="24"/>
                      <w:szCs w:val="24"/>
                    </w:rPr>
                  </w:pPr>
                  <w:r>
                    <w:rPr>
                      <w:rFonts w:ascii="微软雅黑" w:eastAsia="微软雅黑" w:hAnsi="微软雅黑" w:cs="微软雅黑"/>
                      <w:spacing w:val="-2"/>
                      <w:sz w:val="24"/>
                      <w:szCs w:val="24"/>
                    </w:rPr>
                    <w:t>包号</w:t>
                  </w:r>
                </w:p>
              </w:tc>
              <w:tc>
                <w:tcPr>
                  <w:tcW w:w="2688" w:type="dxa"/>
                </w:tcPr>
                <w:p w14:paraId="5A9E361E" w14:textId="77777777" w:rsidR="00CC65BC" w:rsidRDefault="008E6251">
                  <w:pPr>
                    <w:spacing w:before="96" w:line="201" w:lineRule="auto"/>
                    <w:ind w:left="865"/>
                    <w:rPr>
                      <w:rFonts w:ascii="微软雅黑" w:eastAsia="微软雅黑" w:hAnsi="微软雅黑" w:cs="微软雅黑"/>
                      <w:sz w:val="24"/>
                      <w:szCs w:val="24"/>
                    </w:rPr>
                  </w:pPr>
                  <w:r>
                    <w:rPr>
                      <w:rFonts w:ascii="微软雅黑" w:eastAsia="微软雅黑" w:hAnsi="微软雅黑" w:cs="微软雅黑"/>
                      <w:spacing w:val="-1"/>
                      <w:sz w:val="24"/>
                      <w:szCs w:val="24"/>
                    </w:rPr>
                    <w:t>标的名称</w:t>
                  </w:r>
                </w:p>
              </w:tc>
              <w:tc>
                <w:tcPr>
                  <w:tcW w:w="3114" w:type="dxa"/>
                </w:tcPr>
                <w:p w14:paraId="028F129D" w14:textId="77777777" w:rsidR="00CC65BC" w:rsidRDefault="008E6251">
                  <w:pPr>
                    <w:spacing w:before="96" w:line="201" w:lineRule="auto"/>
                    <w:ind w:left="143"/>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中小企业划分标准所属行业</w:t>
                  </w:r>
                </w:p>
              </w:tc>
            </w:tr>
            <w:tr w:rsidR="00B83E62" w14:paraId="5D69639B" w14:textId="77777777" w:rsidTr="0023342E">
              <w:trPr>
                <w:trHeight w:val="459"/>
              </w:trPr>
              <w:tc>
                <w:tcPr>
                  <w:tcW w:w="737" w:type="dxa"/>
                </w:tcPr>
                <w:p w14:paraId="6A92AF98" w14:textId="1EAEC5DD" w:rsidR="00B83E62" w:rsidRPr="00B83E62" w:rsidRDefault="00B83E62" w:rsidP="00B83E62">
                  <w:pPr>
                    <w:pStyle w:val="TableText"/>
                    <w:rPr>
                      <w:rFonts w:eastAsiaTheme="minorEastAsia"/>
                      <w:lang w:eastAsia="zh-CN"/>
                    </w:rPr>
                  </w:pPr>
                  <w:r>
                    <w:rPr>
                      <w:rFonts w:eastAsiaTheme="minorEastAsia" w:hint="eastAsia"/>
                      <w:lang w:eastAsia="zh-CN"/>
                    </w:rPr>
                    <w:t>01</w:t>
                  </w:r>
                </w:p>
              </w:tc>
              <w:tc>
                <w:tcPr>
                  <w:tcW w:w="2688" w:type="dxa"/>
                  <w:vAlign w:val="center"/>
                </w:tcPr>
                <w:p w14:paraId="186757BA" w14:textId="00A3355E" w:rsidR="00B83E62" w:rsidRPr="00B83E62" w:rsidRDefault="00B83E62" w:rsidP="00B83E62">
                  <w:pPr>
                    <w:pStyle w:val="TableText"/>
                    <w:jc w:val="center"/>
                    <w:rPr>
                      <w:b/>
                      <w:bCs/>
                      <w:lang w:eastAsia="zh-CN"/>
                    </w:rPr>
                  </w:pPr>
                  <w:r>
                    <w:rPr>
                      <w:rFonts w:ascii="宋体" w:hAnsi="宋体"/>
                      <w:sz w:val="24"/>
                    </w:rPr>
                    <w:fldChar w:fldCharType="begin"/>
                  </w:r>
                  <w:r>
                    <w:rPr>
                      <w:rFonts w:ascii="宋体" w:hAnsi="宋体"/>
                      <w:sz w:val="24"/>
                      <w:lang w:eastAsia="zh-CN"/>
                    </w:rPr>
                    <w:instrText xml:space="preserve"> MERGEFIELD "</w:instrText>
                  </w:r>
                  <w:r>
                    <w:rPr>
                      <w:rFonts w:ascii="宋体" w:hAnsi="宋体"/>
                      <w:sz w:val="24"/>
                      <w:lang w:eastAsia="zh-CN"/>
                    </w:rPr>
                    <w:instrText>项目名称</w:instrText>
                  </w:r>
                  <w:r>
                    <w:rPr>
                      <w:rFonts w:ascii="宋体" w:hAnsi="宋体"/>
                      <w:sz w:val="24"/>
                      <w:lang w:eastAsia="zh-CN"/>
                    </w:rPr>
                    <w:instrText xml:space="preserve">" </w:instrText>
                  </w:r>
                  <w:r>
                    <w:rPr>
                      <w:rFonts w:ascii="宋体" w:hAnsi="宋体"/>
                      <w:sz w:val="24"/>
                    </w:rPr>
                    <w:fldChar w:fldCharType="separate"/>
                  </w:r>
                  <w:r w:rsidR="00695A44">
                    <w:rPr>
                      <w:rFonts w:ascii="宋体" w:eastAsia="宋体" w:hAnsi="宋体" w:cs="宋体" w:hint="eastAsia"/>
                      <w:sz w:val="24"/>
                      <w:lang w:eastAsia="zh-CN"/>
                    </w:rPr>
                    <w:t>常营道路及两侧便道保洁服务项目</w:t>
                  </w:r>
                  <w:r>
                    <w:rPr>
                      <w:rFonts w:ascii="宋体" w:hAnsi="宋体"/>
                      <w:sz w:val="24"/>
                    </w:rPr>
                    <w:fldChar w:fldCharType="end"/>
                  </w:r>
                </w:p>
              </w:tc>
              <w:tc>
                <w:tcPr>
                  <w:tcW w:w="3114" w:type="dxa"/>
                  <w:vAlign w:val="center"/>
                </w:tcPr>
                <w:p w14:paraId="4F9D3790" w14:textId="4E211530" w:rsidR="00B83E62" w:rsidRPr="00B83E62" w:rsidRDefault="00385330" w:rsidP="00B83E62">
                  <w:pPr>
                    <w:pStyle w:val="TableText"/>
                    <w:jc w:val="center"/>
                    <w:rPr>
                      <w:b/>
                      <w:bCs/>
                      <w:lang w:eastAsia="zh-CN"/>
                    </w:rPr>
                  </w:pPr>
                  <w:r w:rsidRPr="00385330">
                    <w:rPr>
                      <w:rFonts w:ascii="宋体" w:eastAsia="宋体" w:hAnsi="宋体" w:cs="宋体" w:hint="eastAsia"/>
                      <w:sz w:val="24"/>
                    </w:rPr>
                    <w:t>租赁和商务服务业</w:t>
                  </w:r>
                </w:p>
              </w:tc>
            </w:tr>
          </w:tbl>
          <w:p w14:paraId="2F1F1869" w14:textId="77777777" w:rsidR="00CC65BC" w:rsidRDefault="00CC65BC">
            <w:pPr>
              <w:pStyle w:val="TableText"/>
              <w:rPr>
                <w:lang w:eastAsia="zh-CN"/>
              </w:rPr>
            </w:pPr>
          </w:p>
        </w:tc>
      </w:tr>
      <w:tr w:rsidR="00CC65BC" w14:paraId="1469B98B" w14:textId="77777777">
        <w:trPr>
          <w:trHeight w:val="1048"/>
        </w:trPr>
        <w:tc>
          <w:tcPr>
            <w:tcW w:w="992" w:type="dxa"/>
          </w:tcPr>
          <w:p w14:paraId="0E78925C" w14:textId="77777777" w:rsidR="00CC65BC" w:rsidRDefault="00CC65BC">
            <w:pPr>
              <w:pStyle w:val="TableText"/>
              <w:spacing w:line="354" w:lineRule="auto"/>
              <w:rPr>
                <w:lang w:eastAsia="zh-CN"/>
              </w:rPr>
            </w:pPr>
          </w:p>
          <w:p w14:paraId="4293973B" w14:textId="77777777" w:rsidR="00CC65BC" w:rsidRDefault="008E6251">
            <w:pPr>
              <w:pStyle w:val="TableText"/>
              <w:spacing w:before="69" w:line="202" w:lineRule="auto"/>
              <w:ind w:left="253"/>
              <w:rPr>
                <w:sz w:val="24"/>
                <w:szCs w:val="24"/>
              </w:rPr>
            </w:pPr>
            <w:r>
              <w:rPr>
                <w:spacing w:val="10"/>
                <w:sz w:val="24"/>
                <w:szCs w:val="24"/>
              </w:rPr>
              <w:t>10.2</w:t>
            </w:r>
          </w:p>
        </w:tc>
        <w:tc>
          <w:tcPr>
            <w:tcW w:w="1700" w:type="dxa"/>
          </w:tcPr>
          <w:p w14:paraId="331D9B09" w14:textId="77777777" w:rsidR="00CC65BC" w:rsidRDefault="00CC65BC">
            <w:pPr>
              <w:pStyle w:val="TableText"/>
              <w:spacing w:line="286" w:lineRule="auto"/>
            </w:pPr>
          </w:p>
          <w:p w14:paraId="11D171A1" w14:textId="77777777" w:rsidR="00CC65BC" w:rsidRDefault="008E6251">
            <w:pPr>
              <w:spacing w:before="103" w:line="200" w:lineRule="auto"/>
              <w:ind w:left="611"/>
              <w:rPr>
                <w:rFonts w:ascii="微软雅黑" w:eastAsia="微软雅黑" w:hAnsi="微软雅黑" w:cs="微软雅黑"/>
                <w:sz w:val="24"/>
                <w:szCs w:val="24"/>
              </w:rPr>
            </w:pPr>
            <w:r>
              <w:rPr>
                <w:rFonts w:ascii="微软雅黑" w:eastAsia="微软雅黑" w:hAnsi="微软雅黑" w:cs="微软雅黑"/>
                <w:spacing w:val="-4"/>
                <w:sz w:val="24"/>
                <w:szCs w:val="24"/>
              </w:rPr>
              <w:t>报价</w:t>
            </w:r>
          </w:p>
        </w:tc>
        <w:tc>
          <w:tcPr>
            <w:tcW w:w="7254" w:type="dxa"/>
          </w:tcPr>
          <w:p w14:paraId="2B00DA4C" w14:textId="475B3DF7" w:rsidR="00CC65BC" w:rsidRDefault="008E6251">
            <w:pPr>
              <w:pStyle w:val="TableText"/>
              <w:spacing w:before="41" w:line="202" w:lineRule="auto"/>
              <w:ind w:left="123" w:right="5273" w:hanging="12"/>
              <w:rPr>
                <w:rFonts w:ascii="微软雅黑" w:eastAsia="微软雅黑" w:hAnsi="微软雅黑" w:cs="微软雅黑"/>
                <w:sz w:val="24"/>
                <w:szCs w:val="24"/>
                <w:lang w:eastAsia="zh-CN"/>
              </w:rPr>
            </w:pPr>
            <w:r>
              <w:rPr>
                <w:rFonts w:ascii="微软雅黑" w:eastAsia="微软雅黑" w:hAnsi="微软雅黑" w:cs="微软雅黑"/>
                <w:spacing w:val="-7"/>
                <w:sz w:val="24"/>
                <w:szCs w:val="24"/>
                <w:lang w:eastAsia="zh-CN"/>
              </w:rPr>
              <w:t>报价的特殊规定：</w:t>
            </w:r>
            <w:r>
              <w:rPr>
                <w:rFonts w:ascii="微软雅黑" w:eastAsia="微软雅黑" w:hAnsi="微软雅黑" w:cs="微软雅黑"/>
                <w:sz w:val="24"/>
                <w:szCs w:val="24"/>
                <w:lang w:eastAsia="zh-CN"/>
              </w:rPr>
              <w:t xml:space="preserve"> </w:t>
            </w:r>
            <w:r w:rsidR="00F066AE">
              <w:rPr>
                <w:rFonts w:ascii="Wingdings 2" w:eastAsiaTheme="minorEastAsia" w:hAnsi="Wingdings 2"/>
                <w:sz w:val="24"/>
                <w:lang w:eastAsia="zh-CN"/>
              </w:rPr>
              <w:t>□</w:t>
            </w:r>
            <w:r>
              <w:rPr>
                <w:rFonts w:ascii="微软雅黑" w:eastAsia="微软雅黑" w:hAnsi="微软雅黑" w:cs="微软雅黑"/>
                <w:spacing w:val="28"/>
                <w:sz w:val="24"/>
                <w:szCs w:val="24"/>
                <w:lang w:eastAsia="zh-CN"/>
              </w:rPr>
              <w:t>无</w:t>
            </w:r>
          </w:p>
          <w:p w14:paraId="5AC360E9" w14:textId="77777777" w:rsidR="00CC65BC" w:rsidRDefault="008E6251">
            <w:pPr>
              <w:pStyle w:val="TableText"/>
              <w:spacing w:before="4" w:line="174" w:lineRule="auto"/>
              <w:ind w:left="123"/>
              <w:rPr>
                <w:rFonts w:ascii="微软雅黑" w:eastAsia="微软雅黑" w:hAnsi="微软雅黑" w:cs="微软雅黑"/>
                <w:sz w:val="24"/>
                <w:szCs w:val="24"/>
                <w:lang w:eastAsia="zh-CN"/>
              </w:rPr>
            </w:pPr>
            <w:r>
              <w:rPr>
                <w:spacing w:val="3"/>
                <w:sz w:val="20"/>
                <w:szCs w:val="20"/>
                <w:lang w:eastAsia="zh-CN"/>
              </w:rPr>
              <w:t>□</w:t>
            </w:r>
            <w:r>
              <w:rPr>
                <w:rFonts w:ascii="微软雅黑" w:eastAsia="微软雅黑" w:hAnsi="微软雅黑" w:cs="微软雅黑"/>
                <w:spacing w:val="3"/>
                <w:sz w:val="24"/>
                <w:szCs w:val="24"/>
                <w:lang w:eastAsia="zh-CN"/>
              </w:rPr>
              <w:t>有，具体情形：</w:t>
            </w:r>
            <w:r>
              <w:rPr>
                <w:rFonts w:ascii="微软雅黑" w:eastAsia="微软雅黑" w:hAnsi="微软雅黑" w:cs="微软雅黑"/>
                <w:spacing w:val="3"/>
                <w:sz w:val="24"/>
                <w:szCs w:val="24"/>
                <w:u w:val="single"/>
                <w:lang w:eastAsia="zh-CN"/>
              </w:rPr>
              <w:t xml:space="preserve">                  </w:t>
            </w:r>
            <w:r>
              <w:rPr>
                <w:rFonts w:ascii="微软雅黑" w:eastAsia="微软雅黑" w:hAnsi="微软雅黑" w:cs="微软雅黑"/>
                <w:spacing w:val="3"/>
                <w:sz w:val="24"/>
                <w:szCs w:val="24"/>
                <w:lang w:eastAsia="zh-CN"/>
              </w:rPr>
              <w:t>。</w:t>
            </w:r>
          </w:p>
        </w:tc>
      </w:tr>
      <w:tr w:rsidR="00CC65BC" w14:paraId="04320F20" w14:textId="77777777">
        <w:trPr>
          <w:trHeight w:val="1395"/>
        </w:trPr>
        <w:tc>
          <w:tcPr>
            <w:tcW w:w="992" w:type="dxa"/>
          </w:tcPr>
          <w:p w14:paraId="36FFB661" w14:textId="77777777" w:rsidR="00CC65BC" w:rsidRDefault="00CC65BC">
            <w:pPr>
              <w:pStyle w:val="TableText"/>
              <w:spacing w:line="265" w:lineRule="auto"/>
              <w:rPr>
                <w:lang w:eastAsia="zh-CN"/>
              </w:rPr>
            </w:pPr>
          </w:p>
          <w:p w14:paraId="0B047983" w14:textId="77777777" w:rsidR="00CC65BC" w:rsidRDefault="00CC65BC">
            <w:pPr>
              <w:pStyle w:val="TableText"/>
              <w:spacing w:line="265" w:lineRule="auto"/>
              <w:rPr>
                <w:lang w:eastAsia="zh-CN"/>
              </w:rPr>
            </w:pPr>
          </w:p>
          <w:p w14:paraId="45B65B00" w14:textId="77777777" w:rsidR="00CC65BC" w:rsidRDefault="008E6251">
            <w:pPr>
              <w:pStyle w:val="TableText"/>
              <w:spacing w:before="69" w:line="199" w:lineRule="auto"/>
              <w:ind w:left="253"/>
              <w:rPr>
                <w:sz w:val="24"/>
                <w:szCs w:val="24"/>
              </w:rPr>
            </w:pPr>
            <w:r>
              <w:rPr>
                <w:spacing w:val="10"/>
                <w:sz w:val="24"/>
                <w:szCs w:val="24"/>
              </w:rPr>
              <w:t>11.1</w:t>
            </w:r>
          </w:p>
        </w:tc>
        <w:tc>
          <w:tcPr>
            <w:tcW w:w="1700" w:type="dxa"/>
            <w:vMerge w:val="restart"/>
            <w:tcBorders>
              <w:bottom w:val="nil"/>
            </w:tcBorders>
          </w:tcPr>
          <w:p w14:paraId="7FCDE29E" w14:textId="77777777" w:rsidR="00CC65BC" w:rsidRDefault="00CC65BC">
            <w:pPr>
              <w:pStyle w:val="TableText"/>
              <w:spacing w:line="245" w:lineRule="auto"/>
            </w:pPr>
          </w:p>
          <w:p w14:paraId="187BBC84" w14:textId="77777777" w:rsidR="00CC65BC" w:rsidRDefault="00CC65BC">
            <w:pPr>
              <w:pStyle w:val="TableText"/>
              <w:spacing w:line="246" w:lineRule="auto"/>
            </w:pPr>
          </w:p>
          <w:p w14:paraId="5DFBC3D5" w14:textId="77777777" w:rsidR="00CC65BC" w:rsidRDefault="00CC65BC">
            <w:pPr>
              <w:pStyle w:val="TableText"/>
              <w:spacing w:line="246" w:lineRule="auto"/>
            </w:pPr>
          </w:p>
          <w:p w14:paraId="1E949ED8" w14:textId="77777777" w:rsidR="00CC65BC" w:rsidRDefault="00CC65BC">
            <w:pPr>
              <w:pStyle w:val="TableText"/>
              <w:spacing w:line="246" w:lineRule="auto"/>
            </w:pPr>
          </w:p>
          <w:p w14:paraId="469E7D7D" w14:textId="77777777" w:rsidR="00CC65BC" w:rsidRDefault="008E6251">
            <w:pPr>
              <w:spacing w:before="103" w:line="201" w:lineRule="auto"/>
              <w:ind w:left="249"/>
              <w:rPr>
                <w:rFonts w:ascii="微软雅黑" w:eastAsia="微软雅黑" w:hAnsi="微软雅黑" w:cs="微软雅黑"/>
                <w:sz w:val="24"/>
                <w:szCs w:val="24"/>
              </w:rPr>
            </w:pPr>
            <w:r>
              <w:rPr>
                <w:rFonts w:ascii="微软雅黑" w:eastAsia="微软雅黑" w:hAnsi="微软雅黑" w:cs="微软雅黑"/>
                <w:spacing w:val="-1"/>
                <w:sz w:val="24"/>
                <w:szCs w:val="24"/>
              </w:rPr>
              <w:t>磋商保证金</w:t>
            </w:r>
          </w:p>
        </w:tc>
        <w:tc>
          <w:tcPr>
            <w:tcW w:w="7254" w:type="dxa"/>
          </w:tcPr>
          <w:p w14:paraId="49410704" w14:textId="77777777" w:rsidR="00CC65BC" w:rsidRDefault="008E6251">
            <w:pPr>
              <w:spacing w:before="43" w:line="200" w:lineRule="auto"/>
              <w:ind w:left="10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磋商保证金金额：</w:t>
            </w:r>
          </w:p>
          <w:p w14:paraId="5EB6FFCA" w14:textId="77777777" w:rsidR="00CC65BC" w:rsidRDefault="008E6251">
            <w:pPr>
              <w:pStyle w:val="TableText"/>
              <w:spacing w:before="3" w:line="200" w:lineRule="auto"/>
              <w:ind w:left="120"/>
              <w:rPr>
                <w:rFonts w:ascii="微软雅黑" w:eastAsia="微软雅黑" w:hAnsi="微软雅黑" w:cs="微软雅黑"/>
                <w:sz w:val="24"/>
                <w:szCs w:val="24"/>
                <w:lang w:eastAsia="zh-CN"/>
              </w:rPr>
            </w:pPr>
            <w:r>
              <w:rPr>
                <w:spacing w:val="3"/>
                <w:sz w:val="24"/>
                <w:szCs w:val="24"/>
                <w:lang w:eastAsia="zh-CN"/>
              </w:rPr>
              <w:t xml:space="preserve">01 </w:t>
            </w:r>
            <w:r>
              <w:rPr>
                <w:rFonts w:ascii="微软雅黑" w:eastAsia="微软雅黑" w:hAnsi="微软雅黑" w:cs="微软雅黑"/>
                <w:spacing w:val="3"/>
                <w:sz w:val="24"/>
                <w:szCs w:val="24"/>
                <w:lang w:eastAsia="zh-CN"/>
              </w:rPr>
              <w:t>包</w:t>
            </w:r>
            <w:r>
              <w:rPr>
                <w:rFonts w:ascii="微软雅黑" w:eastAsia="微软雅黑" w:hAnsi="微软雅黑" w:cs="微软雅黑"/>
                <w:sz w:val="24"/>
                <w:szCs w:val="24"/>
                <w:lang w:eastAsia="zh-CN"/>
              </w:rPr>
              <w:t>：</w:t>
            </w:r>
            <w:r>
              <w:rPr>
                <w:rFonts w:ascii="微软雅黑" w:eastAsia="微软雅黑" w:hAnsi="微软雅黑" w:cs="微软雅黑"/>
                <w:spacing w:val="2"/>
                <w:sz w:val="24"/>
                <w:szCs w:val="24"/>
                <w:u w:val="single"/>
                <w:lang w:eastAsia="zh-CN"/>
              </w:rPr>
              <w:t xml:space="preserve">                  </w:t>
            </w:r>
            <w:r>
              <w:rPr>
                <w:rFonts w:ascii="微软雅黑" w:eastAsia="微软雅黑" w:hAnsi="微软雅黑" w:cs="微软雅黑"/>
                <w:sz w:val="24"/>
                <w:szCs w:val="24"/>
                <w:lang w:eastAsia="zh-CN"/>
              </w:rPr>
              <w:t>；</w:t>
            </w:r>
          </w:p>
          <w:p w14:paraId="2D7FD255" w14:textId="77777777" w:rsidR="00CC65BC" w:rsidRDefault="008E6251">
            <w:pPr>
              <w:pStyle w:val="TableText"/>
              <w:spacing w:before="4" w:line="201" w:lineRule="auto"/>
              <w:ind w:left="132"/>
              <w:rPr>
                <w:rFonts w:ascii="微软雅黑" w:eastAsia="微软雅黑" w:hAnsi="微软雅黑" w:cs="微软雅黑"/>
                <w:sz w:val="24"/>
                <w:szCs w:val="24"/>
                <w:lang w:eastAsia="zh-CN"/>
              </w:rPr>
            </w:pPr>
            <w:r>
              <w:rPr>
                <w:spacing w:val="-3"/>
                <w:sz w:val="24"/>
                <w:szCs w:val="24"/>
                <w:lang w:eastAsia="zh-CN"/>
              </w:rPr>
              <w:t>…</w:t>
            </w:r>
            <w:r>
              <w:rPr>
                <w:spacing w:val="64"/>
                <w:sz w:val="24"/>
                <w:szCs w:val="24"/>
                <w:lang w:eastAsia="zh-CN"/>
              </w:rPr>
              <w:t xml:space="preserve"> </w:t>
            </w:r>
            <w:r>
              <w:rPr>
                <w:rFonts w:ascii="微软雅黑" w:eastAsia="微软雅黑" w:hAnsi="微软雅黑" w:cs="微软雅黑"/>
                <w:spacing w:val="-3"/>
                <w:sz w:val="24"/>
                <w:szCs w:val="24"/>
                <w:lang w:eastAsia="zh-CN"/>
              </w:rPr>
              <w:t>包：</w:t>
            </w:r>
            <w:r>
              <w:rPr>
                <w:rFonts w:ascii="微软雅黑" w:eastAsia="微软雅黑" w:hAnsi="微软雅黑" w:cs="微软雅黑"/>
                <w:spacing w:val="-3"/>
                <w:sz w:val="24"/>
                <w:szCs w:val="24"/>
                <w:u w:val="single"/>
                <w:lang w:eastAsia="zh-CN"/>
              </w:rPr>
              <w:t xml:space="preserve">                   </w:t>
            </w:r>
            <w:r>
              <w:rPr>
                <w:rFonts w:ascii="微软雅黑" w:eastAsia="微软雅黑" w:hAnsi="微软雅黑" w:cs="微软雅黑"/>
                <w:spacing w:val="-3"/>
                <w:sz w:val="24"/>
                <w:szCs w:val="24"/>
                <w:lang w:eastAsia="zh-CN"/>
              </w:rPr>
              <w:t>。</w:t>
            </w:r>
          </w:p>
          <w:p w14:paraId="1BB4DA94" w14:textId="77777777" w:rsidR="00CC65BC" w:rsidRDefault="008E6251">
            <w:pPr>
              <w:spacing w:before="2" w:line="175" w:lineRule="auto"/>
              <w:ind w:left="10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磋商保证金收受人信息：</w:t>
            </w:r>
            <w:r>
              <w:rPr>
                <w:rFonts w:ascii="微软雅黑" w:eastAsia="微软雅黑" w:hAnsi="微软雅黑" w:cs="微软雅黑"/>
                <w:spacing w:val="2"/>
                <w:sz w:val="24"/>
                <w:szCs w:val="24"/>
                <w:u w:val="single"/>
                <w:lang w:eastAsia="zh-CN"/>
              </w:rPr>
              <w:t xml:space="preserve">                  </w:t>
            </w:r>
            <w:r>
              <w:rPr>
                <w:rFonts w:ascii="微软雅黑" w:eastAsia="微软雅黑" w:hAnsi="微软雅黑" w:cs="微软雅黑"/>
                <w:spacing w:val="-1"/>
                <w:sz w:val="24"/>
                <w:szCs w:val="24"/>
                <w:lang w:eastAsia="zh-CN"/>
              </w:rPr>
              <w:t>。</w:t>
            </w:r>
          </w:p>
        </w:tc>
      </w:tr>
      <w:tr w:rsidR="00CC65BC" w14:paraId="28606AB3" w14:textId="77777777">
        <w:trPr>
          <w:trHeight w:val="1049"/>
        </w:trPr>
        <w:tc>
          <w:tcPr>
            <w:tcW w:w="992" w:type="dxa"/>
          </w:tcPr>
          <w:p w14:paraId="0F7AEA50" w14:textId="77777777" w:rsidR="00CC65BC" w:rsidRDefault="00CC65BC">
            <w:pPr>
              <w:pStyle w:val="TableText"/>
              <w:spacing w:line="354" w:lineRule="auto"/>
              <w:rPr>
                <w:lang w:eastAsia="zh-CN"/>
              </w:rPr>
            </w:pPr>
          </w:p>
          <w:p w14:paraId="797BAE90" w14:textId="77777777" w:rsidR="00CC65BC" w:rsidRDefault="008E6251">
            <w:pPr>
              <w:pStyle w:val="TableText"/>
              <w:spacing w:before="69" w:line="202" w:lineRule="auto"/>
              <w:ind w:left="140"/>
              <w:rPr>
                <w:sz w:val="24"/>
                <w:szCs w:val="24"/>
              </w:rPr>
            </w:pPr>
            <w:r>
              <w:rPr>
                <w:spacing w:val="11"/>
                <w:sz w:val="24"/>
                <w:szCs w:val="24"/>
              </w:rPr>
              <w:t>11.8.5</w:t>
            </w:r>
          </w:p>
        </w:tc>
        <w:tc>
          <w:tcPr>
            <w:tcW w:w="1700" w:type="dxa"/>
            <w:vMerge/>
            <w:tcBorders>
              <w:top w:val="nil"/>
            </w:tcBorders>
          </w:tcPr>
          <w:p w14:paraId="18E4D0A9" w14:textId="77777777" w:rsidR="00CC65BC" w:rsidRDefault="00CC65BC">
            <w:pPr>
              <w:pStyle w:val="TableText"/>
            </w:pPr>
          </w:p>
        </w:tc>
        <w:tc>
          <w:tcPr>
            <w:tcW w:w="7254" w:type="dxa"/>
          </w:tcPr>
          <w:p w14:paraId="1D25B119" w14:textId="3E7C3D7C" w:rsidR="00CC65BC" w:rsidRDefault="008E6251">
            <w:pPr>
              <w:pStyle w:val="TableText"/>
              <w:spacing w:before="44" w:line="202" w:lineRule="auto"/>
              <w:ind w:left="123" w:right="3593" w:hanging="14"/>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磋商保证金不予退还的其他情形：</w:t>
            </w:r>
            <w:r>
              <w:rPr>
                <w:rFonts w:ascii="微软雅黑" w:eastAsia="微软雅黑" w:hAnsi="微软雅黑" w:cs="微软雅黑"/>
                <w:spacing w:val="5"/>
                <w:sz w:val="24"/>
                <w:szCs w:val="24"/>
                <w:lang w:eastAsia="zh-CN"/>
              </w:rPr>
              <w:t xml:space="preserve"> </w:t>
            </w:r>
            <w:r w:rsidR="00B83E62">
              <w:rPr>
                <w:rFonts w:ascii="Wingdings 2" w:eastAsiaTheme="minorEastAsia" w:hAnsi="Wingdings 2"/>
                <w:sz w:val="24"/>
                <w:lang w:eastAsia="zh-CN"/>
              </w:rPr>
              <w:t>□</w:t>
            </w:r>
            <w:r>
              <w:rPr>
                <w:rFonts w:ascii="微软雅黑" w:eastAsia="微软雅黑" w:hAnsi="微软雅黑" w:cs="微软雅黑"/>
                <w:spacing w:val="28"/>
                <w:sz w:val="24"/>
                <w:szCs w:val="24"/>
                <w:lang w:eastAsia="zh-CN"/>
              </w:rPr>
              <w:t>无</w:t>
            </w:r>
          </w:p>
          <w:p w14:paraId="4A07CD6B" w14:textId="77777777" w:rsidR="00CC65BC" w:rsidRDefault="008E6251">
            <w:pPr>
              <w:pStyle w:val="TableText"/>
              <w:spacing w:before="3" w:line="174" w:lineRule="auto"/>
              <w:ind w:left="123"/>
              <w:rPr>
                <w:rFonts w:ascii="微软雅黑" w:eastAsia="微软雅黑" w:hAnsi="微软雅黑" w:cs="微软雅黑"/>
                <w:sz w:val="24"/>
                <w:szCs w:val="24"/>
              </w:rPr>
            </w:pPr>
            <w:r>
              <w:rPr>
                <w:spacing w:val="3"/>
                <w:sz w:val="20"/>
                <w:szCs w:val="20"/>
              </w:rPr>
              <w:t>□</w:t>
            </w:r>
            <w:r>
              <w:rPr>
                <w:rFonts w:ascii="微软雅黑" w:eastAsia="微软雅黑" w:hAnsi="微软雅黑" w:cs="微软雅黑"/>
                <w:spacing w:val="3"/>
                <w:sz w:val="24"/>
                <w:szCs w:val="24"/>
              </w:rPr>
              <w:t>有，具体情形：</w:t>
            </w:r>
            <w:r>
              <w:rPr>
                <w:rFonts w:ascii="微软雅黑" w:eastAsia="微软雅黑" w:hAnsi="微软雅黑" w:cs="微软雅黑"/>
                <w:spacing w:val="3"/>
                <w:sz w:val="24"/>
                <w:szCs w:val="24"/>
                <w:u w:val="single"/>
              </w:rPr>
              <w:t xml:space="preserve">                  </w:t>
            </w:r>
            <w:r>
              <w:rPr>
                <w:rFonts w:ascii="微软雅黑" w:eastAsia="微软雅黑" w:hAnsi="微软雅黑" w:cs="微软雅黑"/>
                <w:spacing w:val="3"/>
                <w:sz w:val="24"/>
                <w:szCs w:val="24"/>
              </w:rPr>
              <w:t>。</w:t>
            </w:r>
          </w:p>
        </w:tc>
      </w:tr>
      <w:tr w:rsidR="00CC65BC" w14:paraId="6B4DAA15" w14:textId="77777777">
        <w:trPr>
          <w:trHeight w:val="352"/>
        </w:trPr>
        <w:tc>
          <w:tcPr>
            <w:tcW w:w="992" w:type="dxa"/>
          </w:tcPr>
          <w:p w14:paraId="15EA0CED" w14:textId="77777777" w:rsidR="00CC65BC" w:rsidRDefault="008E6251">
            <w:pPr>
              <w:pStyle w:val="TableText"/>
              <w:spacing w:before="78" w:line="201" w:lineRule="auto"/>
              <w:ind w:left="253"/>
              <w:rPr>
                <w:sz w:val="24"/>
                <w:szCs w:val="24"/>
              </w:rPr>
            </w:pPr>
            <w:r>
              <w:rPr>
                <w:spacing w:val="10"/>
                <w:sz w:val="24"/>
                <w:szCs w:val="24"/>
              </w:rPr>
              <w:t>12.1</w:t>
            </w:r>
          </w:p>
        </w:tc>
        <w:tc>
          <w:tcPr>
            <w:tcW w:w="1700" w:type="dxa"/>
          </w:tcPr>
          <w:p w14:paraId="4EFEA6E8" w14:textId="77777777" w:rsidR="00CC65BC" w:rsidRDefault="008E6251">
            <w:pPr>
              <w:spacing w:before="45" w:line="173" w:lineRule="auto"/>
              <w:ind w:left="263"/>
              <w:rPr>
                <w:rFonts w:ascii="微软雅黑" w:eastAsia="微软雅黑" w:hAnsi="微软雅黑" w:cs="微软雅黑"/>
                <w:sz w:val="24"/>
                <w:szCs w:val="24"/>
              </w:rPr>
            </w:pPr>
            <w:r>
              <w:rPr>
                <w:rFonts w:ascii="微软雅黑" w:eastAsia="微软雅黑" w:hAnsi="微软雅黑" w:cs="微软雅黑"/>
                <w:spacing w:val="-4"/>
                <w:sz w:val="24"/>
                <w:szCs w:val="24"/>
              </w:rPr>
              <w:t>响应有效期</w:t>
            </w:r>
          </w:p>
        </w:tc>
        <w:tc>
          <w:tcPr>
            <w:tcW w:w="7254" w:type="dxa"/>
          </w:tcPr>
          <w:p w14:paraId="1A55DEB6" w14:textId="5A676890" w:rsidR="00CC65BC" w:rsidRDefault="008E6251">
            <w:pPr>
              <w:spacing w:before="45" w:line="173" w:lineRule="auto"/>
              <w:ind w:left="155"/>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自响应文件提交截止之日起算</w:t>
            </w:r>
            <w:r>
              <w:rPr>
                <w:rFonts w:ascii="微软雅黑" w:eastAsia="微软雅黑" w:hAnsi="微软雅黑" w:cs="微软雅黑"/>
                <w:spacing w:val="-4"/>
                <w:sz w:val="24"/>
                <w:szCs w:val="24"/>
                <w:u w:val="single"/>
                <w:lang w:eastAsia="zh-CN"/>
              </w:rPr>
              <w:t xml:space="preserve">    </w:t>
            </w:r>
            <w:r w:rsidR="00B83E62">
              <w:rPr>
                <w:rFonts w:ascii="微软雅黑" w:eastAsia="微软雅黑" w:hAnsi="微软雅黑" w:cs="微软雅黑" w:hint="eastAsia"/>
                <w:spacing w:val="-4"/>
                <w:sz w:val="24"/>
                <w:szCs w:val="24"/>
                <w:u w:val="single"/>
                <w:lang w:eastAsia="zh-CN"/>
              </w:rPr>
              <w:t>90</w:t>
            </w:r>
            <w:r>
              <w:rPr>
                <w:rFonts w:ascii="微软雅黑" w:eastAsia="微软雅黑" w:hAnsi="微软雅黑" w:cs="微软雅黑"/>
                <w:spacing w:val="-4"/>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5"/>
                <w:sz w:val="24"/>
                <w:szCs w:val="24"/>
                <w:lang w:eastAsia="zh-CN"/>
              </w:rPr>
              <w:t>日历天。</w:t>
            </w:r>
          </w:p>
        </w:tc>
      </w:tr>
      <w:tr w:rsidR="00CC65BC" w14:paraId="716C5D3B" w14:textId="77777777" w:rsidTr="00385330">
        <w:trPr>
          <w:trHeight w:val="353"/>
        </w:trPr>
        <w:tc>
          <w:tcPr>
            <w:tcW w:w="992" w:type="dxa"/>
          </w:tcPr>
          <w:p w14:paraId="1D82C9CA" w14:textId="35A3B484" w:rsidR="00CC65BC" w:rsidRPr="006228BA" w:rsidRDefault="006228BA">
            <w:pPr>
              <w:pStyle w:val="TableText"/>
              <w:spacing w:before="78" w:line="201" w:lineRule="auto"/>
              <w:ind w:left="253"/>
              <w:rPr>
                <w:rFonts w:eastAsiaTheme="minorEastAsia"/>
                <w:sz w:val="24"/>
                <w:szCs w:val="24"/>
                <w:lang w:eastAsia="zh-CN"/>
              </w:rPr>
            </w:pPr>
            <w:r>
              <w:rPr>
                <w:rFonts w:eastAsiaTheme="minorEastAsia" w:hint="eastAsia"/>
                <w:spacing w:val="10"/>
                <w:sz w:val="24"/>
                <w:szCs w:val="24"/>
                <w:lang w:eastAsia="zh-CN"/>
              </w:rPr>
              <w:t>13</w:t>
            </w:r>
          </w:p>
        </w:tc>
        <w:tc>
          <w:tcPr>
            <w:tcW w:w="1700" w:type="dxa"/>
            <w:vAlign w:val="center"/>
          </w:tcPr>
          <w:p w14:paraId="3D83FC10" w14:textId="7339D2FD" w:rsidR="00CC65BC" w:rsidRDefault="006228BA" w:rsidP="00385330">
            <w:pPr>
              <w:spacing w:before="46" w:line="173" w:lineRule="auto"/>
              <w:jc w:val="center"/>
              <w:rPr>
                <w:rFonts w:ascii="微软雅黑" w:eastAsia="微软雅黑" w:hAnsi="微软雅黑" w:cs="微软雅黑"/>
                <w:sz w:val="24"/>
                <w:szCs w:val="24"/>
              </w:rPr>
            </w:pPr>
            <w:r w:rsidRPr="006228BA">
              <w:rPr>
                <w:rFonts w:ascii="微软雅黑" w:eastAsia="微软雅黑" w:hAnsi="微软雅黑" w:cs="微软雅黑" w:hint="eastAsia"/>
                <w:spacing w:val="-1"/>
                <w:sz w:val="24"/>
                <w:szCs w:val="24"/>
              </w:rPr>
              <w:t>响应文件递交</w:t>
            </w:r>
          </w:p>
        </w:tc>
        <w:tc>
          <w:tcPr>
            <w:tcW w:w="7254" w:type="dxa"/>
          </w:tcPr>
          <w:p w14:paraId="605C6D7B" w14:textId="75945830" w:rsidR="006228BA" w:rsidRPr="006228BA" w:rsidRDefault="006228BA" w:rsidP="006228BA">
            <w:pPr>
              <w:spacing w:before="44" w:line="167" w:lineRule="auto"/>
              <w:ind w:left="107"/>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截止时间：2024年  12 月</w:t>
            </w:r>
            <w:r w:rsidR="00E51F86">
              <w:rPr>
                <w:rFonts w:ascii="微软雅黑" w:eastAsia="微软雅黑" w:hAnsi="微软雅黑" w:cs="微软雅黑"/>
                <w:spacing w:val="2"/>
                <w:sz w:val="24"/>
                <w:szCs w:val="24"/>
                <w:lang w:eastAsia="zh-CN"/>
              </w:rPr>
              <w:t>30</w:t>
            </w:r>
            <w:r w:rsidRPr="006228BA">
              <w:rPr>
                <w:rFonts w:ascii="微软雅黑" w:eastAsia="微软雅黑" w:hAnsi="微软雅黑" w:cs="微软雅黑" w:hint="eastAsia"/>
                <w:spacing w:val="2"/>
                <w:sz w:val="24"/>
                <w:szCs w:val="24"/>
                <w:lang w:eastAsia="zh-CN"/>
              </w:rPr>
              <w:t xml:space="preserve">  日 </w:t>
            </w:r>
            <w:r w:rsidR="00E51F86">
              <w:rPr>
                <w:rFonts w:ascii="微软雅黑" w:eastAsia="微软雅黑" w:hAnsi="微软雅黑" w:cs="微软雅黑"/>
                <w:spacing w:val="2"/>
                <w:sz w:val="24"/>
                <w:szCs w:val="24"/>
                <w:lang w:eastAsia="zh-CN"/>
              </w:rPr>
              <w:t>09</w:t>
            </w:r>
            <w:r w:rsidRPr="006228BA">
              <w:rPr>
                <w:rFonts w:ascii="微软雅黑" w:eastAsia="微软雅黑" w:hAnsi="微软雅黑" w:cs="微软雅黑" w:hint="eastAsia"/>
                <w:spacing w:val="2"/>
                <w:sz w:val="24"/>
                <w:szCs w:val="24"/>
                <w:lang w:eastAsia="zh-CN"/>
              </w:rPr>
              <w:t xml:space="preserve"> 时</w:t>
            </w:r>
            <w:r w:rsidR="00E51F86">
              <w:rPr>
                <w:rFonts w:ascii="微软雅黑" w:eastAsia="微软雅黑" w:hAnsi="微软雅黑" w:cs="微软雅黑"/>
                <w:spacing w:val="2"/>
                <w:sz w:val="24"/>
                <w:szCs w:val="24"/>
                <w:lang w:eastAsia="zh-CN"/>
              </w:rPr>
              <w:t>30</w:t>
            </w:r>
            <w:r w:rsidRPr="006228BA">
              <w:rPr>
                <w:rFonts w:ascii="微软雅黑" w:eastAsia="微软雅黑" w:hAnsi="微软雅黑" w:cs="微软雅黑" w:hint="eastAsia"/>
                <w:spacing w:val="2"/>
                <w:sz w:val="24"/>
                <w:szCs w:val="24"/>
                <w:lang w:eastAsia="zh-CN"/>
              </w:rPr>
              <w:t xml:space="preserve"> 分（北京时间）。</w:t>
            </w:r>
          </w:p>
          <w:p w14:paraId="54E10437" w14:textId="77777777" w:rsidR="006228BA" w:rsidRPr="006228BA" w:rsidRDefault="006228BA" w:rsidP="006228BA">
            <w:pPr>
              <w:spacing w:before="44" w:line="167" w:lineRule="auto"/>
              <w:ind w:left="107"/>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递交地点：北京市大兴区双河北里五巷</w:t>
            </w:r>
          </w:p>
          <w:p w14:paraId="576B8779" w14:textId="77777777" w:rsidR="006228BA" w:rsidRPr="006228BA" w:rsidRDefault="006228BA" w:rsidP="006228BA">
            <w:pPr>
              <w:spacing w:before="44" w:line="167" w:lineRule="auto"/>
              <w:ind w:left="107"/>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供应商现场需提供的资料：</w:t>
            </w:r>
          </w:p>
          <w:p w14:paraId="53391076" w14:textId="77777777" w:rsidR="006228BA" w:rsidRPr="006228BA" w:rsidRDefault="006228BA" w:rsidP="006228BA">
            <w:pPr>
              <w:spacing w:before="44" w:line="167" w:lineRule="auto"/>
              <w:ind w:left="107"/>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（1）《响应文件》纸质版3份，其中正本1份，副本2份；</w:t>
            </w:r>
          </w:p>
          <w:p w14:paraId="4F396119" w14:textId="77777777" w:rsidR="006228BA" w:rsidRPr="006228BA" w:rsidRDefault="006228BA" w:rsidP="006228BA">
            <w:pPr>
              <w:spacing w:before="44" w:line="167" w:lineRule="auto"/>
              <w:ind w:left="107"/>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（2）电子版U盘1份，（电子文档应为Word版及纸质版正本盖章后的扫描PDF格式，不予退还）。</w:t>
            </w:r>
          </w:p>
          <w:p w14:paraId="674EDAF0" w14:textId="77777777" w:rsidR="006228BA" w:rsidRPr="006228BA" w:rsidRDefault="006228BA" w:rsidP="006228BA">
            <w:pPr>
              <w:spacing w:before="44" w:line="167" w:lineRule="auto"/>
              <w:ind w:left="107"/>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3）企业法定代表人身份证明书原件（盖章），法定代表人身份证原件及复印件（盖章）（适用于法定代表人递交文件）；法定代表人授权委托书原件（盖章）及受托人的身份证原件及复印件（盖章）（适用于授权委托人递交文件）。</w:t>
            </w:r>
          </w:p>
          <w:p w14:paraId="3054C6CC" w14:textId="77777777" w:rsidR="00CC65BC" w:rsidRDefault="006228BA" w:rsidP="006228BA">
            <w:pPr>
              <w:spacing w:before="44" w:line="167" w:lineRule="auto"/>
              <w:ind w:left="107"/>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以上资料需磋商当日现场递交，采购人或采购代理机构不接受现场递交以外的投递形式，供应商采取其他投递形式致使响应无效，采购人或采购代理机构不承担任何责任。(现场递交系指供应商将响应文件相关资料直接递交给采购人或采购代理机构联系人，并签字确认)。</w:t>
            </w:r>
          </w:p>
          <w:p w14:paraId="6E768AB7" w14:textId="77777777" w:rsidR="006228BA" w:rsidRDefault="006228BA" w:rsidP="006228BA">
            <w:pPr>
              <w:spacing w:line="420" w:lineRule="exact"/>
              <w:rPr>
                <w:b/>
                <w:bCs/>
                <w:sz w:val="24"/>
                <w:lang w:eastAsia="zh-CN" w:bidi="ar"/>
              </w:rPr>
            </w:pPr>
            <w:r>
              <w:rPr>
                <w:rFonts w:hint="eastAsia"/>
                <w:b/>
                <w:bCs/>
                <w:sz w:val="24"/>
                <w:lang w:eastAsia="zh-CN" w:bidi="ar"/>
              </w:rPr>
              <w:t>备注：响应文件需密封提交，封套上应载明的信息如下：</w:t>
            </w:r>
          </w:p>
          <w:p w14:paraId="54B47DD3" w14:textId="77777777" w:rsidR="006228BA" w:rsidRDefault="006228BA" w:rsidP="006228BA">
            <w:pPr>
              <w:spacing w:line="420" w:lineRule="exact"/>
              <w:rPr>
                <w:b/>
                <w:bCs/>
                <w:sz w:val="24"/>
                <w:lang w:eastAsia="zh-CN" w:bidi="ar"/>
              </w:rPr>
            </w:pPr>
            <w:r>
              <w:rPr>
                <w:rFonts w:hint="eastAsia"/>
                <w:b/>
                <w:bCs/>
                <w:sz w:val="24"/>
                <w:lang w:eastAsia="zh-CN" w:bidi="ar"/>
              </w:rPr>
              <w:t>项目编号：</w:t>
            </w:r>
          </w:p>
          <w:p w14:paraId="2B4BDE7F" w14:textId="77777777" w:rsidR="006228BA" w:rsidRDefault="006228BA" w:rsidP="006228BA">
            <w:pPr>
              <w:spacing w:line="420" w:lineRule="exact"/>
              <w:rPr>
                <w:b/>
                <w:bCs/>
                <w:sz w:val="24"/>
                <w:lang w:eastAsia="zh-CN" w:bidi="ar"/>
              </w:rPr>
            </w:pPr>
            <w:r>
              <w:rPr>
                <w:rFonts w:hint="eastAsia"/>
                <w:b/>
                <w:bCs/>
                <w:sz w:val="24"/>
                <w:lang w:eastAsia="zh-CN" w:bidi="ar"/>
              </w:rPr>
              <w:t>采购人名称：</w:t>
            </w:r>
          </w:p>
          <w:p w14:paraId="18A3759F" w14:textId="77777777" w:rsidR="006228BA" w:rsidRDefault="006228BA" w:rsidP="006228BA">
            <w:pPr>
              <w:spacing w:line="420" w:lineRule="exact"/>
              <w:rPr>
                <w:b/>
                <w:bCs/>
                <w:sz w:val="24"/>
                <w:lang w:eastAsia="zh-CN" w:bidi="ar"/>
              </w:rPr>
            </w:pPr>
            <w:r>
              <w:rPr>
                <w:rFonts w:hint="eastAsia"/>
                <w:b/>
                <w:bCs/>
                <w:sz w:val="24"/>
                <w:lang w:eastAsia="zh-CN" w:bidi="ar"/>
              </w:rPr>
              <w:t>（项目名称）在</w:t>
            </w:r>
            <w:r>
              <w:rPr>
                <w:rFonts w:hint="eastAsia"/>
                <w:b/>
                <w:bCs/>
                <w:sz w:val="24"/>
                <w:lang w:eastAsia="zh-CN" w:bidi="ar"/>
              </w:rPr>
              <w:t xml:space="preserve">   </w:t>
            </w:r>
            <w:r>
              <w:rPr>
                <w:rFonts w:hint="eastAsia"/>
                <w:b/>
                <w:bCs/>
                <w:sz w:val="24"/>
                <w:lang w:eastAsia="zh-CN" w:bidi="ar"/>
              </w:rPr>
              <w:t>年</w:t>
            </w:r>
            <w:r>
              <w:rPr>
                <w:rFonts w:hint="eastAsia"/>
                <w:b/>
                <w:bCs/>
                <w:sz w:val="24"/>
                <w:lang w:eastAsia="zh-CN" w:bidi="ar"/>
              </w:rPr>
              <w:t xml:space="preserve">   </w:t>
            </w:r>
            <w:r>
              <w:rPr>
                <w:rFonts w:hint="eastAsia"/>
                <w:b/>
                <w:bCs/>
                <w:sz w:val="24"/>
                <w:lang w:eastAsia="zh-CN" w:bidi="ar"/>
              </w:rPr>
              <w:t>月</w:t>
            </w:r>
            <w:r>
              <w:rPr>
                <w:rFonts w:hint="eastAsia"/>
                <w:b/>
                <w:bCs/>
                <w:sz w:val="24"/>
                <w:lang w:eastAsia="zh-CN" w:bidi="ar"/>
              </w:rPr>
              <w:t xml:space="preserve">   </w:t>
            </w:r>
            <w:r>
              <w:rPr>
                <w:rFonts w:hint="eastAsia"/>
                <w:b/>
                <w:bCs/>
                <w:sz w:val="24"/>
                <w:lang w:eastAsia="zh-CN" w:bidi="ar"/>
              </w:rPr>
              <w:t>日</w:t>
            </w:r>
            <w:r>
              <w:rPr>
                <w:rFonts w:hint="eastAsia"/>
                <w:b/>
                <w:bCs/>
                <w:sz w:val="24"/>
                <w:lang w:eastAsia="zh-CN" w:bidi="ar"/>
              </w:rPr>
              <w:t xml:space="preserve">   </w:t>
            </w:r>
            <w:r>
              <w:rPr>
                <w:rFonts w:hint="eastAsia"/>
                <w:b/>
                <w:bCs/>
                <w:sz w:val="24"/>
                <w:lang w:eastAsia="zh-CN" w:bidi="ar"/>
              </w:rPr>
              <w:t>时</w:t>
            </w:r>
            <w:r>
              <w:rPr>
                <w:rFonts w:hint="eastAsia"/>
                <w:b/>
                <w:bCs/>
                <w:sz w:val="24"/>
                <w:lang w:eastAsia="zh-CN" w:bidi="ar"/>
              </w:rPr>
              <w:t xml:space="preserve">  </w:t>
            </w:r>
            <w:r>
              <w:rPr>
                <w:rFonts w:hint="eastAsia"/>
                <w:b/>
                <w:bCs/>
                <w:sz w:val="24"/>
                <w:lang w:eastAsia="zh-CN" w:bidi="ar"/>
              </w:rPr>
              <w:t>分前不得开启</w:t>
            </w:r>
          </w:p>
          <w:p w14:paraId="51E4132D" w14:textId="77777777" w:rsidR="006228BA" w:rsidRDefault="006228BA" w:rsidP="006228BA">
            <w:pPr>
              <w:spacing w:line="420" w:lineRule="exact"/>
              <w:rPr>
                <w:b/>
                <w:bCs/>
                <w:sz w:val="24"/>
                <w:lang w:eastAsia="zh-CN" w:bidi="ar"/>
              </w:rPr>
            </w:pPr>
            <w:r>
              <w:rPr>
                <w:rFonts w:hint="eastAsia"/>
                <w:b/>
                <w:bCs/>
                <w:sz w:val="24"/>
                <w:lang w:eastAsia="zh-CN" w:bidi="ar"/>
              </w:rPr>
              <w:t>供应商名称（加盖单位公章）：</w:t>
            </w:r>
          </w:p>
          <w:p w14:paraId="35C08AF4" w14:textId="77777777" w:rsidR="006228BA" w:rsidRDefault="006228BA" w:rsidP="006228BA">
            <w:pPr>
              <w:spacing w:line="420" w:lineRule="exact"/>
              <w:rPr>
                <w:b/>
                <w:bCs/>
                <w:sz w:val="24"/>
                <w:lang w:eastAsia="zh-CN" w:bidi="ar"/>
              </w:rPr>
            </w:pPr>
            <w:r>
              <w:rPr>
                <w:rFonts w:hint="eastAsia"/>
                <w:b/>
                <w:bCs/>
                <w:sz w:val="24"/>
                <w:lang w:eastAsia="zh-CN" w:bidi="ar"/>
              </w:rPr>
              <w:t>供应商地址：</w:t>
            </w:r>
          </w:p>
          <w:p w14:paraId="0B69B5B3" w14:textId="369F71CE" w:rsidR="006228BA" w:rsidRPr="006228BA" w:rsidRDefault="006228BA" w:rsidP="006228BA">
            <w:pPr>
              <w:spacing w:before="44" w:line="167" w:lineRule="auto"/>
              <w:ind w:left="107"/>
              <w:rPr>
                <w:rFonts w:ascii="微软雅黑" w:eastAsia="微软雅黑" w:hAnsi="微软雅黑" w:cs="微软雅黑"/>
                <w:sz w:val="25"/>
                <w:szCs w:val="25"/>
                <w:lang w:eastAsia="zh-CN"/>
              </w:rPr>
            </w:pPr>
            <w:r>
              <w:rPr>
                <w:rFonts w:hint="eastAsia"/>
                <w:b/>
                <w:bCs/>
                <w:sz w:val="24"/>
                <w:lang w:eastAsia="zh-CN" w:bidi="ar"/>
              </w:rPr>
              <w:t>未按上述要求密封的响应文件及电子版，采购人有权不予受理</w:t>
            </w:r>
          </w:p>
        </w:tc>
      </w:tr>
      <w:tr w:rsidR="00B83E62" w14:paraId="15538F07" w14:textId="77777777" w:rsidTr="00385330">
        <w:trPr>
          <w:trHeight w:val="1816"/>
        </w:trPr>
        <w:tc>
          <w:tcPr>
            <w:tcW w:w="992" w:type="dxa"/>
          </w:tcPr>
          <w:p w14:paraId="65418C07" w14:textId="77777777" w:rsidR="00B83E62" w:rsidRDefault="00B83E62">
            <w:pPr>
              <w:pStyle w:val="TableText"/>
              <w:spacing w:before="252" w:line="202" w:lineRule="auto"/>
              <w:ind w:left="244"/>
              <w:rPr>
                <w:sz w:val="24"/>
                <w:szCs w:val="24"/>
              </w:rPr>
            </w:pPr>
            <w:r>
              <w:rPr>
                <w:spacing w:val="12"/>
                <w:sz w:val="24"/>
                <w:szCs w:val="24"/>
              </w:rPr>
              <w:lastRenderedPageBreak/>
              <w:t>20.1</w:t>
            </w:r>
          </w:p>
        </w:tc>
        <w:tc>
          <w:tcPr>
            <w:tcW w:w="1700" w:type="dxa"/>
            <w:vAlign w:val="center"/>
          </w:tcPr>
          <w:p w14:paraId="1EA5E274" w14:textId="77777777" w:rsidR="00B83E62" w:rsidRDefault="00B83E62" w:rsidP="00385330">
            <w:pPr>
              <w:spacing w:before="44" w:line="189" w:lineRule="auto"/>
              <w:ind w:right="130"/>
              <w:jc w:val="center"/>
              <w:rPr>
                <w:rFonts w:ascii="微软雅黑" w:eastAsia="微软雅黑" w:hAnsi="微软雅黑" w:cs="微软雅黑"/>
                <w:sz w:val="24"/>
                <w:szCs w:val="24"/>
              </w:rPr>
            </w:pPr>
            <w:r>
              <w:rPr>
                <w:rFonts w:ascii="微软雅黑" w:eastAsia="微软雅黑" w:hAnsi="微软雅黑" w:cs="微软雅黑"/>
                <w:spacing w:val="-2"/>
                <w:sz w:val="24"/>
                <w:szCs w:val="24"/>
              </w:rPr>
              <w:t>确定成交供应</w:t>
            </w:r>
            <w:r>
              <w:rPr>
                <w:rFonts w:ascii="微软雅黑" w:eastAsia="微软雅黑" w:hAnsi="微软雅黑" w:cs="微软雅黑"/>
                <w:spacing w:val="4"/>
                <w:sz w:val="24"/>
                <w:szCs w:val="24"/>
              </w:rPr>
              <w:t xml:space="preserve"> </w:t>
            </w:r>
            <w:r>
              <w:rPr>
                <w:rFonts w:ascii="微软雅黑" w:eastAsia="微软雅黑" w:hAnsi="微软雅黑" w:cs="微软雅黑"/>
                <w:sz w:val="24"/>
                <w:szCs w:val="24"/>
              </w:rPr>
              <w:t>商</w:t>
            </w:r>
          </w:p>
        </w:tc>
        <w:tc>
          <w:tcPr>
            <w:tcW w:w="7254" w:type="dxa"/>
          </w:tcPr>
          <w:p w14:paraId="39E0DDE8" w14:textId="409E4468" w:rsidR="00B83E62" w:rsidRDefault="00B83E62">
            <w:pPr>
              <w:pStyle w:val="TableText"/>
              <w:spacing w:before="44" w:line="189" w:lineRule="auto"/>
              <w:ind w:left="123" w:right="2153" w:hanging="14"/>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采购人是否授权磋商小组直接确定成交供应商：</w:t>
            </w:r>
            <w:r>
              <w:rPr>
                <w:rFonts w:ascii="微软雅黑" w:eastAsia="微软雅黑" w:hAnsi="微软雅黑" w:cs="微软雅黑"/>
                <w:spacing w:val="8"/>
                <w:sz w:val="24"/>
                <w:szCs w:val="24"/>
                <w:lang w:eastAsia="zh-CN"/>
              </w:rPr>
              <w:t xml:space="preserve"> </w:t>
            </w:r>
            <w:r w:rsidR="00FC101B">
              <w:rPr>
                <w:rFonts w:ascii="Wingdings 2" w:eastAsiaTheme="minorEastAsia" w:hAnsi="Wingdings 2"/>
                <w:sz w:val="24"/>
                <w:lang w:eastAsia="zh-CN"/>
              </w:rPr>
              <w:t>□</w:t>
            </w:r>
            <w:r>
              <w:rPr>
                <w:rFonts w:ascii="微软雅黑" w:eastAsia="微软雅黑" w:hAnsi="微软雅黑" w:cs="微软雅黑"/>
                <w:spacing w:val="28"/>
                <w:sz w:val="24"/>
                <w:szCs w:val="24"/>
                <w:lang w:eastAsia="zh-CN"/>
              </w:rPr>
              <w:t>否</w:t>
            </w:r>
          </w:p>
          <w:p w14:paraId="02ADE51A" w14:textId="77777777" w:rsidR="00B83E62" w:rsidRDefault="00B83E62">
            <w:pPr>
              <w:pStyle w:val="TableText"/>
              <w:spacing w:before="41" w:line="200" w:lineRule="auto"/>
              <w:ind w:left="123"/>
              <w:rPr>
                <w:rFonts w:ascii="微软雅黑" w:eastAsia="微软雅黑" w:hAnsi="微软雅黑" w:cs="微软雅黑"/>
                <w:sz w:val="24"/>
                <w:szCs w:val="24"/>
                <w:lang w:eastAsia="zh-CN"/>
              </w:rPr>
            </w:pPr>
            <w:r>
              <w:rPr>
                <w:spacing w:val="28"/>
                <w:sz w:val="20"/>
                <w:szCs w:val="20"/>
                <w:lang w:eastAsia="zh-CN"/>
              </w:rPr>
              <w:t>□</w:t>
            </w:r>
            <w:r>
              <w:rPr>
                <w:rFonts w:ascii="微软雅黑" w:eastAsia="微软雅黑" w:hAnsi="微软雅黑" w:cs="微软雅黑"/>
                <w:spacing w:val="28"/>
                <w:sz w:val="24"/>
                <w:szCs w:val="24"/>
                <w:lang w:eastAsia="zh-CN"/>
              </w:rPr>
              <w:t>是</w:t>
            </w:r>
          </w:p>
          <w:p w14:paraId="5CED43EC" w14:textId="643AC56C" w:rsidR="00B83E62" w:rsidRDefault="00B83E62" w:rsidP="0023342E">
            <w:pPr>
              <w:spacing w:before="4" w:line="175" w:lineRule="auto"/>
              <w:ind w:left="10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成交候选人并列的，按照以下方式确定成交供应商：</w:t>
            </w:r>
            <w:r>
              <w:rPr>
                <w:rFonts w:ascii="微软雅黑" w:eastAsia="微软雅黑" w:hAnsi="微软雅黑" w:cs="微软雅黑"/>
                <w:spacing w:val="7"/>
                <w:sz w:val="24"/>
                <w:szCs w:val="24"/>
                <w:u w:val="single"/>
                <w:lang w:eastAsia="zh-CN"/>
              </w:rPr>
              <w:t xml:space="preserve">           </w:t>
            </w:r>
            <w:r>
              <w:rPr>
                <w:rFonts w:ascii="微软雅黑" w:eastAsia="微软雅黑" w:hAnsi="微软雅黑" w:cs="微软雅黑"/>
                <w:spacing w:val="-1"/>
                <w:sz w:val="24"/>
                <w:szCs w:val="24"/>
                <w:lang w:eastAsia="zh-CN"/>
              </w:rPr>
              <w:t>。</w:t>
            </w:r>
          </w:p>
        </w:tc>
      </w:tr>
      <w:tr w:rsidR="00CC65BC" w14:paraId="432A9CB5" w14:textId="77777777">
        <w:trPr>
          <w:trHeight w:val="2091"/>
        </w:trPr>
        <w:tc>
          <w:tcPr>
            <w:tcW w:w="992" w:type="dxa"/>
          </w:tcPr>
          <w:p w14:paraId="21B52335" w14:textId="77777777" w:rsidR="00CC65BC" w:rsidRDefault="00CC65BC">
            <w:pPr>
              <w:pStyle w:val="TableText"/>
              <w:spacing w:line="290" w:lineRule="auto"/>
              <w:rPr>
                <w:lang w:eastAsia="zh-CN"/>
              </w:rPr>
            </w:pPr>
          </w:p>
          <w:p w14:paraId="3D1461A6" w14:textId="77777777" w:rsidR="00CC65BC" w:rsidRDefault="00CC65BC">
            <w:pPr>
              <w:pStyle w:val="TableText"/>
              <w:spacing w:line="291" w:lineRule="auto"/>
              <w:rPr>
                <w:lang w:eastAsia="zh-CN"/>
              </w:rPr>
            </w:pPr>
          </w:p>
          <w:p w14:paraId="51F2FC63" w14:textId="77777777" w:rsidR="00CC65BC" w:rsidRDefault="00CC65BC">
            <w:pPr>
              <w:pStyle w:val="TableText"/>
              <w:spacing w:line="291" w:lineRule="auto"/>
              <w:rPr>
                <w:lang w:eastAsia="zh-CN"/>
              </w:rPr>
            </w:pPr>
          </w:p>
          <w:p w14:paraId="71C94F0F" w14:textId="77777777" w:rsidR="00CC65BC" w:rsidRDefault="008E6251">
            <w:pPr>
              <w:pStyle w:val="TableText"/>
              <w:spacing w:before="69" w:line="201" w:lineRule="auto"/>
              <w:ind w:left="244"/>
              <w:rPr>
                <w:sz w:val="24"/>
                <w:szCs w:val="24"/>
              </w:rPr>
            </w:pPr>
            <w:r>
              <w:rPr>
                <w:spacing w:val="12"/>
                <w:sz w:val="24"/>
                <w:szCs w:val="24"/>
              </w:rPr>
              <w:t>23.5</w:t>
            </w:r>
          </w:p>
        </w:tc>
        <w:tc>
          <w:tcPr>
            <w:tcW w:w="1700" w:type="dxa"/>
          </w:tcPr>
          <w:p w14:paraId="52EADE45" w14:textId="77777777" w:rsidR="00CC65BC" w:rsidRDefault="00CC65BC">
            <w:pPr>
              <w:pStyle w:val="TableText"/>
              <w:spacing w:line="267" w:lineRule="auto"/>
            </w:pPr>
          </w:p>
          <w:p w14:paraId="175DE598" w14:textId="77777777" w:rsidR="00CC65BC" w:rsidRDefault="00CC65BC">
            <w:pPr>
              <w:pStyle w:val="TableText"/>
              <w:spacing w:line="267" w:lineRule="auto"/>
            </w:pPr>
          </w:p>
          <w:p w14:paraId="083DBA9C" w14:textId="77777777" w:rsidR="00CC65BC" w:rsidRDefault="00CC65BC">
            <w:pPr>
              <w:pStyle w:val="TableText"/>
              <w:spacing w:line="268" w:lineRule="auto"/>
            </w:pPr>
          </w:p>
          <w:p w14:paraId="432CA39A" w14:textId="77777777" w:rsidR="00CC65BC" w:rsidRDefault="008E6251">
            <w:pPr>
              <w:spacing w:before="103" w:line="201" w:lineRule="auto"/>
              <w:ind w:left="610"/>
              <w:rPr>
                <w:rFonts w:ascii="微软雅黑" w:eastAsia="微软雅黑" w:hAnsi="微软雅黑" w:cs="微软雅黑"/>
                <w:sz w:val="24"/>
                <w:szCs w:val="24"/>
              </w:rPr>
            </w:pPr>
            <w:r>
              <w:rPr>
                <w:rFonts w:ascii="微软雅黑" w:eastAsia="微软雅黑" w:hAnsi="微软雅黑" w:cs="微软雅黑"/>
                <w:spacing w:val="-3"/>
                <w:sz w:val="24"/>
                <w:szCs w:val="24"/>
              </w:rPr>
              <w:t>分包</w:t>
            </w:r>
          </w:p>
        </w:tc>
        <w:tc>
          <w:tcPr>
            <w:tcW w:w="7254" w:type="dxa"/>
          </w:tcPr>
          <w:p w14:paraId="228D15E0" w14:textId="7B36F5C7" w:rsidR="00CC65BC" w:rsidRDefault="008E6251">
            <w:pPr>
              <w:pStyle w:val="TableText"/>
              <w:spacing w:before="42" w:line="201" w:lineRule="auto"/>
              <w:ind w:left="123" w:right="4793" w:hanging="15"/>
              <w:rPr>
                <w:rFonts w:ascii="微软雅黑" w:eastAsia="微软雅黑" w:hAnsi="微软雅黑" w:cs="微软雅黑"/>
                <w:sz w:val="24"/>
                <w:szCs w:val="24"/>
                <w:lang w:eastAsia="zh-CN"/>
              </w:rPr>
            </w:pPr>
            <w:r>
              <w:rPr>
                <w:rFonts w:ascii="微软雅黑" w:eastAsia="微软雅黑" w:hAnsi="微软雅黑" w:cs="微软雅黑"/>
                <w:spacing w:val="-6"/>
                <w:sz w:val="24"/>
                <w:szCs w:val="24"/>
                <w:lang w:eastAsia="zh-CN"/>
              </w:rPr>
              <w:t>本项目是否允许分包：</w:t>
            </w:r>
            <w:r>
              <w:rPr>
                <w:rFonts w:ascii="微软雅黑" w:eastAsia="微软雅黑" w:hAnsi="微软雅黑" w:cs="微软雅黑"/>
                <w:spacing w:val="5"/>
                <w:sz w:val="24"/>
                <w:szCs w:val="24"/>
                <w:lang w:eastAsia="zh-CN"/>
              </w:rPr>
              <w:t xml:space="preserve"> </w:t>
            </w:r>
            <w:r w:rsidR="00FC101B">
              <w:rPr>
                <w:rFonts w:ascii="Wingdings 2" w:eastAsiaTheme="minorEastAsia" w:hAnsi="Wingdings 2"/>
                <w:sz w:val="24"/>
                <w:lang w:eastAsia="zh-CN"/>
              </w:rPr>
              <w:t>□</w:t>
            </w:r>
            <w:r>
              <w:rPr>
                <w:rFonts w:ascii="微软雅黑" w:eastAsia="微软雅黑" w:hAnsi="微软雅黑" w:cs="微软雅黑"/>
                <w:spacing w:val="14"/>
                <w:sz w:val="24"/>
                <w:szCs w:val="24"/>
                <w:lang w:eastAsia="zh-CN"/>
              </w:rPr>
              <w:t>不允许</w:t>
            </w:r>
          </w:p>
          <w:p w14:paraId="198CFE6E" w14:textId="77777777" w:rsidR="00CC65BC" w:rsidRDefault="008E6251">
            <w:pPr>
              <w:pStyle w:val="TableText"/>
              <w:spacing w:before="3" w:line="200" w:lineRule="auto"/>
              <w:ind w:left="123"/>
              <w:rPr>
                <w:rFonts w:ascii="微软雅黑" w:eastAsia="微软雅黑" w:hAnsi="微软雅黑" w:cs="微软雅黑"/>
                <w:sz w:val="24"/>
                <w:szCs w:val="24"/>
                <w:lang w:eastAsia="zh-CN"/>
              </w:rPr>
            </w:pPr>
            <w:r>
              <w:rPr>
                <w:spacing w:val="5"/>
                <w:sz w:val="20"/>
                <w:szCs w:val="20"/>
                <w:lang w:eastAsia="zh-CN"/>
              </w:rPr>
              <w:t>□</w:t>
            </w:r>
            <w:r>
              <w:rPr>
                <w:rFonts w:ascii="微软雅黑" w:eastAsia="微软雅黑" w:hAnsi="微软雅黑" w:cs="微软雅黑"/>
                <w:spacing w:val="5"/>
                <w:sz w:val="24"/>
                <w:szCs w:val="24"/>
                <w:lang w:eastAsia="zh-CN"/>
              </w:rPr>
              <w:t>允许，具体要求：</w:t>
            </w:r>
            <w:r>
              <w:rPr>
                <w:rFonts w:ascii="微软雅黑" w:eastAsia="微软雅黑" w:hAnsi="微软雅黑" w:cs="微软雅黑"/>
                <w:spacing w:val="5"/>
                <w:sz w:val="24"/>
                <w:szCs w:val="24"/>
                <w:u w:val="single"/>
                <w:lang w:eastAsia="zh-CN"/>
              </w:rPr>
              <w:t xml:space="preserve">           </w:t>
            </w:r>
            <w:r>
              <w:rPr>
                <w:rFonts w:ascii="微软雅黑" w:eastAsia="微软雅黑" w:hAnsi="微软雅黑" w:cs="微软雅黑"/>
                <w:spacing w:val="5"/>
                <w:sz w:val="24"/>
                <w:szCs w:val="24"/>
                <w:lang w:eastAsia="zh-CN"/>
              </w:rPr>
              <w:t>。</w:t>
            </w:r>
          </w:p>
          <w:p w14:paraId="51098373" w14:textId="77777777" w:rsidR="00CC65BC" w:rsidRDefault="008E6251">
            <w:pPr>
              <w:pStyle w:val="TableText"/>
              <w:spacing w:before="3" w:line="196" w:lineRule="auto"/>
              <w:ind w:left="99"/>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 xml:space="preserve">（ </w:t>
            </w:r>
            <w:r>
              <w:rPr>
                <w:spacing w:val="-4"/>
                <w:sz w:val="24"/>
                <w:szCs w:val="24"/>
                <w:lang w:eastAsia="zh-CN"/>
              </w:rPr>
              <w:t>1</w:t>
            </w:r>
            <w:r>
              <w:rPr>
                <w:rFonts w:ascii="微软雅黑" w:eastAsia="微软雅黑" w:hAnsi="微软雅黑" w:cs="微软雅黑"/>
                <w:spacing w:val="-4"/>
                <w:sz w:val="24"/>
                <w:szCs w:val="24"/>
                <w:lang w:eastAsia="zh-CN"/>
              </w:rPr>
              <w:t>）可以分包履行的具体内容</w:t>
            </w:r>
            <w:r>
              <w:rPr>
                <w:rFonts w:ascii="微软雅黑" w:eastAsia="微软雅黑" w:hAnsi="微软雅黑" w:cs="微软雅黑"/>
                <w:spacing w:val="4"/>
                <w:sz w:val="24"/>
                <w:szCs w:val="24"/>
                <w:lang w:eastAsia="zh-CN"/>
              </w:rPr>
              <w:t>：</w:t>
            </w:r>
            <w:r>
              <w:rPr>
                <w:rFonts w:ascii="微软雅黑" w:eastAsia="微软雅黑" w:hAnsi="微软雅黑" w:cs="微软雅黑"/>
                <w:spacing w:val="5"/>
                <w:sz w:val="24"/>
                <w:szCs w:val="24"/>
                <w:u w:val="single"/>
                <w:lang w:eastAsia="zh-CN"/>
              </w:rPr>
              <w:t xml:space="preserve">           </w:t>
            </w:r>
            <w:r>
              <w:rPr>
                <w:rFonts w:ascii="微软雅黑" w:eastAsia="微软雅黑" w:hAnsi="微软雅黑" w:cs="微软雅黑"/>
                <w:spacing w:val="4"/>
                <w:sz w:val="24"/>
                <w:szCs w:val="24"/>
                <w:lang w:eastAsia="zh-CN"/>
              </w:rPr>
              <w:t>；</w:t>
            </w:r>
          </w:p>
          <w:p w14:paraId="7504A32C" w14:textId="77777777" w:rsidR="00CC65BC" w:rsidRDefault="008E6251">
            <w:pPr>
              <w:pStyle w:val="TableText"/>
              <w:spacing w:before="11" w:line="196" w:lineRule="auto"/>
              <w:ind w:left="99"/>
              <w:rPr>
                <w:rFonts w:ascii="微软雅黑" w:eastAsia="微软雅黑" w:hAnsi="微软雅黑" w:cs="微软雅黑"/>
                <w:sz w:val="24"/>
                <w:szCs w:val="24"/>
                <w:lang w:eastAsia="zh-CN"/>
              </w:rPr>
            </w:pPr>
            <w:r>
              <w:rPr>
                <w:rFonts w:ascii="微软雅黑" w:eastAsia="微软雅黑" w:hAnsi="微软雅黑" w:cs="微软雅黑"/>
                <w:spacing w:val="-7"/>
                <w:sz w:val="24"/>
                <w:szCs w:val="24"/>
                <w:lang w:eastAsia="zh-CN"/>
              </w:rPr>
              <w:t xml:space="preserve">（ </w:t>
            </w:r>
            <w:r>
              <w:rPr>
                <w:spacing w:val="-7"/>
                <w:sz w:val="24"/>
                <w:szCs w:val="24"/>
                <w:lang w:eastAsia="zh-CN"/>
              </w:rPr>
              <w:t>2</w:t>
            </w:r>
            <w:r>
              <w:rPr>
                <w:spacing w:val="-23"/>
                <w:sz w:val="24"/>
                <w:szCs w:val="24"/>
                <w:lang w:eastAsia="zh-CN"/>
              </w:rPr>
              <w:t xml:space="preserve"> </w:t>
            </w:r>
            <w:r>
              <w:rPr>
                <w:rFonts w:ascii="微软雅黑" w:eastAsia="微软雅黑" w:hAnsi="微软雅黑" w:cs="微软雅黑"/>
                <w:spacing w:val="-7"/>
                <w:sz w:val="24"/>
                <w:szCs w:val="24"/>
                <w:lang w:eastAsia="zh-CN"/>
              </w:rPr>
              <w:t>）允许分包的金额或者比例</w:t>
            </w:r>
            <w:r>
              <w:rPr>
                <w:rFonts w:ascii="微软雅黑" w:eastAsia="微软雅黑" w:hAnsi="微软雅黑" w:cs="微软雅黑"/>
                <w:spacing w:val="5"/>
                <w:sz w:val="24"/>
                <w:szCs w:val="24"/>
                <w:lang w:eastAsia="zh-CN"/>
              </w:rPr>
              <w:t>：</w:t>
            </w:r>
            <w:r>
              <w:rPr>
                <w:rFonts w:ascii="微软雅黑" w:eastAsia="微软雅黑" w:hAnsi="微软雅黑" w:cs="微软雅黑"/>
                <w:spacing w:val="5"/>
                <w:sz w:val="24"/>
                <w:szCs w:val="24"/>
                <w:u w:val="single"/>
                <w:lang w:eastAsia="zh-CN"/>
              </w:rPr>
              <w:t xml:space="preserve">           </w:t>
            </w:r>
            <w:r>
              <w:rPr>
                <w:rFonts w:ascii="微软雅黑" w:eastAsia="微软雅黑" w:hAnsi="微软雅黑" w:cs="微软雅黑"/>
                <w:spacing w:val="5"/>
                <w:sz w:val="24"/>
                <w:szCs w:val="24"/>
                <w:lang w:eastAsia="zh-CN"/>
              </w:rPr>
              <w:t>；</w:t>
            </w:r>
          </w:p>
          <w:p w14:paraId="4DF4CB5D" w14:textId="77777777" w:rsidR="00CC65BC" w:rsidRDefault="008E6251">
            <w:pPr>
              <w:pStyle w:val="TableText"/>
              <w:spacing w:before="12" w:line="176" w:lineRule="auto"/>
              <w:ind w:left="99"/>
              <w:rPr>
                <w:rFonts w:ascii="微软雅黑" w:eastAsia="微软雅黑" w:hAnsi="微软雅黑" w:cs="微软雅黑"/>
                <w:sz w:val="24"/>
                <w:szCs w:val="24"/>
              </w:rPr>
            </w:pPr>
            <w:r>
              <w:rPr>
                <w:rFonts w:ascii="微软雅黑" w:eastAsia="微软雅黑" w:hAnsi="微软雅黑" w:cs="微软雅黑"/>
                <w:spacing w:val="2"/>
                <w:sz w:val="24"/>
                <w:szCs w:val="24"/>
              </w:rPr>
              <w:t>（</w:t>
            </w:r>
            <w:r>
              <w:rPr>
                <w:spacing w:val="2"/>
                <w:sz w:val="24"/>
                <w:szCs w:val="24"/>
              </w:rPr>
              <w:t>3</w:t>
            </w:r>
            <w:r>
              <w:rPr>
                <w:rFonts w:ascii="微软雅黑" w:eastAsia="微软雅黑" w:hAnsi="微软雅黑" w:cs="微软雅黑"/>
                <w:spacing w:val="2"/>
                <w:sz w:val="24"/>
                <w:szCs w:val="24"/>
              </w:rPr>
              <w:t>）其他要求：</w:t>
            </w:r>
            <w:r>
              <w:rPr>
                <w:rFonts w:ascii="微软雅黑" w:eastAsia="微软雅黑" w:hAnsi="微软雅黑" w:cs="微软雅黑"/>
                <w:spacing w:val="5"/>
                <w:sz w:val="24"/>
                <w:szCs w:val="24"/>
                <w:u w:val="single"/>
              </w:rPr>
              <w:t xml:space="preserve">           </w:t>
            </w:r>
            <w:r>
              <w:rPr>
                <w:rFonts w:ascii="微软雅黑" w:eastAsia="微软雅黑" w:hAnsi="微软雅黑" w:cs="微软雅黑"/>
                <w:spacing w:val="2"/>
                <w:sz w:val="24"/>
                <w:szCs w:val="24"/>
              </w:rPr>
              <w:t>。</w:t>
            </w:r>
          </w:p>
        </w:tc>
      </w:tr>
      <w:tr w:rsidR="00CC65BC" w14:paraId="0573A986" w14:textId="77777777" w:rsidTr="00FC101B">
        <w:trPr>
          <w:trHeight w:val="2438"/>
        </w:trPr>
        <w:tc>
          <w:tcPr>
            <w:tcW w:w="992" w:type="dxa"/>
            <w:vAlign w:val="center"/>
          </w:tcPr>
          <w:p w14:paraId="0FDFFC22" w14:textId="77777777" w:rsidR="00CC65BC" w:rsidRDefault="008E6251" w:rsidP="00FC101B">
            <w:pPr>
              <w:pStyle w:val="TableText"/>
              <w:spacing w:before="69" w:line="201" w:lineRule="auto"/>
              <w:jc w:val="center"/>
              <w:rPr>
                <w:sz w:val="24"/>
                <w:szCs w:val="24"/>
              </w:rPr>
            </w:pPr>
            <w:r>
              <w:rPr>
                <w:spacing w:val="12"/>
                <w:sz w:val="24"/>
                <w:szCs w:val="24"/>
              </w:rPr>
              <w:t>23.6</w:t>
            </w:r>
          </w:p>
        </w:tc>
        <w:tc>
          <w:tcPr>
            <w:tcW w:w="1700" w:type="dxa"/>
            <w:vAlign w:val="center"/>
          </w:tcPr>
          <w:p w14:paraId="19ECA517" w14:textId="77777777" w:rsidR="00CC65BC" w:rsidRDefault="008E6251" w:rsidP="00FC101B">
            <w:pPr>
              <w:spacing w:before="103" w:line="200" w:lineRule="auto"/>
              <w:jc w:val="center"/>
              <w:rPr>
                <w:rFonts w:ascii="微软雅黑" w:eastAsia="微软雅黑" w:hAnsi="微软雅黑" w:cs="微软雅黑"/>
                <w:sz w:val="24"/>
                <w:szCs w:val="24"/>
              </w:rPr>
            </w:pPr>
            <w:r>
              <w:rPr>
                <w:rFonts w:ascii="微软雅黑" w:eastAsia="微软雅黑" w:hAnsi="微软雅黑" w:cs="微软雅黑"/>
                <w:spacing w:val="-2"/>
                <w:sz w:val="24"/>
                <w:szCs w:val="24"/>
              </w:rPr>
              <w:t>政采贷</w:t>
            </w:r>
          </w:p>
        </w:tc>
        <w:tc>
          <w:tcPr>
            <w:tcW w:w="7254" w:type="dxa"/>
          </w:tcPr>
          <w:p w14:paraId="26863388" w14:textId="77777777" w:rsidR="00CC65BC" w:rsidRDefault="008E6251">
            <w:pPr>
              <w:pStyle w:val="TableText"/>
              <w:spacing w:before="37" w:line="199" w:lineRule="auto"/>
              <w:ind w:left="99" w:right="69" w:firstLine="16"/>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为更大力度激发市场活力和社会创造力，增强发展动力，按照《北</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z w:val="24"/>
                <w:szCs w:val="24"/>
                <w:lang w:eastAsia="zh-CN"/>
              </w:rPr>
              <w:t>京市全面优化营商环境助力企业高质量发展实施方案》（京政办发</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4"/>
                <w:sz w:val="24"/>
                <w:szCs w:val="24"/>
                <w:lang w:eastAsia="zh-CN"/>
              </w:rPr>
              <w:t>〔</w:t>
            </w:r>
            <w:r>
              <w:rPr>
                <w:spacing w:val="4"/>
                <w:sz w:val="24"/>
                <w:szCs w:val="24"/>
                <w:lang w:eastAsia="zh-CN"/>
              </w:rPr>
              <w:t>2023</w:t>
            </w:r>
            <w:r>
              <w:rPr>
                <w:rFonts w:ascii="微软雅黑" w:eastAsia="微软雅黑" w:hAnsi="微软雅黑" w:cs="微软雅黑"/>
                <w:spacing w:val="4"/>
                <w:sz w:val="24"/>
                <w:szCs w:val="24"/>
                <w:lang w:eastAsia="zh-CN"/>
              </w:rPr>
              <w:t>〕</w:t>
            </w:r>
            <w:r>
              <w:rPr>
                <w:spacing w:val="4"/>
                <w:sz w:val="24"/>
                <w:szCs w:val="24"/>
                <w:lang w:eastAsia="zh-CN"/>
              </w:rPr>
              <w:t xml:space="preserve">8 </w:t>
            </w:r>
            <w:r>
              <w:rPr>
                <w:rFonts w:ascii="微软雅黑" w:eastAsia="微软雅黑" w:hAnsi="微软雅黑" w:cs="微软雅黑"/>
                <w:spacing w:val="4"/>
                <w:sz w:val="24"/>
                <w:szCs w:val="24"/>
                <w:lang w:eastAsia="zh-CN"/>
              </w:rPr>
              <w:t>号）部署，进一步加强政府采购合同线上融资</w:t>
            </w:r>
            <w:r>
              <w:rPr>
                <w:rFonts w:ascii="微软雅黑" w:eastAsia="微软雅黑" w:hAnsi="微软雅黑" w:cs="微软雅黑"/>
                <w:spacing w:val="-39"/>
                <w:sz w:val="24"/>
                <w:szCs w:val="24"/>
                <w:lang w:eastAsia="zh-CN"/>
              </w:rPr>
              <w:t xml:space="preserve"> </w:t>
            </w:r>
            <w:r>
              <w:rPr>
                <w:spacing w:val="4"/>
                <w:sz w:val="24"/>
                <w:szCs w:val="24"/>
                <w:lang w:eastAsia="zh-CN"/>
              </w:rPr>
              <w:t>“</w:t>
            </w:r>
            <w:r>
              <w:rPr>
                <w:rFonts w:ascii="微软雅黑" w:eastAsia="微软雅黑" w:hAnsi="微软雅黑" w:cs="微软雅黑"/>
                <w:spacing w:val="4"/>
                <w:sz w:val="24"/>
                <w:szCs w:val="24"/>
                <w:lang w:eastAsia="zh-CN"/>
              </w:rPr>
              <w:t>一站式</w:t>
            </w:r>
            <w:r>
              <w:rPr>
                <w:rFonts w:ascii="微软雅黑" w:eastAsia="微软雅黑" w:hAnsi="微软雅黑" w:cs="微软雅黑"/>
                <w:spacing w:val="-51"/>
                <w:sz w:val="24"/>
                <w:szCs w:val="24"/>
                <w:lang w:eastAsia="zh-CN"/>
              </w:rPr>
              <w:t xml:space="preserve"> </w:t>
            </w:r>
            <w:r>
              <w:rPr>
                <w:spacing w:val="4"/>
                <w:sz w:val="24"/>
                <w:szCs w:val="24"/>
                <w:lang w:eastAsia="zh-CN"/>
              </w:rPr>
              <w:t>”</w:t>
            </w:r>
            <w:r>
              <w:rPr>
                <w:sz w:val="24"/>
                <w:szCs w:val="24"/>
                <w:lang w:eastAsia="zh-CN"/>
              </w:rPr>
              <w:t xml:space="preserve"> </w:t>
            </w:r>
            <w:r>
              <w:rPr>
                <w:rFonts w:ascii="微软雅黑" w:eastAsia="微软雅黑" w:hAnsi="微软雅黑" w:cs="微软雅黑"/>
                <w:spacing w:val="1"/>
                <w:sz w:val="24"/>
                <w:szCs w:val="24"/>
                <w:lang w:eastAsia="zh-CN"/>
              </w:rPr>
              <w:t>服务（以下简称</w:t>
            </w:r>
            <w:r>
              <w:rPr>
                <w:rFonts w:ascii="微软雅黑" w:eastAsia="微软雅黑" w:hAnsi="微软雅黑" w:cs="微软雅黑"/>
                <w:spacing w:val="-50"/>
                <w:sz w:val="24"/>
                <w:szCs w:val="24"/>
                <w:lang w:eastAsia="zh-CN"/>
              </w:rPr>
              <w:t xml:space="preserve"> </w:t>
            </w:r>
            <w:r>
              <w:rPr>
                <w:spacing w:val="1"/>
                <w:sz w:val="24"/>
                <w:szCs w:val="24"/>
                <w:lang w:eastAsia="zh-CN"/>
              </w:rPr>
              <w:t>“</w:t>
            </w:r>
            <w:r>
              <w:rPr>
                <w:rFonts w:ascii="微软雅黑" w:eastAsia="微软雅黑" w:hAnsi="微软雅黑" w:cs="微软雅黑"/>
                <w:spacing w:val="1"/>
                <w:sz w:val="24"/>
                <w:szCs w:val="24"/>
                <w:lang w:eastAsia="zh-CN"/>
              </w:rPr>
              <w:t>政采贷</w:t>
            </w:r>
            <w:r>
              <w:rPr>
                <w:rFonts w:ascii="微软雅黑" w:eastAsia="微软雅黑" w:hAnsi="微软雅黑" w:cs="微软雅黑"/>
                <w:spacing w:val="-51"/>
                <w:sz w:val="24"/>
                <w:szCs w:val="24"/>
                <w:lang w:eastAsia="zh-CN"/>
              </w:rPr>
              <w:t xml:space="preserve"> </w:t>
            </w:r>
            <w:r>
              <w:rPr>
                <w:spacing w:val="1"/>
                <w:sz w:val="24"/>
                <w:szCs w:val="24"/>
                <w:lang w:eastAsia="zh-CN"/>
              </w:rPr>
              <w:t xml:space="preserve">” </w:t>
            </w:r>
            <w:r>
              <w:rPr>
                <w:rFonts w:ascii="微软雅黑" w:eastAsia="微软雅黑" w:hAnsi="微软雅黑" w:cs="微软雅黑"/>
                <w:spacing w:val="-23"/>
                <w:sz w:val="24"/>
                <w:szCs w:val="24"/>
                <w:lang w:eastAsia="zh-CN"/>
              </w:rPr>
              <w:t>），</w:t>
            </w:r>
            <w:r>
              <w:rPr>
                <w:rFonts w:ascii="微软雅黑" w:eastAsia="微软雅黑" w:hAnsi="微软雅黑" w:cs="微软雅黑"/>
                <w:spacing w:val="1"/>
                <w:sz w:val="24"/>
                <w:szCs w:val="24"/>
                <w:lang w:eastAsia="zh-CN"/>
              </w:rPr>
              <w:t>北京市财政局、中国人民银行营业管</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理部联合发布《关于推进政府采购合同线上融资有关工</w:t>
            </w:r>
            <w:r>
              <w:rPr>
                <w:rFonts w:ascii="微软雅黑" w:eastAsia="微软雅黑" w:hAnsi="微软雅黑" w:cs="微软雅黑"/>
                <w:sz w:val="24"/>
                <w:szCs w:val="24"/>
                <w:lang w:eastAsia="zh-CN"/>
              </w:rPr>
              <w:t xml:space="preserve">作的通知》  </w:t>
            </w:r>
            <w:r>
              <w:rPr>
                <w:rFonts w:ascii="微软雅黑" w:eastAsia="微软雅黑" w:hAnsi="微软雅黑" w:cs="微软雅黑"/>
                <w:spacing w:val="1"/>
                <w:sz w:val="24"/>
                <w:szCs w:val="24"/>
                <w:lang w:eastAsia="zh-CN"/>
              </w:rPr>
              <w:t>（京财采购〔</w:t>
            </w:r>
            <w:r>
              <w:rPr>
                <w:spacing w:val="1"/>
                <w:sz w:val="24"/>
                <w:szCs w:val="24"/>
                <w:lang w:eastAsia="zh-CN"/>
              </w:rPr>
              <w:t>2023</w:t>
            </w:r>
            <w:r>
              <w:rPr>
                <w:rFonts w:ascii="微软雅黑" w:eastAsia="微软雅黑" w:hAnsi="微软雅黑" w:cs="微软雅黑"/>
                <w:spacing w:val="1"/>
                <w:sz w:val="24"/>
                <w:szCs w:val="24"/>
                <w:lang w:eastAsia="zh-CN"/>
              </w:rPr>
              <w:t>〕</w:t>
            </w:r>
            <w:r>
              <w:rPr>
                <w:spacing w:val="1"/>
                <w:sz w:val="24"/>
                <w:szCs w:val="24"/>
                <w:lang w:eastAsia="zh-CN"/>
              </w:rPr>
              <w:t xml:space="preserve">637 </w:t>
            </w:r>
            <w:r>
              <w:rPr>
                <w:rFonts w:ascii="微软雅黑" w:eastAsia="微软雅黑" w:hAnsi="微软雅黑" w:cs="微软雅黑"/>
                <w:spacing w:val="1"/>
                <w:sz w:val="24"/>
                <w:szCs w:val="24"/>
                <w:lang w:eastAsia="zh-CN"/>
              </w:rPr>
              <w:t>号）。有需求的供应商，可按上述通知要</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5"/>
                <w:sz w:val="24"/>
                <w:szCs w:val="24"/>
                <w:lang w:eastAsia="zh-CN"/>
              </w:rPr>
              <w:t>求办理</w:t>
            </w:r>
            <w:r>
              <w:rPr>
                <w:rFonts w:ascii="微软雅黑" w:eastAsia="微软雅黑" w:hAnsi="微软雅黑" w:cs="微软雅黑"/>
                <w:spacing w:val="-43"/>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政采贷</w:t>
            </w:r>
            <w:r>
              <w:rPr>
                <w:rFonts w:ascii="微软雅黑" w:eastAsia="微软雅黑" w:hAnsi="微软雅黑" w:cs="微软雅黑"/>
                <w:spacing w:val="-51"/>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w:t>
            </w:r>
          </w:p>
        </w:tc>
      </w:tr>
      <w:tr w:rsidR="00CC65BC" w14:paraId="6B079D5C" w14:textId="77777777" w:rsidTr="006228BA">
        <w:trPr>
          <w:trHeight w:val="353"/>
        </w:trPr>
        <w:tc>
          <w:tcPr>
            <w:tcW w:w="992" w:type="dxa"/>
            <w:vAlign w:val="center"/>
          </w:tcPr>
          <w:p w14:paraId="413B273D" w14:textId="77777777" w:rsidR="00CC65BC" w:rsidRDefault="008E6251" w:rsidP="00FC101B">
            <w:pPr>
              <w:pStyle w:val="TableText"/>
              <w:spacing w:before="79" w:line="201" w:lineRule="auto"/>
              <w:ind w:left="131"/>
              <w:jc w:val="center"/>
              <w:rPr>
                <w:sz w:val="24"/>
                <w:szCs w:val="24"/>
              </w:rPr>
            </w:pPr>
            <w:r>
              <w:rPr>
                <w:spacing w:val="12"/>
                <w:sz w:val="24"/>
                <w:szCs w:val="24"/>
              </w:rPr>
              <w:t>24.1.1</w:t>
            </w:r>
          </w:p>
        </w:tc>
        <w:tc>
          <w:tcPr>
            <w:tcW w:w="1700" w:type="dxa"/>
            <w:vAlign w:val="center"/>
          </w:tcPr>
          <w:p w14:paraId="155D136C" w14:textId="77777777" w:rsidR="00CC65BC" w:rsidRDefault="008E6251" w:rsidP="006228BA">
            <w:pPr>
              <w:spacing w:before="42" w:line="175" w:lineRule="auto"/>
              <w:ind w:left="612"/>
              <w:jc w:val="center"/>
              <w:rPr>
                <w:rFonts w:ascii="微软雅黑" w:eastAsia="微软雅黑" w:hAnsi="微软雅黑" w:cs="微软雅黑"/>
                <w:sz w:val="24"/>
                <w:szCs w:val="24"/>
              </w:rPr>
            </w:pPr>
            <w:r>
              <w:rPr>
                <w:rFonts w:ascii="微软雅黑" w:eastAsia="微软雅黑" w:hAnsi="微软雅黑" w:cs="微软雅黑"/>
                <w:spacing w:val="-4"/>
                <w:sz w:val="24"/>
                <w:szCs w:val="24"/>
              </w:rPr>
              <w:t>询问</w:t>
            </w:r>
          </w:p>
        </w:tc>
        <w:tc>
          <w:tcPr>
            <w:tcW w:w="7254" w:type="dxa"/>
          </w:tcPr>
          <w:p w14:paraId="212FD59F" w14:textId="77777777" w:rsidR="00CC65BC" w:rsidRDefault="008E6251">
            <w:pPr>
              <w:spacing w:before="42" w:line="175" w:lineRule="auto"/>
              <w:ind w:left="112"/>
              <w:rPr>
                <w:rFonts w:ascii="微软雅黑" w:eastAsia="微软雅黑" w:hAnsi="微软雅黑" w:cs="微软雅黑"/>
                <w:spacing w:val="-2"/>
                <w:sz w:val="24"/>
                <w:szCs w:val="24"/>
                <w:lang w:eastAsia="zh-CN"/>
              </w:rPr>
            </w:pPr>
            <w:r>
              <w:rPr>
                <w:rFonts w:ascii="微软雅黑" w:eastAsia="微软雅黑" w:hAnsi="微软雅黑" w:cs="微软雅黑"/>
                <w:spacing w:val="-2"/>
                <w:sz w:val="24"/>
                <w:szCs w:val="24"/>
                <w:lang w:eastAsia="zh-CN"/>
              </w:rPr>
              <w:t>询问提出形式：</w:t>
            </w:r>
            <w:r w:rsidR="00FC101B" w:rsidRPr="00FC101B">
              <w:rPr>
                <w:rFonts w:ascii="微软雅黑" w:eastAsia="微软雅黑" w:hAnsi="微软雅黑" w:cs="微软雅黑" w:hint="eastAsia"/>
                <w:spacing w:val="-2"/>
                <w:sz w:val="24"/>
                <w:szCs w:val="24"/>
                <w:u w:val="single"/>
                <w:lang w:eastAsia="zh-CN"/>
              </w:rPr>
              <w:t>仅限书面形式</w:t>
            </w:r>
            <w:r>
              <w:rPr>
                <w:rFonts w:ascii="微软雅黑" w:eastAsia="微软雅黑" w:hAnsi="微软雅黑" w:cs="微软雅黑"/>
                <w:spacing w:val="-2"/>
                <w:sz w:val="24"/>
                <w:szCs w:val="24"/>
                <w:lang w:eastAsia="zh-CN"/>
              </w:rPr>
              <w:t>。</w:t>
            </w:r>
          </w:p>
          <w:p w14:paraId="4322FDD1" w14:textId="77777777"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备注：采购人或者采购代理机构应当在3个工作日内对供应商依法提出的询问作出答复。供应商询问是以书面形式。</w:t>
            </w:r>
          </w:p>
          <w:p w14:paraId="30701896" w14:textId="77777777"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1.应按照《政府采购质疑和投诉办法》（财政部令第94号）规定执行。</w:t>
            </w:r>
          </w:p>
          <w:p w14:paraId="576C0E47" w14:textId="77777777"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2.应以书面形式向采购单位提交询问函或质疑书（原件）并进行登记。询问函或质疑书应包括：</w:t>
            </w:r>
          </w:p>
          <w:p w14:paraId="676CA730" w14:textId="77777777"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（1）询问人/质疑人和被询问人/被质疑人的名称、地址、电话等；</w:t>
            </w:r>
          </w:p>
          <w:p w14:paraId="4E56BDC5" w14:textId="7A063A82"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w:t>
            </w:r>
            <w:r>
              <w:rPr>
                <w:rFonts w:ascii="微软雅黑" w:eastAsia="微软雅黑" w:hAnsi="微软雅黑" w:cs="微软雅黑" w:hint="eastAsia"/>
                <w:spacing w:val="-2"/>
                <w:sz w:val="24"/>
                <w:szCs w:val="24"/>
                <w:lang w:eastAsia="zh-CN"/>
              </w:rPr>
              <w:t>2</w:t>
            </w:r>
            <w:r w:rsidRPr="00FC101B">
              <w:rPr>
                <w:rFonts w:ascii="微软雅黑" w:eastAsia="微软雅黑" w:hAnsi="微软雅黑" w:cs="微软雅黑" w:hint="eastAsia"/>
                <w:spacing w:val="-2"/>
                <w:sz w:val="24"/>
                <w:szCs w:val="24"/>
                <w:lang w:eastAsia="zh-CN"/>
              </w:rPr>
              <w:t>）具体事项及事实依据；</w:t>
            </w:r>
          </w:p>
          <w:p w14:paraId="70BB0688" w14:textId="71FEF374"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w:t>
            </w:r>
            <w:r>
              <w:rPr>
                <w:rFonts w:ascii="微软雅黑" w:eastAsia="微软雅黑" w:hAnsi="微软雅黑" w:cs="微软雅黑" w:hint="eastAsia"/>
                <w:spacing w:val="-2"/>
                <w:sz w:val="24"/>
                <w:szCs w:val="24"/>
                <w:lang w:eastAsia="zh-CN"/>
              </w:rPr>
              <w:t>3</w:t>
            </w:r>
            <w:r w:rsidRPr="00FC101B">
              <w:rPr>
                <w:rFonts w:ascii="微软雅黑" w:eastAsia="微软雅黑" w:hAnsi="微软雅黑" w:cs="微软雅黑" w:hint="eastAsia"/>
                <w:spacing w:val="-2"/>
                <w:sz w:val="24"/>
                <w:szCs w:val="24"/>
                <w:lang w:eastAsia="zh-CN"/>
              </w:rPr>
              <w:t>）相关证明材料；</w:t>
            </w:r>
          </w:p>
          <w:p w14:paraId="51F672AF" w14:textId="7B74F27B"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w:t>
            </w:r>
            <w:r>
              <w:rPr>
                <w:rFonts w:ascii="微软雅黑" w:eastAsia="微软雅黑" w:hAnsi="微软雅黑" w:cs="微软雅黑" w:hint="eastAsia"/>
                <w:spacing w:val="-2"/>
                <w:sz w:val="24"/>
                <w:szCs w:val="24"/>
                <w:lang w:eastAsia="zh-CN"/>
              </w:rPr>
              <w:t>4</w:t>
            </w:r>
            <w:r w:rsidRPr="00FC101B">
              <w:rPr>
                <w:rFonts w:ascii="微软雅黑" w:eastAsia="微软雅黑" w:hAnsi="微软雅黑" w:cs="微软雅黑" w:hint="eastAsia"/>
                <w:spacing w:val="-2"/>
                <w:sz w:val="24"/>
                <w:szCs w:val="24"/>
                <w:lang w:eastAsia="zh-CN"/>
              </w:rPr>
              <w:t>）提起询问/质疑的日期。询问函或质疑书应当由法定代表人或授权人签字盖章并加盖单位公章，由授权人签字的需出具法定代表人授权书、身份证原件及身份证复印件加盖单位公章。</w:t>
            </w:r>
          </w:p>
          <w:p w14:paraId="2EBEDBEB" w14:textId="152E7287" w:rsidR="00FC101B" w:rsidRDefault="00FC101B" w:rsidP="00FC101B">
            <w:pPr>
              <w:spacing w:before="4" w:line="200" w:lineRule="auto"/>
              <w:ind w:left="109"/>
              <w:rPr>
                <w:rFonts w:ascii="微软雅黑" w:eastAsia="微软雅黑" w:hAnsi="微软雅黑" w:cs="微软雅黑"/>
                <w:sz w:val="24"/>
                <w:szCs w:val="24"/>
                <w:lang w:eastAsia="zh-CN"/>
              </w:rPr>
            </w:pPr>
            <w:r w:rsidRPr="00FC101B">
              <w:rPr>
                <w:rFonts w:ascii="微软雅黑" w:eastAsia="微软雅黑" w:hAnsi="微软雅黑" w:cs="微软雅黑" w:hint="eastAsia"/>
                <w:spacing w:val="-2"/>
                <w:sz w:val="24"/>
                <w:szCs w:val="24"/>
                <w:lang w:eastAsia="zh-CN"/>
              </w:rPr>
              <w:t>以上资料须在规定时间内递交至北京市大兴区双河北里五巷招标部</w:t>
            </w:r>
          </w:p>
        </w:tc>
      </w:tr>
      <w:tr w:rsidR="00CC65BC" w14:paraId="30AE4FA9" w14:textId="77777777">
        <w:trPr>
          <w:trHeight w:val="1395"/>
        </w:trPr>
        <w:tc>
          <w:tcPr>
            <w:tcW w:w="992" w:type="dxa"/>
          </w:tcPr>
          <w:p w14:paraId="1E2CCE35" w14:textId="77777777" w:rsidR="00CC65BC" w:rsidRDefault="00CC65BC">
            <w:pPr>
              <w:pStyle w:val="TableText"/>
              <w:spacing w:line="263" w:lineRule="auto"/>
              <w:rPr>
                <w:lang w:eastAsia="zh-CN"/>
              </w:rPr>
            </w:pPr>
          </w:p>
          <w:p w14:paraId="37EF7D6E" w14:textId="77777777" w:rsidR="00CC65BC" w:rsidRDefault="00CC65BC">
            <w:pPr>
              <w:pStyle w:val="TableText"/>
              <w:spacing w:line="264" w:lineRule="auto"/>
              <w:rPr>
                <w:lang w:eastAsia="zh-CN"/>
              </w:rPr>
            </w:pPr>
          </w:p>
          <w:p w14:paraId="79ABA4F2" w14:textId="77777777" w:rsidR="00CC65BC" w:rsidRDefault="008E6251">
            <w:pPr>
              <w:pStyle w:val="TableText"/>
              <w:spacing w:before="69" w:line="201" w:lineRule="auto"/>
              <w:ind w:left="244"/>
              <w:rPr>
                <w:sz w:val="24"/>
                <w:szCs w:val="24"/>
              </w:rPr>
            </w:pPr>
            <w:r>
              <w:rPr>
                <w:spacing w:val="12"/>
                <w:sz w:val="24"/>
                <w:szCs w:val="24"/>
              </w:rPr>
              <w:t>24.3</w:t>
            </w:r>
          </w:p>
        </w:tc>
        <w:tc>
          <w:tcPr>
            <w:tcW w:w="1700" w:type="dxa"/>
          </w:tcPr>
          <w:p w14:paraId="48E3DCC3" w14:textId="77777777" w:rsidR="00CC65BC" w:rsidRDefault="00CC65BC">
            <w:pPr>
              <w:pStyle w:val="TableText"/>
              <w:spacing w:line="460" w:lineRule="auto"/>
            </w:pPr>
          </w:p>
          <w:p w14:paraId="689900A0" w14:textId="77777777" w:rsidR="00CC65BC" w:rsidRDefault="008E6251">
            <w:pPr>
              <w:spacing w:before="103" w:line="201" w:lineRule="auto"/>
              <w:ind w:left="369"/>
              <w:rPr>
                <w:rFonts w:ascii="微软雅黑" w:eastAsia="微软雅黑" w:hAnsi="微软雅黑" w:cs="微软雅黑"/>
                <w:sz w:val="24"/>
                <w:szCs w:val="24"/>
              </w:rPr>
            </w:pPr>
            <w:r>
              <w:rPr>
                <w:rFonts w:ascii="微软雅黑" w:eastAsia="微软雅黑" w:hAnsi="微软雅黑" w:cs="微软雅黑"/>
                <w:spacing w:val="-2"/>
                <w:sz w:val="24"/>
                <w:szCs w:val="24"/>
              </w:rPr>
              <w:t>联系方式</w:t>
            </w:r>
          </w:p>
        </w:tc>
        <w:tc>
          <w:tcPr>
            <w:tcW w:w="7254" w:type="dxa"/>
          </w:tcPr>
          <w:p w14:paraId="50B9E785" w14:textId="77777777" w:rsidR="00CC65BC" w:rsidRDefault="008E6251">
            <w:pPr>
              <w:spacing w:before="42" w:line="201" w:lineRule="auto"/>
              <w:ind w:left="111"/>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接收询问和质疑的联系方式</w:t>
            </w:r>
          </w:p>
          <w:p w14:paraId="0B8FBA9A" w14:textId="77777777"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联系部门：华舸益行（北京）工程造价咨询有限公司；</w:t>
            </w:r>
          </w:p>
          <w:p w14:paraId="23F651A1" w14:textId="77777777" w:rsidR="00FC101B" w:rsidRPr="00FC101B" w:rsidRDefault="00FC101B" w:rsidP="00FC101B">
            <w:pPr>
              <w:spacing w:before="4" w:line="200" w:lineRule="auto"/>
              <w:ind w:left="109"/>
              <w:rPr>
                <w:rFonts w:ascii="微软雅黑" w:eastAsia="微软雅黑" w:hAnsi="微软雅黑" w:cs="微软雅黑"/>
                <w:spacing w:val="-2"/>
                <w:sz w:val="24"/>
                <w:szCs w:val="24"/>
                <w:lang w:eastAsia="zh-CN"/>
              </w:rPr>
            </w:pPr>
            <w:r w:rsidRPr="00FC101B">
              <w:rPr>
                <w:rFonts w:ascii="微软雅黑" w:eastAsia="微软雅黑" w:hAnsi="微软雅黑" w:cs="微软雅黑" w:hint="eastAsia"/>
                <w:spacing w:val="-2"/>
                <w:sz w:val="24"/>
                <w:szCs w:val="24"/>
                <w:lang w:eastAsia="zh-CN"/>
              </w:rPr>
              <w:t>联系电话：010-60293180；</w:t>
            </w:r>
          </w:p>
          <w:p w14:paraId="3CCA1C59" w14:textId="3BA6635B" w:rsidR="00CC65BC" w:rsidRDefault="00FC101B" w:rsidP="00FC101B">
            <w:pPr>
              <w:spacing w:before="3" w:line="174" w:lineRule="auto"/>
              <w:ind w:left="110"/>
              <w:rPr>
                <w:rFonts w:ascii="微软雅黑" w:eastAsia="微软雅黑" w:hAnsi="微软雅黑" w:cs="微软雅黑"/>
                <w:sz w:val="24"/>
                <w:szCs w:val="24"/>
                <w:lang w:eastAsia="zh-CN"/>
              </w:rPr>
            </w:pPr>
            <w:r w:rsidRPr="00FC101B">
              <w:rPr>
                <w:rFonts w:ascii="微软雅黑" w:eastAsia="微软雅黑" w:hAnsi="微软雅黑" w:cs="微软雅黑" w:hint="eastAsia"/>
                <w:spacing w:val="-2"/>
                <w:sz w:val="24"/>
                <w:szCs w:val="24"/>
                <w:lang w:eastAsia="zh-CN"/>
              </w:rPr>
              <w:t>通讯地址：北京市大兴区双河北里五巷。</w:t>
            </w:r>
          </w:p>
        </w:tc>
      </w:tr>
      <w:tr w:rsidR="00CC65BC" w14:paraId="0933E524" w14:textId="77777777">
        <w:trPr>
          <w:trHeight w:val="1748"/>
        </w:trPr>
        <w:tc>
          <w:tcPr>
            <w:tcW w:w="992" w:type="dxa"/>
          </w:tcPr>
          <w:p w14:paraId="2A32CB41" w14:textId="77777777" w:rsidR="00CC65BC" w:rsidRDefault="00CC65BC">
            <w:pPr>
              <w:pStyle w:val="TableText"/>
              <w:spacing w:line="351" w:lineRule="auto"/>
              <w:rPr>
                <w:lang w:eastAsia="zh-CN"/>
              </w:rPr>
            </w:pPr>
          </w:p>
          <w:p w14:paraId="79AC53AD" w14:textId="77777777" w:rsidR="00CC65BC" w:rsidRDefault="00CC65BC">
            <w:pPr>
              <w:pStyle w:val="TableText"/>
              <w:spacing w:line="351" w:lineRule="auto"/>
              <w:rPr>
                <w:lang w:eastAsia="zh-CN"/>
              </w:rPr>
            </w:pPr>
          </w:p>
          <w:p w14:paraId="63131699" w14:textId="77777777" w:rsidR="00CC65BC" w:rsidRDefault="008E6251">
            <w:pPr>
              <w:pStyle w:val="TableText"/>
              <w:spacing w:before="69" w:line="202" w:lineRule="auto"/>
              <w:ind w:left="359"/>
              <w:rPr>
                <w:sz w:val="24"/>
                <w:szCs w:val="24"/>
              </w:rPr>
            </w:pPr>
            <w:r>
              <w:rPr>
                <w:spacing w:val="9"/>
                <w:sz w:val="24"/>
                <w:szCs w:val="24"/>
              </w:rPr>
              <w:t>25</w:t>
            </w:r>
          </w:p>
        </w:tc>
        <w:tc>
          <w:tcPr>
            <w:tcW w:w="1700" w:type="dxa"/>
          </w:tcPr>
          <w:p w14:paraId="6E56C412" w14:textId="77777777" w:rsidR="00CC65BC" w:rsidRDefault="00CC65BC">
            <w:pPr>
              <w:pStyle w:val="TableText"/>
              <w:spacing w:line="316" w:lineRule="auto"/>
            </w:pPr>
          </w:p>
          <w:p w14:paraId="11ACD43D" w14:textId="77777777" w:rsidR="00CC65BC" w:rsidRDefault="00CC65BC">
            <w:pPr>
              <w:pStyle w:val="TableText"/>
              <w:spacing w:line="317" w:lineRule="auto"/>
            </w:pPr>
          </w:p>
          <w:p w14:paraId="2E56D8A4" w14:textId="77777777" w:rsidR="00CC65BC" w:rsidRDefault="008E6251">
            <w:pPr>
              <w:spacing w:before="103" w:line="201" w:lineRule="auto"/>
              <w:ind w:left="488"/>
              <w:rPr>
                <w:rFonts w:ascii="微软雅黑" w:eastAsia="微软雅黑" w:hAnsi="微软雅黑" w:cs="微软雅黑"/>
                <w:sz w:val="24"/>
                <w:szCs w:val="24"/>
              </w:rPr>
            </w:pPr>
            <w:r>
              <w:rPr>
                <w:rFonts w:ascii="微软雅黑" w:eastAsia="微软雅黑" w:hAnsi="微软雅黑" w:cs="微软雅黑"/>
                <w:spacing w:val="-2"/>
                <w:sz w:val="24"/>
                <w:szCs w:val="24"/>
              </w:rPr>
              <w:t>代理费</w:t>
            </w:r>
          </w:p>
        </w:tc>
        <w:tc>
          <w:tcPr>
            <w:tcW w:w="7254" w:type="dxa"/>
          </w:tcPr>
          <w:p w14:paraId="2D70A2EF" w14:textId="77777777" w:rsidR="00563E8C" w:rsidRPr="00563E8C" w:rsidRDefault="00563E8C" w:rsidP="00563E8C">
            <w:pPr>
              <w:spacing w:before="44" w:line="201" w:lineRule="auto"/>
              <w:ind w:left="118"/>
              <w:rPr>
                <w:rFonts w:ascii="微软雅黑" w:eastAsia="微软雅黑" w:hAnsi="微软雅黑" w:cs="微软雅黑"/>
                <w:spacing w:val="-3"/>
                <w:sz w:val="24"/>
                <w:szCs w:val="24"/>
                <w:lang w:eastAsia="zh-CN"/>
              </w:rPr>
            </w:pPr>
            <w:r w:rsidRPr="00563E8C">
              <w:rPr>
                <w:rFonts w:ascii="微软雅黑" w:eastAsia="微软雅黑" w:hAnsi="微软雅黑" w:cs="微软雅黑" w:hint="eastAsia"/>
                <w:spacing w:val="-3"/>
                <w:sz w:val="24"/>
                <w:szCs w:val="24"/>
                <w:lang w:eastAsia="zh-CN"/>
              </w:rPr>
              <w:t>收费对象：</w:t>
            </w:r>
          </w:p>
          <w:p w14:paraId="552768A4" w14:textId="77777777" w:rsidR="00563E8C" w:rsidRPr="00563E8C" w:rsidRDefault="00563E8C" w:rsidP="00563E8C">
            <w:pPr>
              <w:spacing w:before="44" w:line="201" w:lineRule="auto"/>
              <w:ind w:left="118"/>
              <w:rPr>
                <w:rFonts w:ascii="微软雅黑" w:eastAsia="微软雅黑" w:hAnsi="微软雅黑" w:cs="微软雅黑"/>
                <w:spacing w:val="-3"/>
                <w:sz w:val="24"/>
                <w:szCs w:val="24"/>
                <w:lang w:eastAsia="zh-CN"/>
              </w:rPr>
            </w:pPr>
            <w:r w:rsidRPr="00563E8C">
              <w:rPr>
                <w:rFonts w:ascii="微软雅黑" w:eastAsia="微软雅黑" w:hAnsi="微软雅黑" w:cs="微软雅黑" w:hint="eastAsia"/>
                <w:spacing w:val="-3"/>
                <w:sz w:val="24"/>
                <w:szCs w:val="24"/>
                <w:lang w:eastAsia="zh-CN"/>
              </w:rPr>
              <w:t>□采购人</w:t>
            </w:r>
          </w:p>
          <w:p w14:paraId="63E62FCC" w14:textId="6E37E41C" w:rsidR="00563E8C" w:rsidRPr="00563E8C" w:rsidRDefault="00563E8C" w:rsidP="00563E8C">
            <w:pPr>
              <w:spacing w:before="44" w:line="201" w:lineRule="auto"/>
              <w:ind w:left="118"/>
              <w:rPr>
                <w:rFonts w:ascii="微软雅黑" w:eastAsia="微软雅黑" w:hAnsi="微软雅黑" w:cs="微软雅黑"/>
                <w:spacing w:val="-3"/>
                <w:sz w:val="24"/>
                <w:szCs w:val="24"/>
                <w:lang w:eastAsia="zh-CN"/>
              </w:rPr>
            </w:pPr>
            <w:r>
              <w:rPr>
                <w:rFonts w:ascii="Wingdings 2" w:hAnsi="Wingdings 2"/>
                <w:sz w:val="24"/>
                <w:lang w:eastAsia="zh-CN"/>
              </w:rPr>
              <w:t>□</w:t>
            </w:r>
            <w:r w:rsidRPr="00563E8C">
              <w:rPr>
                <w:rFonts w:ascii="微软雅黑" w:eastAsia="微软雅黑" w:hAnsi="微软雅黑" w:cs="微软雅黑" w:hint="eastAsia"/>
                <w:spacing w:val="-3"/>
                <w:sz w:val="24"/>
                <w:szCs w:val="24"/>
                <w:lang w:eastAsia="zh-CN"/>
              </w:rPr>
              <w:t>成交供应商</w:t>
            </w:r>
          </w:p>
          <w:p w14:paraId="10C4853F" w14:textId="77777777" w:rsidR="00563E8C" w:rsidRPr="00563E8C" w:rsidRDefault="00563E8C" w:rsidP="00563E8C">
            <w:pPr>
              <w:spacing w:before="44" w:line="201" w:lineRule="auto"/>
              <w:ind w:left="118"/>
              <w:rPr>
                <w:rFonts w:ascii="微软雅黑" w:eastAsia="微软雅黑" w:hAnsi="微软雅黑" w:cs="微软雅黑"/>
                <w:spacing w:val="-3"/>
                <w:sz w:val="24"/>
                <w:szCs w:val="24"/>
                <w:lang w:eastAsia="zh-CN"/>
              </w:rPr>
            </w:pPr>
            <w:r w:rsidRPr="00563E8C">
              <w:rPr>
                <w:rFonts w:ascii="微软雅黑" w:eastAsia="微软雅黑" w:hAnsi="微软雅黑" w:cs="微软雅黑" w:hint="eastAsia"/>
                <w:spacing w:val="-3"/>
                <w:sz w:val="24"/>
                <w:szCs w:val="24"/>
                <w:lang w:eastAsia="zh-CN"/>
              </w:rPr>
              <w:t>收费标准：参照计价格【2002】1980号文件计取；</w:t>
            </w:r>
          </w:p>
          <w:p w14:paraId="68E08AA6" w14:textId="5E387716" w:rsidR="00CC65BC" w:rsidRDefault="00563E8C" w:rsidP="00563E8C">
            <w:pPr>
              <w:spacing w:before="3" w:line="176" w:lineRule="auto"/>
              <w:ind w:left="111"/>
              <w:rPr>
                <w:rFonts w:ascii="微软雅黑" w:eastAsia="微软雅黑" w:hAnsi="微软雅黑" w:cs="微软雅黑"/>
                <w:sz w:val="24"/>
                <w:szCs w:val="24"/>
                <w:lang w:eastAsia="zh-CN"/>
              </w:rPr>
            </w:pPr>
            <w:r w:rsidRPr="00563E8C">
              <w:rPr>
                <w:rFonts w:ascii="微软雅黑" w:eastAsia="微软雅黑" w:hAnsi="微软雅黑" w:cs="微软雅黑" w:hint="eastAsia"/>
                <w:spacing w:val="-3"/>
                <w:sz w:val="24"/>
                <w:szCs w:val="24"/>
                <w:lang w:eastAsia="zh-CN"/>
              </w:rPr>
              <w:t>缴纳时间：领取中标通知书时一次性支付。</w:t>
            </w:r>
          </w:p>
        </w:tc>
      </w:tr>
    </w:tbl>
    <w:p w14:paraId="26EA3999" w14:textId="77777777" w:rsidR="00CC65BC" w:rsidRDefault="00CC65BC">
      <w:pPr>
        <w:pStyle w:val="aa"/>
        <w:rPr>
          <w:lang w:eastAsia="zh-CN"/>
        </w:rPr>
      </w:pPr>
    </w:p>
    <w:p w14:paraId="02B059CF" w14:textId="77777777" w:rsidR="00CC65BC" w:rsidRDefault="00CC65BC">
      <w:pPr>
        <w:rPr>
          <w:lang w:eastAsia="zh-CN"/>
        </w:rPr>
        <w:sectPr w:rsidR="00CC65BC">
          <w:footerReference w:type="default" r:id="rId14"/>
          <w:pgSz w:w="11907" w:h="16840"/>
          <w:pgMar w:top="1149" w:right="694" w:bottom="1057" w:left="1261" w:header="875" w:footer="886" w:gutter="0"/>
          <w:cols w:space="720"/>
        </w:sectPr>
      </w:pPr>
    </w:p>
    <w:p w14:paraId="427208A8" w14:textId="77777777" w:rsidR="00CC65BC" w:rsidRDefault="00CC65BC">
      <w:pPr>
        <w:pStyle w:val="aa"/>
        <w:spacing w:line="431" w:lineRule="auto"/>
        <w:rPr>
          <w:lang w:eastAsia="zh-CN"/>
        </w:rPr>
      </w:pPr>
    </w:p>
    <w:p w14:paraId="2BC2E030" w14:textId="77777777" w:rsidR="00CC65BC" w:rsidRDefault="008E6251">
      <w:pPr>
        <w:spacing w:before="120" w:line="201" w:lineRule="auto"/>
        <w:ind w:left="3837"/>
        <w:rPr>
          <w:rFonts w:ascii="微软雅黑" w:eastAsia="微软雅黑" w:hAnsi="微软雅黑" w:cs="微软雅黑"/>
          <w:sz w:val="28"/>
          <w:szCs w:val="28"/>
          <w:lang w:eastAsia="zh-CN"/>
        </w:rPr>
      </w:pPr>
      <w:r>
        <w:rPr>
          <w:rFonts w:ascii="微软雅黑" w:eastAsia="微软雅黑" w:hAnsi="微软雅黑" w:cs="微软雅黑"/>
          <w:b/>
          <w:bCs/>
          <w:spacing w:val="-1"/>
          <w:sz w:val="28"/>
          <w:szCs w:val="28"/>
          <w:lang w:eastAsia="zh-CN"/>
        </w:rPr>
        <w:t>供应商须知</w:t>
      </w:r>
    </w:p>
    <w:p w14:paraId="6E1F6308" w14:textId="77777777" w:rsidR="00CC65BC" w:rsidRDefault="008E6251">
      <w:pPr>
        <w:spacing w:before="242" w:line="200" w:lineRule="auto"/>
        <w:ind w:left="3827"/>
        <w:outlineLvl w:val="1"/>
        <w:rPr>
          <w:rFonts w:ascii="微软雅黑" w:eastAsia="微软雅黑" w:hAnsi="微软雅黑" w:cs="微软雅黑"/>
          <w:sz w:val="28"/>
          <w:szCs w:val="28"/>
          <w:lang w:eastAsia="zh-CN"/>
        </w:rPr>
      </w:pPr>
      <w:r>
        <w:rPr>
          <w:rFonts w:ascii="微软雅黑" w:eastAsia="微软雅黑" w:hAnsi="微软雅黑" w:cs="微软雅黑"/>
          <w:b/>
          <w:bCs/>
          <w:spacing w:val="-1"/>
          <w:sz w:val="28"/>
          <w:szCs w:val="28"/>
          <w:lang w:eastAsia="zh-CN"/>
        </w:rPr>
        <w:t>一     说</w:t>
      </w:r>
      <w:r>
        <w:rPr>
          <w:rFonts w:ascii="微软雅黑" w:eastAsia="微软雅黑" w:hAnsi="微软雅黑" w:cs="微软雅黑"/>
          <w:b/>
          <w:bCs/>
          <w:spacing w:val="21"/>
          <w:sz w:val="28"/>
          <w:szCs w:val="28"/>
          <w:lang w:eastAsia="zh-CN"/>
        </w:rPr>
        <w:t xml:space="preserve">   </w:t>
      </w:r>
      <w:r>
        <w:rPr>
          <w:rFonts w:ascii="微软雅黑" w:eastAsia="微软雅黑" w:hAnsi="微软雅黑" w:cs="微软雅黑"/>
          <w:b/>
          <w:bCs/>
          <w:spacing w:val="-1"/>
          <w:sz w:val="28"/>
          <w:szCs w:val="28"/>
          <w:lang w:eastAsia="zh-CN"/>
        </w:rPr>
        <w:t>明</w:t>
      </w:r>
    </w:p>
    <w:p w14:paraId="452722B1" w14:textId="77777777" w:rsidR="00CC65BC" w:rsidRDefault="008E6251">
      <w:pPr>
        <w:pStyle w:val="aa"/>
        <w:spacing w:before="204" w:line="201" w:lineRule="auto"/>
        <w:ind w:left="26"/>
        <w:outlineLvl w:val="1"/>
        <w:rPr>
          <w:rFonts w:ascii="微软雅黑" w:eastAsia="微软雅黑" w:hAnsi="微软雅黑" w:cs="微软雅黑"/>
          <w:sz w:val="24"/>
          <w:szCs w:val="24"/>
          <w:lang w:eastAsia="zh-CN"/>
        </w:rPr>
      </w:pPr>
      <w:r>
        <w:rPr>
          <w:spacing w:val="-1"/>
          <w:sz w:val="24"/>
          <w:szCs w:val="24"/>
          <w:lang w:eastAsia="zh-CN"/>
        </w:rPr>
        <w:t xml:space="preserve">1   </w:t>
      </w:r>
      <w:r>
        <w:rPr>
          <w:rFonts w:ascii="微软雅黑" w:eastAsia="微软雅黑" w:hAnsi="微软雅黑" w:cs="微软雅黑"/>
          <w:spacing w:val="-1"/>
          <w:sz w:val="24"/>
          <w:szCs w:val="24"/>
          <w:lang w:eastAsia="zh-CN"/>
        </w:rPr>
        <w:t>采购人、采购代理机构、供应商、联合体</w:t>
      </w:r>
    </w:p>
    <w:p w14:paraId="096AB2A7" w14:textId="77777777" w:rsidR="00CC65BC" w:rsidRDefault="008E6251">
      <w:pPr>
        <w:pStyle w:val="aa"/>
        <w:spacing w:before="175" w:line="270" w:lineRule="auto"/>
        <w:ind w:left="1085" w:right="7" w:hanging="698"/>
        <w:rPr>
          <w:rFonts w:ascii="微软雅黑" w:eastAsia="微软雅黑" w:hAnsi="微软雅黑" w:cs="微软雅黑"/>
          <w:sz w:val="24"/>
          <w:szCs w:val="24"/>
          <w:lang w:eastAsia="zh-CN"/>
        </w:rPr>
      </w:pPr>
      <w:r>
        <w:rPr>
          <w:spacing w:val="-1"/>
          <w:sz w:val="24"/>
          <w:szCs w:val="24"/>
          <w:lang w:eastAsia="zh-CN"/>
        </w:rPr>
        <w:t xml:space="preserve">1.1     </w:t>
      </w:r>
      <w:r>
        <w:rPr>
          <w:rFonts w:ascii="微软雅黑" w:eastAsia="微软雅黑" w:hAnsi="微软雅黑" w:cs="微软雅黑"/>
          <w:spacing w:val="-1"/>
          <w:sz w:val="24"/>
          <w:szCs w:val="24"/>
          <w:lang w:eastAsia="zh-CN"/>
        </w:rPr>
        <w:t>采购人</w:t>
      </w:r>
      <w:r>
        <w:rPr>
          <w:rFonts w:ascii="微软雅黑" w:eastAsia="微软雅黑" w:hAnsi="微软雅黑" w:cs="微软雅黑"/>
          <w:spacing w:val="-37"/>
          <w:sz w:val="24"/>
          <w:szCs w:val="24"/>
          <w:lang w:eastAsia="zh-CN"/>
        </w:rPr>
        <w:t xml:space="preserve"> </w:t>
      </w:r>
      <w:r>
        <w:rPr>
          <w:rFonts w:ascii="微软雅黑" w:eastAsia="微软雅黑" w:hAnsi="微软雅黑" w:cs="微软雅黑"/>
          <w:spacing w:val="-1"/>
          <w:sz w:val="24"/>
          <w:szCs w:val="24"/>
          <w:lang w:eastAsia="zh-CN"/>
        </w:rPr>
        <w:t>、采购代理机构</w:t>
      </w:r>
      <w:r>
        <w:rPr>
          <w:rFonts w:ascii="微软雅黑" w:eastAsia="微软雅黑" w:hAnsi="微软雅黑" w:cs="微软雅黑"/>
          <w:spacing w:val="-24"/>
          <w:sz w:val="24"/>
          <w:szCs w:val="24"/>
          <w:lang w:eastAsia="zh-CN"/>
        </w:rPr>
        <w:t xml:space="preserve"> </w:t>
      </w:r>
      <w:r>
        <w:rPr>
          <w:rFonts w:ascii="微软雅黑" w:eastAsia="微软雅黑" w:hAnsi="微软雅黑" w:cs="微软雅黑"/>
          <w:spacing w:val="-1"/>
          <w:sz w:val="24"/>
          <w:szCs w:val="24"/>
          <w:lang w:eastAsia="zh-CN"/>
        </w:rPr>
        <w:t>：指依法进行政府采购的国家机关</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pacing w:val="-1"/>
          <w:sz w:val="24"/>
          <w:szCs w:val="24"/>
          <w:lang w:eastAsia="zh-CN"/>
        </w:rPr>
        <w:t>、事业单位</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、团体</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组织，及其委托的采购代理机构。本项目采购人、采购代理机构见第</w:t>
      </w:r>
      <w:r>
        <w:rPr>
          <w:rFonts w:ascii="微软雅黑" w:eastAsia="微软雅黑" w:hAnsi="微软雅黑" w:cs="微软雅黑"/>
          <w:spacing w:val="-6"/>
          <w:sz w:val="24"/>
          <w:szCs w:val="24"/>
          <w:lang w:eastAsia="zh-CN"/>
        </w:rPr>
        <w:t>一章《采</w:t>
      </w:r>
      <w:r>
        <w:rPr>
          <w:rFonts w:ascii="微软雅黑" w:eastAsia="微软雅黑" w:hAnsi="微软雅黑" w:cs="微软雅黑"/>
          <w:sz w:val="24"/>
          <w:szCs w:val="24"/>
          <w:lang w:eastAsia="zh-CN"/>
        </w:rPr>
        <w:t xml:space="preserve"> </w:t>
      </w:r>
      <w:r>
        <w:rPr>
          <w:rFonts w:ascii="微软雅黑" w:eastAsia="微软雅黑" w:hAnsi="微软雅黑" w:cs="微软雅黑"/>
          <w:spacing w:val="-16"/>
          <w:w w:val="97"/>
          <w:sz w:val="24"/>
          <w:szCs w:val="24"/>
          <w:lang w:eastAsia="zh-CN"/>
        </w:rPr>
        <w:t>购邀请》。</w:t>
      </w:r>
    </w:p>
    <w:p w14:paraId="5D5455AE" w14:textId="77777777" w:rsidR="00CC65BC" w:rsidRDefault="008E6251">
      <w:pPr>
        <w:pStyle w:val="aa"/>
        <w:spacing w:before="175" w:line="253" w:lineRule="auto"/>
        <w:ind w:left="1085" w:right="4" w:hanging="698"/>
        <w:rPr>
          <w:rFonts w:ascii="微软雅黑" w:eastAsia="微软雅黑" w:hAnsi="微软雅黑" w:cs="微软雅黑"/>
          <w:sz w:val="24"/>
          <w:szCs w:val="24"/>
          <w:lang w:eastAsia="zh-CN"/>
        </w:rPr>
      </w:pPr>
      <w:r>
        <w:rPr>
          <w:sz w:val="24"/>
          <w:szCs w:val="24"/>
          <w:lang w:eastAsia="zh-CN"/>
        </w:rPr>
        <w:t xml:space="preserve">1.2     </w:t>
      </w:r>
      <w:r>
        <w:rPr>
          <w:rFonts w:ascii="微软雅黑" w:eastAsia="微软雅黑" w:hAnsi="微软雅黑" w:cs="微软雅黑"/>
          <w:sz w:val="24"/>
          <w:szCs w:val="24"/>
          <w:lang w:eastAsia="zh-CN"/>
        </w:rPr>
        <w:t>供应商（也称</w:t>
      </w:r>
      <w:r>
        <w:rPr>
          <w:rFonts w:ascii="微软雅黑" w:eastAsia="微软雅黑" w:hAnsi="微软雅黑" w:cs="微软雅黑"/>
          <w:spacing w:val="-48"/>
          <w:sz w:val="24"/>
          <w:szCs w:val="24"/>
          <w:lang w:eastAsia="zh-CN"/>
        </w:rPr>
        <w:t xml:space="preserve"> </w:t>
      </w:r>
      <w:r>
        <w:rPr>
          <w:sz w:val="24"/>
          <w:szCs w:val="24"/>
          <w:lang w:eastAsia="zh-CN"/>
        </w:rPr>
        <w:t>“</w:t>
      </w:r>
      <w:r>
        <w:rPr>
          <w:spacing w:val="-32"/>
          <w:sz w:val="24"/>
          <w:szCs w:val="24"/>
          <w:lang w:eastAsia="zh-CN"/>
        </w:rPr>
        <w:t xml:space="preserve"> </w:t>
      </w:r>
      <w:r>
        <w:rPr>
          <w:rFonts w:ascii="微软雅黑" w:eastAsia="微软雅黑" w:hAnsi="微软雅黑" w:cs="微软雅黑"/>
          <w:sz w:val="24"/>
          <w:szCs w:val="24"/>
          <w:lang w:eastAsia="zh-CN"/>
        </w:rPr>
        <w:t>申请人</w:t>
      </w:r>
      <w:r>
        <w:rPr>
          <w:rFonts w:ascii="微软雅黑" w:eastAsia="微软雅黑" w:hAnsi="微软雅黑" w:cs="微软雅黑"/>
          <w:spacing w:val="-51"/>
          <w:sz w:val="24"/>
          <w:szCs w:val="24"/>
          <w:lang w:eastAsia="zh-CN"/>
        </w:rPr>
        <w:t xml:space="preserve"> </w:t>
      </w:r>
      <w:r>
        <w:rPr>
          <w:sz w:val="24"/>
          <w:szCs w:val="24"/>
          <w:lang w:eastAsia="zh-CN"/>
        </w:rPr>
        <w:t>”</w:t>
      </w:r>
      <w:r>
        <w:rPr>
          <w:spacing w:val="-22"/>
          <w:sz w:val="24"/>
          <w:szCs w:val="24"/>
          <w:lang w:eastAsia="zh-CN"/>
        </w:rPr>
        <w:t xml:space="preserve"> </w:t>
      </w:r>
      <w:r>
        <w:rPr>
          <w:rFonts w:ascii="微软雅黑" w:eastAsia="微软雅黑" w:hAnsi="微软雅黑" w:cs="微软雅黑"/>
          <w:spacing w:val="-58"/>
          <w:w w:val="88"/>
          <w:sz w:val="24"/>
          <w:szCs w:val="24"/>
          <w:lang w:eastAsia="zh-CN"/>
        </w:rPr>
        <w:t>）：</w:t>
      </w:r>
      <w:r>
        <w:rPr>
          <w:rFonts w:ascii="微软雅黑" w:eastAsia="微软雅黑" w:hAnsi="微软雅黑" w:cs="微软雅黑"/>
          <w:sz w:val="24"/>
          <w:szCs w:val="24"/>
          <w:lang w:eastAsia="zh-CN"/>
        </w:rPr>
        <w:t>指向采购人提供货物、工程或</w:t>
      </w:r>
      <w:r>
        <w:rPr>
          <w:rFonts w:ascii="微软雅黑" w:eastAsia="微软雅黑" w:hAnsi="微软雅黑" w:cs="微软雅黑"/>
          <w:spacing w:val="-1"/>
          <w:sz w:val="24"/>
          <w:szCs w:val="24"/>
          <w:lang w:eastAsia="zh-CN"/>
        </w:rPr>
        <w:t>者服务的法人、其他</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组织或者自然人。</w:t>
      </w:r>
    </w:p>
    <w:p w14:paraId="0767EA14" w14:textId="77777777" w:rsidR="00CC65BC" w:rsidRDefault="008E6251">
      <w:pPr>
        <w:pStyle w:val="aa"/>
        <w:spacing w:before="175" w:line="252" w:lineRule="auto"/>
        <w:ind w:left="1083" w:right="7" w:hanging="697"/>
        <w:rPr>
          <w:rFonts w:ascii="微软雅黑" w:eastAsia="微软雅黑" w:hAnsi="微软雅黑" w:cs="微软雅黑"/>
          <w:sz w:val="24"/>
          <w:szCs w:val="24"/>
          <w:lang w:eastAsia="zh-CN"/>
        </w:rPr>
      </w:pPr>
      <w:r>
        <w:rPr>
          <w:sz w:val="24"/>
          <w:szCs w:val="24"/>
          <w:lang w:eastAsia="zh-CN"/>
        </w:rPr>
        <w:t xml:space="preserve">1.3     </w:t>
      </w:r>
      <w:r>
        <w:rPr>
          <w:rFonts w:ascii="微软雅黑" w:eastAsia="微软雅黑" w:hAnsi="微软雅黑" w:cs="微软雅黑"/>
          <w:sz w:val="24"/>
          <w:szCs w:val="24"/>
          <w:lang w:eastAsia="zh-CN"/>
        </w:rPr>
        <w:t>联合体</w:t>
      </w:r>
      <w:r>
        <w:rPr>
          <w:rFonts w:ascii="微软雅黑" w:eastAsia="微软雅黑" w:hAnsi="微软雅黑" w:cs="微软雅黑"/>
          <w:spacing w:val="-24"/>
          <w:sz w:val="24"/>
          <w:szCs w:val="24"/>
          <w:lang w:eastAsia="zh-CN"/>
        </w:rPr>
        <w:t xml:space="preserve"> </w:t>
      </w:r>
      <w:r>
        <w:rPr>
          <w:rFonts w:ascii="微软雅黑" w:eastAsia="微软雅黑" w:hAnsi="微软雅黑" w:cs="微软雅黑"/>
          <w:sz w:val="24"/>
          <w:szCs w:val="24"/>
          <w:lang w:eastAsia="zh-CN"/>
        </w:rPr>
        <w:t>：指两个以上的自然人</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z w:val="24"/>
          <w:szCs w:val="24"/>
          <w:lang w:eastAsia="zh-CN"/>
        </w:rPr>
        <w:t>、法人或者其他组织组成一个联合体，</w:t>
      </w:r>
      <w:r>
        <w:rPr>
          <w:rFonts w:ascii="微软雅黑" w:eastAsia="微软雅黑" w:hAnsi="微软雅黑" w:cs="微软雅黑"/>
          <w:spacing w:val="-49"/>
          <w:sz w:val="24"/>
          <w:szCs w:val="24"/>
          <w:lang w:eastAsia="zh-CN"/>
        </w:rPr>
        <w:t xml:space="preserve"> </w:t>
      </w:r>
      <w:r>
        <w:rPr>
          <w:rFonts w:ascii="微软雅黑" w:eastAsia="微软雅黑" w:hAnsi="微软雅黑" w:cs="微软雅黑"/>
          <w:sz w:val="24"/>
          <w:szCs w:val="24"/>
          <w:lang w:eastAsia="zh-CN"/>
        </w:rPr>
        <w:t xml:space="preserve">以一个 </w:t>
      </w:r>
      <w:r>
        <w:rPr>
          <w:rFonts w:ascii="微软雅黑" w:eastAsia="微软雅黑" w:hAnsi="微软雅黑" w:cs="微软雅黑"/>
          <w:spacing w:val="-1"/>
          <w:sz w:val="24"/>
          <w:szCs w:val="24"/>
          <w:lang w:eastAsia="zh-CN"/>
        </w:rPr>
        <w:t>供应商的身份共同参加政府采购。</w:t>
      </w:r>
    </w:p>
    <w:p w14:paraId="388BAA07" w14:textId="77777777" w:rsidR="00CC65BC" w:rsidRDefault="008E6251">
      <w:pPr>
        <w:pStyle w:val="aa"/>
        <w:spacing w:before="179" w:line="200" w:lineRule="auto"/>
        <w:ind w:left="18"/>
        <w:outlineLvl w:val="1"/>
        <w:rPr>
          <w:rFonts w:ascii="微软雅黑" w:eastAsia="微软雅黑" w:hAnsi="微软雅黑" w:cs="微软雅黑"/>
          <w:sz w:val="24"/>
          <w:szCs w:val="24"/>
          <w:lang w:eastAsia="zh-CN"/>
        </w:rPr>
      </w:pPr>
      <w:r>
        <w:rPr>
          <w:sz w:val="24"/>
          <w:szCs w:val="24"/>
          <w:lang w:eastAsia="zh-CN"/>
        </w:rPr>
        <w:t xml:space="preserve">2   </w:t>
      </w:r>
      <w:r>
        <w:rPr>
          <w:rFonts w:ascii="微软雅黑" w:eastAsia="微软雅黑" w:hAnsi="微软雅黑" w:cs="微软雅黑"/>
          <w:sz w:val="24"/>
          <w:szCs w:val="24"/>
          <w:lang w:eastAsia="zh-CN"/>
        </w:rPr>
        <w:t>资金来源、项目属性、科研仪器设备采购</w:t>
      </w:r>
    </w:p>
    <w:p w14:paraId="6106A130" w14:textId="77777777" w:rsidR="00CC65BC" w:rsidRDefault="008E6251">
      <w:pPr>
        <w:pStyle w:val="aa"/>
        <w:spacing w:before="179" w:line="252" w:lineRule="auto"/>
        <w:ind w:left="1084" w:right="9" w:hanging="706"/>
        <w:rPr>
          <w:rFonts w:ascii="微软雅黑" w:eastAsia="微软雅黑" w:hAnsi="微软雅黑" w:cs="微软雅黑"/>
          <w:sz w:val="24"/>
          <w:szCs w:val="24"/>
          <w:lang w:eastAsia="zh-CN"/>
        </w:rPr>
      </w:pPr>
      <w:r>
        <w:rPr>
          <w:spacing w:val="7"/>
          <w:sz w:val="24"/>
          <w:szCs w:val="24"/>
          <w:lang w:eastAsia="zh-CN"/>
        </w:rPr>
        <w:t xml:space="preserve">2.1     </w:t>
      </w:r>
      <w:r>
        <w:rPr>
          <w:rFonts w:ascii="微软雅黑" w:eastAsia="微软雅黑" w:hAnsi="微软雅黑" w:cs="微软雅黑"/>
          <w:spacing w:val="7"/>
          <w:sz w:val="24"/>
          <w:szCs w:val="24"/>
          <w:lang w:eastAsia="zh-CN"/>
        </w:rPr>
        <w:t>资金来源为财政性资金和</w:t>
      </w:r>
      <w:r>
        <w:rPr>
          <w:spacing w:val="7"/>
          <w:sz w:val="24"/>
          <w:szCs w:val="24"/>
          <w:lang w:eastAsia="zh-CN"/>
        </w:rPr>
        <w:t>/</w:t>
      </w:r>
      <w:r>
        <w:rPr>
          <w:rFonts w:ascii="微软雅黑" w:eastAsia="微软雅黑" w:hAnsi="微软雅黑" w:cs="微软雅黑"/>
          <w:spacing w:val="7"/>
          <w:sz w:val="24"/>
          <w:szCs w:val="24"/>
          <w:lang w:eastAsia="zh-CN"/>
        </w:rPr>
        <w:t>或本项目采购中无法与财</w:t>
      </w:r>
      <w:r>
        <w:rPr>
          <w:rFonts w:ascii="微软雅黑" w:eastAsia="微软雅黑" w:hAnsi="微软雅黑" w:cs="微软雅黑"/>
          <w:spacing w:val="6"/>
          <w:sz w:val="24"/>
          <w:szCs w:val="24"/>
          <w:lang w:eastAsia="zh-CN"/>
        </w:rPr>
        <w:t>政性资金分割的非财政</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性资金。</w:t>
      </w:r>
    </w:p>
    <w:p w14:paraId="566295B0" w14:textId="77777777" w:rsidR="00CC65BC" w:rsidRDefault="008E6251">
      <w:pPr>
        <w:pStyle w:val="aa"/>
        <w:spacing w:before="178" w:line="200" w:lineRule="auto"/>
        <w:ind w:left="378"/>
        <w:rPr>
          <w:rFonts w:ascii="微软雅黑" w:eastAsia="微软雅黑" w:hAnsi="微软雅黑" w:cs="微软雅黑"/>
          <w:sz w:val="24"/>
          <w:szCs w:val="24"/>
          <w:lang w:eastAsia="zh-CN"/>
        </w:rPr>
      </w:pPr>
      <w:r>
        <w:rPr>
          <w:spacing w:val="-3"/>
          <w:sz w:val="24"/>
          <w:szCs w:val="24"/>
          <w:lang w:eastAsia="zh-CN"/>
        </w:rPr>
        <w:t xml:space="preserve">2.2     </w:t>
      </w:r>
      <w:r>
        <w:rPr>
          <w:rFonts w:ascii="微软雅黑" w:eastAsia="微软雅黑" w:hAnsi="微软雅黑" w:cs="微软雅黑"/>
          <w:spacing w:val="-3"/>
          <w:sz w:val="24"/>
          <w:szCs w:val="24"/>
          <w:lang w:eastAsia="zh-CN"/>
        </w:rPr>
        <w:t>项目属性见《供应商须知资料表》。</w:t>
      </w:r>
    </w:p>
    <w:p w14:paraId="1F156651" w14:textId="77777777" w:rsidR="00CC65BC" w:rsidRDefault="008E6251">
      <w:pPr>
        <w:pStyle w:val="aa"/>
        <w:spacing w:before="179" w:line="200" w:lineRule="auto"/>
        <w:ind w:left="378"/>
        <w:rPr>
          <w:rFonts w:ascii="微软雅黑" w:eastAsia="微软雅黑" w:hAnsi="微软雅黑" w:cs="微软雅黑"/>
          <w:sz w:val="24"/>
          <w:szCs w:val="24"/>
          <w:lang w:eastAsia="zh-CN"/>
        </w:rPr>
      </w:pPr>
      <w:r>
        <w:rPr>
          <w:spacing w:val="-2"/>
          <w:sz w:val="24"/>
          <w:szCs w:val="24"/>
          <w:lang w:eastAsia="zh-CN"/>
        </w:rPr>
        <w:t xml:space="preserve">2.3     </w:t>
      </w:r>
      <w:r>
        <w:rPr>
          <w:rFonts w:ascii="微软雅黑" w:eastAsia="微软雅黑" w:hAnsi="微软雅黑" w:cs="微软雅黑"/>
          <w:spacing w:val="-2"/>
          <w:sz w:val="24"/>
          <w:szCs w:val="24"/>
          <w:lang w:eastAsia="zh-CN"/>
        </w:rPr>
        <w:t>是否属于科研仪器设备采购见《供应商须知资料表</w:t>
      </w:r>
      <w:r>
        <w:rPr>
          <w:rFonts w:ascii="微软雅黑" w:eastAsia="微软雅黑" w:hAnsi="微软雅黑" w:cs="微软雅黑"/>
          <w:spacing w:val="-3"/>
          <w:sz w:val="24"/>
          <w:szCs w:val="24"/>
          <w:lang w:eastAsia="zh-CN"/>
        </w:rPr>
        <w:t>》。</w:t>
      </w:r>
    </w:p>
    <w:p w14:paraId="1303020D" w14:textId="77777777" w:rsidR="00CC65BC" w:rsidRDefault="008E6251">
      <w:pPr>
        <w:pStyle w:val="aa"/>
        <w:spacing w:before="179" w:line="200" w:lineRule="auto"/>
        <w:ind w:left="18"/>
        <w:outlineLvl w:val="1"/>
        <w:rPr>
          <w:rFonts w:ascii="微软雅黑" w:eastAsia="微软雅黑" w:hAnsi="微软雅黑" w:cs="微软雅黑"/>
          <w:sz w:val="24"/>
          <w:szCs w:val="24"/>
          <w:lang w:eastAsia="zh-CN"/>
        </w:rPr>
      </w:pPr>
      <w:r>
        <w:rPr>
          <w:sz w:val="24"/>
          <w:szCs w:val="24"/>
          <w:lang w:eastAsia="zh-CN"/>
        </w:rPr>
        <w:t xml:space="preserve">3   </w:t>
      </w:r>
      <w:r>
        <w:rPr>
          <w:rFonts w:ascii="微软雅黑" w:eastAsia="微软雅黑" w:hAnsi="微软雅黑" w:cs="微软雅黑"/>
          <w:sz w:val="24"/>
          <w:szCs w:val="24"/>
          <w:lang w:eastAsia="zh-CN"/>
        </w:rPr>
        <w:t>现场考察、磋商前答疑会</w:t>
      </w:r>
    </w:p>
    <w:p w14:paraId="75727147" w14:textId="77777777" w:rsidR="00CC65BC" w:rsidRDefault="008E6251">
      <w:pPr>
        <w:pStyle w:val="aa"/>
        <w:spacing w:before="177" w:line="253" w:lineRule="auto"/>
        <w:ind w:left="1083" w:right="7" w:hanging="705"/>
        <w:rPr>
          <w:rFonts w:ascii="微软雅黑" w:eastAsia="微软雅黑" w:hAnsi="微软雅黑" w:cs="微软雅黑"/>
          <w:sz w:val="24"/>
          <w:szCs w:val="24"/>
          <w:lang w:eastAsia="zh-CN"/>
        </w:rPr>
      </w:pPr>
      <w:r>
        <w:rPr>
          <w:spacing w:val="1"/>
          <w:sz w:val="24"/>
          <w:szCs w:val="24"/>
          <w:lang w:eastAsia="zh-CN"/>
        </w:rPr>
        <w:t xml:space="preserve">3.1     </w:t>
      </w:r>
      <w:r>
        <w:rPr>
          <w:rFonts w:ascii="微软雅黑" w:eastAsia="微软雅黑" w:hAnsi="微软雅黑" w:cs="微软雅黑"/>
          <w:spacing w:val="1"/>
          <w:sz w:val="24"/>
          <w:szCs w:val="24"/>
          <w:lang w:eastAsia="zh-CN"/>
        </w:rPr>
        <w:t>若《供应商须知资料表》</w:t>
      </w:r>
      <w:r>
        <w:rPr>
          <w:rFonts w:ascii="微软雅黑" w:eastAsia="微软雅黑" w:hAnsi="微软雅黑" w:cs="微软雅黑"/>
          <w:spacing w:val="-36"/>
          <w:sz w:val="24"/>
          <w:szCs w:val="24"/>
          <w:lang w:eastAsia="zh-CN"/>
        </w:rPr>
        <w:t xml:space="preserve"> </w:t>
      </w:r>
      <w:r>
        <w:rPr>
          <w:rFonts w:ascii="微软雅黑" w:eastAsia="微软雅黑" w:hAnsi="微软雅黑" w:cs="微软雅黑"/>
          <w:spacing w:val="1"/>
          <w:sz w:val="24"/>
          <w:szCs w:val="24"/>
          <w:lang w:eastAsia="zh-CN"/>
        </w:rPr>
        <w:t>中规定了组织现场考察</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、召开磋商前答疑会，则供</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应商应按要求在规定的时间和地点参加。</w:t>
      </w:r>
    </w:p>
    <w:p w14:paraId="4270B8B7" w14:textId="77777777" w:rsidR="00CC65BC" w:rsidRDefault="008E6251">
      <w:pPr>
        <w:pStyle w:val="aa"/>
        <w:spacing w:before="176" w:line="270" w:lineRule="auto"/>
        <w:ind w:left="1083" w:right="7" w:hanging="705"/>
        <w:rPr>
          <w:rFonts w:ascii="微软雅黑" w:eastAsia="微软雅黑" w:hAnsi="微软雅黑" w:cs="微软雅黑"/>
          <w:sz w:val="24"/>
          <w:szCs w:val="24"/>
          <w:lang w:eastAsia="zh-CN"/>
        </w:rPr>
      </w:pPr>
      <w:r>
        <w:rPr>
          <w:spacing w:val="2"/>
          <w:sz w:val="24"/>
          <w:szCs w:val="24"/>
          <w:lang w:eastAsia="zh-CN"/>
        </w:rPr>
        <w:t xml:space="preserve">3.2     </w:t>
      </w:r>
      <w:r>
        <w:rPr>
          <w:rFonts w:ascii="微软雅黑" w:eastAsia="微软雅黑" w:hAnsi="微软雅黑" w:cs="微软雅黑"/>
          <w:spacing w:val="2"/>
          <w:sz w:val="24"/>
          <w:szCs w:val="24"/>
          <w:lang w:eastAsia="zh-CN"/>
        </w:rPr>
        <w:t>由于未参加现场考察或磋</w:t>
      </w:r>
      <w:r>
        <w:rPr>
          <w:rFonts w:ascii="微软雅黑" w:eastAsia="微软雅黑" w:hAnsi="微软雅黑" w:cs="微软雅黑"/>
          <w:spacing w:val="1"/>
          <w:sz w:val="24"/>
          <w:szCs w:val="24"/>
          <w:lang w:eastAsia="zh-CN"/>
        </w:rPr>
        <w:t>商前答疑会而导致对项目实际情况不了解</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，影响响</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应文件编制</w:t>
      </w:r>
      <w:r>
        <w:rPr>
          <w:rFonts w:ascii="微软雅黑" w:eastAsia="微软雅黑" w:hAnsi="微软雅黑" w:cs="微软雅黑"/>
          <w:spacing w:val="-30"/>
          <w:sz w:val="24"/>
          <w:szCs w:val="24"/>
          <w:lang w:eastAsia="zh-CN"/>
        </w:rPr>
        <w:t xml:space="preserve"> </w:t>
      </w:r>
      <w:r>
        <w:rPr>
          <w:rFonts w:ascii="微软雅黑" w:eastAsia="微软雅黑" w:hAnsi="微软雅黑" w:cs="微软雅黑"/>
          <w:spacing w:val="-1"/>
          <w:sz w:val="24"/>
          <w:szCs w:val="24"/>
          <w:lang w:eastAsia="zh-CN"/>
        </w:rPr>
        <w:t>、报价准确性</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pacing w:val="-1"/>
          <w:sz w:val="24"/>
          <w:szCs w:val="24"/>
          <w:lang w:eastAsia="zh-CN"/>
        </w:rPr>
        <w:t>、综合因素响应不全面等问题的，</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1"/>
          <w:sz w:val="24"/>
          <w:szCs w:val="24"/>
          <w:lang w:eastAsia="zh-CN"/>
        </w:rPr>
        <w:t>由供应商自行承</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担不利评审后果。</w:t>
      </w:r>
    </w:p>
    <w:p w14:paraId="796B0B22" w14:textId="77777777" w:rsidR="00CC65BC" w:rsidRDefault="008E6251">
      <w:pPr>
        <w:pStyle w:val="aa"/>
        <w:spacing w:before="175" w:line="196" w:lineRule="auto"/>
        <w:ind w:left="12"/>
        <w:outlineLvl w:val="1"/>
        <w:rPr>
          <w:rFonts w:ascii="微软雅黑" w:eastAsia="微软雅黑" w:hAnsi="微软雅黑" w:cs="微软雅黑"/>
          <w:sz w:val="24"/>
          <w:szCs w:val="24"/>
          <w:lang w:eastAsia="zh-CN"/>
        </w:rPr>
      </w:pPr>
      <w:r>
        <w:rPr>
          <w:sz w:val="24"/>
          <w:szCs w:val="24"/>
          <w:lang w:eastAsia="zh-CN"/>
        </w:rPr>
        <w:t xml:space="preserve">4   </w:t>
      </w:r>
      <w:r>
        <w:rPr>
          <w:rFonts w:ascii="微软雅黑" w:eastAsia="微软雅黑" w:hAnsi="微软雅黑" w:cs="微软雅黑"/>
          <w:sz w:val="24"/>
          <w:szCs w:val="24"/>
          <w:lang w:eastAsia="zh-CN"/>
        </w:rPr>
        <w:t>政府采购政策（包括但不限于下列具体政策要求）</w:t>
      </w:r>
    </w:p>
    <w:p w14:paraId="1A972292" w14:textId="77777777" w:rsidR="00CC65BC" w:rsidRDefault="008E6251">
      <w:pPr>
        <w:pStyle w:val="aa"/>
        <w:spacing w:before="186" w:line="200" w:lineRule="auto"/>
        <w:ind w:left="372"/>
        <w:rPr>
          <w:rFonts w:ascii="微软雅黑" w:eastAsia="微软雅黑" w:hAnsi="微软雅黑" w:cs="微软雅黑"/>
          <w:sz w:val="24"/>
          <w:szCs w:val="24"/>
          <w:lang w:eastAsia="zh-CN"/>
        </w:rPr>
      </w:pPr>
      <w:r>
        <w:rPr>
          <w:spacing w:val="2"/>
          <w:sz w:val="24"/>
          <w:szCs w:val="24"/>
          <w:lang w:eastAsia="zh-CN"/>
        </w:rPr>
        <w:t xml:space="preserve">4.1     </w:t>
      </w:r>
      <w:r w:rsidRPr="00EA366C">
        <w:rPr>
          <w:rFonts w:ascii="微软雅黑" w:eastAsia="微软雅黑" w:hAnsi="微软雅黑" w:cs="微软雅黑"/>
          <w:spacing w:val="2"/>
          <w:sz w:val="24"/>
          <w:szCs w:val="24"/>
          <w:lang w:eastAsia="zh-CN"/>
        </w:rPr>
        <w:t>采购本国货物、工程和服务</w:t>
      </w:r>
    </w:p>
    <w:p w14:paraId="33160166" w14:textId="77777777" w:rsidR="00CC65BC" w:rsidRDefault="008E6251">
      <w:pPr>
        <w:pStyle w:val="aa"/>
        <w:spacing w:before="179" w:line="252" w:lineRule="auto"/>
        <w:ind w:left="1984" w:hanging="892"/>
        <w:rPr>
          <w:rFonts w:ascii="微软雅黑" w:eastAsia="微软雅黑" w:hAnsi="微软雅黑" w:cs="微软雅黑"/>
          <w:sz w:val="24"/>
          <w:szCs w:val="24"/>
          <w:lang w:eastAsia="zh-CN"/>
        </w:rPr>
      </w:pPr>
      <w:r>
        <w:rPr>
          <w:sz w:val="24"/>
          <w:szCs w:val="24"/>
          <w:lang w:eastAsia="zh-CN"/>
        </w:rPr>
        <w:t xml:space="preserve">4.1.1    </w:t>
      </w:r>
      <w:r>
        <w:rPr>
          <w:rFonts w:ascii="微软雅黑" w:eastAsia="微软雅黑" w:hAnsi="微软雅黑" w:cs="微软雅黑"/>
          <w:sz w:val="24"/>
          <w:szCs w:val="24"/>
          <w:lang w:eastAsia="zh-CN"/>
        </w:rPr>
        <w:t>政府采购应当采购本国货物、工程</w:t>
      </w:r>
      <w:r>
        <w:rPr>
          <w:rFonts w:ascii="微软雅黑" w:eastAsia="微软雅黑" w:hAnsi="微软雅黑" w:cs="微软雅黑"/>
          <w:spacing w:val="-1"/>
          <w:sz w:val="24"/>
          <w:szCs w:val="24"/>
          <w:lang w:eastAsia="zh-CN"/>
        </w:rPr>
        <w:t>和服务。但有《</w:t>
      </w:r>
      <w:r>
        <w:rPr>
          <w:rFonts w:ascii="微软雅黑" w:eastAsia="微软雅黑" w:hAnsi="微软雅黑" w:cs="微软雅黑"/>
          <w:b/>
          <w:bCs/>
          <w:spacing w:val="-1"/>
          <w:sz w:val="24"/>
          <w:szCs w:val="24"/>
          <w:lang w:eastAsia="zh-CN"/>
        </w:rPr>
        <w:t>中华人民共和国政</w:t>
      </w:r>
      <w:r>
        <w:rPr>
          <w:rFonts w:ascii="微软雅黑" w:eastAsia="微软雅黑" w:hAnsi="微软雅黑" w:cs="微软雅黑"/>
          <w:b/>
          <w:bCs/>
          <w:sz w:val="24"/>
          <w:szCs w:val="24"/>
          <w:lang w:eastAsia="zh-CN"/>
        </w:rPr>
        <w:t xml:space="preserve"> </w:t>
      </w:r>
      <w:r>
        <w:rPr>
          <w:rFonts w:ascii="微软雅黑" w:eastAsia="微软雅黑" w:hAnsi="微软雅黑" w:cs="微软雅黑"/>
          <w:b/>
          <w:bCs/>
          <w:spacing w:val="-1"/>
          <w:sz w:val="24"/>
          <w:szCs w:val="24"/>
          <w:lang w:eastAsia="zh-CN"/>
        </w:rPr>
        <w:t>府采购法</w:t>
      </w:r>
      <w:r>
        <w:rPr>
          <w:rFonts w:ascii="微软雅黑" w:eastAsia="微软雅黑" w:hAnsi="微软雅黑" w:cs="微软雅黑"/>
          <w:spacing w:val="-1"/>
          <w:sz w:val="24"/>
          <w:szCs w:val="24"/>
          <w:lang w:eastAsia="zh-CN"/>
        </w:rPr>
        <w:t>》第十条规定情形的除外。</w:t>
      </w:r>
    </w:p>
    <w:p w14:paraId="6E406F08" w14:textId="77777777" w:rsidR="00CC65BC" w:rsidRDefault="008E6251">
      <w:pPr>
        <w:pStyle w:val="aa"/>
        <w:spacing w:before="177" w:line="200" w:lineRule="auto"/>
        <w:ind w:right="7"/>
        <w:jc w:val="right"/>
        <w:rPr>
          <w:rFonts w:ascii="微软雅黑" w:eastAsia="微软雅黑" w:hAnsi="微软雅黑" w:cs="微软雅黑"/>
          <w:sz w:val="24"/>
          <w:szCs w:val="24"/>
          <w:lang w:eastAsia="zh-CN"/>
        </w:rPr>
      </w:pPr>
      <w:r>
        <w:rPr>
          <w:spacing w:val="-1"/>
          <w:sz w:val="24"/>
          <w:szCs w:val="24"/>
          <w:lang w:eastAsia="zh-CN"/>
        </w:rPr>
        <w:t xml:space="preserve">4.1.2    </w:t>
      </w:r>
      <w:r>
        <w:rPr>
          <w:rFonts w:ascii="微软雅黑" w:eastAsia="微软雅黑" w:hAnsi="微软雅黑" w:cs="微软雅黑"/>
          <w:spacing w:val="-1"/>
          <w:sz w:val="24"/>
          <w:szCs w:val="24"/>
          <w:lang w:eastAsia="zh-CN"/>
        </w:rPr>
        <w:t>本项目如接受非本国货物、工程、服务参与响应，则具体要求见第四</w:t>
      </w:r>
    </w:p>
    <w:p w14:paraId="38F082F6" w14:textId="77777777" w:rsidR="00CC65BC" w:rsidRDefault="00CC65BC">
      <w:pPr>
        <w:spacing w:line="200" w:lineRule="auto"/>
        <w:rPr>
          <w:rFonts w:ascii="微软雅黑" w:eastAsia="微软雅黑" w:hAnsi="微软雅黑" w:cs="微软雅黑"/>
          <w:sz w:val="24"/>
          <w:szCs w:val="24"/>
          <w:lang w:eastAsia="zh-CN"/>
        </w:rPr>
        <w:sectPr w:rsidR="00CC65BC">
          <w:headerReference w:type="default" r:id="rId15"/>
          <w:footerReference w:type="default" r:id="rId16"/>
          <w:pgSz w:w="11907" w:h="16840"/>
          <w:pgMar w:top="1149" w:right="1126" w:bottom="1060" w:left="1701" w:header="875" w:footer="886" w:gutter="0"/>
          <w:cols w:space="720"/>
        </w:sectPr>
      </w:pPr>
    </w:p>
    <w:p w14:paraId="7DDCF759" w14:textId="77777777" w:rsidR="00CC65BC" w:rsidRDefault="008E6251">
      <w:pPr>
        <w:spacing w:before="308" w:line="201" w:lineRule="auto"/>
        <w:ind w:left="1987"/>
        <w:rPr>
          <w:rFonts w:ascii="微软雅黑" w:eastAsia="微软雅黑" w:hAnsi="微软雅黑" w:cs="微软雅黑"/>
          <w:sz w:val="24"/>
          <w:szCs w:val="24"/>
          <w:lang w:eastAsia="zh-CN"/>
        </w:rPr>
      </w:pPr>
      <w:r>
        <w:rPr>
          <w:rFonts w:ascii="微软雅黑" w:eastAsia="微软雅黑" w:hAnsi="微软雅黑" w:cs="微软雅黑"/>
          <w:spacing w:val="-14"/>
          <w:sz w:val="24"/>
          <w:szCs w:val="24"/>
          <w:lang w:eastAsia="zh-CN"/>
        </w:rPr>
        <w:lastRenderedPageBreak/>
        <w:t>章《采购需求》。</w:t>
      </w:r>
    </w:p>
    <w:p w14:paraId="210A0553" w14:textId="77777777" w:rsidR="00CC65BC" w:rsidRDefault="008E6251">
      <w:pPr>
        <w:pStyle w:val="aa"/>
        <w:spacing w:before="172" w:line="283" w:lineRule="auto"/>
        <w:ind w:left="1986" w:right="133" w:hanging="894"/>
        <w:rPr>
          <w:rFonts w:ascii="微软雅黑" w:eastAsia="微软雅黑" w:hAnsi="微软雅黑" w:cs="微软雅黑"/>
          <w:sz w:val="24"/>
          <w:szCs w:val="24"/>
          <w:lang w:eastAsia="zh-CN"/>
        </w:rPr>
      </w:pPr>
      <w:r>
        <w:rPr>
          <w:spacing w:val="6"/>
          <w:sz w:val="24"/>
          <w:szCs w:val="24"/>
          <w:lang w:eastAsia="zh-CN"/>
        </w:rPr>
        <w:t xml:space="preserve">4.1.3    </w:t>
      </w:r>
      <w:r>
        <w:rPr>
          <w:rFonts w:ascii="微软雅黑" w:eastAsia="微软雅黑" w:hAnsi="微软雅黑" w:cs="微软雅黑"/>
          <w:spacing w:val="6"/>
          <w:sz w:val="24"/>
          <w:szCs w:val="24"/>
          <w:lang w:eastAsia="zh-CN"/>
        </w:rPr>
        <w:t>进口产品指通过中国海关报关验放进入中国</w:t>
      </w:r>
      <w:r>
        <w:rPr>
          <w:rFonts w:ascii="微软雅黑" w:eastAsia="微软雅黑" w:hAnsi="微软雅黑" w:cs="微软雅黑"/>
          <w:spacing w:val="5"/>
          <w:sz w:val="24"/>
          <w:szCs w:val="24"/>
          <w:lang w:eastAsia="zh-CN"/>
        </w:rPr>
        <w:t>境内且产自关境外的产</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品，包括已经进入中国境内的进口产品。关于进口产品的相关规定依</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pacing w:val="-6"/>
          <w:sz w:val="24"/>
          <w:szCs w:val="24"/>
          <w:lang w:eastAsia="zh-CN"/>
        </w:rPr>
        <w:t>据《政府采购进口产品管理办法》（财库〔</w:t>
      </w:r>
      <w:r>
        <w:rPr>
          <w:spacing w:val="-6"/>
          <w:sz w:val="24"/>
          <w:szCs w:val="24"/>
          <w:lang w:eastAsia="zh-CN"/>
        </w:rPr>
        <w:t>2007</w:t>
      </w:r>
      <w:r>
        <w:rPr>
          <w:rFonts w:ascii="微软雅黑" w:eastAsia="微软雅黑" w:hAnsi="微软雅黑" w:cs="微软雅黑"/>
          <w:spacing w:val="-6"/>
          <w:sz w:val="24"/>
          <w:szCs w:val="24"/>
          <w:lang w:eastAsia="zh-CN"/>
        </w:rPr>
        <w:t>〕</w:t>
      </w:r>
      <w:r>
        <w:rPr>
          <w:rFonts w:ascii="微软雅黑" w:eastAsia="微软雅黑" w:hAnsi="微软雅黑" w:cs="微软雅黑"/>
          <w:spacing w:val="-22"/>
          <w:sz w:val="24"/>
          <w:szCs w:val="24"/>
          <w:lang w:eastAsia="zh-CN"/>
        </w:rPr>
        <w:t xml:space="preserve"> </w:t>
      </w:r>
      <w:r>
        <w:rPr>
          <w:spacing w:val="-6"/>
          <w:sz w:val="24"/>
          <w:szCs w:val="24"/>
          <w:lang w:eastAsia="zh-CN"/>
        </w:rPr>
        <w:t xml:space="preserve">119 </w:t>
      </w:r>
      <w:r>
        <w:rPr>
          <w:rFonts w:ascii="微软雅黑" w:eastAsia="微软雅黑" w:hAnsi="微软雅黑" w:cs="微软雅黑"/>
          <w:spacing w:val="-6"/>
          <w:sz w:val="24"/>
          <w:szCs w:val="24"/>
          <w:lang w:eastAsia="zh-CN"/>
        </w:rPr>
        <w:t>号文）、《关</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于政府采购进口产品管理有关问题的通知》（财办库〔</w:t>
      </w:r>
      <w:r>
        <w:rPr>
          <w:spacing w:val="4"/>
          <w:sz w:val="24"/>
          <w:szCs w:val="24"/>
          <w:lang w:eastAsia="zh-CN"/>
        </w:rPr>
        <w:t>2</w:t>
      </w:r>
      <w:r>
        <w:rPr>
          <w:spacing w:val="3"/>
          <w:sz w:val="24"/>
          <w:szCs w:val="24"/>
          <w:lang w:eastAsia="zh-CN"/>
        </w:rPr>
        <w:t>008</w:t>
      </w:r>
      <w:r>
        <w:rPr>
          <w:rFonts w:ascii="微软雅黑" w:eastAsia="微软雅黑" w:hAnsi="微软雅黑" w:cs="微软雅黑"/>
          <w:spacing w:val="3"/>
          <w:sz w:val="24"/>
          <w:szCs w:val="24"/>
          <w:lang w:eastAsia="zh-CN"/>
        </w:rPr>
        <w:t>〕</w:t>
      </w:r>
      <w:r>
        <w:rPr>
          <w:rFonts w:ascii="微软雅黑" w:eastAsia="微软雅黑" w:hAnsi="微软雅黑" w:cs="微软雅黑"/>
          <w:spacing w:val="-38"/>
          <w:sz w:val="24"/>
          <w:szCs w:val="24"/>
          <w:lang w:eastAsia="zh-CN"/>
        </w:rPr>
        <w:t xml:space="preserve"> </w:t>
      </w:r>
      <w:r>
        <w:rPr>
          <w:spacing w:val="3"/>
          <w:sz w:val="24"/>
          <w:szCs w:val="24"/>
          <w:lang w:eastAsia="zh-CN"/>
        </w:rPr>
        <w:t>248</w:t>
      </w:r>
      <w:r>
        <w:rPr>
          <w:sz w:val="24"/>
          <w:szCs w:val="24"/>
          <w:lang w:eastAsia="zh-CN"/>
        </w:rPr>
        <w:t xml:space="preserve"> </w:t>
      </w:r>
      <w:r>
        <w:rPr>
          <w:rFonts w:ascii="微软雅黑" w:eastAsia="微软雅黑" w:hAnsi="微软雅黑" w:cs="微软雅黑"/>
          <w:spacing w:val="-21"/>
          <w:w w:val="96"/>
          <w:sz w:val="24"/>
          <w:szCs w:val="24"/>
          <w:lang w:eastAsia="zh-CN"/>
        </w:rPr>
        <w:t>号文）。</w:t>
      </w:r>
    </w:p>
    <w:p w14:paraId="187AFB86" w14:textId="77777777" w:rsidR="00CC65BC" w:rsidRDefault="008E6251">
      <w:pPr>
        <w:pStyle w:val="aa"/>
        <w:spacing w:before="184" w:line="201" w:lineRule="auto"/>
        <w:ind w:left="372"/>
        <w:rPr>
          <w:rFonts w:ascii="微软雅黑" w:eastAsia="微软雅黑" w:hAnsi="微软雅黑" w:cs="微软雅黑"/>
          <w:sz w:val="24"/>
          <w:szCs w:val="24"/>
          <w:lang w:eastAsia="zh-CN"/>
        </w:rPr>
      </w:pPr>
      <w:r>
        <w:rPr>
          <w:spacing w:val="1"/>
          <w:sz w:val="24"/>
          <w:szCs w:val="24"/>
          <w:lang w:eastAsia="zh-CN"/>
        </w:rPr>
        <w:t xml:space="preserve">4.2     </w:t>
      </w:r>
      <w:r>
        <w:rPr>
          <w:rFonts w:ascii="微软雅黑" w:eastAsia="微软雅黑" w:hAnsi="微软雅黑" w:cs="微软雅黑"/>
          <w:spacing w:val="1"/>
          <w:sz w:val="24"/>
          <w:szCs w:val="24"/>
          <w:lang w:eastAsia="zh-CN"/>
        </w:rPr>
        <w:t>中小企业、监狱企业及残疾人福利性单位</w:t>
      </w:r>
    </w:p>
    <w:p w14:paraId="41100A43" w14:textId="77777777" w:rsidR="00CC65BC" w:rsidRDefault="008E6251">
      <w:pPr>
        <w:pStyle w:val="aa"/>
        <w:spacing w:before="178" w:line="201" w:lineRule="auto"/>
        <w:ind w:left="1092"/>
        <w:rPr>
          <w:rFonts w:ascii="微软雅黑" w:eastAsia="微软雅黑" w:hAnsi="微软雅黑" w:cs="微软雅黑"/>
          <w:sz w:val="24"/>
          <w:szCs w:val="24"/>
          <w:lang w:eastAsia="zh-CN"/>
        </w:rPr>
      </w:pPr>
      <w:r>
        <w:rPr>
          <w:spacing w:val="2"/>
          <w:sz w:val="24"/>
          <w:szCs w:val="24"/>
          <w:lang w:eastAsia="zh-CN"/>
        </w:rPr>
        <w:t>4.2.1</w:t>
      </w:r>
      <w:r>
        <w:rPr>
          <w:spacing w:val="15"/>
          <w:sz w:val="24"/>
          <w:szCs w:val="24"/>
          <w:lang w:eastAsia="zh-CN"/>
        </w:rPr>
        <w:t xml:space="preserve">    </w:t>
      </w:r>
      <w:r>
        <w:rPr>
          <w:rFonts w:ascii="微软雅黑" w:eastAsia="微软雅黑" w:hAnsi="微软雅黑" w:cs="微软雅黑"/>
          <w:spacing w:val="2"/>
          <w:sz w:val="24"/>
          <w:szCs w:val="24"/>
          <w:lang w:eastAsia="zh-CN"/>
        </w:rPr>
        <w:t>中小企业定义：</w:t>
      </w:r>
    </w:p>
    <w:p w14:paraId="1F668A3A" w14:textId="0A274D64" w:rsidR="00CC65BC" w:rsidRDefault="00E51F86">
      <w:pPr>
        <w:pStyle w:val="aa"/>
        <w:spacing w:before="170" w:line="291" w:lineRule="auto"/>
        <w:ind w:left="2889" w:right="12" w:hanging="892"/>
        <w:rPr>
          <w:rFonts w:ascii="微软雅黑" w:eastAsia="微软雅黑" w:hAnsi="微软雅黑" w:cs="微软雅黑"/>
          <w:sz w:val="24"/>
          <w:szCs w:val="24"/>
          <w:lang w:eastAsia="zh-CN"/>
        </w:rPr>
      </w:pPr>
      <w:hyperlink r:id="rId17" w:history="1">
        <w:r w:rsidR="008E6251">
          <w:rPr>
            <w:sz w:val="24"/>
            <w:szCs w:val="24"/>
            <w:lang w:eastAsia="zh-CN"/>
          </w:rPr>
          <w:t>4.2.1.1</w:t>
        </w:r>
      </w:hyperlink>
      <w:r w:rsidR="008E6251">
        <w:rPr>
          <w:spacing w:val="33"/>
          <w:w w:val="101"/>
          <w:sz w:val="24"/>
          <w:szCs w:val="24"/>
          <w:lang w:eastAsia="zh-CN"/>
        </w:rPr>
        <w:t xml:space="preserve"> </w:t>
      </w:r>
      <w:r w:rsidR="008E6251">
        <w:rPr>
          <w:rFonts w:ascii="微软雅黑" w:eastAsia="微软雅黑" w:hAnsi="微软雅黑" w:cs="微软雅黑"/>
          <w:sz w:val="24"/>
          <w:szCs w:val="24"/>
          <w:lang w:eastAsia="zh-CN"/>
        </w:rPr>
        <w:t xml:space="preserve">中小企业是指在中华人民共和国境内依法设立，依据国务院   </w:t>
      </w:r>
      <w:r w:rsidR="008E6251">
        <w:rPr>
          <w:rFonts w:ascii="微软雅黑" w:eastAsia="微软雅黑" w:hAnsi="微软雅黑" w:cs="微软雅黑"/>
          <w:spacing w:val="-2"/>
          <w:sz w:val="24"/>
          <w:szCs w:val="24"/>
          <w:lang w:eastAsia="zh-CN"/>
        </w:rPr>
        <w:t>批准的中小企业划分标准确定的中型企业、小</w:t>
      </w:r>
      <w:r w:rsidR="008E6251">
        <w:rPr>
          <w:rFonts w:ascii="微软雅黑" w:eastAsia="微软雅黑" w:hAnsi="微软雅黑" w:cs="微软雅黑"/>
          <w:spacing w:val="-3"/>
          <w:sz w:val="24"/>
          <w:szCs w:val="24"/>
          <w:lang w:eastAsia="zh-CN"/>
        </w:rPr>
        <w:t>型企业和微型</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2"/>
          <w:sz w:val="24"/>
          <w:szCs w:val="24"/>
          <w:lang w:eastAsia="zh-CN"/>
        </w:rPr>
        <w:t>企业，但与大企业的负责人为同一人，或者与</w:t>
      </w:r>
      <w:r w:rsidR="008E6251">
        <w:rPr>
          <w:rFonts w:ascii="微软雅黑" w:eastAsia="微软雅黑" w:hAnsi="微软雅黑" w:cs="微软雅黑"/>
          <w:spacing w:val="-3"/>
          <w:sz w:val="24"/>
          <w:szCs w:val="24"/>
          <w:lang w:eastAsia="zh-CN"/>
        </w:rPr>
        <w:t>大企业存在直</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2"/>
          <w:sz w:val="24"/>
          <w:szCs w:val="24"/>
          <w:lang w:eastAsia="zh-CN"/>
        </w:rPr>
        <w:t>接控股、管理关系的除外。符合中小企业划分</w:t>
      </w:r>
      <w:r w:rsidR="008E6251">
        <w:rPr>
          <w:rFonts w:ascii="微软雅黑" w:eastAsia="微软雅黑" w:hAnsi="微软雅黑" w:cs="微软雅黑"/>
          <w:spacing w:val="-3"/>
          <w:sz w:val="24"/>
          <w:szCs w:val="24"/>
          <w:lang w:eastAsia="zh-CN"/>
        </w:rPr>
        <w:t>标准的个体工</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2"/>
          <w:sz w:val="24"/>
          <w:szCs w:val="24"/>
          <w:lang w:eastAsia="zh-CN"/>
        </w:rPr>
        <w:t>商户，在政府采购活动中视同中小企业。关于</w:t>
      </w:r>
      <w:r w:rsidR="008E6251">
        <w:rPr>
          <w:rFonts w:ascii="微软雅黑" w:eastAsia="微软雅黑" w:hAnsi="微软雅黑" w:cs="微软雅黑"/>
          <w:spacing w:val="-3"/>
          <w:sz w:val="24"/>
          <w:szCs w:val="24"/>
          <w:lang w:eastAsia="zh-CN"/>
        </w:rPr>
        <w:t>中小企业的判</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11"/>
          <w:sz w:val="24"/>
          <w:szCs w:val="24"/>
          <w:lang w:eastAsia="zh-CN"/>
        </w:rPr>
        <w:t>定依据《中华人民共和国中小企业促进法》、《关于进一步加</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1"/>
          <w:sz w:val="24"/>
          <w:szCs w:val="24"/>
          <w:lang w:eastAsia="zh-CN"/>
        </w:rPr>
        <w:t xml:space="preserve">大政府采购支持中小企业力度的通知》（财库〔 </w:t>
      </w:r>
      <w:r w:rsidR="008E6251">
        <w:rPr>
          <w:spacing w:val="-1"/>
          <w:sz w:val="24"/>
          <w:szCs w:val="24"/>
          <w:lang w:eastAsia="zh-CN"/>
        </w:rPr>
        <w:t xml:space="preserve">2022 </w:t>
      </w:r>
      <w:r w:rsidR="008E6251">
        <w:rPr>
          <w:rFonts w:ascii="微软雅黑" w:eastAsia="微软雅黑" w:hAnsi="微软雅黑" w:cs="微软雅黑"/>
          <w:spacing w:val="-2"/>
          <w:sz w:val="24"/>
          <w:szCs w:val="24"/>
          <w:lang w:eastAsia="zh-CN"/>
        </w:rPr>
        <w:t>〕</w:t>
      </w:r>
      <w:r w:rsidR="008E6251">
        <w:rPr>
          <w:spacing w:val="-2"/>
          <w:sz w:val="24"/>
          <w:szCs w:val="24"/>
          <w:lang w:eastAsia="zh-CN"/>
        </w:rPr>
        <w:t>19</w:t>
      </w:r>
      <w:r w:rsidR="008E6251">
        <w:rPr>
          <w:sz w:val="24"/>
          <w:szCs w:val="24"/>
          <w:lang w:eastAsia="zh-CN"/>
        </w:rPr>
        <w:t xml:space="preserve">   </w:t>
      </w:r>
      <w:r w:rsidR="008E6251">
        <w:rPr>
          <w:rFonts w:ascii="微软雅黑" w:eastAsia="微软雅黑" w:hAnsi="微软雅黑" w:cs="微软雅黑"/>
          <w:spacing w:val="-16"/>
          <w:sz w:val="24"/>
          <w:szCs w:val="24"/>
          <w:lang w:eastAsia="zh-CN"/>
        </w:rPr>
        <w:t>号）、《政府采购促进中小企业发展管理办法》（财库〔</w:t>
      </w:r>
      <w:r w:rsidR="008E6251">
        <w:rPr>
          <w:spacing w:val="-16"/>
          <w:sz w:val="24"/>
          <w:szCs w:val="24"/>
          <w:lang w:eastAsia="zh-CN"/>
        </w:rPr>
        <w:t>2020</w:t>
      </w:r>
      <w:r w:rsidR="008E6251">
        <w:rPr>
          <w:rFonts w:ascii="微软雅黑" w:eastAsia="微软雅黑" w:hAnsi="微软雅黑" w:cs="微软雅黑"/>
          <w:spacing w:val="-16"/>
          <w:sz w:val="24"/>
          <w:szCs w:val="24"/>
          <w:lang w:eastAsia="zh-CN"/>
        </w:rPr>
        <w:t>〕</w:t>
      </w:r>
    </w:p>
    <w:p w14:paraId="3BD19D66" w14:textId="77777777" w:rsidR="00CC65BC" w:rsidRDefault="008E6251">
      <w:pPr>
        <w:pStyle w:val="aa"/>
        <w:spacing w:before="181" w:line="279" w:lineRule="auto"/>
        <w:ind w:left="2880" w:firstLine="17"/>
        <w:rPr>
          <w:rFonts w:ascii="微软雅黑" w:eastAsia="微软雅黑" w:hAnsi="微软雅黑" w:cs="微软雅黑"/>
          <w:sz w:val="24"/>
          <w:szCs w:val="24"/>
          <w:lang w:eastAsia="zh-CN"/>
        </w:rPr>
      </w:pPr>
      <w:r>
        <w:rPr>
          <w:spacing w:val="-14"/>
          <w:sz w:val="24"/>
          <w:szCs w:val="24"/>
          <w:lang w:eastAsia="zh-CN"/>
        </w:rPr>
        <w:t xml:space="preserve">46 </w:t>
      </w:r>
      <w:r>
        <w:rPr>
          <w:rFonts w:ascii="微软雅黑" w:eastAsia="微软雅黑" w:hAnsi="微软雅黑" w:cs="微软雅黑"/>
          <w:spacing w:val="-14"/>
          <w:sz w:val="24"/>
          <w:szCs w:val="24"/>
          <w:lang w:eastAsia="zh-CN"/>
        </w:rPr>
        <w:t>号）、《关于印发中小企业划型标准规定的通知》（工信部</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1"/>
          <w:sz w:val="24"/>
          <w:szCs w:val="24"/>
          <w:lang w:eastAsia="zh-CN"/>
        </w:rPr>
        <w:t xml:space="preserve">联企业〔 </w:t>
      </w:r>
      <w:r>
        <w:rPr>
          <w:spacing w:val="1"/>
          <w:sz w:val="24"/>
          <w:szCs w:val="24"/>
          <w:lang w:eastAsia="zh-CN"/>
        </w:rPr>
        <w:t xml:space="preserve">2011 </w:t>
      </w:r>
      <w:r>
        <w:rPr>
          <w:rFonts w:ascii="微软雅黑" w:eastAsia="微软雅黑" w:hAnsi="微软雅黑" w:cs="微软雅黑"/>
          <w:spacing w:val="1"/>
          <w:sz w:val="24"/>
          <w:szCs w:val="24"/>
          <w:lang w:eastAsia="zh-CN"/>
        </w:rPr>
        <w:t>〕</w:t>
      </w:r>
      <w:r>
        <w:rPr>
          <w:spacing w:val="1"/>
          <w:sz w:val="24"/>
          <w:szCs w:val="24"/>
          <w:lang w:eastAsia="zh-CN"/>
        </w:rPr>
        <w:t xml:space="preserve">300  </w:t>
      </w:r>
      <w:r>
        <w:rPr>
          <w:rFonts w:ascii="微软雅黑" w:eastAsia="微软雅黑" w:hAnsi="微软雅黑" w:cs="微软雅黑"/>
          <w:spacing w:val="1"/>
          <w:sz w:val="24"/>
          <w:szCs w:val="24"/>
          <w:lang w:eastAsia="zh-CN"/>
        </w:rPr>
        <w:t>号</w:t>
      </w:r>
      <w:r>
        <w:rPr>
          <w:rFonts w:ascii="微软雅黑" w:eastAsia="微软雅黑" w:hAnsi="微软雅黑" w:cs="微软雅黑"/>
          <w:spacing w:val="-12"/>
          <w:sz w:val="24"/>
          <w:szCs w:val="24"/>
          <w:lang w:eastAsia="zh-CN"/>
        </w:rPr>
        <w:t xml:space="preserve"> </w:t>
      </w:r>
      <w:r>
        <w:rPr>
          <w:rFonts w:ascii="微软雅黑" w:eastAsia="微软雅黑" w:hAnsi="微软雅黑" w:cs="微软雅黑"/>
          <w:spacing w:val="1"/>
          <w:sz w:val="24"/>
          <w:szCs w:val="24"/>
          <w:lang w:eastAsia="zh-CN"/>
        </w:rPr>
        <w:t>）、</w:t>
      </w:r>
      <w:r w:rsidRPr="00EA366C">
        <w:rPr>
          <w:rFonts w:ascii="微软雅黑" w:eastAsia="微软雅黑" w:hAnsi="微软雅黑" w:cs="微软雅黑"/>
          <w:spacing w:val="1"/>
          <w:sz w:val="24"/>
          <w:szCs w:val="24"/>
          <w:lang w:eastAsia="zh-CN"/>
        </w:rPr>
        <w:t>《金融业企</w:t>
      </w:r>
      <w:r w:rsidRPr="00EA366C">
        <w:rPr>
          <w:rFonts w:ascii="微软雅黑" w:eastAsia="微软雅黑" w:hAnsi="微软雅黑" w:cs="微软雅黑"/>
          <w:sz w:val="24"/>
          <w:szCs w:val="24"/>
          <w:lang w:eastAsia="zh-CN"/>
        </w:rPr>
        <w:t xml:space="preserve">业划型标准规定》 </w:t>
      </w:r>
      <w:r w:rsidRPr="00EA366C">
        <w:rPr>
          <w:rFonts w:ascii="微软雅黑" w:eastAsia="微软雅黑" w:hAnsi="微软雅黑" w:cs="微软雅黑"/>
          <w:spacing w:val="3"/>
          <w:sz w:val="24"/>
          <w:szCs w:val="24"/>
          <w:lang w:eastAsia="zh-CN"/>
        </w:rPr>
        <w:t>（〔</w:t>
      </w:r>
      <w:r w:rsidRPr="00EA366C">
        <w:rPr>
          <w:spacing w:val="3"/>
          <w:sz w:val="24"/>
          <w:szCs w:val="24"/>
          <w:lang w:eastAsia="zh-CN"/>
        </w:rPr>
        <w:t>2015</w:t>
      </w:r>
      <w:r w:rsidRPr="00EA366C">
        <w:rPr>
          <w:rFonts w:ascii="微软雅黑" w:eastAsia="微软雅黑" w:hAnsi="微软雅黑" w:cs="微软雅黑"/>
          <w:spacing w:val="3"/>
          <w:sz w:val="24"/>
          <w:szCs w:val="24"/>
          <w:lang w:eastAsia="zh-CN"/>
        </w:rPr>
        <w:t>〕</w:t>
      </w:r>
      <w:r w:rsidRPr="00EA366C">
        <w:rPr>
          <w:spacing w:val="3"/>
          <w:sz w:val="24"/>
          <w:szCs w:val="24"/>
          <w:lang w:eastAsia="zh-CN"/>
        </w:rPr>
        <w:t>309</w:t>
      </w:r>
      <w:r w:rsidRPr="00EA366C">
        <w:rPr>
          <w:spacing w:val="71"/>
          <w:sz w:val="24"/>
          <w:szCs w:val="24"/>
          <w:lang w:eastAsia="zh-CN"/>
        </w:rPr>
        <w:t xml:space="preserve"> </w:t>
      </w:r>
      <w:r w:rsidRPr="00EA366C">
        <w:rPr>
          <w:rFonts w:ascii="微软雅黑" w:eastAsia="微软雅黑" w:hAnsi="微软雅黑" w:cs="微软雅黑"/>
          <w:spacing w:val="3"/>
          <w:sz w:val="24"/>
          <w:szCs w:val="24"/>
          <w:lang w:eastAsia="zh-CN"/>
        </w:rPr>
        <w:t>号）等国务院批准的中小企业划分标准执</w:t>
      </w:r>
      <w:r w:rsidRPr="00EA366C">
        <w:rPr>
          <w:rFonts w:ascii="微软雅黑" w:eastAsia="微软雅黑" w:hAnsi="微软雅黑" w:cs="微软雅黑"/>
          <w:sz w:val="24"/>
          <w:szCs w:val="24"/>
          <w:lang w:eastAsia="zh-CN"/>
        </w:rPr>
        <w:t xml:space="preserve">   </w:t>
      </w:r>
      <w:r w:rsidRPr="00EA366C">
        <w:rPr>
          <w:rFonts w:ascii="微软雅黑" w:eastAsia="微软雅黑" w:hAnsi="微软雅黑" w:cs="微软雅黑"/>
          <w:spacing w:val="2"/>
          <w:sz w:val="24"/>
          <w:szCs w:val="24"/>
          <w:lang w:eastAsia="zh-CN"/>
        </w:rPr>
        <w:t>行。</w:t>
      </w:r>
    </w:p>
    <w:p w14:paraId="73903316" w14:textId="6121C29D" w:rsidR="00CC65BC" w:rsidRDefault="00E51F86">
      <w:pPr>
        <w:pStyle w:val="aa"/>
        <w:spacing w:before="173" w:line="253" w:lineRule="auto"/>
        <w:ind w:left="2890" w:right="137" w:hanging="893"/>
        <w:rPr>
          <w:rFonts w:ascii="微软雅黑" w:eastAsia="微软雅黑" w:hAnsi="微软雅黑" w:cs="微软雅黑"/>
          <w:sz w:val="24"/>
          <w:szCs w:val="24"/>
          <w:lang w:eastAsia="zh-CN"/>
        </w:rPr>
      </w:pPr>
      <w:hyperlink r:id="rId18" w:history="1">
        <w:r w:rsidR="008E6251">
          <w:rPr>
            <w:spacing w:val="1"/>
            <w:sz w:val="24"/>
            <w:szCs w:val="24"/>
            <w:lang w:eastAsia="zh-CN"/>
          </w:rPr>
          <w:t>4.2.1.2</w:t>
        </w:r>
      </w:hyperlink>
      <w:r w:rsidR="008E6251">
        <w:rPr>
          <w:spacing w:val="1"/>
          <w:sz w:val="24"/>
          <w:szCs w:val="24"/>
          <w:lang w:eastAsia="zh-CN"/>
        </w:rPr>
        <w:t xml:space="preserve"> </w:t>
      </w:r>
      <w:r w:rsidR="008E6251">
        <w:rPr>
          <w:rFonts w:ascii="微软雅黑" w:eastAsia="微软雅黑" w:hAnsi="微软雅黑" w:cs="微软雅黑"/>
          <w:spacing w:val="1"/>
          <w:sz w:val="24"/>
          <w:szCs w:val="24"/>
          <w:lang w:eastAsia="zh-CN"/>
        </w:rPr>
        <w:t>供应商提供的货物、工程或者服务符合下列情形的，享受中</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1"/>
          <w:sz w:val="24"/>
          <w:szCs w:val="24"/>
          <w:lang w:eastAsia="zh-CN"/>
        </w:rPr>
        <w:t>小企业扶持政策：</w:t>
      </w:r>
    </w:p>
    <w:p w14:paraId="7E04B572" w14:textId="77777777" w:rsidR="00CC65BC" w:rsidRDefault="008E6251">
      <w:pPr>
        <w:pStyle w:val="aa"/>
        <w:spacing w:before="176" w:line="252" w:lineRule="auto"/>
        <w:ind w:left="2863" w:right="137" w:hanging="34"/>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 xml:space="preserve">（ </w:t>
      </w:r>
      <w:r>
        <w:rPr>
          <w:spacing w:val="-1"/>
          <w:sz w:val="24"/>
          <w:szCs w:val="24"/>
          <w:lang w:eastAsia="zh-CN"/>
        </w:rPr>
        <w:t>1</w:t>
      </w:r>
      <w:r>
        <w:rPr>
          <w:spacing w:val="-19"/>
          <w:sz w:val="24"/>
          <w:szCs w:val="24"/>
          <w:lang w:eastAsia="zh-CN"/>
        </w:rPr>
        <w:t xml:space="preserve"> </w:t>
      </w:r>
      <w:r>
        <w:rPr>
          <w:rFonts w:ascii="微软雅黑" w:eastAsia="微软雅黑" w:hAnsi="微软雅黑" w:cs="微软雅黑"/>
          <w:spacing w:val="-1"/>
          <w:sz w:val="24"/>
          <w:szCs w:val="24"/>
          <w:lang w:eastAsia="zh-CN"/>
        </w:rPr>
        <w:t>）在货物采购项目中，货物由中小企业制造，</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2"/>
          <w:sz w:val="24"/>
          <w:szCs w:val="24"/>
          <w:lang w:eastAsia="zh-CN"/>
        </w:rPr>
        <w:t>即货物由</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中小企业生产且使用该中小企业商号或者注册商标；</w:t>
      </w:r>
    </w:p>
    <w:p w14:paraId="15B1CA55" w14:textId="77777777" w:rsidR="00CC65BC" w:rsidRDefault="008E6251">
      <w:pPr>
        <w:pStyle w:val="aa"/>
        <w:spacing w:before="180" w:line="252" w:lineRule="auto"/>
        <w:ind w:left="2839" w:right="137" w:hanging="10"/>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 xml:space="preserve">（ </w:t>
      </w:r>
      <w:r>
        <w:rPr>
          <w:spacing w:val="-3"/>
          <w:sz w:val="24"/>
          <w:szCs w:val="24"/>
          <w:lang w:eastAsia="zh-CN"/>
        </w:rPr>
        <w:t>2</w:t>
      </w:r>
      <w:r>
        <w:rPr>
          <w:spacing w:val="-17"/>
          <w:sz w:val="24"/>
          <w:szCs w:val="24"/>
          <w:lang w:eastAsia="zh-CN"/>
        </w:rPr>
        <w:t xml:space="preserve"> </w:t>
      </w:r>
      <w:r>
        <w:rPr>
          <w:rFonts w:ascii="微软雅黑" w:eastAsia="微软雅黑" w:hAnsi="微软雅黑" w:cs="微软雅黑"/>
          <w:spacing w:val="-3"/>
          <w:sz w:val="24"/>
          <w:szCs w:val="24"/>
          <w:lang w:eastAsia="zh-CN"/>
        </w:rPr>
        <w:t>）在工程采购项目中</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pacing w:val="-3"/>
          <w:sz w:val="24"/>
          <w:szCs w:val="24"/>
          <w:lang w:eastAsia="zh-CN"/>
        </w:rPr>
        <w:t>，工程由中小企业承建，</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3"/>
          <w:sz w:val="24"/>
          <w:szCs w:val="24"/>
          <w:lang w:eastAsia="zh-CN"/>
        </w:rPr>
        <w:t>即工程施</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工单位为中小企业；</w:t>
      </w:r>
    </w:p>
    <w:p w14:paraId="60ABD25A" w14:textId="77777777" w:rsidR="00CC65BC" w:rsidRDefault="008E6251">
      <w:pPr>
        <w:pStyle w:val="aa"/>
        <w:spacing w:before="177" w:line="196" w:lineRule="auto"/>
        <w:ind w:left="2829"/>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 xml:space="preserve">（ </w:t>
      </w:r>
      <w:r>
        <w:rPr>
          <w:spacing w:val="-3"/>
          <w:sz w:val="24"/>
          <w:szCs w:val="24"/>
          <w:lang w:eastAsia="zh-CN"/>
        </w:rPr>
        <w:t>3</w:t>
      </w:r>
      <w:r>
        <w:rPr>
          <w:spacing w:val="-17"/>
          <w:sz w:val="24"/>
          <w:szCs w:val="24"/>
          <w:lang w:eastAsia="zh-CN"/>
        </w:rPr>
        <w:t xml:space="preserve"> </w:t>
      </w:r>
      <w:r>
        <w:rPr>
          <w:rFonts w:ascii="微软雅黑" w:eastAsia="微软雅黑" w:hAnsi="微软雅黑" w:cs="微软雅黑"/>
          <w:spacing w:val="-3"/>
          <w:sz w:val="24"/>
          <w:szCs w:val="24"/>
          <w:lang w:eastAsia="zh-CN"/>
        </w:rPr>
        <w:t>）在服务采购项目中</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pacing w:val="-3"/>
          <w:sz w:val="24"/>
          <w:szCs w:val="24"/>
          <w:lang w:eastAsia="zh-CN"/>
        </w:rPr>
        <w:t>，服务由中小企业承接，</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3"/>
          <w:sz w:val="24"/>
          <w:szCs w:val="24"/>
          <w:lang w:eastAsia="zh-CN"/>
        </w:rPr>
        <w:t>即提供服</w:t>
      </w:r>
    </w:p>
    <w:p w14:paraId="3AB1BEBB" w14:textId="77777777" w:rsidR="00CC65BC" w:rsidRDefault="00CC65BC">
      <w:pPr>
        <w:spacing w:line="196" w:lineRule="auto"/>
        <w:rPr>
          <w:rFonts w:ascii="微软雅黑" w:eastAsia="微软雅黑" w:hAnsi="微软雅黑" w:cs="微软雅黑"/>
          <w:sz w:val="24"/>
          <w:szCs w:val="24"/>
          <w:lang w:eastAsia="zh-CN"/>
        </w:rPr>
        <w:sectPr w:rsidR="00CC65BC">
          <w:headerReference w:type="default" r:id="rId19"/>
          <w:footerReference w:type="default" r:id="rId20"/>
          <w:pgSz w:w="11907" w:h="16840"/>
          <w:pgMar w:top="1149" w:right="996" w:bottom="1060" w:left="1701" w:header="875" w:footer="886" w:gutter="0"/>
          <w:cols w:space="720"/>
        </w:sectPr>
      </w:pPr>
    </w:p>
    <w:p w14:paraId="4FEEE553" w14:textId="77777777" w:rsidR="00CC65BC" w:rsidRDefault="008E6251">
      <w:pPr>
        <w:spacing w:before="307" w:line="300" w:lineRule="auto"/>
        <w:ind w:left="2839" w:right="7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lastRenderedPageBreak/>
        <w:t>务的人员为中小企业依照《中华人民共和国劳动合同法》订</w:t>
      </w:r>
      <w:r>
        <w:rPr>
          <w:rFonts w:ascii="微软雅黑" w:eastAsia="微软雅黑" w:hAnsi="微软雅黑" w:cs="微软雅黑"/>
          <w:spacing w:val="17"/>
          <w:w w:val="101"/>
          <w:sz w:val="24"/>
          <w:szCs w:val="24"/>
          <w:lang w:eastAsia="zh-CN"/>
        </w:rPr>
        <w:t xml:space="preserve"> </w:t>
      </w:r>
      <w:r>
        <w:rPr>
          <w:rFonts w:ascii="微软雅黑" w:eastAsia="微软雅黑" w:hAnsi="微软雅黑" w:cs="微软雅黑"/>
          <w:spacing w:val="-1"/>
          <w:sz w:val="24"/>
          <w:szCs w:val="24"/>
          <w:lang w:eastAsia="zh-CN"/>
        </w:rPr>
        <w:t>立劳动合同的从业人员。</w:t>
      </w:r>
    </w:p>
    <w:p w14:paraId="1AE06F61" w14:textId="48C231B4" w:rsidR="00CC65BC" w:rsidRDefault="00E51F86">
      <w:pPr>
        <w:pStyle w:val="aa"/>
        <w:spacing w:before="15" w:line="252" w:lineRule="auto"/>
        <w:ind w:left="2893" w:right="58" w:hanging="896"/>
        <w:rPr>
          <w:rFonts w:ascii="微软雅黑" w:eastAsia="微软雅黑" w:hAnsi="微软雅黑" w:cs="微软雅黑"/>
          <w:sz w:val="24"/>
          <w:szCs w:val="24"/>
          <w:lang w:eastAsia="zh-CN"/>
        </w:rPr>
      </w:pPr>
      <w:hyperlink r:id="rId21" w:history="1">
        <w:r w:rsidR="008E6251">
          <w:rPr>
            <w:spacing w:val="1"/>
            <w:sz w:val="24"/>
            <w:szCs w:val="24"/>
            <w:lang w:eastAsia="zh-CN"/>
          </w:rPr>
          <w:t>4.2.1.3</w:t>
        </w:r>
      </w:hyperlink>
      <w:r w:rsidR="008E6251">
        <w:rPr>
          <w:spacing w:val="1"/>
          <w:sz w:val="24"/>
          <w:szCs w:val="24"/>
          <w:lang w:eastAsia="zh-CN"/>
        </w:rPr>
        <w:t xml:space="preserve"> </w:t>
      </w:r>
      <w:r w:rsidR="008E6251">
        <w:rPr>
          <w:rFonts w:ascii="微软雅黑" w:eastAsia="微软雅黑" w:hAnsi="微软雅黑" w:cs="微软雅黑"/>
          <w:spacing w:val="1"/>
          <w:sz w:val="24"/>
          <w:szCs w:val="24"/>
          <w:lang w:eastAsia="zh-CN"/>
        </w:rPr>
        <w:t>在货物采购项目中，供应商提供的货物既有中小企业制造货</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2"/>
          <w:sz w:val="24"/>
          <w:szCs w:val="24"/>
          <w:lang w:eastAsia="zh-CN"/>
        </w:rPr>
        <w:t>物，也有大型企业制造货物的，不享受中小企业扶持政策。</w:t>
      </w:r>
    </w:p>
    <w:p w14:paraId="2F1DA7FE" w14:textId="66DEE7CF" w:rsidR="00CC65BC" w:rsidRDefault="00E51F86">
      <w:pPr>
        <w:pStyle w:val="aa"/>
        <w:spacing w:before="174" w:line="270" w:lineRule="auto"/>
        <w:ind w:left="2909" w:right="79" w:hanging="912"/>
        <w:rPr>
          <w:rFonts w:ascii="微软雅黑" w:eastAsia="微软雅黑" w:hAnsi="微软雅黑" w:cs="微软雅黑"/>
          <w:sz w:val="24"/>
          <w:szCs w:val="24"/>
          <w:lang w:eastAsia="zh-CN"/>
        </w:rPr>
      </w:pPr>
      <w:hyperlink r:id="rId22" w:history="1">
        <w:r w:rsidR="008E6251">
          <w:rPr>
            <w:sz w:val="24"/>
            <w:szCs w:val="24"/>
            <w:lang w:eastAsia="zh-CN"/>
          </w:rPr>
          <w:t>4.2.1.4</w:t>
        </w:r>
      </w:hyperlink>
      <w:r w:rsidR="008E6251">
        <w:rPr>
          <w:spacing w:val="33"/>
          <w:w w:val="101"/>
          <w:sz w:val="24"/>
          <w:szCs w:val="24"/>
          <w:lang w:eastAsia="zh-CN"/>
        </w:rPr>
        <w:t xml:space="preserve"> </w:t>
      </w:r>
      <w:r w:rsidR="008E6251">
        <w:rPr>
          <w:rFonts w:ascii="微软雅黑" w:eastAsia="微软雅黑" w:hAnsi="微软雅黑" w:cs="微软雅黑"/>
          <w:sz w:val="24"/>
          <w:szCs w:val="24"/>
          <w:lang w:eastAsia="zh-CN"/>
        </w:rPr>
        <w:t xml:space="preserve">以联合体形式参加政府采购活动，联合体各方均为中小企业 </w:t>
      </w:r>
      <w:r w:rsidR="008E6251">
        <w:rPr>
          <w:rFonts w:ascii="微软雅黑" w:eastAsia="微软雅黑" w:hAnsi="微软雅黑" w:cs="微软雅黑"/>
          <w:spacing w:val="-3"/>
          <w:sz w:val="24"/>
          <w:szCs w:val="24"/>
          <w:lang w:eastAsia="zh-CN"/>
        </w:rPr>
        <w:t>的，联合体视同中小企业。其中，联合体各方均为小微企业</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3"/>
          <w:sz w:val="24"/>
          <w:szCs w:val="24"/>
          <w:lang w:eastAsia="zh-CN"/>
        </w:rPr>
        <w:t>的，联合体视同小微企业。</w:t>
      </w:r>
    </w:p>
    <w:p w14:paraId="1FC28741" w14:textId="77777777" w:rsidR="00CC65BC" w:rsidRDefault="008E6251">
      <w:pPr>
        <w:pStyle w:val="aa"/>
        <w:spacing w:before="184" w:line="289" w:lineRule="auto"/>
        <w:ind w:left="1983" w:hanging="891"/>
        <w:rPr>
          <w:rFonts w:ascii="微软雅黑" w:eastAsia="微软雅黑" w:hAnsi="微软雅黑" w:cs="微软雅黑"/>
          <w:sz w:val="24"/>
          <w:szCs w:val="24"/>
          <w:lang w:eastAsia="zh-CN"/>
        </w:rPr>
      </w:pPr>
      <w:r>
        <w:rPr>
          <w:spacing w:val="2"/>
          <w:sz w:val="24"/>
          <w:szCs w:val="24"/>
          <w:lang w:eastAsia="zh-CN"/>
        </w:rPr>
        <w:t xml:space="preserve">4.2.2    </w:t>
      </w:r>
      <w:r w:rsidRPr="00EA366C">
        <w:rPr>
          <w:rFonts w:ascii="微软雅黑" w:eastAsia="微软雅黑" w:hAnsi="微软雅黑" w:cs="微软雅黑"/>
          <w:spacing w:val="2"/>
          <w:sz w:val="24"/>
          <w:szCs w:val="24"/>
          <w:lang w:eastAsia="zh-CN"/>
        </w:rPr>
        <w:t>在政府采购活动中，监</w:t>
      </w:r>
      <w:r w:rsidRPr="00EA366C">
        <w:rPr>
          <w:rFonts w:ascii="微软雅黑" w:eastAsia="微软雅黑" w:hAnsi="微软雅黑" w:cs="微软雅黑"/>
          <w:spacing w:val="1"/>
          <w:sz w:val="24"/>
          <w:szCs w:val="24"/>
          <w:lang w:eastAsia="zh-CN"/>
        </w:rPr>
        <w:t>狱企业视同小型、微型企业，享受预留份额、</w:t>
      </w:r>
      <w:r w:rsidRPr="00EA366C">
        <w:rPr>
          <w:rFonts w:ascii="微软雅黑" w:eastAsia="微软雅黑" w:hAnsi="微软雅黑" w:cs="微软雅黑"/>
          <w:sz w:val="24"/>
          <w:szCs w:val="24"/>
          <w:lang w:eastAsia="zh-CN"/>
        </w:rPr>
        <w:t xml:space="preserve"> </w:t>
      </w:r>
      <w:r w:rsidRPr="00EA366C">
        <w:rPr>
          <w:rFonts w:ascii="微软雅黑" w:eastAsia="微软雅黑" w:hAnsi="微软雅黑" w:cs="微软雅黑"/>
          <w:spacing w:val="-4"/>
          <w:sz w:val="24"/>
          <w:szCs w:val="24"/>
          <w:lang w:eastAsia="zh-CN"/>
        </w:rPr>
        <w:t>评审中价格扣除等政府采购促进中小企业发展的政府采购政策。监狱</w:t>
      </w:r>
      <w:r w:rsidRPr="00EA366C">
        <w:rPr>
          <w:rFonts w:ascii="微软雅黑" w:eastAsia="微软雅黑" w:hAnsi="微软雅黑" w:cs="微软雅黑"/>
          <w:spacing w:val="4"/>
          <w:sz w:val="24"/>
          <w:szCs w:val="24"/>
          <w:lang w:eastAsia="zh-CN"/>
        </w:rPr>
        <w:t xml:space="preserve">  </w:t>
      </w:r>
      <w:r w:rsidRPr="00EA366C">
        <w:rPr>
          <w:rFonts w:ascii="微软雅黑" w:eastAsia="微软雅黑" w:hAnsi="微软雅黑" w:cs="微软雅黑"/>
          <w:spacing w:val="-4"/>
          <w:sz w:val="24"/>
          <w:szCs w:val="24"/>
          <w:lang w:eastAsia="zh-CN"/>
        </w:rPr>
        <w:t>企业定义：是指由司法部认定的为罪犯、戒毒人员提供生产项目和劳</w:t>
      </w:r>
      <w:r w:rsidRPr="00EA366C">
        <w:rPr>
          <w:rFonts w:ascii="微软雅黑" w:eastAsia="微软雅黑" w:hAnsi="微软雅黑" w:cs="微软雅黑"/>
          <w:spacing w:val="4"/>
          <w:sz w:val="24"/>
          <w:szCs w:val="24"/>
          <w:lang w:eastAsia="zh-CN"/>
        </w:rPr>
        <w:t xml:space="preserve">  </w:t>
      </w:r>
      <w:r w:rsidRPr="00EA366C">
        <w:rPr>
          <w:rFonts w:ascii="微软雅黑" w:eastAsia="微软雅黑" w:hAnsi="微软雅黑" w:cs="微软雅黑"/>
          <w:spacing w:val="-4"/>
          <w:sz w:val="24"/>
          <w:szCs w:val="24"/>
          <w:lang w:eastAsia="zh-CN"/>
        </w:rPr>
        <w:t>动对象，且全部产权属于司法部监狱管理局、戒毒管理局、直属煤矿</w:t>
      </w:r>
      <w:r w:rsidRPr="00EA366C">
        <w:rPr>
          <w:rFonts w:ascii="微软雅黑" w:eastAsia="微软雅黑" w:hAnsi="微软雅黑" w:cs="微软雅黑"/>
          <w:spacing w:val="4"/>
          <w:sz w:val="24"/>
          <w:szCs w:val="24"/>
          <w:lang w:eastAsia="zh-CN"/>
        </w:rPr>
        <w:t xml:space="preserve">  </w:t>
      </w:r>
      <w:r w:rsidRPr="00EA366C">
        <w:rPr>
          <w:rFonts w:ascii="微软雅黑" w:eastAsia="微软雅黑" w:hAnsi="微软雅黑" w:cs="微软雅黑"/>
          <w:spacing w:val="-4"/>
          <w:sz w:val="24"/>
          <w:szCs w:val="24"/>
          <w:lang w:eastAsia="zh-CN"/>
        </w:rPr>
        <w:t>管理局，各省、自治区、直辖市监狱管理局、戒毒管理局，各地（设</w:t>
      </w:r>
      <w:r w:rsidRPr="00EA366C">
        <w:rPr>
          <w:rFonts w:ascii="微软雅黑" w:eastAsia="微软雅黑" w:hAnsi="微软雅黑" w:cs="微软雅黑"/>
          <w:spacing w:val="4"/>
          <w:sz w:val="24"/>
          <w:szCs w:val="24"/>
          <w:lang w:eastAsia="zh-CN"/>
        </w:rPr>
        <w:t xml:space="preserve">  </w:t>
      </w:r>
      <w:r w:rsidRPr="00EA366C">
        <w:rPr>
          <w:rFonts w:ascii="微软雅黑" w:eastAsia="微软雅黑" w:hAnsi="微软雅黑" w:cs="微软雅黑"/>
          <w:spacing w:val="-4"/>
          <w:sz w:val="24"/>
          <w:szCs w:val="24"/>
          <w:lang w:eastAsia="zh-CN"/>
        </w:rPr>
        <w:t>区的市）监狱、强制隔离戒毒所、戒毒康复所，以及新疆生产建设兵</w:t>
      </w:r>
      <w:r w:rsidRPr="00EA366C">
        <w:rPr>
          <w:rFonts w:ascii="微软雅黑" w:eastAsia="微软雅黑" w:hAnsi="微软雅黑" w:cs="微软雅黑"/>
          <w:spacing w:val="4"/>
          <w:sz w:val="24"/>
          <w:szCs w:val="24"/>
          <w:lang w:eastAsia="zh-CN"/>
        </w:rPr>
        <w:t xml:space="preserve">  </w:t>
      </w:r>
      <w:r w:rsidRPr="00EA366C">
        <w:rPr>
          <w:rFonts w:ascii="微软雅黑" w:eastAsia="微软雅黑" w:hAnsi="微软雅黑" w:cs="微软雅黑"/>
          <w:spacing w:val="-1"/>
          <w:sz w:val="24"/>
          <w:szCs w:val="24"/>
          <w:lang w:eastAsia="zh-CN"/>
        </w:rPr>
        <w:t>团监狱管理局、戒毒管理局的企业。</w:t>
      </w:r>
    </w:p>
    <w:p w14:paraId="04CB8323" w14:textId="77777777" w:rsidR="00CC65BC" w:rsidRDefault="008E6251">
      <w:pPr>
        <w:pStyle w:val="aa"/>
        <w:spacing w:before="178" w:line="278" w:lineRule="auto"/>
        <w:ind w:left="1984" w:right="79" w:hanging="892"/>
        <w:rPr>
          <w:rFonts w:ascii="微软雅黑" w:eastAsia="微软雅黑" w:hAnsi="微软雅黑" w:cs="微软雅黑"/>
          <w:sz w:val="24"/>
          <w:szCs w:val="24"/>
          <w:lang w:eastAsia="zh-CN"/>
        </w:rPr>
      </w:pPr>
      <w:r>
        <w:rPr>
          <w:spacing w:val="-1"/>
          <w:sz w:val="24"/>
          <w:szCs w:val="24"/>
          <w:lang w:eastAsia="zh-CN"/>
        </w:rPr>
        <w:t xml:space="preserve">4.2.3    </w:t>
      </w:r>
      <w:r>
        <w:rPr>
          <w:rFonts w:ascii="微软雅黑" w:eastAsia="微软雅黑" w:hAnsi="微软雅黑" w:cs="微软雅黑"/>
          <w:spacing w:val="-1"/>
          <w:sz w:val="24"/>
          <w:szCs w:val="24"/>
          <w:lang w:eastAsia="zh-CN"/>
        </w:rPr>
        <w:t>在政府采购活动中，残疾人福利性单位视同小型、微型企业，享受预</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4"/>
          <w:sz w:val="24"/>
          <w:szCs w:val="24"/>
          <w:lang w:eastAsia="zh-CN"/>
        </w:rPr>
        <w:t>留份额、评审中价格扣除等促进中小企业发展的政府采购政策。残疾</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4"/>
          <w:sz w:val="24"/>
          <w:szCs w:val="24"/>
          <w:lang w:eastAsia="zh-CN"/>
        </w:rPr>
        <w:t>人福利性单位定义：享受政府采购支持政策的残疾人福利性单位应当</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1"/>
          <w:sz w:val="24"/>
          <w:szCs w:val="24"/>
          <w:lang w:eastAsia="zh-CN"/>
        </w:rPr>
        <w:t>同时满足以下条件：</w:t>
      </w:r>
    </w:p>
    <w:p w14:paraId="0E7283E0" w14:textId="685ADE7B" w:rsidR="00CC65BC" w:rsidRDefault="00E51F86">
      <w:pPr>
        <w:pStyle w:val="aa"/>
        <w:spacing w:before="175" w:line="250" w:lineRule="auto"/>
        <w:ind w:left="2879" w:right="78" w:hanging="882"/>
        <w:rPr>
          <w:sz w:val="24"/>
          <w:szCs w:val="24"/>
          <w:lang w:eastAsia="zh-CN"/>
        </w:rPr>
      </w:pPr>
      <w:hyperlink r:id="rId23" w:history="1">
        <w:r w:rsidR="008E6251">
          <w:rPr>
            <w:spacing w:val="13"/>
            <w:sz w:val="24"/>
            <w:szCs w:val="24"/>
            <w:lang w:eastAsia="zh-CN"/>
          </w:rPr>
          <w:t>4.2.3.1</w:t>
        </w:r>
      </w:hyperlink>
      <w:r w:rsidR="008E6251">
        <w:rPr>
          <w:spacing w:val="13"/>
          <w:sz w:val="24"/>
          <w:szCs w:val="24"/>
          <w:lang w:eastAsia="zh-CN"/>
        </w:rPr>
        <w:t xml:space="preserve"> </w:t>
      </w:r>
      <w:r w:rsidR="008E6251">
        <w:rPr>
          <w:rFonts w:ascii="微软雅黑" w:eastAsia="微软雅黑" w:hAnsi="微软雅黑" w:cs="微软雅黑"/>
          <w:spacing w:val="13"/>
          <w:sz w:val="24"/>
          <w:szCs w:val="24"/>
          <w:lang w:eastAsia="zh-CN"/>
        </w:rPr>
        <w:t xml:space="preserve">安置的残疾人占本单位在职职工人数的比例不低于 </w:t>
      </w:r>
      <w:r w:rsidR="008E6251">
        <w:rPr>
          <w:spacing w:val="13"/>
          <w:sz w:val="24"/>
          <w:szCs w:val="24"/>
          <w:lang w:eastAsia="zh-CN"/>
        </w:rPr>
        <w:t>25%</w:t>
      </w:r>
      <w:r w:rsidR="008E6251">
        <w:rPr>
          <w:sz w:val="24"/>
          <w:szCs w:val="24"/>
          <w:lang w:eastAsia="zh-CN"/>
        </w:rPr>
        <w:t xml:space="preserve"> </w:t>
      </w:r>
      <w:r w:rsidR="008E6251">
        <w:rPr>
          <w:rFonts w:ascii="微软雅黑" w:eastAsia="微软雅黑" w:hAnsi="微软雅黑" w:cs="微软雅黑"/>
          <w:spacing w:val="4"/>
          <w:sz w:val="24"/>
          <w:szCs w:val="24"/>
          <w:lang w:eastAsia="zh-CN"/>
        </w:rPr>
        <w:t xml:space="preserve">（含 </w:t>
      </w:r>
      <w:r w:rsidR="008E6251">
        <w:rPr>
          <w:spacing w:val="4"/>
          <w:sz w:val="24"/>
          <w:szCs w:val="24"/>
          <w:lang w:eastAsia="zh-CN"/>
        </w:rPr>
        <w:t>25%</w:t>
      </w:r>
      <w:r w:rsidR="008E6251">
        <w:rPr>
          <w:rFonts w:ascii="微软雅黑" w:eastAsia="微软雅黑" w:hAnsi="微软雅黑" w:cs="微软雅黑"/>
          <w:spacing w:val="-45"/>
          <w:sz w:val="24"/>
          <w:szCs w:val="24"/>
          <w:lang w:eastAsia="zh-CN"/>
        </w:rPr>
        <w:t>），</w:t>
      </w:r>
      <w:r w:rsidR="008E6251">
        <w:rPr>
          <w:rFonts w:ascii="微软雅黑" w:eastAsia="微软雅黑" w:hAnsi="微软雅黑" w:cs="微软雅黑"/>
          <w:spacing w:val="4"/>
          <w:sz w:val="24"/>
          <w:szCs w:val="24"/>
          <w:lang w:eastAsia="zh-CN"/>
        </w:rPr>
        <w:t>并且安置的残疾人人数不少于</w:t>
      </w:r>
      <w:r w:rsidR="008E6251">
        <w:rPr>
          <w:rFonts w:ascii="微软雅黑" w:eastAsia="微软雅黑" w:hAnsi="微软雅黑" w:cs="微软雅黑"/>
          <w:spacing w:val="20"/>
          <w:sz w:val="24"/>
          <w:szCs w:val="24"/>
          <w:lang w:eastAsia="zh-CN"/>
        </w:rPr>
        <w:t xml:space="preserve"> </w:t>
      </w:r>
      <w:r w:rsidR="008E6251">
        <w:rPr>
          <w:spacing w:val="4"/>
          <w:sz w:val="24"/>
          <w:szCs w:val="24"/>
          <w:lang w:eastAsia="zh-CN"/>
        </w:rPr>
        <w:t>10</w:t>
      </w:r>
      <w:r w:rsidR="008E6251">
        <w:rPr>
          <w:spacing w:val="60"/>
          <w:w w:val="101"/>
          <w:sz w:val="24"/>
          <w:szCs w:val="24"/>
          <w:lang w:eastAsia="zh-CN"/>
        </w:rPr>
        <w:t xml:space="preserve"> </w:t>
      </w:r>
      <w:r w:rsidR="008E6251">
        <w:rPr>
          <w:rFonts w:ascii="微软雅黑" w:eastAsia="微软雅黑" w:hAnsi="微软雅黑" w:cs="微软雅黑"/>
          <w:spacing w:val="4"/>
          <w:sz w:val="24"/>
          <w:szCs w:val="24"/>
          <w:lang w:eastAsia="zh-CN"/>
        </w:rPr>
        <w:t xml:space="preserve">人（含 </w:t>
      </w:r>
      <w:r w:rsidR="008E6251">
        <w:rPr>
          <w:spacing w:val="4"/>
          <w:sz w:val="24"/>
          <w:szCs w:val="24"/>
          <w:lang w:eastAsia="zh-CN"/>
        </w:rPr>
        <w:t>10</w:t>
      </w:r>
    </w:p>
    <w:p w14:paraId="5A39D7A7" w14:textId="77777777" w:rsidR="00CC65BC" w:rsidRDefault="008E6251">
      <w:pPr>
        <w:spacing w:before="184" w:line="196" w:lineRule="auto"/>
        <w:ind w:left="2889"/>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人</w:t>
      </w:r>
      <w:r>
        <w:rPr>
          <w:rFonts w:ascii="微软雅黑" w:eastAsia="微软雅黑" w:hAnsi="微软雅黑" w:cs="微软雅黑"/>
          <w:spacing w:val="-55"/>
          <w:sz w:val="24"/>
          <w:szCs w:val="24"/>
          <w:lang w:eastAsia="zh-CN"/>
        </w:rPr>
        <w:t>）；</w:t>
      </w:r>
    </w:p>
    <w:p w14:paraId="7813131B" w14:textId="2CB1C57D" w:rsidR="00CC65BC" w:rsidRDefault="00E51F86">
      <w:pPr>
        <w:pStyle w:val="aa"/>
        <w:spacing w:before="187" w:line="252" w:lineRule="auto"/>
        <w:ind w:left="2889" w:right="79" w:hanging="892"/>
        <w:rPr>
          <w:rFonts w:ascii="微软雅黑" w:eastAsia="微软雅黑" w:hAnsi="微软雅黑" w:cs="微软雅黑"/>
          <w:sz w:val="24"/>
          <w:szCs w:val="24"/>
          <w:lang w:eastAsia="zh-CN"/>
        </w:rPr>
      </w:pPr>
      <w:hyperlink r:id="rId24" w:history="1">
        <w:r w:rsidR="008E6251">
          <w:rPr>
            <w:spacing w:val="1"/>
            <w:sz w:val="24"/>
            <w:szCs w:val="24"/>
            <w:lang w:eastAsia="zh-CN"/>
          </w:rPr>
          <w:t>4.2.3.2</w:t>
        </w:r>
      </w:hyperlink>
      <w:r w:rsidR="008E6251">
        <w:rPr>
          <w:spacing w:val="1"/>
          <w:sz w:val="24"/>
          <w:szCs w:val="24"/>
          <w:lang w:eastAsia="zh-CN"/>
        </w:rPr>
        <w:t xml:space="preserve"> </w:t>
      </w:r>
      <w:r w:rsidR="008E6251">
        <w:rPr>
          <w:rFonts w:ascii="微软雅黑" w:eastAsia="微软雅黑" w:hAnsi="微软雅黑" w:cs="微软雅黑"/>
          <w:spacing w:val="1"/>
          <w:sz w:val="24"/>
          <w:szCs w:val="24"/>
          <w:lang w:eastAsia="zh-CN"/>
        </w:rPr>
        <w:t>依法与安置的每位残疾人签订了一年以上（含一年）的劳动</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1"/>
          <w:sz w:val="24"/>
          <w:szCs w:val="24"/>
          <w:lang w:eastAsia="zh-CN"/>
        </w:rPr>
        <w:t>合同或服务协议；</w:t>
      </w:r>
    </w:p>
    <w:p w14:paraId="0ED0F32A" w14:textId="2D167454" w:rsidR="00CC65BC" w:rsidRDefault="00E51F86">
      <w:pPr>
        <w:pStyle w:val="aa"/>
        <w:spacing w:before="176" w:line="253" w:lineRule="auto"/>
        <w:ind w:left="2888" w:right="79" w:hanging="891"/>
        <w:rPr>
          <w:rFonts w:ascii="微软雅黑" w:eastAsia="微软雅黑" w:hAnsi="微软雅黑" w:cs="微软雅黑"/>
          <w:sz w:val="24"/>
          <w:szCs w:val="24"/>
          <w:lang w:eastAsia="zh-CN"/>
        </w:rPr>
      </w:pPr>
      <w:hyperlink r:id="rId25" w:history="1">
        <w:r w:rsidR="008E6251">
          <w:rPr>
            <w:spacing w:val="1"/>
            <w:sz w:val="24"/>
            <w:szCs w:val="24"/>
            <w:lang w:eastAsia="zh-CN"/>
          </w:rPr>
          <w:t>4.2.3.3</w:t>
        </w:r>
      </w:hyperlink>
      <w:r w:rsidR="008E6251">
        <w:rPr>
          <w:spacing w:val="1"/>
          <w:sz w:val="24"/>
          <w:szCs w:val="24"/>
          <w:lang w:eastAsia="zh-CN"/>
        </w:rPr>
        <w:t xml:space="preserve"> </w:t>
      </w:r>
      <w:r w:rsidR="008E6251">
        <w:rPr>
          <w:rFonts w:ascii="微软雅黑" w:eastAsia="微软雅黑" w:hAnsi="微软雅黑" w:cs="微软雅黑"/>
          <w:spacing w:val="1"/>
          <w:sz w:val="24"/>
          <w:szCs w:val="24"/>
          <w:lang w:eastAsia="zh-CN"/>
        </w:rPr>
        <w:t>为安置的每位残疾人按月足额缴纳了基本养老保险、基本医</w:t>
      </w:r>
      <w:r w:rsidR="008E6251">
        <w:rPr>
          <w:rFonts w:ascii="微软雅黑" w:eastAsia="微软雅黑" w:hAnsi="微软雅黑" w:cs="微软雅黑"/>
          <w:sz w:val="24"/>
          <w:szCs w:val="24"/>
          <w:lang w:eastAsia="zh-CN"/>
        </w:rPr>
        <w:t xml:space="preserve"> 疗保险、失业保险、工伤保险和生育保险等社会</w:t>
      </w:r>
      <w:r w:rsidR="008E6251">
        <w:rPr>
          <w:rFonts w:ascii="微软雅黑" w:eastAsia="微软雅黑" w:hAnsi="微软雅黑" w:cs="微软雅黑"/>
          <w:spacing w:val="-1"/>
          <w:sz w:val="24"/>
          <w:szCs w:val="24"/>
          <w:lang w:eastAsia="zh-CN"/>
        </w:rPr>
        <w:t>保险费；</w:t>
      </w:r>
    </w:p>
    <w:p w14:paraId="010D4B95" w14:textId="570A1133" w:rsidR="00CC65BC" w:rsidRDefault="00E51F86">
      <w:pPr>
        <w:pStyle w:val="aa"/>
        <w:spacing w:before="177" w:line="252" w:lineRule="auto"/>
        <w:ind w:left="2898" w:right="79" w:hanging="901"/>
        <w:rPr>
          <w:rFonts w:ascii="微软雅黑" w:eastAsia="微软雅黑" w:hAnsi="微软雅黑" w:cs="微软雅黑"/>
          <w:sz w:val="24"/>
          <w:szCs w:val="24"/>
          <w:lang w:eastAsia="zh-CN"/>
        </w:rPr>
      </w:pPr>
      <w:hyperlink r:id="rId26" w:history="1">
        <w:r w:rsidR="008E6251">
          <w:rPr>
            <w:spacing w:val="1"/>
            <w:sz w:val="24"/>
            <w:szCs w:val="24"/>
            <w:lang w:eastAsia="zh-CN"/>
          </w:rPr>
          <w:t>4.2.3.4</w:t>
        </w:r>
      </w:hyperlink>
      <w:r w:rsidR="008E6251">
        <w:rPr>
          <w:spacing w:val="1"/>
          <w:sz w:val="24"/>
          <w:szCs w:val="24"/>
          <w:lang w:eastAsia="zh-CN"/>
        </w:rPr>
        <w:t xml:space="preserve"> </w:t>
      </w:r>
      <w:r w:rsidR="008E6251">
        <w:rPr>
          <w:rFonts w:ascii="微软雅黑" w:eastAsia="微软雅黑" w:hAnsi="微软雅黑" w:cs="微软雅黑"/>
          <w:spacing w:val="1"/>
          <w:sz w:val="24"/>
          <w:szCs w:val="24"/>
          <w:lang w:eastAsia="zh-CN"/>
        </w:rPr>
        <w:t>通过银行等金融机构向安置的每位残疾人，按月支付了不低</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7"/>
          <w:sz w:val="24"/>
          <w:szCs w:val="24"/>
          <w:lang w:eastAsia="zh-CN"/>
        </w:rPr>
        <w:t>于单位所在区县适用的经省级人民政府批准的月最</w:t>
      </w:r>
      <w:r w:rsidR="008E6251">
        <w:rPr>
          <w:rFonts w:ascii="微软雅黑" w:eastAsia="微软雅黑" w:hAnsi="微软雅黑" w:cs="微软雅黑"/>
          <w:spacing w:val="6"/>
          <w:sz w:val="24"/>
          <w:szCs w:val="24"/>
          <w:lang w:eastAsia="zh-CN"/>
        </w:rPr>
        <w:t>低工资</w:t>
      </w:r>
    </w:p>
    <w:p w14:paraId="761944E1" w14:textId="77777777" w:rsidR="00CC65BC" w:rsidRDefault="00CC65BC">
      <w:pPr>
        <w:spacing w:line="252" w:lineRule="auto"/>
        <w:rPr>
          <w:rFonts w:ascii="微软雅黑" w:eastAsia="微软雅黑" w:hAnsi="微软雅黑" w:cs="微软雅黑"/>
          <w:sz w:val="24"/>
          <w:szCs w:val="24"/>
          <w:lang w:eastAsia="zh-CN"/>
        </w:rPr>
        <w:sectPr w:rsidR="00CC65BC">
          <w:headerReference w:type="default" r:id="rId27"/>
          <w:footerReference w:type="default" r:id="rId28"/>
          <w:pgSz w:w="11907" w:h="16840"/>
          <w:pgMar w:top="1149" w:right="1053" w:bottom="1060" w:left="1701" w:header="875" w:footer="886" w:gutter="0"/>
          <w:cols w:space="720"/>
        </w:sectPr>
      </w:pPr>
    </w:p>
    <w:p w14:paraId="42745CF5" w14:textId="77777777" w:rsidR="00CC65BC" w:rsidRDefault="008E6251">
      <w:pPr>
        <w:spacing w:before="308" w:line="200" w:lineRule="auto"/>
        <w:ind w:left="288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lastRenderedPageBreak/>
        <w:t>标准的工资；</w:t>
      </w:r>
    </w:p>
    <w:p w14:paraId="051EF3B5" w14:textId="36C8EFE1" w:rsidR="00CC65BC" w:rsidRDefault="00E51F86">
      <w:pPr>
        <w:pStyle w:val="aa"/>
        <w:spacing w:before="177" w:line="268" w:lineRule="auto"/>
        <w:ind w:left="2889" w:right="254" w:hanging="892"/>
        <w:rPr>
          <w:rFonts w:ascii="微软雅黑" w:eastAsia="微软雅黑" w:hAnsi="微软雅黑" w:cs="微软雅黑"/>
          <w:sz w:val="24"/>
          <w:szCs w:val="24"/>
          <w:lang w:eastAsia="zh-CN"/>
        </w:rPr>
      </w:pPr>
      <w:hyperlink r:id="rId29" w:history="1">
        <w:r w:rsidR="008E6251">
          <w:rPr>
            <w:spacing w:val="-1"/>
            <w:sz w:val="24"/>
            <w:szCs w:val="24"/>
            <w:lang w:eastAsia="zh-CN"/>
          </w:rPr>
          <w:t>4.2.3.5</w:t>
        </w:r>
      </w:hyperlink>
      <w:r w:rsidR="008E6251">
        <w:rPr>
          <w:spacing w:val="-1"/>
          <w:sz w:val="24"/>
          <w:szCs w:val="24"/>
          <w:lang w:eastAsia="zh-CN"/>
        </w:rPr>
        <w:t xml:space="preserve"> </w:t>
      </w:r>
      <w:r w:rsidR="008E6251">
        <w:rPr>
          <w:rFonts w:ascii="微软雅黑" w:eastAsia="微软雅黑" w:hAnsi="微软雅黑" w:cs="微软雅黑"/>
          <w:spacing w:val="-1"/>
          <w:sz w:val="24"/>
          <w:szCs w:val="24"/>
          <w:lang w:eastAsia="zh-CN"/>
        </w:rPr>
        <w:t>提供本单位制造的货物、承担的工程或者服务（ 以下</w:t>
      </w:r>
      <w:r w:rsidR="008E6251">
        <w:rPr>
          <w:rFonts w:ascii="微软雅黑" w:eastAsia="微软雅黑" w:hAnsi="微软雅黑" w:cs="微软雅黑"/>
          <w:spacing w:val="-2"/>
          <w:sz w:val="24"/>
          <w:szCs w:val="24"/>
          <w:lang w:eastAsia="zh-CN"/>
        </w:rPr>
        <w:t>简称产</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2"/>
          <w:sz w:val="24"/>
          <w:szCs w:val="24"/>
          <w:lang w:eastAsia="zh-CN"/>
        </w:rPr>
        <w:t>品</w:t>
      </w:r>
      <w:r w:rsidR="008E6251">
        <w:rPr>
          <w:rFonts w:ascii="微软雅黑" w:eastAsia="微软雅黑" w:hAnsi="微软雅黑" w:cs="微软雅黑"/>
          <w:spacing w:val="-21"/>
          <w:sz w:val="24"/>
          <w:szCs w:val="24"/>
          <w:lang w:eastAsia="zh-CN"/>
        </w:rPr>
        <w:t xml:space="preserve"> </w:t>
      </w:r>
      <w:r w:rsidR="008E6251">
        <w:rPr>
          <w:rFonts w:ascii="微软雅黑" w:eastAsia="微软雅黑" w:hAnsi="微软雅黑" w:cs="微软雅黑"/>
          <w:spacing w:val="-51"/>
          <w:w w:val="89"/>
          <w:sz w:val="24"/>
          <w:szCs w:val="24"/>
          <w:lang w:eastAsia="zh-CN"/>
        </w:rPr>
        <w:t>），</w:t>
      </w:r>
      <w:r w:rsidR="008E6251">
        <w:rPr>
          <w:rFonts w:ascii="微软雅黑" w:eastAsia="微软雅黑" w:hAnsi="微软雅黑" w:cs="微软雅黑"/>
          <w:spacing w:val="2"/>
          <w:sz w:val="24"/>
          <w:szCs w:val="24"/>
          <w:lang w:eastAsia="zh-CN"/>
        </w:rPr>
        <w:t>或者提供其他残疾人福利性单位制造的货物（不</w:t>
      </w:r>
      <w:r w:rsidR="008E6251">
        <w:rPr>
          <w:rFonts w:ascii="微软雅黑" w:eastAsia="微软雅黑" w:hAnsi="微软雅黑" w:cs="微软雅黑"/>
          <w:spacing w:val="1"/>
          <w:sz w:val="24"/>
          <w:szCs w:val="24"/>
          <w:lang w:eastAsia="zh-CN"/>
        </w:rPr>
        <w:t>包括</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1"/>
          <w:sz w:val="24"/>
          <w:szCs w:val="24"/>
          <w:lang w:eastAsia="zh-CN"/>
        </w:rPr>
        <w:t>使用非残疾人福利性单位注册商标的货物</w:t>
      </w:r>
      <w:r w:rsidR="008E6251">
        <w:rPr>
          <w:rFonts w:ascii="微软雅黑" w:eastAsia="微软雅黑" w:hAnsi="微软雅黑" w:cs="微软雅黑"/>
          <w:spacing w:val="-49"/>
          <w:sz w:val="24"/>
          <w:szCs w:val="24"/>
          <w:lang w:eastAsia="zh-CN"/>
        </w:rPr>
        <w:t>）；</w:t>
      </w:r>
    </w:p>
    <w:p w14:paraId="0F780BEC" w14:textId="27F7C15E" w:rsidR="00CC65BC" w:rsidRDefault="00E51F86">
      <w:pPr>
        <w:pStyle w:val="aa"/>
        <w:spacing w:before="187" w:line="283" w:lineRule="auto"/>
        <w:ind w:left="2891" w:hanging="894"/>
        <w:rPr>
          <w:rFonts w:ascii="微软雅黑" w:eastAsia="微软雅黑" w:hAnsi="微软雅黑" w:cs="微软雅黑"/>
          <w:sz w:val="24"/>
          <w:szCs w:val="24"/>
          <w:lang w:eastAsia="zh-CN"/>
        </w:rPr>
      </w:pPr>
      <w:hyperlink r:id="rId30" w:history="1">
        <w:r w:rsidR="008E6251">
          <w:rPr>
            <w:spacing w:val="1"/>
            <w:sz w:val="24"/>
            <w:szCs w:val="24"/>
            <w:lang w:eastAsia="zh-CN"/>
          </w:rPr>
          <w:t>4.2.3.6</w:t>
        </w:r>
      </w:hyperlink>
      <w:r w:rsidR="008E6251">
        <w:rPr>
          <w:spacing w:val="1"/>
          <w:sz w:val="24"/>
          <w:szCs w:val="24"/>
          <w:lang w:eastAsia="zh-CN"/>
        </w:rPr>
        <w:t xml:space="preserve"> </w:t>
      </w:r>
      <w:r w:rsidR="008E6251">
        <w:rPr>
          <w:rFonts w:ascii="微软雅黑" w:eastAsia="微软雅黑" w:hAnsi="微软雅黑" w:cs="微软雅黑"/>
          <w:spacing w:val="1"/>
          <w:sz w:val="24"/>
          <w:szCs w:val="24"/>
          <w:lang w:eastAsia="zh-CN"/>
        </w:rPr>
        <w:t>前款所称残疾人是指法定劳动年龄内，持有《中华人民共和</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14"/>
          <w:sz w:val="24"/>
          <w:szCs w:val="24"/>
          <w:lang w:eastAsia="zh-CN"/>
        </w:rPr>
        <w:t xml:space="preserve">国残疾人证》或者《中华人民共和国残疾军人证（ </w:t>
      </w:r>
      <w:r w:rsidR="008E6251">
        <w:rPr>
          <w:spacing w:val="-14"/>
          <w:sz w:val="24"/>
          <w:szCs w:val="24"/>
          <w:lang w:eastAsia="zh-CN"/>
        </w:rPr>
        <w:t xml:space="preserve">1  </w:t>
      </w:r>
      <w:r w:rsidR="008E6251">
        <w:rPr>
          <w:rFonts w:ascii="微软雅黑" w:eastAsia="微软雅黑" w:hAnsi="微软雅黑" w:cs="微软雅黑"/>
          <w:spacing w:val="-14"/>
          <w:sz w:val="24"/>
          <w:szCs w:val="24"/>
          <w:lang w:eastAsia="zh-CN"/>
        </w:rPr>
        <w:t xml:space="preserve">至 </w:t>
      </w:r>
      <w:r w:rsidR="008E6251">
        <w:rPr>
          <w:spacing w:val="-15"/>
          <w:sz w:val="24"/>
          <w:szCs w:val="24"/>
          <w:lang w:eastAsia="zh-CN"/>
        </w:rPr>
        <w:t xml:space="preserve">8  </w:t>
      </w:r>
      <w:r w:rsidR="008E6251">
        <w:rPr>
          <w:rFonts w:ascii="微软雅黑" w:eastAsia="微软雅黑" w:hAnsi="微软雅黑" w:cs="微软雅黑"/>
          <w:spacing w:val="-15"/>
          <w:sz w:val="24"/>
          <w:szCs w:val="24"/>
          <w:lang w:eastAsia="zh-CN"/>
        </w:rPr>
        <w:t>级）》</w:t>
      </w:r>
      <w:r w:rsidR="008E6251">
        <w:rPr>
          <w:rFonts w:ascii="微软雅黑" w:eastAsia="微软雅黑" w:hAnsi="微软雅黑" w:cs="微软雅黑"/>
          <w:sz w:val="24"/>
          <w:szCs w:val="24"/>
          <w:lang w:eastAsia="zh-CN"/>
        </w:rPr>
        <w:t xml:space="preserve"> </w:t>
      </w:r>
      <w:r w:rsidR="008E6251">
        <w:rPr>
          <w:rFonts w:ascii="微软雅黑" w:eastAsia="微软雅黑" w:hAnsi="微软雅黑" w:cs="微软雅黑"/>
          <w:spacing w:val="-3"/>
          <w:sz w:val="24"/>
          <w:szCs w:val="24"/>
          <w:lang w:eastAsia="zh-CN"/>
        </w:rPr>
        <w:t>的自然人，包括具有劳动条件和劳动意愿的精神残疾人。在</w:t>
      </w:r>
      <w:r w:rsidR="008E6251">
        <w:rPr>
          <w:rFonts w:ascii="微软雅黑" w:eastAsia="微软雅黑" w:hAnsi="微软雅黑" w:cs="微软雅黑"/>
          <w:spacing w:val="4"/>
          <w:sz w:val="24"/>
          <w:szCs w:val="24"/>
          <w:lang w:eastAsia="zh-CN"/>
        </w:rPr>
        <w:t xml:space="preserve">    </w:t>
      </w:r>
      <w:r w:rsidR="008E6251">
        <w:rPr>
          <w:rFonts w:ascii="微软雅黑" w:eastAsia="微软雅黑" w:hAnsi="微软雅黑" w:cs="微软雅黑"/>
          <w:spacing w:val="7"/>
          <w:sz w:val="24"/>
          <w:szCs w:val="24"/>
          <w:lang w:eastAsia="zh-CN"/>
        </w:rPr>
        <w:t>职职工人数是指与残疾人福利性单位建立劳动关系并依法</w:t>
      </w:r>
      <w:r w:rsidR="008E6251">
        <w:rPr>
          <w:rFonts w:ascii="微软雅黑" w:eastAsia="微软雅黑" w:hAnsi="微软雅黑" w:cs="微软雅黑"/>
          <w:spacing w:val="1"/>
          <w:sz w:val="24"/>
          <w:szCs w:val="24"/>
          <w:lang w:eastAsia="zh-CN"/>
        </w:rPr>
        <w:t xml:space="preserve">    </w:t>
      </w:r>
      <w:r w:rsidR="008E6251">
        <w:rPr>
          <w:rFonts w:ascii="微软雅黑" w:eastAsia="微软雅黑" w:hAnsi="微软雅黑" w:cs="微软雅黑"/>
          <w:spacing w:val="-1"/>
          <w:sz w:val="24"/>
          <w:szCs w:val="24"/>
          <w:lang w:eastAsia="zh-CN"/>
        </w:rPr>
        <w:t>签订劳动合同或服务协议的雇员人数。</w:t>
      </w:r>
    </w:p>
    <w:p w14:paraId="0B6E13CF" w14:textId="77777777" w:rsidR="00CC65BC" w:rsidRDefault="008E6251">
      <w:pPr>
        <w:pStyle w:val="aa"/>
        <w:spacing w:before="177" w:line="200" w:lineRule="auto"/>
        <w:ind w:left="1092"/>
        <w:rPr>
          <w:rFonts w:ascii="微软雅黑" w:eastAsia="微软雅黑" w:hAnsi="微软雅黑" w:cs="微软雅黑"/>
          <w:sz w:val="24"/>
          <w:szCs w:val="24"/>
          <w:lang w:eastAsia="zh-CN"/>
        </w:rPr>
      </w:pPr>
      <w:r>
        <w:rPr>
          <w:sz w:val="24"/>
          <w:szCs w:val="24"/>
          <w:lang w:eastAsia="zh-CN"/>
        </w:rPr>
        <w:t xml:space="preserve">4.2.4    </w:t>
      </w:r>
      <w:r>
        <w:rPr>
          <w:rFonts w:ascii="微软雅黑" w:eastAsia="微软雅黑" w:hAnsi="微软雅黑" w:cs="微软雅黑"/>
          <w:sz w:val="24"/>
          <w:szCs w:val="24"/>
          <w:lang w:eastAsia="zh-CN"/>
        </w:rPr>
        <w:t>本项目是否专门面向中小企业预留采</w:t>
      </w:r>
      <w:r>
        <w:rPr>
          <w:rFonts w:ascii="微软雅黑" w:eastAsia="微软雅黑" w:hAnsi="微软雅黑" w:cs="微软雅黑"/>
          <w:spacing w:val="-1"/>
          <w:sz w:val="24"/>
          <w:szCs w:val="24"/>
          <w:lang w:eastAsia="zh-CN"/>
        </w:rPr>
        <w:t>购份额见第一章《采购邀请》。</w:t>
      </w:r>
    </w:p>
    <w:p w14:paraId="18FAB316" w14:textId="77777777" w:rsidR="00CC65BC" w:rsidRDefault="008E6251">
      <w:pPr>
        <w:pStyle w:val="aa"/>
        <w:spacing w:before="181" w:line="200" w:lineRule="auto"/>
        <w:ind w:left="1092"/>
        <w:rPr>
          <w:rFonts w:ascii="微软雅黑" w:eastAsia="微软雅黑" w:hAnsi="微软雅黑" w:cs="微软雅黑"/>
          <w:sz w:val="24"/>
          <w:szCs w:val="24"/>
          <w:lang w:eastAsia="zh-CN"/>
        </w:rPr>
      </w:pPr>
      <w:r>
        <w:rPr>
          <w:spacing w:val="-3"/>
          <w:sz w:val="24"/>
          <w:szCs w:val="24"/>
          <w:lang w:eastAsia="zh-CN"/>
        </w:rPr>
        <w:t xml:space="preserve">4.2.5    </w:t>
      </w:r>
      <w:r>
        <w:rPr>
          <w:rFonts w:ascii="微软雅黑" w:eastAsia="微软雅黑" w:hAnsi="微软雅黑" w:cs="微软雅黑"/>
          <w:spacing w:val="-3"/>
          <w:sz w:val="24"/>
          <w:szCs w:val="24"/>
          <w:lang w:eastAsia="zh-CN"/>
        </w:rPr>
        <w:t>采购标的对应的中小企业划分标准所属行业见《供应商须知资料表</w:t>
      </w:r>
      <w:r>
        <w:rPr>
          <w:rFonts w:ascii="微软雅黑" w:eastAsia="微软雅黑" w:hAnsi="微软雅黑" w:cs="微软雅黑"/>
          <w:spacing w:val="-4"/>
          <w:sz w:val="24"/>
          <w:szCs w:val="24"/>
          <w:lang w:eastAsia="zh-CN"/>
        </w:rPr>
        <w:t>》。</w:t>
      </w:r>
    </w:p>
    <w:p w14:paraId="64B50006" w14:textId="77777777" w:rsidR="00CC65BC" w:rsidRDefault="008E6251">
      <w:pPr>
        <w:pStyle w:val="aa"/>
        <w:spacing w:before="178" w:line="200" w:lineRule="auto"/>
        <w:jc w:val="right"/>
        <w:rPr>
          <w:rFonts w:ascii="微软雅黑" w:eastAsia="微软雅黑" w:hAnsi="微软雅黑" w:cs="微软雅黑"/>
          <w:sz w:val="24"/>
          <w:szCs w:val="24"/>
          <w:lang w:eastAsia="zh-CN"/>
        </w:rPr>
      </w:pPr>
      <w:r>
        <w:rPr>
          <w:spacing w:val="-7"/>
          <w:sz w:val="24"/>
          <w:szCs w:val="24"/>
          <w:lang w:eastAsia="zh-CN"/>
        </w:rPr>
        <w:t xml:space="preserve">4.2.6    </w:t>
      </w:r>
      <w:r>
        <w:rPr>
          <w:rFonts w:ascii="微软雅黑" w:eastAsia="微软雅黑" w:hAnsi="微软雅黑" w:cs="微软雅黑"/>
          <w:spacing w:val="-7"/>
          <w:sz w:val="24"/>
          <w:szCs w:val="24"/>
          <w:lang w:eastAsia="zh-CN"/>
        </w:rPr>
        <w:t>小微企业价格评审优惠的政策调整：见第三章《评审方法</w:t>
      </w:r>
      <w:r>
        <w:rPr>
          <w:rFonts w:ascii="微软雅黑" w:eastAsia="微软雅黑" w:hAnsi="微软雅黑" w:cs="微软雅黑"/>
          <w:spacing w:val="-8"/>
          <w:sz w:val="24"/>
          <w:szCs w:val="24"/>
          <w:lang w:eastAsia="zh-CN"/>
        </w:rPr>
        <w:t>和评审标准》。</w:t>
      </w:r>
    </w:p>
    <w:p w14:paraId="0ECEC664" w14:textId="77777777" w:rsidR="00CC65BC" w:rsidRDefault="008E6251">
      <w:pPr>
        <w:pStyle w:val="aa"/>
        <w:spacing w:before="179" w:line="201" w:lineRule="auto"/>
        <w:ind w:left="372"/>
        <w:rPr>
          <w:rFonts w:ascii="微软雅黑" w:eastAsia="微软雅黑" w:hAnsi="微软雅黑" w:cs="微软雅黑"/>
          <w:sz w:val="24"/>
          <w:szCs w:val="24"/>
          <w:lang w:eastAsia="zh-CN"/>
        </w:rPr>
      </w:pPr>
      <w:r>
        <w:rPr>
          <w:spacing w:val="1"/>
          <w:sz w:val="24"/>
          <w:szCs w:val="24"/>
          <w:lang w:eastAsia="zh-CN"/>
        </w:rPr>
        <w:t xml:space="preserve">4.3     </w:t>
      </w:r>
      <w:r>
        <w:rPr>
          <w:rFonts w:ascii="微软雅黑" w:eastAsia="微软雅黑" w:hAnsi="微软雅黑" w:cs="微软雅黑"/>
          <w:spacing w:val="1"/>
          <w:sz w:val="24"/>
          <w:szCs w:val="24"/>
          <w:lang w:eastAsia="zh-CN"/>
        </w:rPr>
        <w:t>政府采购节能产品、环境标志产品</w:t>
      </w:r>
    </w:p>
    <w:p w14:paraId="2D9DA67F" w14:textId="77777777" w:rsidR="00CC65BC" w:rsidRDefault="008E6251">
      <w:pPr>
        <w:pStyle w:val="aa"/>
        <w:spacing w:before="180" w:line="283" w:lineRule="auto"/>
        <w:ind w:left="1984" w:right="254" w:hanging="892"/>
        <w:rPr>
          <w:rFonts w:ascii="微软雅黑" w:eastAsia="微软雅黑" w:hAnsi="微软雅黑" w:cs="微软雅黑"/>
          <w:sz w:val="24"/>
          <w:szCs w:val="24"/>
          <w:lang w:eastAsia="zh-CN"/>
        </w:rPr>
      </w:pPr>
      <w:r>
        <w:rPr>
          <w:spacing w:val="-1"/>
          <w:sz w:val="24"/>
          <w:szCs w:val="24"/>
          <w:lang w:eastAsia="zh-CN"/>
        </w:rPr>
        <w:t xml:space="preserve">4.3.1    </w:t>
      </w:r>
      <w:r>
        <w:rPr>
          <w:rFonts w:ascii="微软雅黑" w:eastAsia="微软雅黑" w:hAnsi="微软雅黑" w:cs="微软雅黑"/>
          <w:spacing w:val="-1"/>
          <w:sz w:val="24"/>
          <w:szCs w:val="24"/>
          <w:lang w:eastAsia="zh-CN"/>
        </w:rPr>
        <w:t>政府采购节能产品、环境标志产品实施品目清单管理。财政部、发展</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4"/>
          <w:sz w:val="24"/>
          <w:szCs w:val="24"/>
          <w:lang w:eastAsia="zh-CN"/>
        </w:rPr>
        <w:t>改革委、生态环境部等部门根据产品节能环保性能、技术水平和市场</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4"/>
          <w:sz w:val="24"/>
          <w:szCs w:val="24"/>
          <w:lang w:eastAsia="zh-CN"/>
        </w:rPr>
        <w:t>成熟程度等因素，确定实施政府优先采购和强制采购的产品类别及所</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4"/>
          <w:sz w:val="24"/>
          <w:szCs w:val="24"/>
          <w:lang w:eastAsia="zh-CN"/>
        </w:rPr>
        <w:t>依据的相关标准规范，以品目清单的形式发布并适时调整。依据品目</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1"/>
          <w:sz w:val="24"/>
          <w:szCs w:val="24"/>
          <w:lang w:eastAsia="zh-CN"/>
        </w:rPr>
        <w:t>清单和认证证书实施政府优先采购和强制采购。</w:t>
      </w:r>
    </w:p>
    <w:p w14:paraId="14092A82" w14:textId="77777777" w:rsidR="00CC65BC" w:rsidRDefault="008E6251">
      <w:pPr>
        <w:pStyle w:val="aa"/>
        <w:spacing w:before="178" w:line="286" w:lineRule="auto"/>
        <w:ind w:left="1980" w:right="43" w:hanging="888"/>
        <w:rPr>
          <w:rFonts w:ascii="微软雅黑" w:eastAsia="微软雅黑" w:hAnsi="微软雅黑" w:cs="微软雅黑"/>
          <w:sz w:val="24"/>
          <w:szCs w:val="24"/>
          <w:lang w:eastAsia="zh-CN"/>
        </w:rPr>
      </w:pPr>
      <w:r>
        <w:rPr>
          <w:spacing w:val="-1"/>
          <w:sz w:val="24"/>
          <w:szCs w:val="24"/>
          <w:lang w:eastAsia="zh-CN"/>
        </w:rPr>
        <w:t xml:space="preserve">4.3.2    </w:t>
      </w:r>
      <w:r>
        <w:rPr>
          <w:rFonts w:ascii="微软雅黑" w:eastAsia="微软雅黑" w:hAnsi="微软雅黑" w:cs="微软雅黑"/>
          <w:spacing w:val="-1"/>
          <w:sz w:val="24"/>
          <w:szCs w:val="24"/>
          <w:lang w:eastAsia="zh-CN"/>
        </w:rPr>
        <w:t>采购人拟采购的产品属于品目清单范围的，采购人及其委托的采购代</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pacing w:val="-5"/>
          <w:sz w:val="24"/>
          <w:szCs w:val="24"/>
          <w:lang w:eastAsia="zh-CN"/>
        </w:rPr>
        <w:t>理机构依据国家确定的认证机构出具的、处于有效期之内的节能产品、</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4"/>
          <w:sz w:val="24"/>
          <w:szCs w:val="24"/>
          <w:lang w:eastAsia="zh-CN"/>
        </w:rPr>
        <w:t>环境标志产品认证证书，对获得证书的产品实施政府优先采购或强制</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4"/>
          <w:sz w:val="24"/>
          <w:szCs w:val="24"/>
          <w:lang w:eastAsia="zh-CN"/>
        </w:rPr>
        <w:t>采购。关于政府采购节能产品、环境标志产品的相关规定依据《关于</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4"/>
          <w:sz w:val="24"/>
          <w:szCs w:val="24"/>
          <w:lang w:eastAsia="zh-CN"/>
        </w:rPr>
        <w:t>调整优化节能产品、环境标志产品政府采购执行机制的通知》（财库</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2"/>
          <w:sz w:val="24"/>
          <w:szCs w:val="24"/>
          <w:lang w:eastAsia="zh-CN"/>
        </w:rPr>
        <w:t>〔</w:t>
      </w:r>
      <w:r>
        <w:rPr>
          <w:spacing w:val="-2"/>
          <w:sz w:val="24"/>
          <w:szCs w:val="24"/>
          <w:lang w:eastAsia="zh-CN"/>
        </w:rPr>
        <w:t>2019</w:t>
      </w:r>
      <w:r>
        <w:rPr>
          <w:rFonts w:ascii="微软雅黑" w:eastAsia="微软雅黑" w:hAnsi="微软雅黑" w:cs="微软雅黑"/>
          <w:spacing w:val="-2"/>
          <w:sz w:val="24"/>
          <w:szCs w:val="24"/>
          <w:lang w:eastAsia="zh-CN"/>
        </w:rPr>
        <w:t>〕</w:t>
      </w:r>
      <w:r>
        <w:rPr>
          <w:spacing w:val="-2"/>
          <w:sz w:val="24"/>
          <w:szCs w:val="24"/>
          <w:lang w:eastAsia="zh-CN"/>
        </w:rPr>
        <w:t xml:space="preserve">9 </w:t>
      </w:r>
      <w:r>
        <w:rPr>
          <w:rFonts w:ascii="微软雅黑" w:eastAsia="微软雅黑" w:hAnsi="微软雅黑" w:cs="微软雅黑"/>
          <w:spacing w:val="-2"/>
          <w:sz w:val="24"/>
          <w:szCs w:val="24"/>
          <w:lang w:eastAsia="zh-CN"/>
        </w:rPr>
        <w:t>号）。</w:t>
      </w:r>
    </w:p>
    <w:p w14:paraId="3EB084EF" w14:textId="77777777" w:rsidR="00CC65BC" w:rsidRDefault="008E6251">
      <w:pPr>
        <w:pStyle w:val="aa"/>
        <w:spacing w:before="183" w:line="270" w:lineRule="auto"/>
        <w:ind w:left="1984" w:right="193" w:hanging="892"/>
        <w:rPr>
          <w:rFonts w:ascii="微软雅黑" w:eastAsia="微软雅黑" w:hAnsi="微软雅黑" w:cs="微软雅黑"/>
          <w:sz w:val="24"/>
          <w:szCs w:val="24"/>
          <w:lang w:eastAsia="zh-CN"/>
        </w:rPr>
      </w:pPr>
      <w:r>
        <w:rPr>
          <w:spacing w:val="1"/>
          <w:sz w:val="24"/>
          <w:szCs w:val="24"/>
          <w:lang w:eastAsia="zh-CN"/>
        </w:rPr>
        <w:t xml:space="preserve">4.3.3    </w:t>
      </w:r>
      <w:r>
        <w:rPr>
          <w:rFonts w:ascii="微软雅黑" w:eastAsia="微软雅黑" w:hAnsi="微软雅黑" w:cs="微软雅黑"/>
          <w:spacing w:val="1"/>
          <w:sz w:val="24"/>
          <w:szCs w:val="24"/>
          <w:lang w:eastAsia="zh-CN"/>
        </w:rPr>
        <w:t>如本项目采购产品属于实施政府强制采购品目清单范围的节能产品，</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则供应商所报产品必须获得国家确定的认证机构出具的、处于有效期</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3"/>
          <w:sz w:val="24"/>
          <w:szCs w:val="24"/>
          <w:lang w:eastAsia="zh-CN"/>
        </w:rPr>
        <w:t>之内的节能产品认证证书</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3"/>
          <w:sz w:val="24"/>
          <w:szCs w:val="24"/>
          <w:lang w:eastAsia="zh-CN"/>
        </w:rPr>
        <w:t>，否则</w:t>
      </w:r>
      <w:r>
        <w:rPr>
          <w:rFonts w:ascii="微软雅黑" w:eastAsia="微软雅黑" w:hAnsi="微软雅黑" w:cs="微软雅黑"/>
          <w:b/>
          <w:bCs/>
          <w:spacing w:val="-3"/>
          <w:sz w:val="24"/>
          <w:szCs w:val="24"/>
          <w:lang w:eastAsia="zh-CN"/>
        </w:rPr>
        <w:t>响应无效</w:t>
      </w:r>
      <w:r>
        <w:rPr>
          <w:rFonts w:ascii="微软雅黑" w:eastAsia="微软雅黑" w:hAnsi="微软雅黑" w:cs="微软雅黑"/>
          <w:spacing w:val="-3"/>
          <w:sz w:val="24"/>
          <w:szCs w:val="24"/>
          <w:lang w:eastAsia="zh-CN"/>
        </w:rPr>
        <w:t>；</w:t>
      </w:r>
    </w:p>
    <w:p w14:paraId="14E89826" w14:textId="77777777" w:rsidR="00CC65BC" w:rsidRDefault="00CC65BC">
      <w:pPr>
        <w:spacing w:line="270" w:lineRule="auto"/>
        <w:rPr>
          <w:rFonts w:ascii="微软雅黑" w:eastAsia="微软雅黑" w:hAnsi="微软雅黑" w:cs="微软雅黑"/>
          <w:sz w:val="24"/>
          <w:szCs w:val="24"/>
          <w:lang w:eastAsia="zh-CN"/>
        </w:rPr>
        <w:sectPr w:rsidR="00CC65BC">
          <w:headerReference w:type="default" r:id="rId31"/>
          <w:footerReference w:type="default" r:id="rId32"/>
          <w:pgSz w:w="11907" w:h="16840"/>
          <w:pgMar w:top="1149" w:right="878" w:bottom="1057" w:left="1701" w:header="875" w:footer="886" w:gutter="0"/>
          <w:cols w:space="720"/>
        </w:sectPr>
      </w:pPr>
    </w:p>
    <w:p w14:paraId="3A219CAF" w14:textId="77777777" w:rsidR="00CC65BC" w:rsidRDefault="008E6251">
      <w:pPr>
        <w:pStyle w:val="aa"/>
        <w:spacing w:before="308" w:line="268" w:lineRule="auto"/>
        <w:ind w:left="1991" w:right="132" w:hanging="899"/>
        <w:rPr>
          <w:rFonts w:ascii="微软雅黑" w:eastAsia="微软雅黑" w:hAnsi="微软雅黑" w:cs="微软雅黑"/>
          <w:sz w:val="24"/>
          <w:szCs w:val="24"/>
          <w:lang w:eastAsia="zh-CN"/>
        </w:rPr>
      </w:pPr>
      <w:r>
        <w:rPr>
          <w:spacing w:val="-1"/>
          <w:sz w:val="24"/>
          <w:szCs w:val="24"/>
          <w:lang w:eastAsia="zh-CN"/>
        </w:rPr>
        <w:lastRenderedPageBreak/>
        <w:t xml:space="preserve">4.3.4    </w:t>
      </w:r>
      <w:r>
        <w:rPr>
          <w:rFonts w:ascii="微软雅黑" w:eastAsia="微软雅黑" w:hAnsi="微软雅黑" w:cs="微软雅黑"/>
          <w:spacing w:val="-1"/>
          <w:sz w:val="24"/>
          <w:szCs w:val="24"/>
          <w:lang w:eastAsia="zh-CN"/>
        </w:rPr>
        <w:t>非政府强制采购的节能产品或环境标志产品，依据品目清单和认证证</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4"/>
          <w:sz w:val="24"/>
          <w:szCs w:val="24"/>
          <w:lang w:eastAsia="zh-CN"/>
        </w:rPr>
        <w:t>书实施政府优先采购。优先采购的具体规定见第三章《评审方法和评</w:t>
      </w:r>
      <w:r>
        <w:rPr>
          <w:rFonts w:ascii="微软雅黑" w:eastAsia="微软雅黑" w:hAnsi="微软雅黑" w:cs="微软雅黑"/>
          <w:sz w:val="24"/>
          <w:szCs w:val="24"/>
          <w:lang w:eastAsia="zh-CN"/>
        </w:rPr>
        <w:t xml:space="preserve"> </w:t>
      </w:r>
      <w:r>
        <w:rPr>
          <w:rFonts w:ascii="微软雅黑" w:eastAsia="微软雅黑" w:hAnsi="微软雅黑" w:cs="微软雅黑"/>
          <w:spacing w:val="-20"/>
          <w:w w:val="98"/>
          <w:sz w:val="24"/>
          <w:szCs w:val="24"/>
          <w:lang w:eastAsia="zh-CN"/>
        </w:rPr>
        <w:t>审标准》（如涉及）。</w:t>
      </w:r>
    </w:p>
    <w:p w14:paraId="3684A5DD" w14:textId="77777777" w:rsidR="00CC65BC" w:rsidRDefault="008E6251">
      <w:pPr>
        <w:pStyle w:val="aa"/>
        <w:spacing w:before="184" w:line="201" w:lineRule="auto"/>
        <w:ind w:left="372"/>
        <w:rPr>
          <w:rFonts w:ascii="微软雅黑" w:eastAsia="微软雅黑" w:hAnsi="微软雅黑" w:cs="微软雅黑"/>
          <w:sz w:val="24"/>
          <w:szCs w:val="24"/>
          <w:lang w:eastAsia="zh-CN"/>
        </w:rPr>
      </w:pPr>
      <w:r>
        <w:rPr>
          <w:spacing w:val="3"/>
          <w:sz w:val="24"/>
          <w:szCs w:val="24"/>
          <w:lang w:eastAsia="zh-CN"/>
        </w:rPr>
        <w:t xml:space="preserve">4.4     </w:t>
      </w:r>
      <w:r w:rsidRPr="00EA366C">
        <w:rPr>
          <w:rFonts w:ascii="微软雅黑" w:eastAsia="微软雅黑" w:hAnsi="微软雅黑" w:cs="微软雅黑"/>
          <w:spacing w:val="3"/>
          <w:sz w:val="24"/>
          <w:szCs w:val="24"/>
          <w:lang w:eastAsia="zh-CN"/>
        </w:rPr>
        <w:t>正版软件</w:t>
      </w:r>
    </w:p>
    <w:p w14:paraId="19DBE348" w14:textId="77777777" w:rsidR="00CC65BC" w:rsidRDefault="008E6251">
      <w:pPr>
        <w:pStyle w:val="aa"/>
        <w:spacing w:before="173" w:line="289" w:lineRule="auto"/>
        <w:ind w:left="1965" w:hanging="873"/>
        <w:rPr>
          <w:rFonts w:ascii="微软雅黑" w:eastAsia="微软雅黑" w:hAnsi="微软雅黑" w:cs="微软雅黑"/>
          <w:sz w:val="24"/>
          <w:szCs w:val="24"/>
          <w:lang w:eastAsia="zh-CN"/>
        </w:rPr>
      </w:pPr>
      <w:r>
        <w:rPr>
          <w:spacing w:val="-1"/>
          <w:sz w:val="24"/>
          <w:szCs w:val="24"/>
          <w:lang w:eastAsia="zh-CN"/>
        </w:rPr>
        <w:t xml:space="preserve">4.4.1    </w:t>
      </w:r>
      <w:r>
        <w:rPr>
          <w:rFonts w:ascii="微软雅黑" w:eastAsia="微软雅黑" w:hAnsi="微软雅黑" w:cs="微软雅黑"/>
          <w:spacing w:val="-1"/>
          <w:sz w:val="24"/>
          <w:szCs w:val="24"/>
          <w:lang w:eastAsia="zh-CN"/>
        </w:rPr>
        <w:t>各级政府部门在购置计算机办公设备时，必须采购预装正版操作系统</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pacing w:val="-3"/>
          <w:sz w:val="24"/>
          <w:szCs w:val="24"/>
          <w:lang w:eastAsia="zh-CN"/>
        </w:rPr>
        <w:t>软件的计算机产品，相关规定依据《国家版权局、信息产</w:t>
      </w:r>
      <w:r>
        <w:rPr>
          <w:rFonts w:ascii="微软雅黑" w:eastAsia="微软雅黑" w:hAnsi="微软雅黑" w:cs="微软雅黑"/>
          <w:spacing w:val="-4"/>
          <w:sz w:val="24"/>
          <w:szCs w:val="24"/>
          <w:lang w:eastAsia="zh-CN"/>
        </w:rPr>
        <w:t>业部、财政</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sz w:val="24"/>
          <w:szCs w:val="24"/>
          <w:lang w:eastAsia="zh-CN"/>
        </w:rPr>
        <w:t>部、国务院机关事务管理局关于政府部门购置计算机办公</w:t>
      </w:r>
      <w:r>
        <w:rPr>
          <w:rFonts w:ascii="微软雅黑" w:eastAsia="微软雅黑" w:hAnsi="微软雅黑" w:cs="微软雅黑"/>
          <w:spacing w:val="-4"/>
          <w:sz w:val="24"/>
          <w:szCs w:val="24"/>
          <w:lang w:eastAsia="zh-CN"/>
        </w:rPr>
        <w:t>设备必须采</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购已预装正版操作系统软件产品的通知》（ 国权联〔</w:t>
      </w:r>
      <w:r>
        <w:rPr>
          <w:spacing w:val="-4"/>
          <w:sz w:val="24"/>
          <w:szCs w:val="24"/>
          <w:lang w:eastAsia="zh-CN"/>
        </w:rPr>
        <w:t>20</w:t>
      </w:r>
      <w:r>
        <w:rPr>
          <w:spacing w:val="-5"/>
          <w:sz w:val="24"/>
          <w:szCs w:val="24"/>
          <w:lang w:eastAsia="zh-CN"/>
        </w:rPr>
        <w:t>06</w:t>
      </w:r>
      <w:r>
        <w:rPr>
          <w:rFonts w:ascii="微软雅黑" w:eastAsia="微软雅黑" w:hAnsi="微软雅黑" w:cs="微软雅黑"/>
          <w:spacing w:val="-5"/>
          <w:sz w:val="24"/>
          <w:szCs w:val="24"/>
          <w:lang w:eastAsia="zh-CN"/>
        </w:rPr>
        <w:t>〕</w:t>
      </w:r>
      <w:r>
        <w:rPr>
          <w:rFonts w:ascii="微软雅黑" w:eastAsia="微软雅黑" w:hAnsi="微软雅黑" w:cs="微软雅黑"/>
          <w:spacing w:val="-36"/>
          <w:sz w:val="24"/>
          <w:szCs w:val="24"/>
          <w:lang w:eastAsia="zh-CN"/>
        </w:rPr>
        <w:t xml:space="preserve"> </w:t>
      </w:r>
      <w:r>
        <w:rPr>
          <w:spacing w:val="-5"/>
          <w:sz w:val="24"/>
          <w:szCs w:val="24"/>
          <w:lang w:eastAsia="zh-CN"/>
        </w:rPr>
        <w:t xml:space="preserve">1  </w:t>
      </w:r>
      <w:r>
        <w:rPr>
          <w:rFonts w:ascii="微软雅黑" w:eastAsia="微软雅黑" w:hAnsi="微软雅黑" w:cs="微软雅黑"/>
          <w:spacing w:val="-5"/>
          <w:sz w:val="24"/>
          <w:szCs w:val="24"/>
          <w:lang w:eastAsia="zh-CN"/>
        </w:rPr>
        <w:t>号）、</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《国务院办公厅关于进一步做好政府机关使用正版软件工作的通知》</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4"/>
          <w:sz w:val="24"/>
          <w:szCs w:val="24"/>
          <w:lang w:eastAsia="zh-CN"/>
        </w:rPr>
        <w:t>（ 国办发〔</w:t>
      </w:r>
      <w:r>
        <w:rPr>
          <w:spacing w:val="-4"/>
          <w:sz w:val="24"/>
          <w:szCs w:val="24"/>
          <w:lang w:eastAsia="zh-CN"/>
        </w:rPr>
        <w:t>2010</w:t>
      </w:r>
      <w:r>
        <w:rPr>
          <w:rFonts w:ascii="微软雅黑" w:eastAsia="微软雅黑" w:hAnsi="微软雅黑" w:cs="微软雅黑"/>
          <w:spacing w:val="-4"/>
          <w:sz w:val="24"/>
          <w:szCs w:val="24"/>
          <w:lang w:eastAsia="zh-CN"/>
        </w:rPr>
        <w:t>〕</w:t>
      </w:r>
      <w:r>
        <w:rPr>
          <w:spacing w:val="-4"/>
          <w:sz w:val="24"/>
          <w:szCs w:val="24"/>
          <w:lang w:eastAsia="zh-CN"/>
        </w:rPr>
        <w:t xml:space="preserve">47  </w:t>
      </w:r>
      <w:r>
        <w:rPr>
          <w:rFonts w:ascii="微软雅黑" w:eastAsia="微软雅黑" w:hAnsi="微软雅黑" w:cs="微软雅黑"/>
          <w:spacing w:val="-4"/>
          <w:sz w:val="24"/>
          <w:szCs w:val="24"/>
          <w:lang w:eastAsia="zh-CN"/>
        </w:rPr>
        <w:t>号）、《财政部关于进一步做好政府机关使用</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正版软件工作的通知》（财预〔</w:t>
      </w:r>
      <w:r>
        <w:rPr>
          <w:spacing w:val="-4"/>
          <w:sz w:val="24"/>
          <w:szCs w:val="24"/>
          <w:lang w:eastAsia="zh-CN"/>
        </w:rPr>
        <w:t>2010</w:t>
      </w:r>
      <w:r>
        <w:rPr>
          <w:rFonts w:ascii="微软雅黑" w:eastAsia="微软雅黑" w:hAnsi="微软雅黑" w:cs="微软雅黑"/>
          <w:spacing w:val="-4"/>
          <w:sz w:val="24"/>
          <w:szCs w:val="24"/>
          <w:lang w:eastAsia="zh-CN"/>
        </w:rPr>
        <w:t>〕</w:t>
      </w:r>
      <w:r>
        <w:rPr>
          <w:spacing w:val="-4"/>
          <w:sz w:val="24"/>
          <w:szCs w:val="24"/>
          <w:lang w:eastAsia="zh-CN"/>
        </w:rPr>
        <w:t>536</w:t>
      </w:r>
      <w:r>
        <w:rPr>
          <w:spacing w:val="70"/>
          <w:w w:val="101"/>
          <w:sz w:val="24"/>
          <w:szCs w:val="24"/>
          <w:lang w:eastAsia="zh-CN"/>
        </w:rPr>
        <w:t xml:space="preserve"> </w:t>
      </w:r>
      <w:r>
        <w:rPr>
          <w:rFonts w:ascii="微软雅黑" w:eastAsia="微软雅黑" w:hAnsi="微软雅黑" w:cs="微软雅黑"/>
          <w:spacing w:val="-4"/>
          <w:sz w:val="24"/>
          <w:szCs w:val="24"/>
          <w:lang w:eastAsia="zh-CN"/>
        </w:rPr>
        <w:t>号）。</w:t>
      </w:r>
    </w:p>
    <w:p w14:paraId="23AB0C63" w14:textId="77777777" w:rsidR="00CC65BC" w:rsidRDefault="008E6251">
      <w:pPr>
        <w:pStyle w:val="aa"/>
        <w:spacing w:before="185" w:line="200" w:lineRule="auto"/>
        <w:ind w:left="372"/>
        <w:rPr>
          <w:rFonts w:ascii="微软雅黑" w:eastAsia="微软雅黑" w:hAnsi="微软雅黑" w:cs="微软雅黑"/>
          <w:sz w:val="24"/>
          <w:szCs w:val="24"/>
          <w:lang w:eastAsia="zh-CN"/>
        </w:rPr>
      </w:pPr>
      <w:r>
        <w:rPr>
          <w:sz w:val="24"/>
          <w:szCs w:val="24"/>
          <w:lang w:eastAsia="zh-CN"/>
        </w:rPr>
        <w:t>4.5</w:t>
      </w:r>
      <w:r>
        <w:rPr>
          <w:spacing w:val="8"/>
          <w:sz w:val="24"/>
          <w:szCs w:val="24"/>
          <w:lang w:eastAsia="zh-CN"/>
        </w:rPr>
        <w:t xml:space="preserve">     </w:t>
      </w:r>
      <w:r>
        <w:rPr>
          <w:rFonts w:ascii="微软雅黑" w:eastAsia="微软雅黑" w:hAnsi="微软雅黑" w:cs="微软雅黑"/>
          <w:sz w:val="24"/>
          <w:szCs w:val="24"/>
          <w:lang w:eastAsia="zh-CN"/>
        </w:rPr>
        <w:t>网络安全专用产品</w:t>
      </w:r>
    </w:p>
    <w:p w14:paraId="7406F386" w14:textId="77777777" w:rsidR="00CC65BC" w:rsidRDefault="008E6251">
      <w:pPr>
        <w:pStyle w:val="aa"/>
        <w:spacing w:before="181" w:line="283" w:lineRule="auto"/>
        <w:ind w:left="1985" w:right="128" w:hanging="893"/>
        <w:rPr>
          <w:rFonts w:ascii="微软雅黑" w:eastAsia="微软雅黑" w:hAnsi="微软雅黑" w:cs="微软雅黑"/>
          <w:sz w:val="24"/>
          <w:szCs w:val="24"/>
          <w:lang w:eastAsia="zh-CN"/>
        </w:rPr>
      </w:pPr>
      <w:r>
        <w:rPr>
          <w:spacing w:val="-3"/>
          <w:sz w:val="24"/>
          <w:szCs w:val="24"/>
          <w:lang w:eastAsia="zh-CN"/>
        </w:rPr>
        <w:t xml:space="preserve">4.5.1    </w:t>
      </w:r>
      <w:r>
        <w:rPr>
          <w:rFonts w:ascii="微软雅黑" w:eastAsia="微软雅黑" w:hAnsi="微软雅黑" w:cs="微软雅黑"/>
          <w:spacing w:val="-3"/>
          <w:sz w:val="24"/>
          <w:szCs w:val="24"/>
          <w:lang w:eastAsia="zh-CN"/>
        </w:rPr>
        <w:t>根据《关于调整网络安全专用产品安</w:t>
      </w:r>
      <w:r>
        <w:rPr>
          <w:rFonts w:ascii="微软雅黑" w:eastAsia="微软雅黑" w:hAnsi="微软雅黑" w:cs="微软雅黑"/>
          <w:spacing w:val="-4"/>
          <w:sz w:val="24"/>
          <w:szCs w:val="24"/>
          <w:lang w:eastAsia="zh-CN"/>
        </w:rPr>
        <w:t xml:space="preserve">全管理有关事项的公告》（ </w:t>
      </w:r>
      <w:r>
        <w:rPr>
          <w:spacing w:val="-4"/>
          <w:sz w:val="24"/>
          <w:szCs w:val="24"/>
          <w:lang w:eastAsia="zh-CN"/>
        </w:rPr>
        <w:t>2023</w:t>
      </w:r>
      <w:r>
        <w:rPr>
          <w:sz w:val="24"/>
          <w:szCs w:val="24"/>
          <w:lang w:eastAsia="zh-CN"/>
        </w:rPr>
        <w:t xml:space="preserve"> </w:t>
      </w:r>
      <w:r>
        <w:rPr>
          <w:rFonts w:ascii="微软雅黑" w:eastAsia="微软雅黑" w:hAnsi="微软雅黑" w:cs="微软雅黑"/>
          <w:spacing w:val="-1"/>
          <w:sz w:val="24"/>
          <w:szCs w:val="24"/>
          <w:lang w:eastAsia="zh-CN"/>
        </w:rPr>
        <w:t xml:space="preserve">年第 </w:t>
      </w:r>
      <w:r>
        <w:rPr>
          <w:spacing w:val="-1"/>
          <w:sz w:val="24"/>
          <w:szCs w:val="24"/>
          <w:lang w:eastAsia="zh-CN"/>
        </w:rPr>
        <w:t xml:space="preserve">1 </w:t>
      </w:r>
      <w:r>
        <w:rPr>
          <w:rFonts w:ascii="微软雅黑" w:eastAsia="微软雅黑" w:hAnsi="微软雅黑" w:cs="微软雅黑"/>
          <w:spacing w:val="-1"/>
          <w:sz w:val="24"/>
          <w:szCs w:val="24"/>
          <w:lang w:eastAsia="zh-CN"/>
        </w:rPr>
        <w:t>号</w:t>
      </w:r>
      <w:r>
        <w:rPr>
          <w:rFonts w:ascii="微软雅黑" w:eastAsia="微软雅黑" w:hAnsi="微软雅黑" w:cs="微软雅黑"/>
          <w:spacing w:val="-58"/>
          <w:sz w:val="24"/>
          <w:szCs w:val="24"/>
          <w:lang w:eastAsia="zh-CN"/>
        </w:rPr>
        <w:t>），</w:t>
      </w:r>
      <w:r>
        <w:rPr>
          <w:rFonts w:ascii="微软雅黑" w:eastAsia="微软雅黑" w:hAnsi="微软雅黑" w:cs="微软雅黑"/>
          <w:spacing w:val="-1"/>
          <w:sz w:val="24"/>
          <w:szCs w:val="24"/>
          <w:lang w:eastAsia="zh-CN"/>
        </w:rPr>
        <w:t>所提供产品属于列入《网络关键设备和网络安全专用产</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4"/>
          <w:sz w:val="24"/>
          <w:szCs w:val="24"/>
          <w:lang w:eastAsia="zh-CN"/>
        </w:rPr>
        <w:t>品目录》的网络安全专用产品时，应当按照《信息安全技术网络安全</w:t>
      </w:r>
      <w:r>
        <w:rPr>
          <w:rFonts w:ascii="微软雅黑" w:eastAsia="微软雅黑" w:hAnsi="微软雅黑" w:cs="微软雅黑"/>
          <w:spacing w:val="6"/>
          <w:sz w:val="24"/>
          <w:szCs w:val="24"/>
          <w:lang w:eastAsia="zh-CN"/>
        </w:rPr>
        <w:t xml:space="preserve"> </w:t>
      </w:r>
      <w:r>
        <w:rPr>
          <w:rFonts w:ascii="微软雅黑" w:eastAsia="微软雅黑" w:hAnsi="微软雅黑" w:cs="微软雅黑"/>
          <w:spacing w:val="-4"/>
          <w:sz w:val="24"/>
          <w:szCs w:val="24"/>
          <w:lang w:eastAsia="zh-CN"/>
        </w:rPr>
        <w:t>专用产品安全技术要求》等相关国家标准的强制性要求，由具备资格</w:t>
      </w:r>
      <w:r>
        <w:rPr>
          <w:rFonts w:ascii="微软雅黑" w:eastAsia="微软雅黑" w:hAnsi="微软雅黑" w:cs="微软雅黑"/>
          <w:spacing w:val="6"/>
          <w:sz w:val="24"/>
          <w:szCs w:val="24"/>
          <w:lang w:eastAsia="zh-CN"/>
        </w:rPr>
        <w:t xml:space="preserve"> </w:t>
      </w:r>
      <w:r>
        <w:rPr>
          <w:rFonts w:ascii="微软雅黑" w:eastAsia="微软雅黑" w:hAnsi="微软雅黑" w:cs="微软雅黑"/>
          <w:spacing w:val="-1"/>
          <w:sz w:val="24"/>
          <w:szCs w:val="24"/>
          <w:lang w:eastAsia="zh-CN"/>
        </w:rPr>
        <w:t>的机构安全认证合格或者安全检测符合要求。</w:t>
      </w:r>
    </w:p>
    <w:p w14:paraId="49B95969" w14:textId="77777777" w:rsidR="00CC65BC" w:rsidRDefault="008E6251">
      <w:pPr>
        <w:pStyle w:val="aa"/>
        <w:spacing w:before="179" w:line="196" w:lineRule="auto"/>
        <w:ind w:left="372"/>
        <w:rPr>
          <w:rFonts w:ascii="微软雅黑" w:eastAsia="微软雅黑" w:hAnsi="微软雅黑" w:cs="微软雅黑"/>
          <w:sz w:val="24"/>
          <w:szCs w:val="24"/>
          <w:lang w:eastAsia="zh-CN"/>
        </w:rPr>
      </w:pPr>
      <w:r>
        <w:rPr>
          <w:spacing w:val="2"/>
          <w:sz w:val="24"/>
          <w:szCs w:val="24"/>
          <w:lang w:eastAsia="zh-CN"/>
        </w:rPr>
        <w:t xml:space="preserve">4.6     </w:t>
      </w:r>
      <w:r>
        <w:rPr>
          <w:rFonts w:ascii="微软雅黑" w:eastAsia="微软雅黑" w:hAnsi="微软雅黑" w:cs="微软雅黑"/>
          <w:spacing w:val="2"/>
          <w:sz w:val="24"/>
          <w:szCs w:val="24"/>
          <w:lang w:eastAsia="zh-CN"/>
        </w:rPr>
        <w:t>推广使用低挥发性有机化合物（</w:t>
      </w:r>
      <w:r>
        <w:rPr>
          <w:sz w:val="24"/>
          <w:szCs w:val="24"/>
          <w:lang w:eastAsia="zh-CN"/>
        </w:rPr>
        <w:t>VOCs</w:t>
      </w:r>
      <w:r>
        <w:rPr>
          <w:rFonts w:ascii="微软雅黑" w:eastAsia="微软雅黑" w:hAnsi="微软雅黑" w:cs="微软雅黑"/>
          <w:spacing w:val="2"/>
          <w:sz w:val="24"/>
          <w:szCs w:val="24"/>
          <w:lang w:eastAsia="zh-CN"/>
        </w:rPr>
        <w:t>）</w:t>
      </w:r>
    </w:p>
    <w:p w14:paraId="66A7E330" w14:textId="77777777" w:rsidR="00CC65BC" w:rsidRDefault="008E6251">
      <w:pPr>
        <w:pStyle w:val="aa"/>
        <w:spacing w:before="185" w:line="291" w:lineRule="auto"/>
        <w:ind w:left="1983" w:right="33" w:hanging="891"/>
        <w:rPr>
          <w:rFonts w:ascii="微软雅黑" w:eastAsia="微软雅黑" w:hAnsi="微软雅黑" w:cs="微软雅黑"/>
          <w:sz w:val="24"/>
          <w:szCs w:val="24"/>
          <w:lang w:eastAsia="zh-CN"/>
        </w:rPr>
      </w:pPr>
      <w:r>
        <w:rPr>
          <w:spacing w:val="2"/>
          <w:sz w:val="24"/>
          <w:szCs w:val="24"/>
          <w:lang w:eastAsia="zh-CN"/>
        </w:rPr>
        <w:t xml:space="preserve">4.6.1    </w:t>
      </w:r>
      <w:r>
        <w:rPr>
          <w:rFonts w:ascii="微软雅黑" w:eastAsia="微软雅黑" w:hAnsi="微软雅黑" w:cs="微软雅黑"/>
          <w:spacing w:val="2"/>
          <w:sz w:val="24"/>
          <w:szCs w:val="24"/>
          <w:lang w:eastAsia="zh-CN"/>
        </w:rPr>
        <w:t>为全面推进本市挥发性有机物（</w:t>
      </w:r>
      <w:r>
        <w:rPr>
          <w:sz w:val="24"/>
          <w:szCs w:val="24"/>
          <w:lang w:eastAsia="zh-CN"/>
        </w:rPr>
        <w:t>VOCs</w:t>
      </w:r>
      <w:r>
        <w:rPr>
          <w:rFonts w:ascii="微软雅黑" w:eastAsia="微软雅黑" w:hAnsi="微软雅黑" w:cs="微软雅黑"/>
          <w:spacing w:val="2"/>
          <w:sz w:val="24"/>
          <w:szCs w:val="24"/>
          <w:lang w:eastAsia="zh-CN"/>
        </w:rPr>
        <w:t>）治</w:t>
      </w:r>
      <w:r>
        <w:rPr>
          <w:rFonts w:ascii="微软雅黑" w:eastAsia="微软雅黑" w:hAnsi="微软雅黑" w:cs="微软雅黑"/>
          <w:spacing w:val="1"/>
          <w:sz w:val="24"/>
          <w:szCs w:val="24"/>
          <w:lang w:eastAsia="zh-CN"/>
        </w:rPr>
        <w:t>理，贯彻落实挥发性有机</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物污染治理专项行动有关要求，相关规定依据《北京市财政局北京市</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pacing w:val="-1"/>
          <w:sz w:val="24"/>
          <w:szCs w:val="24"/>
          <w:lang w:eastAsia="zh-CN"/>
        </w:rPr>
        <w:t>生态环境局关于政府采购推广使用低挥发性有机化合物（</w:t>
      </w:r>
      <w:r>
        <w:rPr>
          <w:spacing w:val="-1"/>
          <w:sz w:val="24"/>
          <w:szCs w:val="24"/>
          <w:lang w:eastAsia="zh-CN"/>
        </w:rPr>
        <w:t>VOCs</w:t>
      </w:r>
      <w:r>
        <w:rPr>
          <w:rFonts w:ascii="微软雅黑" w:eastAsia="微软雅黑" w:hAnsi="微软雅黑" w:cs="微软雅黑"/>
          <w:spacing w:val="-1"/>
          <w:sz w:val="24"/>
          <w:szCs w:val="24"/>
          <w:lang w:eastAsia="zh-CN"/>
        </w:rPr>
        <w:t>）有</w:t>
      </w:r>
      <w:r>
        <w:rPr>
          <w:rFonts w:ascii="微软雅黑" w:eastAsia="微软雅黑" w:hAnsi="微软雅黑" w:cs="微软雅黑"/>
          <w:sz w:val="24"/>
          <w:szCs w:val="24"/>
          <w:lang w:eastAsia="zh-CN"/>
        </w:rPr>
        <w:t xml:space="preserve">  </w:t>
      </w:r>
      <w:r>
        <w:rPr>
          <w:rFonts w:ascii="微软雅黑" w:eastAsia="微软雅黑" w:hAnsi="微软雅黑" w:cs="微软雅黑"/>
          <w:spacing w:val="-7"/>
          <w:sz w:val="24"/>
          <w:szCs w:val="24"/>
          <w:lang w:eastAsia="zh-CN"/>
        </w:rPr>
        <w:t>关事项的通知》（京财采购〔</w:t>
      </w:r>
      <w:r>
        <w:rPr>
          <w:spacing w:val="-7"/>
          <w:sz w:val="24"/>
          <w:szCs w:val="24"/>
          <w:lang w:eastAsia="zh-CN"/>
        </w:rPr>
        <w:t>2020</w:t>
      </w:r>
      <w:r>
        <w:rPr>
          <w:rFonts w:ascii="微软雅黑" w:eastAsia="微软雅黑" w:hAnsi="微软雅黑" w:cs="微软雅黑"/>
          <w:spacing w:val="-7"/>
          <w:sz w:val="24"/>
          <w:szCs w:val="24"/>
          <w:lang w:eastAsia="zh-CN"/>
        </w:rPr>
        <w:t>〕</w:t>
      </w:r>
      <w:r>
        <w:rPr>
          <w:spacing w:val="-7"/>
          <w:sz w:val="24"/>
          <w:szCs w:val="24"/>
          <w:lang w:eastAsia="zh-CN"/>
        </w:rPr>
        <w:t>2381</w:t>
      </w:r>
      <w:r>
        <w:rPr>
          <w:spacing w:val="61"/>
          <w:sz w:val="24"/>
          <w:szCs w:val="24"/>
          <w:lang w:eastAsia="zh-CN"/>
        </w:rPr>
        <w:t xml:space="preserve"> </w:t>
      </w:r>
      <w:r>
        <w:rPr>
          <w:rFonts w:ascii="微软雅黑" w:eastAsia="微软雅黑" w:hAnsi="微软雅黑" w:cs="微软雅黑"/>
          <w:spacing w:val="-7"/>
          <w:sz w:val="24"/>
          <w:szCs w:val="24"/>
          <w:lang w:eastAsia="zh-CN"/>
        </w:rPr>
        <w:t>号</w:t>
      </w:r>
      <w:r>
        <w:rPr>
          <w:rFonts w:ascii="微软雅黑" w:eastAsia="微软雅黑" w:hAnsi="微软雅黑" w:cs="微软雅黑"/>
          <w:spacing w:val="-8"/>
          <w:sz w:val="24"/>
          <w:szCs w:val="24"/>
          <w:lang w:eastAsia="zh-CN"/>
        </w:rPr>
        <w:t>）。本项目中涉及涂料、</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胶黏剂、油墨、清洗剂等挥发性有机物产品的</w:t>
      </w:r>
      <w:r>
        <w:rPr>
          <w:rFonts w:ascii="微软雅黑" w:eastAsia="微软雅黑" w:hAnsi="微软雅黑" w:cs="微软雅黑"/>
          <w:spacing w:val="-25"/>
          <w:sz w:val="24"/>
          <w:szCs w:val="24"/>
          <w:lang w:eastAsia="zh-CN"/>
        </w:rPr>
        <w:t xml:space="preserve"> </w:t>
      </w:r>
      <w:r>
        <w:rPr>
          <w:rFonts w:ascii="微软雅黑" w:eastAsia="微软雅黑" w:hAnsi="微软雅黑" w:cs="微软雅黑"/>
          <w:spacing w:val="-2"/>
          <w:sz w:val="24"/>
          <w:szCs w:val="24"/>
          <w:lang w:eastAsia="zh-CN"/>
        </w:rPr>
        <w:t>，属于强制性标准的，</w:t>
      </w:r>
      <w:r>
        <w:rPr>
          <w:rFonts w:ascii="微软雅黑" w:eastAsia="微软雅黑" w:hAnsi="微软雅黑" w:cs="微软雅黑"/>
          <w:sz w:val="24"/>
          <w:szCs w:val="24"/>
          <w:lang w:eastAsia="zh-CN"/>
        </w:rPr>
        <w:t xml:space="preserve"> 供应商应执行符合本市和国家的 </w:t>
      </w:r>
      <w:r>
        <w:rPr>
          <w:sz w:val="24"/>
          <w:szCs w:val="24"/>
          <w:lang w:eastAsia="zh-CN"/>
        </w:rPr>
        <w:t>VOCs</w:t>
      </w:r>
      <w:r>
        <w:rPr>
          <w:spacing w:val="72"/>
          <w:w w:val="101"/>
          <w:sz w:val="24"/>
          <w:szCs w:val="24"/>
          <w:lang w:eastAsia="zh-CN"/>
        </w:rPr>
        <w:t xml:space="preserve"> </w:t>
      </w:r>
      <w:r>
        <w:rPr>
          <w:rFonts w:ascii="微软雅黑" w:eastAsia="微软雅黑" w:hAnsi="微软雅黑" w:cs="微软雅黑"/>
          <w:sz w:val="24"/>
          <w:szCs w:val="24"/>
          <w:lang w:eastAsia="zh-CN"/>
        </w:rPr>
        <w:t xml:space="preserve">含量限制标准（具体标准见  </w:t>
      </w:r>
      <w:r>
        <w:rPr>
          <w:rFonts w:ascii="微软雅黑" w:eastAsia="微软雅黑" w:hAnsi="微软雅黑" w:cs="微软雅黑"/>
          <w:spacing w:val="-10"/>
          <w:sz w:val="24"/>
          <w:szCs w:val="24"/>
          <w:lang w:eastAsia="zh-CN"/>
        </w:rPr>
        <w:t>第四章《采购需求》</w:t>
      </w:r>
      <w:r>
        <w:rPr>
          <w:rFonts w:ascii="微软雅黑" w:eastAsia="微软雅黑" w:hAnsi="微软雅黑" w:cs="微软雅黑"/>
          <w:spacing w:val="-45"/>
          <w:w w:val="79"/>
          <w:sz w:val="24"/>
          <w:szCs w:val="24"/>
          <w:lang w:eastAsia="zh-CN"/>
        </w:rPr>
        <w:t>），</w:t>
      </w:r>
      <w:r>
        <w:rPr>
          <w:rFonts w:ascii="微软雅黑" w:eastAsia="微软雅黑" w:hAnsi="微软雅黑" w:cs="微软雅黑"/>
          <w:spacing w:val="-10"/>
          <w:sz w:val="24"/>
          <w:szCs w:val="24"/>
          <w:lang w:eastAsia="zh-CN"/>
        </w:rPr>
        <w:t>否则</w:t>
      </w:r>
      <w:r>
        <w:rPr>
          <w:rFonts w:ascii="微软雅黑" w:eastAsia="微软雅黑" w:hAnsi="微软雅黑" w:cs="微软雅黑"/>
          <w:b/>
          <w:bCs/>
          <w:spacing w:val="-10"/>
          <w:sz w:val="24"/>
          <w:szCs w:val="24"/>
          <w:lang w:eastAsia="zh-CN"/>
        </w:rPr>
        <w:t>响应无效</w:t>
      </w:r>
      <w:r>
        <w:rPr>
          <w:rFonts w:ascii="微软雅黑" w:eastAsia="微软雅黑" w:hAnsi="微软雅黑" w:cs="微软雅黑"/>
          <w:spacing w:val="-10"/>
          <w:sz w:val="24"/>
          <w:szCs w:val="24"/>
          <w:lang w:eastAsia="zh-CN"/>
        </w:rPr>
        <w:t>；属于推荐性标准的，优</w:t>
      </w:r>
      <w:r>
        <w:rPr>
          <w:rFonts w:ascii="微软雅黑" w:eastAsia="微软雅黑" w:hAnsi="微软雅黑" w:cs="微软雅黑"/>
          <w:spacing w:val="-11"/>
          <w:sz w:val="24"/>
          <w:szCs w:val="24"/>
          <w:lang w:eastAsia="zh-CN"/>
        </w:rPr>
        <w:t>先采购，</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6"/>
          <w:sz w:val="24"/>
          <w:szCs w:val="24"/>
          <w:lang w:eastAsia="zh-CN"/>
        </w:rPr>
        <w:t>具体见第三章《评审方法和评审标准》。</w:t>
      </w:r>
    </w:p>
    <w:p w14:paraId="51C3A4AB" w14:textId="77777777" w:rsidR="00CC65BC" w:rsidRDefault="008E6251">
      <w:pPr>
        <w:pStyle w:val="aa"/>
        <w:spacing w:before="179" w:line="201" w:lineRule="auto"/>
        <w:ind w:left="578"/>
        <w:rPr>
          <w:rFonts w:ascii="微软雅黑" w:eastAsia="微软雅黑" w:hAnsi="微软雅黑" w:cs="微软雅黑"/>
          <w:sz w:val="24"/>
          <w:szCs w:val="24"/>
          <w:lang w:eastAsia="zh-CN"/>
        </w:rPr>
      </w:pPr>
      <w:r>
        <w:rPr>
          <w:spacing w:val="3"/>
          <w:sz w:val="24"/>
          <w:szCs w:val="24"/>
          <w:lang w:eastAsia="zh-CN"/>
        </w:rPr>
        <w:t xml:space="preserve">4.7  </w:t>
      </w:r>
      <w:r>
        <w:rPr>
          <w:rFonts w:ascii="微软雅黑" w:eastAsia="微软雅黑" w:hAnsi="微软雅黑" w:cs="微软雅黑"/>
          <w:spacing w:val="3"/>
          <w:sz w:val="24"/>
          <w:szCs w:val="24"/>
          <w:lang w:eastAsia="zh-CN"/>
        </w:rPr>
        <w:t>采购需求标准</w:t>
      </w:r>
    </w:p>
    <w:p w14:paraId="5991141A" w14:textId="77777777" w:rsidR="00CC65BC" w:rsidRDefault="00CC65BC">
      <w:pPr>
        <w:spacing w:line="201" w:lineRule="auto"/>
        <w:rPr>
          <w:rFonts w:ascii="微软雅黑" w:eastAsia="微软雅黑" w:hAnsi="微软雅黑" w:cs="微软雅黑"/>
          <w:sz w:val="24"/>
          <w:szCs w:val="24"/>
          <w:lang w:eastAsia="zh-CN"/>
        </w:rPr>
        <w:sectPr w:rsidR="00CC65BC">
          <w:headerReference w:type="default" r:id="rId33"/>
          <w:footerReference w:type="default" r:id="rId34"/>
          <w:pgSz w:w="11907" w:h="16840"/>
          <w:pgMar w:top="1149" w:right="1001" w:bottom="1060" w:left="1701" w:header="875" w:footer="886" w:gutter="0"/>
          <w:cols w:space="720"/>
        </w:sectPr>
      </w:pPr>
    </w:p>
    <w:p w14:paraId="2DBD1D70" w14:textId="77777777" w:rsidR="00CC65BC" w:rsidRDefault="008E6251">
      <w:pPr>
        <w:pStyle w:val="aa"/>
        <w:spacing w:before="307" w:line="196" w:lineRule="auto"/>
        <w:ind w:left="1092"/>
        <w:rPr>
          <w:rFonts w:ascii="微软雅黑" w:eastAsia="微软雅黑" w:hAnsi="微软雅黑" w:cs="微软雅黑"/>
          <w:sz w:val="24"/>
          <w:szCs w:val="24"/>
          <w:lang w:eastAsia="zh-CN"/>
        </w:rPr>
      </w:pPr>
      <w:r>
        <w:rPr>
          <w:spacing w:val="3"/>
          <w:sz w:val="24"/>
          <w:szCs w:val="24"/>
          <w:lang w:eastAsia="zh-CN"/>
        </w:rPr>
        <w:lastRenderedPageBreak/>
        <w:t xml:space="preserve">4.7.1    </w:t>
      </w:r>
      <w:r>
        <w:rPr>
          <w:rFonts w:ascii="微软雅黑" w:eastAsia="微软雅黑" w:hAnsi="微软雅黑" w:cs="微软雅黑"/>
          <w:spacing w:val="3"/>
          <w:sz w:val="24"/>
          <w:szCs w:val="24"/>
          <w:lang w:eastAsia="zh-CN"/>
        </w:rPr>
        <w:t>商品包装、快递包装政府采购需求标准（试行）</w:t>
      </w:r>
    </w:p>
    <w:p w14:paraId="4B1F0C0E" w14:textId="77777777" w:rsidR="00CC65BC" w:rsidRDefault="008E6251">
      <w:pPr>
        <w:pStyle w:val="aa"/>
        <w:spacing w:before="186" w:line="302" w:lineRule="auto"/>
        <w:ind w:left="1989" w:right="70" w:firstLine="7"/>
        <w:jc w:val="both"/>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为助力打好污染防治攻坚战，推广使用绿色包装，根据</w:t>
      </w:r>
      <w:r>
        <w:rPr>
          <w:rFonts w:ascii="微软雅黑" w:eastAsia="微软雅黑" w:hAnsi="微软雅黑" w:cs="微软雅黑"/>
          <w:spacing w:val="-5"/>
          <w:sz w:val="24"/>
          <w:szCs w:val="24"/>
          <w:lang w:eastAsia="zh-CN"/>
        </w:rPr>
        <w:t>财政部关于印</w:t>
      </w:r>
      <w:r>
        <w:rPr>
          <w:rFonts w:ascii="微软雅黑" w:eastAsia="微软雅黑" w:hAnsi="微软雅黑" w:cs="微软雅黑"/>
          <w:sz w:val="24"/>
          <w:szCs w:val="24"/>
          <w:lang w:eastAsia="zh-CN"/>
        </w:rPr>
        <w:t xml:space="preserve"> </w:t>
      </w:r>
      <w:r>
        <w:rPr>
          <w:rFonts w:ascii="微软雅黑" w:eastAsia="微软雅黑" w:hAnsi="微软雅黑" w:cs="微软雅黑"/>
          <w:spacing w:val="-12"/>
          <w:sz w:val="24"/>
          <w:szCs w:val="24"/>
          <w:lang w:eastAsia="zh-CN"/>
        </w:rPr>
        <w:t>发《商品包装政府采购需求标准（试行）》、《快递包装政府采购需求</w:t>
      </w:r>
      <w:r>
        <w:rPr>
          <w:rFonts w:ascii="微软雅黑" w:eastAsia="微软雅黑" w:hAnsi="微软雅黑" w:cs="微软雅黑"/>
          <w:spacing w:val="11"/>
          <w:sz w:val="24"/>
          <w:szCs w:val="24"/>
          <w:lang w:eastAsia="zh-CN"/>
        </w:rPr>
        <w:t xml:space="preserve"> </w:t>
      </w:r>
      <w:r>
        <w:rPr>
          <w:rFonts w:ascii="微软雅黑" w:eastAsia="微软雅黑" w:hAnsi="微软雅黑" w:cs="微软雅黑"/>
          <w:spacing w:val="-1"/>
          <w:sz w:val="24"/>
          <w:szCs w:val="24"/>
          <w:lang w:eastAsia="zh-CN"/>
        </w:rPr>
        <w:t>标准（试行）》的通知（财办库〔</w:t>
      </w:r>
      <w:r>
        <w:rPr>
          <w:spacing w:val="-1"/>
          <w:sz w:val="24"/>
          <w:szCs w:val="24"/>
          <w:lang w:eastAsia="zh-CN"/>
        </w:rPr>
        <w:t>2020</w:t>
      </w:r>
      <w:r>
        <w:rPr>
          <w:rFonts w:ascii="微软雅黑" w:eastAsia="微软雅黑" w:hAnsi="微软雅黑" w:cs="微软雅黑"/>
          <w:spacing w:val="-1"/>
          <w:sz w:val="24"/>
          <w:szCs w:val="24"/>
          <w:lang w:eastAsia="zh-CN"/>
        </w:rPr>
        <w:t>〕</w:t>
      </w:r>
      <w:r>
        <w:rPr>
          <w:spacing w:val="-1"/>
          <w:sz w:val="24"/>
          <w:szCs w:val="24"/>
          <w:lang w:eastAsia="zh-CN"/>
        </w:rPr>
        <w:t xml:space="preserve">123 </w:t>
      </w:r>
      <w:r>
        <w:rPr>
          <w:rFonts w:ascii="微软雅黑" w:eastAsia="微软雅黑" w:hAnsi="微软雅黑" w:cs="微软雅黑"/>
          <w:spacing w:val="-1"/>
          <w:sz w:val="24"/>
          <w:szCs w:val="24"/>
          <w:lang w:eastAsia="zh-CN"/>
        </w:rPr>
        <w:t>号</w:t>
      </w:r>
      <w:r>
        <w:rPr>
          <w:rFonts w:ascii="微软雅黑" w:eastAsia="微软雅黑" w:hAnsi="微软雅黑" w:cs="微软雅黑"/>
          <w:spacing w:val="-55"/>
          <w:w w:val="97"/>
          <w:sz w:val="24"/>
          <w:szCs w:val="24"/>
          <w:lang w:eastAsia="zh-CN"/>
        </w:rPr>
        <w:t>），</w:t>
      </w:r>
      <w:r>
        <w:rPr>
          <w:rFonts w:ascii="微软雅黑" w:eastAsia="微软雅黑" w:hAnsi="微软雅黑" w:cs="微软雅黑"/>
          <w:spacing w:val="-1"/>
          <w:sz w:val="24"/>
          <w:szCs w:val="24"/>
          <w:lang w:eastAsia="zh-CN"/>
        </w:rPr>
        <w:t>本项目如涉及商</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品包装和快递包装的，则其具体要求见第四章《采购需求》。</w:t>
      </w:r>
    </w:p>
    <w:p w14:paraId="011E6209" w14:textId="77777777" w:rsidR="00CC65BC" w:rsidRDefault="008E6251">
      <w:pPr>
        <w:pStyle w:val="aa"/>
        <w:spacing w:before="13" w:line="201" w:lineRule="auto"/>
        <w:ind w:left="1092"/>
        <w:rPr>
          <w:rFonts w:ascii="微软雅黑" w:eastAsia="微软雅黑" w:hAnsi="微软雅黑" w:cs="微软雅黑"/>
          <w:sz w:val="24"/>
          <w:szCs w:val="24"/>
          <w:lang w:eastAsia="zh-CN"/>
        </w:rPr>
      </w:pPr>
      <w:r>
        <w:rPr>
          <w:spacing w:val="4"/>
          <w:sz w:val="24"/>
          <w:szCs w:val="24"/>
          <w:lang w:eastAsia="zh-CN"/>
        </w:rPr>
        <w:t xml:space="preserve">4.7.2    </w:t>
      </w:r>
      <w:r>
        <w:rPr>
          <w:rFonts w:ascii="微软雅黑" w:eastAsia="微软雅黑" w:hAnsi="微软雅黑" w:cs="微软雅黑"/>
          <w:spacing w:val="4"/>
          <w:sz w:val="24"/>
          <w:szCs w:val="24"/>
          <w:lang w:eastAsia="zh-CN"/>
        </w:rPr>
        <w:t>其他政府采购需求标准</w:t>
      </w:r>
    </w:p>
    <w:p w14:paraId="05A3AACC" w14:textId="77777777" w:rsidR="00CC65BC" w:rsidRDefault="008E6251">
      <w:pPr>
        <w:spacing w:before="174" w:line="302" w:lineRule="auto"/>
        <w:ind w:left="1984" w:right="72" w:firstLine="7"/>
        <w:jc w:val="both"/>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为贯彻落实《深化政府采购制度改革方案》有关要求，推动政府采购</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需求标准建设，财政部门会同有关部门制定发布的其他政府采购需求</w:t>
      </w:r>
      <w:r>
        <w:rPr>
          <w:rFonts w:ascii="微软雅黑" w:eastAsia="微软雅黑" w:hAnsi="微软雅黑" w:cs="微软雅黑"/>
          <w:spacing w:val="7"/>
          <w:sz w:val="24"/>
          <w:szCs w:val="24"/>
          <w:lang w:eastAsia="zh-CN"/>
        </w:rPr>
        <w:t xml:space="preserve"> </w:t>
      </w:r>
      <w:r>
        <w:rPr>
          <w:rFonts w:ascii="微软雅黑" w:eastAsia="微软雅黑" w:hAnsi="微软雅黑" w:cs="微软雅黑"/>
          <w:spacing w:val="-4"/>
          <w:sz w:val="24"/>
          <w:szCs w:val="24"/>
          <w:lang w:eastAsia="zh-CN"/>
        </w:rPr>
        <w:t>标准，本项目如涉及，则具体要求见第四章《采购需求</w:t>
      </w:r>
      <w:r>
        <w:rPr>
          <w:rFonts w:ascii="微软雅黑" w:eastAsia="微软雅黑" w:hAnsi="微软雅黑" w:cs="微软雅黑"/>
          <w:spacing w:val="-5"/>
          <w:sz w:val="24"/>
          <w:szCs w:val="24"/>
          <w:lang w:eastAsia="zh-CN"/>
        </w:rPr>
        <w:t>》。</w:t>
      </w:r>
    </w:p>
    <w:p w14:paraId="72DBF813" w14:textId="77777777" w:rsidR="00CC65BC" w:rsidRDefault="008E6251">
      <w:pPr>
        <w:pStyle w:val="aa"/>
        <w:spacing w:before="12" w:line="200" w:lineRule="auto"/>
        <w:ind w:left="19"/>
        <w:outlineLvl w:val="1"/>
        <w:rPr>
          <w:rFonts w:ascii="微软雅黑" w:eastAsia="微软雅黑" w:hAnsi="微软雅黑" w:cs="微软雅黑"/>
          <w:sz w:val="24"/>
          <w:szCs w:val="24"/>
          <w:lang w:eastAsia="zh-CN"/>
        </w:rPr>
      </w:pPr>
      <w:r>
        <w:rPr>
          <w:spacing w:val="-4"/>
          <w:sz w:val="24"/>
          <w:szCs w:val="24"/>
          <w:lang w:eastAsia="zh-CN"/>
        </w:rPr>
        <w:t>5</w:t>
      </w:r>
      <w:r>
        <w:rPr>
          <w:spacing w:val="7"/>
          <w:sz w:val="24"/>
          <w:szCs w:val="24"/>
          <w:lang w:eastAsia="zh-CN"/>
        </w:rPr>
        <w:t xml:space="preserve">   </w:t>
      </w:r>
      <w:r>
        <w:rPr>
          <w:rFonts w:ascii="微软雅黑" w:eastAsia="微软雅黑" w:hAnsi="微软雅黑" w:cs="微软雅黑"/>
          <w:spacing w:val="-4"/>
          <w:sz w:val="24"/>
          <w:szCs w:val="24"/>
          <w:lang w:eastAsia="zh-CN"/>
        </w:rPr>
        <w:t>响应费用</w:t>
      </w:r>
    </w:p>
    <w:p w14:paraId="7BC8DD6E" w14:textId="77777777" w:rsidR="00CC65BC" w:rsidRDefault="008E6251">
      <w:pPr>
        <w:pStyle w:val="aa"/>
        <w:spacing w:before="180" w:line="200" w:lineRule="auto"/>
        <w:jc w:val="right"/>
        <w:rPr>
          <w:rFonts w:ascii="微软雅黑" w:eastAsia="微软雅黑" w:hAnsi="微软雅黑" w:cs="微软雅黑"/>
          <w:sz w:val="24"/>
          <w:szCs w:val="24"/>
          <w:lang w:eastAsia="zh-CN"/>
        </w:rPr>
      </w:pPr>
      <w:r>
        <w:rPr>
          <w:spacing w:val="-1"/>
          <w:sz w:val="24"/>
          <w:szCs w:val="24"/>
          <w:lang w:eastAsia="zh-CN"/>
        </w:rPr>
        <w:t xml:space="preserve">5.1     </w:t>
      </w:r>
      <w:r>
        <w:rPr>
          <w:rFonts w:ascii="微软雅黑" w:eastAsia="微软雅黑" w:hAnsi="微软雅黑" w:cs="微软雅黑"/>
          <w:spacing w:val="-1"/>
          <w:sz w:val="24"/>
          <w:szCs w:val="24"/>
          <w:lang w:eastAsia="zh-CN"/>
        </w:rPr>
        <w:t>供应商应自行承担所有与准备和</w:t>
      </w:r>
      <w:r>
        <w:rPr>
          <w:rFonts w:ascii="微软雅黑" w:eastAsia="微软雅黑" w:hAnsi="微软雅黑" w:cs="微软雅黑"/>
          <w:spacing w:val="-2"/>
          <w:sz w:val="24"/>
          <w:szCs w:val="24"/>
          <w:lang w:eastAsia="zh-CN"/>
        </w:rPr>
        <w:t>参加磋商有关的费用，无论磋商的结果如何，</w:t>
      </w:r>
    </w:p>
    <w:p w14:paraId="63E3AE88" w14:textId="77777777" w:rsidR="00CC65BC" w:rsidRDefault="008E6251">
      <w:pPr>
        <w:spacing w:before="178" w:line="200" w:lineRule="auto"/>
        <w:ind w:left="1085"/>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采购人或采购代理机构在任何情况下均无承担这些费用的</w:t>
      </w:r>
      <w:r>
        <w:rPr>
          <w:rFonts w:ascii="微软雅黑" w:eastAsia="微软雅黑" w:hAnsi="微软雅黑" w:cs="微软雅黑"/>
          <w:spacing w:val="-1"/>
          <w:sz w:val="24"/>
          <w:szCs w:val="24"/>
          <w:lang w:eastAsia="zh-CN"/>
        </w:rPr>
        <w:t>义务和责任。</w:t>
      </w:r>
    </w:p>
    <w:p w14:paraId="30AB9510" w14:textId="77777777" w:rsidR="00CC65BC" w:rsidRDefault="00CC65BC">
      <w:pPr>
        <w:pStyle w:val="aa"/>
        <w:spacing w:line="274" w:lineRule="auto"/>
        <w:rPr>
          <w:lang w:eastAsia="zh-CN"/>
        </w:rPr>
      </w:pPr>
    </w:p>
    <w:p w14:paraId="418251BE" w14:textId="77777777" w:rsidR="00CC65BC" w:rsidRDefault="00CC65BC">
      <w:pPr>
        <w:pStyle w:val="aa"/>
        <w:spacing w:line="275" w:lineRule="auto"/>
        <w:rPr>
          <w:lang w:eastAsia="zh-CN"/>
        </w:rPr>
      </w:pPr>
    </w:p>
    <w:p w14:paraId="3F86B213" w14:textId="77777777" w:rsidR="00CC65BC" w:rsidRDefault="008E6251">
      <w:pPr>
        <w:spacing w:before="121" w:line="201" w:lineRule="auto"/>
        <w:ind w:left="3208"/>
        <w:outlineLvl w:val="1"/>
        <w:rPr>
          <w:rFonts w:ascii="微软雅黑" w:eastAsia="微软雅黑" w:hAnsi="微软雅黑" w:cs="微软雅黑"/>
          <w:sz w:val="28"/>
          <w:szCs w:val="28"/>
          <w:lang w:eastAsia="zh-CN"/>
        </w:rPr>
      </w:pPr>
      <w:r>
        <w:rPr>
          <w:rFonts w:ascii="微软雅黑" w:eastAsia="微软雅黑" w:hAnsi="微软雅黑" w:cs="微软雅黑"/>
          <w:b/>
          <w:bCs/>
          <w:sz w:val="28"/>
          <w:szCs w:val="28"/>
          <w:lang w:eastAsia="zh-CN"/>
        </w:rPr>
        <w:t>二     竞争性磋商文件</w:t>
      </w:r>
    </w:p>
    <w:p w14:paraId="2D6A6AC1" w14:textId="77777777" w:rsidR="00CC65BC" w:rsidRDefault="008E6251">
      <w:pPr>
        <w:pStyle w:val="aa"/>
        <w:spacing w:before="200" w:line="201" w:lineRule="auto"/>
        <w:ind w:left="17"/>
        <w:outlineLvl w:val="1"/>
        <w:rPr>
          <w:rFonts w:ascii="微软雅黑" w:eastAsia="微软雅黑" w:hAnsi="微软雅黑" w:cs="微软雅黑"/>
          <w:sz w:val="24"/>
          <w:szCs w:val="24"/>
          <w:lang w:eastAsia="zh-CN"/>
        </w:rPr>
      </w:pPr>
      <w:r>
        <w:rPr>
          <w:sz w:val="24"/>
          <w:szCs w:val="24"/>
          <w:lang w:eastAsia="zh-CN"/>
        </w:rPr>
        <w:t xml:space="preserve">6   </w:t>
      </w:r>
      <w:r>
        <w:rPr>
          <w:rFonts w:ascii="微软雅黑" w:eastAsia="微软雅黑" w:hAnsi="微软雅黑" w:cs="微软雅黑"/>
          <w:sz w:val="24"/>
          <w:szCs w:val="24"/>
          <w:lang w:eastAsia="zh-CN"/>
        </w:rPr>
        <w:t>竞争性磋商文件构成</w:t>
      </w:r>
    </w:p>
    <w:p w14:paraId="668E3E82" w14:textId="77777777" w:rsidR="00CC65BC" w:rsidRDefault="008E6251">
      <w:pPr>
        <w:pStyle w:val="aa"/>
        <w:spacing w:before="176" w:line="302" w:lineRule="auto"/>
        <w:ind w:left="1447" w:right="4753" w:hanging="1070"/>
        <w:rPr>
          <w:rFonts w:ascii="微软雅黑" w:eastAsia="微软雅黑" w:hAnsi="微软雅黑" w:cs="微软雅黑"/>
          <w:sz w:val="24"/>
          <w:szCs w:val="24"/>
          <w:lang w:eastAsia="zh-CN"/>
        </w:rPr>
      </w:pPr>
      <w:r>
        <w:rPr>
          <w:spacing w:val="-1"/>
          <w:sz w:val="24"/>
          <w:szCs w:val="24"/>
          <w:lang w:eastAsia="zh-CN"/>
        </w:rPr>
        <w:t xml:space="preserve">6.1     </w:t>
      </w:r>
      <w:r>
        <w:rPr>
          <w:rFonts w:ascii="微软雅黑" w:eastAsia="微软雅黑" w:hAnsi="微软雅黑" w:cs="微软雅黑"/>
          <w:spacing w:val="-1"/>
          <w:sz w:val="24"/>
          <w:szCs w:val="24"/>
          <w:lang w:eastAsia="zh-CN"/>
        </w:rPr>
        <w:t>竞争性磋商文件包括以下部分：</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pacing w:val="-1"/>
          <w:sz w:val="24"/>
          <w:szCs w:val="24"/>
          <w:lang w:eastAsia="zh-CN"/>
        </w:rPr>
        <w:t>第一章     采购邀请</w:t>
      </w:r>
    </w:p>
    <w:p w14:paraId="7A00FD9B" w14:textId="77777777" w:rsidR="00CC65BC" w:rsidRDefault="008E6251">
      <w:pPr>
        <w:spacing w:before="9" w:line="200" w:lineRule="auto"/>
        <w:ind w:left="144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第二章     供应商须知</w:t>
      </w:r>
    </w:p>
    <w:p w14:paraId="130E113B" w14:textId="77777777" w:rsidR="00CC65BC" w:rsidRDefault="008E6251">
      <w:pPr>
        <w:spacing w:before="179" w:line="201" w:lineRule="auto"/>
        <w:ind w:left="144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第三章     评审方法和评审标准</w:t>
      </w:r>
    </w:p>
    <w:p w14:paraId="1DB7C9E5" w14:textId="77777777" w:rsidR="00CC65BC" w:rsidRDefault="008E6251">
      <w:pPr>
        <w:spacing w:before="176" w:line="201" w:lineRule="auto"/>
        <w:ind w:left="144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第四章     采购需求</w:t>
      </w:r>
    </w:p>
    <w:p w14:paraId="2EC91848" w14:textId="77777777" w:rsidR="00CC65BC" w:rsidRDefault="008E6251">
      <w:pPr>
        <w:spacing w:before="176" w:line="201" w:lineRule="auto"/>
        <w:ind w:left="144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第五章     合同草案条款</w:t>
      </w:r>
    </w:p>
    <w:p w14:paraId="73B53D92" w14:textId="77777777" w:rsidR="00CC65BC" w:rsidRDefault="008E6251">
      <w:pPr>
        <w:spacing w:before="178" w:line="201" w:lineRule="auto"/>
        <w:ind w:left="144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第六章     响应文件格式</w:t>
      </w:r>
    </w:p>
    <w:p w14:paraId="0B080BD2" w14:textId="77777777" w:rsidR="00CC65BC" w:rsidRDefault="008E6251">
      <w:pPr>
        <w:pStyle w:val="aa"/>
        <w:spacing w:before="175" w:line="302" w:lineRule="auto"/>
        <w:ind w:left="1085" w:right="73" w:hanging="708"/>
        <w:rPr>
          <w:rFonts w:ascii="微软雅黑" w:eastAsia="微软雅黑" w:hAnsi="微软雅黑" w:cs="微软雅黑"/>
          <w:sz w:val="24"/>
          <w:szCs w:val="24"/>
          <w:lang w:eastAsia="zh-CN"/>
        </w:rPr>
      </w:pPr>
      <w:r>
        <w:rPr>
          <w:spacing w:val="2"/>
          <w:sz w:val="24"/>
          <w:szCs w:val="24"/>
          <w:lang w:eastAsia="zh-CN"/>
        </w:rPr>
        <w:t xml:space="preserve">6.2     </w:t>
      </w:r>
      <w:r>
        <w:rPr>
          <w:rFonts w:ascii="微软雅黑" w:eastAsia="微软雅黑" w:hAnsi="微软雅黑" w:cs="微软雅黑"/>
          <w:spacing w:val="2"/>
          <w:sz w:val="24"/>
          <w:szCs w:val="24"/>
          <w:lang w:eastAsia="zh-CN"/>
        </w:rPr>
        <w:t>供应商应认真阅读竞争性磋商文件的全部内容</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2"/>
          <w:sz w:val="24"/>
          <w:szCs w:val="24"/>
          <w:lang w:eastAsia="zh-CN"/>
        </w:rPr>
        <w:t>。供应商应按照</w:t>
      </w:r>
      <w:r>
        <w:rPr>
          <w:rFonts w:ascii="微软雅黑" w:eastAsia="微软雅黑" w:hAnsi="微软雅黑" w:cs="微软雅黑"/>
          <w:spacing w:val="1"/>
          <w:sz w:val="24"/>
          <w:szCs w:val="24"/>
          <w:lang w:eastAsia="zh-CN"/>
        </w:rPr>
        <w:t>竞争性磋商文</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件要求提交响应文件并保证所提供的全部资料的真实性，并对竞争性磋商文</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sz w:val="24"/>
          <w:szCs w:val="24"/>
          <w:lang w:eastAsia="zh-CN"/>
        </w:rPr>
        <w:t>件做出实质性响应</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pacing w:val="-3"/>
          <w:sz w:val="24"/>
          <w:szCs w:val="24"/>
          <w:lang w:eastAsia="zh-CN"/>
        </w:rPr>
        <w:t>，否则</w:t>
      </w:r>
      <w:r>
        <w:rPr>
          <w:rFonts w:ascii="微软雅黑" w:eastAsia="微软雅黑" w:hAnsi="微软雅黑" w:cs="微软雅黑"/>
          <w:b/>
          <w:bCs/>
          <w:spacing w:val="-3"/>
          <w:sz w:val="24"/>
          <w:szCs w:val="24"/>
          <w:lang w:eastAsia="zh-CN"/>
        </w:rPr>
        <w:t>响应无效</w:t>
      </w:r>
      <w:r>
        <w:rPr>
          <w:rFonts w:ascii="微软雅黑" w:eastAsia="微软雅黑" w:hAnsi="微软雅黑" w:cs="微软雅黑"/>
          <w:spacing w:val="-3"/>
          <w:sz w:val="24"/>
          <w:szCs w:val="24"/>
          <w:lang w:eastAsia="zh-CN"/>
        </w:rPr>
        <w:t>。</w:t>
      </w:r>
    </w:p>
    <w:p w14:paraId="4EBA1B7B" w14:textId="77777777" w:rsidR="00CC65BC" w:rsidRDefault="008E6251">
      <w:pPr>
        <w:pStyle w:val="aa"/>
        <w:spacing w:before="11" w:line="201" w:lineRule="auto"/>
        <w:ind w:left="20"/>
        <w:outlineLvl w:val="1"/>
        <w:rPr>
          <w:rFonts w:ascii="微软雅黑" w:eastAsia="微软雅黑" w:hAnsi="微软雅黑" w:cs="微软雅黑"/>
          <w:sz w:val="24"/>
          <w:szCs w:val="24"/>
          <w:lang w:eastAsia="zh-CN"/>
        </w:rPr>
      </w:pPr>
      <w:r>
        <w:rPr>
          <w:sz w:val="24"/>
          <w:szCs w:val="24"/>
          <w:lang w:eastAsia="zh-CN"/>
        </w:rPr>
        <w:lastRenderedPageBreak/>
        <w:t xml:space="preserve">7   </w:t>
      </w:r>
      <w:r>
        <w:rPr>
          <w:rFonts w:ascii="微软雅黑" w:eastAsia="微软雅黑" w:hAnsi="微软雅黑" w:cs="微软雅黑"/>
          <w:sz w:val="24"/>
          <w:szCs w:val="24"/>
          <w:lang w:eastAsia="zh-CN"/>
        </w:rPr>
        <w:t>对竞争性磋商文件的澄清或修改</w:t>
      </w:r>
    </w:p>
    <w:p w14:paraId="1FF54811" w14:textId="2E48A12E" w:rsidR="00CC65BC" w:rsidRPr="003B40FE" w:rsidRDefault="008E6251" w:rsidP="003B40FE">
      <w:pPr>
        <w:pStyle w:val="aa"/>
        <w:spacing w:before="176" w:line="283" w:lineRule="auto"/>
        <w:ind w:left="380"/>
        <w:rPr>
          <w:rFonts w:ascii="微软雅黑" w:eastAsia="微软雅黑" w:hAnsi="微软雅黑" w:cs="微软雅黑"/>
          <w:spacing w:val="1"/>
          <w:sz w:val="24"/>
          <w:szCs w:val="24"/>
          <w:lang w:eastAsia="zh-CN"/>
        </w:rPr>
      </w:pPr>
      <w:r>
        <w:rPr>
          <w:spacing w:val="2"/>
          <w:sz w:val="24"/>
          <w:szCs w:val="24"/>
          <w:lang w:eastAsia="zh-CN"/>
        </w:rPr>
        <w:t xml:space="preserve">7.1     </w:t>
      </w:r>
      <w:r w:rsidRPr="003B40FE">
        <w:rPr>
          <w:rFonts w:ascii="微软雅黑" w:eastAsia="微软雅黑" w:hAnsi="微软雅黑" w:cs="微软雅黑"/>
          <w:spacing w:val="1"/>
          <w:sz w:val="24"/>
          <w:szCs w:val="24"/>
          <w:lang w:eastAsia="zh-CN"/>
        </w:rPr>
        <w:t>采购人 、采购代理机构或者磋商小组对已发出的竞争性磋商文件进行必要澄清或者修改的，将以书面形式通知所有获取竞争性磋商文件的潜在供应商。 采用公告方式邀请供应商参与的，还将在原公告发布媒体上发布更正公告。</w:t>
      </w:r>
    </w:p>
    <w:p w14:paraId="1FDA7571" w14:textId="77777777" w:rsidR="00CC65BC" w:rsidRDefault="008E6251">
      <w:pPr>
        <w:pStyle w:val="aa"/>
        <w:spacing w:before="16" w:line="269" w:lineRule="auto"/>
        <w:ind w:left="1087" w:hanging="707"/>
        <w:rPr>
          <w:rFonts w:ascii="微软雅黑" w:eastAsia="微软雅黑" w:hAnsi="微软雅黑" w:cs="微软雅黑"/>
          <w:sz w:val="24"/>
          <w:szCs w:val="24"/>
          <w:lang w:eastAsia="zh-CN"/>
        </w:rPr>
      </w:pPr>
      <w:r>
        <w:rPr>
          <w:spacing w:val="-1"/>
          <w:sz w:val="24"/>
          <w:szCs w:val="24"/>
          <w:lang w:eastAsia="zh-CN"/>
        </w:rPr>
        <w:t xml:space="preserve">7.2     </w:t>
      </w:r>
      <w:r>
        <w:rPr>
          <w:rFonts w:ascii="微软雅黑" w:eastAsia="微软雅黑" w:hAnsi="微软雅黑" w:cs="微软雅黑"/>
          <w:spacing w:val="-1"/>
          <w:sz w:val="24"/>
          <w:szCs w:val="24"/>
          <w:lang w:eastAsia="zh-CN"/>
        </w:rPr>
        <w:t>上述书面通知，按照获取竞争</w:t>
      </w:r>
      <w:r>
        <w:rPr>
          <w:rFonts w:ascii="微软雅黑" w:eastAsia="微软雅黑" w:hAnsi="微软雅黑" w:cs="微软雅黑"/>
          <w:spacing w:val="-2"/>
          <w:sz w:val="24"/>
          <w:szCs w:val="24"/>
          <w:lang w:eastAsia="zh-CN"/>
        </w:rPr>
        <w:t>性磋商文件的潜在供应商提供的联系方式发出，</w:t>
      </w:r>
      <w:r>
        <w:rPr>
          <w:rFonts w:ascii="微软雅黑" w:eastAsia="微软雅黑" w:hAnsi="微软雅黑" w:cs="微软雅黑"/>
          <w:sz w:val="24"/>
          <w:szCs w:val="24"/>
          <w:lang w:eastAsia="zh-CN"/>
        </w:rPr>
        <w:t xml:space="preserve"> 因提供的信息有误导致通知延迟或无法通知的</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z w:val="24"/>
          <w:szCs w:val="24"/>
          <w:lang w:eastAsia="zh-CN"/>
        </w:rPr>
        <w:t xml:space="preserve">，采购人或采购代理机构不承  </w:t>
      </w:r>
      <w:r>
        <w:rPr>
          <w:rFonts w:ascii="微软雅黑" w:eastAsia="微软雅黑" w:hAnsi="微软雅黑" w:cs="微软雅黑"/>
          <w:spacing w:val="-2"/>
          <w:sz w:val="24"/>
          <w:szCs w:val="24"/>
          <w:lang w:eastAsia="zh-CN"/>
        </w:rPr>
        <w:t>担责任。</w:t>
      </w:r>
    </w:p>
    <w:p w14:paraId="1AD82B8C" w14:textId="77777777" w:rsidR="00CC65BC" w:rsidRDefault="008E6251">
      <w:pPr>
        <w:pStyle w:val="aa"/>
        <w:spacing w:before="174" w:line="284" w:lineRule="auto"/>
        <w:ind w:left="1085" w:right="72" w:hanging="705"/>
        <w:rPr>
          <w:rFonts w:ascii="微软雅黑" w:eastAsia="微软雅黑" w:hAnsi="微软雅黑" w:cs="微软雅黑"/>
          <w:sz w:val="24"/>
          <w:szCs w:val="24"/>
          <w:lang w:eastAsia="zh-CN"/>
        </w:rPr>
      </w:pPr>
      <w:r>
        <w:rPr>
          <w:spacing w:val="3"/>
          <w:sz w:val="24"/>
          <w:szCs w:val="24"/>
          <w:lang w:eastAsia="zh-CN"/>
        </w:rPr>
        <w:t xml:space="preserve">7.3     </w:t>
      </w:r>
      <w:r>
        <w:rPr>
          <w:rFonts w:ascii="微软雅黑" w:eastAsia="微软雅黑" w:hAnsi="微软雅黑" w:cs="微软雅黑"/>
          <w:spacing w:val="3"/>
          <w:sz w:val="24"/>
          <w:szCs w:val="24"/>
          <w:lang w:eastAsia="zh-CN"/>
        </w:rPr>
        <w:t>澄清或者修改的内容为竞争性磋</w:t>
      </w:r>
      <w:r>
        <w:rPr>
          <w:rFonts w:ascii="微软雅黑" w:eastAsia="微软雅黑" w:hAnsi="微软雅黑" w:cs="微软雅黑"/>
          <w:spacing w:val="2"/>
          <w:sz w:val="24"/>
          <w:szCs w:val="24"/>
          <w:lang w:eastAsia="zh-CN"/>
        </w:rPr>
        <w:t>商文件的组成部分，并对所有获取竞争性磋</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商文件的潜在供应商具有约束力</w:t>
      </w:r>
      <w:r>
        <w:rPr>
          <w:rFonts w:ascii="微软雅黑" w:eastAsia="微软雅黑" w:hAnsi="微软雅黑" w:cs="微软雅黑"/>
          <w:spacing w:val="-39"/>
          <w:sz w:val="24"/>
          <w:szCs w:val="24"/>
          <w:lang w:eastAsia="zh-CN"/>
        </w:rPr>
        <w:t xml:space="preserve"> </w:t>
      </w:r>
      <w:r>
        <w:rPr>
          <w:rFonts w:ascii="微软雅黑" w:eastAsia="微软雅黑" w:hAnsi="微软雅黑" w:cs="微软雅黑"/>
          <w:spacing w:val="1"/>
          <w:sz w:val="24"/>
          <w:szCs w:val="24"/>
          <w:lang w:eastAsia="zh-CN"/>
        </w:rPr>
        <w:t>。澄清或者修改的内容可能影响响应文件编</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制的，将在提交首次响应文件截止之日</w:t>
      </w:r>
      <w:r>
        <w:rPr>
          <w:spacing w:val="2"/>
          <w:sz w:val="24"/>
          <w:szCs w:val="24"/>
          <w:lang w:eastAsia="zh-CN"/>
        </w:rPr>
        <w:t xml:space="preserve">3 </w:t>
      </w:r>
      <w:r>
        <w:rPr>
          <w:rFonts w:ascii="微软雅黑" w:eastAsia="微软雅黑" w:hAnsi="微软雅黑" w:cs="微软雅黑"/>
          <w:spacing w:val="2"/>
          <w:sz w:val="24"/>
          <w:szCs w:val="24"/>
          <w:lang w:eastAsia="zh-CN"/>
        </w:rPr>
        <w:t>个工作日前</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，以</w:t>
      </w:r>
      <w:r>
        <w:rPr>
          <w:rFonts w:ascii="微软雅黑" w:eastAsia="微软雅黑" w:hAnsi="微软雅黑" w:cs="微软雅黑"/>
          <w:spacing w:val="1"/>
          <w:sz w:val="24"/>
          <w:szCs w:val="24"/>
          <w:lang w:eastAsia="zh-CN"/>
        </w:rPr>
        <w:t>书面形式通知所有</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获取磋商文件的供应商</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1"/>
          <w:sz w:val="24"/>
          <w:szCs w:val="24"/>
          <w:lang w:eastAsia="zh-CN"/>
        </w:rPr>
        <w:t>；不足上述时间的，将顺</w:t>
      </w:r>
      <w:r>
        <w:rPr>
          <w:rFonts w:ascii="微软雅黑" w:eastAsia="微软雅黑" w:hAnsi="微软雅黑" w:cs="微软雅黑"/>
          <w:sz w:val="24"/>
          <w:szCs w:val="24"/>
          <w:lang w:eastAsia="zh-CN"/>
        </w:rPr>
        <w:t xml:space="preserve">延提交首次响应文件截止时 </w:t>
      </w:r>
      <w:r>
        <w:rPr>
          <w:rFonts w:ascii="微软雅黑" w:eastAsia="微软雅黑" w:hAnsi="微软雅黑" w:cs="微软雅黑"/>
          <w:spacing w:val="-3"/>
          <w:sz w:val="24"/>
          <w:szCs w:val="24"/>
          <w:lang w:eastAsia="zh-CN"/>
        </w:rPr>
        <w:t>间。</w:t>
      </w:r>
    </w:p>
    <w:p w14:paraId="720B55E0" w14:textId="77777777" w:rsidR="00CC65BC" w:rsidRDefault="00CC65BC">
      <w:pPr>
        <w:pStyle w:val="aa"/>
        <w:spacing w:line="273" w:lineRule="auto"/>
        <w:rPr>
          <w:lang w:eastAsia="zh-CN"/>
        </w:rPr>
      </w:pPr>
    </w:p>
    <w:p w14:paraId="37EA5F2C" w14:textId="77777777" w:rsidR="00CC65BC" w:rsidRDefault="00CC65BC">
      <w:pPr>
        <w:pStyle w:val="aa"/>
        <w:spacing w:line="274" w:lineRule="auto"/>
        <w:rPr>
          <w:lang w:eastAsia="zh-CN"/>
        </w:rPr>
      </w:pPr>
    </w:p>
    <w:p w14:paraId="3551EAEF" w14:textId="77777777" w:rsidR="00CC65BC" w:rsidRDefault="008E6251">
      <w:pPr>
        <w:spacing w:before="121" w:line="201" w:lineRule="auto"/>
        <w:ind w:left="3213"/>
        <w:outlineLvl w:val="1"/>
        <w:rPr>
          <w:rFonts w:ascii="微软雅黑" w:eastAsia="微软雅黑" w:hAnsi="微软雅黑" w:cs="微软雅黑"/>
          <w:sz w:val="28"/>
          <w:szCs w:val="28"/>
          <w:lang w:eastAsia="zh-CN"/>
        </w:rPr>
      </w:pPr>
      <w:r>
        <w:rPr>
          <w:rFonts w:ascii="微软雅黑" w:eastAsia="微软雅黑" w:hAnsi="微软雅黑" w:cs="微软雅黑"/>
          <w:b/>
          <w:bCs/>
          <w:spacing w:val="-3"/>
          <w:sz w:val="28"/>
          <w:szCs w:val="28"/>
          <w:lang w:eastAsia="zh-CN"/>
        </w:rPr>
        <w:t>三</w:t>
      </w:r>
      <w:r>
        <w:rPr>
          <w:rFonts w:ascii="微软雅黑" w:eastAsia="微软雅黑" w:hAnsi="微软雅黑" w:cs="微软雅黑"/>
          <w:b/>
          <w:bCs/>
          <w:spacing w:val="4"/>
          <w:sz w:val="28"/>
          <w:szCs w:val="28"/>
          <w:lang w:eastAsia="zh-CN"/>
        </w:rPr>
        <w:t xml:space="preserve">     </w:t>
      </w:r>
      <w:r>
        <w:rPr>
          <w:rFonts w:ascii="微软雅黑" w:eastAsia="微软雅黑" w:hAnsi="微软雅黑" w:cs="微软雅黑"/>
          <w:b/>
          <w:bCs/>
          <w:spacing w:val="-3"/>
          <w:sz w:val="28"/>
          <w:szCs w:val="28"/>
          <w:lang w:eastAsia="zh-CN"/>
        </w:rPr>
        <w:t>响应文件的编制</w:t>
      </w:r>
    </w:p>
    <w:p w14:paraId="22AEA566" w14:textId="77777777" w:rsidR="00CC65BC" w:rsidRDefault="008E6251">
      <w:pPr>
        <w:pStyle w:val="aa"/>
        <w:spacing w:before="199" w:line="200" w:lineRule="auto"/>
        <w:ind w:left="16"/>
        <w:outlineLvl w:val="1"/>
        <w:rPr>
          <w:rFonts w:ascii="微软雅黑" w:eastAsia="微软雅黑" w:hAnsi="微软雅黑" w:cs="微软雅黑"/>
          <w:sz w:val="24"/>
          <w:szCs w:val="24"/>
          <w:lang w:eastAsia="zh-CN"/>
        </w:rPr>
      </w:pPr>
      <w:r>
        <w:rPr>
          <w:sz w:val="24"/>
          <w:szCs w:val="24"/>
          <w:lang w:eastAsia="zh-CN"/>
        </w:rPr>
        <w:t xml:space="preserve">8   </w:t>
      </w:r>
      <w:r>
        <w:rPr>
          <w:rFonts w:ascii="微软雅黑" w:eastAsia="微软雅黑" w:hAnsi="微软雅黑" w:cs="微软雅黑"/>
          <w:sz w:val="24"/>
          <w:szCs w:val="24"/>
          <w:lang w:eastAsia="zh-CN"/>
        </w:rPr>
        <w:t>响应范围、竞争性磋商文件中计量单位的使用及磋商语言</w:t>
      </w:r>
    </w:p>
    <w:p w14:paraId="210BF3FA" w14:textId="77777777" w:rsidR="00CC65BC" w:rsidRDefault="008E6251">
      <w:pPr>
        <w:pStyle w:val="aa"/>
        <w:spacing w:before="180" w:line="278" w:lineRule="auto"/>
        <w:ind w:left="1087" w:right="73" w:hanging="711"/>
        <w:rPr>
          <w:rFonts w:ascii="微软雅黑" w:eastAsia="微软雅黑" w:hAnsi="微软雅黑" w:cs="微软雅黑"/>
          <w:sz w:val="24"/>
          <w:szCs w:val="24"/>
          <w:lang w:eastAsia="zh-CN"/>
        </w:rPr>
      </w:pPr>
      <w:r>
        <w:rPr>
          <w:spacing w:val="2"/>
          <w:sz w:val="24"/>
          <w:szCs w:val="24"/>
          <w:lang w:eastAsia="zh-CN"/>
        </w:rPr>
        <w:t xml:space="preserve">8.1     </w:t>
      </w:r>
      <w:r>
        <w:rPr>
          <w:rFonts w:ascii="微软雅黑" w:eastAsia="微软雅黑" w:hAnsi="微软雅黑" w:cs="微软雅黑"/>
          <w:spacing w:val="2"/>
          <w:sz w:val="24"/>
          <w:szCs w:val="24"/>
          <w:lang w:eastAsia="zh-CN"/>
        </w:rPr>
        <w:t>本项目如划分采购包，供应商</w:t>
      </w:r>
      <w:r>
        <w:rPr>
          <w:rFonts w:ascii="微软雅黑" w:eastAsia="微软雅黑" w:hAnsi="微软雅黑" w:cs="微软雅黑"/>
          <w:spacing w:val="1"/>
          <w:sz w:val="24"/>
          <w:szCs w:val="24"/>
          <w:lang w:eastAsia="zh-CN"/>
        </w:rPr>
        <w:t>可以对本项目的其中一个采购包进行响应</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，也</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可同时对多个采购包进行响应</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1"/>
          <w:sz w:val="24"/>
          <w:szCs w:val="24"/>
          <w:lang w:eastAsia="zh-CN"/>
        </w:rPr>
        <w:t>。供应商应当对所参与采购包对应第四章《采</w:t>
      </w:r>
      <w:r>
        <w:rPr>
          <w:rFonts w:ascii="微软雅黑" w:eastAsia="微软雅黑" w:hAnsi="微软雅黑" w:cs="微软雅黑"/>
          <w:sz w:val="24"/>
          <w:szCs w:val="24"/>
          <w:lang w:eastAsia="zh-CN"/>
        </w:rPr>
        <w:t xml:space="preserve"> 购需求》所列的全部内容进行响应</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z w:val="24"/>
          <w:szCs w:val="24"/>
          <w:lang w:eastAsia="zh-CN"/>
        </w:rPr>
        <w:t xml:space="preserve">，不得将一个采购包中的内容拆分响应， </w:t>
      </w:r>
      <w:r>
        <w:rPr>
          <w:rFonts w:ascii="微软雅黑" w:eastAsia="微软雅黑" w:hAnsi="微软雅黑" w:cs="微软雅黑"/>
          <w:spacing w:val="-1"/>
          <w:sz w:val="24"/>
          <w:szCs w:val="24"/>
          <w:lang w:eastAsia="zh-CN"/>
        </w:rPr>
        <w:t>否则其对该采购包的响应将被认定为</w:t>
      </w:r>
      <w:r>
        <w:rPr>
          <w:rFonts w:ascii="微软雅黑" w:eastAsia="微软雅黑" w:hAnsi="微软雅黑" w:cs="微软雅黑"/>
          <w:b/>
          <w:bCs/>
          <w:spacing w:val="-1"/>
          <w:sz w:val="24"/>
          <w:szCs w:val="24"/>
          <w:lang w:eastAsia="zh-CN"/>
        </w:rPr>
        <w:t>无效响应</w:t>
      </w:r>
      <w:r>
        <w:rPr>
          <w:rFonts w:ascii="微软雅黑" w:eastAsia="微软雅黑" w:hAnsi="微软雅黑" w:cs="微软雅黑"/>
          <w:spacing w:val="-1"/>
          <w:sz w:val="24"/>
          <w:szCs w:val="24"/>
          <w:lang w:eastAsia="zh-CN"/>
        </w:rPr>
        <w:t>。</w:t>
      </w:r>
    </w:p>
    <w:p w14:paraId="629B80F4" w14:textId="77777777" w:rsidR="00CC65BC" w:rsidRDefault="008E6251">
      <w:pPr>
        <w:pStyle w:val="aa"/>
        <w:spacing w:before="177" w:line="253" w:lineRule="auto"/>
        <w:ind w:left="1083" w:right="73" w:hanging="707"/>
        <w:rPr>
          <w:rFonts w:ascii="微软雅黑" w:eastAsia="微软雅黑" w:hAnsi="微软雅黑" w:cs="微软雅黑"/>
          <w:sz w:val="24"/>
          <w:szCs w:val="24"/>
          <w:lang w:eastAsia="zh-CN"/>
        </w:rPr>
      </w:pPr>
      <w:r>
        <w:rPr>
          <w:spacing w:val="3"/>
          <w:sz w:val="24"/>
          <w:szCs w:val="24"/>
          <w:lang w:eastAsia="zh-CN"/>
        </w:rPr>
        <w:t xml:space="preserve">8.2     </w:t>
      </w:r>
      <w:r>
        <w:rPr>
          <w:rFonts w:ascii="微软雅黑" w:eastAsia="微软雅黑" w:hAnsi="微软雅黑" w:cs="微软雅黑"/>
          <w:spacing w:val="3"/>
          <w:sz w:val="24"/>
          <w:szCs w:val="24"/>
          <w:lang w:eastAsia="zh-CN"/>
        </w:rPr>
        <w:t>除竞争性磋商文件有特殊要求外，本项</w:t>
      </w:r>
      <w:r>
        <w:rPr>
          <w:rFonts w:ascii="微软雅黑" w:eastAsia="微软雅黑" w:hAnsi="微软雅黑" w:cs="微软雅黑"/>
          <w:spacing w:val="2"/>
          <w:sz w:val="24"/>
          <w:szCs w:val="24"/>
          <w:lang w:eastAsia="zh-CN"/>
        </w:rPr>
        <w:t>目磋商所使用的计量单位，应采用中</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华人民共和国法定计量单位。</w:t>
      </w:r>
    </w:p>
    <w:p w14:paraId="02AF0742" w14:textId="77777777" w:rsidR="00CC65BC" w:rsidRDefault="008E6251">
      <w:pPr>
        <w:pStyle w:val="aa"/>
        <w:spacing w:before="175" w:line="284" w:lineRule="auto"/>
        <w:ind w:left="1080" w:right="73" w:hanging="704"/>
        <w:rPr>
          <w:rFonts w:ascii="微软雅黑" w:eastAsia="微软雅黑" w:hAnsi="微软雅黑" w:cs="微软雅黑"/>
          <w:sz w:val="24"/>
          <w:szCs w:val="24"/>
          <w:lang w:eastAsia="zh-CN"/>
        </w:rPr>
      </w:pPr>
      <w:r>
        <w:rPr>
          <w:spacing w:val="2"/>
          <w:sz w:val="24"/>
          <w:szCs w:val="24"/>
          <w:lang w:eastAsia="zh-CN"/>
        </w:rPr>
        <w:t xml:space="preserve">8.3     </w:t>
      </w:r>
      <w:r>
        <w:rPr>
          <w:rFonts w:ascii="微软雅黑" w:eastAsia="微软雅黑" w:hAnsi="微软雅黑" w:cs="微软雅黑"/>
          <w:spacing w:val="2"/>
          <w:sz w:val="24"/>
          <w:szCs w:val="24"/>
          <w:lang w:eastAsia="zh-CN"/>
        </w:rPr>
        <w:t>除专用术语外</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，响应文件及来</w:t>
      </w:r>
      <w:r>
        <w:rPr>
          <w:rFonts w:ascii="微软雅黑" w:eastAsia="微软雅黑" w:hAnsi="微软雅黑" w:cs="微软雅黑"/>
          <w:spacing w:val="1"/>
          <w:sz w:val="24"/>
          <w:szCs w:val="24"/>
          <w:lang w:eastAsia="zh-CN"/>
        </w:rPr>
        <w:t>往函电均应使用中文书写。必要时专用术语应</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附有中文解释</w:t>
      </w:r>
      <w:r>
        <w:rPr>
          <w:rFonts w:ascii="微软雅黑" w:eastAsia="微软雅黑" w:hAnsi="微软雅黑" w:cs="微软雅黑"/>
          <w:spacing w:val="-35"/>
          <w:sz w:val="24"/>
          <w:szCs w:val="24"/>
          <w:lang w:eastAsia="zh-CN"/>
        </w:rPr>
        <w:t xml:space="preserve"> </w:t>
      </w:r>
      <w:r>
        <w:rPr>
          <w:rFonts w:ascii="微软雅黑" w:eastAsia="微软雅黑" w:hAnsi="微软雅黑" w:cs="微软雅黑"/>
          <w:spacing w:val="1"/>
          <w:sz w:val="24"/>
          <w:szCs w:val="24"/>
          <w:lang w:eastAsia="zh-CN"/>
        </w:rPr>
        <w:t>。供应商提交的支持资料和已印制的文献可以用外文，但相应</w:t>
      </w:r>
      <w:r>
        <w:rPr>
          <w:rFonts w:ascii="微软雅黑" w:eastAsia="微软雅黑" w:hAnsi="微软雅黑" w:cs="微软雅黑"/>
          <w:sz w:val="24"/>
          <w:szCs w:val="24"/>
          <w:lang w:eastAsia="zh-CN"/>
        </w:rPr>
        <w:t xml:space="preserve"> 内容应附有中文翻译本</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，在解释响应文件时以中文翻译本为准</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1"/>
          <w:sz w:val="24"/>
          <w:szCs w:val="24"/>
          <w:lang w:eastAsia="zh-CN"/>
        </w:rPr>
        <w:t>。未附中文翻</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译本或翻译本中文内容明显与外文内容不一致的，其不利后果由供应商自行</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1"/>
          <w:sz w:val="24"/>
          <w:szCs w:val="24"/>
          <w:lang w:eastAsia="zh-CN"/>
        </w:rPr>
        <w:t>承担。</w:t>
      </w:r>
    </w:p>
    <w:p w14:paraId="0FB610B3" w14:textId="77777777" w:rsidR="00CC65BC" w:rsidRDefault="008E6251">
      <w:pPr>
        <w:pStyle w:val="aa"/>
        <w:spacing w:before="174" w:line="201" w:lineRule="auto"/>
        <w:ind w:left="15"/>
        <w:outlineLvl w:val="1"/>
        <w:rPr>
          <w:rFonts w:ascii="微软雅黑" w:eastAsia="微软雅黑" w:hAnsi="微软雅黑" w:cs="微软雅黑"/>
          <w:sz w:val="24"/>
          <w:szCs w:val="24"/>
          <w:lang w:eastAsia="zh-CN"/>
        </w:rPr>
      </w:pPr>
      <w:r>
        <w:rPr>
          <w:spacing w:val="-3"/>
          <w:sz w:val="24"/>
          <w:szCs w:val="24"/>
          <w:lang w:eastAsia="zh-CN"/>
        </w:rPr>
        <w:lastRenderedPageBreak/>
        <w:t>9</w:t>
      </w:r>
      <w:r>
        <w:rPr>
          <w:spacing w:val="8"/>
          <w:sz w:val="24"/>
          <w:szCs w:val="24"/>
          <w:lang w:eastAsia="zh-CN"/>
        </w:rPr>
        <w:t xml:space="preserve">   </w:t>
      </w:r>
      <w:r>
        <w:rPr>
          <w:rFonts w:ascii="微软雅黑" w:eastAsia="微软雅黑" w:hAnsi="微软雅黑" w:cs="微软雅黑"/>
          <w:spacing w:val="-3"/>
          <w:sz w:val="24"/>
          <w:szCs w:val="24"/>
          <w:lang w:eastAsia="zh-CN"/>
        </w:rPr>
        <w:t>响应文件构成</w:t>
      </w:r>
    </w:p>
    <w:p w14:paraId="3B0EC01C" w14:textId="3C00E379" w:rsidR="00CC65BC" w:rsidRDefault="008E6251" w:rsidP="003B40FE">
      <w:pPr>
        <w:pStyle w:val="aa"/>
        <w:spacing w:before="176" w:line="300" w:lineRule="auto"/>
        <w:ind w:left="1080" w:right="70" w:hanging="710"/>
        <w:rPr>
          <w:rFonts w:ascii="微软雅黑" w:eastAsia="微软雅黑" w:hAnsi="微软雅黑" w:cs="微软雅黑"/>
          <w:sz w:val="24"/>
          <w:szCs w:val="24"/>
          <w:lang w:eastAsia="zh-CN"/>
        </w:rPr>
      </w:pPr>
      <w:r>
        <w:rPr>
          <w:spacing w:val="2"/>
          <w:sz w:val="24"/>
          <w:szCs w:val="24"/>
          <w:lang w:eastAsia="zh-CN"/>
        </w:rPr>
        <w:t xml:space="preserve">9.1     </w:t>
      </w:r>
      <w:r>
        <w:rPr>
          <w:rFonts w:ascii="微软雅黑" w:eastAsia="微软雅黑" w:hAnsi="微软雅黑" w:cs="微软雅黑"/>
          <w:spacing w:val="2"/>
          <w:sz w:val="24"/>
          <w:szCs w:val="24"/>
          <w:lang w:eastAsia="zh-CN"/>
        </w:rPr>
        <w:t>供应商应当按照竞争性磋商文件的要求编制</w:t>
      </w:r>
      <w:r>
        <w:rPr>
          <w:rFonts w:ascii="微软雅黑" w:eastAsia="微软雅黑" w:hAnsi="微软雅黑" w:cs="微软雅黑"/>
          <w:spacing w:val="1"/>
          <w:sz w:val="24"/>
          <w:szCs w:val="24"/>
          <w:lang w:eastAsia="zh-CN"/>
        </w:rPr>
        <w:t>响应文件</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，并对其提交的响应文</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件的真实性、合法性承担法律责任。响应文件的部分格式要求，见第六章《响</w:t>
      </w:r>
      <w:r>
        <w:rPr>
          <w:rFonts w:ascii="微软雅黑" w:eastAsia="微软雅黑" w:hAnsi="微软雅黑" w:cs="微软雅黑"/>
          <w:spacing w:val="-14"/>
          <w:w w:val="99"/>
          <w:sz w:val="24"/>
          <w:szCs w:val="24"/>
          <w:lang w:eastAsia="zh-CN"/>
        </w:rPr>
        <w:t>应文件格式》。</w:t>
      </w:r>
    </w:p>
    <w:p w14:paraId="3FECB562" w14:textId="77777777" w:rsidR="00CC65BC" w:rsidRDefault="008E6251">
      <w:pPr>
        <w:pStyle w:val="aa"/>
        <w:spacing w:before="180" w:line="283" w:lineRule="auto"/>
        <w:ind w:left="1079" w:right="108" w:hanging="709"/>
        <w:rPr>
          <w:rFonts w:ascii="微软雅黑" w:eastAsia="微软雅黑" w:hAnsi="微软雅黑" w:cs="微软雅黑"/>
          <w:sz w:val="24"/>
          <w:szCs w:val="24"/>
          <w:lang w:eastAsia="zh-CN"/>
        </w:rPr>
      </w:pPr>
      <w:r>
        <w:rPr>
          <w:spacing w:val="4"/>
          <w:sz w:val="24"/>
          <w:szCs w:val="24"/>
          <w:lang w:eastAsia="zh-CN"/>
        </w:rPr>
        <w:t xml:space="preserve">9.2     </w:t>
      </w:r>
      <w:r>
        <w:rPr>
          <w:rFonts w:ascii="微软雅黑" w:eastAsia="微软雅黑" w:hAnsi="微软雅黑" w:cs="微软雅黑"/>
          <w:spacing w:val="4"/>
          <w:sz w:val="24"/>
          <w:szCs w:val="24"/>
          <w:lang w:eastAsia="zh-CN"/>
        </w:rPr>
        <w:t>对于竞争性磋商文件中标记了</w:t>
      </w:r>
      <w:r>
        <w:rPr>
          <w:rFonts w:ascii="微软雅黑" w:eastAsia="微软雅黑" w:hAnsi="微软雅黑" w:cs="微软雅黑"/>
          <w:spacing w:val="-49"/>
          <w:sz w:val="24"/>
          <w:szCs w:val="24"/>
          <w:lang w:eastAsia="zh-CN"/>
        </w:rPr>
        <w:t xml:space="preserve"> </w:t>
      </w:r>
      <w:r>
        <w:rPr>
          <w:spacing w:val="4"/>
          <w:sz w:val="24"/>
          <w:szCs w:val="24"/>
          <w:lang w:eastAsia="zh-CN"/>
        </w:rPr>
        <w:t>“</w:t>
      </w:r>
      <w:r>
        <w:rPr>
          <w:rFonts w:ascii="微软雅黑" w:eastAsia="微软雅黑" w:hAnsi="微软雅黑" w:cs="微软雅黑"/>
          <w:spacing w:val="3"/>
          <w:sz w:val="24"/>
          <w:szCs w:val="24"/>
          <w:lang w:eastAsia="zh-CN"/>
        </w:rPr>
        <w:t>实质性格式</w:t>
      </w:r>
      <w:r>
        <w:rPr>
          <w:rFonts w:ascii="微软雅黑" w:eastAsia="微软雅黑" w:hAnsi="微软雅黑" w:cs="微软雅黑"/>
          <w:spacing w:val="-48"/>
          <w:sz w:val="24"/>
          <w:szCs w:val="24"/>
          <w:lang w:eastAsia="zh-CN"/>
        </w:rPr>
        <w:t xml:space="preserve"> </w:t>
      </w:r>
      <w:r>
        <w:rPr>
          <w:spacing w:val="3"/>
          <w:sz w:val="24"/>
          <w:szCs w:val="24"/>
          <w:lang w:eastAsia="zh-CN"/>
        </w:rPr>
        <w:t>”</w:t>
      </w:r>
      <w:r>
        <w:rPr>
          <w:rFonts w:ascii="微软雅黑" w:eastAsia="微软雅黑" w:hAnsi="微软雅黑" w:cs="微软雅黑"/>
          <w:spacing w:val="3"/>
          <w:sz w:val="24"/>
          <w:szCs w:val="24"/>
          <w:lang w:eastAsia="zh-CN"/>
        </w:rPr>
        <w:t>文件的，供应商不得改变格式中</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给定的文字所表达的含义</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1"/>
          <w:sz w:val="24"/>
          <w:szCs w:val="24"/>
          <w:lang w:eastAsia="zh-CN"/>
        </w:rPr>
        <w:t>，不得删减格式中的实质性内容</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，不得自行添加与</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格式中给定的文字内容相矛盾的内容</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，不得对应当填</w:t>
      </w:r>
      <w:r>
        <w:rPr>
          <w:rFonts w:ascii="微软雅黑" w:eastAsia="微软雅黑" w:hAnsi="微软雅黑" w:cs="微软雅黑"/>
          <w:sz w:val="24"/>
          <w:szCs w:val="24"/>
          <w:lang w:eastAsia="zh-CN"/>
        </w:rPr>
        <w:t>写的空格不填写或不实 质性响应</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z w:val="24"/>
          <w:szCs w:val="24"/>
          <w:lang w:eastAsia="zh-CN"/>
        </w:rPr>
        <w:t>，</w:t>
      </w:r>
      <w:r>
        <w:rPr>
          <w:rFonts w:ascii="微软雅黑" w:eastAsia="微软雅黑" w:hAnsi="微软雅黑" w:cs="微软雅黑"/>
          <w:b/>
          <w:bCs/>
          <w:sz w:val="24"/>
          <w:szCs w:val="24"/>
          <w:lang w:eastAsia="zh-CN"/>
        </w:rPr>
        <w:t>否则响应无效</w:t>
      </w:r>
      <w:r>
        <w:rPr>
          <w:rFonts w:ascii="微软雅黑" w:eastAsia="微软雅黑" w:hAnsi="微软雅黑" w:cs="微软雅黑"/>
          <w:b/>
          <w:bCs/>
          <w:spacing w:val="-41"/>
          <w:sz w:val="24"/>
          <w:szCs w:val="24"/>
          <w:lang w:eastAsia="zh-CN"/>
        </w:rPr>
        <w:t xml:space="preserve"> </w:t>
      </w:r>
      <w:r>
        <w:rPr>
          <w:rFonts w:ascii="微软雅黑" w:eastAsia="微软雅黑" w:hAnsi="微软雅黑" w:cs="微软雅黑"/>
          <w:sz w:val="24"/>
          <w:szCs w:val="24"/>
          <w:lang w:eastAsia="zh-CN"/>
        </w:rPr>
        <w:t>。未标记</w:t>
      </w:r>
      <w:r>
        <w:rPr>
          <w:rFonts w:ascii="微软雅黑" w:eastAsia="微软雅黑" w:hAnsi="微软雅黑" w:cs="微软雅黑"/>
          <w:spacing w:val="-50"/>
          <w:sz w:val="24"/>
          <w:szCs w:val="24"/>
          <w:lang w:eastAsia="zh-CN"/>
        </w:rPr>
        <w:t xml:space="preserve"> </w:t>
      </w:r>
      <w:r>
        <w:rPr>
          <w:sz w:val="24"/>
          <w:szCs w:val="24"/>
          <w:lang w:eastAsia="zh-CN"/>
        </w:rPr>
        <w:t>“</w:t>
      </w:r>
      <w:r>
        <w:rPr>
          <w:rFonts w:ascii="微软雅黑" w:eastAsia="微软雅黑" w:hAnsi="微软雅黑" w:cs="微软雅黑"/>
          <w:sz w:val="24"/>
          <w:szCs w:val="24"/>
          <w:lang w:eastAsia="zh-CN"/>
        </w:rPr>
        <w:t>实质性格式</w:t>
      </w:r>
      <w:r>
        <w:rPr>
          <w:rFonts w:ascii="微软雅黑" w:eastAsia="微软雅黑" w:hAnsi="微软雅黑" w:cs="微软雅黑"/>
          <w:spacing w:val="-49"/>
          <w:sz w:val="24"/>
          <w:szCs w:val="24"/>
          <w:lang w:eastAsia="zh-CN"/>
        </w:rPr>
        <w:t xml:space="preserve"> </w:t>
      </w:r>
      <w:r>
        <w:rPr>
          <w:sz w:val="24"/>
          <w:szCs w:val="24"/>
          <w:lang w:eastAsia="zh-CN"/>
        </w:rPr>
        <w:t>”</w:t>
      </w:r>
      <w:r>
        <w:rPr>
          <w:spacing w:val="-39"/>
          <w:sz w:val="24"/>
          <w:szCs w:val="24"/>
          <w:lang w:eastAsia="zh-CN"/>
        </w:rPr>
        <w:t xml:space="preserve"> </w:t>
      </w:r>
      <w:r>
        <w:rPr>
          <w:rFonts w:ascii="微软雅黑" w:eastAsia="微软雅黑" w:hAnsi="微软雅黑" w:cs="微软雅黑"/>
          <w:sz w:val="24"/>
          <w:szCs w:val="24"/>
          <w:lang w:eastAsia="zh-CN"/>
        </w:rPr>
        <w:t xml:space="preserve">的文件和竞争性磋商文件未 </w:t>
      </w:r>
      <w:r>
        <w:rPr>
          <w:rFonts w:ascii="微软雅黑" w:eastAsia="微软雅黑" w:hAnsi="微软雅黑" w:cs="微软雅黑"/>
          <w:spacing w:val="-3"/>
          <w:sz w:val="24"/>
          <w:szCs w:val="24"/>
          <w:lang w:eastAsia="zh-CN"/>
        </w:rPr>
        <w:t>提供格式的内容</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pacing w:val="-3"/>
          <w:sz w:val="24"/>
          <w:szCs w:val="24"/>
          <w:lang w:eastAsia="zh-CN"/>
        </w:rPr>
        <w:t>，可由供应商自行编写。</w:t>
      </w:r>
    </w:p>
    <w:p w14:paraId="76F747D1" w14:textId="77777777" w:rsidR="00CC65BC" w:rsidRDefault="008E6251">
      <w:pPr>
        <w:pStyle w:val="aa"/>
        <w:spacing w:before="176" w:line="201" w:lineRule="auto"/>
        <w:ind w:left="370"/>
        <w:rPr>
          <w:rFonts w:ascii="微软雅黑" w:eastAsia="微软雅黑" w:hAnsi="微软雅黑" w:cs="微软雅黑"/>
          <w:sz w:val="24"/>
          <w:szCs w:val="24"/>
          <w:lang w:eastAsia="zh-CN"/>
        </w:rPr>
      </w:pPr>
      <w:r>
        <w:rPr>
          <w:sz w:val="24"/>
          <w:szCs w:val="24"/>
          <w:lang w:eastAsia="zh-CN"/>
        </w:rPr>
        <w:t xml:space="preserve">9.3     </w:t>
      </w:r>
      <w:r>
        <w:rPr>
          <w:rFonts w:ascii="微软雅黑" w:eastAsia="微软雅黑" w:hAnsi="微软雅黑" w:cs="微软雅黑"/>
          <w:sz w:val="24"/>
          <w:szCs w:val="24"/>
          <w:lang w:eastAsia="zh-CN"/>
        </w:rPr>
        <w:t>第三章《评审方法和评审标准》</w:t>
      </w:r>
      <w:r>
        <w:rPr>
          <w:rFonts w:ascii="微软雅黑" w:eastAsia="微软雅黑" w:hAnsi="微软雅黑" w:cs="微软雅黑"/>
          <w:spacing w:val="-35"/>
          <w:sz w:val="24"/>
          <w:szCs w:val="24"/>
          <w:lang w:eastAsia="zh-CN"/>
        </w:rPr>
        <w:t xml:space="preserve"> </w:t>
      </w:r>
      <w:r>
        <w:rPr>
          <w:rFonts w:ascii="微软雅黑" w:eastAsia="微软雅黑" w:hAnsi="微软雅黑" w:cs="微软雅黑"/>
          <w:sz w:val="24"/>
          <w:szCs w:val="24"/>
          <w:lang w:eastAsia="zh-CN"/>
        </w:rPr>
        <w:t>中涉及的证明文件。</w:t>
      </w:r>
    </w:p>
    <w:p w14:paraId="078B0741" w14:textId="77777777" w:rsidR="00CC65BC" w:rsidRDefault="008E6251">
      <w:pPr>
        <w:pStyle w:val="aa"/>
        <w:spacing w:before="179" w:line="269" w:lineRule="auto"/>
        <w:ind w:left="1079" w:right="110" w:hanging="709"/>
        <w:rPr>
          <w:rFonts w:ascii="微软雅黑" w:eastAsia="微软雅黑" w:hAnsi="微软雅黑" w:cs="微软雅黑"/>
          <w:sz w:val="24"/>
          <w:szCs w:val="24"/>
          <w:lang w:eastAsia="zh-CN"/>
        </w:rPr>
      </w:pPr>
      <w:r>
        <w:rPr>
          <w:spacing w:val="-3"/>
          <w:sz w:val="24"/>
          <w:szCs w:val="24"/>
          <w:lang w:eastAsia="zh-CN"/>
        </w:rPr>
        <w:t xml:space="preserve">9.4     </w:t>
      </w:r>
      <w:r>
        <w:rPr>
          <w:rFonts w:ascii="微软雅黑" w:eastAsia="微软雅黑" w:hAnsi="微软雅黑" w:cs="微软雅黑"/>
          <w:spacing w:val="-3"/>
          <w:sz w:val="24"/>
          <w:szCs w:val="24"/>
          <w:lang w:eastAsia="zh-CN"/>
        </w:rPr>
        <w:t>对照第四章《采购需求》，说明所提供货物和服务已对第四章《采购需求》做</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1"/>
          <w:sz w:val="24"/>
          <w:szCs w:val="24"/>
          <w:lang w:eastAsia="zh-CN"/>
        </w:rPr>
        <w:t>出了响应</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，或申明与第四章《采购需求》</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的偏差和例外</w:t>
      </w:r>
      <w:r>
        <w:rPr>
          <w:rFonts w:ascii="微软雅黑" w:eastAsia="微软雅黑" w:hAnsi="微软雅黑" w:cs="微软雅黑"/>
          <w:spacing w:val="-40"/>
          <w:sz w:val="24"/>
          <w:szCs w:val="24"/>
          <w:lang w:eastAsia="zh-CN"/>
        </w:rPr>
        <w:t xml:space="preserve"> </w:t>
      </w:r>
      <w:r>
        <w:rPr>
          <w:rFonts w:ascii="微软雅黑" w:eastAsia="微软雅黑" w:hAnsi="微软雅黑" w:cs="微软雅黑"/>
          <w:spacing w:val="-1"/>
          <w:sz w:val="24"/>
          <w:szCs w:val="24"/>
          <w:lang w:eastAsia="zh-CN"/>
        </w:rPr>
        <w:t>。如第四章</w:t>
      </w:r>
      <w:r>
        <w:rPr>
          <w:rFonts w:ascii="微软雅黑" w:eastAsia="微软雅黑" w:hAnsi="微软雅黑" w:cs="微软雅黑"/>
          <w:spacing w:val="-2"/>
          <w:sz w:val="24"/>
          <w:szCs w:val="24"/>
          <w:lang w:eastAsia="zh-CN"/>
        </w:rPr>
        <w:t>《采购需</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求》</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中要求提供证明文件的，供应商应当按具体要求提供</w:t>
      </w:r>
      <w:r>
        <w:rPr>
          <w:rFonts w:ascii="微软雅黑" w:eastAsia="微软雅黑" w:hAnsi="微软雅黑" w:cs="微软雅黑"/>
          <w:spacing w:val="-2"/>
          <w:sz w:val="24"/>
          <w:szCs w:val="24"/>
          <w:lang w:eastAsia="zh-CN"/>
        </w:rPr>
        <w:t>证明文件。</w:t>
      </w:r>
    </w:p>
    <w:p w14:paraId="7BA1F27F" w14:textId="77777777" w:rsidR="00CC65BC" w:rsidRDefault="008E6251">
      <w:pPr>
        <w:pStyle w:val="aa"/>
        <w:spacing w:before="179" w:line="200" w:lineRule="auto"/>
        <w:ind w:left="370"/>
        <w:rPr>
          <w:rFonts w:ascii="微软雅黑" w:eastAsia="微软雅黑" w:hAnsi="微软雅黑" w:cs="微软雅黑"/>
          <w:sz w:val="24"/>
          <w:szCs w:val="24"/>
          <w:lang w:eastAsia="zh-CN"/>
        </w:rPr>
      </w:pPr>
      <w:r>
        <w:rPr>
          <w:spacing w:val="1"/>
          <w:sz w:val="24"/>
          <w:szCs w:val="24"/>
          <w:lang w:eastAsia="zh-CN"/>
        </w:rPr>
        <w:t xml:space="preserve">9.5     </w:t>
      </w:r>
      <w:r>
        <w:rPr>
          <w:rFonts w:ascii="微软雅黑" w:eastAsia="微软雅黑" w:hAnsi="微软雅黑" w:cs="微软雅黑"/>
          <w:spacing w:val="1"/>
          <w:sz w:val="24"/>
          <w:szCs w:val="24"/>
          <w:lang w:eastAsia="zh-CN"/>
        </w:rPr>
        <w:t>供应商认为应附的其他材料。</w:t>
      </w:r>
    </w:p>
    <w:p w14:paraId="0EE0E096" w14:textId="77777777" w:rsidR="00CC65BC" w:rsidRDefault="008E6251">
      <w:pPr>
        <w:pStyle w:val="aa"/>
        <w:spacing w:before="179" w:line="200" w:lineRule="auto"/>
        <w:ind w:left="26"/>
        <w:outlineLvl w:val="1"/>
        <w:rPr>
          <w:rFonts w:ascii="微软雅黑" w:eastAsia="微软雅黑" w:hAnsi="微软雅黑" w:cs="微软雅黑"/>
          <w:sz w:val="24"/>
          <w:szCs w:val="24"/>
          <w:lang w:eastAsia="zh-CN"/>
        </w:rPr>
      </w:pPr>
      <w:r>
        <w:rPr>
          <w:sz w:val="24"/>
          <w:szCs w:val="24"/>
          <w:lang w:eastAsia="zh-CN"/>
        </w:rPr>
        <w:t>10</w:t>
      </w:r>
      <w:r>
        <w:rPr>
          <w:spacing w:val="-6"/>
          <w:sz w:val="24"/>
          <w:szCs w:val="24"/>
          <w:lang w:eastAsia="zh-CN"/>
        </w:rPr>
        <w:t xml:space="preserve"> </w:t>
      </w:r>
      <w:r>
        <w:rPr>
          <w:rFonts w:ascii="微软雅黑" w:eastAsia="微软雅黑" w:hAnsi="微软雅黑" w:cs="微软雅黑"/>
          <w:sz w:val="24"/>
          <w:szCs w:val="24"/>
          <w:lang w:eastAsia="zh-CN"/>
        </w:rPr>
        <w:t>报价</w:t>
      </w:r>
    </w:p>
    <w:p w14:paraId="64148413" w14:textId="77777777" w:rsidR="00CC65BC" w:rsidRDefault="008E6251">
      <w:pPr>
        <w:pStyle w:val="aa"/>
        <w:spacing w:before="179" w:line="200" w:lineRule="auto"/>
        <w:ind w:left="382"/>
        <w:rPr>
          <w:rFonts w:ascii="微软雅黑" w:eastAsia="微软雅黑" w:hAnsi="微软雅黑" w:cs="微软雅黑"/>
          <w:sz w:val="24"/>
          <w:szCs w:val="24"/>
          <w:lang w:eastAsia="zh-CN"/>
        </w:rPr>
      </w:pPr>
      <w:r>
        <w:rPr>
          <w:spacing w:val="1"/>
          <w:sz w:val="24"/>
          <w:szCs w:val="24"/>
          <w:lang w:eastAsia="zh-CN"/>
        </w:rPr>
        <w:t>10.1</w:t>
      </w:r>
      <w:r>
        <w:rPr>
          <w:spacing w:val="36"/>
          <w:sz w:val="24"/>
          <w:szCs w:val="24"/>
          <w:lang w:eastAsia="zh-CN"/>
        </w:rPr>
        <w:t xml:space="preserve">  </w:t>
      </w:r>
      <w:r>
        <w:rPr>
          <w:rFonts w:ascii="微软雅黑" w:eastAsia="微软雅黑" w:hAnsi="微软雅黑" w:cs="微软雅黑"/>
          <w:spacing w:val="1"/>
          <w:sz w:val="24"/>
          <w:szCs w:val="24"/>
          <w:lang w:eastAsia="zh-CN"/>
        </w:rPr>
        <w:t>所有响应均以人民币为计价货币。</w:t>
      </w:r>
    </w:p>
    <w:p w14:paraId="021BC5D7" w14:textId="77777777" w:rsidR="00CC65BC" w:rsidRDefault="008E6251">
      <w:pPr>
        <w:pStyle w:val="aa"/>
        <w:spacing w:before="175" w:line="270" w:lineRule="auto"/>
        <w:ind w:left="1469" w:right="113" w:hanging="876"/>
        <w:rPr>
          <w:rFonts w:ascii="微软雅黑" w:eastAsia="微软雅黑" w:hAnsi="微软雅黑" w:cs="微软雅黑"/>
          <w:sz w:val="24"/>
          <w:szCs w:val="24"/>
          <w:lang w:eastAsia="zh-CN"/>
        </w:rPr>
      </w:pPr>
      <w:r>
        <w:rPr>
          <w:sz w:val="24"/>
          <w:szCs w:val="24"/>
          <w:lang w:eastAsia="zh-CN"/>
        </w:rPr>
        <w:t xml:space="preserve">10.2     </w:t>
      </w:r>
      <w:r>
        <w:rPr>
          <w:rFonts w:ascii="微软雅黑" w:eastAsia="微软雅黑" w:hAnsi="微软雅黑" w:cs="微软雅黑"/>
          <w:sz w:val="24"/>
          <w:szCs w:val="24"/>
          <w:lang w:eastAsia="zh-CN"/>
        </w:rPr>
        <w:t>供应商的报价应包括为完成本项目所发生的一切费用和税费，采购</w:t>
      </w:r>
      <w:r>
        <w:rPr>
          <w:rFonts w:ascii="微软雅黑" w:eastAsia="微软雅黑" w:hAnsi="微软雅黑" w:cs="微软雅黑"/>
          <w:spacing w:val="-1"/>
          <w:sz w:val="24"/>
          <w:szCs w:val="24"/>
          <w:lang w:eastAsia="zh-CN"/>
        </w:rPr>
        <w:t>人将不</w:t>
      </w:r>
      <w:r>
        <w:rPr>
          <w:rFonts w:ascii="微软雅黑" w:eastAsia="微软雅黑" w:hAnsi="微软雅黑" w:cs="微软雅黑"/>
          <w:sz w:val="24"/>
          <w:szCs w:val="24"/>
          <w:lang w:eastAsia="zh-CN"/>
        </w:rPr>
        <w:t xml:space="preserve"> </w:t>
      </w:r>
      <w:r>
        <w:rPr>
          <w:rFonts w:ascii="微软雅黑" w:eastAsia="微软雅黑" w:hAnsi="微软雅黑" w:cs="微软雅黑"/>
          <w:spacing w:val="-10"/>
          <w:sz w:val="24"/>
          <w:szCs w:val="24"/>
          <w:lang w:eastAsia="zh-CN"/>
        </w:rPr>
        <w:t>再支付报价以外的任何费用。供应商的报价应包括但不限于下列内容，《供</w:t>
      </w:r>
      <w:r>
        <w:rPr>
          <w:rFonts w:ascii="微软雅黑" w:eastAsia="微软雅黑" w:hAnsi="微软雅黑" w:cs="微软雅黑"/>
          <w:spacing w:val="11"/>
          <w:sz w:val="24"/>
          <w:szCs w:val="24"/>
          <w:lang w:eastAsia="zh-CN"/>
        </w:rPr>
        <w:t xml:space="preserve"> </w:t>
      </w:r>
      <w:r>
        <w:rPr>
          <w:rFonts w:ascii="微软雅黑" w:eastAsia="微软雅黑" w:hAnsi="微软雅黑" w:cs="微软雅黑"/>
          <w:spacing w:val="-2"/>
          <w:sz w:val="24"/>
          <w:szCs w:val="24"/>
          <w:lang w:eastAsia="zh-CN"/>
        </w:rPr>
        <w:t>应商须知资料表》</w:t>
      </w:r>
      <w:r>
        <w:rPr>
          <w:rFonts w:ascii="微软雅黑" w:eastAsia="微软雅黑" w:hAnsi="微软雅黑" w:cs="微软雅黑"/>
          <w:spacing w:val="-33"/>
          <w:sz w:val="24"/>
          <w:szCs w:val="24"/>
          <w:lang w:eastAsia="zh-CN"/>
        </w:rPr>
        <w:t xml:space="preserve"> </w:t>
      </w:r>
      <w:r>
        <w:rPr>
          <w:rFonts w:ascii="微软雅黑" w:eastAsia="微软雅黑" w:hAnsi="微软雅黑" w:cs="微软雅黑"/>
          <w:spacing w:val="-2"/>
          <w:sz w:val="24"/>
          <w:szCs w:val="24"/>
          <w:lang w:eastAsia="zh-CN"/>
        </w:rPr>
        <w:t>中有特殊规定的，从其规定。</w:t>
      </w:r>
    </w:p>
    <w:p w14:paraId="7E818306" w14:textId="77777777" w:rsidR="00CC65BC" w:rsidRDefault="008E6251">
      <w:pPr>
        <w:pStyle w:val="aa"/>
        <w:spacing w:before="178" w:line="278" w:lineRule="auto"/>
        <w:ind w:left="1988" w:hanging="881"/>
        <w:rPr>
          <w:rFonts w:ascii="微软雅黑" w:eastAsia="微软雅黑" w:hAnsi="微软雅黑" w:cs="微软雅黑"/>
          <w:sz w:val="24"/>
          <w:szCs w:val="24"/>
          <w:lang w:eastAsia="zh-CN"/>
        </w:rPr>
      </w:pPr>
      <w:r>
        <w:rPr>
          <w:spacing w:val="-1"/>
          <w:sz w:val="24"/>
          <w:szCs w:val="24"/>
          <w:lang w:eastAsia="zh-CN"/>
        </w:rPr>
        <w:t xml:space="preserve">10.2.1  </w:t>
      </w:r>
      <w:r>
        <w:rPr>
          <w:rFonts w:ascii="微软雅黑" w:eastAsia="微软雅黑" w:hAnsi="微软雅黑" w:cs="微软雅黑"/>
          <w:spacing w:val="-1"/>
          <w:sz w:val="24"/>
          <w:szCs w:val="24"/>
          <w:lang w:eastAsia="zh-CN"/>
        </w:rPr>
        <w:t>响应货物及标准附件、备品备件、专用工具等的出厂价（包括已在中</w:t>
      </w:r>
      <w:r>
        <w:rPr>
          <w:rFonts w:ascii="微软雅黑" w:eastAsia="微软雅黑" w:hAnsi="微软雅黑" w:cs="微软雅黑"/>
          <w:sz w:val="24"/>
          <w:szCs w:val="24"/>
          <w:lang w:eastAsia="zh-CN"/>
        </w:rPr>
        <w:t xml:space="preserve">  国国内的进口货物完税后的仓库交货价、展室交货价或货</w:t>
      </w:r>
      <w:r>
        <w:rPr>
          <w:rFonts w:ascii="微软雅黑" w:eastAsia="微软雅黑" w:hAnsi="微软雅黑" w:cs="微软雅黑"/>
          <w:spacing w:val="-1"/>
          <w:sz w:val="24"/>
          <w:szCs w:val="24"/>
          <w:lang w:eastAsia="zh-CN"/>
        </w:rPr>
        <w:t>架交货价）</w:t>
      </w:r>
      <w:r>
        <w:rPr>
          <w:rFonts w:ascii="微软雅黑" w:eastAsia="微软雅黑" w:hAnsi="微软雅黑" w:cs="微软雅黑"/>
          <w:sz w:val="24"/>
          <w:szCs w:val="24"/>
          <w:lang w:eastAsia="zh-CN"/>
        </w:rPr>
        <w:t xml:space="preserve"> 和运至最终目的地的运输费和保险费，安装调试、检验、</w:t>
      </w:r>
      <w:r>
        <w:rPr>
          <w:rFonts w:ascii="微软雅黑" w:eastAsia="微软雅黑" w:hAnsi="微软雅黑" w:cs="微软雅黑"/>
          <w:spacing w:val="-1"/>
          <w:sz w:val="24"/>
          <w:szCs w:val="24"/>
          <w:lang w:eastAsia="zh-CN"/>
        </w:rPr>
        <w:t>技术服务、</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培训、质量保证、售后服务、税费等；</w:t>
      </w:r>
    </w:p>
    <w:p w14:paraId="498C66AE" w14:textId="77777777" w:rsidR="00CC65BC" w:rsidRDefault="008E6251">
      <w:pPr>
        <w:pStyle w:val="aa"/>
        <w:spacing w:before="179" w:line="200" w:lineRule="auto"/>
        <w:ind w:left="1107"/>
        <w:rPr>
          <w:rFonts w:ascii="微软雅黑" w:eastAsia="微软雅黑" w:hAnsi="微软雅黑" w:cs="微软雅黑"/>
          <w:sz w:val="24"/>
          <w:szCs w:val="24"/>
          <w:lang w:eastAsia="zh-CN"/>
        </w:rPr>
      </w:pPr>
      <w:r>
        <w:rPr>
          <w:spacing w:val="2"/>
          <w:sz w:val="24"/>
          <w:szCs w:val="24"/>
          <w:lang w:eastAsia="zh-CN"/>
        </w:rPr>
        <w:t xml:space="preserve">10.2.2  </w:t>
      </w:r>
      <w:r>
        <w:rPr>
          <w:rFonts w:ascii="微软雅黑" w:eastAsia="微软雅黑" w:hAnsi="微软雅黑" w:cs="微软雅黑"/>
          <w:spacing w:val="2"/>
          <w:sz w:val="24"/>
          <w:szCs w:val="24"/>
          <w:lang w:eastAsia="zh-CN"/>
        </w:rPr>
        <w:t>按照竞争性磋商文件要求完成本项目的全部相关费用。</w:t>
      </w:r>
    </w:p>
    <w:p w14:paraId="2A4C088A" w14:textId="77777777" w:rsidR="00CC65BC" w:rsidRDefault="008E6251">
      <w:pPr>
        <w:pStyle w:val="aa"/>
        <w:spacing w:before="178" w:line="252" w:lineRule="auto"/>
        <w:ind w:left="1080" w:right="115" w:hanging="698"/>
        <w:rPr>
          <w:rFonts w:ascii="微软雅黑" w:eastAsia="微软雅黑" w:hAnsi="微软雅黑" w:cs="微软雅黑"/>
          <w:sz w:val="24"/>
          <w:szCs w:val="24"/>
          <w:lang w:eastAsia="zh-CN"/>
        </w:rPr>
      </w:pPr>
      <w:r>
        <w:rPr>
          <w:spacing w:val="2"/>
          <w:sz w:val="24"/>
          <w:szCs w:val="24"/>
          <w:lang w:eastAsia="zh-CN"/>
        </w:rPr>
        <w:t>10.3</w:t>
      </w:r>
      <w:r>
        <w:rPr>
          <w:spacing w:val="31"/>
          <w:w w:val="101"/>
          <w:sz w:val="24"/>
          <w:szCs w:val="24"/>
          <w:lang w:eastAsia="zh-CN"/>
        </w:rPr>
        <w:t xml:space="preserve">  </w:t>
      </w:r>
      <w:r>
        <w:rPr>
          <w:rFonts w:ascii="微软雅黑" w:eastAsia="微软雅黑" w:hAnsi="微软雅黑" w:cs="微软雅黑"/>
          <w:spacing w:val="2"/>
          <w:sz w:val="24"/>
          <w:szCs w:val="24"/>
          <w:lang w:eastAsia="zh-CN"/>
        </w:rPr>
        <w:t>采购人不得向供应商索要或者接受其给予的赠品</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pacing w:val="2"/>
          <w:sz w:val="24"/>
          <w:szCs w:val="24"/>
          <w:lang w:eastAsia="zh-CN"/>
        </w:rPr>
        <w:t>、回扣或者与采购无关的其</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他商品、服务。</w:t>
      </w:r>
    </w:p>
    <w:p w14:paraId="41F05C1E" w14:textId="77777777" w:rsidR="00CC65BC" w:rsidRDefault="008E6251">
      <w:pPr>
        <w:pStyle w:val="aa"/>
        <w:spacing w:before="178" w:line="250" w:lineRule="auto"/>
        <w:ind w:left="1083" w:right="113" w:hanging="697"/>
        <w:rPr>
          <w:rFonts w:ascii="微软雅黑" w:eastAsia="微软雅黑" w:hAnsi="微软雅黑" w:cs="微软雅黑"/>
          <w:sz w:val="24"/>
          <w:szCs w:val="24"/>
          <w:lang w:eastAsia="zh-CN"/>
        </w:rPr>
      </w:pPr>
      <w:r>
        <w:rPr>
          <w:spacing w:val="3"/>
          <w:sz w:val="24"/>
          <w:szCs w:val="24"/>
          <w:lang w:eastAsia="zh-CN"/>
        </w:rPr>
        <w:lastRenderedPageBreak/>
        <w:t>10.4</w:t>
      </w:r>
      <w:r>
        <w:rPr>
          <w:spacing w:val="29"/>
          <w:sz w:val="24"/>
          <w:szCs w:val="24"/>
          <w:lang w:eastAsia="zh-CN"/>
        </w:rPr>
        <w:t xml:space="preserve">  </w:t>
      </w:r>
      <w:r>
        <w:rPr>
          <w:rFonts w:ascii="微软雅黑" w:eastAsia="微软雅黑" w:hAnsi="微软雅黑" w:cs="微软雅黑"/>
          <w:spacing w:val="3"/>
          <w:sz w:val="24"/>
          <w:szCs w:val="24"/>
          <w:lang w:eastAsia="zh-CN"/>
        </w:rPr>
        <w:t>供应商不能提供任何有选择性或可调整的最后报价（竞争性磋</w:t>
      </w:r>
      <w:r>
        <w:rPr>
          <w:rFonts w:ascii="微软雅黑" w:eastAsia="微软雅黑" w:hAnsi="微软雅黑" w:cs="微软雅黑"/>
          <w:spacing w:val="2"/>
          <w:sz w:val="24"/>
          <w:szCs w:val="24"/>
          <w:lang w:eastAsia="zh-CN"/>
        </w:rPr>
        <w:t>商文件另有规</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1"/>
          <w:sz w:val="24"/>
          <w:szCs w:val="24"/>
          <w:lang w:eastAsia="zh-CN"/>
        </w:rPr>
        <w:t>定的除外</w:t>
      </w:r>
      <w:r>
        <w:rPr>
          <w:rFonts w:ascii="微软雅黑" w:eastAsia="微软雅黑" w:hAnsi="微软雅黑" w:cs="微软雅黑"/>
          <w:spacing w:val="-56"/>
          <w:sz w:val="24"/>
          <w:szCs w:val="24"/>
          <w:lang w:eastAsia="zh-CN"/>
        </w:rPr>
        <w:t>），</w:t>
      </w:r>
      <w:r>
        <w:rPr>
          <w:rFonts w:ascii="微软雅黑" w:eastAsia="微软雅黑" w:hAnsi="微软雅黑" w:cs="微软雅黑"/>
          <w:spacing w:val="-1"/>
          <w:sz w:val="24"/>
          <w:szCs w:val="24"/>
          <w:lang w:eastAsia="zh-CN"/>
        </w:rPr>
        <w:t>否则其</w:t>
      </w:r>
      <w:r>
        <w:rPr>
          <w:rFonts w:ascii="微软雅黑" w:eastAsia="微软雅黑" w:hAnsi="微软雅黑" w:cs="微软雅黑"/>
          <w:b/>
          <w:bCs/>
          <w:spacing w:val="-1"/>
          <w:sz w:val="24"/>
          <w:szCs w:val="24"/>
          <w:lang w:eastAsia="zh-CN"/>
        </w:rPr>
        <w:t>响应无效</w:t>
      </w:r>
      <w:r>
        <w:rPr>
          <w:rFonts w:ascii="微软雅黑" w:eastAsia="微软雅黑" w:hAnsi="微软雅黑" w:cs="微软雅黑"/>
          <w:spacing w:val="-1"/>
          <w:sz w:val="24"/>
          <w:szCs w:val="24"/>
          <w:lang w:eastAsia="zh-CN"/>
        </w:rPr>
        <w:t>。</w:t>
      </w:r>
    </w:p>
    <w:p w14:paraId="3D0AB767" w14:textId="77777777" w:rsidR="00CC65BC" w:rsidRDefault="008E6251">
      <w:pPr>
        <w:pStyle w:val="aa"/>
        <w:spacing w:before="186" w:line="201" w:lineRule="auto"/>
        <w:ind w:left="26"/>
        <w:outlineLvl w:val="1"/>
        <w:rPr>
          <w:rFonts w:ascii="微软雅黑" w:eastAsia="微软雅黑" w:hAnsi="微软雅黑" w:cs="微软雅黑"/>
          <w:sz w:val="24"/>
          <w:szCs w:val="24"/>
          <w:lang w:eastAsia="zh-CN"/>
        </w:rPr>
      </w:pPr>
      <w:r>
        <w:rPr>
          <w:spacing w:val="-1"/>
          <w:sz w:val="24"/>
          <w:szCs w:val="24"/>
          <w:lang w:eastAsia="zh-CN"/>
        </w:rPr>
        <w:t xml:space="preserve">11 </w:t>
      </w:r>
      <w:r>
        <w:rPr>
          <w:rFonts w:ascii="微软雅黑" w:eastAsia="微软雅黑" w:hAnsi="微软雅黑" w:cs="微软雅黑"/>
          <w:spacing w:val="-1"/>
          <w:sz w:val="24"/>
          <w:szCs w:val="24"/>
          <w:lang w:eastAsia="zh-CN"/>
        </w:rPr>
        <w:t>磋商保证金</w:t>
      </w:r>
    </w:p>
    <w:p w14:paraId="29CDF733" w14:textId="5D60366A" w:rsidR="00CC65BC" w:rsidRPr="003B40FE" w:rsidRDefault="008E6251" w:rsidP="003B40FE">
      <w:pPr>
        <w:pStyle w:val="aa"/>
        <w:spacing w:before="177" w:line="283" w:lineRule="auto"/>
        <w:ind w:left="380"/>
        <w:rPr>
          <w:rFonts w:ascii="微软雅黑" w:eastAsia="微软雅黑" w:hAnsi="微软雅黑" w:cs="微软雅黑"/>
          <w:spacing w:val="-1"/>
          <w:sz w:val="24"/>
          <w:szCs w:val="24"/>
          <w:lang w:eastAsia="zh-CN"/>
        </w:rPr>
      </w:pPr>
      <w:r>
        <w:rPr>
          <w:spacing w:val="1"/>
          <w:sz w:val="24"/>
          <w:szCs w:val="24"/>
          <w:lang w:eastAsia="zh-CN"/>
        </w:rPr>
        <w:t>11.1</w:t>
      </w:r>
      <w:r>
        <w:rPr>
          <w:spacing w:val="35"/>
          <w:w w:val="101"/>
          <w:sz w:val="24"/>
          <w:szCs w:val="24"/>
          <w:lang w:eastAsia="zh-CN"/>
        </w:rPr>
        <w:t xml:space="preserve">  </w:t>
      </w:r>
      <w:r w:rsidRPr="003B40FE">
        <w:rPr>
          <w:rFonts w:ascii="微软雅黑" w:eastAsia="微软雅黑" w:hAnsi="微软雅黑" w:cs="微软雅黑"/>
          <w:spacing w:val="-1"/>
          <w:sz w:val="24"/>
          <w:szCs w:val="24"/>
          <w:lang w:eastAsia="zh-CN"/>
        </w:rPr>
        <w:t>供应商应按《供应商须知资料表》 中规定的金额及要求交纳磋商保证金 。供应商自愿超额缴纳磋商保证金的 ，响应文件不做无效处理。</w:t>
      </w:r>
    </w:p>
    <w:p w14:paraId="5D913851" w14:textId="77777777" w:rsidR="00CC65BC" w:rsidRDefault="008E6251">
      <w:pPr>
        <w:pStyle w:val="aa"/>
        <w:spacing w:before="177" w:line="253" w:lineRule="auto"/>
        <w:ind w:left="1101" w:hanging="719"/>
        <w:rPr>
          <w:rFonts w:ascii="微软雅黑" w:eastAsia="微软雅黑" w:hAnsi="微软雅黑" w:cs="微软雅黑"/>
          <w:sz w:val="24"/>
          <w:szCs w:val="24"/>
          <w:lang w:eastAsia="zh-CN"/>
        </w:rPr>
      </w:pPr>
      <w:r>
        <w:rPr>
          <w:spacing w:val="-1"/>
          <w:sz w:val="24"/>
          <w:szCs w:val="24"/>
          <w:lang w:eastAsia="zh-CN"/>
        </w:rPr>
        <w:t>11.2</w:t>
      </w:r>
      <w:r>
        <w:rPr>
          <w:spacing w:val="29"/>
          <w:sz w:val="24"/>
          <w:szCs w:val="24"/>
          <w:lang w:eastAsia="zh-CN"/>
        </w:rPr>
        <w:t xml:space="preserve">  </w:t>
      </w:r>
      <w:r>
        <w:rPr>
          <w:rFonts w:ascii="微软雅黑" w:eastAsia="微软雅黑" w:hAnsi="微软雅黑" w:cs="微软雅黑"/>
          <w:spacing w:val="-1"/>
          <w:sz w:val="24"/>
          <w:szCs w:val="24"/>
          <w:lang w:eastAsia="zh-CN"/>
        </w:rPr>
        <w:t>交纳磋商保证金可采用的形式：政府采购法律法规接受的支票、汇票、本票、</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网上银行支付或者金融机构、担保机构出具的保函等非现金形式。</w:t>
      </w:r>
    </w:p>
    <w:p w14:paraId="272A5EA2" w14:textId="77777777" w:rsidR="00CC65BC" w:rsidRDefault="008E6251">
      <w:pPr>
        <w:pStyle w:val="aa"/>
        <w:spacing w:before="178" w:line="289" w:lineRule="auto"/>
        <w:ind w:left="1080" w:right="91" w:hanging="698"/>
        <w:rPr>
          <w:rFonts w:ascii="微软雅黑" w:eastAsia="微软雅黑" w:hAnsi="微软雅黑" w:cs="微软雅黑"/>
          <w:sz w:val="24"/>
          <w:szCs w:val="24"/>
          <w:lang w:eastAsia="zh-CN"/>
        </w:rPr>
      </w:pPr>
      <w:r>
        <w:rPr>
          <w:spacing w:val="2"/>
          <w:sz w:val="24"/>
          <w:szCs w:val="24"/>
          <w:lang w:eastAsia="zh-CN"/>
        </w:rPr>
        <w:t>11.3</w:t>
      </w:r>
      <w:r>
        <w:rPr>
          <w:spacing w:val="30"/>
          <w:w w:val="101"/>
          <w:sz w:val="24"/>
          <w:szCs w:val="24"/>
          <w:lang w:eastAsia="zh-CN"/>
        </w:rPr>
        <w:t xml:space="preserve">  </w:t>
      </w:r>
      <w:r>
        <w:rPr>
          <w:rFonts w:ascii="微软雅黑" w:eastAsia="微软雅黑" w:hAnsi="微软雅黑" w:cs="微软雅黑"/>
          <w:spacing w:val="2"/>
          <w:sz w:val="24"/>
          <w:szCs w:val="24"/>
          <w:lang w:eastAsia="zh-CN"/>
        </w:rPr>
        <w:t>磋商保证金到账（保函提交）截止时间同首次响应文件提交截止时间</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2"/>
          <w:sz w:val="24"/>
          <w:szCs w:val="24"/>
          <w:lang w:eastAsia="zh-CN"/>
        </w:rPr>
        <w:t>。以支</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票</w:t>
      </w:r>
      <w:r>
        <w:rPr>
          <w:rFonts w:ascii="微软雅黑" w:eastAsia="微软雅黑" w:hAnsi="微软雅黑" w:cs="微软雅黑"/>
          <w:spacing w:val="-25"/>
          <w:sz w:val="24"/>
          <w:szCs w:val="24"/>
          <w:lang w:eastAsia="zh-CN"/>
        </w:rPr>
        <w:t xml:space="preserve"> </w:t>
      </w:r>
      <w:r>
        <w:rPr>
          <w:rFonts w:ascii="微软雅黑" w:eastAsia="微软雅黑" w:hAnsi="微软雅黑" w:cs="微软雅黑"/>
          <w:spacing w:val="-1"/>
          <w:sz w:val="24"/>
          <w:szCs w:val="24"/>
          <w:lang w:eastAsia="zh-CN"/>
        </w:rPr>
        <w:t>、汇票</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、本票</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pacing w:val="-1"/>
          <w:sz w:val="24"/>
          <w:szCs w:val="24"/>
          <w:lang w:eastAsia="zh-CN"/>
        </w:rPr>
        <w:t>、网上银行支付等形式提交磋商保证金的，应在首次响应文</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件提交截止时间前到账</w:t>
      </w:r>
      <w:r>
        <w:rPr>
          <w:rFonts w:ascii="微软雅黑" w:eastAsia="微软雅黑" w:hAnsi="微软雅黑" w:cs="微软雅黑"/>
          <w:spacing w:val="-20"/>
          <w:sz w:val="24"/>
          <w:szCs w:val="24"/>
          <w:lang w:eastAsia="zh-CN"/>
        </w:rPr>
        <w:t xml:space="preserve"> </w:t>
      </w:r>
      <w:r>
        <w:rPr>
          <w:rFonts w:ascii="微软雅黑" w:eastAsia="微软雅黑" w:hAnsi="微软雅黑" w:cs="微软雅黑"/>
          <w:spacing w:val="-1"/>
          <w:sz w:val="24"/>
          <w:szCs w:val="24"/>
          <w:lang w:eastAsia="zh-CN"/>
        </w:rPr>
        <w:t>；</w:t>
      </w:r>
      <w:r>
        <w:rPr>
          <w:rFonts w:ascii="微软雅黑" w:eastAsia="微软雅黑" w:hAnsi="微软雅黑" w:cs="微软雅黑"/>
          <w:spacing w:val="-50"/>
          <w:sz w:val="24"/>
          <w:szCs w:val="24"/>
          <w:lang w:eastAsia="zh-CN"/>
        </w:rPr>
        <w:t xml:space="preserve"> </w:t>
      </w:r>
      <w:r>
        <w:rPr>
          <w:rFonts w:ascii="微软雅黑" w:eastAsia="微软雅黑" w:hAnsi="微软雅黑" w:cs="微软雅黑"/>
          <w:spacing w:val="-1"/>
          <w:sz w:val="24"/>
          <w:szCs w:val="24"/>
          <w:lang w:eastAsia="zh-CN"/>
        </w:rPr>
        <w:t>以金融机构</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、担保机构出具的纸质保函等形式提交</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磋商保证金的，应在首次响应文件提交截止时间前将原件提交至采购代理机</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z w:val="24"/>
          <w:szCs w:val="24"/>
          <w:lang w:eastAsia="zh-CN"/>
        </w:rPr>
        <w:t>构</w:t>
      </w:r>
      <w:r>
        <w:rPr>
          <w:rFonts w:ascii="微软雅黑" w:eastAsia="微软雅黑" w:hAnsi="微软雅黑" w:cs="微软雅黑"/>
          <w:spacing w:val="-22"/>
          <w:sz w:val="24"/>
          <w:szCs w:val="24"/>
          <w:lang w:eastAsia="zh-CN"/>
        </w:rPr>
        <w:t xml:space="preserve"> </w:t>
      </w:r>
      <w:r>
        <w:rPr>
          <w:rFonts w:ascii="微软雅黑" w:eastAsia="微软雅黑" w:hAnsi="微软雅黑" w:cs="微软雅黑"/>
          <w:sz w:val="24"/>
          <w:szCs w:val="24"/>
          <w:lang w:eastAsia="zh-CN"/>
        </w:rPr>
        <w:t>；</w:t>
      </w:r>
      <w:r>
        <w:rPr>
          <w:rFonts w:ascii="微软雅黑" w:eastAsia="微软雅黑" w:hAnsi="微软雅黑" w:cs="微软雅黑"/>
          <w:spacing w:val="-50"/>
          <w:sz w:val="24"/>
          <w:szCs w:val="24"/>
          <w:lang w:eastAsia="zh-CN"/>
        </w:rPr>
        <w:t xml:space="preserve"> </w:t>
      </w:r>
      <w:r>
        <w:rPr>
          <w:rFonts w:ascii="微软雅黑" w:eastAsia="微软雅黑" w:hAnsi="微软雅黑" w:cs="微软雅黑"/>
          <w:sz w:val="24"/>
          <w:szCs w:val="24"/>
          <w:lang w:eastAsia="zh-CN"/>
        </w:rPr>
        <w:t xml:space="preserve">以电子保函形式提交磋商保证金的，应在首次响应文件提交截止时间前 </w:t>
      </w:r>
      <w:r>
        <w:rPr>
          <w:rFonts w:ascii="微软雅黑" w:eastAsia="微软雅黑" w:hAnsi="微软雅黑" w:cs="微软雅黑"/>
          <w:spacing w:val="1"/>
          <w:sz w:val="24"/>
          <w:szCs w:val="24"/>
          <w:lang w:eastAsia="zh-CN"/>
        </w:rPr>
        <w:t>通过北京市政府采购电子交易平台完成电子保函在线办理</w:t>
      </w:r>
      <w:r>
        <w:rPr>
          <w:rFonts w:ascii="微软雅黑" w:eastAsia="微软雅黑" w:hAnsi="微软雅黑" w:cs="微软雅黑"/>
          <w:spacing w:val="-36"/>
          <w:sz w:val="24"/>
          <w:szCs w:val="24"/>
          <w:lang w:eastAsia="zh-CN"/>
        </w:rPr>
        <w:t xml:space="preserve"> </w:t>
      </w:r>
      <w:r>
        <w:rPr>
          <w:rFonts w:ascii="微软雅黑" w:eastAsia="微软雅黑" w:hAnsi="微软雅黑" w:cs="微软雅黑"/>
          <w:spacing w:val="1"/>
          <w:sz w:val="24"/>
          <w:szCs w:val="24"/>
          <w:lang w:eastAsia="zh-CN"/>
        </w:rPr>
        <w:t>。未按上述要求缴</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纳保证金的，其</w:t>
      </w:r>
      <w:r>
        <w:rPr>
          <w:rFonts w:ascii="微软雅黑" w:eastAsia="微软雅黑" w:hAnsi="微软雅黑" w:cs="微软雅黑"/>
          <w:b/>
          <w:bCs/>
          <w:spacing w:val="-1"/>
          <w:sz w:val="24"/>
          <w:szCs w:val="24"/>
          <w:lang w:eastAsia="zh-CN"/>
        </w:rPr>
        <w:t>响应无效</w:t>
      </w:r>
      <w:r>
        <w:rPr>
          <w:rFonts w:ascii="微软雅黑" w:eastAsia="微软雅黑" w:hAnsi="微软雅黑" w:cs="微软雅黑"/>
          <w:spacing w:val="-1"/>
          <w:sz w:val="24"/>
          <w:szCs w:val="24"/>
          <w:lang w:eastAsia="zh-CN"/>
        </w:rPr>
        <w:t>。</w:t>
      </w:r>
    </w:p>
    <w:p w14:paraId="1F7D3336" w14:textId="77777777" w:rsidR="00CC65BC" w:rsidRPr="003B40FE" w:rsidRDefault="008E6251">
      <w:pPr>
        <w:pStyle w:val="aa"/>
        <w:spacing w:before="178" w:line="270" w:lineRule="auto"/>
        <w:ind w:left="1082" w:right="91" w:hanging="700"/>
        <w:rPr>
          <w:rFonts w:ascii="微软雅黑" w:eastAsia="微软雅黑" w:hAnsi="微软雅黑" w:cs="微软雅黑"/>
          <w:sz w:val="24"/>
          <w:szCs w:val="24"/>
          <w:lang w:eastAsia="zh-CN"/>
        </w:rPr>
      </w:pPr>
      <w:r>
        <w:rPr>
          <w:spacing w:val="1"/>
          <w:sz w:val="24"/>
          <w:szCs w:val="24"/>
          <w:lang w:eastAsia="zh-CN"/>
        </w:rPr>
        <w:t>11.4</w:t>
      </w:r>
      <w:r>
        <w:rPr>
          <w:spacing w:val="28"/>
          <w:sz w:val="24"/>
          <w:szCs w:val="24"/>
          <w:lang w:eastAsia="zh-CN"/>
        </w:rPr>
        <w:t xml:space="preserve">  </w:t>
      </w:r>
      <w:r>
        <w:rPr>
          <w:rFonts w:ascii="微软雅黑" w:eastAsia="微软雅黑" w:hAnsi="微软雅黑" w:cs="微软雅黑"/>
          <w:spacing w:val="1"/>
          <w:sz w:val="24"/>
          <w:szCs w:val="24"/>
          <w:lang w:eastAsia="zh-CN"/>
        </w:rPr>
        <w:t>供应商除需在响应文件中提供“磋商保证金</w:t>
      </w:r>
      <w:r>
        <w:rPr>
          <w:rFonts w:ascii="微软雅黑" w:eastAsia="微软雅黑" w:hAnsi="微软雅黑" w:cs="微软雅黑"/>
          <w:sz w:val="24"/>
          <w:szCs w:val="24"/>
          <w:lang w:eastAsia="zh-CN"/>
        </w:rPr>
        <w:t>凭证</w:t>
      </w:r>
      <w:r>
        <w:rPr>
          <w:sz w:val="24"/>
          <w:szCs w:val="24"/>
          <w:lang w:eastAsia="zh-CN"/>
        </w:rPr>
        <w:t>/</w:t>
      </w:r>
      <w:r>
        <w:rPr>
          <w:rFonts w:ascii="微软雅黑" w:eastAsia="微软雅黑" w:hAnsi="微软雅黑" w:cs="微软雅黑"/>
          <w:sz w:val="24"/>
          <w:szCs w:val="24"/>
          <w:lang w:eastAsia="zh-CN"/>
        </w:rPr>
        <w:t>交款单据电子件</w:t>
      </w:r>
      <w:r>
        <w:rPr>
          <w:rFonts w:ascii="微软雅黑" w:eastAsia="微软雅黑" w:hAnsi="微软雅黑" w:cs="微软雅黑"/>
          <w:spacing w:val="-48"/>
          <w:sz w:val="24"/>
          <w:szCs w:val="24"/>
          <w:lang w:eastAsia="zh-CN"/>
        </w:rPr>
        <w:t xml:space="preserve"> </w:t>
      </w:r>
      <w:r>
        <w:rPr>
          <w:rFonts w:ascii="微软雅黑" w:eastAsia="微软雅黑" w:hAnsi="微软雅黑" w:cs="微软雅黑"/>
          <w:sz w:val="24"/>
          <w:szCs w:val="24"/>
          <w:lang w:eastAsia="zh-CN"/>
        </w:rPr>
        <w:t>”，还需在 首次响应文件提交截止时间前，通过电子交易平台上传“磋商保证金凭证</w:t>
      </w:r>
      <w:r>
        <w:rPr>
          <w:sz w:val="24"/>
          <w:szCs w:val="24"/>
          <w:lang w:eastAsia="zh-CN"/>
        </w:rPr>
        <w:t>/</w:t>
      </w:r>
      <w:r>
        <w:rPr>
          <w:rFonts w:ascii="微软雅黑" w:eastAsia="微软雅黑" w:hAnsi="微软雅黑" w:cs="微软雅黑"/>
          <w:sz w:val="24"/>
          <w:szCs w:val="24"/>
          <w:lang w:eastAsia="zh-CN"/>
        </w:rPr>
        <w:t>交</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4"/>
          <w:sz w:val="24"/>
          <w:szCs w:val="24"/>
          <w:lang w:eastAsia="zh-CN"/>
        </w:rPr>
        <w:t>款单据电子件</w:t>
      </w:r>
      <w:r>
        <w:rPr>
          <w:rFonts w:ascii="微软雅黑" w:eastAsia="微软雅黑" w:hAnsi="微软雅黑" w:cs="微软雅黑"/>
          <w:spacing w:val="-47"/>
          <w:sz w:val="24"/>
          <w:szCs w:val="24"/>
          <w:lang w:eastAsia="zh-CN"/>
        </w:rPr>
        <w:t xml:space="preserve"> </w:t>
      </w:r>
      <w:r>
        <w:rPr>
          <w:rFonts w:ascii="微软雅黑" w:eastAsia="微软雅黑" w:hAnsi="微软雅黑" w:cs="微软雅黑"/>
          <w:spacing w:val="-4"/>
          <w:sz w:val="24"/>
          <w:szCs w:val="24"/>
          <w:lang w:eastAsia="zh-CN"/>
        </w:rPr>
        <w:t>”。</w:t>
      </w:r>
    </w:p>
    <w:p w14:paraId="21226799" w14:textId="77777777" w:rsidR="00CC65BC" w:rsidRDefault="008E6251">
      <w:pPr>
        <w:pStyle w:val="aa"/>
        <w:spacing w:before="176" w:line="200" w:lineRule="auto"/>
        <w:ind w:left="382"/>
        <w:rPr>
          <w:rFonts w:ascii="微软雅黑" w:eastAsia="微软雅黑" w:hAnsi="微软雅黑" w:cs="微软雅黑"/>
          <w:sz w:val="24"/>
          <w:szCs w:val="24"/>
          <w:lang w:eastAsia="zh-CN"/>
        </w:rPr>
      </w:pPr>
      <w:r>
        <w:rPr>
          <w:spacing w:val="1"/>
          <w:sz w:val="24"/>
          <w:szCs w:val="24"/>
          <w:lang w:eastAsia="zh-CN"/>
        </w:rPr>
        <w:t>11.5</w:t>
      </w:r>
      <w:r>
        <w:rPr>
          <w:spacing w:val="36"/>
          <w:sz w:val="24"/>
          <w:szCs w:val="24"/>
          <w:lang w:eastAsia="zh-CN"/>
        </w:rPr>
        <w:t xml:space="preserve">  </w:t>
      </w:r>
      <w:r>
        <w:rPr>
          <w:rFonts w:ascii="微软雅黑" w:eastAsia="微软雅黑" w:hAnsi="微软雅黑" w:cs="微软雅黑"/>
          <w:spacing w:val="1"/>
          <w:sz w:val="24"/>
          <w:szCs w:val="24"/>
          <w:lang w:eastAsia="zh-CN"/>
        </w:rPr>
        <w:t>磋商保证金有效期同响应有效期。</w:t>
      </w:r>
    </w:p>
    <w:p w14:paraId="3FED2F46" w14:textId="77777777" w:rsidR="00CC65BC" w:rsidRDefault="008E6251">
      <w:pPr>
        <w:pStyle w:val="aa"/>
        <w:spacing w:before="180" w:line="252" w:lineRule="auto"/>
        <w:ind w:left="1079" w:right="141" w:hanging="697"/>
        <w:rPr>
          <w:rFonts w:ascii="微软雅黑" w:eastAsia="微软雅黑" w:hAnsi="微软雅黑" w:cs="微软雅黑"/>
          <w:sz w:val="24"/>
          <w:szCs w:val="24"/>
          <w:lang w:eastAsia="zh-CN"/>
        </w:rPr>
      </w:pPr>
      <w:r>
        <w:rPr>
          <w:sz w:val="24"/>
          <w:szCs w:val="24"/>
          <w:lang w:eastAsia="zh-CN"/>
        </w:rPr>
        <w:t>11.6</w:t>
      </w:r>
      <w:r>
        <w:rPr>
          <w:spacing w:val="37"/>
          <w:sz w:val="24"/>
          <w:szCs w:val="24"/>
          <w:lang w:eastAsia="zh-CN"/>
        </w:rPr>
        <w:t xml:space="preserve">  </w:t>
      </w:r>
      <w:r>
        <w:rPr>
          <w:rFonts w:ascii="微软雅黑" w:eastAsia="微软雅黑" w:hAnsi="微软雅黑" w:cs="微软雅黑"/>
          <w:sz w:val="24"/>
          <w:szCs w:val="24"/>
          <w:lang w:eastAsia="zh-CN"/>
        </w:rPr>
        <w:t>供应商为联合体的</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z w:val="24"/>
          <w:szCs w:val="24"/>
          <w:lang w:eastAsia="zh-CN"/>
        </w:rPr>
        <w:t xml:space="preserve">，可以由联合体中的一方或者多方共同交纳磋商保证金， </w:t>
      </w:r>
      <w:r>
        <w:rPr>
          <w:rFonts w:ascii="微软雅黑" w:eastAsia="微软雅黑" w:hAnsi="微软雅黑" w:cs="微软雅黑"/>
          <w:spacing w:val="-1"/>
          <w:sz w:val="24"/>
          <w:szCs w:val="24"/>
          <w:lang w:eastAsia="zh-CN"/>
        </w:rPr>
        <w:t>其交纳的保证金对联合体各方均具有约束力。</w:t>
      </w:r>
    </w:p>
    <w:p w14:paraId="093B7057" w14:textId="77777777" w:rsidR="00CC65BC" w:rsidRDefault="008E6251">
      <w:pPr>
        <w:pStyle w:val="aa"/>
        <w:spacing w:before="174" w:line="270" w:lineRule="auto"/>
        <w:ind w:left="1081" w:right="94" w:hanging="699"/>
        <w:rPr>
          <w:rFonts w:ascii="微软雅黑" w:eastAsia="微软雅黑" w:hAnsi="微软雅黑" w:cs="微软雅黑"/>
          <w:sz w:val="24"/>
          <w:szCs w:val="24"/>
          <w:lang w:eastAsia="zh-CN"/>
        </w:rPr>
      </w:pPr>
      <w:r>
        <w:rPr>
          <w:sz w:val="24"/>
          <w:szCs w:val="24"/>
          <w:lang w:eastAsia="zh-CN"/>
        </w:rPr>
        <w:t>11.7</w:t>
      </w:r>
      <w:r>
        <w:rPr>
          <w:spacing w:val="33"/>
          <w:sz w:val="24"/>
          <w:szCs w:val="24"/>
          <w:lang w:eastAsia="zh-CN"/>
        </w:rPr>
        <w:t xml:space="preserve">  </w:t>
      </w:r>
      <w:r>
        <w:rPr>
          <w:rFonts w:ascii="微软雅黑" w:eastAsia="微软雅黑" w:hAnsi="微软雅黑" w:cs="微软雅黑"/>
          <w:sz w:val="24"/>
          <w:szCs w:val="24"/>
          <w:lang w:eastAsia="zh-CN"/>
        </w:rPr>
        <w:t>采购人</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z w:val="24"/>
          <w:szCs w:val="24"/>
          <w:lang w:eastAsia="zh-CN"/>
        </w:rPr>
        <w:t>、采购代理机构将及时退还供应商的保证金</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z w:val="24"/>
          <w:szCs w:val="24"/>
          <w:lang w:eastAsia="zh-CN"/>
        </w:rPr>
        <w:t>，采用银行保函</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z w:val="24"/>
          <w:szCs w:val="24"/>
          <w:lang w:eastAsia="zh-CN"/>
        </w:rPr>
        <w:t>、担保机 构担保函等形式递交的保证金</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，经供应商同意后采购人</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z w:val="24"/>
          <w:szCs w:val="24"/>
          <w:lang w:eastAsia="zh-CN"/>
        </w:rPr>
        <w:t>、采购</w:t>
      </w:r>
      <w:r>
        <w:rPr>
          <w:rFonts w:ascii="微软雅黑" w:eastAsia="微软雅黑" w:hAnsi="微软雅黑" w:cs="微软雅黑"/>
          <w:spacing w:val="-1"/>
          <w:sz w:val="24"/>
          <w:szCs w:val="24"/>
          <w:lang w:eastAsia="zh-CN"/>
        </w:rPr>
        <w:t>代理机构可以</w:t>
      </w:r>
      <w:r>
        <w:rPr>
          <w:rFonts w:ascii="微软雅黑" w:eastAsia="微软雅黑" w:hAnsi="微软雅黑" w:cs="微软雅黑"/>
          <w:sz w:val="24"/>
          <w:szCs w:val="24"/>
          <w:lang w:eastAsia="zh-CN"/>
        </w:rPr>
        <w:t xml:space="preserve"> 不再退还，但因供应商自身原因导致无法及</w:t>
      </w:r>
      <w:r>
        <w:rPr>
          <w:rFonts w:ascii="微软雅黑" w:eastAsia="微软雅黑" w:hAnsi="微软雅黑" w:cs="微软雅黑"/>
          <w:spacing w:val="-1"/>
          <w:sz w:val="24"/>
          <w:szCs w:val="24"/>
          <w:lang w:eastAsia="zh-CN"/>
        </w:rPr>
        <w:t>时退还的除外：</w:t>
      </w:r>
    </w:p>
    <w:p w14:paraId="48518043" w14:textId="77777777" w:rsidR="00CC65BC" w:rsidRDefault="008E6251">
      <w:pPr>
        <w:pStyle w:val="aa"/>
        <w:spacing w:before="175" w:line="270" w:lineRule="auto"/>
        <w:ind w:left="1983" w:right="91" w:hanging="876"/>
        <w:rPr>
          <w:rFonts w:ascii="微软雅黑" w:eastAsia="微软雅黑" w:hAnsi="微软雅黑" w:cs="微软雅黑"/>
          <w:sz w:val="24"/>
          <w:szCs w:val="24"/>
          <w:lang w:eastAsia="zh-CN"/>
        </w:rPr>
      </w:pPr>
      <w:r>
        <w:rPr>
          <w:spacing w:val="-1"/>
          <w:sz w:val="24"/>
          <w:szCs w:val="24"/>
          <w:lang w:eastAsia="zh-CN"/>
        </w:rPr>
        <w:t xml:space="preserve">11.7.1  </w:t>
      </w:r>
      <w:r>
        <w:rPr>
          <w:rFonts w:ascii="微软雅黑" w:eastAsia="微软雅黑" w:hAnsi="微软雅黑" w:cs="微软雅黑"/>
          <w:spacing w:val="-1"/>
          <w:sz w:val="24"/>
          <w:szCs w:val="24"/>
          <w:lang w:eastAsia="zh-CN"/>
        </w:rPr>
        <w:t>已提交响应文件的供应商，在提交最后报价之前，可以根据磋商情况</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4"/>
          <w:sz w:val="24"/>
          <w:szCs w:val="24"/>
          <w:lang w:eastAsia="zh-CN"/>
        </w:rPr>
        <w:t>退出磋商。采购人、采购代理机构将退还退出磋商的供应商的磋商保</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pacing w:val="-1"/>
          <w:sz w:val="24"/>
          <w:szCs w:val="24"/>
          <w:lang w:eastAsia="zh-CN"/>
        </w:rPr>
        <w:t>证金；</w:t>
      </w:r>
    </w:p>
    <w:p w14:paraId="79B26F31" w14:textId="77777777" w:rsidR="00CC65BC" w:rsidRDefault="008E6251">
      <w:pPr>
        <w:pStyle w:val="aa"/>
        <w:spacing w:before="176" w:line="253" w:lineRule="auto"/>
        <w:ind w:left="1985" w:right="93" w:hanging="878"/>
        <w:rPr>
          <w:rFonts w:ascii="微软雅黑" w:eastAsia="微软雅黑" w:hAnsi="微软雅黑" w:cs="微软雅黑"/>
          <w:sz w:val="24"/>
          <w:szCs w:val="24"/>
          <w:lang w:eastAsia="zh-CN"/>
        </w:rPr>
      </w:pPr>
      <w:r>
        <w:rPr>
          <w:spacing w:val="3"/>
          <w:sz w:val="24"/>
          <w:szCs w:val="24"/>
          <w:lang w:eastAsia="zh-CN"/>
        </w:rPr>
        <w:lastRenderedPageBreak/>
        <w:t xml:space="preserve">11.7.2  </w:t>
      </w:r>
      <w:r>
        <w:rPr>
          <w:rFonts w:ascii="微软雅黑" w:eastAsia="微软雅黑" w:hAnsi="微软雅黑" w:cs="微软雅黑"/>
          <w:spacing w:val="3"/>
          <w:sz w:val="24"/>
          <w:szCs w:val="24"/>
          <w:lang w:eastAsia="zh-CN"/>
        </w:rPr>
        <w:t>成交供应商的磋商保证金</w:t>
      </w:r>
      <w:r>
        <w:rPr>
          <w:rFonts w:ascii="微软雅黑" w:eastAsia="微软雅黑" w:hAnsi="微软雅黑" w:cs="微软雅黑"/>
          <w:spacing w:val="-18"/>
          <w:sz w:val="24"/>
          <w:szCs w:val="24"/>
          <w:lang w:eastAsia="zh-CN"/>
        </w:rPr>
        <w:t xml:space="preserve"> </w:t>
      </w:r>
      <w:r>
        <w:rPr>
          <w:rFonts w:ascii="微软雅黑" w:eastAsia="微软雅黑" w:hAnsi="微软雅黑" w:cs="微软雅黑"/>
          <w:spacing w:val="3"/>
          <w:sz w:val="24"/>
          <w:szCs w:val="24"/>
          <w:lang w:eastAsia="zh-CN"/>
        </w:rPr>
        <w:t xml:space="preserve">，在采购合同签订后 </w:t>
      </w:r>
      <w:r>
        <w:rPr>
          <w:spacing w:val="3"/>
          <w:sz w:val="24"/>
          <w:szCs w:val="24"/>
          <w:lang w:eastAsia="zh-CN"/>
        </w:rPr>
        <w:t xml:space="preserve">5 </w:t>
      </w:r>
      <w:r>
        <w:rPr>
          <w:rFonts w:ascii="微软雅黑" w:eastAsia="微软雅黑" w:hAnsi="微软雅黑" w:cs="微软雅黑"/>
          <w:spacing w:val="3"/>
          <w:sz w:val="24"/>
          <w:szCs w:val="24"/>
          <w:lang w:eastAsia="zh-CN"/>
        </w:rPr>
        <w:t>个工作日内退还成</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交供应商；</w:t>
      </w:r>
    </w:p>
    <w:p w14:paraId="4D60975F" w14:textId="77777777" w:rsidR="00CC65BC" w:rsidRDefault="008E6251">
      <w:pPr>
        <w:pStyle w:val="aa"/>
        <w:spacing w:before="177" w:line="200" w:lineRule="auto"/>
        <w:ind w:left="1107"/>
        <w:rPr>
          <w:rFonts w:ascii="微软雅黑" w:eastAsia="微软雅黑" w:hAnsi="微软雅黑" w:cs="微软雅黑"/>
          <w:sz w:val="24"/>
          <w:szCs w:val="24"/>
          <w:lang w:eastAsia="zh-CN"/>
        </w:rPr>
      </w:pPr>
      <w:r>
        <w:rPr>
          <w:spacing w:val="3"/>
          <w:sz w:val="24"/>
          <w:szCs w:val="24"/>
          <w:lang w:eastAsia="zh-CN"/>
        </w:rPr>
        <w:t xml:space="preserve">11.7.3  </w:t>
      </w:r>
      <w:r>
        <w:rPr>
          <w:rFonts w:ascii="微软雅黑" w:eastAsia="微软雅黑" w:hAnsi="微软雅黑" w:cs="微软雅黑"/>
          <w:spacing w:val="3"/>
          <w:sz w:val="24"/>
          <w:szCs w:val="24"/>
          <w:lang w:eastAsia="zh-CN"/>
        </w:rPr>
        <w:t>未成交供应商的磋商保证金</w:t>
      </w:r>
      <w:r>
        <w:rPr>
          <w:rFonts w:ascii="微软雅黑" w:eastAsia="微软雅黑" w:hAnsi="微软雅黑" w:cs="微软雅黑"/>
          <w:spacing w:val="-18"/>
          <w:sz w:val="24"/>
          <w:szCs w:val="24"/>
          <w:lang w:eastAsia="zh-CN"/>
        </w:rPr>
        <w:t xml:space="preserve"> </w:t>
      </w:r>
      <w:r>
        <w:rPr>
          <w:rFonts w:ascii="微软雅黑" w:eastAsia="微软雅黑" w:hAnsi="微软雅黑" w:cs="微软雅黑"/>
          <w:spacing w:val="3"/>
          <w:sz w:val="24"/>
          <w:szCs w:val="24"/>
          <w:lang w:eastAsia="zh-CN"/>
        </w:rPr>
        <w:t xml:space="preserve">，在成交通知书发出后 </w:t>
      </w:r>
      <w:r>
        <w:rPr>
          <w:spacing w:val="3"/>
          <w:sz w:val="24"/>
          <w:szCs w:val="24"/>
          <w:lang w:eastAsia="zh-CN"/>
        </w:rPr>
        <w:t xml:space="preserve">5 </w:t>
      </w:r>
      <w:r>
        <w:rPr>
          <w:rFonts w:ascii="微软雅黑" w:eastAsia="微软雅黑" w:hAnsi="微软雅黑" w:cs="微软雅黑"/>
          <w:spacing w:val="3"/>
          <w:sz w:val="24"/>
          <w:szCs w:val="24"/>
          <w:lang w:eastAsia="zh-CN"/>
        </w:rPr>
        <w:t>个工作日内退</w:t>
      </w:r>
    </w:p>
    <w:p w14:paraId="0D9BF8FF" w14:textId="77777777" w:rsidR="00CC65BC" w:rsidRDefault="008E6251">
      <w:pPr>
        <w:spacing w:before="200" w:line="170" w:lineRule="auto"/>
        <w:ind w:left="1986"/>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还。</w:t>
      </w:r>
    </w:p>
    <w:p w14:paraId="436127AD" w14:textId="77777777" w:rsidR="006228BA" w:rsidRDefault="008E6251" w:rsidP="006228BA">
      <w:pPr>
        <w:pStyle w:val="aa"/>
        <w:spacing w:before="210" w:line="200" w:lineRule="auto"/>
        <w:ind w:left="382"/>
        <w:rPr>
          <w:rFonts w:ascii="微软雅黑" w:eastAsia="微软雅黑" w:hAnsi="微软雅黑" w:cs="微软雅黑"/>
          <w:spacing w:val="1"/>
          <w:sz w:val="24"/>
          <w:szCs w:val="24"/>
          <w:lang w:eastAsia="zh-CN"/>
        </w:rPr>
      </w:pPr>
      <w:r>
        <w:rPr>
          <w:spacing w:val="1"/>
          <w:sz w:val="24"/>
          <w:szCs w:val="24"/>
          <w:lang w:eastAsia="zh-CN"/>
        </w:rPr>
        <w:t>11.8</w:t>
      </w:r>
      <w:r>
        <w:rPr>
          <w:spacing w:val="29"/>
          <w:sz w:val="24"/>
          <w:szCs w:val="24"/>
          <w:lang w:eastAsia="zh-CN"/>
        </w:rPr>
        <w:t xml:space="preserve">  </w:t>
      </w:r>
      <w:r>
        <w:rPr>
          <w:rFonts w:ascii="微软雅黑" w:eastAsia="微软雅黑" w:hAnsi="微软雅黑" w:cs="微软雅黑"/>
          <w:spacing w:val="1"/>
          <w:sz w:val="24"/>
          <w:szCs w:val="24"/>
          <w:lang w:eastAsia="zh-CN"/>
        </w:rPr>
        <w:t>有下列情形之一的，采购人或采购代理机构不予退还磋商保证金：</w:t>
      </w:r>
    </w:p>
    <w:p w14:paraId="645D370A" w14:textId="2AB02AA8" w:rsidR="00CC65BC" w:rsidRDefault="008E6251" w:rsidP="006228BA">
      <w:pPr>
        <w:pStyle w:val="aa"/>
        <w:spacing w:before="210" w:line="200" w:lineRule="auto"/>
        <w:ind w:left="382"/>
        <w:rPr>
          <w:rFonts w:ascii="微软雅黑" w:eastAsia="微软雅黑" w:hAnsi="微软雅黑" w:cs="微软雅黑"/>
          <w:sz w:val="24"/>
          <w:szCs w:val="24"/>
          <w:lang w:eastAsia="zh-CN"/>
        </w:rPr>
      </w:pPr>
      <w:r>
        <w:rPr>
          <w:spacing w:val="2"/>
          <w:sz w:val="24"/>
          <w:szCs w:val="24"/>
          <w:lang w:eastAsia="zh-CN"/>
        </w:rPr>
        <w:t xml:space="preserve">11.8.1  </w:t>
      </w:r>
      <w:r>
        <w:rPr>
          <w:rFonts w:ascii="微软雅黑" w:eastAsia="微软雅黑" w:hAnsi="微软雅黑" w:cs="微软雅黑"/>
          <w:spacing w:val="2"/>
          <w:sz w:val="24"/>
          <w:szCs w:val="24"/>
          <w:lang w:eastAsia="zh-CN"/>
        </w:rPr>
        <w:t>供应商在响应文件提交截止时间后撤回响应文件的；</w:t>
      </w:r>
    </w:p>
    <w:p w14:paraId="67155ECF" w14:textId="77777777" w:rsidR="00CC65BC" w:rsidRDefault="008E6251">
      <w:pPr>
        <w:pStyle w:val="aa"/>
        <w:spacing w:before="177" w:line="200" w:lineRule="auto"/>
        <w:ind w:left="1107"/>
        <w:rPr>
          <w:rFonts w:ascii="微软雅黑" w:eastAsia="微软雅黑" w:hAnsi="微软雅黑" w:cs="微软雅黑"/>
          <w:sz w:val="24"/>
          <w:szCs w:val="24"/>
          <w:lang w:eastAsia="zh-CN"/>
        </w:rPr>
      </w:pPr>
      <w:r>
        <w:rPr>
          <w:spacing w:val="3"/>
          <w:sz w:val="24"/>
          <w:szCs w:val="24"/>
          <w:lang w:eastAsia="zh-CN"/>
        </w:rPr>
        <w:t xml:space="preserve">11.8.2  </w:t>
      </w:r>
      <w:r>
        <w:rPr>
          <w:rFonts w:ascii="微软雅黑" w:eastAsia="微软雅黑" w:hAnsi="微软雅黑" w:cs="微软雅黑"/>
          <w:spacing w:val="3"/>
          <w:sz w:val="24"/>
          <w:szCs w:val="24"/>
          <w:lang w:eastAsia="zh-CN"/>
        </w:rPr>
        <w:t>供应商在响应文件中提供虚假</w:t>
      </w:r>
      <w:r>
        <w:rPr>
          <w:rFonts w:ascii="微软雅黑" w:eastAsia="微软雅黑" w:hAnsi="微软雅黑" w:cs="微软雅黑"/>
          <w:spacing w:val="2"/>
          <w:sz w:val="24"/>
          <w:szCs w:val="24"/>
          <w:lang w:eastAsia="zh-CN"/>
        </w:rPr>
        <w:t>材料的；</w:t>
      </w:r>
    </w:p>
    <w:p w14:paraId="39E325C8" w14:textId="77777777" w:rsidR="00CC65BC" w:rsidRDefault="008E6251">
      <w:pPr>
        <w:pStyle w:val="aa"/>
        <w:spacing w:before="179" w:line="252" w:lineRule="auto"/>
        <w:ind w:left="1986" w:right="87" w:hanging="879"/>
        <w:rPr>
          <w:rFonts w:ascii="微软雅黑" w:eastAsia="微软雅黑" w:hAnsi="微软雅黑" w:cs="微软雅黑"/>
          <w:sz w:val="24"/>
          <w:szCs w:val="24"/>
          <w:lang w:eastAsia="zh-CN"/>
        </w:rPr>
      </w:pPr>
      <w:r>
        <w:rPr>
          <w:spacing w:val="-1"/>
          <w:sz w:val="24"/>
          <w:szCs w:val="24"/>
          <w:lang w:eastAsia="zh-CN"/>
        </w:rPr>
        <w:t xml:space="preserve">11.8.3  </w:t>
      </w:r>
      <w:r>
        <w:rPr>
          <w:rFonts w:ascii="微软雅黑" w:eastAsia="微软雅黑" w:hAnsi="微软雅黑" w:cs="微软雅黑"/>
          <w:spacing w:val="-1"/>
          <w:sz w:val="24"/>
          <w:szCs w:val="24"/>
          <w:lang w:eastAsia="zh-CN"/>
        </w:rPr>
        <w:t>除因不可抗力或磋商文件认可的情形以外，成交供应商不与采购人签</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2"/>
          <w:sz w:val="24"/>
          <w:szCs w:val="24"/>
          <w:lang w:eastAsia="zh-CN"/>
        </w:rPr>
        <w:t>订合同的；</w:t>
      </w:r>
    </w:p>
    <w:p w14:paraId="5A2D49CA" w14:textId="77777777" w:rsidR="00CC65BC" w:rsidRDefault="008E6251">
      <w:pPr>
        <w:pStyle w:val="aa"/>
        <w:spacing w:before="177" w:line="200" w:lineRule="auto"/>
        <w:ind w:left="1107"/>
        <w:rPr>
          <w:rFonts w:ascii="微软雅黑" w:eastAsia="微软雅黑" w:hAnsi="微软雅黑" w:cs="微软雅黑"/>
          <w:sz w:val="24"/>
          <w:szCs w:val="24"/>
          <w:lang w:eastAsia="zh-CN"/>
        </w:rPr>
      </w:pPr>
      <w:r>
        <w:rPr>
          <w:spacing w:val="2"/>
          <w:sz w:val="24"/>
          <w:szCs w:val="24"/>
          <w:lang w:eastAsia="zh-CN"/>
        </w:rPr>
        <w:t xml:space="preserve">11.8.4  </w:t>
      </w:r>
      <w:r>
        <w:rPr>
          <w:rFonts w:ascii="微软雅黑" w:eastAsia="微软雅黑" w:hAnsi="微软雅黑" w:cs="微软雅黑"/>
          <w:spacing w:val="2"/>
          <w:sz w:val="24"/>
          <w:szCs w:val="24"/>
          <w:lang w:eastAsia="zh-CN"/>
        </w:rPr>
        <w:t>供应商与采购人、其他供应商或者采购代理机构恶意串通的；</w:t>
      </w:r>
    </w:p>
    <w:p w14:paraId="1674A5F3" w14:textId="77777777" w:rsidR="00CC65BC" w:rsidRDefault="008E6251">
      <w:pPr>
        <w:pStyle w:val="aa"/>
        <w:spacing w:before="180" w:line="200" w:lineRule="auto"/>
        <w:ind w:left="1107"/>
        <w:rPr>
          <w:rFonts w:ascii="微软雅黑" w:eastAsia="微软雅黑" w:hAnsi="微软雅黑" w:cs="微软雅黑"/>
          <w:sz w:val="24"/>
          <w:szCs w:val="24"/>
          <w:lang w:eastAsia="zh-CN"/>
        </w:rPr>
      </w:pPr>
      <w:r>
        <w:rPr>
          <w:spacing w:val="3"/>
          <w:sz w:val="24"/>
          <w:szCs w:val="24"/>
          <w:lang w:eastAsia="zh-CN"/>
        </w:rPr>
        <w:t>11.8.5</w:t>
      </w:r>
      <w:r>
        <w:rPr>
          <w:spacing w:val="66"/>
          <w:sz w:val="24"/>
          <w:szCs w:val="24"/>
          <w:lang w:eastAsia="zh-CN"/>
        </w:rPr>
        <w:t xml:space="preserve"> </w:t>
      </w:r>
      <w:r>
        <w:rPr>
          <w:rFonts w:ascii="微软雅黑" w:eastAsia="微软雅黑" w:hAnsi="微软雅黑" w:cs="微软雅黑"/>
          <w:spacing w:val="3"/>
          <w:sz w:val="24"/>
          <w:szCs w:val="24"/>
          <w:lang w:eastAsia="zh-CN"/>
        </w:rPr>
        <w:t>《供应商须知资料表》规定的其他情形。</w:t>
      </w:r>
    </w:p>
    <w:p w14:paraId="140F0D68" w14:textId="77777777" w:rsidR="00CC65BC" w:rsidRDefault="008E6251">
      <w:pPr>
        <w:pStyle w:val="aa"/>
        <w:spacing w:before="177" w:line="200" w:lineRule="auto"/>
        <w:ind w:left="26"/>
        <w:outlineLvl w:val="1"/>
        <w:rPr>
          <w:rFonts w:ascii="微软雅黑" w:eastAsia="微软雅黑" w:hAnsi="微软雅黑" w:cs="微软雅黑"/>
          <w:sz w:val="24"/>
          <w:szCs w:val="24"/>
          <w:lang w:eastAsia="zh-CN"/>
        </w:rPr>
      </w:pPr>
      <w:r>
        <w:rPr>
          <w:spacing w:val="-1"/>
          <w:sz w:val="24"/>
          <w:szCs w:val="24"/>
          <w:lang w:eastAsia="zh-CN"/>
        </w:rPr>
        <w:t xml:space="preserve">12 </w:t>
      </w:r>
      <w:r>
        <w:rPr>
          <w:rFonts w:ascii="微软雅黑" w:eastAsia="微软雅黑" w:hAnsi="微软雅黑" w:cs="微软雅黑"/>
          <w:spacing w:val="-1"/>
          <w:sz w:val="24"/>
          <w:szCs w:val="24"/>
          <w:lang w:eastAsia="zh-CN"/>
        </w:rPr>
        <w:t>响应有效期</w:t>
      </w:r>
    </w:p>
    <w:p w14:paraId="2082161D" w14:textId="77777777" w:rsidR="00CC65BC" w:rsidRDefault="008E6251">
      <w:pPr>
        <w:pStyle w:val="aa"/>
        <w:spacing w:before="180" w:line="300" w:lineRule="auto"/>
        <w:ind w:left="1105" w:right="90" w:hanging="723"/>
        <w:rPr>
          <w:rFonts w:ascii="微软雅黑" w:eastAsia="微软雅黑" w:hAnsi="微软雅黑" w:cs="微软雅黑"/>
          <w:sz w:val="24"/>
          <w:szCs w:val="24"/>
          <w:lang w:eastAsia="zh-CN"/>
        </w:rPr>
      </w:pPr>
      <w:r>
        <w:rPr>
          <w:spacing w:val="2"/>
          <w:sz w:val="24"/>
          <w:szCs w:val="24"/>
          <w:lang w:eastAsia="zh-CN"/>
        </w:rPr>
        <w:t xml:space="preserve">12.1   </w:t>
      </w:r>
      <w:r>
        <w:rPr>
          <w:rFonts w:ascii="微软雅黑" w:eastAsia="微软雅黑" w:hAnsi="微软雅黑" w:cs="微软雅黑"/>
          <w:spacing w:val="2"/>
          <w:sz w:val="24"/>
          <w:szCs w:val="24"/>
          <w:lang w:eastAsia="zh-CN"/>
        </w:rPr>
        <w:t>响应文件应在本竞争性磋商文件《供应商</w:t>
      </w:r>
      <w:r>
        <w:rPr>
          <w:rFonts w:ascii="微软雅黑" w:eastAsia="微软雅黑" w:hAnsi="微软雅黑" w:cs="微软雅黑"/>
          <w:spacing w:val="1"/>
          <w:sz w:val="24"/>
          <w:szCs w:val="24"/>
          <w:lang w:eastAsia="zh-CN"/>
        </w:rPr>
        <w:t>须知资料表》</w:t>
      </w:r>
      <w:r>
        <w:rPr>
          <w:rFonts w:ascii="微软雅黑" w:eastAsia="微软雅黑" w:hAnsi="微软雅黑" w:cs="微软雅黑"/>
          <w:spacing w:val="-37"/>
          <w:sz w:val="24"/>
          <w:szCs w:val="24"/>
          <w:lang w:eastAsia="zh-CN"/>
        </w:rPr>
        <w:t xml:space="preserve"> </w:t>
      </w:r>
      <w:r>
        <w:rPr>
          <w:rFonts w:ascii="微软雅黑" w:eastAsia="微软雅黑" w:hAnsi="微软雅黑" w:cs="微软雅黑"/>
          <w:spacing w:val="1"/>
          <w:sz w:val="24"/>
          <w:szCs w:val="24"/>
          <w:lang w:eastAsia="zh-CN"/>
        </w:rPr>
        <w:t>中规定的响应有效期</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内保持有效</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2"/>
          <w:sz w:val="24"/>
          <w:szCs w:val="24"/>
          <w:lang w:eastAsia="zh-CN"/>
        </w:rPr>
        <w:t>，响应有效期少于竞争性磋商文件规定期限的</w:t>
      </w:r>
      <w:r>
        <w:rPr>
          <w:rFonts w:ascii="微软雅黑" w:eastAsia="微软雅黑" w:hAnsi="微软雅黑" w:cs="微软雅黑"/>
          <w:spacing w:val="-3"/>
          <w:sz w:val="24"/>
          <w:szCs w:val="24"/>
          <w:lang w:eastAsia="zh-CN"/>
        </w:rPr>
        <w:t>，其</w:t>
      </w:r>
      <w:r>
        <w:rPr>
          <w:rFonts w:ascii="微软雅黑" w:eastAsia="微软雅黑" w:hAnsi="微软雅黑" w:cs="微软雅黑"/>
          <w:b/>
          <w:bCs/>
          <w:spacing w:val="-3"/>
          <w:sz w:val="24"/>
          <w:szCs w:val="24"/>
          <w:lang w:eastAsia="zh-CN"/>
        </w:rPr>
        <w:t>响应无效</w:t>
      </w:r>
      <w:r>
        <w:rPr>
          <w:rFonts w:ascii="微软雅黑" w:eastAsia="微软雅黑" w:hAnsi="微软雅黑" w:cs="微软雅黑"/>
          <w:spacing w:val="-3"/>
          <w:sz w:val="24"/>
          <w:szCs w:val="24"/>
          <w:lang w:eastAsia="zh-CN"/>
        </w:rPr>
        <w:t>。</w:t>
      </w:r>
    </w:p>
    <w:p w14:paraId="39972D61" w14:textId="1FDD4A5C" w:rsidR="00CC65BC" w:rsidRDefault="008E6251">
      <w:pPr>
        <w:pStyle w:val="aa"/>
        <w:spacing w:before="12" w:line="201" w:lineRule="auto"/>
        <w:ind w:left="26"/>
        <w:outlineLvl w:val="1"/>
        <w:rPr>
          <w:rFonts w:ascii="微软雅黑" w:eastAsia="微软雅黑" w:hAnsi="微软雅黑" w:cs="微软雅黑"/>
          <w:sz w:val="24"/>
          <w:szCs w:val="24"/>
          <w:lang w:eastAsia="zh-CN"/>
        </w:rPr>
      </w:pPr>
      <w:r>
        <w:rPr>
          <w:spacing w:val="-1"/>
          <w:sz w:val="24"/>
          <w:szCs w:val="24"/>
          <w:lang w:eastAsia="zh-CN"/>
        </w:rPr>
        <w:t xml:space="preserve">13 </w:t>
      </w:r>
      <w:r>
        <w:rPr>
          <w:rFonts w:ascii="微软雅黑" w:eastAsia="微软雅黑" w:hAnsi="微软雅黑" w:cs="微软雅黑"/>
          <w:spacing w:val="-1"/>
          <w:sz w:val="24"/>
          <w:szCs w:val="24"/>
          <w:lang w:eastAsia="zh-CN"/>
        </w:rPr>
        <w:t>响应文件的签署、盖章</w:t>
      </w:r>
      <w:r w:rsidR="006228BA" w:rsidRPr="006228BA">
        <w:rPr>
          <w:rFonts w:ascii="微软雅黑" w:eastAsia="微软雅黑" w:hAnsi="微软雅黑" w:cs="微软雅黑" w:hint="eastAsia"/>
          <w:spacing w:val="-1"/>
          <w:sz w:val="24"/>
          <w:szCs w:val="24"/>
          <w:lang w:eastAsia="zh-CN"/>
        </w:rPr>
        <w:t>（适用于纸质文件递交）</w:t>
      </w:r>
    </w:p>
    <w:p w14:paraId="0879647A" w14:textId="77777777" w:rsidR="006228BA" w:rsidRPr="006228BA" w:rsidRDefault="006228BA" w:rsidP="006228BA">
      <w:pPr>
        <w:pStyle w:val="aa"/>
        <w:spacing w:before="177" w:line="283" w:lineRule="auto"/>
        <w:ind w:left="1106"/>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13.1</w:t>
      </w:r>
      <w:r w:rsidRPr="006228BA">
        <w:rPr>
          <w:rFonts w:ascii="微软雅黑" w:eastAsia="微软雅黑" w:hAnsi="微软雅黑" w:cs="微软雅黑" w:hint="eastAsia"/>
          <w:spacing w:val="2"/>
          <w:sz w:val="24"/>
          <w:szCs w:val="24"/>
          <w:lang w:eastAsia="zh-CN"/>
        </w:rPr>
        <w:tab/>
        <w:t>供应商应准备《供应商须知资料表》中规定数量的响应文件正本、副本及电子文档。每份响应文件须清楚地标明</w:t>
      </w:r>
      <w:r w:rsidRPr="006228BA">
        <w:rPr>
          <w:rFonts w:ascii="微软雅黑" w:eastAsia="微软雅黑" w:hAnsi="微软雅黑" w:cs="微软雅黑"/>
          <w:spacing w:val="2"/>
          <w:sz w:val="24"/>
          <w:szCs w:val="24"/>
          <w:lang w:eastAsia="zh-CN"/>
        </w:rPr>
        <w:t>“</w:t>
      </w:r>
      <w:r w:rsidRPr="006228BA">
        <w:rPr>
          <w:rFonts w:ascii="微软雅黑" w:eastAsia="微软雅黑" w:hAnsi="微软雅黑" w:cs="微软雅黑" w:hint="eastAsia"/>
          <w:spacing w:val="2"/>
          <w:sz w:val="24"/>
          <w:szCs w:val="24"/>
          <w:lang w:eastAsia="zh-CN"/>
        </w:rPr>
        <w:t>正本</w:t>
      </w:r>
      <w:r w:rsidRPr="006228BA">
        <w:rPr>
          <w:rFonts w:ascii="微软雅黑" w:eastAsia="微软雅黑" w:hAnsi="微软雅黑" w:cs="微软雅黑"/>
          <w:spacing w:val="2"/>
          <w:sz w:val="24"/>
          <w:szCs w:val="24"/>
          <w:lang w:eastAsia="zh-CN"/>
        </w:rPr>
        <w:t>”</w:t>
      </w:r>
      <w:r w:rsidRPr="006228BA">
        <w:rPr>
          <w:rFonts w:ascii="微软雅黑" w:eastAsia="微软雅黑" w:hAnsi="微软雅黑" w:cs="微软雅黑" w:hint="eastAsia"/>
          <w:spacing w:val="2"/>
          <w:sz w:val="24"/>
          <w:szCs w:val="24"/>
          <w:lang w:eastAsia="zh-CN"/>
        </w:rPr>
        <w:t>、</w:t>
      </w:r>
      <w:r w:rsidRPr="006228BA">
        <w:rPr>
          <w:rFonts w:ascii="微软雅黑" w:eastAsia="微软雅黑" w:hAnsi="微软雅黑" w:cs="微软雅黑"/>
          <w:spacing w:val="2"/>
          <w:sz w:val="24"/>
          <w:szCs w:val="24"/>
          <w:lang w:eastAsia="zh-CN"/>
        </w:rPr>
        <w:t>“</w:t>
      </w:r>
      <w:r w:rsidRPr="006228BA">
        <w:rPr>
          <w:rFonts w:ascii="微软雅黑" w:eastAsia="微软雅黑" w:hAnsi="微软雅黑" w:cs="微软雅黑" w:hint="eastAsia"/>
          <w:spacing w:val="2"/>
          <w:sz w:val="24"/>
          <w:szCs w:val="24"/>
          <w:lang w:eastAsia="zh-CN"/>
        </w:rPr>
        <w:t>副本</w:t>
      </w:r>
      <w:r w:rsidRPr="006228BA">
        <w:rPr>
          <w:rFonts w:ascii="微软雅黑" w:eastAsia="微软雅黑" w:hAnsi="微软雅黑" w:cs="微软雅黑"/>
          <w:spacing w:val="2"/>
          <w:sz w:val="24"/>
          <w:szCs w:val="24"/>
          <w:lang w:eastAsia="zh-CN"/>
        </w:rPr>
        <w:t>”</w:t>
      </w:r>
      <w:r w:rsidRPr="006228BA">
        <w:rPr>
          <w:rFonts w:ascii="微软雅黑" w:eastAsia="微软雅黑" w:hAnsi="微软雅黑" w:cs="微软雅黑" w:hint="eastAsia"/>
          <w:spacing w:val="2"/>
          <w:sz w:val="24"/>
          <w:szCs w:val="24"/>
          <w:lang w:eastAsia="zh-CN"/>
        </w:rPr>
        <w:t>和</w:t>
      </w:r>
      <w:r w:rsidRPr="006228BA">
        <w:rPr>
          <w:rFonts w:ascii="微软雅黑" w:eastAsia="微软雅黑" w:hAnsi="微软雅黑" w:cs="微软雅黑"/>
          <w:spacing w:val="2"/>
          <w:sz w:val="24"/>
          <w:szCs w:val="24"/>
          <w:lang w:eastAsia="zh-CN"/>
        </w:rPr>
        <w:t>“</w:t>
      </w:r>
      <w:r w:rsidRPr="006228BA">
        <w:rPr>
          <w:rFonts w:ascii="微软雅黑" w:eastAsia="微软雅黑" w:hAnsi="微软雅黑" w:cs="微软雅黑" w:hint="eastAsia"/>
          <w:spacing w:val="2"/>
          <w:sz w:val="24"/>
          <w:szCs w:val="24"/>
          <w:lang w:eastAsia="zh-CN"/>
        </w:rPr>
        <w:t>电子文档"”的字样。若正本和副本不符，以正本为准；电子版与纸质文件不符，以纸质文件为准。</w:t>
      </w:r>
    </w:p>
    <w:p w14:paraId="341061EE" w14:textId="77777777" w:rsidR="006228BA" w:rsidRPr="006228BA" w:rsidRDefault="006228BA" w:rsidP="006228BA">
      <w:pPr>
        <w:pStyle w:val="aa"/>
        <w:spacing w:before="177" w:line="283" w:lineRule="auto"/>
        <w:ind w:left="1106"/>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13.2</w:t>
      </w:r>
      <w:r w:rsidRPr="006228BA">
        <w:rPr>
          <w:rFonts w:ascii="微软雅黑" w:eastAsia="微软雅黑" w:hAnsi="微软雅黑" w:cs="微软雅黑" w:hint="eastAsia"/>
          <w:spacing w:val="2"/>
          <w:sz w:val="24"/>
          <w:szCs w:val="24"/>
          <w:lang w:eastAsia="zh-CN"/>
        </w:rPr>
        <w:tab/>
        <w:t>响应文件的正本需打印或用不褪色墨水书写，并由供应商的法定代表人或经其正式授权的代表在响应文件上签字并加盖供应商单位公章。响应文件的副本可采用正本的复印件。</w:t>
      </w:r>
    </w:p>
    <w:p w14:paraId="7389C2FC" w14:textId="77777777" w:rsidR="006228BA" w:rsidRPr="006228BA" w:rsidRDefault="006228BA" w:rsidP="006228BA">
      <w:pPr>
        <w:pStyle w:val="aa"/>
        <w:spacing w:before="177" w:line="283" w:lineRule="auto"/>
        <w:ind w:left="1106"/>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13.3</w:t>
      </w:r>
      <w:r w:rsidRPr="006228BA">
        <w:rPr>
          <w:rFonts w:ascii="微软雅黑" w:eastAsia="微软雅黑" w:hAnsi="微软雅黑" w:cs="微软雅黑" w:hint="eastAsia"/>
          <w:spacing w:val="2"/>
          <w:sz w:val="24"/>
          <w:szCs w:val="24"/>
          <w:lang w:eastAsia="zh-CN"/>
        </w:rPr>
        <w:tab/>
        <w:t>联合体投标的，对于要求盖章之处，除提供的格式中规定或本竞争性磋商文件中要求联合体各方盖章的以外，其余均加盖联合体牵头单位公章即可。</w:t>
      </w:r>
    </w:p>
    <w:p w14:paraId="070A25BD" w14:textId="77777777" w:rsidR="006228BA" w:rsidRPr="006228BA" w:rsidRDefault="006228BA" w:rsidP="006228BA">
      <w:pPr>
        <w:pStyle w:val="aa"/>
        <w:spacing w:before="177" w:line="283" w:lineRule="auto"/>
        <w:ind w:left="1106"/>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lastRenderedPageBreak/>
        <w:t>13.4</w:t>
      </w:r>
      <w:r w:rsidRPr="006228BA">
        <w:rPr>
          <w:rFonts w:ascii="微软雅黑" w:eastAsia="微软雅黑" w:hAnsi="微软雅黑" w:cs="微软雅黑" w:hint="eastAsia"/>
          <w:spacing w:val="2"/>
          <w:sz w:val="24"/>
          <w:szCs w:val="24"/>
          <w:lang w:eastAsia="zh-CN"/>
        </w:rPr>
        <w:tab/>
        <w:t>任何行间插字、涂改和增删，必须由供应商的法定代表人或其授权代表签字或加盖供应商公章后才有效。响应文件因字迹潦草或表达不清所引起的后果由供应商负责。</w:t>
      </w:r>
    </w:p>
    <w:p w14:paraId="2B5679FC" w14:textId="77777777" w:rsidR="006228BA" w:rsidRPr="006228BA" w:rsidRDefault="006228BA" w:rsidP="006228BA">
      <w:pPr>
        <w:pStyle w:val="aa"/>
        <w:spacing w:before="177" w:line="283" w:lineRule="auto"/>
        <w:ind w:left="1106"/>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13.5</w:t>
      </w:r>
      <w:r w:rsidRPr="006228BA">
        <w:rPr>
          <w:rFonts w:ascii="微软雅黑" w:eastAsia="微软雅黑" w:hAnsi="微软雅黑" w:cs="微软雅黑" w:hint="eastAsia"/>
          <w:spacing w:val="2"/>
          <w:sz w:val="24"/>
          <w:szCs w:val="24"/>
          <w:lang w:eastAsia="zh-CN"/>
        </w:rPr>
        <w:tab/>
        <w:t>响应文件需左侧胶装，牢固装订（凡用活页夹、文件夹、塑料方便式书脊（插入式或穿孔式）均不认为是牢固装订）、目录清楚、页码准确。</w:t>
      </w:r>
    </w:p>
    <w:p w14:paraId="6F1FA570" w14:textId="2F928679" w:rsidR="00CC65BC" w:rsidRPr="006228BA" w:rsidRDefault="006228BA" w:rsidP="006228BA">
      <w:pPr>
        <w:pStyle w:val="aa"/>
        <w:spacing w:before="177" w:line="283" w:lineRule="auto"/>
        <w:ind w:left="1106"/>
        <w:rPr>
          <w:rFonts w:ascii="微软雅黑" w:eastAsia="微软雅黑" w:hAnsi="微软雅黑" w:cs="微软雅黑"/>
          <w:spacing w:val="2"/>
          <w:sz w:val="24"/>
          <w:szCs w:val="24"/>
          <w:lang w:eastAsia="zh-CN"/>
        </w:rPr>
      </w:pPr>
      <w:r w:rsidRPr="006228BA">
        <w:rPr>
          <w:rFonts w:ascii="微软雅黑" w:eastAsia="微软雅黑" w:hAnsi="微软雅黑" w:cs="微软雅黑" w:hint="eastAsia"/>
          <w:spacing w:val="2"/>
          <w:sz w:val="24"/>
          <w:szCs w:val="24"/>
          <w:lang w:eastAsia="zh-CN"/>
        </w:rPr>
        <w:t>13.6</w:t>
      </w:r>
      <w:r w:rsidRPr="006228BA">
        <w:rPr>
          <w:rFonts w:ascii="微软雅黑" w:eastAsia="微软雅黑" w:hAnsi="微软雅黑" w:cs="微软雅黑" w:hint="eastAsia"/>
          <w:spacing w:val="2"/>
          <w:sz w:val="24"/>
          <w:szCs w:val="24"/>
          <w:lang w:eastAsia="zh-CN"/>
        </w:rPr>
        <w:tab/>
        <w:t>供应商在投标过程中相关文件的签订、履行、通知等事项的书面文件中的单位盖章、印章、公章等处均仅指与供应商名称全称相一致的标准公章，如使用投标专用章或其它印章，须提供特别说明函，明确该投标专用章或其它印章作为直接参与投标时相关响应文件的签章、及业务合作伙伴参与投标时授权函的签章，其效力等同于公章（该特别说明函须同时加盖供应商公章和供应商投标专用章或其它印章)。使用非标准公章，未附有效的特别说明函的，其响应无效。</w:t>
      </w:r>
    </w:p>
    <w:p w14:paraId="2C1AA62F" w14:textId="77777777" w:rsidR="00CC65BC" w:rsidRDefault="008E6251">
      <w:pPr>
        <w:spacing w:before="121" w:line="201" w:lineRule="auto"/>
        <w:ind w:left="3237"/>
        <w:outlineLvl w:val="1"/>
        <w:rPr>
          <w:rFonts w:ascii="微软雅黑" w:eastAsia="微软雅黑" w:hAnsi="微软雅黑" w:cs="微软雅黑"/>
          <w:sz w:val="28"/>
          <w:szCs w:val="28"/>
          <w:lang w:eastAsia="zh-CN"/>
        </w:rPr>
      </w:pPr>
      <w:r>
        <w:rPr>
          <w:rFonts w:ascii="微软雅黑" w:eastAsia="微软雅黑" w:hAnsi="微软雅黑" w:cs="微软雅黑"/>
          <w:b/>
          <w:bCs/>
          <w:spacing w:val="-6"/>
          <w:sz w:val="28"/>
          <w:szCs w:val="28"/>
          <w:lang w:eastAsia="zh-CN"/>
        </w:rPr>
        <w:t>四</w:t>
      </w:r>
      <w:r>
        <w:rPr>
          <w:rFonts w:ascii="微软雅黑" w:eastAsia="微软雅黑" w:hAnsi="微软雅黑" w:cs="微软雅黑"/>
          <w:b/>
          <w:bCs/>
          <w:spacing w:val="4"/>
          <w:sz w:val="28"/>
          <w:szCs w:val="28"/>
          <w:lang w:eastAsia="zh-CN"/>
        </w:rPr>
        <w:t xml:space="preserve">     </w:t>
      </w:r>
      <w:r>
        <w:rPr>
          <w:rFonts w:ascii="微软雅黑" w:eastAsia="微软雅黑" w:hAnsi="微软雅黑" w:cs="微软雅黑"/>
          <w:b/>
          <w:bCs/>
          <w:spacing w:val="-6"/>
          <w:sz w:val="28"/>
          <w:szCs w:val="28"/>
          <w:lang w:eastAsia="zh-CN"/>
        </w:rPr>
        <w:t>响应文件的提交</w:t>
      </w:r>
    </w:p>
    <w:p w14:paraId="5280FC46" w14:textId="77777777" w:rsidR="00803BC5" w:rsidRPr="00803BC5" w:rsidRDefault="00803BC5" w:rsidP="00803BC5">
      <w:pPr>
        <w:pStyle w:val="aa"/>
        <w:spacing w:before="15" w:line="283" w:lineRule="auto"/>
        <w:ind w:left="1083" w:right="34" w:hanging="703"/>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14</w:t>
      </w:r>
      <w:r w:rsidRPr="00803BC5">
        <w:rPr>
          <w:rFonts w:ascii="微软雅黑" w:eastAsia="微软雅黑" w:hAnsi="微软雅黑" w:cs="微软雅黑" w:hint="eastAsia"/>
          <w:spacing w:val="2"/>
          <w:sz w:val="24"/>
          <w:szCs w:val="24"/>
          <w:lang w:eastAsia="zh-CN"/>
        </w:rPr>
        <w:tab/>
        <w:t>响应文件的提交</w:t>
      </w:r>
    </w:p>
    <w:p w14:paraId="395AED29" w14:textId="77777777" w:rsidR="00803BC5"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14.1</w:t>
      </w:r>
      <w:r w:rsidRPr="00803BC5">
        <w:rPr>
          <w:rFonts w:ascii="微软雅黑" w:eastAsia="微软雅黑" w:hAnsi="微软雅黑" w:cs="微软雅黑" w:hint="eastAsia"/>
          <w:spacing w:val="2"/>
          <w:sz w:val="24"/>
          <w:szCs w:val="24"/>
          <w:lang w:eastAsia="zh-CN"/>
        </w:rPr>
        <w:tab/>
        <w:t>线下递交：供应商应按照《供应商须知资料表》规定的投标截止时间前递交响应文件</w:t>
      </w:r>
    </w:p>
    <w:p w14:paraId="70490EAA" w14:textId="77777777" w:rsidR="00803BC5"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14.2</w:t>
      </w:r>
      <w:r w:rsidRPr="00803BC5">
        <w:rPr>
          <w:rFonts w:ascii="微软雅黑" w:eastAsia="微软雅黑" w:hAnsi="微软雅黑" w:cs="微软雅黑" w:hint="eastAsia"/>
          <w:spacing w:val="2"/>
          <w:sz w:val="24"/>
          <w:szCs w:val="24"/>
          <w:lang w:eastAsia="zh-CN"/>
        </w:rPr>
        <w:tab/>
        <w:t>投标人或其投标文件存在下列情形之一的，采购人对其投标文件不予受理：</w:t>
      </w:r>
    </w:p>
    <w:p w14:paraId="3DC4889E" w14:textId="77777777" w:rsidR="00803BC5"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（1）未按照采购文件规定的递交方式递交的；</w:t>
      </w:r>
    </w:p>
    <w:p w14:paraId="37B9EECA" w14:textId="77777777" w:rsidR="00803BC5"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（2）逾期送达的投标文件的；</w:t>
      </w:r>
    </w:p>
    <w:p w14:paraId="730A899B" w14:textId="77777777" w:rsidR="00803BC5"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（3）未按本章第13.1款要求密封和标识的响应文件的；</w:t>
      </w:r>
    </w:p>
    <w:p w14:paraId="764DF16C" w14:textId="77777777" w:rsidR="00803BC5"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（4）投标人未按照投标邀请规定的期限和方式获取招标文件的。</w:t>
      </w:r>
    </w:p>
    <w:p w14:paraId="2733AEA7" w14:textId="77777777" w:rsidR="00803BC5" w:rsidRPr="00803BC5" w:rsidRDefault="00803BC5" w:rsidP="00803BC5">
      <w:pPr>
        <w:pStyle w:val="aa"/>
        <w:spacing w:before="15" w:line="283" w:lineRule="auto"/>
        <w:ind w:left="1083" w:right="34" w:hanging="703"/>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15</w:t>
      </w:r>
      <w:r w:rsidRPr="00803BC5">
        <w:rPr>
          <w:rFonts w:ascii="微软雅黑" w:eastAsia="微软雅黑" w:hAnsi="微软雅黑" w:cs="微软雅黑" w:hint="eastAsia"/>
          <w:spacing w:val="2"/>
          <w:sz w:val="24"/>
          <w:szCs w:val="24"/>
          <w:lang w:eastAsia="zh-CN"/>
        </w:rPr>
        <w:tab/>
        <w:t>响应文件截止时间</w:t>
      </w:r>
    </w:p>
    <w:p w14:paraId="04BFFE3C" w14:textId="77777777" w:rsidR="00803BC5"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15.1</w:t>
      </w:r>
      <w:r w:rsidRPr="00803BC5">
        <w:rPr>
          <w:rFonts w:ascii="微软雅黑" w:eastAsia="微软雅黑" w:hAnsi="微软雅黑" w:cs="微软雅黑" w:hint="eastAsia"/>
          <w:spacing w:val="2"/>
          <w:sz w:val="24"/>
          <w:szCs w:val="24"/>
          <w:lang w:eastAsia="zh-CN"/>
        </w:rPr>
        <w:tab/>
        <w:t>供应商应在竞争性磋商文件要求提交响应文件截止时间前，将响应文件提交至竞争性磋商文件预先确定的地点。</w:t>
      </w:r>
    </w:p>
    <w:p w14:paraId="5488F4CD" w14:textId="77777777" w:rsidR="00803BC5" w:rsidRPr="00803BC5" w:rsidRDefault="00803BC5" w:rsidP="00803BC5">
      <w:pPr>
        <w:pStyle w:val="aa"/>
        <w:spacing w:before="15" w:line="283" w:lineRule="auto"/>
        <w:ind w:left="1083" w:right="34" w:hanging="703"/>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lastRenderedPageBreak/>
        <w:t>16</w:t>
      </w:r>
      <w:r w:rsidRPr="00803BC5">
        <w:rPr>
          <w:rFonts w:ascii="微软雅黑" w:eastAsia="微软雅黑" w:hAnsi="微软雅黑" w:cs="微软雅黑" w:hint="eastAsia"/>
          <w:spacing w:val="2"/>
          <w:sz w:val="24"/>
          <w:szCs w:val="24"/>
          <w:lang w:eastAsia="zh-CN"/>
        </w:rPr>
        <w:tab/>
        <w:t>响应文件的修改与撤回</w:t>
      </w:r>
    </w:p>
    <w:p w14:paraId="6B1EFD2E" w14:textId="46A9057D" w:rsidR="00CC65BC" w:rsidRPr="00803BC5" w:rsidRDefault="00803BC5" w:rsidP="00803BC5">
      <w:pPr>
        <w:pStyle w:val="aa"/>
        <w:spacing w:before="177" w:line="283" w:lineRule="auto"/>
        <w:ind w:left="1106"/>
        <w:rPr>
          <w:rFonts w:ascii="微软雅黑" w:eastAsia="微软雅黑" w:hAnsi="微软雅黑" w:cs="微软雅黑"/>
          <w:spacing w:val="2"/>
          <w:sz w:val="24"/>
          <w:szCs w:val="24"/>
          <w:lang w:eastAsia="zh-CN"/>
        </w:rPr>
      </w:pPr>
      <w:r w:rsidRPr="00803BC5">
        <w:rPr>
          <w:rFonts w:ascii="微软雅黑" w:eastAsia="微软雅黑" w:hAnsi="微软雅黑" w:cs="微软雅黑" w:hint="eastAsia"/>
          <w:spacing w:val="2"/>
          <w:sz w:val="24"/>
          <w:szCs w:val="24"/>
          <w:lang w:eastAsia="zh-CN"/>
        </w:rPr>
        <w:t>16.1</w:t>
      </w:r>
      <w:r w:rsidRPr="00803BC5">
        <w:rPr>
          <w:rFonts w:ascii="微软雅黑" w:eastAsia="微软雅黑" w:hAnsi="微软雅黑" w:cs="微软雅黑" w:hint="eastAsia"/>
          <w:spacing w:val="2"/>
          <w:sz w:val="24"/>
          <w:szCs w:val="24"/>
          <w:lang w:eastAsia="zh-CN"/>
        </w:rPr>
        <w:tab/>
        <w:t>供应商对响应文件的补充、修改的内容应当按照竞争性磋商文件要求签署、盖章，作为响应文件的组成部分。补充、修改的内容与响应文件不一致的，以补充、修改的内容为准。</w:t>
      </w:r>
    </w:p>
    <w:p w14:paraId="1EE3CF0A" w14:textId="77777777" w:rsidR="00CC65BC" w:rsidRPr="00803BC5" w:rsidRDefault="00CC65BC" w:rsidP="00803BC5">
      <w:pPr>
        <w:pStyle w:val="aa"/>
        <w:spacing w:before="177" w:line="283" w:lineRule="auto"/>
        <w:ind w:left="1106"/>
        <w:rPr>
          <w:rFonts w:ascii="微软雅黑" w:eastAsia="微软雅黑" w:hAnsi="微软雅黑" w:cs="微软雅黑"/>
          <w:spacing w:val="2"/>
          <w:sz w:val="24"/>
          <w:szCs w:val="24"/>
          <w:lang w:eastAsia="zh-CN"/>
        </w:rPr>
      </w:pPr>
    </w:p>
    <w:p w14:paraId="248A79E4" w14:textId="77777777" w:rsidR="00CC65BC" w:rsidRDefault="008E6251">
      <w:pPr>
        <w:spacing w:before="120" w:line="202" w:lineRule="auto"/>
        <w:ind w:left="3915"/>
        <w:outlineLvl w:val="1"/>
        <w:rPr>
          <w:rFonts w:ascii="微软雅黑" w:eastAsia="微软雅黑" w:hAnsi="微软雅黑" w:cs="微软雅黑"/>
          <w:sz w:val="28"/>
          <w:szCs w:val="28"/>
          <w:lang w:eastAsia="zh-CN"/>
        </w:rPr>
      </w:pPr>
      <w:r>
        <w:rPr>
          <w:rFonts w:ascii="微软雅黑" w:eastAsia="微软雅黑" w:hAnsi="微软雅黑" w:cs="微软雅黑"/>
          <w:b/>
          <w:bCs/>
          <w:spacing w:val="-5"/>
          <w:sz w:val="28"/>
          <w:szCs w:val="28"/>
          <w:lang w:eastAsia="zh-CN"/>
        </w:rPr>
        <w:t>五</w:t>
      </w:r>
      <w:r>
        <w:rPr>
          <w:rFonts w:ascii="微软雅黑" w:eastAsia="微软雅黑" w:hAnsi="微软雅黑" w:cs="微软雅黑"/>
          <w:b/>
          <w:bCs/>
          <w:spacing w:val="1"/>
          <w:sz w:val="28"/>
          <w:szCs w:val="28"/>
          <w:lang w:eastAsia="zh-CN"/>
        </w:rPr>
        <w:t xml:space="preserve">     </w:t>
      </w:r>
      <w:r>
        <w:rPr>
          <w:rFonts w:ascii="微软雅黑" w:eastAsia="微软雅黑" w:hAnsi="微软雅黑" w:cs="微软雅黑"/>
          <w:b/>
          <w:bCs/>
          <w:spacing w:val="-5"/>
          <w:sz w:val="28"/>
          <w:szCs w:val="28"/>
          <w:lang w:eastAsia="zh-CN"/>
        </w:rPr>
        <w:t>评审</w:t>
      </w:r>
    </w:p>
    <w:p w14:paraId="6F72EFB3" w14:textId="77777777" w:rsidR="00CC65BC" w:rsidRDefault="008E6251">
      <w:pPr>
        <w:pStyle w:val="aa"/>
        <w:spacing w:before="198" w:line="201" w:lineRule="auto"/>
        <w:ind w:left="26"/>
        <w:outlineLvl w:val="1"/>
        <w:rPr>
          <w:rFonts w:ascii="微软雅黑" w:eastAsia="微软雅黑" w:hAnsi="微软雅黑" w:cs="微软雅黑"/>
          <w:sz w:val="24"/>
          <w:szCs w:val="24"/>
          <w:lang w:eastAsia="zh-CN"/>
        </w:rPr>
      </w:pPr>
      <w:r>
        <w:rPr>
          <w:spacing w:val="-1"/>
          <w:sz w:val="24"/>
          <w:szCs w:val="24"/>
          <w:lang w:eastAsia="zh-CN"/>
        </w:rPr>
        <w:t xml:space="preserve">17 </w:t>
      </w:r>
      <w:r>
        <w:rPr>
          <w:rFonts w:ascii="微软雅黑" w:eastAsia="微软雅黑" w:hAnsi="微软雅黑" w:cs="微软雅黑"/>
          <w:spacing w:val="-1"/>
          <w:sz w:val="24"/>
          <w:szCs w:val="24"/>
          <w:lang w:eastAsia="zh-CN"/>
        </w:rPr>
        <w:t>响应文件的解密与开启</w:t>
      </w:r>
    </w:p>
    <w:p w14:paraId="088B6B31" w14:textId="77777777" w:rsidR="00803BC5" w:rsidRPr="00803BC5" w:rsidRDefault="00803BC5" w:rsidP="00803BC5">
      <w:pPr>
        <w:pStyle w:val="aa"/>
        <w:spacing w:before="177" w:line="252" w:lineRule="auto"/>
        <w:ind w:left="1080" w:right="7" w:hanging="698"/>
        <w:rPr>
          <w:rFonts w:ascii="微软雅黑" w:eastAsia="微软雅黑" w:hAnsi="微软雅黑" w:cs="微软雅黑"/>
          <w:spacing w:val="3"/>
          <w:sz w:val="24"/>
          <w:szCs w:val="24"/>
          <w:lang w:eastAsia="zh-CN"/>
        </w:rPr>
      </w:pPr>
      <w:r w:rsidRPr="00803BC5">
        <w:rPr>
          <w:rFonts w:hint="eastAsia"/>
          <w:spacing w:val="3"/>
          <w:sz w:val="24"/>
          <w:szCs w:val="24"/>
          <w:lang w:eastAsia="zh-CN"/>
        </w:rPr>
        <w:t>17.1</w:t>
      </w:r>
      <w:r w:rsidRPr="00803BC5">
        <w:rPr>
          <w:rFonts w:hint="eastAsia"/>
          <w:spacing w:val="3"/>
          <w:sz w:val="24"/>
          <w:szCs w:val="24"/>
          <w:lang w:eastAsia="zh-CN"/>
        </w:rPr>
        <w:tab/>
      </w:r>
      <w:r w:rsidRPr="00803BC5">
        <w:rPr>
          <w:rFonts w:ascii="微软雅黑" w:eastAsia="微软雅黑" w:hAnsi="微软雅黑" w:cs="微软雅黑" w:hint="eastAsia"/>
          <w:spacing w:val="3"/>
          <w:sz w:val="24"/>
          <w:szCs w:val="24"/>
          <w:lang w:eastAsia="zh-CN"/>
        </w:rPr>
        <w:t>采购人或采购代理机构将按竞争性磋商文件的规定，在响应文件提交截止时间的同一时间和竞争性磋商文件预先确定的地点开启响应文件。</w:t>
      </w:r>
    </w:p>
    <w:p w14:paraId="679BEAA6" w14:textId="77777777" w:rsidR="00803BC5" w:rsidRPr="00803BC5" w:rsidRDefault="00803BC5" w:rsidP="00803BC5">
      <w:pPr>
        <w:pStyle w:val="aa"/>
        <w:spacing w:before="177" w:line="252" w:lineRule="auto"/>
        <w:ind w:left="1080" w:right="7" w:hanging="698"/>
        <w:rPr>
          <w:rFonts w:ascii="微软雅黑" w:eastAsia="微软雅黑" w:hAnsi="微软雅黑" w:cs="微软雅黑"/>
          <w:spacing w:val="3"/>
          <w:sz w:val="24"/>
          <w:szCs w:val="24"/>
          <w:lang w:eastAsia="zh-CN"/>
        </w:rPr>
      </w:pPr>
      <w:r w:rsidRPr="00803BC5">
        <w:rPr>
          <w:rFonts w:ascii="微软雅黑" w:eastAsia="微软雅黑" w:hAnsi="微软雅黑" w:cs="微软雅黑" w:hint="eastAsia"/>
          <w:spacing w:val="3"/>
          <w:sz w:val="24"/>
          <w:szCs w:val="24"/>
          <w:lang w:eastAsia="zh-CN"/>
        </w:rPr>
        <w:t>17.2</w:t>
      </w:r>
      <w:r w:rsidRPr="00803BC5">
        <w:rPr>
          <w:rFonts w:ascii="微软雅黑" w:eastAsia="微软雅黑" w:hAnsi="微软雅黑" w:cs="微软雅黑" w:hint="eastAsia"/>
          <w:spacing w:val="3"/>
          <w:sz w:val="24"/>
          <w:szCs w:val="24"/>
          <w:lang w:eastAsia="zh-CN"/>
        </w:rPr>
        <w:tab/>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385D6D1" w14:textId="77777777" w:rsidR="00803BC5" w:rsidRPr="00803BC5" w:rsidRDefault="00803BC5" w:rsidP="00803BC5">
      <w:pPr>
        <w:pStyle w:val="aa"/>
        <w:spacing w:before="177" w:line="252" w:lineRule="auto"/>
        <w:ind w:left="1080" w:right="7" w:hanging="698"/>
        <w:rPr>
          <w:rFonts w:ascii="微软雅黑" w:eastAsia="微软雅黑" w:hAnsi="微软雅黑" w:cs="微软雅黑"/>
          <w:spacing w:val="3"/>
          <w:sz w:val="24"/>
          <w:szCs w:val="24"/>
          <w:lang w:eastAsia="zh-CN"/>
        </w:rPr>
      </w:pPr>
      <w:r w:rsidRPr="00803BC5">
        <w:rPr>
          <w:rFonts w:ascii="微软雅黑" w:eastAsia="微软雅黑" w:hAnsi="微软雅黑" w:cs="微软雅黑" w:hint="eastAsia"/>
          <w:spacing w:val="3"/>
          <w:sz w:val="24"/>
          <w:szCs w:val="24"/>
          <w:lang w:eastAsia="zh-CN"/>
        </w:rPr>
        <w:t>17.3</w:t>
      </w:r>
      <w:r w:rsidRPr="00803BC5">
        <w:rPr>
          <w:rFonts w:ascii="微软雅黑" w:eastAsia="微软雅黑" w:hAnsi="微软雅黑" w:cs="微软雅黑" w:hint="eastAsia"/>
          <w:spacing w:val="3"/>
          <w:sz w:val="24"/>
          <w:szCs w:val="24"/>
          <w:lang w:eastAsia="zh-CN"/>
        </w:rPr>
        <w:tab/>
        <w:t>供应商不足3家的，不予评审。</w:t>
      </w:r>
    </w:p>
    <w:p w14:paraId="00BEE424" w14:textId="77777777" w:rsidR="00803BC5" w:rsidRPr="00803BC5" w:rsidRDefault="00803BC5" w:rsidP="00803BC5">
      <w:pPr>
        <w:pStyle w:val="aa"/>
        <w:spacing w:before="177" w:line="252" w:lineRule="auto"/>
        <w:ind w:left="1080" w:right="7" w:hanging="698"/>
        <w:rPr>
          <w:rFonts w:ascii="微软雅黑" w:eastAsia="微软雅黑" w:hAnsi="微软雅黑" w:cs="微软雅黑"/>
          <w:spacing w:val="3"/>
          <w:sz w:val="24"/>
          <w:szCs w:val="24"/>
          <w:lang w:eastAsia="zh-CN"/>
        </w:rPr>
      </w:pPr>
      <w:r w:rsidRPr="00803BC5">
        <w:rPr>
          <w:rFonts w:ascii="微软雅黑" w:eastAsia="微软雅黑" w:hAnsi="微软雅黑" w:cs="微软雅黑" w:hint="eastAsia"/>
          <w:spacing w:val="3"/>
          <w:sz w:val="24"/>
          <w:szCs w:val="24"/>
          <w:lang w:eastAsia="zh-CN"/>
        </w:rPr>
        <w:t>17.4</w:t>
      </w:r>
      <w:r w:rsidRPr="00803BC5">
        <w:rPr>
          <w:rFonts w:ascii="微软雅黑" w:eastAsia="微软雅黑" w:hAnsi="微软雅黑" w:cs="微软雅黑" w:hint="eastAsia"/>
          <w:spacing w:val="3"/>
          <w:sz w:val="24"/>
          <w:szCs w:val="24"/>
          <w:lang w:eastAsia="zh-CN"/>
        </w:rPr>
        <w:tab/>
        <w:t>本项目不公开报价。</w:t>
      </w:r>
    </w:p>
    <w:p w14:paraId="079B3CB8" w14:textId="7D7EB3A6" w:rsidR="00CC65BC" w:rsidRDefault="008E6251" w:rsidP="00803BC5">
      <w:pPr>
        <w:pStyle w:val="aa"/>
        <w:spacing w:before="177" w:line="202" w:lineRule="auto"/>
        <w:ind w:left="26"/>
        <w:outlineLvl w:val="1"/>
        <w:rPr>
          <w:rFonts w:ascii="微软雅黑" w:eastAsia="微软雅黑" w:hAnsi="微软雅黑" w:cs="微软雅黑"/>
          <w:sz w:val="24"/>
          <w:szCs w:val="24"/>
          <w:lang w:eastAsia="zh-CN"/>
        </w:rPr>
      </w:pPr>
      <w:r>
        <w:rPr>
          <w:spacing w:val="-1"/>
          <w:sz w:val="24"/>
          <w:szCs w:val="24"/>
          <w:lang w:eastAsia="zh-CN"/>
        </w:rPr>
        <w:t xml:space="preserve">18 </w:t>
      </w:r>
      <w:r>
        <w:rPr>
          <w:rFonts w:ascii="微软雅黑" w:eastAsia="微软雅黑" w:hAnsi="微软雅黑" w:cs="微软雅黑"/>
          <w:spacing w:val="-1"/>
          <w:sz w:val="24"/>
          <w:szCs w:val="24"/>
          <w:lang w:eastAsia="zh-CN"/>
        </w:rPr>
        <w:t>磋商小组</w:t>
      </w:r>
    </w:p>
    <w:p w14:paraId="69752367" w14:textId="77777777" w:rsidR="00CC65BC" w:rsidRDefault="008E6251">
      <w:pPr>
        <w:pStyle w:val="aa"/>
        <w:spacing w:before="177" w:line="252" w:lineRule="auto"/>
        <w:ind w:left="1080" w:right="7" w:hanging="698"/>
        <w:rPr>
          <w:rFonts w:ascii="微软雅黑" w:eastAsia="微软雅黑" w:hAnsi="微软雅黑" w:cs="微软雅黑"/>
          <w:sz w:val="24"/>
          <w:szCs w:val="24"/>
          <w:lang w:eastAsia="zh-CN"/>
        </w:rPr>
      </w:pPr>
      <w:r>
        <w:rPr>
          <w:spacing w:val="3"/>
          <w:sz w:val="24"/>
          <w:szCs w:val="24"/>
          <w:lang w:eastAsia="zh-CN"/>
        </w:rPr>
        <w:t>18.1</w:t>
      </w:r>
      <w:r>
        <w:rPr>
          <w:spacing w:val="28"/>
          <w:sz w:val="24"/>
          <w:szCs w:val="24"/>
          <w:lang w:eastAsia="zh-CN"/>
        </w:rPr>
        <w:t xml:space="preserve">  </w:t>
      </w:r>
      <w:r>
        <w:rPr>
          <w:rFonts w:ascii="微软雅黑" w:eastAsia="微软雅黑" w:hAnsi="微软雅黑" w:cs="微软雅黑"/>
          <w:spacing w:val="3"/>
          <w:sz w:val="24"/>
          <w:szCs w:val="24"/>
          <w:lang w:eastAsia="zh-CN"/>
        </w:rPr>
        <w:t>磋商小组根据政府采购有关规定和本次采购项目的特点进行组建，并负</w:t>
      </w:r>
      <w:r>
        <w:rPr>
          <w:rFonts w:ascii="微软雅黑" w:eastAsia="微软雅黑" w:hAnsi="微软雅黑" w:cs="微软雅黑"/>
          <w:spacing w:val="2"/>
          <w:sz w:val="24"/>
          <w:szCs w:val="24"/>
          <w:lang w:eastAsia="zh-CN"/>
        </w:rPr>
        <w:t>责具</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3"/>
          <w:sz w:val="24"/>
          <w:szCs w:val="24"/>
          <w:lang w:eastAsia="zh-CN"/>
        </w:rPr>
        <w:t>体评审与磋商事务</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3"/>
          <w:sz w:val="24"/>
          <w:szCs w:val="24"/>
          <w:lang w:eastAsia="zh-CN"/>
        </w:rPr>
        <w:t>，独立履行职责。</w:t>
      </w:r>
    </w:p>
    <w:p w14:paraId="4DDC07F9" w14:textId="77777777" w:rsidR="00CC65BC" w:rsidRDefault="008E6251">
      <w:pPr>
        <w:pStyle w:val="aa"/>
        <w:spacing w:before="180" w:line="278" w:lineRule="auto"/>
        <w:ind w:left="1079" w:hanging="697"/>
        <w:rPr>
          <w:rFonts w:ascii="微软雅黑" w:eastAsia="微软雅黑" w:hAnsi="微软雅黑" w:cs="微软雅黑"/>
          <w:sz w:val="24"/>
          <w:szCs w:val="24"/>
          <w:lang w:eastAsia="zh-CN"/>
        </w:rPr>
      </w:pPr>
      <w:r>
        <w:rPr>
          <w:spacing w:val="3"/>
          <w:sz w:val="24"/>
          <w:szCs w:val="24"/>
          <w:lang w:eastAsia="zh-CN"/>
        </w:rPr>
        <w:t>18.2</w:t>
      </w:r>
      <w:r>
        <w:rPr>
          <w:spacing w:val="27"/>
          <w:sz w:val="24"/>
          <w:szCs w:val="24"/>
          <w:lang w:eastAsia="zh-CN"/>
        </w:rPr>
        <w:t xml:space="preserve">  </w:t>
      </w:r>
      <w:r>
        <w:rPr>
          <w:rFonts w:ascii="微软雅黑" w:eastAsia="微软雅黑" w:hAnsi="微软雅黑" w:cs="微软雅黑"/>
          <w:spacing w:val="3"/>
          <w:sz w:val="24"/>
          <w:szCs w:val="24"/>
          <w:lang w:eastAsia="zh-CN"/>
        </w:rPr>
        <w:t>评审专家须符合《财政部关于在政府采购活动中查询及使用信用记录有关问</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1"/>
          <w:sz w:val="24"/>
          <w:szCs w:val="24"/>
          <w:lang w:eastAsia="zh-CN"/>
        </w:rPr>
        <w:t>题的通知》（财库〔</w:t>
      </w:r>
      <w:r>
        <w:rPr>
          <w:spacing w:val="-1"/>
          <w:sz w:val="24"/>
          <w:szCs w:val="24"/>
          <w:lang w:eastAsia="zh-CN"/>
        </w:rPr>
        <w:t>2016</w:t>
      </w:r>
      <w:r>
        <w:rPr>
          <w:rFonts w:ascii="微软雅黑" w:eastAsia="微软雅黑" w:hAnsi="微软雅黑" w:cs="微软雅黑"/>
          <w:spacing w:val="-1"/>
          <w:sz w:val="24"/>
          <w:szCs w:val="24"/>
          <w:lang w:eastAsia="zh-CN"/>
        </w:rPr>
        <w:t>〕</w:t>
      </w:r>
      <w:r>
        <w:rPr>
          <w:rFonts w:ascii="微软雅黑" w:eastAsia="微软雅黑" w:hAnsi="微软雅黑" w:cs="微软雅黑"/>
          <w:spacing w:val="-39"/>
          <w:sz w:val="24"/>
          <w:szCs w:val="24"/>
          <w:lang w:eastAsia="zh-CN"/>
        </w:rPr>
        <w:t xml:space="preserve"> </w:t>
      </w:r>
      <w:r>
        <w:rPr>
          <w:spacing w:val="-1"/>
          <w:sz w:val="24"/>
          <w:szCs w:val="24"/>
          <w:lang w:eastAsia="zh-CN"/>
        </w:rPr>
        <w:t xml:space="preserve">125 </w:t>
      </w:r>
      <w:r>
        <w:rPr>
          <w:rFonts w:ascii="微软雅黑" w:eastAsia="微软雅黑" w:hAnsi="微软雅黑" w:cs="微软雅黑"/>
          <w:spacing w:val="-1"/>
          <w:sz w:val="24"/>
          <w:szCs w:val="24"/>
          <w:lang w:eastAsia="zh-CN"/>
        </w:rPr>
        <w:t>号）的规定。依法自行选定评审专家的</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2"/>
          <w:sz w:val="24"/>
          <w:szCs w:val="24"/>
          <w:lang w:eastAsia="zh-CN"/>
        </w:rPr>
        <w:t>，采</w:t>
      </w:r>
      <w:r>
        <w:rPr>
          <w:rFonts w:ascii="微软雅黑" w:eastAsia="微软雅黑" w:hAnsi="微软雅黑" w:cs="微软雅黑"/>
          <w:sz w:val="24"/>
          <w:szCs w:val="24"/>
          <w:lang w:eastAsia="zh-CN"/>
        </w:rPr>
        <w:t xml:space="preserve"> 购人和采购代理机构将查询有关信用记录，对具有行贿</w:t>
      </w:r>
      <w:r>
        <w:rPr>
          <w:rFonts w:ascii="微软雅黑" w:eastAsia="微软雅黑" w:hAnsi="微软雅黑" w:cs="微软雅黑"/>
          <w:spacing w:val="-31"/>
          <w:sz w:val="24"/>
          <w:szCs w:val="24"/>
          <w:lang w:eastAsia="zh-CN"/>
        </w:rPr>
        <w:t xml:space="preserve"> </w:t>
      </w:r>
      <w:r>
        <w:rPr>
          <w:rFonts w:ascii="微软雅黑" w:eastAsia="微软雅黑" w:hAnsi="微软雅黑" w:cs="微软雅黑"/>
          <w:sz w:val="24"/>
          <w:szCs w:val="24"/>
          <w:lang w:eastAsia="zh-CN"/>
        </w:rPr>
        <w:t>、受贿</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z w:val="24"/>
          <w:szCs w:val="24"/>
          <w:lang w:eastAsia="zh-CN"/>
        </w:rPr>
        <w:t xml:space="preserve">、欺诈等不良 </w:t>
      </w:r>
      <w:r>
        <w:rPr>
          <w:rFonts w:ascii="微软雅黑" w:eastAsia="微软雅黑" w:hAnsi="微软雅黑" w:cs="微软雅黑"/>
          <w:spacing w:val="-1"/>
          <w:sz w:val="24"/>
          <w:szCs w:val="24"/>
          <w:lang w:eastAsia="zh-CN"/>
        </w:rPr>
        <w:t>信用记录的人员，拒绝其参与政府采购活动。</w:t>
      </w:r>
    </w:p>
    <w:p w14:paraId="0D2AC855" w14:textId="77777777" w:rsidR="00CC65BC" w:rsidRDefault="008E6251">
      <w:pPr>
        <w:pStyle w:val="aa"/>
        <w:spacing w:before="177" w:line="201" w:lineRule="auto"/>
        <w:ind w:left="26"/>
        <w:outlineLvl w:val="1"/>
        <w:rPr>
          <w:rFonts w:ascii="微软雅黑" w:eastAsia="微软雅黑" w:hAnsi="微软雅黑" w:cs="微软雅黑"/>
          <w:sz w:val="24"/>
          <w:szCs w:val="24"/>
          <w:lang w:eastAsia="zh-CN"/>
        </w:rPr>
      </w:pPr>
      <w:r>
        <w:rPr>
          <w:spacing w:val="-1"/>
          <w:sz w:val="24"/>
          <w:szCs w:val="24"/>
          <w:lang w:eastAsia="zh-CN"/>
        </w:rPr>
        <w:t xml:space="preserve">19 </w:t>
      </w:r>
      <w:r>
        <w:rPr>
          <w:rFonts w:ascii="微软雅黑" w:eastAsia="微软雅黑" w:hAnsi="微软雅黑" w:cs="微软雅黑"/>
          <w:spacing w:val="-1"/>
          <w:sz w:val="24"/>
          <w:szCs w:val="24"/>
          <w:lang w:eastAsia="zh-CN"/>
        </w:rPr>
        <w:t>评审方法和评审标准</w:t>
      </w:r>
    </w:p>
    <w:p w14:paraId="3D54156F" w14:textId="77777777" w:rsidR="00CC65BC" w:rsidRDefault="008E6251">
      <w:pPr>
        <w:pStyle w:val="aa"/>
        <w:spacing w:before="176" w:line="201" w:lineRule="auto"/>
        <w:ind w:left="382"/>
        <w:rPr>
          <w:rFonts w:ascii="微软雅黑" w:eastAsia="微软雅黑" w:hAnsi="微软雅黑" w:cs="微软雅黑"/>
          <w:sz w:val="24"/>
          <w:szCs w:val="24"/>
          <w:lang w:eastAsia="zh-CN"/>
        </w:rPr>
      </w:pPr>
      <w:r>
        <w:rPr>
          <w:spacing w:val="-4"/>
          <w:sz w:val="24"/>
          <w:szCs w:val="24"/>
          <w:lang w:eastAsia="zh-CN"/>
        </w:rPr>
        <w:t>19.1</w:t>
      </w:r>
      <w:r>
        <w:rPr>
          <w:spacing w:val="35"/>
          <w:w w:val="101"/>
          <w:sz w:val="24"/>
          <w:szCs w:val="24"/>
          <w:lang w:eastAsia="zh-CN"/>
        </w:rPr>
        <w:t xml:space="preserve">  </w:t>
      </w:r>
      <w:r>
        <w:rPr>
          <w:rFonts w:ascii="微软雅黑" w:eastAsia="微软雅黑" w:hAnsi="微软雅黑" w:cs="微软雅黑"/>
          <w:spacing w:val="-4"/>
          <w:sz w:val="24"/>
          <w:szCs w:val="24"/>
          <w:lang w:eastAsia="zh-CN"/>
        </w:rPr>
        <w:t>见第三章《评审方法和评审标准》。</w:t>
      </w:r>
    </w:p>
    <w:p w14:paraId="5DC711C6" w14:textId="77777777" w:rsidR="00CC65BC" w:rsidRDefault="00CC65BC">
      <w:pPr>
        <w:spacing w:line="201" w:lineRule="auto"/>
        <w:rPr>
          <w:rFonts w:ascii="微软雅黑" w:eastAsia="微软雅黑" w:hAnsi="微软雅黑" w:cs="微软雅黑"/>
          <w:sz w:val="24"/>
          <w:szCs w:val="24"/>
          <w:lang w:eastAsia="zh-CN"/>
        </w:rPr>
        <w:sectPr w:rsidR="00CC65BC">
          <w:headerReference w:type="default" r:id="rId35"/>
          <w:footerReference w:type="default" r:id="rId36"/>
          <w:pgSz w:w="11907" w:h="16840"/>
          <w:pgMar w:top="1149" w:right="1128" w:bottom="1060" w:left="1701" w:header="875" w:footer="886" w:gutter="0"/>
          <w:cols w:space="720"/>
        </w:sectPr>
      </w:pPr>
    </w:p>
    <w:p w14:paraId="3901B997" w14:textId="77777777" w:rsidR="00CC65BC" w:rsidRDefault="00CC65BC">
      <w:pPr>
        <w:pStyle w:val="aa"/>
        <w:spacing w:line="304" w:lineRule="auto"/>
        <w:rPr>
          <w:lang w:eastAsia="zh-CN"/>
        </w:rPr>
      </w:pPr>
    </w:p>
    <w:p w14:paraId="12399579" w14:textId="77777777" w:rsidR="00CC65BC" w:rsidRDefault="00CC65BC">
      <w:pPr>
        <w:pStyle w:val="aa"/>
        <w:spacing w:line="305" w:lineRule="auto"/>
        <w:rPr>
          <w:lang w:eastAsia="zh-CN"/>
        </w:rPr>
      </w:pPr>
    </w:p>
    <w:p w14:paraId="4627FE9A" w14:textId="77777777" w:rsidR="00CC65BC" w:rsidRDefault="008E6251">
      <w:pPr>
        <w:spacing w:before="120" w:line="201" w:lineRule="auto"/>
        <w:ind w:left="3627"/>
        <w:outlineLvl w:val="1"/>
        <w:rPr>
          <w:rFonts w:ascii="微软雅黑" w:eastAsia="微软雅黑" w:hAnsi="微软雅黑" w:cs="微软雅黑"/>
          <w:sz w:val="28"/>
          <w:szCs w:val="28"/>
          <w:lang w:eastAsia="zh-CN"/>
        </w:rPr>
      </w:pPr>
      <w:r>
        <w:rPr>
          <w:rFonts w:ascii="微软雅黑" w:eastAsia="微软雅黑" w:hAnsi="微软雅黑" w:cs="微软雅黑"/>
          <w:b/>
          <w:bCs/>
          <w:sz w:val="28"/>
          <w:szCs w:val="28"/>
          <w:lang w:eastAsia="zh-CN"/>
        </w:rPr>
        <w:t>六     确定成交</w:t>
      </w:r>
    </w:p>
    <w:p w14:paraId="075F23E7" w14:textId="77777777" w:rsidR="00CC65BC" w:rsidRDefault="008E6251">
      <w:pPr>
        <w:pStyle w:val="aa"/>
        <w:spacing w:before="199" w:line="201" w:lineRule="auto"/>
        <w:ind w:left="18"/>
        <w:outlineLvl w:val="1"/>
        <w:rPr>
          <w:rFonts w:ascii="微软雅黑" w:eastAsia="微软雅黑" w:hAnsi="微软雅黑" w:cs="微软雅黑"/>
          <w:sz w:val="24"/>
          <w:szCs w:val="24"/>
          <w:lang w:eastAsia="zh-CN"/>
        </w:rPr>
      </w:pPr>
      <w:r>
        <w:rPr>
          <w:sz w:val="24"/>
          <w:szCs w:val="24"/>
          <w:lang w:eastAsia="zh-CN"/>
        </w:rPr>
        <w:t xml:space="preserve">20 </w:t>
      </w:r>
      <w:r>
        <w:rPr>
          <w:rFonts w:ascii="微软雅黑" w:eastAsia="微软雅黑" w:hAnsi="微软雅黑" w:cs="微软雅黑"/>
          <w:sz w:val="24"/>
          <w:szCs w:val="24"/>
          <w:lang w:eastAsia="zh-CN"/>
        </w:rPr>
        <w:t>确定成交供应商</w:t>
      </w:r>
    </w:p>
    <w:p w14:paraId="67F1131B" w14:textId="77777777" w:rsidR="00CC65BC" w:rsidRDefault="008E6251">
      <w:pPr>
        <w:pStyle w:val="aa"/>
        <w:spacing w:before="181" w:line="302" w:lineRule="auto"/>
        <w:ind w:left="1079" w:right="2" w:hanging="706"/>
        <w:rPr>
          <w:rFonts w:ascii="微软雅黑" w:eastAsia="微软雅黑" w:hAnsi="微软雅黑" w:cs="微软雅黑"/>
          <w:sz w:val="24"/>
          <w:szCs w:val="24"/>
          <w:lang w:eastAsia="zh-CN"/>
        </w:rPr>
      </w:pPr>
      <w:r>
        <w:rPr>
          <w:spacing w:val="3"/>
          <w:sz w:val="24"/>
          <w:szCs w:val="24"/>
          <w:lang w:eastAsia="zh-CN"/>
        </w:rPr>
        <w:t>20.1</w:t>
      </w:r>
      <w:r>
        <w:rPr>
          <w:spacing w:val="32"/>
          <w:sz w:val="24"/>
          <w:szCs w:val="24"/>
          <w:lang w:eastAsia="zh-CN"/>
        </w:rPr>
        <w:t xml:space="preserve">  </w:t>
      </w:r>
      <w:r>
        <w:rPr>
          <w:rFonts w:ascii="微软雅黑" w:eastAsia="微软雅黑" w:hAnsi="微软雅黑" w:cs="微软雅黑"/>
          <w:spacing w:val="3"/>
          <w:sz w:val="24"/>
          <w:szCs w:val="24"/>
          <w:lang w:eastAsia="zh-CN"/>
        </w:rPr>
        <w:t>采购人将在收到评审报告后，从评审报告提出的成交候选供应商中，按照排</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序由高到低的原则确定成交供应商</w:t>
      </w:r>
      <w:r>
        <w:rPr>
          <w:rFonts w:ascii="微软雅黑" w:eastAsia="微软雅黑" w:hAnsi="微软雅黑" w:cs="微软雅黑"/>
          <w:spacing w:val="-35"/>
          <w:sz w:val="24"/>
          <w:szCs w:val="24"/>
          <w:lang w:eastAsia="zh-CN"/>
        </w:rPr>
        <w:t xml:space="preserve"> </w:t>
      </w:r>
      <w:r>
        <w:rPr>
          <w:rFonts w:ascii="微软雅黑" w:eastAsia="微软雅黑" w:hAnsi="微软雅黑" w:cs="微软雅黑"/>
          <w:spacing w:val="1"/>
          <w:sz w:val="24"/>
          <w:szCs w:val="24"/>
          <w:lang w:eastAsia="zh-CN"/>
        </w:rPr>
        <w:t>。采购人是否授权磋商小组直接确定成交</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供应商，见《供应商须知资料表》。成交候选人并列的，按照《供应商须知资</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1"/>
          <w:sz w:val="24"/>
          <w:szCs w:val="24"/>
          <w:lang w:eastAsia="zh-CN"/>
        </w:rPr>
        <w:t>料表》要求确定成交供应商。</w:t>
      </w:r>
    </w:p>
    <w:p w14:paraId="2676E9DF" w14:textId="77777777" w:rsidR="00CC65BC" w:rsidRDefault="008E6251">
      <w:pPr>
        <w:pStyle w:val="aa"/>
        <w:spacing w:before="10" w:line="201" w:lineRule="auto"/>
        <w:ind w:left="18"/>
        <w:outlineLvl w:val="1"/>
        <w:rPr>
          <w:rFonts w:ascii="微软雅黑" w:eastAsia="微软雅黑" w:hAnsi="微软雅黑" w:cs="微软雅黑"/>
          <w:sz w:val="24"/>
          <w:szCs w:val="24"/>
          <w:lang w:eastAsia="zh-CN"/>
        </w:rPr>
      </w:pPr>
      <w:r>
        <w:rPr>
          <w:sz w:val="24"/>
          <w:szCs w:val="24"/>
          <w:lang w:eastAsia="zh-CN"/>
        </w:rPr>
        <w:t xml:space="preserve">21 </w:t>
      </w:r>
      <w:r>
        <w:rPr>
          <w:rFonts w:ascii="微软雅黑" w:eastAsia="微软雅黑" w:hAnsi="微软雅黑" w:cs="微软雅黑"/>
          <w:sz w:val="24"/>
          <w:szCs w:val="24"/>
          <w:lang w:eastAsia="zh-CN"/>
        </w:rPr>
        <w:t>成交公告与成交通知书</w:t>
      </w:r>
    </w:p>
    <w:p w14:paraId="3AF6DB8A" w14:textId="77777777" w:rsidR="00CC65BC" w:rsidRDefault="008E6251">
      <w:pPr>
        <w:pStyle w:val="aa"/>
        <w:spacing w:before="175" w:line="270" w:lineRule="auto"/>
        <w:ind w:left="1078" w:right="2" w:hanging="705"/>
        <w:rPr>
          <w:rFonts w:ascii="微软雅黑" w:eastAsia="微软雅黑" w:hAnsi="微软雅黑" w:cs="微软雅黑"/>
          <w:sz w:val="24"/>
          <w:szCs w:val="24"/>
          <w:lang w:eastAsia="zh-CN"/>
        </w:rPr>
      </w:pPr>
      <w:r>
        <w:rPr>
          <w:spacing w:val="3"/>
          <w:sz w:val="24"/>
          <w:szCs w:val="24"/>
          <w:lang w:eastAsia="zh-CN"/>
        </w:rPr>
        <w:t>21.1</w:t>
      </w:r>
      <w:r>
        <w:rPr>
          <w:spacing w:val="29"/>
          <w:sz w:val="24"/>
          <w:szCs w:val="24"/>
          <w:lang w:eastAsia="zh-CN"/>
        </w:rPr>
        <w:t xml:space="preserve">  </w:t>
      </w:r>
      <w:r>
        <w:rPr>
          <w:rFonts w:ascii="微软雅黑" w:eastAsia="微软雅黑" w:hAnsi="微软雅黑" w:cs="微软雅黑"/>
          <w:spacing w:val="3"/>
          <w:sz w:val="24"/>
          <w:szCs w:val="24"/>
          <w:lang w:eastAsia="zh-CN"/>
        </w:rPr>
        <w:t>采购人或采购代理机构将在成交供应商确定后</w:t>
      </w:r>
      <w:r>
        <w:rPr>
          <w:spacing w:val="3"/>
          <w:sz w:val="24"/>
          <w:szCs w:val="24"/>
          <w:lang w:eastAsia="zh-CN"/>
        </w:rPr>
        <w:t xml:space="preserve">2 </w:t>
      </w:r>
      <w:r>
        <w:rPr>
          <w:rFonts w:ascii="微软雅黑" w:eastAsia="微软雅黑" w:hAnsi="微软雅黑" w:cs="微软雅黑"/>
          <w:spacing w:val="3"/>
          <w:sz w:val="24"/>
          <w:szCs w:val="24"/>
          <w:lang w:eastAsia="zh-CN"/>
        </w:rPr>
        <w:t>个工作日内</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3"/>
          <w:sz w:val="24"/>
          <w:szCs w:val="24"/>
          <w:lang w:eastAsia="zh-CN"/>
        </w:rPr>
        <w:t>，在北京市政府</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 xml:space="preserve">采购网公告成交结果，同时向成交供应商发出成交通知书，成交公告期限为 </w:t>
      </w:r>
      <w:r>
        <w:rPr>
          <w:spacing w:val="-4"/>
          <w:sz w:val="24"/>
          <w:szCs w:val="24"/>
          <w:lang w:eastAsia="zh-CN"/>
        </w:rPr>
        <w:t>1</w:t>
      </w:r>
      <w:r>
        <w:rPr>
          <w:spacing w:val="7"/>
          <w:sz w:val="24"/>
          <w:szCs w:val="24"/>
          <w:lang w:eastAsia="zh-CN"/>
        </w:rPr>
        <w:t xml:space="preserve"> </w:t>
      </w:r>
      <w:r>
        <w:rPr>
          <w:rFonts w:ascii="微软雅黑" w:eastAsia="微软雅黑" w:hAnsi="微软雅黑" w:cs="微软雅黑"/>
          <w:spacing w:val="-1"/>
          <w:sz w:val="24"/>
          <w:szCs w:val="24"/>
          <w:lang w:eastAsia="zh-CN"/>
        </w:rPr>
        <w:t>个工作日。</w:t>
      </w:r>
    </w:p>
    <w:p w14:paraId="2B511A92" w14:textId="77777777" w:rsidR="00CC65BC" w:rsidRDefault="008E6251">
      <w:pPr>
        <w:pStyle w:val="aa"/>
        <w:spacing w:before="179" w:line="269" w:lineRule="auto"/>
        <w:ind w:left="1087" w:right="2" w:hanging="709"/>
        <w:rPr>
          <w:rFonts w:ascii="微软雅黑" w:eastAsia="微软雅黑" w:hAnsi="微软雅黑" w:cs="微软雅黑"/>
          <w:sz w:val="24"/>
          <w:szCs w:val="24"/>
          <w:lang w:eastAsia="zh-CN"/>
        </w:rPr>
      </w:pPr>
      <w:r>
        <w:rPr>
          <w:spacing w:val="1"/>
          <w:sz w:val="24"/>
          <w:szCs w:val="24"/>
          <w:lang w:eastAsia="zh-CN"/>
        </w:rPr>
        <w:t>21.2</w:t>
      </w:r>
      <w:r>
        <w:rPr>
          <w:spacing w:val="30"/>
          <w:sz w:val="24"/>
          <w:szCs w:val="24"/>
          <w:lang w:eastAsia="zh-CN"/>
        </w:rPr>
        <w:t xml:space="preserve">  </w:t>
      </w:r>
      <w:r>
        <w:rPr>
          <w:rFonts w:ascii="微软雅黑" w:eastAsia="微软雅黑" w:hAnsi="微软雅黑" w:cs="微软雅黑"/>
          <w:spacing w:val="1"/>
          <w:sz w:val="24"/>
          <w:szCs w:val="24"/>
          <w:lang w:eastAsia="zh-CN"/>
        </w:rPr>
        <w:t>成交通知书对采购人和成交供应商均具有法律效力</w:t>
      </w:r>
      <w:r>
        <w:rPr>
          <w:rFonts w:ascii="微软雅黑" w:eastAsia="微软雅黑" w:hAnsi="微软雅黑" w:cs="微软雅黑"/>
          <w:spacing w:val="-40"/>
          <w:sz w:val="24"/>
          <w:szCs w:val="24"/>
          <w:lang w:eastAsia="zh-CN"/>
        </w:rPr>
        <w:t xml:space="preserve"> </w:t>
      </w:r>
      <w:r>
        <w:rPr>
          <w:rFonts w:ascii="微软雅黑" w:eastAsia="微软雅黑" w:hAnsi="微软雅黑" w:cs="微软雅黑"/>
          <w:spacing w:val="1"/>
          <w:sz w:val="24"/>
          <w:szCs w:val="24"/>
          <w:lang w:eastAsia="zh-CN"/>
        </w:rPr>
        <w:t>。成交通知书发出后</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1"/>
          <w:sz w:val="24"/>
          <w:szCs w:val="24"/>
          <w:lang w:eastAsia="zh-CN"/>
        </w:rPr>
        <w:t>，采</w:t>
      </w:r>
      <w:r>
        <w:rPr>
          <w:rFonts w:ascii="微软雅黑" w:eastAsia="微软雅黑" w:hAnsi="微软雅黑" w:cs="微软雅黑"/>
          <w:sz w:val="24"/>
          <w:szCs w:val="24"/>
          <w:lang w:eastAsia="zh-CN"/>
        </w:rPr>
        <w:t xml:space="preserve"> 购人改变成交结果的</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z w:val="24"/>
          <w:szCs w:val="24"/>
          <w:lang w:eastAsia="zh-CN"/>
        </w:rPr>
        <w:t xml:space="preserve">，或者成交供应商放弃成交项目的，应当依法承担法律 </w:t>
      </w:r>
      <w:r>
        <w:rPr>
          <w:rFonts w:ascii="微软雅黑" w:eastAsia="微软雅黑" w:hAnsi="微软雅黑" w:cs="微软雅黑"/>
          <w:spacing w:val="-3"/>
          <w:sz w:val="24"/>
          <w:szCs w:val="24"/>
          <w:lang w:eastAsia="zh-CN"/>
        </w:rPr>
        <w:t>责任。</w:t>
      </w:r>
    </w:p>
    <w:p w14:paraId="617519EB" w14:textId="77777777" w:rsidR="00CC65BC" w:rsidRDefault="008E6251">
      <w:pPr>
        <w:pStyle w:val="aa"/>
        <w:spacing w:before="178" w:line="203" w:lineRule="auto"/>
        <w:ind w:left="18"/>
        <w:outlineLvl w:val="1"/>
        <w:rPr>
          <w:rFonts w:ascii="微软雅黑" w:eastAsia="微软雅黑" w:hAnsi="微软雅黑" w:cs="微软雅黑"/>
          <w:sz w:val="24"/>
          <w:szCs w:val="24"/>
          <w:lang w:eastAsia="zh-CN"/>
        </w:rPr>
      </w:pPr>
      <w:r>
        <w:rPr>
          <w:spacing w:val="3"/>
          <w:sz w:val="24"/>
          <w:szCs w:val="24"/>
          <w:lang w:eastAsia="zh-CN"/>
        </w:rPr>
        <w:t>22</w:t>
      </w:r>
      <w:r>
        <w:rPr>
          <w:spacing w:val="-9"/>
          <w:sz w:val="24"/>
          <w:szCs w:val="24"/>
          <w:lang w:eastAsia="zh-CN"/>
        </w:rPr>
        <w:t xml:space="preserve"> </w:t>
      </w:r>
      <w:r>
        <w:rPr>
          <w:rFonts w:ascii="微软雅黑" w:eastAsia="微软雅黑" w:hAnsi="微软雅黑" w:cs="微软雅黑"/>
          <w:spacing w:val="3"/>
          <w:sz w:val="24"/>
          <w:szCs w:val="24"/>
          <w:lang w:eastAsia="zh-CN"/>
        </w:rPr>
        <w:t>终止</w:t>
      </w:r>
    </w:p>
    <w:p w14:paraId="64704621" w14:textId="77777777" w:rsidR="00CC65BC" w:rsidRDefault="008E6251">
      <w:pPr>
        <w:pStyle w:val="aa"/>
        <w:spacing w:before="172" w:line="252" w:lineRule="auto"/>
        <w:ind w:left="1081" w:right="52" w:hanging="708"/>
        <w:rPr>
          <w:rFonts w:ascii="微软雅黑" w:eastAsia="微软雅黑" w:hAnsi="微软雅黑" w:cs="微软雅黑"/>
          <w:sz w:val="24"/>
          <w:szCs w:val="24"/>
          <w:lang w:eastAsia="zh-CN"/>
        </w:rPr>
      </w:pPr>
      <w:r>
        <w:rPr>
          <w:sz w:val="24"/>
          <w:szCs w:val="24"/>
          <w:lang w:eastAsia="zh-CN"/>
        </w:rPr>
        <w:t xml:space="preserve">22.1   </w:t>
      </w:r>
      <w:r>
        <w:rPr>
          <w:rFonts w:ascii="微软雅黑" w:eastAsia="微软雅黑" w:hAnsi="微软雅黑" w:cs="微软雅黑"/>
          <w:sz w:val="24"/>
          <w:szCs w:val="24"/>
          <w:lang w:eastAsia="zh-CN"/>
        </w:rPr>
        <w:t>出现下列情形之一的</w:t>
      </w:r>
      <w:r>
        <w:rPr>
          <w:rFonts w:ascii="微软雅黑" w:eastAsia="微软雅黑" w:hAnsi="微软雅黑" w:cs="微软雅黑"/>
          <w:spacing w:val="-10"/>
          <w:sz w:val="24"/>
          <w:szCs w:val="24"/>
          <w:lang w:eastAsia="zh-CN"/>
        </w:rPr>
        <w:t xml:space="preserve"> </w:t>
      </w:r>
      <w:r>
        <w:rPr>
          <w:rFonts w:ascii="微软雅黑" w:eastAsia="微软雅黑" w:hAnsi="微软雅黑" w:cs="微软雅黑"/>
          <w:sz w:val="24"/>
          <w:szCs w:val="24"/>
          <w:lang w:eastAsia="zh-CN"/>
        </w:rPr>
        <w:t xml:space="preserve">，采购人或采购代理机构将终止竞争性磋商采购活动， </w:t>
      </w:r>
      <w:r>
        <w:rPr>
          <w:rFonts w:ascii="微软雅黑" w:eastAsia="微软雅黑" w:hAnsi="微软雅黑" w:cs="微软雅黑"/>
          <w:spacing w:val="-2"/>
          <w:sz w:val="24"/>
          <w:szCs w:val="24"/>
          <w:lang w:eastAsia="zh-CN"/>
        </w:rPr>
        <w:t>发布项目终止公告并说明原因</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2"/>
          <w:sz w:val="24"/>
          <w:szCs w:val="24"/>
          <w:lang w:eastAsia="zh-CN"/>
        </w:rPr>
        <w:t>，重新开展采</w:t>
      </w:r>
      <w:r>
        <w:rPr>
          <w:rFonts w:ascii="微软雅黑" w:eastAsia="微软雅黑" w:hAnsi="微软雅黑" w:cs="微软雅黑"/>
          <w:spacing w:val="-3"/>
          <w:sz w:val="24"/>
          <w:szCs w:val="24"/>
          <w:lang w:eastAsia="zh-CN"/>
        </w:rPr>
        <w:t>购活动：</w:t>
      </w:r>
    </w:p>
    <w:p w14:paraId="423F4032" w14:textId="77777777" w:rsidR="00CC65BC" w:rsidRDefault="008E6251">
      <w:pPr>
        <w:pStyle w:val="aa"/>
        <w:spacing w:before="181" w:line="200" w:lineRule="auto"/>
        <w:ind w:left="1098"/>
        <w:rPr>
          <w:rFonts w:ascii="微软雅黑" w:eastAsia="微软雅黑" w:hAnsi="微软雅黑" w:cs="微软雅黑"/>
          <w:sz w:val="24"/>
          <w:szCs w:val="24"/>
          <w:lang w:eastAsia="zh-CN"/>
        </w:rPr>
      </w:pPr>
      <w:r>
        <w:rPr>
          <w:spacing w:val="2"/>
          <w:sz w:val="24"/>
          <w:szCs w:val="24"/>
          <w:lang w:eastAsia="zh-CN"/>
        </w:rPr>
        <w:t xml:space="preserve">22.1.1  </w:t>
      </w:r>
      <w:r>
        <w:rPr>
          <w:rFonts w:ascii="微软雅黑" w:eastAsia="微软雅黑" w:hAnsi="微软雅黑" w:cs="微软雅黑"/>
          <w:spacing w:val="2"/>
          <w:sz w:val="24"/>
          <w:szCs w:val="24"/>
          <w:lang w:eastAsia="zh-CN"/>
        </w:rPr>
        <w:t>因情况变化，不再符合规定的竞争性磋商采购方式适用情形的；</w:t>
      </w:r>
    </w:p>
    <w:p w14:paraId="0F8EA0B3" w14:textId="77777777" w:rsidR="00CC65BC" w:rsidRDefault="008E6251">
      <w:pPr>
        <w:pStyle w:val="aa"/>
        <w:spacing w:before="177" w:line="200" w:lineRule="auto"/>
        <w:ind w:left="1098"/>
        <w:rPr>
          <w:rFonts w:ascii="微软雅黑" w:eastAsia="微软雅黑" w:hAnsi="微软雅黑" w:cs="微软雅黑"/>
          <w:sz w:val="24"/>
          <w:szCs w:val="24"/>
          <w:lang w:eastAsia="zh-CN"/>
        </w:rPr>
      </w:pPr>
      <w:r>
        <w:rPr>
          <w:spacing w:val="3"/>
          <w:sz w:val="24"/>
          <w:szCs w:val="24"/>
          <w:lang w:eastAsia="zh-CN"/>
        </w:rPr>
        <w:t xml:space="preserve">22.1.2  </w:t>
      </w:r>
      <w:r>
        <w:rPr>
          <w:rFonts w:ascii="微软雅黑" w:eastAsia="微软雅黑" w:hAnsi="微软雅黑" w:cs="微软雅黑"/>
          <w:spacing w:val="3"/>
          <w:sz w:val="24"/>
          <w:szCs w:val="24"/>
          <w:lang w:eastAsia="zh-CN"/>
        </w:rPr>
        <w:t>出现影响采购公正的违法、违规行为的；</w:t>
      </w:r>
    </w:p>
    <w:p w14:paraId="6DB7A108" w14:textId="77777777" w:rsidR="00CC65BC" w:rsidRDefault="008E6251">
      <w:pPr>
        <w:pStyle w:val="aa"/>
        <w:spacing w:before="179" w:line="287" w:lineRule="auto"/>
        <w:ind w:left="1984" w:hanging="886"/>
        <w:rPr>
          <w:rFonts w:ascii="微软雅黑" w:eastAsia="微软雅黑" w:hAnsi="微软雅黑" w:cs="微软雅黑"/>
          <w:sz w:val="24"/>
          <w:szCs w:val="24"/>
          <w:lang w:eastAsia="zh-CN"/>
        </w:rPr>
      </w:pPr>
      <w:r>
        <w:rPr>
          <w:spacing w:val="2"/>
          <w:sz w:val="24"/>
          <w:szCs w:val="24"/>
          <w:lang w:eastAsia="zh-CN"/>
        </w:rPr>
        <w:t xml:space="preserve">22.1.3  </w:t>
      </w:r>
      <w:r>
        <w:rPr>
          <w:rFonts w:ascii="微软雅黑" w:eastAsia="微软雅黑" w:hAnsi="微软雅黑" w:cs="微软雅黑"/>
          <w:spacing w:val="2"/>
          <w:sz w:val="24"/>
          <w:szCs w:val="24"/>
          <w:lang w:eastAsia="zh-CN"/>
        </w:rPr>
        <w:t>除了</w:t>
      </w:r>
      <w:r>
        <w:rPr>
          <w:rFonts w:ascii="微软雅黑" w:eastAsia="微软雅黑" w:hAnsi="微软雅黑" w:cs="微软雅黑"/>
          <w:spacing w:val="-51"/>
          <w:sz w:val="24"/>
          <w:szCs w:val="24"/>
          <w:lang w:eastAsia="zh-CN"/>
        </w:rPr>
        <w:t xml:space="preserve"> </w:t>
      </w:r>
      <w:r>
        <w:rPr>
          <w:spacing w:val="2"/>
          <w:sz w:val="24"/>
          <w:szCs w:val="24"/>
          <w:lang w:eastAsia="zh-CN"/>
        </w:rPr>
        <w:t>“</w:t>
      </w:r>
      <w:r>
        <w:rPr>
          <w:rFonts w:ascii="微软雅黑" w:eastAsia="微软雅黑" w:hAnsi="微软雅黑" w:cs="微软雅黑"/>
          <w:spacing w:val="2"/>
          <w:sz w:val="24"/>
          <w:szCs w:val="24"/>
          <w:lang w:eastAsia="zh-CN"/>
        </w:rPr>
        <w:t>市场竞争不充分的科研项目</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2"/>
          <w:sz w:val="24"/>
          <w:szCs w:val="24"/>
          <w:lang w:eastAsia="zh-CN"/>
        </w:rPr>
        <w:t>，以及需要扶持的科</w:t>
      </w:r>
      <w:r>
        <w:rPr>
          <w:rFonts w:ascii="微软雅黑" w:eastAsia="微软雅黑" w:hAnsi="微软雅黑" w:cs="微软雅黑"/>
          <w:spacing w:val="1"/>
          <w:sz w:val="24"/>
          <w:szCs w:val="24"/>
          <w:lang w:eastAsia="zh-CN"/>
        </w:rPr>
        <w:t>技成果转化项</w:t>
      </w:r>
      <w:r>
        <w:rPr>
          <w:rFonts w:ascii="微软雅黑" w:eastAsia="微软雅黑" w:hAnsi="微软雅黑" w:cs="微软雅黑"/>
          <w:sz w:val="24"/>
          <w:szCs w:val="24"/>
          <w:lang w:eastAsia="zh-CN"/>
        </w:rPr>
        <w:t xml:space="preserve"> 目</w:t>
      </w:r>
      <w:r>
        <w:rPr>
          <w:rFonts w:ascii="微软雅黑" w:eastAsia="微软雅黑" w:hAnsi="微软雅黑" w:cs="微软雅黑"/>
          <w:spacing w:val="-19"/>
          <w:sz w:val="24"/>
          <w:szCs w:val="24"/>
          <w:lang w:eastAsia="zh-CN"/>
        </w:rPr>
        <w:t xml:space="preserve"> </w:t>
      </w:r>
      <w:r>
        <w:rPr>
          <w:rFonts w:ascii="微软雅黑" w:eastAsia="微软雅黑" w:hAnsi="微软雅黑" w:cs="微软雅黑"/>
          <w:sz w:val="24"/>
          <w:szCs w:val="24"/>
          <w:lang w:eastAsia="zh-CN"/>
        </w:rPr>
        <w:t xml:space="preserve">，提交最后报价的供应商可以为 </w:t>
      </w:r>
      <w:r>
        <w:rPr>
          <w:sz w:val="24"/>
          <w:szCs w:val="24"/>
          <w:lang w:eastAsia="zh-CN"/>
        </w:rPr>
        <w:t xml:space="preserve">2 </w:t>
      </w:r>
      <w:r>
        <w:rPr>
          <w:rFonts w:ascii="微软雅黑" w:eastAsia="微软雅黑" w:hAnsi="微软雅黑" w:cs="微软雅黑"/>
          <w:sz w:val="24"/>
          <w:szCs w:val="24"/>
          <w:lang w:eastAsia="zh-CN"/>
        </w:rPr>
        <w:t>家</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z w:val="24"/>
          <w:szCs w:val="24"/>
          <w:lang w:eastAsia="zh-CN"/>
        </w:rPr>
        <w:t xml:space="preserve">；政府购买服务项目（含政 </w:t>
      </w:r>
      <w:r>
        <w:rPr>
          <w:rFonts w:ascii="微软雅黑" w:eastAsia="微软雅黑" w:hAnsi="微软雅黑" w:cs="微软雅黑"/>
          <w:spacing w:val="-2"/>
          <w:sz w:val="24"/>
          <w:szCs w:val="24"/>
          <w:lang w:eastAsia="zh-CN"/>
        </w:rPr>
        <w:t>府和社会资本合作项目</w:t>
      </w:r>
      <w:r>
        <w:rPr>
          <w:rFonts w:ascii="微软雅黑" w:eastAsia="微软雅黑" w:hAnsi="微软雅黑" w:cs="微软雅黑"/>
          <w:spacing w:val="-29"/>
          <w:sz w:val="24"/>
          <w:szCs w:val="24"/>
          <w:lang w:eastAsia="zh-CN"/>
        </w:rPr>
        <w:t>），</w:t>
      </w:r>
      <w:r>
        <w:rPr>
          <w:rFonts w:ascii="微软雅黑" w:eastAsia="微软雅黑" w:hAnsi="微软雅黑" w:cs="微软雅黑"/>
          <w:spacing w:val="-2"/>
          <w:sz w:val="24"/>
          <w:szCs w:val="24"/>
          <w:lang w:eastAsia="zh-CN"/>
        </w:rPr>
        <w:t>在采购过程中符合要求的供应商（社会资</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1"/>
          <w:sz w:val="24"/>
          <w:szCs w:val="24"/>
          <w:lang w:eastAsia="zh-CN"/>
        </w:rPr>
        <w:t xml:space="preserve">本）只有 </w:t>
      </w:r>
      <w:r>
        <w:rPr>
          <w:spacing w:val="-1"/>
          <w:sz w:val="24"/>
          <w:szCs w:val="24"/>
          <w:lang w:eastAsia="zh-CN"/>
        </w:rPr>
        <w:t xml:space="preserve">2 </w:t>
      </w:r>
      <w:r>
        <w:rPr>
          <w:rFonts w:ascii="微软雅黑" w:eastAsia="微软雅黑" w:hAnsi="微软雅黑" w:cs="微软雅黑"/>
          <w:spacing w:val="-1"/>
          <w:sz w:val="24"/>
          <w:szCs w:val="24"/>
          <w:lang w:eastAsia="zh-CN"/>
        </w:rPr>
        <w:t>家的，竞争性磋商采购活动可以继续进行</w:t>
      </w:r>
      <w:r>
        <w:rPr>
          <w:rFonts w:ascii="微软雅黑" w:eastAsia="微软雅黑" w:hAnsi="微软雅黑" w:cs="微软雅黑"/>
          <w:spacing w:val="-46"/>
          <w:sz w:val="24"/>
          <w:szCs w:val="24"/>
          <w:lang w:eastAsia="zh-CN"/>
        </w:rPr>
        <w:t xml:space="preserve"> </w:t>
      </w:r>
      <w:r>
        <w:rPr>
          <w:spacing w:val="-1"/>
          <w:sz w:val="24"/>
          <w:szCs w:val="24"/>
          <w:lang w:eastAsia="zh-CN"/>
        </w:rPr>
        <w:t>”</w:t>
      </w:r>
      <w:r>
        <w:rPr>
          <w:spacing w:val="-42"/>
          <w:sz w:val="24"/>
          <w:szCs w:val="24"/>
          <w:lang w:eastAsia="zh-CN"/>
        </w:rPr>
        <w:t xml:space="preserve"> </w:t>
      </w:r>
      <w:r>
        <w:rPr>
          <w:rFonts w:ascii="微软雅黑" w:eastAsia="微软雅黑" w:hAnsi="微软雅黑" w:cs="微软雅黑"/>
          <w:spacing w:val="-1"/>
          <w:sz w:val="24"/>
          <w:szCs w:val="24"/>
          <w:lang w:eastAsia="zh-CN"/>
        </w:rPr>
        <w:t>的情形外，在</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采购过程中符合要求的供应商或者报价未超过采购预算的供应商不</w:t>
      </w:r>
      <w:r>
        <w:rPr>
          <w:rFonts w:ascii="微软雅黑" w:eastAsia="微软雅黑" w:hAnsi="微软雅黑" w:cs="微软雅黑"/>
          <w:spacing w:val="11"/>
          <w:sz w:val="24"/>
          <w:szCs w:val="24"/>
          <w:lang w:eastAsia="zh-CN"/>
        </w:rPr>
        <w:t xml:space="preserve"> </w:t>
      </w:r>
      <w:r>
        <w:rPr>
          <w:rFonts w:ascii="微软雅黑" w:eastAsia="微软雅黑" w:hAnsi="微软雅黑" w:cs="微软雅黑"/>
          <w:spacing w:val="-1"/>
          <w:sz w:val="24"/>
          <w:szCs w:val="24"/>
          <w:lang w:eastAsia="zh-CN"/>
        </w:rPr>
        <w:t xml:space="preserve">足 </w:t>
      </w:r>
      <w:r>
        <w:rPr>
          <w:spacing w:val="-1"/>
          <w:sz w:val="24"/>
          <w:szCs w:val="24"/>
          <w:lang w:eastAsia="zh-CN"/>
        </w:rPr>
        <w:t xml:space="preserve">3 </w:t>
      </w:r>
      <w:r>
        <w:rPr>
          <w:rFonts w:ascii="微软雅黑" w:eastAsia="微软雅黑" w:hAnsi="微软雅黑" w:cs="微软雅黑"/>
          <w:spacing w:val="-1"/>
          <w:sz w:val="24"/>
          <w:szCs w:val="24"/>
          <w:lang w:eastAsia="zh-CN"/>
        </w:rPr>
        <w:t>家的。</w:t>
      </w:r>
    </w:p>
    <w:p w14:paraId="38A99DFA" w14:textId="77777777" w:rsidR="00CC65BC" w:rsidRDefault="008E6251">
      <w:pPr>
        <w:pStyle w:val="aa"/>
        <w:spacing w:before="176" w:line="201" w:lineRule="auto"/>
        <w:ind w:left="18"/>
        <w:outlineLvl w:val="1"/>
        <w:rPr>
          <w:rFonts w:ascii="微软雅黑" w:eastAsia="微软雅黑" w:hAnsi="微软雅黑" w:cs="微软雅黑"/>
          <w:sz w:val="24"/>
          <w:szCs w:val="24"/>
          <w:lang w:eastAsia="zh-CN"/>
        </w:rPr>
      </w:pPr>
      <w:r>
        <w:rPr>
          <w:sz w:val="24"/>
          <w:szCs w:val="24"/>
          <w:lang w:eastAsia="zh-CN"/>
        </w:rPr>
        <w:t xml:space="preserve">23 </w:t>
      </w:r>
      <w:r>
        <w:rPr>
          <w:rFonts w:ascii="微软雅黑" w:eastAsia="微软雅黑" w:hAnsi="微软雅黑" w:cs="微软雅黑"/>
          <w:sz w:val="24"/>
          <w:szCs w:val="24"/>
          <w:lang w:eastAsia="zh-CN"/>
        </w:rPr>
        <w:t>签订合同</w:t>
      </w:r>
    </w:p>
    <w:p w14:paraId="4A4A24F8" w14:textId="5F45BDA0" w:rsidR="00CC65BC" w:rsidRPr="00803BC5" w:rsidRDefault="008E6251" w:rsidP="00803BC5">
      <w:pPr>
        <w:pStyle w:val="aa"/>
        <w:spacing w:before="15" w:line="269" w:lineRule="auto"/>
        <w:ind w:left="1078" w:hanging="705"/>
        <w:rPr>
          <w:spacing w:val="2"/>
          <w:sz w:val="24"/>
          <w:szCs w:val="24"/>
          <w:lang w:eastAsia="zh-CN"/>
        </w:rPr>
      </w:pPr>
      <w:r w:rsidRPr="00803BC5">
        <w:rPr>
          <w:spacing w:val="2"/>
          <w:sz w:val="24"/>
          <w:szCs w:val="24"/>
          <w:lang w:eastAsia="zh-CN"/>
        </w:rPr>
        <w:lastRenderedPageBreak/>
        <w:t xml:space="preserve">23.1  </w:t>
      </w:r>
      <w:r w:rsidRPr="00803BC5">
        <w:rPr>
          <w:rFonts w:ascii="微软雅黑" w:eastAsia="微软雅黑" w:hAnsi="微软雅黑" w:cs="微软雅黑" w:hint="eastAsia"/>
          <w:spacing w:val="2"/>
          <w:sz w:val="24"/>
          <w:szCs w:val="24"/>
          <w:lang w:eastAsia="zh-CN"/>
        </w:rPr>
        <w:t>采购人与成交供应商应当在成交通知书发出之日起</w:t>
      </w:r>
      <w:r w:rsidRPr="00803BC5">
        <w:rPr>
          <w:rFonts w:ascii="微软雅黑" w:eastAsia="微软雅黑" w:hAnsi="微软雅黑" w:cs="微软雅黑"/>
          <w:spacing w:val="2"/>
          <w:sz w:val="24"/>
          <w:szCs w:val="24"/>
          <w:lang w:eastAsia="zh-CN"/>
        </w:rPr>
        <w:t xml:space="preserve"> 30 </w:t>
      </w:r>
      <w:r w:rsidRPr="00803BC5">
        <w:rPr>
          <w:rFonts w:ascii="微软雅黑" w:eastAsia="微软雅黑" w:hAnsi="微软雅黑" w:cs="微软雅黑" w:hint="eastAsia"/>
          <w:spacing w:val="2"/>
          <w:sz w:val="24"/>
          <w:szCs w:val="24"/>
          <w:lang w:eastAsia="zh-CN"/>
        </w:rPr>
        <w:t>日内，按照磋商文件确定的合同文本以及采购标的</w:t>
      </w:r>
      <w:r w:rsidRPr="00803BC5">
        <w:rPr>
          <w:rFonts w:ascii="微软雅黑" w:eastAsia="微软雅黑" w:hAnsi="微软雅黑" w:cs="微软雅黑"/>
          <w:spacing w:val="2"/>
          <w:sz w:val="24"/>
          <w:szCs w:val="24"/>
          <w:lang w:eastAsia="zh-CN"/>
        </w:rPr>
        <w:t xml:space="preserve"> </w:t>
      </w:r>
      <w:r w:rsidRPr="00803BC5">
        <w:rPr>
          <w:rFonts w:ascii="微软雅黑" w:eastAsia="微软雅黑" w:hAnsi="微软雅黑" w:cs="微软雅黑" w:hint="eastAsia"/>
          <w:spacing w:val="2"/>
          <w:sz w:val="24"/>
          <w:szCs w:val="24"/>
          <w:lang w:eastAsia="zh-CN"/>
        </w:rPr>
        <w:t>、规格型号</w:t>
      </w:r>
      <w:r w:rsidRPr="00803BC5">
        <w:rPr>
          <w:rFonts w:ascii="微软雅黑" w:eastAsia="微软雅黑" w:hAnsi="微软雅黑" w:cs="微软雅黑"/>
          <w:spacing w:val="2"/>
          <w:sz w:val="24"/>
          <w:szCs w:val="24"/>
          <w:lang w:eastAsia="zh-CN"/>
        </w:rPr>
        <w:t xml:space="preserve"> </w:t>
      </w:r>
      <w:r w:rsidRPr="00803BC5">
        <w:rPr>
          <w:rFonts w:ascii="微软雅黑" w:eastAsia="微软雅黑" w:hAnsi="微软雅黑" w:cs="微软雅黑" w:hint="eastAsia"/>
          <w:spacing w:val="2"/>
          <w:sz w:val="24"/>
          <w:szCs w:val="24"/>
          <w:lang w:eastAsia="zh-CN"/>
        </w:rPr>
        <w:t>、采购金额、采购数量</w:t>
      </w:r>
      <w:r w:rsidRPr="00803BC5">
        <w:rPr>
          <w:rFonts w:ascii="微软雅黑" w:eastAsia="微软雅黑" w:hAnsi="微软雅黑" w:cs="微软雅黑"/>
          <w:spacing w:val="2"/>
          <w:sz w:val="24"/>
          <w:szCs w:val="24"/>
          <w:lang w:eastAsia="zh-CN"/>
        </w:rPr>
        <w:t xml:space="preserve"> </w:t>
      </w:r>
      <w:r w:rsidRPr="00803BC5">
        <w:rPr>
          <w:rFonts w:ascii="微软雅黑" w:eastAsia="微软雅黑" w:hAnsi="微软雅黑" w:cs="微软雅黑" w:hint="eastAsia"/>
          <w:spacing w:val="2"/>
          <w:sz w:val="24"/>
          <w:szCs w:val="24"/>
          <w:lang w:eastAsia="zh-CN"/>
        </w:rPr>
        <w:t>、技术和服务</w:t>
      </w:r>
      <w:r w:rsidRPr="00803BC5">
        <w:rPr>
          <w:rFonts w:ascii="微软雅黑" w:eastAsia="微软雅黑" w:hAnsi="微软雅黑" w:cs="微软雅黑"/>
          <w:spacing w:val="2"/>
          <w:sz w:val="24"/>
          <w:szCs w:val="24"/>
          <w:lang w:eastAsia="zh-CN"/>
        </w:rPr>
        <w:t xml:space="preserve"> </w:t>
      </w:r>
      <w:r w:rsidRPr="00803BC5">
        <w:rPr>
          <w:rFonts w:ascii="微软雅黑" w:eastAsia="微软雅黑" w:hAnsi="微软雅黑" w:cs="微软雅黑" w:hint="eastAsia"/>
          <w:spacing w:val="2"/>
          <w:sz w:val="24"/>
          <w:szCs w:val="24"/>
          <w:lang w:eastAsia="zh-CN"/>
        </w:rPr>
        <w:t>要求等事项签订政府采购合同。</w:t>
      </w:r>
    </w:p>
    <w:p w14:paraId="19791277" w14:textId="77777777" w:rsidR="00CC65BC" w:rsidRDefault="008E6251">
      <w:pPr>
        <w:pStyle w:val="aa"/>
        <w:spacing w:before="15" w:line="269" w:lineRule="auto"/>
        <w:ind w:left="1078" w:hanging="705"/>
        <w:rPr>
          <w:rFonts w:ascii="微软雅黑" w:eastAsia="微软雅黑" w:hAnsi="微软雅黑" w:cs="微软雅黑"/>
          <w:sz w:val="24"/>
          <w:szCs w:val="24"/>
          <w:lang w:eastAsia="zh-CN"/>
        </w:rPr>
      </w:pPr>
      <w:r>
        <w:rPr>
          <w:spacing w:val="2"/>
          <w:sz w:val="24"/>
          <w:szCs w:val="24"/>
          <w:lang w:eastAsia="zh-CN"/>
        </w:rPr>
        <w:t>23.2</w:t>
      </w:r>
      <w:r>
        <w:rPr>
          <w:spacing w:val="28"/>
          <w:sz w:val="24"/>
          <w:szCs w:val="24"/>
          <w:lang w:eastAsia="zh-CN"/>
        </w:rPr>
        <w:t xml:space="preserve">  </w:t>
      </w:r>
      <w:r>
        <w:rPr>
          <w:rFonts w:ascii="微软雅黑" w:eastAsia="微软雅黑" w:hAnsi="微软雅黑" w:cs="微软雅黑"/>
          <w:spacing w:val="2"/>
          <w:sz w:val="24"/>
          <w:szCs w:val="24"/>
          <w:lang w:eastAsia="zh-CN"/>
        </w:rPr>
        <w:t>成交供应商拒绝签订政府采购合同的</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，采购人可以按照评审报告推荐的成交</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候选人名单排序，确定下一候选人为成交供应商，也可以重新开展采购</w:t>
      </w:r>
      <w:r>
        <w:rPr>
          <w:rFonts w:ascii="微软雅黑" w:eastAsia="微软雅黑" w:hAnsi="微软雅黑" w:cs="微软雅黑"/>
          <w:spacing w:val="-2"/>
          <w:sz w:val="24"/>
          <w:szCs w:val="24"/>
          <w:lang w:eastAsia="zh-CN"/>
        </w:rPr>
        <w:t>活动。</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拒绝签订政府采购合同的成交供应商不得参加对该项目重新开展的采购</w:t>
      </w:r>
      <w:r>
        <w:rPr>
          <w:rFonts w:ascii="微软雅黑" w:eastAsia="微软雅黑" w:hAnsi="微软雅黑" w:cs="微软雅黑"/>
          <w:spacing w:val="-2"/>
          <w:sz w:val="24"/>
          <w:szCs w:val="24"/>
          <w:lang w:eastAsia="zh-CN"/>
        </w:rPr>
        <w:t>活动。</w:t>
      </w:r>
    </w:p>
    <w:p w14:paraId="54C626F0" w14:textId="77777777" w:rsidR="00CC65BC" w:rsidRDefault="008E6251">
      <w:pPr>
        <w:pStyle w:val="aa"/>
        <w:spacing w:before="179" w:line="252" w:lineRule="auto"/>
        <w:ind w:left="1080" w:right="133" w:hanging="707"/>
        <w:rPr>
          <w:rFonts w:ascii="微软雅黑" w:eastAsia="微软雅黑" w:hAnsi="微软雅黑" w:cs="微软雅黑"/>
          <w:sz w:val="24"/>
          <w:szCs w:val="24"/>
          <w:lang w:eastAsia="zh-CN"/>
        </w:rPr>
      </w:pPr>
      <w:r>
        <w:rPr>
          <w:spacing w:val="1"/>
          <w:sz w:val="24"/>
          <w:szCs w:val="24"/>
          <w:lang w:eastAsia="zh-CN"/>
        </w:rPr>
        <w:t>23.3</w:t>
      </w:r>
      <w:r>
        <w:rPr>
          <w:spacing w:val="29"/>
          <w:sz w:val="24"/>
          <w:szCs w:val="24"/>
          <w:lang w:eastAsia="zh-CN"/>
        </w:rPr>
        <w:t xml:space="preserve">  </w:t>
      </w:r>
      <w:r>
        <w:rPr>
          <w:rFonts w:ascii="微软雅黑" w:eastAsia="微软雅黑" w:hAnsi="微软雅黑" w:cs="微软雅黑"/>
          <w:spacing w:val="1"/>
          <w:sz w:val="24"/>
          <w:szCs w:val="24"/>
          <w:lang w:eastAsia="zh-CN"/>
        </w:rPr>
        <w:t>联合体成交的</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1"/>
          <w:sz w:val="24"/>
          <w:szCs w:val="24"/>
          <w:lang w:eastAsia="zh-CN"/>
        </w:rPr>
        <w:t>，联合体各方应当共同与采购人签订合同</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 xml:space="preserve">，就采购合同约定的 </w:t>
      </w:r>
      <w:r>
        <w:rPr>
          <w:rFonts w:ascii="微软雅黑" w:eastAsia="微软雅黑" w:hAnsi="微软雅黑" w:cs="微软雅黑"/>
          <w:spacing w:val="-1"/>
          <w:sz w:val="24"/>
          <w:szCs w:val="24"/>
          <w:lang w:eastAsia="zh-CN"/>
        </w:rPr>
        <w:t>事项向采购人承担连带责任。</w:t>
      </w:r>
    </w:p>
    <w:p w14:paraId="50D09882" w14:textId="77777777" w:rsidR="00CC65BC" w:rsidRDefault="008E6251">
      <w:pPr>
        <w:pStyle w:val="aa"/>
        <w:spacing w:before="179" w:line="201" w:lineRule="auto"/>
        <w:ind w:left="373"/>
        <w:rPr>
          <w:rFonts w:ascii="微软雅黑" w:eastAsia="微软雅黑" w:hAnsi="微软雅黑" w:cs="微软雅黑"/>
          <w:sz w:val="24"/>
          <w:szCs w:val="24"/>
          <w:lang w:eastAsia="zh-CN"/>
        </w:rPr>
      </w:pPr>
      <w:r>
        <w:rPr>
          <w:spacing w:val="2"/>
          <w:sz w:val="24"/>
          <w:szCs w:val="24"/>
          <w:lang w:eastAsia="zh-CN"/>
        </w:rPr>
        <w:t>23.4</w:t>
      </w:r>
      <w:r>
        <w:rPr>
          <w:spacing w:val="35"/>
          <w:sz w:val="24"/>
          <w:szCs w:val="24"/>
          <w:lang w:eastAsia="zh-CN"/>
        </w:rPr>
        <w:t xml:space="preserve">  </w:t>
      </w:r>
      <w:r>
        <w:rPr>
          <w:rFonts w:ascii="微软雅黑" w:eastAsia="微软雅黑" w:hAnsi="微软雅黑" w:cs="微软雅黑"/>
          <w:spacing w:val="2"/>
          <w:sz w:val="24"/>
          <w:szCs w:val="24"/>
          <w:lang w:eastAsia="zh-CN"/>
        </w:rPr>
        <w:t>政府采购合同不能转包。</w:t>
      </w:r>
    </w:p>
    <w:p w14:paraId="6D778C77" w14:textId="77777777" w:rsidR="00CC65BC" w:rsidRDefault="008E6251">
      <w:pPr>
        <w:pStyle w:val="aa"/>
        <w:spacing w:before="179" w:line="283" w:lineRule="auto"/>
        <w:ind w:left="1079" w:right="126" w:hanging="706"/>
        <w:rPr>
          <w:rFonts w:ascii="微软雅黑" w:eastAsia="微软雅黑" w:hAnsi="微软雅黑" w:cs="微软雅黑"/>
          <w:sz w:val="24"/>
          <w:szCs w:val="24"/>
          <w:lang w:eastAsia="zh-CN"/>
        </w:rPr>
      </w:pPr>
      <w:r>
        <w:rPr>
          <w:spacing w:val="2"/>
          <w:sz w:val="24"/>
          <w:szCs w:val="24"/>
          <w:lang w:eastAsia="zh-CN"/>
        </w:rPr>
        <w:t>23.5</w:t>
      </w:r>
      <w:r>
        <w:rPr>
          <w:spacing w:val="28"/>
          <w:sz w:val="24"/>
          <w:szCs w:val="24"/>
          <w:lang w:eastAsia="zh-CN"/>
        </w:rPr>
        <w:t xml:space="preserve">  </w:t>
      </w:r>
      <w:r>
        <w:rPr>
          <w:rFonts w:ascii="微软雅黑" w:eastAsia="微软雅黑" w:hAnsi="微软雅黑" w:cs="微软雅黑"/>
          <w:spacing w:val="2"/>
          <w:sz w:val="24"/>
          <w:szCs w:val="24"/>
          <w:lang w:eastAsia="zh-CN"/>
        </w:rPr>
        <w:t>采购人允许采用分包方式履行合同的</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，成交供应商可以依法采取分包方式履</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行合同。本项目是否允许分包，见《供应商须知资料表》。政府采购合同分包</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pacing w:val="1"/>
          <w:sz w:val="24"/>
          <w:szCs w:val="24"/>
          <w:lang w:eastAsia="zh-CN"/>
        </w:rPr>
        <w:t>履行的，应当在响应文件中载明分包承担主体</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，分包承</w:t>
      </w:r>
      <w:r>
        <w:rPr>
          <w:rFonts w:ascii="微软雅黑" w:eastAsia="微软雅黑" w:hAnsi="微软雅黑" w:cs="微软雅黑"/>
          <w:sz w:val="24"/>
          <w:szCs w:val="24"/>
          <w:lang w:eastAsia="zh-CN"/>
        </w:rPr>
        <w:t>担主体应当具备相应 资质条件且不得再次分包</w:t>
      </w:r>
      <w:r>
        <w:rPr>
          <w:rFonts w:ascii="微软雅黑" w:eastAsia="微软雅黑" w:hAnsi="微软雅黑" w:cs="微软雅黑"/>
          <w:spacing w:val="-25"/>
          <w:sz w:val="24"/>
          <w:szCs w:val="24"/>
          <w:lang w:eastAsia="zh-CN"/>
        </w:rPr>
        <w:t xml:space="preserve"> </w:t>
      </w:r>
      <w:r>
        <w:rPr>
          <w:rFonts w:ascii="微软雅黑" w:eastAsia="微软雅黑" w:hAnsi="微软雅黑" w:cs="微软雅黑"/>
          <w:sz w:val="24"/>
          <w:szCs w:val="24"/>
          <w:lang w:eastAsia="zh-CN"/>
        </w:rPr>
        <w:t>，</w:t>
      </w:r>
      <w:r>
        <w:rPr>
          <w:rFonts w:ascii="微软雅黑" w:eastAsia="微软雅黑" w:hAnsi="微软雅黑" w:cs="微软雅黑"/>
          <w:b/>
          <w:bCs/>
          <w:sz w:val="24"/>
          <w:szCs w:val="24"/>
          <w:lang w:eastAsia="zh-CN"/>
        </w:rPr>
        <w:t>否则响应无效</w:t>
      </w:r>
      <w:r>
        <w:rPr>
          <w:rFonts w:ascii="微软雅黑" w:eastAsia="微软雅黑" w:hAnsi="微软雅黑" w:cs="微软雅黑"/>
          <w:b/>
          <w:bCs/>
          <w:spacing w:val="-41"/>
          <w:sz w:val="24"/>
          <w:szCs w:val="24"/>
          <w:lang w:eastAsia="zh-CN"/>
        </w:rPr>
        <w:t xml:space="preserve"> </w:t>
      </w:r>
      <w:r>
        <w:rPr>
          <w:rFonts w:ascii="微软雅黑" w:eastAsia="微软雅黑" w:hAnsi="微软雅黑" w:cs="微软雅黑"/>
          <w:sz w:val="24"/>
          <w:szCs w:val="24"/>
          <w:lang w:eastAsia="zh-CN"/>
        </w:rPr>
        <w:t xml:space="preserve">。成交供应商就采购项目和分包项 </w:t>
      </w:r>
      <w:r>
        <w:rPr>
          <w:rFonts w:ascii="微软雅黑" w:eastAsia="微软雅黑" w:hAnsi="微软雅黑" w:cs="微软雅黑"/>
          <w:spacing w:val="-1"/>
          <w:sz w:val="24"/>
          <w:szCs w:val="24"/>
          <w:lang w:eastAsia="zh-CN"/>
        </w:rPr>
        <w:t>目向采购人负责，分包供应商就分包项目承担责任。</w:t>
      </w:r>
    </w:p>
    <w:p w14:paraId="1E5497E2" w14:textId="77777777" w:rsidR="00CC65BC" w:rsidRDefault="008E6251">
      <w:pPr>
        <w:pStyle w:val="aa"/>
        <w:spacing w:before="178" w:line="200" w:lineRule="auto"/>
        <w:ind w:left="373"/>
        <w:rPr>
          <w:rFonts w:ascii="微软雅黑" w:eastAsia="微软雅黑" w:hAnsi="微软雅黑" w:cs="微软雅黑"/>
          <w:sz w:val="24"/>
          <w:szCs w:val="24"/>
          <w:lang w:eastAsia="zh-CN"/>
        </w:rPr>
      </w:pPr>
      <w:r>
        <w:rPr>
          <w:spacing w:val="-3"/>
          <w:sz w:val="24"/>
          <w:szCs w:val="24"/>
          <w:lang w:eastAsia="zh-CN"/>
        </w:rPr>
        <w:t>23.6</w:t>
      </w:r>
      <w:r>
        <w:rPr>
          <w:spacing w:val="31"/>
          <w:sz w:val="24"/>
          <w:szCs w:val="24"/>
          <w:lang w:eastAsia="zh-CN"/>
        </w:rPr>
        <w:t xml:space="preserve">  </w:t>
      </w:r>
      <w:r>
        <w:rPr>
          <w:rFonts w:ascii="微软雅黑" w:eastAsia="微软雅黑" w:hAnsi="微软雅黑" w:cs="微软雅黑"/>
          <w:spacing w:val="-3"/>
          <w:sz w:val="24"/>
          <w:szCs w:val="24"/>
          <w:lang w:eastAsia="zh-CN"/>
        </w:rPr>
        <w:t>“政采贷</w:t>
      </w:r>
      <w:r>
        <w:rPr>
          <w:rFonts w:ascii="微软雅黑" w:eastAsia="微软雅黑" w:hAnsi="微软雅黑" w:cs="微软雅黑"/>
          <w:spacing w:val="-52"/>
          <w:sz w:val="24"/>
          <w:szCs w:val="24"/>
          <w:lang w:eastAsia="zh-CN"/>
        </w:rPr>
        <w:t xml:space="preserve"> </w:t>
      </w:r>
      <w:r>
        <w:rPr>
          <w:rFonts w:ascii="微软雅黑" w:eastAsia="微软雅黑" w:hAnsi="微软雅黑" w:cs="微软雅黑"/>
          <w:spacing w:val="-3"/>
          <w:sz w:val="24"/>
          <w:szCs w:val="24"/>
          <w:lang w:eastAsia="zh-CN"/>
        </w:rPr>
        <w:t>”融资指引：详见《供应商须知资料表》。</w:t>
      </w:r>
    </w:p>
    <w:p w14:paraId="2E538D3F" w14:textId="77777777" w:rsidR="00CC65BC" w:rsidRDefault="008E6251">
      <w:pPr>
        <w:pStyle w:val="aa"/>
        <w:spacing w:before="179" w:line="201" w:lineRule="auto"/>
        <w:ind w:left="18"/>
        <w:outlineLvl w:val="1"/>
        <w:rPr>
          <w:rFonts w:ascii="微软雅黑" w:eastAsia="微软雅黑" w:hAnsi="微软雅黑" w:cs="微软雅黑"/>
          <w:sz w:val="24"/>
          <w:szCs w:val="24"/>
          <w:lang w:eastAsia="zh-CN"/>
        </w:rPr>
      </w:pPr>
      <w:r>
        <w:rPr>
          <w:sz w:val="24"/>
          <w:szCs w:val="24"/>
          <w:lang w:eastAsia="zh-CN"/>
        </w:rPr>
        <w:t xml:space="preserve">24 </w:t>
      </w:r>
      <w:r>
        <w:rPr>
          <w:rFonts w:ascii="微软雅黑" w:eastAsia="微软雅黑" w:hAnsi="微软雅黑" w:cs="微软雅黑"/>
          <w:sz w:val="24"/>
          <w:szCs w:val="24"/>
          <w:lang w:eastAsia="zh-CN"/>
        </w:rPr>
        <w:t>询问与质疑</w:t>
      </w:r>
    </w:p>
    <w:p w14:paraId="565E830D" w14:textId="77777777" w:rsidR="00CC65BC" w:rsidRDefault="008E6251">
      <w:pPr>
        <w:pStyle w:val="aa"/>
        <w:spacing w:before="177" w:line="202" w:lineRule="auto"/>
        <w:ind w:left="373"/>
        <w:rPr>
          <w:rFonts w:ascii="微软雅黑" w:eastAsia="微软雅黑" w:hAnsi="微软雅黑" w:cs="微软雅黑"/>
          <w:sz w:val="24"/>
          <w:szCs w:val="24"/>
          <w:lang w:eastAsia="zh-CN"/>
        </w:rPr>
      </w:pPr>
      <w:r>
        <w:rPr>
          <w:spacing w:val="7"/>
          <w:sz w:val="24"/>
          <w:szCs w:val="24"/>
          <w:lang w:eastAsia="zh-CN"/>
        </w:rPr>
        <w:t>24.1</w:t>
      </w:r>
      <w:r>
        <w:rPr>
          <w:spacing w:val="29"/>
          <w:w w:val="101"/>
          <w:sz w:val="24"/>
          <w:szCs w:val="24"/>
          <w:lang w:eastAsia="zh-CN"/>
        </w:rPr>
        <w:t xml:space="preserve">  </w:t>
      </w:r>
      <w:r>
        <w:rPr>
          <w:rFonts w:ascii="微软雅黑" w:eastAsia="微软雅黑" w:hAnsi="微软雅黑" w:cs="微软雅黑"/>
          <w:spacing w:val="7"/>
          <w:sz w:val="24"/>
          <w:szCs w:val="24"/>
          <w:lang w:eastAsia="zh-CN"/>
        </w:rPr>
        <w:t>询问</w:t>
      </w:r>
    </w:p>
    <w:p w14:paraId="02D66969" w14:textId="77777777" w:rsidR="00CC65BC" w:rsidRDefault="008E6251">
      <w:pPr>
        <w:pStyle w:val="aa"/>
        <w:spacing w:before="172" w:line="253" w:lineRule="auto"/>
        <w:ind w:left="1986" w:right="131" w:hanging="888"/>
        <w:rPr>
          <w:rFonts w:ascii="微软雅黑" w:eastAsia="微软雅黑" w:hAnsi="微软雅黑" w:cs="微软雅黑"/>
          <w:sz w:val="24"/>
          <w:szCs w:val="24"/>
          <w:lang w:eastAsia="zh-CN"/>
        </w:rPr>
      </w:pPr>
      <w:r>
        <w:rPr>
          <w:spacing w:val="-1"/>
          <w:sz w:val="24"/>
          <w:szCs w:val="24"/>
          <w:lang w:eastAsia="zh-CN"/>
        </w:rPr>
        <w:t xml:space="preserve">24.1.1  </w:t>
      </w:r>
      <w:r>
        <w:rPr>
          <w:rFonts w:ascii="微软雅黑" w:eastAsia="微软雅黑" w:hAnsi="微软雅黑" w:cs="微软雅黑"/>
          <w:spacing w:val="-1"/>
          <w:sz w:val="24"/>
          <w:szCs w:val="24"/>
          <w:lang w:eastAsia="zh-CN"/>
        </w:rPr>
        <w:t>供应商对政府采购活动事项有疑问的，可依法向采购人或采购代理机</w:t>
      </w:r>
      <w:r>
        <w:rPr>
          <w:rFonts w:ascii="微软雅黑" w:eastAsia="微软雅黑" w:hAnsi="微软雅黑" w:cs="微软雅黑"/>
          <w:spacing w:val="10"/>
          <w:sz w:val="24"/>
          <w:szCs w:val="24"/>
          <w:lang w:eastAsia="zh-CN"/>
        </w:rPr>
        <w:t xml:space="preserve"> </w:t>
      </w:r>
      <w:r>
        <w:rPr>
          <w:rFonts w:ascii="微软雅黑" w:eastAsia="微软雅黑" w:hAnsi="微软雅黑" w:cs="微软雅黑"/>
          <w:spacing w:val="-7"/>
          <w:sz w:val="24"/>
          <w:szCs w:val="24"/>
          <w:lang w:eastAsia="zh-CN"/>
        </w:rPr>
        <w:t>构提出询问</w:t>
      </w:r>
      <w:r>
        <w:rPr>
          <w:rFonts w:ascii="微软雅黑" w:eastAsia="微软雅黑" w:hAnsi="微软雅黑" w:cs="微软雅黑"/>
          <w:spacing w:val="-25"/>
          <w:sz w:val="24"/>
          <w:szCs w:val="24"/>
          <w:lang w:eastAsia="zh-CN"/>
        </w:rPr>
        <w:t xml:space="preserve"> </w:t>
      </w:r>
      <w:r>
        <w:rPr>
          <w:rFonts w:ascii="微软雅黑" w:eastAsia="微软雅黑" w:hAnsi="微软雅黑" w:cs="微软雅黑"/>
          <w:spacing w:val="-7"/>
          <w:sz w:val="24"/>
          <w:szCs w:val="24"/>
          <w:lang w:eastAsia="zh-CN"/>
        </w:rPr>
        <w:t>，提出形式见《供应商须知资料表》。</w:t>
      </w:r>
    </w:p>
    <w:p w14:paraId="769692E5" w14:textId="77777777" w:rsidR="00CC65BC" w:rsidRDefault="008E6251">
      <w:pPr>
        <w:pStyle w:val="aa"/>
        <w:spacing w:before="178" w:line="252" w:lineRule="auto"/>
        <w:ind w:left="1984" w:right="131" w:hanging="886"/>
        <w:rPr>
          <w:rFonts w:ascii="微软雅黑" w:eastAsia="微软雅黑" w:hAnsi="微软雅黑" w:cs="微软雅黑"/>
          <w:sz w:val="24"/>
          <w:szCs w:val="24"/>
          <w:lang w:eastAsia="zh-CN"/>
        </w:rPr>
      </w:pPr>
      <w:r>
        <w:rPr>
          <w:spacing w:val="4"/>
          <w:sz w:val="24"/>
          <w:szCs w:val="24"/>
          <w:lang w:eastAsia="zh-CN"/>
        </w:rPr>
        <w:t xml:space="preserve">24.1.2  </w:t>
      </w:r>
      <w:r>
        <w:rPr>
          <w:rFonts w:ascii="微软雅黑" w:eastAsia="微软雅黑" w:hAnsi="微软雅黑" w:cs="微软雅黑"/>
          <w:spacing w:val="4"/>
          <w:sz w:val="24"/>
          <w:szCs w:val="24"/>
          <w:lang w:eastAsia="zh-CN"/>
        </w:rPr>
        <w:t>采购人或采购代理机构对供</w:t>
      </w:r>
      <w:r>
        <w:rPr>
          <w:rFonts w:ascii="微软雅黑" w:eastAsia="微软雅黑" w:hAnsi="微软雅黑" w:cs="微软雅黑"/>
          <w:spacing w:val="3"/>
          <w:sz w:val="24"/>
          <w:szCs w:val="24"/>
          <w:lang w:eastAsia="zh-CN"/>
        </w:rPr>
        <w:t>应商依法提出的询问</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3"/>
          <w:sz w:val="24"/>
          <w:szCs w:val="24"/>
          <w:lang w:eastAsia="zh-CN"/>
        </w:rPr>
        <w:t xml:space="preserve">，在 </w:t>
      </w:r>
      <w:r>
        <w:rPr>
          <w:spacing w:val="3"/>
          <w:sz w:val="24"/>
          <w:szCs w:val="24"/>
          <w:lang w:eastAsia="zh-CN"/>
        </w:rPr>
        <w:t xml:space="preserve">3 </w:t>
      </w:r>
      <w:r>
        <w:rPr>
          <w:rFonts w:ascii="微软雅黑" w:eastAsia="微软雅黑" w:hAnsi="微软雅黑" w:cs="微软雅黑"/>
          <w:spacing w:val="3"/>
          <w:sz w:val="24"/>
          <w:szCs w:val="24"/>
          <w:lang w:eastAsia="zh-CN"/>
        </w:rPr>
        <w:t>个工作日内</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作出答复，但答复的内容不得涉及商业秘密。</w:t>
      </w:r>
    </w:p>
    <w:p w14:paraId="098E4C6A" w14:textId="77777777" w:rsidR="00CC65BC" w:rsidRDefault="008E6251">
      <w:pPr>
        <w:pStyle w:val="aa"/>
        <w:spacing w:before="178" w:line="201" w:lineRule="auto"/>
        <w:ind w:left="373"/>
        <w:rPr>
          <w:rFonts w:ascii="微软雅黑" w:eastAsia="微软雅黑" w:hAnsi="微软雅黑" w:cs="微软雅黑"/>
          <w:sz w:val="24"/>
          <w:szCs w:val="24"/>
          <w:lang w:eastAsia="zh-CN"/>
        </w:rPr>
      </w:pPr>
      <w:r>
        <w:rPr>
          <w:spacing w:val="7"/>
          <w:sz w:val="24"/>
          <w:szCs w:val="24"/>
          <w:lang w:eastAsia="zh-CN"/>
        </w:rPr>
        <w:t>24.2</w:t>
      </w:r>
      <w:r>
        <w:rPr>
          <w:spacing w:val="29"/>
          <w:sz w:val="24"/>
          <w:szCs w:val="24"/>
          <w:lang w:eastAsia="zh-CN"/>
        </w:rPr>
        <w:t xml:space="preserve">  </w:t>
      </w:r>
      <w:r>
        <w:rPr>
          <w:rFonts w:ascii="微软雅黑" w:eastAsia="微软雅黑" w:hAnsi="微软雅黑" w:cs="微软雅黑"/>
          <w:spacing w:val="7"/>
          <w:sz w:val="24"/>
          <w:szCs w:val="24"/>
          <w:lang w:eastAsia="zh-CN"/>
        </w:rPr>
        <w:t>质疑</w:t>
      </w:r>
    </w:p>
    <w:p w14:paraId="3316343C" w14:textId="77777777" w:rsidR="00CC65BC" w:rsidRDefault="008E6251">
      <w:pPr>
        <w:pStyle w:val="aa"/>
        <w:spacing w:before="178" w:line="278" w:lineRule="auto"/>
        <w:ind w:left="1985" w:right="58" w:hanging="887"/>
        <w:rPr>
          <w:rFonts w:ascii="微软雅黑" w:eastAsia="微软雅黑" w:hAnsi="微软雅黑" w:cs="微软雅黑"/>
          <w:sz w:val="24"/>
          <w:szCs w:val="24"/>
          <w:lang w:eastAsia="zh-CN"/>
        </w:rPr>
      </w:pPr>
      <w:r>
        <w:rPr>
          <w:spacing w:val="-1"/>
          <w:sz w:val="24"/>
          <w:szCs w:val="24"/>
          <w:lang w:eastAsia="zh-CN"/>
        </w:rPr>
        <w:t xml:space="preserve">24.2.1  </w:t>
      </w:r>
      <w:r>
        <w:rPr>
          <w:rFonts w:ascii="微软雅黑" w:eastAsia="微软雅黑" w:hAnsi="微软雅黑" w:cs="微软雅黑"/>
          <w:spacing w:val="-1"/>
          <w:sz w:val="24"/>
          <w:szCs w:val="24"/>
          <w:lang w:eastAsia="zh-CN"/>
        </w:rPr>
        <w:t>供应商认为竞争性磋商文件、采购过程、成交结果使自己的权益受到</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pacing w:val="-2"/>
          <w:sz w:val="24"/>
          <w:szCs w:val="24"/>
          <w:lang w:eastAsia="zh-CN"/>
        </w:rPr>
        <w:t>损害的，可以在知道或者应知其权益受到损害之日起</w:t>
      </w:r>
      <w:r>
        <w:rPr>
          <w:rFonts w:ascii="微软雅黑" w:eastAsia="微软雅黑" w:hAnsi="微软雅黑" w:cs="微软雅黑"/>
          <w:spacing w:val="-3"/>
          <w:sz w:val="24"/>
          <w:szCs w:val="24"/>
          <w:lang w:eastAsia="zh-CN"/>
        </w:rPr>
        <w:t xml:space="preserve"> </w:t>
      </w:r>
      <w:r>
        <w:rPr>
          <w:spacing w:val="-3"/>
          <w:sz w:val="24"/>
          <w:szCs w:val="24"/>
          <w:lang w:eastAsia="zh-CN"/>
        </w:rPr>
        <w:t xml:space="preserve">7 </w:t>
      </w:r>
      <w:r>
        <w:rPr>
          <w:rFonts w:ascii="微软雅黑" w:eastAsia="微软雅黑" w:hAnsi="微软雅黑" w:cs="微软雅黑"/>
          <w:spacing w:val="-3"/>
          <w:sz w:val="24"/>
          <w:szCs w:val="24"/>
          <w:lang w:eastAsia="zh-CN"/>
        </w:rPr>
        <w:t>个工作日内，</w:t>
      </w:r>
      <w:r>
        <w:rPr>
          <w:rFonts w:ascii="微软雅黑" w:eastAsia="微软雅黑" w:hAnsi="微软雅黑" w:cs="微软雅黑"/>
          <w:sz w:val="24"/>
          <w:szCs w:val="24"/>
          <w:lang w:eastAsia="zh-CN"/>
        </w:rPr>
        <w:t xml:space="preserve"> </w:t>
      </w:r>
      <w:r>
        <w:rPr>
          <w:rFonts w:ascii="微软雅黑" w:eastAsia="微软雅黑" w:hAnsi="微软雅黑" w:cs="微软雅黑"/>
          <w:spacing w:val="-4"/>
          <w:sz w:val="24"/>
          <w:szCs w:val="24"/>
          <w:lang w:eastAsia="zh-CN"/>
        </w:rPr>
        <w:t>以书面形式向采购人、采购代理机构提出质疑。采购人、采购代理机</w:t>
      </w:r>
      <w:r>
        <w:rPr>
          <w:rFonts w:ascii="微软雅黑" w:eastAsia="微软雅黑" w:hAnsi="微软雅黑" w:cs="微软雅黑"/>
          <w:spacing w:val="3"/>
          <w:sz w:val="24"/>
          <w:szCs w:val="24"/>
          <w:lang w:eastAsia="zh-CN"/>
        </w:rPr>
        <w:t xml:space="preserve">  构在收到质疑函后</w:t>
      </w:r>
      <w:r>
        <w:rPr>
          <w:spacing w:val="3"/>
          <w:sz w:val="24"/>
          <w:szCs w:val="24"/>
          <w:lang w:eastAsia="zh-CN"/>
        </w:rPr>
        <w:t xml:space="preserve">7 </w:t>
      </w:r>
      <w:r>
        <w:rPr>
          <w:rFonts w:ascii="微软雅黑" w:eastAsia="微软雅黑" w:hAnsi="微软雅黑" w:cs="微软雅黑"/>
          <w:spacing w:val="3"/>
          <w:sz w:val="24"/>
          <w:szCs w:val="24"/>
          <w:lang w:eastAsia="zh-CN"/>
        </w:rPr>
        <w:t>个工作日内作出答复。</w:t>
      </w:r>
    </w:p>
    <w:p w14:paraId="124E7BAF" w14:textId="5A5B5E92" w:rsidR="00CC65BC" w:rsidRDefault="008E6251" w:rsidP="00803BC5">
      <w:pPr>
        <w:pStyle w:val="aa"/>
        <w:spacing w:before="175" w:line="253" w:lineRule="auto"/>
        <w:ind w:left="2003" w:right="131" w:hanging="905"/>
        <w:rPr>
          <w:rFonts w:ascii="微软雅黑" w:eastAsia="微软雅黑" w:hAnsi="微软雅黑" w:cs="微软雅黑"/>
          <w:sz w:val="24"/>
          <w:szCs w:val="24"/>
          <w:lang w:eastAsia="zh-CN"/>
        </w:rPr>
      </w:pPr>
      <w:r>
        <w:rPr>
          <w:spacing w:val="-1"/>
          <w:sz w:val="24"/>
          <w:szCs w:val="24"/>
          <w:lang w:eastAsia="zh-CN"/>
        </w:rPr>
        <w:lastRenderedPageBreak/>
        <w:t xml:space="preserve">24.2.2  </w:t>
      </w:r>
      <w:r>
        <w:rPr>
          <w:rFonts w:ascii="微软雅黑" w:eastAsia="微软雅黑" w:hAnsi="微软雅黑" w:cs="微软雅黑"/>
          <w:spacing w:val="-1"/>
          <w:sz w:val="24"/>
          <w:szCs w:val="24"/>
          <w:lang w:eastAsia="zh-CN"/>
        </w:rPr>
        <w:t>质疑函须使用财政部制定的范本文件。供应商为自然人的，质疑函应</w:t>
      </w:r>
      <w:r>
        <w:rPr>
          <w:rFonts w:ascii="微软雅黑" w:eastAsia="微软雅黑" w:hAnsi="微软雅黑" w:cs="微软雅黑"/>
          <w:spacing w:val="10"/>
          <w:sz w:val="24"/>
          <w:szCs w:val="24"/>
          <w:lang w:eastAsia="zh-CN"/>
        </w:rPr>
        <w:t xml:space="preserve"> </w:t>
      </w:r>
      <w:r>
        <w:rPr>
          <w:rFonts w:ascii="微软雅黑" w:eastAsia="微软雅黑" w:hAnsi="微软雅黑" w:cs="微软雅黑"/>
          <w:spacing w:val="-5"/>
          <w:sz w:val="24"/>
          <w:szCs w:val="24"/>
          <w:lang w:eastAsia="zh-CN"/>
        </w:rPr>
        <w:t>当由本人签字；供应商为法人或者其他组织的，质疑函应当由法定代</w:t>
      </w:r>
      <w:r>
        <w:rPr>
          <w:rFonts w:ascii="微软雅黑" w:eastAsia="微软雅黑" w:hAnsi="微软雅黑" w:cs="微软雅黑"/>
          <w:spacing w:val="-2"/>
          <w:sz w:val="24"/>
          <w:szCs w:val="24"/>
          <w:lang w:eastAsia="zh-CN"/>
        </w:rPr>
        <w:t>表人、主要负责人</w:t>
      </w:r>
      <w:r>
        <w:rPr>
          <w:rFonts w:ascii="微软雅黑" w:eastAsia="微软雅黑" w:hAnsi="微软雅黑" w:cs="微软雅黑"/>
          <w:spacing w:val="-21"/>
          <w:sz w:val="24"/>
          <w:szCs w:val="24"/>
          <w:lang w:eastAsia="zh-CN"/>
        </w:rPr>
        <w:t xml:space="preserve"> </w:t>
      </w:r>
      <w:r>
        <w:rPr>
          <w:rFonts w:ascii="微软雅黑" w:eastAsia="微软雅黑" w:hAnsi="微软雅黑" w:cs="微软雅黑"/>
          <w:spacing w:val="-2"/>
          <w:sz w:val="24"/>
          <w:szCs w:val="24"/>
          <w:lang w:eastAsia="zh-CN"/>
        </w:rPr>
        <w:t>，或者其授权代表签字或者盖章，并加盖公章。</w:t>
      </w:r>
    </w:p>
    <w:p w14:paraId="67EB9E72" w14:textId="77777777" w:rsidR="00CC65BC" w:rsidRDefault="008E6251">
      <w:pPr>
        <w:pStyle w:val="aa"/>
        <w:spacing w:before="180" w:line="283" w:lineRule="auto"/>
        <w:ind w:left="1984" w:hanging="886"/>
        <w:rPr>
          <w:rFonts w:ascii="微软雅黑" w:eastAsia="微软雅黑" w:hAnsi="微软雅黑" w:cs="微软雅黑"/>
          <w:sz w:val="24"/>
          <w:szCs w:val="24"/>
          <w:lang w:eastAsia="zh-CN"/>
        </w:rPr>
      </w:pPr>
      <w:r>
        <w:rPr>
          <w:spacing w:val="-1"/>
          <w:sz w:val="24"/>
          <w:szCs w:val="24"/>
          <w:lang w:eastAsia="zh-CN"/>
        </w:rPr>
        <w:t xml:space="preserve">24.2.3  </w:t>
      </w:r>
      <w:r>
        <w:rPr>
          <w:rFonts w:ascii="微软雅黑" w:eastAsia="微软雅黑" w:hAnsi="微软雅黑" w:cs="微软雅黑"/>
          <w:spacing w:val="-1"/>
          <w:sz w:val="24"/>
          <w:szCs w:val="24"/>
          <w:lang w:eastAsia="zh-CN"/>
        </w:rPr>
        <w:t>供应商委托代理人进行质疑的，应当随质疑函同时提交供应商签署的</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pacing w:val="-9"/>
          <w:sz w:val="24"/>
          <w:szCs w:val="24"/>
          <w:lang w:eastAsia="zh-CN"/>
        </w:rPr>
        <w:t>授权委托书。授权委托书应当载明代理人的姓名或者名称、代理事项、</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1"/>
          <w:sz w:val="24"/>
          <w:szCs w:val="24"/>
          <w:lang w:eastAsia="zh-CN"/>
        </w:rPr>
        <w:t>具体权限、期限和相关事项。供应商为自然人的，应当由本人签字；</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pacing w:val="-4"/>
          <w:sz w:val="24"/>
          <w:szCs w:val="24"/>
          <w:lang w:eastAsia="zh-CN"/>
        </w:rPr>
        <w:t>供应商为法人或者其他组织的，应当由法定代表人、主要负责人签字</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1"/>
          <w:sz w:val="24"/>
          <w:szCs w:val="24"/>
          <w:lang w:eastAsia="zh-CN"/>
        </w:rPr>
        <w:t>或者盖章，并加盖公章。</w:t>
      </w:r>
    </w:p>
    <w:p w14:paraId="552A6C41" w14:textId="77777777" w:rsidR="00CC65BC" w:rsidRDefault="008E6251">
      <w:pPr>
        <w:pStyle w:val="aa"/>
        <w:spacing w:before="175" w:line="270" w:lineRule="auto"/>
        <w:ind w:left="1984" w:right="30" w:hanging="886"/>
        <w:rPr>
          <w:rFonts w:ascii="微软雅黑" w:eastAsia="微软雅黑" w:hAnsi="微软雅黑" w:cs="微软雅黑"/>
          <w:sz w:val="24"/>
          <w:szCs w:val="24"/>
          <w:lang w:eastAsia="zh-CN"/>
        </w:rPr>
      </w:pPr>
      <w:r>
        <w:rPr>
          <w:spacing w:val="1"/>
          <w:sz w:val="24"/>
          <w:szCs w:val="24"/>
          <w:lang w:eastAsia="zh-CN"/>
        </w:rPr>
        <w:t xml:space="preserve">24.2.4  </w:t>
      </w:r>
      <w:r>
        <w:rPr>
          <w:rFonts w:ascii="微软雅黑" w:eastAsia="微软雅黑" w:hAnsi="微软雅黑" w:cs="微软雅黑"/>
          <w:spacing w:val="1"/>
          <w:sz w:val="24"/>
          <w:szCs w:val="24"/>
          <w:lang w:eastAsia="zh-CN"/>
        </w:rPr>
        <w:t>供应商应在法定质疑期内一次性提出针对同一采购程序环</w:t>
      </w:r>
      <w:r>
        <w:rPr>
          <w:rFonts w:ascii="微软雅黑" w:eastAsia="微软雅黑" w:hAnsi="微软雅黑" w:cs="微软雅黑"/>
          <w:sz w:val="24"/>
          <w:szCs w:val="24"/>
          <w:lang w:eastAsia="zh-CN"/>
        </w:rPr>
        <w:t xml:space="preserve">节的质疑， </w:t>
      </w:r>
      <w:r>
        <w:rPr>
          <w:rFonts w:ascii="微软雅黑" w:eastAsia="微软雅黑" w:hAnsi="微软雅黑" w:cs="微软雅黑"/>
          <w:spacing w:val="-4"/>
          <w:sz w:val="24"/>
          <w:szCs w:val="24"/>
          <w:lang w:eastAsia="zh-CN"/>
        </w:rPr>
        <w:t>法定质疑期内针对同一采购程序环节再次提出的质疑，采购人、采购</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1"/>
          <w:sz w:val="24"/>
          <w:szCs w:val="24"/>
          <w:lang w:eastAsia="zh-CN"/>
        </w:rPr>
        <w:t>代理机构有权不予答复。</w:t>
      </w:r>
    </w:p>
    <w:p w14:paraId="5787E895" w14:textId="77777777" w:rsidR="00CC65BC" w:rsidRDefault="008E6251">
      <w:pPr>
        <w:pStyle w:val="aa"/>
        <w:spacing w:before="177" w:line="200" w:lineRule="auto"/>
        <w:ind w:right="28"/>
        <w:jc w:val="right"/>
        <w:rPr>
          <w:rFonts w:ascii="微软雅黑" w:eastAsia="微软雅黑" w:hAnsi="微软雅黑" w:cs="微软雅黑"/>
          <w:sz w:val="24"/>
          <w:szCs w:val="24"/>
          <w:lang w:eastAsia="zh-CN"/>
        </w:rPr>
      </w:pPr>
      <w:r>
        <w:rPr>
          <w:spacing w:val="-2"/>
          <w:sz w:val="24"/>
          <w:szCs w:val="24"/>
          <w:lang w:eastAsia="zh-CN"/>
        </w:rPr>
        <w:t>24.3</w:t>
      </w:r>
      <w:r>
        <w:rPr>
          <w:spacing w:val="38"/>
          <w:sz w:val="24"/>
          <w:szCs w:val="24"/>
          <w:lang w:eastAsia="zh-CN"/>
        </w:rPr>
        <w:t xml:space="preserve">  </w:t>
      </w:r>
      <w:r>
        <w:rPr>
          <w:rFonts w:ascii="微软雅黑" w:eastAsia="微软雅黑" w:hAnsi="微软雅黑" w:cs="微软雅黑"/>
          <w:spacing w:val="-2"/>
          <w:sz w:val="24"/>
          <w:szCs w:val="24"/>
          <w:lang w:eastAsia="zh-CN"/>
        </w:rPr>
        <w:t>接收询问和质疑的联系部门、联系电话和通讯地址见《供应商须知资料表》。</w:t>
      </w:r>
    </w:p>
    <w:p w14:paraId="13F27658" w14:textId="77777777" w:rsidR="00CC65BC" w:rsidRDefault="008E6251">
      <w:pPr>
        <w:pStyle w:val="aa"/>
        <w:spacing w:before="179" w:line="201" w:lineRule="auto"/>
        <w:ind w:left="18"/>
        <w:outlineLvl w:val="1"/>
        <w:rPr>
          <w:rFonts w:ascii="微软雅黑" w:eastAsia="微软雅黑" w:hAnsi="微软雅黑" w:cs="微软雅黑"/>
          <w:sz w:val="24"/>
          <w:szCs w:val="24"/>
          <w:lang w:eastAsia="zh-CN"/>
        </w:rPr>
      </w:pPr>
      <w:r>
        <w:rPr>
          <w:spacing w:val="3"/>
          <w:sz w:val="24"/>
          <w:szCs w:val="24"/>
          <w:lang w:eastAsia="zh-CN"/>
        </w:rPr>
        <w:t>25</w:t>
      </w:r>
      <w:r>
        <w:rPr>
          <w:spacing w:val="-12"/>
          <w:sz w:val="24"/>
          <w:szCs w:val="24"/>
          <w:lang w:eastAsia="zh-CN"/>
        </w:rPr>
        <w:t xml:space="preserve"> </w:t>
      </w:r>
      <w:r>
        <w:rPr>
          <w:rFonts w:ascii="微软雅黑" w:eastAsia="微软雅黑" w:hAnsi="微软雅黑" w:cs="微软雅黑"/>
          <w:spacing w:val="3"/>
          <w:sz w:val="24"/>
          <w:szCs w:val="24"/>
          <w:lang w:eastAsia="zh-CN"/>
        </w:rPr>
        <w:t>代理费</w:t>
      </w:r>
    </w:p>
    <w:p w14:paraId="57B2DC1E" w14:textId="77777777" w:rsidR="00CC65BC" w:rsidRDefault="008E6251">
      <w:pPr>
        <w:pStyle w:val="aa"/>
        <w:spacing w:before="177" w:line="200" w:lineRule="auto"/>
        <w:ind w:left="373"/>
        <w:rPr>
          <w:rFonts w:ascii="微软雅黑" w:eastAsia="微软雅黑" w:hAnsi="微软雅黑" w:cs="微软雅黑"/>
          <w:sz w:val="24"/>
          <w:szCs w:val="24"/>
          <w:lang w:eastAsia="zh-CN"/>
        </w:rPr>
      </w:pPr>
      <w:r>
        <w:rPr>
          <w:spacing w:val="-3"/>
          <w:sz w:val="24"/>
          <w:szCs w:val="24"/>
          <w:lang w:eastAsia="zh-CN"/>
        </w:rPr>
        <w:t xml:space="preserve">25.1   </w:t>
      </w:r>
      <w:r>
        <w:rPr>
          <w:rFonts w:ascii="微软雅黑" w:eastAsia="微软雅黑" w:hAnsi="微软雅黑" w:cs="微软雅黑"/>
          <w:spacing w:val="-3"/>
          <w:sz w:val="24"/>
          <w:szCs w:val="24"/>
          <w:lang w:eastAsia="zh-CN"/>
        </w:rPr>
        <w:t>收费对象、收费标准及缴纳时间见《供应商须知资料表》。由成</w:t>
      </w:r>
      <w:r>
        <w:rPr>
          <w:rFonts w:ascii="微软雅黑" w:eastAsia="微软雅黑" w:hAnsi="微软雅黑" w:cs="微软雅黑"/>
          <w:spacing w:val="-4"/>
          <w:sz w:val="24"/>
          <w:szCs w:val="24"/>
          <w:lang w:eastAsia="zh-CN"/>
        </w:rPr>
        <w:t>交供应商支付</w:t>
      </w:r>
    </w:p>
    <w:p w14:paraId="03B3560D" w14:textId="77777777" w:rsidR="00CC65BC" w:rsidRDefault="008E6251">
      <w:pPr>
        <w:spacing w:before="180" w:line="200" w:lineRule="auto"/>
        <w:jc w:val="right"/>
        <w:outlineLvl w:val="0"/>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的，成交供应商须一次性向采购代理机构缴纳代理费，报价应包含代理费用。</w:t>
      </w:r>
    </w:p>
    <w:p w14:paraId="11F8DA76" w14:textId="77777777" w:rsidR="00CC65BC" w:rsidRDefault="00CC65BC">
      <w:pPr>
        <w:spacing w:line="200" w:lineRule="auto"/>
        <w:rPr>
          <w:rFonts w:ascii="微软雅黑" w:eastAsia="微软雅黑" w:hAnsi="微软雅黑" w:cs="微软雅黑"/>
          <w:sz w:val="24"/>
          <w:szCs w:val="24"/>
          <w:lang w:eastAsia="zh-CN"/>
        </w:rPr>
        <w:sectPr w:rsidR="00CC65BC">
          <w:headerReference w:type="default" r:id="rId37"/>
          <w:footerReference w:type="default" r:id="rId38"/>
          <w:pgSz w:w="11907" w:h="16840"/>
          <w:pgMar w:top="1149" w:right="1041" w:bottom="1060" w:left="1701" w:header="875" w:footer="886" w:gutter="0"/>
          <w:cols w:space="720"/>
        </w:sectPr>
      </w:pPr>
    </w:p>
    <w:p w14:paraId="12E19B04" w14:textId="77777777" w:rsidR="00CC65BC" w:rsidRDefault="008E6251">
      <w:pPr>
        <w:spacing w:before="327" w:line="205" w:lineRule="auto"/>
        <w:ind w:left="2217"/>
        <w:outlineLvl w:val="0"/>
        <w:rPr>
          <w:rFonts w:ascii="微软雅黑" w:eastAsia="微软雅黑" w:hAnsi="微软雅黑" w:cs="微软雅黑"/>
          <w:sz w:val="35"/>
          <w:szCs w:val="35"/>
          <w:lang w:eastAsia="zh-CN"/>
        </w:rPr>
      </w:pPr>
      <w:bookmarkStart w:id="7" w:name="bookmark6"/>
      <w:bookmarkStart w:id="8" w:name="bookmark5"/>
      <w:bookmarkEnd w:id="7"/>
      <w:bookmarkEnd w:id="8"/>
      <w:r>
        <w:rPr>
          <w:rFonts w:ascii="微软雅黑" w:eastAsia="微软雅黑" w:hAnsi="微软雅黑" w:cs="微软雅黑"/>
          <w:b/>
          <w:bCs/>
          <w:spacing w:val="8"/>
          <w:sz w:val="35"/>
          <w:szCs w:val="35"/>
          <w:lang w:eastAsia="zh-CN"/>
        </w:rPr>
        <w:lastRenderedPageBreak/>
        <w:t>第三章     评审方法和评审标准</w:t>
      </w:r>
    </w:p>
    <w:p w14:paraId="74049A21" w14:textId="77777777" w:rsidR="00CC65BC" w:rsidRDefault="008E6251">
      <w:pPr>
        <w:spacing w:before="250" w:line="200" w:lineRule="auto"/>
        <w:ind w:left="3574"/>
        <w:outlineLvl w:val="1"/>
        <w:rPr>
          <w:rFonts w:ascii="微软雅黑" w:eastAsia="微软雅黑" w:hAnsi="微软雅黑" w:cs="微软雅黑"/>
          <w:sz w:val="24"/>
          <w:szCs w:val="24"/>
          <w:lang w:eastAsia="zh-CN"/>
        </w:rPr>
      </w:pPr>
      <w:r>
        <w:rPr>
          <w:rFonts w:ascii="微软雅黑" w:eastAsia="微软雅黑" w:hAnsi="微软雅黑" w:cs="微软雅黑"/>
          <w:b/>
          <w:bCs/>
          <w:spacing w:val="-1"/>
          <w:sz w:val="24"/>
          <w:szCs w:val="24"/>
          <w:lang w:eastAsia="zh-CN"/>
        </w:rPr>
        <w:t>一、评审程序和方法</w:t>
      </w:r>
    </w:p>
    <w:p w14:paraId="6F99CE3C" w14:textId="77777777" w:rsidR="00CC65BC" w:rsidRDefault="00CC65BC">
      <w:pPr>
        <w:pStyle w:val="aa"/>
        <w:spacing w:line="352" w:lineRule="auto"/>
        <w:rPr>
          <w:lang w:eastAsia="zh-CN"/>
        </w:rPr>
      </w:pPr>
    </w:p>
    <w:p w14:paraId="7A89C383" w14:textId="77777777" w:rsidR="00CC65BC" w:rsidRDefault="008E6251">
      <w:pPr>
        <w:pStyle w:val="aa"/>
        <w:spacing w:before="103" w:line="201" w:lineRule="auto"/>
        <w:ind w:left="139"/>
        <w:outlineLvl w:val="1"/>
        <w:rPr>
          <w:rFonts w:ascii="微软雅黑" w:eastAsia="微软雅黑" w:hAnsi="微软雅黑" w:cs="微软雅黑"/>
          <w:sz w:val="24"/>
          <w:szCs w:val="24"/>
          <w:lang w:eastAsia="zh-CN"/>
        </w:rPr>
      </w:pPr>
      <w:r>
        <w:rPr>
          <w:sz w:val="24"/>
          <w:szCs w:val="24"/>
          <w:lang w:eastAsia="zh-CN"/>
        </w:rPr>
        <w:t xml:space="preserve">1   </w:t>
      </w:r>
      <w:r>
        <w:rPr>
          <w:rFonts w:ascii="微软雅黑" w:eastAsia="微软雅黑" w:hAnsi="微软雅黑" w:cs="微软雅黑"/>
          <w:sz w:val="24"/>
          <w:szCs w:val="24"/>
          <w:lang w:eastAsia="zh-CN"/>
        </w:rPr>
        <w:t>响应文件的资格审查和符合性审查</w:t>
      </w:r>
    </w:p>
    <w:p w14:paraId="121E7234" w14:textId="77777777" w:rsidR="00CC65BC" w:rsidRDefault="008E6251">
      <w:pPr>
        <w:pStyle w:val="aa"/>
        <w:spacing w:before="173" w:line="284" w:lineRule="auto"/>
        <w:ind w:left="1173" w:right="109" w:hanging="678"/>
        <w:rPr>
          <w:rFonts w:ascii="微软雅黑" w:eastAsia="微软雅黑" w:hAnsi="微软雅黑" w:cs="微软雅黑"/>
          <w:sz w:val="24"/>
          <w:szCs w:val="24"/>
          <w:lang w:eastAsia="zh-CN"/>
        </w:rPr>
      </w:pPr>
      <w:r>
        <w:rPr>
          <w:spacing w:val="2"/>
          <w:sz w:val="24"/>
          <w:szCs w:val="24"/>
          <w:lang w:eastAsia="zh-CN"/>
        </w:rPr>
        <w:t xml:space="preserve">1.1     </w:t>
      </w:r>
      <w:r>
        <w:rPr>
          <w:rFonts w:ascii="微软雅黑" w:eastAsia="微软雅黑" w:hAnsi="微软雅黑" w:cs="微软雅黑"/>
          <w:spacing w:val="2"/>
          <w:sz w:val="24"/>
          <w:szCs w:val="24"/>
          <w:lang w:eastAsia="zh-CN"/>
        </w:rPr>
        <w:t>磋商小组将根据《资格审查要求》和</w:t>
      </w:r>
      <w:r>
        <w:rPr>
          <w:rFonts w:ascii="微软雅黑" w:eastAsia="微软雅黑" w:hAnsi="微软雅黑" w:cs="微软雅黑"/>
          <w:spacing w:val="1"/>
          <w:sz w:val="24"/>
          <w:szCs w:val="24"/>
          <w:lang w:eastAsia="zh-CN"/>
        </w:rPr>
        <w:t>《符合性审查要求》</w:t>
      </w:r>
      <w:r>
        <w:rPr>
          <w:rFonts w:ascii="微软雅黑" w:eastAsia="微软雅黑" w:hAnsi="微软雅黑" w:cs="微软雅黑"/>
          <w:spacing w:val="-37"/>
          <w:sz w:val="24"/>
          <w:szCs w:val="24"/>
          <w:lang w:eastAsia="zh-CN"/>
        </w:rPr>
        <w:t xml:space="preserve"> </w:t>
      </w:r>
      <w:r>
        <w:rPr>
          <w:rFonts w:ascii="微软雅黑" w:eastAsia="微软雅黑" w:hAnsi="微软雅黑" w:cs="微软雅黑"/>
          <w:spacing w:val="1"/>
          <w:sz w:val="24"/>
          <w:szCs w:val="24"/>
          <w:lang w:eastAsia="zh-CN"/>
        </w:rPr>
        <w:t>中规定的内容，对</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供应商进行检查，并形成检查结果</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2"/>
          <w:sz w:val="24"/>
          <w:szCs w:val="24"/>
          <w:lang w:eastAsia="zh-CN"/>
        </w:rPr>
        <w:t>。供应商《响应文件</w:t>
      </w:r>
      <w:r>
        <w:rPr>
          <w:rFonts w:ascii="微软雅黑" w:eastAsia="微软雅黑" w:hAnsi="微软雅黑" w:cs="微软雅黑"/>
          <w:spacing w:val="1"/>
          <w:sz w:val="24"/>
          <w:szCs w:val="24"/>
          <w:lang w:eastAsia="zh-CN"/>
        </w:rPr>
        <w:t>》有任何一项不符合</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sz w:val="24"/>
          <w:szCs w:val="24"/>
          <w:lang w:eastAsia="zh-CN"/>
        </w:rPr>
        <w:t>《资格审查要求》和《符合性审查要求》要求的</w:t>
      </w:r>
      <w:r>
        <w:rPr>
          <w:rFonts w:ascii="微软雅黑" w:eastAsia="微软雅黑" w:hAnsi="微软雅黑" w:cs="微软雅黑"/>
          <w:spacing w:val="2"/>
          <w:sz w:val="24"/>
          <w:szCs w:val="24"/>
          <w:lang w:eastAsia="zh-CN"/>
        </w:rPr>
        <w:t>，视为未实质性响应磋商文</w:t>
      </w:r>
      <w:r>
        <w:rPr>
          <w:rFonts w:ascii="微软雅黑" w:eastAsia="微软雅黑" w:hAnsi="微软雅黑" w:cs="微软雅黑"/>
          <w:sz w:val="24"/>
          <w:szCs w:val="24"/>
          <w:lang w:eastAsia="zh-CN"/>
        </w:rPr>
        <w:t xml:space="preserve"> 件</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z w:val="24"/>
          <w:szCs w:val="24"/>
          <w:lang w:eastAsia="zh-CN"/>
        </w:rPr>
        <w:t>。未实质性响应磋商文件的响应文件按</w:t>
      </w:r>
      <w:r>
        <w:rPr>
          <w:rFonts w:ascii="微软雅黑" w:eastAsia="微软雅黑" w:hAnsi="微软雅黑" w:cs="微软雅黑"/>
          <w:b/>
          <w:bCs/>
          <w:sz w:val="24"/>
          <w:szCs w:val="24"/>
          <w:lang w:eastAsia="zh-CN"/>
        </w:rPr>
        <w:t>无效响应</w:t>
      </w:r>
      <w:r>
        <w:rPr>
          <w:rFonts w:ascii="微软雅黑" w:eastAsia="微软雅黑" w:hAnsi="微软雅黑" w:cs="微软雅黑"/>
          <w:sz w:val="24"/>
          <w:szCs w:val="24"/>
          <w:lang w:eastAsia="zh-CN"/>
        </w:rPr>
        <w:t>处理</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z w:val="24"/>
          <w:szCs w:val="24"/>
          <w:lang w:eastAsia="zh-CN"/>
        </w:rPr>
        <w:t xml:space="preserve">，磋商小组应当告知 </w:t>
      </w:r>
      <w:r>
        <w:rPr>
          <w:rFonts w:ascii="微软雅黑" w:eastAsia="微软雅黑" w:hAnsi="微软雅黑" w:cs="微软雅黑"/>
          <w:spacing w:val="1"/>
          <w:sz w:val="24"/>
          <w:szCs w:val="24"/>
          <w:lang w:eastAsia="zh-CN"/>
        </w:rPr>
        <w:t>提交响应文件的供应商。</w:t>
      </w:r>
    </w:p>
    <w:p w14:paraId="350FE0E0" w14:textId="77777777" w:rsidR="00CC65BC" w:rsidRDefault="008E6251">
      <w:pPr>
        <w:pStyle w:val="aa"/>
        <w:spacing w:before="175" w:line="252" w:lineRule="auto"/>
        <w:ind w:left="1195" w:right="112" w:hanging="700"/>
        <w:rPr>
          <w:rFonts w:ascii="微软雅黑" w:eastAsia="微软雅黑" w:hAnsi="微软雅黑" w:cs="微软雅黑"/>
          <w:sz w:val="24"/>
          <w:szCs w:val="24"/>
          <w:lang w:eastAsia="zh-CN"/>
        </w:rPr>
      </w:pPr>
      <w:r>
        <w:rPr>
          <w:spacing w:val="-4"/>
          <w:sz w:val="24"/>
          <w:szCs w:val="24"/>
          <w:lang w:eastAsia="zh-CN"/>
        </w:rPr>
        <w:t xml:space="preserve">1.2    </w:t>
      </w:r>
      <w:r>
        <w:rPr>
          <w:rFonts w:ascii="微软雅黑" w:eastAsia="微软雅黑" w:hAnsi="微软雅黑" w:cs="微软雅黑"/>
          <w:spacing w:val="-4"/>
          <w:sz w:val="24"/>
          <w:szCs w:val="24"/>
          <w:lang w:eastAsia="zh-CN"/>
        </w:rPr>
        <w:t>《资格审查要求》中对格式有要求的，除竞争性磋商文件另有规定外，</w:t>
      </w:r>
      <w:r>
        <w:rPr>
          <w:rFonts w:ascii="微软雅黑" w:eastAsia="微软雅黑" w:hAnsi="微软雅黑" w:cs="微软雅黑"/>
          <w:spacing w:val="-5"/>
          <w:sz w:val="24"/>
          <w:szCs w:val="24"/>
          <w:lang w:eastAsia="zh-CN"/>
        </w:rPr>
        <w:t>均为</w:t>
      </w:r>
      <w:r>
        <w:rPr>
          <w:rFonts w:ascii="微软雅黑" w:eastAsia="微软雅黑" w:hAnsi="微软雅黑" w:cs="微软雅黑"/>
          <w:spacing w:val="-50"/>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实</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质性格式</w:t>
      </w:r>
      <w:r>
        <w:rPr>
          <w:rFonts w:ascii="微软雅黑" w:eastAsia="微软雅黑" w:hAnsi="微软雅黑" w:cs="微软雅黑"/>
          <w:spacing w:val="-50"/>
          <w:sz w:val="24"/>
          <w:szCs w:val="24"/>
          <w:lang w:eastAsia="zh-CN"/>
        </w:rPr>
        <w:t xml:space="preserve"> </w:t>
      </w:r>
      <w:r>
        <w:rPr>
          <w:spacing w:val="2"/>
          <w:sz w:val="24"/>
          <w:szCs w:val="24"/>
          <w:lang w:eastAsia="zh-CN"/>
        </w:rPr>
        <w:t>”</w:t>
      </w:r>
      <w:r>
        <w:rPr>
          <w:rFonts w:ascii="微软雅黑" w:eastAsia="微软雅黑" w:hAnsi="微软雅黑" w:cs="微软雅黑"/>
          <w:spacing w:val="2"/>
          <w:sz w:val="24"/>
          <w:szCs w:val="24"/>
          <w:lang w:eastAsia="zh-CN"/>
        </w:rPr>
        <w:t>文件。</w:t>
      </w:r>
    </w:p>
    <w:p w14:paraId="3D32BCC1" w14:textId="77777777" w:rsidR="00CC65BC" w:rsidRDefault="008E6251">
      <w:pPr>
        <w:pStyle w:val="aa"/>
        <w:spacing w:before="179" w:line="201" w:lineRule="auto"/>
        <w:ind w:left="495"/>
        <w:rPr>
          <w:rFonts w:ascii="微软雅黑" w:eastAsia="微软雅黑" w:hAnsi="微软雅黑" w:cs="微软雅黑"/>
          <w:sz w:val="24"/>
          <w:szCs w:val="24"/>
          <w:lang w:eastAsia="zh-CN"/>
        </w:rPr>
      </w:pPr>
      <w:r>
        <w:rPr>
          <w:spacing w:val="2"/>
          <w:sz w:val="24"/>
          <w:szCs w:val="24"/>
          <w:lang w:eastAsia="zh-CN"/>
        </w:rPr>
        <w:t>1.3</w:t>
      </w:r>
      <w:r>
        <w:rPr>
          <w:spacing w:val="15"/>
          <w:sz w:val="24"/>
          <w:szCs w:val="24"/>
          <w:lang w:eastAsia="zh-CN"/>
        </w:rPr>
        <w:t xml:space="preserve">    </w:t>
      </w:r>
      <w:r>
        <w:rPr>
          <w:rFonts w:ascii="微软雅黑" w:eastAsia="微软雅黑" w:hAnsi="微软雅黑" w:cs="微软雅黑"/>
          <w:spacing w:val="2"/>
          <w:sz w:val="24"/>
          <w:szCs w:val="24"/>
          <w:lang w:eastAsia="zh-CN"/>
        </w:rPr>
        <w:t>《资格审查要求》见下表：</w:t>
      </w:r>
    </w:p>
    <w:p w14:paraId="274E8C9C" w14:textId="77777777" w:rsidR="00563E8C" w:rsidRPr="001E1981" w:rsidRDefault="00563E8C" w:rsidP="00563E8C">
      <w:pPr>
        <w:spacing w:before="181" w:line="220" w:lineRule="auto"/>
        <w:ind w:left="3848"/>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资</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格</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审查要求</w:t>
      </w:r>
    </w:p>
    <w:p w14:paraId="0B74F7DE" w14:textId="77777777" w:rsidR="00563E8C" w:rsidRPr="001E1981" w:rsidRDefault="00563E8C" w:rsidP="00563E8C">
      <w:pPr>
        <w:spacing w:line="143"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563E8C" w:rsidRPr="001E1981" w14:paraId="59F5FB7E" w14:textId="77777777" w:rsidTr="0023342E">
        <w:trPr>
          <w:trHeight w:val="478"/>
        </w:trPr>
        <w:tc>
          <w:tcPr>
            <w:tcW w:w="850" w:type="dxa"/>
          </w:tcPr>
          <w:p w14:paraId="2155C628" w14:textId="77777777" w:rsidR="00563E8C" w:rsidRPr="001E1981" w:rsidRDefault="00563E8C" w:rsidP="0023342E">
            <w:pPr>
              <w:spacing w:before="119" w:line="222" w:lineRule="auto"/>
              <w:ind w:left="191"/>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14:paraId="729FC372" w14:textId="77777777" w:rsidR="00563E8C" w:rsidRPr="001E1981" w:rsidRDefault="00563E8C" w:rsidP="0023342E">
            <w:pPr>
              <w:spacing w:before="120" w:line="220" w:lineRule="auto"/>
              <w:ind w:left="395"/>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14:paraId="7619E139" w14:textId="77777777" w:rsidR="00563E8C" w:rsidRPr="001E1981" w:rsidRDefault="00563E8C" w:rsidP="0023342E">
            <w:pPr>
              <w:spacing w:before="120" w:line="220" w:lineRule="auto"/>
              <w:ind w:left="1921"/>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14:paraId="59E24ECD" w14:textId="77777777" w:rsidR="00563E8C" w:rsidRPr="001E1981" w:rsidRDefault="00563E8C" w:rsidP="0023342E">
            <w:pPr>
              <w:spacing w:before="120" w:line="220" w:lineRule="auto"/>
              <w:ind w:left="482"/>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563E8C" w:rsidRPr="001E1981" w14:paraId="2579D849" w14:textId="77777777" w:rsidTr="0023342E">
        <w:trPr>
          <w:trHeight w:val="1249"/>
        </w:trPr>
        <w:tc>
          <w:tcPr>
            <w:tcW w:w="850" w:type="dxa"/>
          </w:tcPr>
          <w:p w14:paraId="4CBDF5A0" w14:textId="77777777" w:rsidR="00563E8C" w:rsidRPr="001E1981" w:rsidRDefault="00563E8C" w:rsidP="0023342E">
            <w:pPr>
              <w:spacing w:line="455" w:lineRule="auto"/>
            </w:pPr>
          </w:p>
          <w:p w14:paraId="2E84E7B3" w14:textId="77777777" w:rsidR="00563E8C" w:rsidRPr="001E1981" w:rsidRDefault="00563E8C" w:rsidP="0023342E">
            <w:pPr>
              <w:spacing w:before="69" w:line="199" w:lineRule="auto"/>
              <w:ind w:left="372"/>
              <w:rPr>
                <w:sz w:val="24"/>
                <w:szCs w:val="24"/>
              </w:rPr>
            </w:pPr>
            <w:r w:rsidRPr="001E1981">
              <w:rPr>
                <w:rFonts w:eastAsia="Arial"/>
                <w:sz w:val="24"/>
                <w:szCs w:val="24"/>
              </w:rPr>
              <w:t>1</w:t>
            </w:r>
          </w:p>
        </w:tc>
        <w:tc>
          <w:tcPr>
            <w:tcW w:w="1741" w:type="dxa"/>
          </w:tcPr>
          <w:p w14:paraId="3BB97912" w14:textId="77777777" w:rsidR="00563E8C" w:rsidRPr="001E1981" w:rsidRDefault="00563E8C" w:rsidP="0023342E">
            <w:pPr>
              <w:spacing w:before="37" w:line="233" w:lineRule="auto"/>
              <w:ind w:left="111" w:right="192"/>
              <w:rPr>
                <w:rFonts w:ascii="宋体" w:eastAsia="宋体" w:hAnsi="宋体" w:cs="宋体"/>
                <w:sz w:val="24"/>
                <w:szCs w:val="24"/>
                <w:lang w:eastAsia="zh-CN"/>
              </w:rPr>
            </w:pPr>
            <w:r w:rsidRPr="001E1981">
              <w:rPr>
                <w:rFonts w:ascii="宋体" w:eastAsia="宋体" w:hAnsi="宋体" w:cs="宋体"/>
                <w:spacing w:val="-2"/>
                <w:sz w:val="24"/>
                <w:szCs w:val="24"/>
                <w:lang w:eastAsia="zh-CN"/>
              </w:rPr>
              <w:t>满足《中</w:t>
            </w:r>
            <w:r w:rsidRPr="001E1981">
              <w:rPr>
                <w:rFonts w:ascii="宋体" w:eastAsia="宋体" w:hAnsi="宋体" w:cs="宋体"/>
                <w:spacing w:val="-1"/>
                <w:sz w:val="24"/>
                <w:szCs w:val="24"/>
                <w:lang w:eastAsia="zh-CN"/>
              </w:rPr>
              <w:t>华人</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民共和</w:t>
            </w:r>
            <w:r w:rsidRPr="001E1981">
              <w:rPr>
                <w:rFonts w:ascii="宋体" w:eastAsia="宋体" w:hAnsi="宋体" w:cs="宋体"/>
                <w:spacing w:val="-1"/>
                <w:sz w:val="24"/>
                <w:szCs w:val="24"/>
                <w:lang w:eastAsia="zh-CN"/>
              </w:rPr>
              <w:t>国政府</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采购法</w:t>
            </w:r>
            <w:r w:rsidRPr="001E1981">
              <w:rPr>
                <w:rFonts w:ascii="宋体" w:eastAsia="宋体" w:hAnsi="宋体" w:cs="宋体"/>
                <w:spacing w:val="-1"/>
                <w:sz w:val="24"/>
                <w:szCs w:val="24"/>
                <w:lang w:eastAsia="zh-CN"/>
              </w:rPr>
              <w:t>》第二</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十二</w:t>
            </w:r>
            <w:r w:rsidRPr="001E1981">
              <w:rPr>
                <w:rFonts w:ascii="宋体" w:eastAsia="宋体" w:hAnsi="宋体" w:cs="宋体"/>
                <w:spacing w:val="-1"/>
                <w:sz w:val="24"/>
                <w:szCs w:val="24"/>
                <w:lang w:eastAsia="zh-CN"/>
              </w:rPr>
              <w:t>条规定</w:t>
            </w:r>
          </w:p>
        </w:tc>
        <w:tc>
          <w:tcPr>
            <w:tcW w:w="4789" w:type="dxa"/>
          </w:tcPr>
          <w:p w14:paraId="55668679" w14:textId="77777777" w:rsidR="00563E8C" w:rsidRPr="001E1981" w:rsidRDefault="00563E8C" w:rsidP="0023342E">
            <w:pPr>
              <w:spacing w:line="423" w:lineRule="auto"/>
              <w:rPr>
                <w:lang w:eastAsia="zh-CN"/>
              </w:rPr>
            </w:pPr>
          </w:p>
          <w:p w14:paraId="5941AF1D" w14:textId="77777777" w:rsidR="00563E8C" w:rsidRPr="001E1981" w:rsidRDefault="00563E8C" w:rsidP="0023342E">
            <w:pPr>
              <w:spacing w:before="78" w:line="219" w:lineRule="auto"/>
              <w:ind w:left="118"/>
              <w:rPr>
                <w:rFonts w:ascii="宋体" w:eastAsia="宋体" w:hAnsi="宋体" w:cs="宋体"/>
                <w:sz w:val="24"/>
                <w:szCs w:val="24"/>
                <w:lang w:eastAsia="zh-CN"/>
              </w:rPr>
            </w:pPr>
            <w:r w:rsidRPr="001E1981">
              <w:rPr>
                <w:rFonts w:ascii="宋体" w:eastAsia="宋体" w:hAnsi="宋体" w:cs="宋体"/>
                <w:spacing w:val="-2"/>
                <w:sz w:val="24"/>
                <w:szCs w:val="24"/>
                <w:lang w:eastAsia="zh-CN"/>
              </w:rPr>
              <w:t>具体规定见第一章</w:t>
            </w:r>
            <w:r w:rsidRPr="001E1981">
              <w:rPr>
                <w:rFonts w:ascii="宋体" w:eastAsia="宋体" w:hAnsi="宋体" w:cs="宋体"/>
                <w:spacing w:val="-1"/>
                <w:sz w:val="24"/>
                <w:szCs w:val="24"/>
                <w:lang w:eastAsia="zh-CN"/>
              </w:rPr>
              <w:t>《采购邀请》</w:t>
            </w:r>
          </w:p>
        </w:tc>
        <w:tc>
          <w:tcPr>
            <w:tcW w:w="1913" w:type="dxa"/>
          </w:tcPr>
          <w:p w14:paraId="47E7DF99" w14:textId="77777777" w:rsidR="00563E8C" w:rsidRPr="001E1981" w:rsidRDefault="00563E8C" w:rsidP="0023342E">
            <w:pPr>
              <w:rPr>
                <w:lang w:eastAsia="zh-CN"/>
              </w:rPr>
            </w:pPr>
          </w:p>
        </w:tc>
      </w:tr>
      <w:tr w:rsidR="00563E8C" w:rsidRPr="001E1981" w14:paraId="29FF1F1F" w14:textId="77777777" w:rsidTr="00D16EE7">
        <w:trPr>
          <w:trHeight w:val="3557"/>
        </w:trPr>
        <w:tc>
          <w:tcPr>
            <w:tcW w:w="850" w:type="dxa"/>
            <w:vAlign w:val="center"/>
          </w:tcPr>
          <w:p w14:paraId="215D4A39" w14:textId="29AB8BC4" w:rsidR="00563E8C" w:rsidRPr="001E1981" w:rsidRDefault="00563E8C" w:rsidP="00563E8C">
            <w:pPr>
              <w:spacing w:line="455" w:lineRule="auto"/>
              <w:jc w:val="center"/>
            </w:pPr>
            <w:r w:rsidRPr="001E1981">
              <w:rPr>
                <w:rFonts w:eastAsia="Arial"/>
                <w:spacing w:val="8"/>
                <w:sz w:val="24"/>
                <w:szCs w:val="24"/>
              </w:rPr>
              <w:t>1-1</w:t>
            </w:r>
          </w:p>
        </w:tc>
        <w:tc>
          <w:tcPr>
            <w:tcW w:w="1741" w:type="dxa"/>
            <w:vAlign w:val="center"/>
          </w:tcPr>
          <w:p w14:paraId="12F535D7" w14:textId="0CBCA889" w:rsidR="00563E8C" w:rsidRPr="001E1981" w:rsidRDefault="00563E8C" w:rsidP="00563E8C">
            <w:pPr>
              <w:spacing w:before="37" w:line="233" w:lineRule="auto"/>
              <w:ind w:left="111" w:right="192"/>
              <w:jc w:val="center"/>
              <w:rPr>
                <w:rFonts w:ascii="宋体" w:eastAsia="宋体" w:hAnsi="宋体" w:cs="宋体"/>
                <w:spacing w:val="-2"/>
                <w:sz w:val="24"/>
                <w:szCs w:val="24"/>
                <w:lang w:eastAsia="zh-CN"/>
              </w:rPr>
            </w:pPr>
            <w:r w:rsidRPr="001E1981">
              <w:rPr>
                <w:rFonts w:ascii="宋体" w:eastAsia="宋体" w:hAnsi="宋体" w:cs="宋体"/>
                <w:spacing w:val="-4"/>
                <w:sz w:val="24"/>
                <w:szCs w:val="24"/>
              </w:rPr>
              <w:t>营业</w:t>
            </w:r>
            <w:r w:rsidRPr="001E1981">
              <w:rPr>
                <w:rFonts w:ascii="宋体" w:eastAsia="宋体" w:hAnsi="宋体" w:cs="宋体"/>
                <w:spacing w:val="-3"/>
                <w:sz w:val="24"/>
                <w:szCs w:val="24"/>
              </w:rPr>
              <w:t>执</w:t>
            </w:r>
            <w:r w:rsidRPr="001E1981">
              <w:rPr>
                <w:rFonts w:ascii="宋体" w:eastAsia="宋体" w:hAnsi="宋体" w:cs="宋体"/>
                <w:spacing w:val="-2"/>
                <w:sz w:val="24"/>
                <w:szCs w:val="24"/>
              </w:rPr>
              <w:t>照等证</w:t>
            </w:r>
            <w:r w:rsidRPr="001E1981">
              <w:rPr>
                <w:rFonts w:ascii="宋体" w:eastAsia="宋体" w:hAnsi="宋体" w:cs="宋体"/>
                <w:sz w:val="24"/>
                <w:szCs w:val="24"/>
              </w:rPr>
              <w:t xml:space="preserve"> </w:t>
            </w:r>
            <w:r w:rsidRPr="001E1981">
              <w:rPr>
                <w:rFonts w:ascii="宋体" w:eastAsia="宋体" w:hAnsi="宋体" w:cs="宋体"/>
                <w:spacing w:val="-8"/>
                <w:sz w:val="24"/>
                <w:szCs w:val="24"/>
              </w:rPr>
              <w:t>明</w:t>
            </w:r>
            <w:r w:rsidRPr="001E1981">
              <w:rPr>
                <w:rFonts w:ascii="宋体" w:eastAsia="宋体" w:hAnsi="宋体" w:cs="宋体"/>
                <w:spacing w:val="-7"/>
                <w:sz w:val="24"/>
                <w:szCs w:val="24"/>
              </w:rPr>
              <w:t>文件</w:t>
            </w:r>
          </w:p>
        </w:tc>
        <w:tc>
          <w:tcPr>
            <w:tcW w:w="4789" w:type="dxa"/>
          </w:tcPr>
          <w:p w14:paraId="3C9A468B" w14:textId="77777777" w:rsidR="00563E8C" w:rsidRPr="001E1981" w:rsidRDefault="00563E8C" w:rsidP="00563E8C">
            <w:pPr>
              <w:spacing w:before="36"/>
              <w:ind w:left="113" w:right="119"/>
              <w:rPr>
                <w:rFonts w:ascii="宋体" w:eastAsia="宋体" w:hAnsi="宋体" w:cs="宋体"/>
                <w:sz w:val="24"/>
                <w:szCs w:val="24"/>
                <w:lang w:eastAsia="zh-CN"/>
              </w:rPr>
            </w:pPr>
            <w:r w:rsidRPr="001E1981">
              <w:rPr>
                <w:rFonts w:ascii="宋体" w:eastAsia="宋体" w:hAnsi="宋体" w:cs="宋体"/>
                <w:spacing w:val="14"/>
                <w:sz w:val="24"/>
                <w:szCs w:val="24"/>
                <w:lang w:eastAsia="zh-CN"/>
              </w:rPr>
              <w:t>供</w:t>
            </w:r>
            <w:r w:rsidRPr="001E1981">
              <w:rPr>
                <w:rFonts w:ascii="宋体" w:eastAsia="宋体" w:hAnsi="宋体" w:cs="宋体"/>
                <w:spacing w:val="12"/>
                <w:sz w:val="24"/>
                <w:szCs w:val="24"/>
                <w:lang w:eastAsia="zh-CN"/>
              </w:rPr>
              <w:t>应商为企业(包括合伙企业)的，应提供</w:t>
            </w:r>
            <w:r w:rsidRPr="001E1981">
              <w:rPr>
                <w:rFonts w:ascii="宋体" w:eastAsia="宋体" w:hAnsi="宋体" w:cs="宋体"/>
                <w:sz w:val="24"/>
                <w:szCs w:val="24"/>
                <w:lang w:eastAsia="zh-CN"/>
              </w:rPr>
              <w:t xml:space="preserve"> </w:t>
            </w:r>
            <w:r w:rsidRPr="001E1981">
              <w:rPr>
                <w:rFonts w:ascii="宋体" w:eastAsia="宋体" w:hAnsi="宋体" w:cs="宋体"/>
                <w:spacing w:val="8"/>
                <w:sz w:val="24"/>
                <w:szCs w:val="24"/>
                <w:lang w:eastAsia="zh-CN"/>
              </w:rPr>
              <w:t>有效的</w:t>
            </w:r>
            <w:r w:rsidRPr="001E1981">
              <w:rPr>
                <w:rFonts w:eastAsia="Arial"/>
                <w:spacing w:val="8"/>
                <w:sz w:val="24"/>
                <w:szCs w:val="24"/>
                <w:lang w:eastAsia="zh-CN"/>
              </w:rPr>
              <w:t>“</w:t>
            </w:r>
            <w:r w:rsidRPr="001E1981">
              <w:rPr>
                <w:rFonts w:ascii="宋体" w:eastAsia="宋体" w:hAnsi="宋体" w:cs="宋体"/>
                <w:spacing w:val="8"/>
                <w:sz w:val="24"/>
                <w:szCs w:val="24"/>
                <w:lang w:eastAsia="zh-CN"/>
              </w:rPr>
              <w:t>营业执照</w:t>
            </w:r>
            <w:r w:rsidRPr="001E1981">
              <w:rPr>
                <w:rFonts w:eastAsia="Arial"/>
                <w:spacing w:val="8"/>
                <w:sz w:val="24"/>
                <w:szCs w:val="24"/>
                <w:lang w:eastAsia="zh-CN"/>
              </w:rPr>
              <w:t>”</w:t>
            </w:r>
            <w:r w:rsidRPr="001E1981">
              <w:rPr>
                <w:rFonts w:ascii="宋体" w:eastAsia="宋体" w:hAnsi="宋体" w:cs="宋体"/>
                <w:spacing w:val="6"/>
                <w:sz w:val="24"/>
                <w:szCs w:val="24"/>
                <w:lang w:eastAsia="zh-CN"/>
              </w:rPr>
              <w:t>；</w:t>
            </w:r>
          </w:p>
          <w:p w14:paraId="059113DF" w14:textId="77777777" w:rsidR="00563E8C" w:rsidRPr="001E1981" w:rsidRDefault="00563E8C" w:rsidP="00563E8C">
            <w:pPr>
              <w:spacing w:line="239" w:lineRule="auto"/>
              <w:ind w:left="113" w:right="105"/>
              <w:rPr>
                <w:rFonts w:ascii="宋体" w:eastAsia="宋体" w:hAnsi="宋体" w:cs="宋体"/>
                <w:sz w:val="24"/>
                <w:szCs w:val="24"/>
                <w:lang w:eastAsia="zh-CN"/>
              </w:rPr>
            </w:pPr>
            <w:r w:rsidRPr="001E1981">
              <w:rPr>
                <w:rFonts w:ascii="宋体" w:eastAsia="宋体" w:hAnsi="宋体" w:cs="宋体"/>
                <w:spacing w:val="-15"/>
                <w:sz w:val="24"/>
                <w:szCs w:val="24"/>
                <w:lang w:eastAsia="zh-CN"/>
              </w:rPr>
              <w:t>供</w:t>
            </w:r>
            <w:r w:rsidRPr="001E1981">
              <w:rPr>
                <w:rFonts w:ascii="宋体" w:eastAsia="宋体" w:hAnsi="宋体" w:cs="宋体"/>
                <w:spacing w:val="-9"/>
                <w:sz w:val="24"/>
                <w:szCs w:val="24"/>
                <w:lang w:eastAsia="zh-CN"/>
              </w:rPr>
              <w:t>应商为事业单位的，应提供有效的</w:t>
            </w:r>
            <w:r w:rsidRPr="001E1981">
              <w:rPr>
                <w:rFonts w:eastAsia="Arial"/>
                <w:spacing w:val="-9"/>
                <w:sz w:val="24"/>
                <w:szCs w:val="24"/>
                <w:lang w:eastAsia="zh-CN"/>
              </w:rPr>
              <w:t>“</w:t>
            </w:r>
            <w:r w:rsidRPr="001E1981">
              <w:rPr>
                <w:rFonts w:ascii="宋体" w:eastAsia="宋体" w:hAnsi="宋体" w:cs="宋体"/>
                <w:spacing w:val="-9"/>
                <w:sz w:val="24"/>
                <w:szCs w:val="24"/>
                <w:lang w:eastAsia="zh-CN"/>
              </w:rPr>
              <w:t>事业单</w:t>
            </w:r>
            <w:r w:rsidRPr="001E1981">
              <w:rPr>
                <w:rFonts w:ascii="宋体" w:eastAsia="宋体" w:hAnsi="宋体" w:cs="宋体"/>
                <w:sz w:val="24"/>
                <w:szCs w:val="24"/>
                <w:lang w:eastAsia="zh-CN"/>
              </w:rPr>
              <w:t xml:space="preserve"> </w:t>
            </w:r>
            <w:r w:rsidRPr="001E1981">
              <w:rPr>
                <w:rFonts w:ascii="宋体" w:eastAsia="宋体" w:hAnsi="宋体" w:cs="宋体"/>
                <w:spacing w:val="5"/>
                <w:sz w:val="24"/>
                <w:szCs w:val="24"/>
                <w:lang w:eastAsia="zh-CN"/>
              </w:rPr>
              <w:t>位法人证书</w:t>
            </w:r>
            <w:r w:rsidRPr="001E1981">
              <w:rPr>
                <w:rFonts w:eastAsia="Arial"/>
                <w:spacing w:val="5"/>
                <w:sz w:val="24"/>
                <w:szCs w:val="24"/>
                <w:lang w:eastAsia="zh-CN"/>
              </w:rPr>
              <w:t>”</w:t>
            </w:r>
            <w:r w:rsidRPr="001E1981">
              <w:rPr>
                <w:rFonts w:ascii="宋体" w:eastAsia="宋体" w:hAnsi="宋体" w:cs="宋体"/>
                <w:spacing w:val="5"/>
                <w:sz w:val="24"/>
                <w:szCs w:val="24"/>
                <w:lang w:eastAsia="zh-CN"/>
              </w:rPr>
              <w:t>；</w:t>
            </w:r>
          </w:p>
          <w:p w14:paraId="29B40F88" w14:textId="77777777" w:rsidR="00563E8C" w:rsidRPr="001E1981" w:rsidRDefault="00563E8C" w:rsidP="00563E8C">
            <w:pPr>
              <w:spacing w:line="239" w:lineRule="auto"/>
              <w:ind w:left="113" w:right="105"/>
              <w:rPr>
                <w:rFonts w:ascii="宋体" w:eastAsia="宋体" w:hAnsi="宋体" w:cs="宋体"/>
                <w:sz w:val="24"/>
                <w:szCs w:val="24"/>
                <w:lang w:eastAsia="zh-CN"/>
              </w:rPr>
            </w:pPr>
            <w:r w:rsidRPr="001E1981">
              <w:rPr>
                <w:rFonts w:ascii="宋体" w:eastAsia="宋体" w:hAnsi="宋体" w:cs="宋体"/>
                <w:spacing w:val="-15"/>
                <w:sz w:val="24"/>
                <w:szCs w:val="24"/>
                <w:lang w:eastAsia="zh-CN"/>
              </w:rPr>
              <w:t>供</w:t>
            </w:r>
            <w:r w:rsidRPr="001E1981">
              <w:rPr>
                <w:rFonts w:ascii="宋体" w:eastAsia="宋体" w:hAnsi="宋体" w:cs="宋体"/>
                <w:spacing w:val="-9"/>
                <w:sz w:val="24"/>
                <w:szCs w:val="24"/>
                <w:lang w:eastAsia="zh-CN"/>
              </w:rPr>
              <w:t>应商是非企业机构的， 应提供有效的</w:t>
            </w:r>
            <w:r w:rsidRPr="001E1981">
              <w:rPr>
                <w:rFonts w:eastAsia="Arial"/>
                <w:spacing w:val="-9"/>
                <w:sz w:val="24"/>
                <w:szCs w:val="24"/>
                <w:lang w:eastAsia="zh-CN"/>
              </w:rPr>
              <w:t>“</w:t>
            </w:r>
            <w:r w:rsidRPr="001E1981">
              <w:rPr>
                <w:rFonts w:ascii="宋体" w:eastAsia="宋体" w:hAnsi="宋体" w:cs="宋体"/>
                <w:spacing w:val="-9"/>
                <w:sz w:val="24"/>
                <w:szCs w:val="24"/>
                <w:lang w:eastAsia="zh-CN"/>
              </w:rPr>
              <w:t>执业</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许可证</w:t>
            </w:r>
            <w:r w:rsidRPr="001E1981">
              <w:rPr>
                <w:rFonts w:eastAsia="Arial"/>
                <w:spacing w:val="1"/>
                <w:sz w:val="24"/>
                <w:szCs w:val="24"/>
                <w:lang w:eastAsia="zh-CN"/>
              </w:rPr>
              <w:t xml:space="preserve">” </w:t>
            </w:r>
            <w:r w:rsidRPr="001E1981">
              <w:rPr>
                <w:rFonts w:ascii="宋体" w:eastAsia="宋体" w:hAnsi="宋体" w:cs="宋体"/>
                <w:spacing w:val="1"/>
                <w:sz w:val="24"/>
                <w:szCs w:val="24"/>
                <w:lang w:eastAsia="zh-CN"/>
              </w:rPr>
              <w:t>、</w:t>
            </w:r>
            <w:r w:rsidRPr="001E1981">
              <w:rPr>
                <w:rFonts w:eastAsia="Arial"/>
                <w:spacing w:val="1"/>
                <w:sz w:val="24"/>
                <w:szCs w:val="24"/>
                <w:lang w:eastAsia="zh-CN"/>
              </w:rPr>
              <w:t>“</w:t>
            </w:r>
            <w:r w:rsidRPr="001E1981">
              <w:rPr>
                <w:rFonts w:ascii="宋体" w:eastAsia="宋体" w:hAnsi="宋体" w:cs="宋体"/>
                <w:spacing w:val="1"/>
                <w:sz w:val="24"/>
                <w:szCs w:val="24"/>
                <w:lang w:eastAsia="zh-CN"/>
              </w:rPr>
              <w:t>登记</w:t>
            </w:r>
            <w:r w:rsidRPr="001E1981">
              <w:rPr>
                <w:rFonts w:ascii="宋体" w:eastAsia="宋体" w:hAnsi="宋体" w:cs="宋体"/>
                <w:sz w:val="24"/>
                <w:szCs w:val="24"/>
                <w:lang w:eastAsia="zh-CN"/>
              </w:rPr>
              <w:t>证书</w:t>
            </w:r>
            <w:r w:rsidRPr="001E1981">
              <w:rPr>
                <w:rFonts w:eastAsia="Arial"/>
                <w:sz w:val="24"/>
                <w:szCs w:val="24"/>
                <w:lang w:eastAsia="zh-CN"/>
              </w:rPr>
              <w:t>”</w:t>
            </w:r>
            <w:r w:rsidRPr="001E1981">
              <w:rPr>
                <w:rFonts w:ascii="宋体" w:eastAsia="宋体" w:hAnsi="宋体" w:cs="宋体"/>
                <w:sz w:val="24"/>
                <w:szCs w:val="24"/>
                <w:lang w:eastAsia="zh-CN"/>
              </w:rPr>
              <w:t>等证明文件；</w:t>
            </w:r>
          </w:p>
          <w:p w14:paraId="7BC48CC0" w14:textId="77777777" w:rsidR="00563E8C" w:rsidRPr="001E1981" w:rsidRDefault="00563E8C" w:rsidP="00563E8C">
            <w:pPr>
              <w:spacing w:before="2" w:line="239" w:lineRule="auto"/>
              <w:ind w:left="115" w:right="105" w:hanging="2"/>
              <w:rPr>
                <w:rFonts w:ascii="宋体" w:eastAsia="宋体" w:hAnsi="宋体" w:cs="宋体"/>
                <w:sz w:val="24"/>
                <w:szCs w:val="24"/>
                <w:lang w:eastAsia="zh-CN"/>
              </w:rPr>
            </w:pPr>
            <w:r w:rsidRPr="001E1981">
              <w:rPr>
                <w:rFonts w:ascii="宋体" w:eastAsia="宋体" w:hAnsi="宋体" w:cs="宋体"/>
                <w:spacing w:val="-15"/>
                <w:sz w:val="24"/>
                <w:szCs w:val="24"/>
                <w:lang w:eastAsia="zh-CN"/>
              </w:rPr>
              <w:t>供</w:t>
            </w:r>
            <w:r w:rsidRPr="001E1981">
              <w:rPr>
                <w:rFonts w:ascii="宋体" w:eastAsia="宋体" w:hAnsi="宋体" w:cs="宋体"/>
                <w:spacing w:val="-9"/>
                <w:sz w:val="24"/>
                <w:szCs w:val="24"/>
                <w:lang w:eastAsia="zh-CN"/>
              </w:rPr>
              <w:t>应商是个体工商户的， 应提供有效的</w:t>
            </w:r>
            <w:r w:rsidRPr="001E1981">
              <w:rPr>
                <w:rFonts w:eastAsia="Arial"/>
                <w:spacing w:val="-9"/>
                <w:sz w:val="24"/>
                <w:szCs w:val="24"/>
                <w:lang w:eastAsia="zh-CN"/>
              </w:rPr>
              <w:t>“</w:t>
            </w:r>
            <w:r w:rsidRPr="001E1981">
              <w:rPr>
                <w:rFonts w:ascii="宋体" w:eastAsia="宋体" w:hAnsi="宋体" w:cs="宋体"/>
                <w:spacing w:val="-9"/>
                <w:sz w:val="24"/>
                <w:szCs w:val="24"/>
                <w:lang w:eastAsia="zh-CN"/>
              </w:rPr>
              <w:t>个体</w:t>
            </w:r>
            <w:r w:rsidRPr="001E1981">
              <w:rPr>
                <w:rFonts w:ascii="宋体" w:eastAsia="宋体" w:hAnsi="宋体" w:cs="宋体"/>
                <w:sz w:val="24"/>
                <w:szCs w:val="24"/>
                <w:lang w:eastAsia="zh-CN"/>
              </w:rPr>
              <w:t xml:space="preserve"> </w:t>
            </w:r>
            <w:r w:rsidRPr="001E1981">
              <w:rPr>
                <w:rFonts w:ascii="宋体" w:eastAsia="宋体" w:hAnsi="宋体" w:cs="宋体"/>
                <w:spacing w:val="6"/>
                <w:sz w:val="24"/>
                <w:szCs w:val="24"/>
                <w:lang w:eastAsia="zh-CN"/>
              </w:rPr>
              <w:t>工</w:t>
            </w:r>
            <w:r w:rsidRPr="001E1981">
              <w:rPr>
                <w:rFonts w:ascii="宋体" w:eastAsia="宋体" w:hAnsi="宋体" w:cs="宋体"/>
                <w:spacing w:val="5"/>
                <w:sz w:val="24"/>
                <w:szCs w:val="24"/>
                <w:lang w:eastAsia="zh-CN"/>
              </w:rPr>
              <w:t>商</w:t>
            </w:r>
            <w:r w:rsidRPr="001E1981">
              <w:rPr>
                <w:rFonts w:ascii="宋体" w:eastAsia="宋体" w:hAnsi="宋体" w:cs="宋体"/>
                <w:spacing w:val="3"/>
                <w:sz w:val="24"/>
                <w:szCs w:val="24"/>
                <w:lang w:eastAsia="zh-CN"/>
              </w:rPr>
              <w:t>户营业执照</w:t>
            </w:r>
            <w:r w:rsidRPr="001E1981">
              <w:rPr>
                <w:rFonts w:eastAsia="Arial"/>
                <w:spacing w:val="3"/>
                <w:sz w:val="24"/>
                <w:szCs w:val="24"/>
                <w:lang w:eastAsia="zh-CN"/>
              </w:rPr>
              <w:t>”</w:t>
            </w:r>
            <w:r w:rsidRPr="001E1981">
              <w:rPr>
                <w:rFonts w:ascii="宋体" w:eastAsia="宋体" w:hAnsi="宋体" w:cs="宋体"/>
                <w:spacing w:val="3"/>
                <w:sz w:val="24"/>
                <w:szCs w:val="24"/>
                <w:lang w:eastAsia="zh-CN"/>
              </w:rPr>
              <w:t>；</w:t>
            </w:r>
          </w:p>
          <w:p w14:paraId="3E58925E" w14:textId="77777777" w:rsidR="00563E8C" w:rsidRPr="001E1981" w:rsidRDefault="00563E8C" w:rsidP="00563E8C">
            <w:pPr>
              <w:spacing w:line="239" w:lineRule="auto"/>
              <w:ind w:left="113" w:right="119"/>
              <w:rPr>
                <w:rFonts w:ascii="宋体" w:eastAsia="宋体" w:hAnsi="宋体" w:cs="宋体"/>
                <w:sz w:val="24"/>
                <w:szCs w:val="24"/>
                <w:lang w:eastAsia="zh-CN"/>
              </w:rPr>
            </w:pPr>
            <w:r w:rsidRPr="001E1981">
              <w:rPr>
                <w:rFonts w:ascii="宋体" w:eastAsia="宋体" w:hAnsi="宋体" w:cs="宋体"/>
                <w:spacing w:val="-1"/>
                <w:sz w:val="24"/>
                <w:szCs w:val="24"/>
                <w:lang w:eastAsia="zh-CN"/>
              </w:rPr>
              <w:t>供应商是自然人的，应</w:t>
            </w:r>
            <w:r w:rsidRPr="001E1981">
              <w:rPr>
                <w:rFonts w:ascii="宋体" w:eastAsia="宋体" w:hAnsi="宋体" w:cs="宋体"/>
                <w:sz w:val="24"/>
                <w:szCs w:val="24"/>
                <w:lang w:eastAsia="zh-CN"/>
              </w:rPr>
              <w:t xml:space="preserve">提供有效的自然人身 </w:t>
            </w:r>
            <w:r w:rsidRPr="001E1981">
              <w:rPr>
                <w:rFonts w:ascii="宋体" w:eastAsia="宋体" w:hAnsi="宋体" w:cs="宋体"/>
                <w:spacing w:val="-9"/>
                <w:sz w:val="24"/>
                <w:szCs w:val="24"/>
                <w:lang w:eastAsia="zh-CN"/>
              </w:rPr>
              <w:t>份</w:t>
            </w:r>
            <w:r w:rsidRPr="001E1981">
              <w:rPr>
                <w:rFonts w:ascii="宋体" w:eastAsia="宋体" w:hAnsi="宋体" w:cs="宋体"/>
                <w:spacing w:val="-8"/>
                <w:sz w:val="24"/>
                <w:szCs w:val="24"/>
                <w:lang w:eastAsia="zh-CN"/>
              </w:rPr>
              <w:t>证明。</w:t>
            </w:r>
          </w:p>
          <w:p w14:paraId="66F3FA49" w14:textId="77777777" w:rsidR="00563E8C" w:rsidRPr="001E1981" w:rsidRDefault="00563E8C" w:rsidP="00563E8C">
            <w:pPr>
              <w:spacing w:line="193" w:lineRule="auto"/>
              <w:ind w:left="116"/>
              <w:rPr>
                <w:rFonts w:ascii="宋体" w:eastAsia="宋体" w:hAnsi="宋体" w:cs="宋体"/>
                <w:sz w:val="22"/>
                <w:szCs w:val="22"/>
                <w:lang w:eastAsia="zh-CN"/>
              </w:rPr>
            </w:pPr>
            <w:r w:rsidRPr="001E1981">
              <w:rPr>
                <w:rFonts w:ascii="宋体" w:eastAsia="宋体" w:hAnsi="宋体" w:cs="宋体"/>
                <w:spacing w:val="25"/>
                <w:sz w:val="22"/>
                <w:szCs w:val="22"/>
                <w:lang w:eastAsia="zh-CN"/>
              </w:rPr>
              <w:t>分</w:t>
            </w:r>
            <w:r w:rsidRPr="001E1981">
              <w:rPr>
                <w:rFonts w:ascii="宋体" w:eastAsia="宋体" w:hAnsi="宋体" w:cs="宋体"/>
                <w:spacing w:val="19"/>
                <w:sz w:val="22"/>
                <w:szCs w:val="22"/>
                <w:lang w:eastAsia="zh-CN"/>
              </w:rPr>
              <w:t>支机构参加响应的，应提供该分支机构或</w:t>
            </w:r>
          </w:p>
          <w:p w14:paraId="38D5B011" w14:textId="77777777" w:rsidR="00563E8C" w:rsidRPr="001E1981" w:rsidRDefault="00563E8C" w:rsidP="00563E8C">
            <w:pPr>
              <w:spacing w:before="1" w:line="283" w:lineRule="auto"/>
              <w:ind w:left="112" w:right="104" w:firstLine="1"/>
              <w:rPr>
                <w:rFonts w:ascii="宋体" w:eastAsia="宋体" w:hAnsi="宋体" w:cs="宋体"/>
                <w:sz w:val="23"/>
                <w:szCs w:val="23"/>
                <w:lang w:eastAsia="zh-CN"/>
              </w:rPr>
            </w:pPr>
            <w:r w:rsidRPr="001E1981">
              <w:rPr>
                <w:rFonts w:ascii="宋体" w:eastAsia="宋体" w:hAnsi="宋体" w:cs="宋体"/>
                <w:spacing w:val="1"/>
                <w:sz w:val="23"/>
                <w:szCs w:val="23"/>
                <w:lang w:eastAsia="zh-CN"/>
              </w:rPr>
              <w:lastRenderedPageBreak/>
              <w:t>其所属法人</w:t>
            </w:r>
            <w:r w:rsidRPr="001E1981">
              <w:rPr>
                <w:rFonts w:eastAsia="Arial"/>
                <w:spacing w:val="1"/>
                <w:sz w:val="23"/>
                <w:szCs w:val="23"/>
                <w:lang w:eastAsia="zh-CN"/>
              </w:rPr>
              <w:t>/</w:t>
            </w:r>
            <w:r w:rsidRPr="001E1981">
              <w:rPr>
                <w:rFonts w:ascii="宋体" w:eastAsia="宋体" w:hAnsi="宋体" w:cs="宋体"/>
                <w:spacing w:val="1"/>
                <w:sz w:val="23"/>
                <w:szCs w:val="23"/>
                <w:lang w:eastAsia="zh-CN"/>
              </w:rPr>
              <w:t>其他组织的相应证明</w:t>
            </w:r>
            <w:r w:rsidRPr="001E1981">
              <w:rPr>
                <w:rFonts w:ascii="宋体" w:eastAsia="宋体" w:hAnsi="宋体" w:cs="宋体"/>
                <w:sz w:val="23"/>
                <w:szCs w:val="23"/>
                <w:lang w:eastAsia="zh-CN"/>
              </w:rPr>
              <w:t xml:space="preserve">文件； 同时 </w:t>
            </w:r>
            <w:r w:rsidRPr="001E1981">
              <w:rPr>
                <w:rFonts w:ascii="宋体" w:eastAsia="宋体" w:hAnsi="宋体" w:cs="宋体"/>
                <w:spacing w:val="10"/>
                <w:sz w:val="23"/>
                <w:szCs w:val="23"/>
                <w:lang w:eastAsia="zh-CN"/>
              </w:rPr>
              <w:t>还应提供其所属法人</w:t>
            </w:r>
            <w:r w:rsidRPr="001E1981">
              <w:rPr>
                <w:rFonts w:eastAsia="Arial"/>
                <w:spacing w:val="10"/>
                <w:sz w:val="23"/>
                <w:szCs w:val="23"/>
                <w:lang w:eastAsia="zh-CN"/>
              </w:rPr>
              <w:t>/</w:t>
            </w:r>
            <w:r w:rsidRPr="001E1981">
              <w:rPr>
                <w:rFonts w:ascii="宋体" w:eastAsia="宋体" w:hAnsi="宋体" w:cs="宋体"/>
                <w:spacing w:val="10"/>
                <w:sz w:val="23"/>
                <w:szCs w:val="23"/>
                <w:lang w:eastAsia="zh-CN"/>
              </w:rPr>
              <w:t>其他组织出具的授</w:t>
            </w:r>
            <w:r w:rsidRPr="001E1981">
              <w:rPr>
                <w:rFonts w:ascii="宋体" w:eastAsia="宋体" w:hAnsi="宋体" w:cs="宋体"/>
                <w:spacing w:val="6"/>
                <w:sz w:val="23"/>
                <w:szCs w:val="23"/>
                <w:lang w:eastAsia="zh-CN"/>
              </w:rPr>
              <w:t>权</w:t>
            </w:r>
          </w:p>
          <w:p w14:paraId="78D04514" w14:textId="77777777" w:rsidR="00563E8C" w:rsidRPr="001E1981" w:rsidRDefault="00563E8C" w:rsidP="00563E8C">
            <w:pPr>
              <w:spacing w:line="191" w:lineRule="auto"/>
              <w:ind w:left="114"/>
              <w:rPr>
                <w:rFonts w:ascii="宋体" w:eastAsia="宋体" w:hAnsi="宋体" w:cs="宋体"/>
                <w:sz w:val="22"/>
                <w:szCs w:val="22"/>
                <w:lang w:eastAsia="zh-CN"/>
              </w:rPr>
            </w:pPr>
            <w:r w:rsidRPr="001E1981">
              <w:rPr>
                <w:rFonts w:ascii="宋体" w:eastAsia="宋体" w:hAnsi="宋体" w:cs="宋体"/>
                <w:spacing w:val="27"/>
                <w:sz w:val="22"/>
                <w:szCs w:val="22"/>
                <w:lang w:eastAsia="zh-CN"/>
              </w:rPr>
              <w:t>其</w:t>
            </w:r>
            <w:r w:rsidRPr="001E1981">
              <w:rPr>
                <w:rFonts w:ascii="宋体" w:eastAsia="宋体" w:hAnsi="宋体" w:cs="宋体"/>
                <w:spacing w:val="18"/>
                <w:sz w:val="22"/>
                <w:szCs w:val="22"/>
                <w:lang w:eastAsia="zh-CN"/>
              </w:rPr>
              <w:t>参与本项目的授权书 (格式自拟，须加盖</w:t>
            </w:r>
          </w:p>
          <w:p w14:paraId="68F7065A" w14:textId="77777777" w:rsidR="00563E8C" w:rsidRPr="001E1981" w:rsidRDefault="00563E8C" w:rsidP="00563E8C">
            <w:pPr>
              <w:spacing w:line="394" w:lineRule="exact"/>
              <w:ind w:left="114"/>
              <w:rPr>
                <w:rFonts w:ascii="宋体" w:eastAsia="宋体" w:hAnsi="宋体" w:cs="宋体"/>
                <w:sz w:val="23"/>
                <w:szCs w:val="23"/>
                <w:lang w:eastAsia="zh-CN"/>
              </w:rPr>
            </w:pPr>
            <w:r w:rsidRPr="001E1981">
              <w:rPr>
                <w:rFonts w:ascii="宋体" w:eastAsia="宋体" w:hAnsi="宋体" w:cs="宋体"/>
                <w:spacing w:val="14"/>
                <w:position w:val="4"/>
                <w:sz w:val="23"/>
                <w:szCs w:val="23"/>
                <w:lang w:eastAsia="zh-CN"/>
              </w:rPr>
              <w:t>其</w:t>
            </w:r>
            <w:r w:rsidRPr="001E1981">
              <w:rPr>
                <w:rFonts w:ascii="宋体" w:eastAsia="宋体" w:hAnsi="宋体" w:cs="宋体"/>
                <w:spacing w:val="10"/>
                <w:position w:val="4"/>
                <w:sz w:val="23"/>
                <w:szCs w:val="23"/>
                <w:lang w:eastAsia="zh-CN"/>
              </w:rPr>
              <w:t>所</w:t>
            </w:r>
            <w:r w:rsidRPr="001E1981">
              <w:rPr>
                <w:rFonts w:ascii="宋体" w:eastAsia="宋体" w:hAnsi="宋体" w:cs="宋体"/>
                <w:spacing w:val="7"/>
                <w:position w:val="4"/>
                <w:sz w:val="23"/>
                <w:szCs w:val="23"/>
                <w:lang w:eastAsia="zh-CN"/>
              </w:rPr>
              <w:t>属法人</w:t>
            </w:r>
            <w:r w:rsidRPr="001E1981">
              <w:rPr>
                <w:rFonts w:eastAsia="Arial"/>
                <w:spacing w:val="7"/>
                <w:position w:val="4"/>
                <w:sz w:val="23"/>
                <w:szCs w:val="23"/>
                <w:lang w:eastAsia="zh-CN"/>
              </w:rPr>
              <w:t>/</w:t>
            </w:r>
            <w:r w:rsidRPr="001E1981">
              <w:rPr>
                <w:rFonts w:ascii="宋体" w:eastAsia="宋体" w:hAnsi="宋体" w:cs="宋体"/>
                <w:spacing w:val="7"/>
                <w:position w:val="4"/>
                <w:sz w:val="23"/>
                <w:szCs w:val="23"/>
                <w:lang w:eastAsia="zh-CN"/>
              </w:rPr>
              <w:t>其他组织的公章)；对于银行、</w:t>
            </w:r>
          </w:p>
          <w:p w14:paraId="67BB8EB9" w14:textId="77777777" w:rsidR="00563E8C" w:rsidRPr="001E1981" w:rsidRDefault="00563E8C" w:rsidP="00563E8C">
            <w:pPr>
              <w:spacing w:line="226" w:lineRule="auto"/>
              <w:ind w:left="114"/>
              <w:rPr>
                <w:rFonts w:ascii="宋体" w:eastAsia="宋体" w:hAnsi="宋体" w:cs="宋体"/>
                <w:sz w:val="23"/>
                <w:szCs w:val="23"/>
                <w:lang w:eastAsia="zh-CN"/>
              </w:rPr>
            </w:pPr>
            <w:r w:rsidRPr="001E1981">
              <w:rPr>
                <w:rFonts w:ascii="宋体" w:eastAsia="宋体" w:hAnsi="宋体" w:cs="宋体"/>
                <w:spacing w:val="17"/>
                <w:sz w:val="23"/>
                <w:szCs w:val="23"/>
                <w:lang w:eastAsia="zh-CN"/>
              </w:rPr>
              <w:t>保</w:t>
            </w:r>
            <w:r w:rsidRPr="001E1981">
              <w:rPr>
                <w:rFonts w:ascii="宋体" w:eastAsia="宋体" w:hAnsi="宋体" w:cs="宋体"/>
                <w:spacing w:val="9"/>
                <w:sz w:val="23"/>
                <w:szCs w:val="23"/>
                <w:lang w:eastAsia="zh-CN"/>
              </w:rPr>
              <w:t>险、石油石化、电力、电信等行业的分支</w:t>
            </w:r>
          </w:p>
          <w:p w14:paraId="215F3BDB" w14:textId="77777777" w:rsidR="00563E8C" w:rsidRPr="001E1981" w:rsidRDefault="00563E8C" w:rsidP="00563E8C">
            <w:pPr>
              <w:spacing w:before="27" w:line="186" w:lineRule="auto"/>
              <w:ind w:left="112"/>
              <w:rPr>
                <w:rFonts w:ascii="宋体" w:eastAsia="宋体" w:hAnsi="宋体" w:cs="宋体"/>
                <w:sz w:val="23"/>
                <w:szCs w:val="23"/>
                <w:lang w:eastAsia="zh-CN"/>
              </w:rPr>
            </w:pPr>
            <w:r w:rsidRPr="001E1981">
              <w:rPr>
                <w:rFonts w:ascii="宋体" w:eastAsia="宋体" w:hAnsi="宋体" w:cs="宋体"/>
                <w:spacing w:val="18"/>
                <w:sz w:val="23"/>
                <w:szCs w:val="23"/>
                <w:lang w:eastAsia="zh-CN"/>
              </w:rPr>
              <w:t>机</w:t>
            </w:r>
            <w:r w:rsidRPr="001E1981">
              <w:rPr>
                <w:rFonts w:ascii="宋体" w:eastAsia="宋体" w:hAnsi="宋体" w:cs="宋体"/>
                <w:spacing w:val="10"/>
                <w:sz w:val="23"/>
                <w:szCs w:val="23"/>
                <w:lang w:eastAsia="zh-CN"/>
              </w:rPr>
              <w:t>构</w:t>
            </w:r>
            <w:r w:rsidRPr="001E1981">
              <w:rPr>
                <w:rFonts w:ascii="宋体" w:eastAsia="宋体" w:hAnsi="宋体" w:cs="宋体"/>
                <w:spacing w:val="9"/>
                <w:sz w:val="23"/>
                <w:szCs w:val="23"/>
                <w:lang w:eastAsia="zh-CN"/>
              </w:rPr>
              <w:t>，可以提供上述授权，也可以提供其所</w:t>
            </w:r>
          </w:p>
          <w:p w14:paraId="5D880292" w14:textId="77777777" w:rsidR="00563E8C" w:rsidRPr="001E1981" w:rsidRDefault="00563E8C" w:rsidP="00563E8C">
            <w:pPr>
              <w:spacing w:line="395" w:lineRule="exact"/>
              <w:ind w:left="115"/>
              <w:rPr>
                <w:rFonts w:ascii="宋体" w:eastAsia="宋体" w:hAnsi="宋体" w:cs="宋体"/>
                <w:sz w:val="23"/>
                <w:szCs w:val="23"/>
                <w:lang w:eastAsia="zh-CN"/>
              </w:rPr>
            </w:pPr>
            <w:r w:rsidRPr="001E1981">
              <w:rPr>
                <w:rFonts w:ascii="宋体" w:eastAsia="宋体" w:hAnsi="宋体" w:cs="宋体"/>
                <w:spacing w:val="18"/>
                <w:position w:val="4"/>
                <w:sz w:val="23"/>
                <w:szCs w:val="23"/>
                <w:lang w:eastAsia="zh-CN"/>
              </w:rPr>
              <w:t>属</w:t>
            </w:r>
            <w:r w:rsidRPr="001E1981">
              <w:rPr>
                <w:rFonts w:ascii="宋体" w:eastAsia="宋体" w:hAnsi="宋体" w:cs="宋体"/>
                <w:spacing w:val="13"/>
                <w:position w:val="4"/>
                <w:sz w:val="23"/>
                <w:szCs w:val="23"/>
                <w:lang w:eastAsia="zh-CN"/>
              </w:rPr>
              <w:t>法</w:t>
            </w:r>
            <w:r w:rsidRPr="001E1981">
              <w:rPr>
                <w:rFonts w:ascii="宋体" w:eastAsia="宋体" w:hAnsi="宋体" w:cs="宋体"/>
                <w:spacing w:val="9"/>
                <w:position w:val="4"/>
                <w:sz w:val="23"/>
                <w:szCs w:val="23"/>
                <w:lang w:eastAsia="zh-CN"/>
              </w:rPr>
              <w:t>人</w:t>
            </w:r>
            <w:r w:rsidRPr="001E1981">
              <w:rPr>
                <w:rFonts w:eastAsia="Arial"/>
                <w:spacing w:val="9"/>
                <w:position w:val="4"/>
                <w:sz w:val="23"/>
                <w:szCs w:val="23"/>
                <w:lang w:eastAsia="zh-CN"/>
              </w:rPr>
              <w:t>/</w:t>
            </w:r>
            <w:r w:rsidRPr="001E1981">
              <w:rPr>
                <w:rFonts w:ascii="宋体" w:eastAsia="宋体" w:hAnsi="宋体" w:cs="宋体"/>
                <w:spacing w:val="9"/>
                <w:position w:val="4"/>
                <w:sz w:val="23"/>
                <w:szCs w:val="23"/>
                <w:lang w:eastAsia="zh-CN"/>
              </w:rPr>
              <w:t>其他组织的有关文件或制度等能够</w:t>
            </w:r>
          </w:p>
          <w:p w14:paraId="641F375E" w14:textId="45D775DA" w:rsidR="00563E8C" w:rsidRPr="001E1981" w:rsidRDefault="00563E8C" w:rsidP="00563E8C">
            <w:pPr>
              <w:spacing w:line="423" w:lineRule="auto"/>
              <w:rPr>
                <w:lang w:eastAsia="zh-CN"/>
              </w:rPr>
            </w:pPr>
            <w:r w:rsidRPr="001E1981">
              <w:rPr>
                <w:rFonts w:ascii="宋体" w:eastAsia="宋体" w:hAnsi="宋体" w:cs="宋体"/>
                <w:spacing w:val="9"/>
                <w:sz w:val="23"/>
                <w:szCs w:val="23"/>
                <w:lang w:eastAsia="zh-CN"/>
              </w:rPr>
              <w:t>证</w:t>
            </w:r>
            <w:r w:rsidRPr="001E1981">
              <w:rPr>
                <w:rFonts w:ascii="宋体" w:eastAsia="宋体" w:hAnsi="宋体" w:cs="宋体"/>
                <w:spacing w:val="7"/>
                <w:sz w:val="23"/>
                <w:szCs w:val="23"/>
                <w:lang w:eastAsia="zh-CN"/>
              </w:rPr>
              <w:t>明授权其独立开展业务的证明材料。</w:t>
            </w:r>
          </w:p>
        </w:tc>
        <w:tc>
          <w:tcPr>
            <w:tcW w:w="1913" w:type="dxa"/>
            <w:vAlign w:val="center"/>
          </w:tcPr>
          <w:p w14:paraId="1C9C0F2E" w14:textId="29BF9E68" w:rsidR="00563E8C" w:rsidRPr="001E1981" w:rsidRDefault="00563E8C" w:rsidP="00563E8C">
            <w:pPr>
              <w:jc w:val="center"/>
              <w:rPr>
                <w:lang w:eastAsia="zh-CN"/>
              </w:rPr>
            </w:pPr>
            <w:r w:rsidRPr="001E1981">
              <w:rPr>
                <w:rFonts w:ascii="宋体" w:eastAsia="宋体" w:hAnsi="宋体" w:cs="宋体"/>
                <w:spacing w:val="-2"/>
                <w:sz w:val="24"/>
                <w:szCs w:val="24"/>
                <w:lang w:eastAsia="zh-CN"/>
              </w:rPr>
              <w:lastRenderedPageBreak/>
              <w:t>提供证明</w:t>
            </w:r>
            <w:r w:rsidRPr="001E1981">
              <w:rPr>
                <w:rFonts w:ascii="宋体" w:eastAsia="宋体" w:hAnsi="宋体" w:cs="宋体"/>
                <w:spacing w:val="-1"/>
                <w:sz w:val="24"/>
                <w:szCs w:val="24"/>
                <w:lang w:eastAsia="zh-CN"/>
              </w:rPr>
              <w:t>文件的</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电子件或</w:t>
            </w:r>
            <w:r w:rsidRPr="001E1981">
              <w:rPr>
                <w:rFonts w:ascii="宋体" w:eastAsia="宋体" w:hAnsi="宋体" w:cs="宋体"/>
                <w:spacing w:val="-1"/>
                <w:sz w:val="24"/>
                <w:szCs w:val="24"/>
                <w:lang w:eastAsia="zh-CN"/>
              </w:rPr>
              <w:t>电子证</w:t>
            </w:r>
            <w:r w:rsidRPr="001E1981">
              <w:rPr>
                <w:rFonts w:ascii="宋体" w:eastAsia="宋体" w:hAnsi="宋体" w:cs="宋体"/>
                <w:sz w:val="24"/>
                <w:szCs w:val="24"/>
                <w:lang w:eastAsia="zh-CN"/>
              </w:rPr>
              <w:t xml:space="preserve"> 照</w:t>
            </w:r>
          </w:p>
        </w:tc>
      </w:tr>
      <w:tr w:rsidR="00563E8C" w:rsidRPr="001E1981" w14:paraId="4B663583" w14:textId="77777777" w:rsidTr="00563E8C">
        <w:trPr>
          <w:trHeight w:val="521"/>
        </w:trPr>
        <w:tc>
          <w:tcPr>
            <w:tcW w:w="850" w:type="dxa"/>
            <w:vAlign w:val="center"/>
          </w:tcPr>
          <w:p w14:paraId="7643C769" w14:textId="533ED569" w:rsidR="00563E8C" w:rsidRPr="001E1981" w:rsidRDefault="00563E8C" w:rsidP="00563E8C">
            <w:pPr>
              <w:spacing w:before="69" w:line="199" w:lineRule="auto"/>
              <w:ind w:left="254"/>
              <w:jc w:val="center"/>
              <w:rPr>
                <w:sz w:val="24"/>
                <w:szCs w:val="24"/>
                <w:lang w:eastAsia="zh-CN"/>
              </w:rPr>
            </w:pPr>
            <w:r w:rsidRPr="001E1981">
              <w:rPr>
                <w:rFonts w:eastAsia="Arial"/>
                <w:spacing w:val="6"/>
                <w:sz w:val="24"/>
                <w:szCs w:val="24"/>
              </w:rPr>
              <w:t>1</w:t>
            </w:r>
            <w:r w:rsidRPr="001E1981">
              <w:rPr>
                <w:rFonts w:eastAsia="Arial"/>
                <w:spacing w:val="5"/>
                <w:sz w:val="24"/>
                <w:szCs w:val="24"/>
              </w:rPr>
              <w:t>-2</w:t>
            </w:r>
          </w:p>
        </w:tc>
        <w:tc>
          <w:tcPr>
            <w:tcW w:w="1741" w:type="dxa"/>
            <w:vAlign w:val="center"/>
          </w:tcPr>
          <w:p w14:paraId="6D431BC6" w14:textId="1222395D" w:rsidR="00563E8C" w:rsidRPr="001E1981" w:rsidRDefault="00563E8C" w:rsidP="00563E8C">
            <w:pPr>
              <w:spacing w:before="78" w:line="255" w:lineRule="auto"/>
              <w:ind w:left="135" w:right="192" w:hanging="15"/>
              <w:jc w:val="center"/>
              <w:rPr>
                <w:rFonts w:ascii="宋体" w:eastAsia="宋体" w:hAnsi="宋体" w:cs="宋体"/>
                <w:sz w:val="24"/>
                <w:szCs w:val="24"/>
                <w:lang w:eastAsia="zh-CN"/>
              </w:rPr>
            </w:pPr>
            <w:r w:rsidRPr="001E1981">
              <w:rPr>
                <w:rFonts w:ascii="宋体" w:eastAsia="宋体" w:hAnsi="宋体" w:cs="宋体"/>
                <w:spacing w:val="-2"/>
                <w:sz w:val="24"/>
                <w:szCs w:val="24"/>
              </w:rPr>
              <w:t>供应商资</w:t>
            </w:r>
            <w:r w:rsidRPr="001E1981">
              <w:rPr>
                <w:rFonts w:ascii="宋体" w:eastAsia="宋体" w:hAnsi="宋体" w:cs="宋体"/>
                <w:spacing w:val="-1"/>
                <w:sz w:val="24"/>
                <w:szCs w:val="24"/>
              </w:rPr>
              <w:t>格声</w:t>
            </w:r>
            <w:r w:rsidRPr="001E1981">
              <w:rPr>
                <w:rFonts w:ascii="宋体" w:eastAsia="宋体" w:hAnsi="宋体" w:cs="宋体"/>
                <w:spacing w:val="-8"/>
                <w:sz w:val="24"/>
                <w:szCs w:val="24"/>
              </w:rPr>
              <w:t>明书</w:t>
            </w:r>
          </w:p>
        </w:tc>
        <w:tc>
          <w:tcPr>
            <w:tcW w:w="4789" w:type="dxa"/>
            <w:vAlign w:val="center"/>
          </w:tcPr>
          <w:p w14:paraId="78EB26D7" w14:textId="6125C6BB" w:rsidR="00563E8C" w:rsidRPr="001E1981" w:rsidRDefault="00563E8C" w:rsidP="00563E8C">
            <w:pPr>
              <w:spacing w:before="1" w:line="219" w:lineRule="auto"/>
              <w:ind w:left="113"/>
              <w:jc w:val="both"/>
              <w:rPr>
                <w:rFonts w:ascii="宋体" w:eastAsia="宋体" w:hAnsi="宋体" w:cs="宋体"/>
                <w:sz w:val="23"/>
                <w:szCs w:val="23"/>
                <w:lang w:eastAsia="zh-CN"/>
              </w:rPr>
            </w:pPr>
            <w:r w:rsidRPr="001E1981">
              <w:rPr>
                <w:rFonts w:ascii="宋体" w:eastAsia="宋体" w:hAnsi="宋体" w:cs="宋体"/>
                <w:spacing w:val="-1"/>
                <w:sz w:val="24"/>
                <w:szCs w:val="24"/>
                <w:lang w:eastAsia="zh-CN"/>
              </w:rPr>
              <w:t>提供了符合竞争性磋商文</w:t>
            </w:r>
            <w:r w:rsidRPr="001E1981">
              <w:rPr>
                <w:rFonts w:ascii="宋体" w:eastAsia="宋体" w:hAnsi="宋体" w:cs="宋体"/>
                <w:sz w:val="24"/>
                <w:szCs w:val="24"/>
                <w:lang w:eastAsia="zh-CN"/>
              </w:rPr>
              <w:t xml:space="preserve">件要求的《供应商 </w:t>
            </w:r>
            <w:r w:rsidRPr="001E1981">
              <w:rPr>
                <w:rFonts w:ascii="宋体" w:eastAsia="宋体" w:hAnsi="宋体" w:cs="宋体"/>
                <w:spacing w:val="-23"/>
                <w:sz w:val="24"/>
                <w:szCs w:val="24"/>
                <w:lang w:eastAsia="zh-CN"/>
              </w:rPr>
              <w:t>资</w:t>
            </w:r>
            <w:r w:rsidRPr="001E1981">
              <w:rPr>
                <w:rFonts w:ascii="宋体" w:eastAsia="宋体" w:hAnsi="宋体" w:cs="宋体"/>
                <w:spacing w:val="-21"/>
                <w:sz w:val="24"/>
                <w:szCs w:val="24"/>
                <w:lang w:eastAsia="zh-CN"/>
              </w:rPr>
              <w:t>格声明书》。</w:t>
            </w:r>
          </w:p>
        </w:tc>
        <w:tc>
          <w:tcPr>
            <w:tcW w:w="1913" w:type="dxa"/>
            <w:vAlign w:val="center"/>
          </w:tcPr>
          <w:p w14:paraId="1289CC10" w14:textId="0145CF20" w:rsidR="00563E8C" w:rsidRPr="001E1981" w:rsidRDefault="00563E8C" w:rsidP="00563E8C">
            <w:pPr>
              <w:spacing w:before="78" w:line="252" w:lineRule="auto"/>
              <w:ind w:left="116" w:right="122"/>
              <w:jc w:val="center"/>
              <w:rPr>
                <w:rFonts w:ascii="宋体" w:eastAsia="宋体" w:hAnsi="宋体" w:cs="宋体"/>
                <w:sz w:val="24"/>
                <w:szCs w:val="24"/>
                <w:lang w:eastAsia="zh-CN"/>
              </w:rPr>
            </w:pPr>
            <w:r w:rsidRPr="001E1981">
              <w:rPr>
                <w:rFonts w:ascii="宋体" w:eastAsia="宋体" w:hAnsi="宋体" w:cs="宋体"/>
                <w:spacing w:val="-2"/>
                <w:sz w:val="24"/>
                <w:szCs w:val="24"/>
                <w:lang w:eastAsia="zh-CN"/>
              </w:rPr>
              <w:t>格式见</w:t>
            </w:r>
            <w:r w:rsidRPr="001E1981">
              <w:rPr>
                <w:rFonts w:ascii="宋体" w:eastAsia="宋体" w:hAnsi="宋体" w:cs="宋体"/>
                <w:spacing w:val="-1"/>
                <w:sz w:val="24"/>
                <w:szCs w:val="24"/>
                <w:lang w:eastAsia="zh-CN"/>
              </w:rPr>
              <w:t>《响应文</w:t>
            </w:r>
            <w:r w:rsidRPr="001E1981">
              <w:rPr>
                <w:rFonts w:ascii="宋体" w:eastAsia="宋体" w:hAnsi="宋体" w:cs="宋体"/>
                <w:sz w:val="24"/>
                <w:szCs w:val="24"/>
                <w:lang w:eastAsia="zh-CN"/>
              </w:rPr>
              <w:t xml:space="preserve"> </w:t>
            </w:r>
            <w:r w:rsidRPr="001E1981">
              <w:rPr>
                <w:rFonts w:ascii="宋体" w:eastAsia="宋体" w:hAnsi="宋体" w:cs="宋体"/>
                <w:spacing w:val="-5"/>
                <w:sz w:val="24"/>
                <w:szCs w:val="24"/>
                <w:lang w:eastAsia="zh-CN"/>
              </w:rPr>
              <w:t>件</w:t>
            </w:r>
            <w:r w:rsidRPr="001E1981">
              <w:rPr>
                <w:rFonts w:ascii="宋体" w:eastAsia="宋体" w:hAnsi="宋体" w:cs="宋体"/>
                <w:spacing w:val="-3"/>
                <w:sz w:val="24"/>
                <w:szCs w:val="24"/>
                <w:lang w:eastAsia="zh-CN"/>
              </w:rPr>
              <w:t>格式》</w:t>
            </w:r>
          </w:p>
        </w:tc>
      </w:tr>
      <w:tr w:rsidR="00D16EE7" w:rsidRPr="001E1981" w14:paraId="3E461283" w14:textId="77777777" w:rsidTr="0023342E">
        <w:trPr>
          <w:trHeight w:val="521"/>
        </w:trPr>
        <w:tc>
          <w:tcPr>
            <w:tcW w:w="850" w:type="dxa"/>
          </w:tcPr>
          <w:p w14:paraId="6A4BB4B3" w14:textId="77777777" w:rsidR="00D16EE7" w:rsidRPr="001E1981" w:rsidRDefault="00D16EE7" w:rsidP="00D16EE7">
            <w:pPr>
              <w:spacing w:line="269" w:lineRule="auto"/>
              <w:rPr>
                <w:lang w:eastAsia="zh-CN"/>
              </w:rPr>
            </w:pPr>
          </w:p>
          <w:p w14:paraId="7560385A" w14:textId="77777777" w:rsidR="00D16EE7" w:rsidRPr="001E1981" w:rsidRDefault="00D16EE7" w:rsidP="00D16EE7">
            <w:pPr>
              <w:spacing w:line="269" w:lineRule="auto"/>
              <w:rPr>
                <w:lang w:eastAsia="zh-CN"/>
              </w:rPr>
            </w:pPr>
          </w:p>
          <w:p w14:paraId="075EC22B" w14:textId="77777777" w:rsidR="00D16EE7" w:rsidRPr="001E1981" w:rsidRDefault="00D16EE7" w:rsidP="00D16EE7">
            <w:pPr>
              <w:spacing w:line="269" w:lineRule="auto"/>
              <w:rPr>
                <w:lang w:eastAsia="zh-CN"/>
              </w:rPr>
            </w:pPr>
          </w:p>
          <w:p w14:paraId="594BADA2" w14:textId="77777777" w:rsidR="00D16EE7" w:rsidRPr="001E1981" w:rsidRDefault="00D16EE7" w:rsidP="00D16EE7">
            <w:pPr>
              <w:spacing w:line="269" w:lineRule="auto"/>
              <w:rPr>
                <w:lang w:eastAsia="zh-CN"/>
              </w:rPr>
            </w:pPr>
          </w:p>
          <w:p w14:paraId="4750FAAA" w14:textId="77777777" w:rsidR="00D16EE7" w:rsidRPr="001E1981" w:rsidRDefault="00D16EE7" w:rsidP="00D16EE7">
            <w:pPr>
              <w:spacing w:line="269" w:lineRule="auto"/>
              <w:rPr>
                <w:lang w:eastAsia="zh-CN"/>
              </w:rPr>
            </w:pPr>
          </w:p>
          <w:p w14:paraId="08AD2B4C" w14:textId="77777777" w:rsidR="00D16EE7" w:rsidRPr="001E1981" w:rsidRDefault="00D16EE7" w:rsidP="00D16EE7">
            <w:pPr>
              <w:spacing w:line="269" w:lineRule="auto"/>
              <w:rPr>
                <w:lang w:eastAsia="zh-CN"/>
              </w:rPr>
            </w:pPr>
          </w:p>
          <w:p w14:paraId="7662A66C" w14:textId="77777777" w:rsidR="00D16EE7" w:rsidRPr="001E1981" w:rsidRDefault="00D16EE7" w:rsidP="00D16EE7">
            <w:pPr>
              <w:spacing w:line="269" w:lineRule="auto"/>
              <w:rPr>
                <w:lang w:eastAsia="zh-CN"/>
              </w:rPr>
            </w:pPr>
          </w:p>
          <w:p w14:paraId="419776B2" w14:textId="77777777" w:rsidR="00D16EE7" w:rsidRPr="001E1981" w:rsidRDefault="00D16EE7" w:rsidP="00D16EE7">
            <w:pPr>
              <w:spacing w:line="270" w:lineRule="auto"/>
              <w:rPr>
                <w:lang w:eastAsia="zh-CN"/>
              </w:rPr>
            </w:pPr>
          </w:p>
          <w:p w14:paraId="616382E9" w14:textId="6AB14F12" w:rsidR="00D16EE7" w:rsidRPr="001E1981" w:rsidRDefault="00D16EE7" w:rsidP="00D16EE7">
            <w:pPr>
              <w:spacing w:before="69" w:line="199" w:lineRule="auto"/>
              <w:ind w:left="254"/>
              <w:jc w:val="center"/>
              <w:rPr>
                <w:rFonts w:eastAsia="Arial"/>
                <w:spacing w:val="6"/>
                <w:sz w:val="24"/>
                <w:szCs w:val="24"/>
              </w:rPr>
            </w:pPr>
            <w:r w:rsidRPr="001E1981">
              <w:rPr>
                <w:rFonts w:eastAsia="Arial"/>
                <w:spacing w:val="6"/>
                <w:sz w:val="24"/>
                <w:szCs w:val="24"/>
              </w:rPr>
              <w:t>1</w:t>
            </w:r>
            <w:r w:rsidRPr="001E1981">
              <w:rPr>
                <w:rFonts w:eastAsia="Arial"/>
                <w:spacing w:val="5"/>
                <w:sz w:val="24"/>
                <w:szCs w:val="24"/>
              </w:rPr>
              <w:t>-3</w:t>
            </w:r>
          </w:p>
        </w:tc>
        <w:tc>
          <w:tcPr>
            <w:tcW w:w="1741" w:type="dxa"/>
          </w:tcPr>
          <w:p w14:paraId="2F335F86" w14:textId="77777777" w:rsidR="00D16EE7" w:rsidRPr="001E1981" w:rsidRDefault="00D16EE7" w:rsidP="00D16EE7">
            <w:pPr>
              <w:spacing w:line="245" w:lineRule="auto"/>
            </w:pPr>
          </w:p>
          <w:p w14:paraId="60E4666D" w14:textId="77777777" w:rsidR="00D16EE7" w:rsidRPr="001E1981" w:rsidRDefault="00D16EE7" w:rsidP="00D16EE7">
            <w:pPr>
              <w:spacing w:line="245" w:lineRule="auto"/>
            </w:pPr>
          </w:p>
          <w:p w14:paraId="353A6021" w14:textId="77777777" w:rsidR="00D16EE7" w:rsidRPr="001E1981" w:rsidRDefault="00D16EE7" w:rsidP="00D16EE7">
            <w:pPr>
              <w:spacing w:line="246" w:lineRule="auto"/>
            </w:pPr>
          </w:p>
          <w:p w14:paraId="1B86A77C" w14:textId="77777777" w:rsidR="00D16EE7" w:rsidRPr="001E1981" w:rsidRDefault="00D16EE7" w:rsidP="00D16EE7">
            <w:pPr>
              <w:spacing w:line="246" w:lineRule="auto"/>
            </w:pPr>
          </w:p>
          <w:p w14:paraId="17D3FD31" w14:textId="77777777" w:rsidR="00D16EE7" w:rsidRPr="001E1981" w:rsidRDefault="00D16EE7" w:rsidP="00D16EE7">
            <w:pPr>
              <w:spacing w:line="246" w:lineRule="auto"/>
            </w:pPr>
          </w:p>
          <w:p w14:paraId="3AA4FCAB" w14:textId="77777777" w:rsidR="00D16EE7" w:rsidRPr="001E1981" w:rsidRDefault="00D16EE7" w:rsidP="00D16EE7">
            <w:pPr>
              <w:spacing w:line="246" w:lineRule="auto"/>
            </w:pPr>
          </w:p>
          <w:p w14:paraId="667E0AFA" w14:textId="77777777" w:rsidR="00D16EE7" w:rsidRPr="001E1981" w:rsidRDefault="00D16EE7" w:rsidP="00D16EE7">
            <w:pPr>
              <w:spacing w:line="246" w:lineRule="auto"/>
            </w:pPr>
          </w:p>
          <w:p w14:paraId="0C781761" w14:textId="77777777" w:rsidR="00D16EE7" w:rsidRPr="001E1981" w:rsidRDefault="00D16EE7" w:rsidP="00D16EE7">
            <w:pPr>
              <w:spacing w:line="246" w:lineRule="auto"/>
            </w:pPr>
          </w:p>
          <w:p w14:paraId="41A22166" w14:textId="37C81AD9" w:rsidR="00D16EE7" w:rsidRPr="001E1981" w:rsidRDefault="00D16EE7" w:rsidP="00D16EE7">
            <w:pPr>
              <w:spacing w:before="78" w:line="255" w:lineRule="auto"/>
              <w:ind w:left="135" w:right="192" w:hanging="15"/>
              <w:jc w:val="center"/>
              <w:rPr>
                <w:rFonts w:ascii="宋体" w:eastAsia="宋体" w:hAnsi="宋体" w:cs="宋体"/>
                <w:spacing w:val="-2"/>
                <w:sz w:val="24"/>
                <w:szCs w:val="24"/>
              </w:rPr>
            </w:pPr>
            <w:r w:rsidRPr="001E1981">
              <w:rPr>
                <w:rFonts w:ascii="宋体" w:eastAsia="宋体" w:hAnsi="宋体" w:cs="宋体"/>
                <w:spacing w:val="13"/>
                <w:sz w:val="24"/>
                <w:szCs w:val="24"/>
              </w:rPr>
              <w:t>供应商信用</w:t>
            </w:r>
            <w:r w:rsidRPr="001E1981">
              <w:rPr>
                <w:rFonts w:ascii="宋体" w:eastAsia="宋体" w:hAnsi="宋体" w:cs="宋体"/>
                <w:spacing w:val="12"/>
                <w:sz w:val="24"/>
                <w:szCs w:val="24"/>
              </w:rPr>
              <w:t>记</w:t>
            </w:r>
            <w:r w:rsidRPr="001E1981">
              <w:rPr>
                <w:rFonts w:ascii="宋体" w:eastAsia="宋体" w:hAnsi="宋体" w:cs="宋体"/>
                <w:sz w:val="24"/>
                <w:szCs w:val="24"/>
              </w:rPr>
              <w:t>录</w:t>
            </w:r>
          </w:p>
        </w:tc>
        <w:tc>
          <w:tcPr>
            <w:tcW w:w="4789" w:type="dxa"/>
          </w:tcPr>
          <w:p w14:paraId="1A0686FE" w14:textId="77777777" w:rsidR="00D16EE7" w:rsidRPr="001E1981" w:rsidRDefault="00D16EE7" w:rsidP="00D16EE7">
            <w:pPr>
              <w:tabs>
                <w:tab w:val="left" w:pos="240"/>
              </w:tabs>
              <w:spacing w:before="37" w:line="239" w:lineRule="auto"/>
              <w:ind w:left="113" w:right="104" w:firstLine="3"/>
              <w:rPr>
                <w:rFonts w:ascii="宋体" w:eastAsia="宋体" w:hAnsi="宋体" w:cs="宋体"/>
                <w:sz w:val="24"/>
                <w:szCs w:val="24"/>
                <w:lang w:eastAsia="zh-CN"/>
              </w:rPr>
            </w:pPr>
            <w:r w:rsidRPr="001E1981">
              <w:rPr>
                <w:rFonts w:ascii="宋体" w:eastAsia="宋体" w:hAnsi="宋体" w:cs="宋体"/>
                <w:spacing w:val="-6"/>
                <w:sz w:val="24"/>
                <w:szCs w:val="24"/>
                <w:lang w:eastAsia="zh-CN"/>
              </w:rPr>
              <w:t>查询渠道： 信用中国网站和中国政府采购</w:t>
            </w:r>
            <w:r w:rsidRPr="001E1981">
              <w:rPr>
                <w:rFonts w:ascii="宋体" w:eastAsia="宋体" w:hAnsi="宋体" w:cs="宋体"/>
                <w:spacing w:val="-4"/>
                <w:sz w:val="24"/>
                <w:szCs w:val="24"/>
                <w:lang w:eastAsia="zh-CN"/>
              </w:rPr>
              <w:t>网</w:t>
            </w:r>
            <w:r w:rsidRPr="001E1981">
              <w:rPr>
                <w:rFonts w:ascii="宋体" w:eastAsia="宋体" w:hAnsi="宋体" w:cs="宋体"/>
                <w:sz w:val="24"/>
                <w:szCs w:val="24"/>
                <w:lang w:eastAsia="zh-CN"/>
              </w:rPr>
              <w:t xml:space="preserve"> </w:t>
            </w:r>
            <w:r w:rsidRPr="001E1981">
              <w:rPr>
                <w:rFonts w:ascii="宋体" w:eastAsia="宋体" w:hAnsi="宋体" w:cs="宋体"/>
                <w:sz w:val="24"/>
                <w:szCs w:val="24"/>
                <w:lang w:eastAsia="zh-CN"/>
              </w:rPr>
              <w:tab/>
            </w:r>
            <w:r w:rsidRPr="001E1981">
              <w:rPr>
                <w:rFonts w:ascii="宋体" w:eastAsia="宋体" w:hAnsi="宋体" w:cs="宋体"/>
                <w:spacing w:val="18"/>
                <w:sz w:val="24"/>
                <w:szCs w:val="24"/>
                <w:lang w:eastAsia="zh-CN"/>
              </w:rPr>
              <w:t>(</w:t>
            </w:r>
            <w:r w:rsidRPr="001E1981">
              <w:rPr>
                <w:rFonts w:eastAsia="Arial"/>
                <w:sz w:val="20"/>
                <w:szCs w:val="20"/>
                <w:lang w:eastAsia="zh-CN"/>
              </w:rPr>
              <w:t>www</w:t>
            </w:r>
            <w:r w:rsidRPr="001E1981">
              <w:rPr>
                <w:rFonts w:eastAsia="Arial"/>
                <w:spacing w:val="11"/>
                <w:sz w:val="20"/>
                <w:szCs w:val="20"/>
                <w:lang w:eastAsia="zh-CN"/>
              </w:rPr>
              <w:t>.</w:t>
            </w:r>
            <w:r w:rsidRPr="001E1981">
              <w:rPr>
                <w:rFonts w:eastAsia="Arial"/>
                <w:sz w:val="20"/>
                <w:szCs w:val="20"/>
                <w:lang w:eastAsia="zh-CN"/>
              </w:rPr>
              <w:t>creditchina</w:t>
            </w:r>
            <w:r w:rsidRPr="001E1981">
              <w:rPr>
                <w:rFonts w:eastAsia="Arial"/>
                <w:spacing w:val="11"/>
                <w:sz w:val="20"/>
                <w:szCs w:val="20"/>
                <w:lang w:eastAsia="zh-CN"/>
              </w:rPr>
              <w:t xml:space="preserve"> .</w:t>
            </w:r>
            <w:r w:rsidRPr="001E1981">
              <w:rPr>
                <w:rFonts w:eastAsia="Arial"/>
                <w:sz w:val="20"/>
                <w:szCs w:val="20"/>
                <w:lang w:eastAsia="zh-CN"/>
              </w:rPr>
              <w:t>gov</w:t>
            </w:r>
            <w:r w:rsidRPr="001E1981">
              <w:rPr>
                <w:rFonts w:eastAsia="Arial"/>
                <w:spacing w:val="11"/>
                <w:sz w:val="20"/>
                <w:szCs w:val="20"/>
                <w:lang w:eastAsia="zh-CN"/>
              </w:rPr>
              <w:t>.</w:t>
            </w:r>
            <w:r w:rsidRPr="001E1981">
              <w:rPr>
                <w:rFonts w:eastAsia="Arial"/>
                <w:sz w:val="20"/>
                <w:szCs w:val="20"/>
                <w:lang w:eastAsia="zh-CN"/>
              </w:rPr>
              <w:t>cn</w:t>
            </w:r>
            <w:r w:rsidRPr="001E1981">
              <w:rPr>
                <w:rFonts w:ascii="宋体" w:eastAsia="宋体" w:hAnsi="宋体" w:cs="宋体"/>
                <w:spacing w:val="11"/>
                <w:sz w:val="24"/>
                <w:szCs w:val="24"/>
                <w:lang w:eastAsia="zh-CN"/>
              </w:rPr>
              <w:t>、</w:t>
            </w:r>
            <w:r w:rsidRPr="001E1981">
              <w:rPr>
                <w:rFonts w:eastAsia="Arial"/>
                <w:sz w:val="20"/>
                <w:szCs w:val="20"/>
                <w:lang w:eastAsia="zh-CN"/>
              </w:rPr>
              <w:t>www</w:t>
            </w:r>
            <w:r w:rsidRPr="001E1981">
              <w:rPr>
                <w:rFonts w:eastAsia="Arial"/>
                <w:spacing w:val="30"/>
                <w:sz w:val="20"/>
                <w:szCs w:val="20"/>
                <w:lang w:eastAsia="zh-CN"/>
              </w:rPr>
              <w:t>.</w:t>
            </w:r>
            <w:r w:rsidRPr="001E1981">
              <w:rPr>
                <w:rFonts w:eastAsia="Arial"/>
                <w:sz w:val="20"/>
                <w:szCs w:val="20"/>
                <w:lang w:eastAsia="zh-CN"/>
              </w:rPr>
              <w:t>ccgp</w:t>
            </w:r>
            <w:r w:rsidRPr="001E1981">
              <w:rPr>
                <w:rFonts w:eastAsia="Arial"/>
                <w:spacing w:val="29"/>
                <w:sz w:val="20"/>
                <w:szCs w:val="20"/>
                <w:lang w:eastAsia="zh-CN"/>
              </w:rPr>
              <w:t>.</w:t>
            </w:r>
            <w:r w:rsidRPr="001E1981">
              <w:rPr>
                <w:rFonts w:eastAsia="Arial"/>
                <w:sz w:val="20"/>
                <w:szCs w:val="20"/>
                <w:lang w:eastAsia="zh-CN"/>
              </w:rPr>
              <w:t>gov</w:t>
            </w:r>
            <w:r w:rsidRPr="001E1981">
              <w:rPr>
                <w:rFonts w:eastAsia="Arial"/>
                <w:spacing w:val="29"/>
                <w:sz w:val="20"/>
                <w:szCs w:val="20"/>
                <w:lang w:eastAsia="zh-CN"/>
              </w:rPr>
              <w:t>.</w:t>
            </w:r>
            <w:r w:rsidRPr="001E1981">
              <w:rPr>
                <w:rFonts w:eastAsia="Arial"/>
                <w:sz w:val="20"/>
                <w:szCs w:val="20"/>
                <w:lang w:eastAsia="zh-CN"/>
              </w:rPr>
              <w:t>cn</w:t>
            </w:r>
            <w:r w:rsidRPr="001E1981">
              <w:rPr>
                <w:rFonts w:eastAsia="Arial"/>
                <w:spacing w:val="29"/>
                <w:sz w:val="20"/>
                <w:szCs w:val="20"/>
                <w:lang w:eastAsia="zh-CN"/>
              </w:rPr>
              <w:t xml:space="preserve"> </w:t>
            </w:r>
            <w:r w:rsidRPr="001E1981">
              <w:rPr>
                <w:rFonts w:ascii="宋体" w:eastAsia="宋体" w:hAnsi="宋体" w:cs="宋体"/>
                <w:spacing w:val="29"/>
                <w:sz w:val="24"/>
                <w:szCs w:val="24"/>
                <w:lang w:eastAsia="zh-CN"/>
              </w:rPr>
              <w:t>)；</w:t>
            </w:r>
          </w:p>
          <w:p w14:paraId="07758456" w14:textId="77777777" w:rsidR="00D16EE7" w:rsidRPr="001E1981" w:rsidRDefault="00D16EE7" w:rsidP="00D16EE7">
            <w:pPr>
              <w:spacing w:before="1" w:line="239" w:lineRule="auto"/>
              <w:ind w:left="115" w:right="19" w:hanging="3"/>
              <w:rPr>
                <w:rFonts w:ascii="宋体" w:eastAsia="宋体" w:hAnsi="宋体" w:cs="宋体"/>
                <w:sz w:val="24"/>
                <w:szCs w:val="24"/>
                <w:lang w:eastAsia="zh-CN"/>
              </w:rPr>
            </w:pPr>
            <w:r w:rsidRPr="001E1981">
              <w:rPr>
                <w:rFonts w:ascii="宋体" w:eastAsia="宋体" w:hAnsi="宋体" w:cs="宋体"/>
                <w:spacing w:val="-14"/>
                <w:sz w:val="24"/>
                <w:szCs w:val="24"/>
                <w:lang w:eastAsia="zh-CN"/>
              </w:rPr>
              <w:t>截</w:t>
            </w:r>
            <w:r w:rsidRPr="001E1981">
              <w:rPr>
                <w:rFonts w:ascii="宋体" w:eastAsia="宋体" w:hAnsi="宋体" w:cs="宋体"/>
                <w:spacing w:val="-9"/>
                <w:sz w:val="24"/>
                <w:szCs w:val="24"/>
                <w:lang w:eastAsia="zh-CN"/>
              </w:rPr>
              <w:t>止</w:t>
            </w:r>
            <w:r w:rsidRPr="001E1981">
              <w:rPr>
                <w:rFonts w:ascii="宋体" w:eastAsia="宋体" w:hAnsi="宋体" w:cs="宋体"/>
                <w:spacing w:val="-7"/>
                <w:sz w:val="24"/>
                <w:szCs w:val="24"/>
                <w:lang w:eastAsia="zh-CN"/>
              </w:rPr>
              <w:t>时点：首次响应文件提交截止时间以后、</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资格</w:t>
            </w:r>
            <w:r w:rsidRPr="001E1981">
              <w:rPr>
                <w:rFonts w:ascii="宋体" w:eastAsia="宋体" w:hAnsi="宋体" w:cs="宋体"/>
                <w:sz w:val="24"/>
                <w:szCs w:val="24"/>
                <w:lang w:eastAsia="zh-CN"/>
              </w:rPr>
              <w:t xml:space="preserve">审查阶段采购人或采购代理机构的实际 </w:t>
            </w:r>
            <w:r w:rsidRPr="001E1981">
              <w:rPr>
                <w:rFonts w:ascii="宋体" w:eastAsia="宋体" w:hAnsi="宋体" w:cs="宋体"/>
                <w:spacing w:val="-14"/>
                <w:sz w:val="24"/>
                <w:szCs w:val="24"/>
                <w:lang w:eastAsia="zh-CN"/>
              </w:rPr>
              <w:t>查</w:t>
            </w:r>
            <w:r w:rsidRPr="001E1981">
              <w:rPr>
                <w:rFonts w:ascii="宋体" w:eastAsia="宋体" w:hAnsi="宋体" w:cs="宋体"/>
                <w:spacing w:val="-10"/>
                <w:sz w:val="24"/>
                <w:szCs w:val="24"/>
                <w:lang w:eastAsia="zh-CN"/>
              </w:rPr>
              <w:t>询时间；</w:t>
            </w:r>
          </w:p>
          <w:p w14:paraId="42628459" w14:textId="77777777" w:rsidR="00D16EE7" w:rsidRPr="001E1981" w:rsidRDefault="00D16EE7" w:rsidP="00D16EE7">
            <w:pPr>
              <w:spacing w:before="1" w:line="239" w:lineRule="auto"/>
              <w:ind w:left="113" w:right="104"/>
              <w:rPr>
                <w:rFonts w:ascii="宋体" w:eastAsia="宋体" w:hAnsi="宋体" w:cs="宋体"/>
                <w:sz w:val="24"/>
                <w:szCs w:val="24"/>
                <w:lang w:eastAsia="zh-CN"/>
              </w:rPr>
            </w:pPr>
            <w:r w:rsidRPr="001E1981">
              <w:rPr>
                <w:rFonts w:ascii="宋体" w:eastAsia="宋体" w:hAnsi="宋体" w:cs="宋体"/>
                <w:spacing w:val="1"/>
                <w:sz w:val="24"/>
                <w:szCs w:val="24"/>
                <w:lang w:eastAsia="zh-CN"/>
              </w:rPr>
              <w:t>信用信息查</w:t>
            </w:r>
            <w:r w:rsidRPr="001E1981">
              <w:rPr>
                <w:rFonts w:ascii="宋体" w:eastAsia="宋体" w:hAnsi="宋体" w:cs="宋体"/>
                <w:sz w:val="24"/>
                <w:szCs w:val="24"/>
                <w:lang w:eastAsia="zh-CN"/>
              </w:rPr>
              <w:t xml:space="preserve">询记录和证据留存具体方式：查 </w:t>
            </w:r>
            <w:r w:rsidRPr="001E1981">
              <w:rPr>
                <w:rFonts w:ascii="宋体" w:eastAsia="宋体" w:hAnsi="宋体" w:cs="宋体"/>
                <w:spacing w:val="1"/>
                <w:sz w:val="24"/>
                <w:szCs w:val="24"/>
                <w:lang w:eastAsia="zh-CN"/>
              </w:rPr>
              <w:t>询结果网页</w:t>
            </w:r>
            <w:r w:rsidRPr="001E1981">
              <w:rPr>
                <w:rFonts w:ascii="宋体" w:eastAsia="宋体" w:hAnsi="宋体" w:cs="宋体"/>
                <w:sz w:val="24"/>
                <w:szCs w:val="24"/>
                <w:lang w:eastAsia="zh-CN"/>
              </w:rPr>
              <w:t xml:space="preserve">打印页作为查询记录和证据，与 </w:t>
            </w:r>
            <w:r w:rsidRPr="001E1981">
              <w:rPr>
                <w:rFonts w:ascii="宋体" w:eastAsia="宋体" w:hAnsi="宋体" w:cs="宋体"/>
                <w:spacing w:val="-8"/>
                <w:sz w:val="24"/>
                <w:szCs w:val="24"/>
                <w:lang w:eastAsia="zh-CN"/>
              </w:rPr>
              <w:t>其</w:t>
            </w:r>
            <w:r w:rsidRPr="001E1981">
              <w:rPr>
                <w:rFonts w:ascii="宋体" w:eastAsia="宋体" w:hAnsi="宋体" w:cs="宋体"/>
                <w:spacing w:val="-4"/>
                <w:sz w:val="24"/>
                <w:szCs w:val="24"/>
                <w:lang w:eastAsia="zh-CN"/>
              </w:rPr>
              <w:t>他竞争性磋商文件一并保存；</w:t>
            </w:r>
          </w:p>
          <w:p w14:paraId="03E83075" w14:textId="587C3182" w:rsidR="00D16EE7" w:rsidRPr="001E1981" w:rsidRDefault="00D16EE7" w:rsidP="00D16EE7">
            <w:pPr>
              <w:spacing w:before="1" w:line="219" w:lineRule="auto"/>
              <w:ind w:left="113"/>
              <w:jc w:val="both"/>
              <w:rPr>
                <w:rFonts w:ascii="宋体" w:eastAsia="宋体" w:hAnsi="宋体" w:cs="宋体"/>
                <w:spacing w:val="-1"/>
                <w:sz w:val="24"/>
                <w:szCs w:val="24"/>
                <w:lang w:eastAsia="zh-CN"/>
              </w:rPr>
            </w:pPr>
            <w:r w:rsidRPr="001E1981">
              <w:rPr>
                <w:rFonts w:ascii="宋体" w:eastAsia="宋体" w:hAnsi="宋体" w:cs="宋体"/>
                <w:spacing w:val="1"/>
                <w:sz w:val="24"/>
                <w:szCs w:val="24"/>
                <w:lang w:eastAsia="zh-CN"/>
              </w:rPr>
              <w:t>信用信息的</w:t>
            </w:r>
            <w:r w:rsidRPr="001E1981">
              <w:rPr>
                <w:rFonts w:ascii="宋体" w:eastAsia="宋体" w:hAnsi="宋体" w:cs="宋体"/>
                <w:sz w:val="24"/>
                <w:szCs w:val="24"/>
                <w:lang w:eastAsia="zh-CN"/>
              </w:rPr>
              <w:t xml:space="preserve">使用原则：经认定的被列入失信 </w:t>
            </w:r>
            <w:r w:rsidRPr="001E1981">
              <w:rPr>
                <w:rFonts w:ascii="宋体" w:eastAsia="宋体" w:hAnsi="宋体" w:cs="宋体"/>
                <w:spacing w:val="-2"/>
                <w:sz w:val="24"/>
                <w:szCs w:val="24"/>
                <w:lang w:eastAsia="zh-CN"/>
              </w:rPr>
              <w:t>被执行人、重大税收违</w:t>
            </w:r>
            <w:r w:rsidRPr="001E1981">
              <w:rPr>
                <w:rFonts w:ascii="宋体" w:eastAsia="宋体" w:hAnsi="宋体" w:cs="宋体"/>
                <w:spacing w:val="-1"/>
                <w:sz w:val="24"/>
                <w:szCs w:val="24"/>
                <w:lang w:eastAsia="zh-CN"/>
              </w:rPr>
              <w:t>法案件当事人名单、</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政府采购严重</w:t>
            </w:r>
            <w:r w:rsidRPr="001E1981">
              <w:rPr>
                <w:rFonts w:ascii="宋体" w:eastAsia="宋体" w:hAnsi="宋体" w:cs="宋体"/>
                <w:sz w:val="24"/>
                <w:szCs w:val="24"/>
                <w:lang w:eastAsia="zh-CN"/>
              </w:rPr>
              <w:t xml:space="preserve">违法失信行为记录名单的供应 </w:t>
            </w:r>
            <w:r w:rsidRPr="001E1981">
              <w:rPr>
                <w:rFonts w:ascii="宋体" w:eastAsia="宋体" w:hAnsi="宋体" w:cs="宋体"/>
                <w:spacing w:val="-10"/>
                <w:sz w:val="24"/>
                <w:szCs w:val="24"/>
                <w:lang w:eastAsia="zh-CN"/>
              </w:rPr>
              <w:t>商，</w:t>
            </w:r>
            <w:r w:rsidRPr="001E1981">
              <w:rPr>
                <w:rFonts w:ascii="宋体" w:eastAsia="宋体" w:hAnsi="宋体" w:cs="宋体"/>
                <w:spacing w:val="-5"/>
                <w:sz w:val="24"/>
                <w:szCs w:val="24"/>
                <w:lang w:eastAsia="zh-CN"/>
              </w:rPr>
              <w:t>其</w:t>
            </w:r>
            <w:r w:rsidRPr="001E1981">
              <w:rPr>
                <w:rFonts w:ascii="宋体" w:eastAsia="宋体" w:hAnsi="宋体" w:cs="宋体"/>
                <w:spacing w:val="-5"/>
                <w:sz w:val="24"/>
                <w:szCs w:val="24"/>
                <w:lang w:eastAsia="zh-CN"/>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5"/>
                <w:sz w:val="24"/>
                <w:szCs w:val="24"/>
                <w:lang w:eastAsia="zh-CN"/>
              </w:rPr>
              <w:t>。联合体形式磋商的，联合</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体成员存在不</w:t>
            </w:r>
            <w:r w:rsidRPr="001E1981">
              <w:rPr>
                <w:rFonts w:ascii="宋体" w:eastAsia="宋体" w:hAnsi="宋体" w:cs="宋体"/>
                <w:sz w:val="24"/>
                <w:szCs w:val="24"/>
                <w:lang w:eastAsia="zh-CN"/>
              </w:rPr>
              <w:t xml:space="preserve">良信用记录，视同联合体存在 </w:t>
            </w:r>
            <w:r w:rsidRPr="001E1981">
              <w:rPr>
                <w:rFonts w:ascii="宋体" w:eastAsia="宋体" w:hAnsi="宋体" w:cs="宋体"/>
                <w:spacing w:val="-7"/>
                <w:sz w:val="24"/>
                <w:szCs w:val="24"/>
                <w:lang w:eastAsia="zh-CN"/>
              </w:rPr>
              <w:t>不</w:t>
            </w:r>
            <w:r w:rsidRPr="001E1981">
              <w:rPr>
                <w:rFonts w:ascii="宋体" w:eastAsia="宋体" w:hAnsi="宋体" w:cs="宋体"/>
                <w:spacing w:val="-5"/>
                <w:sz w:val="24"/>
                <w:szCs w:val="24"/>
                <w:lang w:eastAsia="zh-CN"/>
              </w:rPr>
              <w:t>良信用记录。</w:t>
            </w:r>
          </w:p>
        </w:tc>
        <w:tc>
          <w:tcPr>
            <w:tcW w:w="1913" w:type="dxa"/>
          </w:tcPr>
          <w:p w14:paraId="2F8426A3" w14:textId="77777777" w:rsidR="00D16EE7" w:rsidRPr="001E1981" w:rsidRDefault="00D16EE7" w:rsidP="00D16EE7">
            <w:pPr>
              <w:spacing w:line="276" w:lineRule="auto"/>
              <w:rPr>
                <w:lang w:eastAsia="zh-CN"/>
              </w:rPr>
            </w:pPr>
          </w:p>
          <w:p w14:paraId="7BCB0FF5" w14:textId="77777777" w:rsidR="00D16EE7" w:rsidRPr="001E1981" w:rsidRDefault="00D16EE7" w:rsidP="00D16EE7">
            <w:pPr>
              <w:spacing w:line="276" w:lineRule="auto"/>
              <w:rPr>
                <w:lang w:eastAsia="zh-CN"/>
              </w:rPr>
            </w:pPr>
          </w:p>
          <w:p w14:paraId="3830148E" w14:textId="77777777" w:rsidR="00D16EE7" w:rsidRPr="001E1981" w:rsidRDefault="00D16EE7" w:rsidP="00D16EE7">
            <w:pPr>
              <w:spacing w:line="276" w:lineRule="auto"/>
              <w:rPr>
                <w:lang w:eastAsia="zh-CN"/>
              </w:rPr>
            </w:pPr>
          </w:p>
          <w:p w14:paraId="27914A74" w14:textId="77777777" w:rsidR="00D16EE7" w:rsidRPr="001E1981" w:rsidRDefault="00D16EE7" w:rsidP="00D16EE7">
            <w:pPr>
              <w:spacing w:line="277" w:lineRule="auto"/>
              <w:rPr>
                <w:lang w:eastAsia="zh-CN"/>
              </w:rPr>
            </w:pPr>
          </w:p>
          <w:p w14:paraId="0BE206D5" w14:textId="77777777" w:rsidR="00D16EE7" w:rsidRPr="001E1981" w:rsidRDefault="00D16EE7" w:rsidP="00D16EE7">
            <w:pPr>
              <w:spacing w:line="277" w:lineRule="auto"/>
              <w:rPr>
                <w:lang w:eastAsia="zh-CN"/>
              </w:rPr>
            </w:pPr>
          </w:p>
          <w:p w14:paraId="792CBFD0" w14:textId="77777777" w:rsidR="00D16EE7" w:rsidRPr="001E1981" w:rsidRDefault="00D16EE7" w:rsidP="00D16EE7">
            <w:pPr>
              <w:spacing w:line="277" w:lineRule="auto"/>
              <w:rPr>
                <w:lang w:eastAsia="zh-CN"/>
              </w:rPr>
            </w:pPr>
          </w:p>
          <w:p w14:paraId="7D97A947" w14:textId="44C795BC" w:rsidR="00D16EE7" w:rsidRPr="001E1981" w:rsidRDefault="00D16EE7" w:rsidP="00D16EE7">
            <w:pPr>
              <w:spacing w:before="78" w:line="252" w:lineRule="auto"/>
              <w:ind w:left="116" w:right="122"/>
              <w:jc w:val="center"/>
              <w:rPr>
                <w:rFonts w:ascii="宋体" w:eastAsia="宋体" w:hAnsi="宋体" w:cs="宋体"/>
                <w:spacing w:val="-2"/>
                <w:sz w:val="24"/>
                <w:szCs w:val="24"/>
                <w:lang w:eastAsia="zh-CN"/>
              </w:rPr>
            </w:pPr>
            <w:r w:rsidRPr="001E1981">
              <w:rPr>
                <w:rFonts w:ascii="宋体" w:eastAsia="宋体" w:hAnsi="宋体" w:cs="宋体"/>
                <w:spacing w:val="-12"/>
                <w:sz w:val="24"/>
                <w:szCs w:val="24"/>
                <w:lang w:eastAsia="zh-CN"/>
              </w:rPr>
              <w:t>无</w:t>
            </w:r>
            <w:r w:rsidRPr="001E1981">
              <w:rPr>
                <w:rFonts w:ascii="宋体" w:eastAsia="宋体" w:hAnsi="宋体" w:cs="宋体"/>
                <w:spacing w:val="-53"/>
                <w:sz w:val="24"/>
                <w:szCs w:val="24"/>
                <w:lang w:eastAsia="zh-CN"/>
              </w:rPr>
              <w:t xml:space="preserve"> </w:t>
            </w:r>
            <w:r w:rsidRPr="001E1981">
              <w:rPr>
                <w:rFonts w:ascii="宋体" w:eastAsia="宋体" w:hAnsi="宋体" w:cs="宋体"/>
                <w:spacing w:val="-12"/>
                <w:sz w:val="24"/>
                <w:szCs w:val="24"/>
                <w:lang w:eastAsia="zh-CN"/>
              </w:rPr>
              <w:t>须</w:t>
            </w:r>
            <w:r w:rsidRPr="001E1981">
              <w:rPr>
                <w:rFonts w:ascii="宋体" w:eastAsia="宋体" w:hAnsi="宋体" w:cs="宋体"/>
                <w:spacing w:val="-60"/>
                <w:sz w:val="24"/>
                <w:szCs w:val="24"/>
                <w:lang w:eastAsia="zh-CN"/>
              </w:rPr>
              <w:t xml:space="preserve"> </w:t>
            </w:r>
            <w:r w:rsidRPr="001E1981">
              <w:rPr>
                <w:rFonts w:ascii="宋体" w:eastAsia="宋体" w:hAnsi="宋体" w:cs="宋体"/>
                <w:spacing w:val="-12"/>
                <w:sz w:val="24"/>
                <w:szCs w:val="24"/>
                <w:lang w:eastAsia="zh-CN"/>
              </w:rPr>
              <w:t>供</w:t>
            </w:r>
            <w:r w:rsidRPr="001E1981">
              <w:rPr>
                <w:rFonts w:ascii="宋体" w:eastAsia="宋体" w:hAnsi="宋体" w:cs="宋体"/>
                <w:spacing w:val="-60"/>
                <w:sz w:val="24"/>
                <w:szCs w:val="24"/>
                <w:lang w:eastAsia="zh-CN"/>
              </w:rPr>
              <w:t xml:space="preserve"> </w:t>
            </w:r>
            <w:r w:rsidRPr="001E1981">
              <w:rPr>
                <w:rFonts w:ascii="宋体" w:eastAsia="宋体" w:hAnsi="宋体" w:cs="宋体"/>
                <w:spacing w:val="-12"/>
                <w:sz w:val="24"/>
                <w:szCs w:val="24"/>
                <w:lang w:eastAsia="zh-CN"/>
              </w:rPr>
              <w:t>应</w:t>
            </w:r>
            <w:r w:rsidRPr="001E1981">
              <w:rPr>
                <w:rFonts w:ascii="宋体" w:eastAsia="宋体" w:hAnsi="宋体" w:cs="宋体"/>
                <w:spacing w:val="-55"/>
                <w:sz w:val="24"/>
                <w:szCs w:val="24"/>
                <w:lang w:eastAsia="zh-CN"/>
              </w:rPr>
              <w:t xml:space="preserve"> </w:t>
            </w:r>
            <w:r w:rsidRPr="001E1981">
              <w:rPr>
                <w:rFonts w:ascii="宋体" w:eastAsia="宋体" w:hAnsi="宋体" w:cs="宋体"/>
                <w:spacing w:val="-12"/>
                <w:sz w:val="24"/>
                <w:szCs w:val="24"/>
                <w:lang w:eastAsia="zh-CN"/>
              </w:rPr>
              <w:t>商</w:t>
            </w:r>
            <w:r w:rsidRPr="001E1981">
              <w:rPr>
                <w:rFonts w:ascii="宋体" w:eastAsia="宋体" w:hAnsi="宋体" w:cs="宋体"/>
                <w:spacing w:val="-60"/>
                <w:sz w:val="24"/>
                <w:szCs w:val="24"/>
                <w:lang w:eastAsia="zh-CN"/>
              </w:rPr>
              <w:t xml:space="preserve"> </w:t>
            </w:r>
            <w:r w:rsidRPr="001E1981">
              <w:rPr>
                <w:rFonts w:ascii="宋体" w:eastAsia="宋体" w:hAnsi="宋体" w:cs="宋体"/>
                <w:spacing w:val="-12"/>
                <w:sz w:val="24"/>
                <w:szCs w:val="24"/>
                <w:lang w:eastAsia="zh-CN"/>
              </w:rPr>
              <w:t>提</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供，由</w:t>
            </w:r>
            <w:r w:rsidRPr="001E1981">
              <w:rPr>
                <w:rFonts w:ascii="宋体" w:eastAsia="宋体" w:hAnsi="宋体" w:cs="宋体"/>
                <w:sz w:val="24"/>
                <w:szCs w:val="24"/>
                <w:lang w:eastAsia="zh-CN"/>
              </w:rPr>
              <w:t xml:space="preserve">采购人或 </w:t>
            </w:r>
            <w:r w:rsidRPr="001E1981">
              <w:rPr>
                <w:rFonts w:ascii="宋体" w:eastAsia="宋体" w:hAnsi="宋体" w:cs="宋体"/>
                <w:spacing w:val="1"/>
                <w:sz w:val="24"/>
                <w:szCs w:val="24"/>
                <w:lang w:eastAsia="zh-CN"/>
              </w:rPr>
              <w:t>采购代</w:t>
            </w:r>
            <w:r w:rsidRPr="001E1981">
              <w:rPr>
                <w:rFonts w:ascii="宋体" w:eastAsia="宋体" w:hAnsi="宋体" w:cs="宋体"/>
                <w:sz w:val="24"/>
                <w:szCs w:val="24"/>
                <w:lang w:eastAsia="zh-CN"/>
              </w:rPr>
              <w:t xml:space="preserve">理机构查 </w:t>
            </w:r>
            <w:r w:rsidRPr="001E1981">
              <w:rPr>
                <w:rFonts w:ascii="宋体" w:eastAsia="宋体" w:hAnsi="宋体" w:cs="宋体"/>
                <w:spacing w:val="-12"/>
                <w:sz w:val="24"/>
                <w:szCs w:val="24"/>
                <w:lang w:eastAsia="zh-CN"/>
              </w:rPr>
              <w:t>询</w:t>
            </w:r>
            <w:r w:rsidRPr="001E1981">
              <w:rPr>
                <w:rFonts w:ascii="宋体" w:eastAsia="宋体" w:hAnsi="宋体" w:cs="宋体"/>
                <w:spacing w:val="-10"/>
                <w:sz w:val="24"/>
                <w:szCs w:val="24"/>
                <w:lang w:eastAsia="zh-CN"/>
              </w:rPr>
              <w:t>。</w:t>
            </w:r>
          </w:p>
        </w:tc>
      </w:tr>
      <w:tr w:rsidR="00D16EE7" w:rsidRPr="001E1981" w14:paraId="1D083ACD" w14:textId="77777777" w:rsidTr="0023342E">
        <w:trPr>
          <w:trHeight w:val="521"/>
        </w:trPr>
        <w:tc>
          <w:tcPr>
            <w:tcW w:w="850" w:type="dxa"/>
          </w:tcPr>
          <w:p w14:paraId="0959B0F7" w14:textId="77777777" w:rsidR="00D16EE7" w:rsidRPr="001E1981" w:rsidRDefault="00D16EE7" w:rsidP="00D16EE7">
            <w:pPr>
              <w:spacing w:line="302" w:lineRule="auto"/>
              <w:rPr>
                <w:lang w:eastAsia="zh-CN"/>
              </w:rPr>
            </w:pPr>
          </w:p>
          <w:p w14:paraId="19AD07C1" w14:textId="50E6A901" w:rsidR="00D16EE7" w:rsidRPr="001E1981" w:rsidRDefault="00D16EE7" w:rsidP="00D16EE7">
            <w:pPr>
              <w:spacing w:line="269" w:lineRule="auto"/>
              <w:rPr>
                <w:lang w:eastAsia="zh-CN"/>
              </w:rPr>
            </w:pPr>
            <w:r w:rsidRPr="001E1981">
              <w:rPr>
                <w:rFonts w:eastAsia="Arial"/>
                <w:spacing w:val="6"/>
                <w:sz w:val="24"/>
                <w:szCs w:val="24"/>
              </w:rPr>
              <w:t>1</w:t>
            </w:r>
            <w:r w:rsidRPr="001E1981">
              <w:rPr>
                <w:rFonts w:eastAsia="Arial"/>
                <w:spacing w:val="5"/>
                <w:sz w:val="24"/>
                <w:szCs w:val="24"/>
              </w:rPr>
              <w:t>-4</w:t>
            </w:r>
          </w:p>
        </w:tc>
        <w:tc>
          <w:tcPr>
            <w:tcW w:w="1741" w:type="dxa"/>
          </w:tcPr>
          <w:p w14:paraId="1E0F3156" w14:textId="3BEE6AD3" w:rsidR="00D16EE7" w:rsidRPr="001E1981" w:rsidRDefault="00D16EE7" w:rsidP="00D16EE7">
            <w:pPr>
              <w:spacing w:line="245" w:lineRule="auto"/>
              <w:rPr>
                <w:lang w:eastAsia="zh-CN"/>
              </w:rPr>
            </w:pPr>
            <w:r w:rsidRPr="001E1981">
              <w:rPr>
                <w:rFonts w:ascii="宋体" w:eastAsia="宋体" w:hAnsi="宋体" w:cs="宋体"/>
                <w:spacing w:val="16"/>
                <w:sz w:val="24"/>
                <w:szCs w:val="24"/>
                <w:lang w:eastAsia="zh-CN"/>
              </w:rPr>
              <w:t>法</w:t>
            </w:r>
            <w:r w:rsidRPr="001E1981">
              <w:rPr>
                <w:rFonts w:ascii="宋体" w:eastAsia="宋体" w:hAnsi="宋体" w:cs="宋体"/>
                <w:spacing w:val="12"/>
                <w:sz w:val="24"/>
                <w:szCs w:val="24"/>
                <w:lang w:eastAsia="zh-CN"/>
              </w:rPr>
              <w:t>律、行政法</w:t>
            </w:r>
            <w:r w:rsidRPr="001E1981">
              <w:rPr>
                <w:rFonts w:ascii="宋体" w:eastAsia="宋体" w:hAnsi="宋体" w:cs="宋体"/>
                <w:sz w:val="24"/>
                <w:szCs w:val="24"/>
                <w:lang w:eastAsia="zh-CN"/>
              </w:rPr>
              <w:t xml:space="preserve"> </w:t>
            </w:r>
            <w:r w:rsidRPr="001E1981">
              <w:rPr>
                <w:rFonts w:ascii="宋体" w:eastAsia="宋体" w:hAnsi="宋体" w:cs="宋体"/>
                <w:spacing w:val="16"/>
                <w:sz w:val="24"/>
                <w:szCs w:val="24"/>
                <w:lang w:eastAsia="zh-CN"/>
              </w:rPr>
              <w:t>规</w:t>
            </w:r>
            <w:r w:rsidRPr="001E1981">
              <w:rPr>
                <w:rFonts w:ascii="宋体" w:eastAsia="宋体" w:hAnsi="宋体" w:cs="宋体"/>
                <w:spacing w:val="12"/>
                <w:sz w:val="24"/>
                <w:szCs w:val="24"/>
                <w:lang w:eastAsia="zh-CN"/>
              </w:rPr>
              <w:t>规定的其他</w:t>
            </w:r>
            <w:r w:rsidRPr="001E1981">
              <w:rPr>
                <w:rFonts w:ascii="宋体" w:eastAsia="宋体" w:hAnsi="宋体" w:cs="宋体"/>
                <w:sz w:val="24"/>
                <w:szCs w:val="24"/>
                <w:lang w:eastAsia="zh-CN"/>
              </w:rPr>
              <w:t xml:space="preserve"> </w:t>
            </w:r>
            <w:r w:rsidRPr="001E1981">
              <w:rPr>
                <w:rFonts w:ascii="宋体" w:eastAsia="宋体" w:hAnsi="宋体" w:cs="宋体"/>
                <w:spacing w:val="-4"/>
                <w:sz w:val="24"/>
                <w:szCs w:val="24"/>
                <w:lang w:eastAsia="zh-CN"/>
              </w:rPr>
              <w:t>条</w:t>
            </w:r>
            <w:r w:rsidRPr="001E1981">
              <w:rPr>
                <w:rFonts w:ascii="宋体" w:eastAsia="宋体" w:hAnsi="宋体" w:cs="宋体"/>
                <w:spacing w:val="-2"/>
                <w:sz w:val="24"/>
                <w:szCs w:val="24"/>
                <w:lang w:eastAsia="zh-CN"/>
              </w:rPr>
              <w:t>件</w:t>
            </w:r>
          </w:p>
        </w:tc>
        <w:tc>
          <w:tcPr>
            <w:tcW w:w="4789" w:type="dxa"/>
          </w:tcPr>
          <w:p w14:paraId="4484E3DD" w14:textId="77777777" w:rsidR="00D16EE7" w:rsidRPr="001E1981" w:rsidRDefault="00D16EE7" w:rsidP="00D16EE7">
            <w:pPr>
              <w:spacing w:line="270" w:lineRule="auto"/>
              <w:rPr>
                <w:lang w:eastAsia="zh-CN"/>
              </w:rPr>
            </w:pPr>
          </w:p>
          <w:p w14:paraId="47E468E3" w14:textId="39266C81" w:rsidR="00D16EE7" w:rsidRPr="001E1981" w:rsidRDefault="00D16EE7" w:rsidP="00D16EE7">
            <w:pPr>
              <w:tabs>
                <w:tab w:val="left" w:pos="240"/>
              </w:tabs>
              <w:spacing w:before="37" w:line="239" w:lineRule="auto"/>
              <w:ind w:left="113" w:right="104" w:firstLine="3"/>
              <w:rPr>
                <w:rFonts w:ascii="宋体" w:eastAsia="宋体" w:hAnsi="宋体" w:cs="宋体"/>
                <w:spacing w:val="-6"/>
                <w:sz w:val="24"/>
                <w:szCs w:val="24"/>
                <w:lang w:eastAsia="zh-CN"/>
              </w:rPr>
            </w:pPr>
            <w:r w:rsidRPr="001E1981">
              <w:rPr>
                <w:rFonts w:ascii="宋体" w:eastAsia="宋体" w:hAnsi="宋体" w:cs="宋体"/>
                <w:spacing w:val="-1"/>
                <w:sz w:val="24"/>
                <w:szCs w:val="24"/>
                <w:lang w:eastAsia="zh-CN"/>
              </w:rPr>
              <w:t>法律、行政法规规定的</w:t>
            </w:r>
            <w:r w:rsidRPr="001E1981">
              <w:rPr>
                <w:rFonts w:ascii="宋体" w:eastAsia="宋体" w:hAnsi="宋体" w:cs="宋体"/>
                <w:sz w:val="24"/>
                <w:szCs w:val="24"/>
                <w:lang w:eastAsia="zh-CN"/>
              </w:rPr>
              <w:t>其他条件</w:t>
            </w:r>
          </w:p>
        </w:tc>
        <w:tc>
          <w:tcPr>
            <w:tcW w:w="1913" w:type="dxa"/>
          </w:tcPr>
          <w:p w14:paraId="2098B298" w14:textId="121D54D4" w:rsidR="00D16EE7" w:rsidRPr="001E1981" w:rsidRDefault="00D16EE7" w:rsidP="00D16EE7">
            <w:pPr>
              <w:spacing w:line="276" w:lineRule="auto"/>
              <w:rPr>
                <w:lang w:eastAsia="zh-CN"/>
              </w:rPr>
            </w:pPr>
            <w:r w:rsidRPr="001E1981">
              <w:rPr>
                <w:rFonts w:eastAsia="Arial"/>
                <w:spacing w:val="14"/>
                <w:position w:val="4"/>
                <w:sz w:val="24"/>
                <w:szCs w:val="24"/>
              </w:rPr>
              <w:t>/</w:t>
            </w:r>
          </w:p>
        </w:tc>
      </w:tr>
      <w:tr w:rsidR="00D16EE7" w:rsidRPr="001E1981" w14:paraId="3E508FD6" w14:textId="77777777" w:rsidTr="0023342E">
        <w:trPr>
          <w:trHeight w:val="521"/>
        </w:trPr>
        <w:tc>
          <w:tcPr>
            <w:tcW w:w="850" w:type="dxa"/>
          </w:tcPr>
          <w:p w14:paraId="0A4BF2D4" w14:textId="77777777" w:rsidR="00D16EE7" w:rsidRPr="001E1981" w:rsidRDefault="00D16EE7" w:rsidP="00D16EE7">
            <w:pPr>
              <w:spacing w:line="299" w:lineRule="auto"/>
            </w:pPr>
          </w:p>
          <w:p w14:paraId="49ABBF32" w14:textId="1EAF7021" w:rsidR="00D16EE7" w:rsidRPr="001E1981" w:rsidRDefault="00D16EE7" w:rsidP="00D16EE7">
            <w:pPr>
              <w:spacing w:line="269" w:lineRule="auto"/>
              <w:rPr>
                <w:lang w:eastAsia="zh-CN"/>
              </w:rPr>
            </w:pPr>
            <w:r w:rsidRPr="001E1981">
              <w:rPr>
                <w:rFonts w:eastAsia="Arial"/>
                <w:spacing w:val="1"/>
                <w:sz w:val="24"/>
                <w:szCs w:val="24"/>
              </w:rPr>
              <w:t>2</w:t>
            </w:r>
          </w:p>
        </w:tc>
        <w:tc>
          <w:tcPr>
            <w:tcW w:w="1741" w:type="dxa"/>
          </w:tcPr>
          <w:p w14:paraId="5CD2AB31" w14:textId="4B6D75E8" w:rsidR="00D16EE7" w:rsidRPr="001E1981" w:rsidRDefault="00D16EE7" w:rsidP="00D16EE7">
            <w:pPr>
              <w:spacing w:line="245" w:lineRule="auto"/>
              <w:rPr>
                <w:lang w:eastAsia="zh-CN"/>
              </w:rPr>
            </w:pPr>
            <w:r w:rsidRPr="001E1981">
              <w:rPr>
                <w:rFonts w:ascii="宋体" w:eastAsia="宋体" w:hAnsi="宋体" w:cs="宋体"/>
                <w:spacing w:val="-2"/>
                <w:sz w:val="24"/>
                <w:szCs w:val="24"/>
                <w:lang w:eastAsia="zh-CN"/>
              </w:rPr>
              <w:t>落实政府采购</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政策需</w:t>
            </w:r>
            <w:r w:rsidRPr="001E1981">
              <w:rPr>
                <w:rFonts w:ascii="宋体" w:eastAsia="宋体" w:hAnsi="宋体" w:cs="宋体"/>
                <w:spacing w:val="-1"/>
                <w:sz w:val="24"/>
                <w:szCs w:val="24"/>
                <w:lang w:eastAsia="zh-CN"/>
              </w:rPr>
              <w:t>满足的</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资格要</w:t>
            </w:r>
            <w:r w:rsidRPr="001E1981">
              <w:rPr>
                <w:rFonts w:ascii="宋体" w:eastAsia="宋体" w:hAnsi="宋体" w:cs="宋体"/>
                <w:spacing w:val="-1"/>
                <w:sz w:val="24"/>
                <w:szCs w:val="24"/>
                <w:lang w:eastAsia="zh-CN"/>
              </w:rPr>
              <w:t>求</w:t>
            </w:r>
          </w:p>
        </w:tc>
        <w:tc>
          <w:tcPr>
            <w:tcW w:w="4789" w:type="dxa"/>
          </w:tcPr>
          <w:p w14:paraId="41512FE8" w14:textId="77777777" w:rsidR="00D16EE7" w:rsidRPr="001E1981" w:rsidRDefault="00D16EE7" w:rsidP="00D16EE7">
            <w:pPr>
              <w:spacing w:line="269" w:lineRule="auto"/>
              <w:rPr>
                <w:lang w:eastAsia="zh-CN"/>
              </w:rPr>
            </w:pPr>
          </w:p>
          <w:p w14:paraId="18FE6253" w14:textId="62A79CF6" w:rsidR="00D16EE7" w:rsidRPr="001E1981" w:rsidRDefault="00D16EE7" w:rsidP="00D16EE7">
            <w:pPr>
              <w:tabs>
                <w:tab w:val="left" w:pos="240"/>
              </w:tabs>
              <w:spacing w:before="37" w:line="239" w:lineRule="auto"/>
              <w:ind w:left="113" w:right="104" w:firstLine="3"/>
              <w:rPr>
                <w:rFonts w:ascii="宋体" w:eastAsia="宋体" w:hAnsi="宋体" w:cs="宋体"/>
                <w:spacing w:val="-6"/>
                <w:sz w:val="24"/>
                <w:szCs w:val="24"/>
                <w:lang w:eastAsia="zh-CN"/>
              </w:rPr>
            </w:pPr>
            <w:r w:rsidRPr="001E1981">
              <w:rPr>
                <w:rFonts w:ascii="宋体" w:eastAsia="宋体" w:hAnsi="宋体" w:cs="宋体"/>
                <w:spacing w:val="-2"/>
                <w:sz w:val="24"/>
                <w:szCs w:val="24"/>
                <w:lang w:eastAsia="zh-CN"/>
              </w:rPr>
              <w:t>具体要求见第一章</w:t>
            </w:r>
            <w:r w:rsidRPr="001E1981">
              <w:rPr>
                <w:rFonts w:ascii="宋体" w:eastAsia="宋体" w:hAnsi="宋体" w:cs="宋体"/>
                <w:spacing w:val="-1"/>
                <w:sz w:val="24"/>
                <w:szCs w:val="24"/>
                <w:lang w:eastAsia="zh-CN"/>
              </w:rPr>
              <w:t>《采购邀请》</w:t>
            </w:r>
          </w:p>
        </w:tc>
        <w:tc>
          <w:tcPr>
            <w:tcW w:w="1913" w:type="dxa"/>
          </w:tcPr>
          <w:p w14:paraId="720ED6BA" w14:textId="77777777" w:rsidR="00D16EE7" w:rsidRPr="001E1981" w:rsidRDefault="00D16EE7" w:rsidP="00D16EE7">
            <w:pPr>
              <w:spacing w:line="276" w:lineRule="auto"/>
              <w:rPr>
                <w:lang w:eastAsia="zh-CN"/>
              </w:rPr>
            </w:pPr>
          </w:p>
        </w:tc>
      </w:tr>
      <w:tr w:rsidR="00D16EE7" w:rsidRPr="001E1981" w14:paraId="35D543BA" w14:textId="77777777" w:rsidTr="0023342E">
        <w:trPr>
          <w:trHeight w:val="521"/>
        </w:trPr>
        <w:tc>
          <w:tcPr>
            <w:tcW w:w="850" w:type="dxa"/>
          </w:tcPr>
          <w:p w14:paraId="30C3A815" w14:textId="533D86B9" w:rsidR="00D16EE7" w:rsidRPr="001E1981" w:rsidRDefault="00D16EE7" w:rsidP="00D16EE7">
            <w:pPr>
              <w:spacing w:line="269" w:lineRule="auto"/>
              <w:rPr>
                <w:lang w:eastAsia="zh-CN"/>
              </w:rPr>
            </w:pPr>
            <w:r w:rsidRPr="001E1981">
              <w:rPr>
                <w:rFonts w:eastAsia="Arial"/>
                <w:spacing w:val="11"/>
                <w:sz w:val="24"/>
                <w:szCs w:val="24"/>
              </w:rPr>
              <w:t>2-1</w:t>
            </w:r>
          </w:p>
        </w:tc>
        <w:tc>
          <w:tcPr>
            <w:tcW w:w="1741" w:type="dxa"/>
          </w:tcPr>
          <w:p w14:paraId="5D13F6C2" w14:textId="7A663C9F" w:rsidR="00D16EE7" w:rsidRPr="001E1981" w:rsidRDefault="00D16EE7" w:rsidP="00D16EE7">
            <w:pPr>
              <w:spacing w:line="245" w:lineRule="auto"/>
            </w:pPr>
            <w:r w:rsidRPr="001E1981">
              <w:rPr>
                <w:rFonts w:ascii="宋体" w:eastAsia="宋体" w:hAnsi="宋体" w:cs="宋体"/>
                <w:spacing w:val="-7"/>
                <w:sz w:val="24"/>
                <w:szCs w:val="24"/>
              </w:rPr>
              <w:t>中</w:t>
            </w:r>
            <w:r w:rsidRPr="001E1981">
              <w:rPr>
                <w:rFonts w:ascii="宋体" w:eastAsia="宋体" w:hAnsi="宋体" w:cs="宋体"/>
                <w:spacing w:val="-4"/>
                <w:sz w:val="24"/>
                <w:szCs w:val="24"/>
              </w:rPr>
              <w:t>小企业政策</w:t>
            </w:r>
          </w:p>
        </w:tc>
        <w:tc>
          <w:tcPr>
            <w:tcW w:w="4789" w:type="dxa"/>
          </w:tcPr>
          <w:p w14:paraId="61EE551A" w14:textId="3F30A2A9" w:rsidR="00D16EE7" w:rsidRPr="001E1981" w:rsidRDefault="00D16EE7" w:rsidP="00D16EE7">
            <w:pPr>
              <w:tabs>
                <w:tab w:val="left" w:pos="240"/>
              </w:tabs>
              <w:spacing w:before="37" w:line="239" w:lineRule="auto"/>
              <w:ind w:left="113" w:right="104" w:firstLine="3"/>
              <w:rPr>
                <w:rFonts w:ascii="宋体" w:eastAsia="宋体" w:hAnsi="宋体" w:cs="宋体"/>
                <w:spacing w:val="-6"/>
                <w:sz w:val="24"/>
                <w:szCs w:val="24"/>
                <w:lang w:eastAsia="zh-CN"/>
              </w:rPr>
            </w:pPr>
            <w:r w:rsidRPr="001E1981">
              <w:rPr>
                <w:rFonts w:ascii="宋体" w:eastAsia="宋体" w:hAnsi="宋体" w:cs="宋体"/>
                <w:spacing w:val="-2"/>
                <w:sz w:val="24"/>
                <w:szCs w:val="24"/>
                <w:lang w:eastAsia="zh-CN"/>
              </w:rPr>
              <w:t>具体要求见第一章</w:t>
            </w:r>
            <w:r w:rsidRPr="001E1981">
              <w:rPr>
                <w:rFonts w:ascii="宋体" w:eastAsia="宋体" w:hAnsi="宋体" w:cs="宋体"/>
                <w:spacing w:val="-1"/>
                <w:sz w:val="24"/>
                <w:szCs w:val="24"/>
                <w:lang w:eastAsia="zh-CN"/>
              </w:rPr>
              <w:t>《采购邀请》</w:t>
            </w:r>
          </w:p>
        </w:tc>
        <w:tc>
          <w:tcPr>
            <w:tcW w:w="1913" w:type="dxa"/>
          </w:tcPr>
          <w:p w14:paraId="0F43C47A" w14:textId="77777777" w:rsidR="00D16EE7" w:rsidRPr="001E1981" w:rsidRDefault="00D16EE7" w:rsidP="00D16EE7">
            <w:pPr>
              <w:spacing w:line="276" w:lineRule="auto"/>
              <w:rPr>
                <w:lang w:eastAsia="zh-CN"/>
              </w:rPr>
            </w:pPr>
          </w:p>
        </w:tc>
      </w:tr>
      <w:tr w:rsidR="00D16EE7" w:rsidRPr="001E1981" w14:paraId="322C0930" w14:textId="77777777" w:rsidTr="0023342E">
        <w:trPr>
          <w:trHeight w:val="521"/>
        </w:trPr>
        <w:tc>
          <w:tcPr>
            <w:tcW w:w="850" w:type="dxa"/>
          </w:tcPr>
          <w:p w14:paraId="74CC4CFF" w14:textId="77777777" w:rsidR="00D16EE7" w:rsidRPr="001E1981" w:rsidRDefault="00D16EE7" w:rsidP="00D16EE7">
            <w:pPr>
              <w:spacing w:line="241" w:lineRule="auto"/>
              <w:rPr>
                <w:lang w:eastAsia="zh-CN"/>
              </w:rPr>
            </w:pPr>
          </w:p>
          <w:p w14:paraId="5CB2C7F9" w14:textId="77777777" w:rsidR="00D16EE7" w:rsidRPr="001E1981" w:rsidRDefault="00D16EE7" w:rsidP="00D16EE7">
            <w:pPr>
              <w:spacing w:line="241" w:lineRule="auto"/>
              <w:rPr>
                <w:lang w:eastAsia="zh-CN"/>
              </w:rPr>
            </w:pPr>
          </w:p>
          <w:p w14:paraId="51AE86AE" w14:textId="77777777" w:rsidR="00D16EE7" w:rsidRPr="001E1981" w:rsidRDefault="00D16EE7" w:rsidP="00D16EE7">
            <w:pPr>
              <w:spacing w:line="241" w:lineRule="auto"/>
              <w:rPr>
                <w:lang w:eastAsia="zh-CN"/>
              </w:rPr>
            </w:pPr>
          </w:p>
          <w:p w14:paraId="2F719847" w14:textId="77777777" w:rsidR="00D16EE7" w:rsidRPr="001E1981" w:rsidRDefault="00D16EE7" w:rsidP="00D16EE7">
            <w:pPr>
              <w:spacing w:line="241" w:lineRule="auto"/>
              <w:rPr>
                <w:lang w:eastAsia="zh-CN"/>
              </w:rPr>
            </w:pPr>
          </w:p>
          <w:p w14:paraId="33EBB82E" w14:textId="77777777" w:rsidR="00D16EE7" w:rsidRPr="001E1981" w:rsidRDefault="00D16EE7" w:rsidP="00D16EE7">
            <w:pPr>
              <w:spacing w:line="241" w:lineRule="auto"/>
              <w:rPr>
                <w:lang w:eastAsia="zh-CN"/>
              </w:rPr>
            </w:pPr>
          </w:p>
          <w:p w14:paraId="75059520" w14:textId="77777777" w:rsidR="00D16EE7" w:rsidRPr="001E1981" w:rsidRDefault="00D16EE7" w:rsidP="00D16EE7">
            <w:pPr>
              <w:spacing w:line="241" w:lineRule="auto"/>
              <w:rPr>
                <w:lang w:eastAsia="zh-CN"/>
              </w:rPr>
            </w:pPr>
          </w:p>
          <w:p w14:paraId="7236D359" w14:textId="77777777" w:rsidR="00D16EE7" w:rsidRPr="001E1981" w:rsidRDefault="00D16EE7" w:rsidP="00D16EE7">
            <w:pPr>
              <w:spacing w:line="241" w:lineRule="auto"/>
              <w:rPr>
                <w:lang w:eastAsia="zh-CN"/>
              </w:rPr>
            </w:pPr>
          </w:p>
          <w:p w14:paraId="3C56FEBC" w14:textId="77777777" w:rsidR="00D16EE7" w:rsidRPr="001E1981" w:rsidRDefault="00D16EE7" w:rsidP="00D16EE7">
            <w:pPr>
              <w:spacing w:line="242" w:lineRule="auto"/>
              <w:rPr>
                <w:lang w:eastAsia="zh-CN"/>
              </w:rPr>
            </w:pPr>
          </w:p>
          <w:p w14:paraId="70774072" w14:textId="77777777" w:rsidR="00D16EE7" w:rsidRPr="001E1981" w:rsidRDefault="00D16EE7" w:rsidP="00D16EE7">
            <w:pPr>
              <w:spacing w:line="242" w:lineRule="auto"/>
              <w:rPr>
                <w:lang w:eastAsia="zh-CN"/>
              </w:rPr>
            </w:pPr>
          </w:p>
          <w:p w14:paraId="058494E3" w14:textId="329F879B" w:rsidR="00D16EE7" w:rsidRPr="00D16EE7" w:rsidRDefault="00D16EE7" w:rsidP="00D16EE7">
            <w:pPr>
              <w:spacing w:before="69" w:line="201" w:lineRule="auto"/>
              <w:rPr>
                <w:sz w:val="24"/>
                <w:szCs w:val="24"/>
              </w:rPr>
            </w:pPr>
            <w:r w:rsidRPr="001E1981">
              <w:rPr>
                <w:rFonts w:eastAsia="Arial"/>
                <w:spacing w:val="11"/>
                <w:sz w:val="24"/>
                <w:szCs w:val="24"/>
              </w:rPr>
              <w:t>2</w:t>
            </w:r>
            <w:r w:rsidRPr="001E1981">
              <w:rPr>
                <w:rFonts w:eastAsia="Arial"/>
                <w:spacing w:val="9"/>
                <w:sz w:val="24"/>
                <w:szCs w:val="24"/>
              </w:rPr>
              <w:t>-1-</w:t>
            </w:r>
            <w:r w:rsidRPr="001E1981">
              <w:rPr>
                <w:rFonts w:eastAsia="Arial"/>
                <w:sz w:val="24"/>
                <w:szCs w:val="24"/>
              </w:rPr>
              <w:t>1</w:t>
            </w:r>
          </w:p>
        </w:tc>
        <w:tc>
          <w:tcPr>
            <w:tcW w:w="1741" w:type="dxa"/>
          </w:tcPr>
          <w:p w14:paraId="1E5AF065" w14:textId="77777777" w:rsidR="00D16EE7" w:rsidRPr="001E1981" w:rsidRDefault="00D16EE7" w:rsidP="00D16EE7">
            <w:pPr>
              <w:spacing w:line="265" w:lineRule="auto"/>
            </w:pPr>
          </w:p>
          <w:p w14:paraId="21C5227E" w14:textId="77777777" w:rsidR="00D16EE7" w:rsidRPr="001E1981" w:rsidRDefault="00D16EE7" w:rsidP="00D16EE7">
            <w:pPr>
              <w:spacing w:line="265" w:lineRule="auto"/>
            </w:pPr>
          </w:p>
          <w:p w14:paraId="22C90BE9" w14:textId="77777777" w:rsidR="00D16EE7" w:rsidRPr="001E1981" w:rsidRDefault="00D16EE7" w:rsidP="00D16EE7">
            <w:pPr>
              <w:spacing w:line="265" w:lineRule="auto"/>
            </w:pPr>
          </w:p>
          <w:p w14:paraId="15DABA75" w14:textId="77777777" w:rsidR="00D16EE7" w:rsidRPr="001E1981" w:rsidRDefault="00D16EE7" w:rsidP="00D16EE7">
            <w:pPr>
              <w:spacing w:line="265" w:lineRule="auto"/>
            </w:pPr>
          </w:p>
          <w:p w14:paraId="032FDD4E" w14:textId="77777777" w:rsidR="00D16EE7" w:rsidRPr="001E1981" w:rsidRDefault="00D16EE7" w:rsidP="00D16EE7">
            <w:pPr>
              <w:spacing w:line="265" w:lineRule="auto"/>
            </w:pPr>
          </w:p>
          <w:p w14:paraId="5E49BD68" w14:textId="77777777" w:rsidR="00D16EE7" w:rsidRPr="001E1981" w:rsidRDefault="00D16EE7" w:rsidP="00D16EE7">
            <w:pPr>
              <w:spacing w:line="266" w:lineRule="auto"/>
            </w:pPr>
          </w:p>
          <w:p w14:paraId="4DF42C97" w14:textId="77777777" w:rsidR="00D16EE7" w:rsidRPr="001E1981" w:rsidRDefault="00D16EE7" w:rsidP="00D16EE7">
            <w:pPr>
              <w:spacing w:line="266" w:lineRule="auto"/>
            </w:pPr>
          </w:p>
          <w:p w14:paraId="2B5F81EF" w14:textId="77777777" w:rsidR="00D16EE7" w:rsidRPr="001E1981" w:rsidRDefault="00D16EE7" w:rsidP="00D16EE7">
            <w:pPr>
              <w:spacing w:line="266" w:lineRule="auto"/>
            </w:pPr>
          </w:p>
          <w:p w14:paraId="4A506DDB" w14:textId="0A0888F1" w:rsidR="00D16EE7" w:rsidRPr="001E1981" w:rsidRDefault="00D16EE7" w:rsidP="00D16EE7">
            <w:pPr>
              <w:spacing w:line="245" w:lineRule="auto"/>
              <w:rPr>
                <w:rFonts w:ascii="宋体" w:eastAsia="宋体" w:hAnsi="宋体" w:cs="宋体"/>
                <w:spacing w:val="-7"/>
                <w:sz w:val="24"/>
                <w:szCs w:val="24"/>
              </w:rPr>
            </w:pPr>
            <w:r w:rsidRPr="001E1981">
              <w:rPr>
                <w:rFonts w:ascii="宋体" w:eastAsia="宋体" w:hAnsi="宋体" w:cs="宋体"/>
                <w:spacing w:val="-7"/>
                <w:sz w:val="24"/>
                <w:szCs w:val="24"/>
              </w:rPr>
              <w:t>中</w:t>
            </w:r>
            <w:r w:rsidRPr="001E1981">
              <w:rPr>
                <w:rFonts w:ascii="宋体" w:eastAsia="宋体" w:hAnsi="宋体" w:cs="宋体"/>
                <w:spacing w:val="-5"/>
                <w:sz w:val="24"/>
                <w:szCs w:val="24"/>
              </w:rPr>
              <w:t>小企业证明</w:t>
            </w:r>
            <w:r w:rsidRPr="001E1981">
              <w:rPr>
                <w:rFonts w:ascii="宋体" w:eastAsia="宋体" w:hAnsi="宋体" w:cs="宋体"/>
                <w:sz w:val="24"/>
                <w:szCs w:val="24"/>
              </w:rPr>
              <w:t xml:space="preserve"> </w:t>
            </w:r>
            <w:r w:rsidRPr="001E1981">
              <w:rPr>
                <w:rFonts w:ascii="宋体" w:eastAsia="宋体" w:hAnsi="宋体" w:cs="宋体"/>
                <w:spacing w:val="-3"/>
                <w:sz w:val="24"/>
                <w:szCs w:val="24"/>
              </w:rPr>
              <w:t>文件</w:t>
            </w:r>
          </w:p>
        </w:tc>
        <w:tc>
          <w:tcPr>
            <w:tcW w:w="4789" w:type="dxa"/>
          </w:tcPr>
          <w:p w14:paraId="0A93368A" w14:textId="047A343C" w:rsidR="00D16EE7" w:rsidRPr="001E1981" w:rsidRDefault="00D16EE7" w:rsidP="00D16EE7">
            <w:pPr>
              <w:tabs>
                <w:tab w:val="left" w:pos="240"/>
              </w:tabs>
              <w:spacing w:before="37" w:line="239" w:lineRule="auto"/>
              <w:ind w:left="113" w:right="104" w:firstLine="3"/>
              <w:rPr>
                <w:rFonts w:ascii="宋体" w:eastAsia="宋体" w:hAnsi="宋体" w:cs="宋体"/>
                <w:spacing w:val="-2"/>
                <w:sz w:val="24"/>
                <w:szCs w:val="24"/>
                <w:lang w:eastAsia="zh-CN"/>
              </w:rPr>
            </w:pPr>
            <w:r w:rsidRPr="001E1981">
              <w:rPr>
                <w:rFonts w:ascii="宋体" w:eastAsia="宋体" w:hAnsi="宋体" w:cs="宋体"/>
                <w:spacing w:val="17"/>
                <w:sz w:val="24"/>
                <w:szCs w:val="24"/>
                <w:lang w:eastAsia="zh-CN"/>
              </w:rPr>
              <w:lastRenderedPageBreak/>
              <w:t>当</w:t>
            </w:r>
            <w:r w:rsidRPr="001E1981">
              <w:rPr>
                <w:rFonts w:ascii="宋体" w:eastAsia="宋体" w:hAnsi="宋体" w:cs="宋体"/>
                <w:spacing w:val="11"/>
                <w:sz w:val="24"/>
                <w:szCs w:val="24"/>
                <w:lang w:eastAsia="zh-CN"/>
              </w:rPr>
              <w:t>本项目(包)涉及预留份额专门面向中小</w:t>
            </w:r>
            <w:r w:rsidRPr="001E1981">
              <w:rPr>
                <w:rFonts w:ascii="宋体" w:eastAsia="宋体" w:hAnsi="宋体" w:cs="宋体"/>
                <w:sz w:val="24"/>
                <w:szCs w:val="24"/>
                <w:lang w:eastAsia="zh-CN"/>
              </w:rPr>
              <w:t xml:space="preserve"> </w:t>
            </w:r>
            <w:r w:rsidRPr="001E1981">
              <w:rPr>
                <w:rFonts w:ascii="宋体" w:eastAsia="宋体" w:hAnsi="宋体" w:cs="宋体"/>
                <w:spacing w:val="-10"/>
                <w:sz w:val="24"/>
                <w:szCs w:val="24"/>
                <w:lang w:eastAsia="zh-CN"/>
              </w:rPr>
              <w:t>企</w:t>
            </w:r>
            <w:r w:rsidRPr="001E1981">
              <w:rPr>
                <w:rFonts w:ascii="宋体" w:eastAsia="宋体" w:hAnsi="宋体" w:cs="宋体"/>
                <w:spacing w:val="-6"/>
                <w:sz w:val="24"/>
                <w:szCs w:val="24"/>
                <w:lang w:eastAsia="zh-CN"/>
              </w:rPr>
              <w:t>业</w:t>
            </w:r>
            <w:r w:rsidRPr="001E1981">
              <w:rPr>
                <w:rFonts w:ascii="宋体" w:eastAsia="宋体" w:hAnsi="宋体" w:cs="宋体"/>
                <w:spacing w:val="-5"/>
                <w:sz w:val="24"/>
                <w:szCs w:val="24"/>
                <w:lang w:eastAsia="zh-CN"/>
              </w:rPr>
              <w:t>采购，提供如下资料：</w:t>
            </w:r>
            <w:r w:rsidRPr="001E1981">
              <w:rPr>
                <w:rFonts w:ascii="宋体" w:eastAsia="宋体" w:hAnsi="宋体" w:cs="宋体"/>
                <w:sz w:val="24"/>
                <w:szCs w:val="24"/>
                <w:lang w:eastAsia="zh-CN"/>
              </w:rPr>
              <w:t xml:space="preserve">              </w:t>
            </w:r>
            <w:r w:rsidRPr="001E1981">
              <w:rPr>
                <w:rFonts w:eastAsia="Arial"/>
                <w:spacing w:val="-1"/>
                <w:sz w:val="24"/>
                <w:szCs w:val="24"/>
                <w:lang w:eastAsia="zh-CN"/>
              </w:rPr>
              <w:t>1</w:t>
            </w:r>
            <w:r w:rsidRPr="001E1981">
              <w:rPr>
                <w:rFonts w:ascii="宋体" w:eastAsia="宋体" w:hAnsi="宋体" w:cs="宋体"/>
                <w:sz w:val="24"/>
                <w:szCs w:val="24"/>
                <w:lang w:eastAsia="zh-CN"/>
              </w:rPr>
              <w:t xml:space="preserve">、供应商单独响应的，应提供《中小企业 </w:t>
            </w:r>
            <w:r w:rsidRPr="001E1981">
              <w:rPr>
                <w:rFonts w:ascii="宋体" w:eastAsia="宋体" w:hAnsi="宋体" w:cs="宋体"/>
                <w:spacing w:val="-1"/>
                <w:sz w:val="24"/>
                <w:szCs w:val="24"/>
                <w:lang w:eastAsia="zh-CN"/>
              </w:rPr>
              <w:t>声明函》或《残疾人福利</w:t>
            </w:r>
            <w:r w:rsidRPr="001E1981">
              <w:rPr>
                <w:rFonts w:ascii="宋体" w:eastAsia="宋体" w:hAnsi="宋体" w:cs="宋体"/>
                <w:sz w:val="24"/>
                <w:szCs w:val="24"/>
                <w:lang w:eastAsia="zh-CN"/>
              </w:rPr>
              <w:t xml:space="preserve">性单位声明函》或 </w:t>
            </w:r>
            <w:r w:rsidRPr="001E1981">
              <w:rPr>
                <w:rFonts w:ascii="宋体" w:eastAsia="宋体" w:hAnsi="宋体" w:cs="宋体"/>
                <w:spacing w:val="10"/>
                <w:sz w:val="24"/>
                <w:szCs w:val="24"/>
                <w:lang w:eastAsia="zh-CN"/>
              </w:rPr>
              <w:t>由省</w:t>
            </w:r>
            <w:r w:rsidRPr="001E1981">
              <w:rPr>
                <w:rFonts w:ascii="宋体" w:eastAsia="宋体" w:hAnsi="宋体" w:cs="宋体"/>
                <w:spacing w:val="9"/>
                <w:sz w:val="24"/>
                <w:szCs w:val="24"/>
                <w:lang w:eastAsia="zh-CN"/>
              </w:rPr>
              <w:t>级</w:t>
            </w:r>
            <w:r w:rsidRPr="001E1981">
              <w:rPr>
                <w:rFonts w:ascii="宋体" w:eastAsia="宋体" w:hAnsi="宋体" w:cs="宋体"/>
                <w:spacing w:val="5"/>
                <w:sz w:val="24"/>
                <w:szCs w:val="24"/>
                <w:lang w:eastAsia="zh-CN"/>
              </w:rPr>
              <w:t>以上监狱管理局、戒毒管理局(含新</w:t>
            </w:r>
            <w:r w:rsidRPr="001E1981">
              <w:rPr>
                <w:rFonts w:ascii="宋体" w:eastAsia="宋体" w:hAnsi="宋体" w:cs="宋体"/>
                <w:sz w:val="24"/>
                <w:szCs w:val="24"/>
                <w:lang w:eastAsia="zh-CN"/>
              </w:rPr>
              <w:t xml:space="preserve"> </w:t>
            </w:r>
            <w:r w:rsidRPr="001E1981">
              <w:rPr>
                <w:rFonts w:ascii="宋体" w:eastAsia="宋体" w:hAnsi="宋体" w:cs="宋体"/>
                <w:spacing w:val="10"/>
                <w:sz w:val="24"/>
                <w:szCs w:val="24"/>
                <w:lang w:eastAsia="zh-CN"/>
              </w:rPr>
              <w:lastRenderedPageBreak/>
              <w:t>疆生</w:t>
            </w:r>
            <w:r w:rsidRPr="001E1981">
              <w:rPr>
                <w:rFonts w:ascii="宋体" w:eastAsia="宋体" w:hAnsi="宋体" w:cs="宋体"/>
                <w:spacing w:val="9"/>
                <w:sz w:val="24"/>
                <w:szCs w:val="24"/>
                <w:lang w:eastAsia="zh-CN"/>
              </w:rPr>
              <w:t>产</w:t>
            </w:r>
            <w:r w:rsidRPr="001E1981">
              <w:rPr>
                <w:rFonts w:ascii="宋体" w:eastAsia="宋体" w:hAnsi="宋体" w:cs="宋体"/>
                <w:spacing w:val="5"/>
                <w:sz w:val="24"/>
                <w:szCs w:val="24"/>
                <w:lang w:eastAsia="zh-CN"/>
              </w:rPr>
              <w:t>建设兵团)出具的属于监狱企业的证</w:t>
            </w:r>
            <w:r w:rsidRPr="001E1981">
              <w:rPr>
                <w:rFonts w:ascii="宋体" w:eastAsia="宋体" w:hAnsi="宋体" w:cs="宋体"/>
                <w:sz w:val="24"/>
                <w:szCs w:val="24"/>
                <w:lang w:eastAsia="zh-CN"/>
              </w:rPr>
              <w:t xml:space="preserve"> </w:t>
            </w:r>
            <w:r w:rsidRPr="001E1981">
              <w:rPr>
                <w:rFonts w:ascii="宋体" w:eastAsia="宋体" w:hAnsi="宋体" w:cs="宋体"/>
                <w:spacing w:val="-12"/>
                <w:sz w:val="24"/>
                <w:szCs w:val="24"/>
                <w:lang w:eastAsia="zh-CN"/>
              </w:rPr>
              <w:t>明</w:t>
            </w:r>
            <w:r w:rsidRPr="001E1981">
              <w:rPr>
                <w:rFonts w:ascii="宋体" w:eastAsia="宋体" w:hAnsi="宋体" w:cs="宋体"/>
                <w:spacing w:val="-11"/>
                <w:sz w:val="24"/>
                <w:szCs w:val="24"/>
                <w:lang w:eastAsia="zh-CN"/>
              </w:rPr>
              <w:t>文件。</w:t>
            </w:r>
            <w:r w:rsidRPr="001E1981">
              <w:rPr>
                <w:rFonts w:ascii="宋体" w:eastAsia="宋体" w:hAnsi="宋体" w:cs="宋体"/>
                <w:sz w:val="24"/>
                <w:szCs w:val="24"/>
                <w:lang w:eastAsia="zh-CN"/>
              </w:rPr>
              <w:t xml:space="preserve">                              </w:t>
            </w:r>
            <w:r w:rsidRPr="001E1981">
              <w:rPr>
                <w:rFonts w:eastAsia="Arial"/>
                <w:spacing w:val="1"/>
                <w:sz w:val="24"/>
                <w:szCs w:val="24"/>
                <w:lang w:eastAsia="zh-CN"/>
              </w:rPr>
              <w:t>2</w:t>
            </w:r>
            <w:r w:rsidRPr="001E1981">
              <w:rPr>
                <w:rFonts w:ascii="宋体" w:eastAsia="宋体" w:hAnsi="宋体" w:cs="宋体"/>
                <w:spacing w:val="1"/>
                <w:sz w:val="24"/>
                <w:szCs w:val="24"/>
                <w:lang w:eastAsia="zh-CN"/>
              </w:rPr>
              <w:t>、如磋商文件</w:t>
            </w:r>
            <w:r w:rsidRPr="001E1981">
              <w:rPr>
                <w:rFonts w:ascii="宋体" w:eastAsia="宋体" w:hAnsi="宋体" w:cs="宋体"/>
                <w:sz w:val="24"/>
                <w:szCs w:val="24"/>
                <w:lang w:eastAsia="zh-CN"/>
              </w:rPr>
              <w:t xml:space="preserve">要求以联合体形式参加或者 </w:t>
            </w:r>
            <w:r w:rsidRPr="001E1981">
              <w:rPr>
                <w:rFonts w:ascii="宋体" w:eastAsia="宋体" w:hAnsi="宋体" w:cs="宋体"/>
                <w:spacing w:val="-1"/>
                <w:sz w:val="24"/>
                <w:szCs w:val="24"/>
                <w:lang w:eastAsia="zh-CN"/>
              </w:rPr>
              <w:t>要求合同分包的，且供应</w:t>
            </w:r>
            <w:r w:rsidRPr="001E1981">
              <w:rPr>
                <w:rFonts w:ascii="宋体" w:eastAsia="宋体" w:hAnsi="宋体" w:cs="宋体"/>
                <w:sz w:val="24"/>
                <w:szCs w:val="24"/>
                <w:lang w:eastAsia="zh-CN"/>
              </w:rPr>
              <w:t xml:space="preserve">商为联合体或拟进 </w:t>
            </w:r>
            <w:r w:rsidRPr="001E1981">
              <w:rPr>
                <w:rFonts w:ascii="宋体" w:eastAsia="宋体" w:hAnsi="宋体" w:cs="宋体"/>
                <w:spacing w:val="-1"/>
                <w:sz w:val="24"/>
                <w:szCs w:val="24"/>
                <w:lang w:eastAsia="zh-CN"/>
              </w:rPr>
              <w:t>行合同分包的，则联合体</w:t>
            </w:r>
            <w:r w:rsidRPr="001E1981">
              <w:rPr>
                <w:rFonts w:ascii="宋体" w:eastAsia="宋体" w:hAnsi="宋体" w:cs="宋体"/>
                <w:sz w:val="24"/>
                <w:szCs w:val="24"/>
                <w:lang w:eastAsia="zh-CN"/>
              </w:rPr>
              <w:t xml:space="preserve">中的中小企业、签 </w:t>
            </w:r>
            <w:r w:rsidRPr="001E1981">
              <w:rPr>
                <w:rFonts w:ascii="宋体" w:eastAsia="宋体" w:hAnsi="宋体" w:cs="宋体"/>
                <w:spacing w:val="-1"/>
                <w:sz w:val="24"/>
                <w:szCs w:val="24"/>
                <w:lang w:eastAsia="zh-CN"/>
              </w:rPr>
              <w:t>订分包意向协议的中小企</w:t>
            </w:r>
            <w:r w:rsidRPr="001E1981">
              <w:rPr>
                <w:rFonts w:ascii="宋体" w:eastAsia="宋体" w:hAnsi="宋体" w:cs="宋体"/>
                <w:sz w:val="24"/>
                <w:szCs w:val="24"/>
                <w:lang w:eastAsia="zh-CN"/>
              </w:rPr>
              <w:t xml:space="preserve">业具体情况须在  </w:t>
            </w:r>
            <w:r w:rsidRPr="001E1981">
              <w:rPr>
                <w:rFonts w:ascii="宋体" w:eastAsia="宋体" w:hAnsi="宋体" w:cs="宋体"/>
                <w:spacing w:val="-1"/>
                <w:sz w:val="24"/>
                <w:szCs w:val="24"/>
                <w:lang w:eastAsia="zh-CN"/>
              </w:rPr>
              <w:t>《中小企业声明函》或《</w:t>
            </w:r>
            <w:r w:rsidRPr="001E1981">
              <w:rPr>
                <w:rFonts w:ascii="宋体" w:eastAsia="宋体" w:hAnsi="宋体" w:cs="宋体"/>
                <w:sz w:val="24"/>
                <w:szCs w:val="24"/>
                <w:lang w:eastAsia="zh-CN"/>
              </w:rPr>
              <w:t xml:space="preserve">残疾人福利性单位 </w:t>
            </w:r>
            <w:r w:rsidRPr="001E1981">
              <w:rPr>
                <w:rFonts w:ascii="宋体" w:eastAsia="宋体" w:hAnsi="宋体" w:cs="宋体"/>
                <w:spacing w:val="-1"/>
                <w:sz w:val="24"/>
                <w:szCs w:val="24"/>
                <w:lang w:eastAsia="zh-CN"/>
              </w:rPr>
              <w:t>声明函》或由省级以上监</w:t>
            </w:r>
            <w:r w:rsidRPr="001E1981">
              <w:rPr>
                <w:rFonts w:ascii="宋体" w:eastAsia="宋体" w:hAnsi="宋体" w:cs="宋体"/>
                <w:sz w:val="24"/>
                <w:szCs w:val="24"/>
                <w:lang w:eastAsia="zh-CN"/>
              </w:rPr>
              <w:t xml:space="preserve">狱管理局、戒毒管 </w:t>
            </w:r>
            <w:r w:rsidRPr="001E1981">
              <w:rPr>
                <w:rFonts w:ascii="宋体" w:eastAsia="宋体" w:hAnsi="宋体" w:cs="宋体"/>
                <w:spacing w:val="13"/>
                <w:sz w:val="24"/>
                <w:szCs w:val="24"/>
                <w:lang w:eastAsia="zh-CN"/>
              </w:rPr>
              <w:t>理</w:t>
            </w:r>
            <w:r w:rsidRPr="001E1981">
              <w:rPr>
                <w:rFonts w:ascii="宋体" w:eastAsia="宋体" w:hAnsi="宋体" w:cs="宋体"/>
                <w:spacing w:val="12"/>
                <w:sz w:val="24"/>
                <w:szCs w:val="24"/>
                <w:lang w:eastAsia="zh-CN"/>
              </w:rPr>
              <w:t>局(含新疆生产建设兵团)出具的属于监</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狱企业的证明文件中如实</w:t>
            </w:r>
            <w:r w:rsidRPr="001E1981">
              <w:rPr>
                <w:rFonts w:ascii="宋体" w:eastAsia="宋体" w:hAnsi="宋体" w:cs="宋体"/>
                <w:sz w:val="24"/>
                <w:szCs w:val="24"/>
                <w:lang w:eastAsia="zh-CN"/>
              </w:rPr>
              <w:t xml:space="preserve">填报，且满足采购 </w:t>
            </w:r>
            <w:r w:rsidRPr="001E1981">
              <w:rPr>
                <w:rFonts w:ascii="宋体" w:eastAsia="宋体" w:hAnsi="宋体" w:cs="宋体"/>
                <w:spacing w:val="-6"/>
                <w:sz w:val="24"/>
                <w:szCs w:val="24"/>
                <w:lang w:eastAsia="zh-CN"/>
              </w:rPr>
              <w:t>文</w:t>
            </w:r>
            <w:r w:rsidRPr="001E1981">
              <w:rPr>
                <w:rFonts w:ascii="宋体" w:eastAsia="宋体" w:hAnsi="宋体" w:cs="宋体"/>
                <w:spacing w:val="-5"/>
                <w:sz w:val="24"/>
                <w:szCs w:val="24"/>
                <w:lang w:eastAsia="zh-CN"/>
              </w:rPr>
              <w:t>件</w:t>
            </w:r>
            <w:r w:rsidRPr="001E1981">
              <w:rPr>
                <w:rFonts w:ascii="宋体" w:eastAsia="宋体" w:hAnsi="宋体" w:cs="宋体"/>
                <w:spacing w:val="-3"/>
                <w:sz w:val="24"/>
                <w:szCs w:val="24"/>
                <w:lang w:eastAsia="zh-CN"/>
              </w:rPr>
              <w:t>关于预留份额的要求。</w:t>
            </w:r>
          </w:p>
        </w:tc>
        <w:tc>
          <w:tcPr>
            <w:tcW w:w="1913" w:type="dxa"/>
          </w:tcPr>
          <w:p w14:paraId="5F329B7D" w14:textId="77777777" w:rsidR="00D16EE7" w:rsidRPr="001E1981" w:rsidRDefault="00D16EE7" w:rsidP="00D16EE7">
            <w:pPr>
              <w:spacing w:line="265" w:lineRule="auto"/>
              <w:rPr>
                <w:lang w:eastAsia="zh-CN"/>
              </w:rPr>
            </w:pPr>
          </w:p>
          <w:p w14:paraId="3384055E" w14:textId="77777777" w:rsidR="00D16EE7" w:rsidRPr="001E1981" w:rsidRDefault="00D16EE7" w:rsidP="00D16EE7">
            <w:pPr>
              <w:spacing w:line="265" w:lineRule="auto"/>
              <w:rPr>
                <w:lang w:eastAsia="zh-CN"/>
              </w:rPr>
            </w:pPr>
          </w:p>
          <w:p w14:paraId="6ACEC3C2" w14:textId="77777777" w:rsidR="00D16EE7" w:rsidRPr="001E1981" w:rsidRDefault="00D16EE7" w:rsidP="00D16EE7">
            <w:pPr>
              <w:spacing w:line="265" w:lineRule="auto"/>
              <w:rPr>
                <w:lang w:eastAsia="zh-CN"/>
              </w:rPr>
            </w:pPr>
          </w:p>
          <w:p w14:paraId="1938D6CD" w14:textId="77777777" w:rsidR="00D16EE7" w:rsidRPr="001E1981" w:rsidRDefault="00D16EE7" w:rsidP="00D16EE7">
            <w:pPr>
              <w:spacing w:line="265" w:lineRule="auto"/>
              <w:rPr>
                <w:lang w:eastAsia="zh-CN"/>
              </w:rPr>
            </w:pPr>
          </w:p>
          <w:p w14:paraId="34952A8D" w14:textId="77777777" w:rsidR="00D16EE7" w:rsidRPr="001E1981" w:rsidRDefault="00D16EE7" w:rsidP="00D16EE7">
            <w:pPr>
              <w:spacing w:line="265" w:lineRule="auto"/>
              <w:rPr>
                <w:lang w:eastAsia="zh-CN"/>
              </w:rPr>
            </w:pPr>
          </w:p>
          <w:p w14:paraId="598E1FEA" w14:textId="77777777" w:rsidR="00D16EE7" w:rsidRPr="001E1981" w:rsidRDefault="00D16EE7" w:rsidP="00D16EE7">
            <w:pPr>
              <w:spacing w:line="266" w:lineRule="auto"/>
              <w:rPr>
                <w:lang w:eastAsia="zh-CN"/>
              </w:rPr>
            </w:pPr>
          </w:p>
          <w:p w14:paraId="3C6B32CB" w14:textId="77777777" w:rsidR="00D16EE7" w:rsidRPr="001E1981" w:rsidRDefault="00D16EE7" w:rsidP="00D16EE7">
            <w:pPr>
              <w:spacing w:line="266" w:lineRule="auto"/>
              <w:rPr>
                <w:lang w:eastAsia="zh-CN"/>
              </w:rPr>
            </w:pPr>
          </w:p>
          <w:p w14:paraId="778866F7" w14:textId="77777777" w:rsidR="00D16EE7" w:rsidRPr="001E1981" w:rsidRDefault="00D16EE7" w:rsidP="00D16EE7">
            <w:pPr>
              <w:spacing w:line="266" w:lineRule="auto"/>
              <w:rPr>
                <w:lang w:eastAsia="zh-CN"/>
              </w:rPr>
            </w:pPr>
          </w:p>
          <w:p w14:paraId="4CA006A7" w14:textId="46E30E09" w:rsidR="00D16EE7" w:rsidRPr="001E1981" w:rsidRDefault="00D16EE7" w:rsidP="00D16EE7">
            <w:pPr>
              <w:spacing w:line="276" w:lineRule="auto"/>
              <w:rPr>
                <w:lang w:eastAsia="zh-CN"/>
              </w:rPr>
            </w:pPr>
            <w:r w:rsidRPr="001E1981">
              <w:rPr>
                <w:rFonts w:ascii="宋体" w:eastAsia="宋体" w:hAnsi="宋体" w:cs="宋体"/>
                <w:spacing w:val="-2"/>
                <w:sz w:val="24"/>
                <w:szCs w:val="24"/>
                <w:lang w:eastAsia="zh-CN"/>
              </w:rPr>
              <w:t>格式见</w:t>
            </w:r>
            <w:r w:rsidRPr="001E1981">
              <w:rPr>
                <w:rFonts w:ascii="宋体" w:eastAsia="宋体" w:hAnsi="宋体" w:cs="宋体"/>
                <w:spacing w:val="-1"/>
                <w:sz w:val="24"/>
                <w:szCs w:val="24"/>
                <w:lang w:eastAsia="zh-CN"/>
              </w:rPr>
              <w:t>《响应文</w:t>
            </w:r>
            <w:r w:rsidRPr="001E1981">
              <w:rPr>
                <w:rFonts w:ascii="宋体" w:eastAsia="宋体" w:hAnsi="宋体" w:cs="宋体"/>
                <w:sz w:val="24"/>
                <w:szCs w:val="24"/>
                <w:lang w:eastAsia="zh-CN"/>
              </w:rPr>
              <w:t xml:space="preserve"> </w:t>
            </w:r>
            <w:r w:rsidRPr="001E1981">
              <w:rPr>
                <w:rFonts w:ascii="宋体" w:eastAsia="宋体" w:hAnsi="宋体" w:cs="宋体"/>
                <w:spacing w:val="-5"/>
                <w:sz w:val="24"/>
                <w:szCs w:val="24"/>
                <w:lang w:eastAsia="zh-CN"/>
              </w:rPr>
              <w:t>件</w:t>
            </w:r>
            <w:r w:rsidRPr="001E1981">
              <w:rPr>
                <w:rFonts w:ascii="宋体" w:eastAsia="宋体" w:hAnsi="宋体" w:cs="宋体"/>
                <w:spacing w:val="-3"/>
                <w:sz w:val="24"/>
                <w:szCs w:val="24"/>
                <w:lang w:eastAsia="zh-CN"/>
              </w:rPr>
              <w:t>格式》</w:t>
            </w:r>
          </w:p>
        </w:tc>
      </w:tr>
      <w:tr w:rsidR="00D16EE7" w:rsidRPr="001E1981" w14:paraId="396D2F3C" w14:textId="77777777" w:rsidTr="00D16EE7">
        <w:trPr>
          <w:trHeight w:val="521"/>
        </w:trPr>
        <w:tc>
          <w:tcPr>
            <w:tcW w:w="850" w:type="dxa"/>
          </w:tcPr>
          <w:p w14:paraId="700C537F" w14:textId="47B9813B" w:rsidR="00D16EE7" w:rsidRPr="00D16EE7" w:rsidRDefault="00D16EE7" w:rsidP="00D16EE7">
            <w:pPr>
              <w:spacing w:before="78" w:line="201" w:lineRule="auto"/>
              <w:rPr>
                <w:sz w:val="24"/>
                <w:szCs w:val="24"/>
              </w:rPr>
            </w:pPr>
            <w:r w:rsidRPr="001E1981">
              <w:rPr>
                <w:rFonts w:eastAsia="Arial"/>
                <w:spacing w:val="11"/>
                <w:sz w:val="24"/>
                <w:szCs w:val="24"/>
              </w:rPr>
              <w:lastRenderedPageBreak/>
              <w:t>2</w:t>
            </w:r>
            <w:r w:rsidRPr="001E1981">
              <w:rPr>
                <w:rFonts w:eastAsia="Arial"/>
                <w:spacing w:val="9"/>
                <w:sz w:val="24"/>
                <w:szCs w:val="24"/>
              </w:rPr>
              <w:t>-1-</w:t>
            </w:r>
            <w:r w:rsidRPr="001E1981">
              <w:rPr>
                <w:rFonts w:eastAsia="Arial"/>
                <w:spacing w:val="1"/>
                <w:sz w:val="24"/>
                <w:szCs w:val="24"/>
              </w:rPr>
              <w:t>2</w:t>
            </w:r>
          </w:p>
        </w:tc>
        <w:tc>
          <w:tcPr>
            <w:tcW w:w="1741" w:type="dxa"/>
            <w:vAlign w:val="center"/>
          </w:tcPr>
          <w:p w14:paraId="23EC3376" w14:textId="385A3C0B" w:rsidR="00D16EE7" w:rsidRPr="001E1981" w:rsidRDefault="00D16EE7" w:rsidP="00D16EE7">
            <w:pPr>
              <w:spacing w:line="265" w:lineRule="auto"/>
              <w:jc w:val="center"/>
              <w:rPr>
                <w:lang w:eastAsia="zh-CN"/>
              </w:rPr>
            </w:pPr>
            <w:r w:rsidRPr="001E1981">
              <w:rPr>
                <w:rFonts w:ascii="宋体" w:eastAsia="宋体" w:hAnsi="宋体" w:cs="宋体"/>
                <w:spacing w:val="-2"/>
                <w:sz w:val="24"/>
                <w:szCs w:val="24"/>
                <w:lang w:eastAsia="zh-CN"/>
              </w:rPr>
              <w:t>拟分包情</w:t>
            </w:r>
            <w:r w:rsidRPr="001E1981">
              <w:rPr>
                <w:rFonts w:ascii="宋体" w:eastAsia="宋体" w:hAnsi="宋体" w:cs="宋体"/>
                <w:spacing w:val="-1"/>
                <w:sz w:val="24"/>
                <w:szCs w:val="24"/>
                <w:lang w:eastAsia="zh-CN"/>
              </w:rPr>
              <w:t>况说</w:t>
            </w:r>
            <w:r w:rsidRPr="001E1981">
              <w:rPr>
                <w:rFonts w:ascii="宋体" w:eastAsia="宋体" w:hAnsi="宋体" w:cs="宋体"/>
                <w:spacing w:val="-7"/>
                <w:sz w:val="24"/>
                <w:szCs w:val="24"/>
                <w:lang w:eastAsia="zh-CN"/>
              </w:rPr>
              <w:t>明</w:t>
            </w:r>
            <w:r w:rsidRPr="001E1981">
              <w:rPr>
                <w:rFonts w:ascii="宋体" w:eastAsia="宋体" w:hAnsi="宋体" w:cs="宋体"/>
                <w:spacing w:val="-5"/>
                <w:sz w:val="24"/>
                <w:szCs w:val="24"/>
                <w:lang w:eastAsia="zh-CN"/>
              </w:rPr>
              <w:t>及分包意向</w:t>
            </w:r>
            <w:r>
              <w:rPr>
                <w:rFonts w:ascii="宋体" w:eastAsia="宋体" w:hAnsi="宋体" w:cs="宋体" w:hint="eastAsia"/>
                <w:spacing w:val="-5"/>
                <w:sz w:val="24"/>
                <w:szCs w:val="24"/>
                <w:lang w:eastAsia="zh-CN"/>
              </w:rPr>
              <w:t>协议</w:t>
            </w:r>
          </w:p>
        </w:tc>
        <w:tc>
          <w:tcPr>
            <w:tcW w:w="4789" w:type="dxa"/>
          </w:tcPr>
          <w:p w14:paraId="4E388136" w14:textId="77777777" w:rsidR="00D16EE7" w:rsidRPr="001E1981" w:rsidRDefault="00D16EE7" w:rsidP="00D16EE7">
            <w:pPr>
              <w:spacing w:before="38" w:line="239" w:lineRule="auto"/>
              <w:ind w:left="120" w:right="174" w:hanging="1"/>
              <w:rPr>
                <w:rFonts w:ascii="宋体" w:eastAsia="宋体" w:hAnsi="宋体" w:cs="宋体"/>
                <w:sz w:val="24"/>
                <w:szCs w:val="24"/>
                <w:lang w:eastAsia="zh-CN"/>
              </w:rPr>
            </w:pPr>
            <w:r w:rsidRPr="001E1981">
              <w:rPr>
                <w:rFonts w:ascii="宋体" w:eastAsia="宋体" w:hAnsi="宋体" w:cs="宋体"/>
                <w:spacing w:val="12"/>
                <w:sz w:val="24"/>
                <w:szCs w:val="24"/>
                <w:lang w:eastAsia="zh-CN"/>
              </w:rPr>
              <w:t>如本项目(包)要求通过分包措施预留部</w:t>
            </w:r>
            <w:r w:rsidRPr="001E1981">
              <w:rPr>
                <w:rFonts w:ascii="宋体" w:eastAsia="宋体" w:hAnsi="宋体" w:cs="宋体"/>
                <w:spacing w:val="11"/>
                <w:sz w:val="24"/>
                <w:szCs w:val="24"/>
                <w:lang w:eastAsia="zh-CN"/>
              </w:rPr>
              <w:t>分</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采购份额面向中小企</w:t>
            </w:r>
            <w:r w:rsidRPr="001E1981">
              <w:rPr>
                <w:rFonts w:ascii="宋体" w:eastAsia="宋体" w:hAnsi="宋体" w:cs="宋体"/>
                <w:sz w:val="24"/>
                <w:szCs w:val="24"/>
                <w:lang w:eastAsia="zh-CN"/>
              </w:rPr>
              <w:t>业采购、且供应商因落</w:t>
            </w:r>
            <w:r w:rsidRPr="001E1981">
              <w:rPr>
                <w:rFonts w:ascii="宋体" w:eastAsia="宋体" w:hAnsi="宋体" w:cs="宋体"/>
                <w:spacing w:val="-6"/>
                <w:sz w:val="24"/>
                <w:szCs w:val="24"/>
                <w:lang w:eastAsia="zh-CN"/>
              </w:rPr>
              <w:t>实政府采</w:t>
            </w:r>
            <w:r w:rsidRPr="001E1981">
              <w:rPr>
                <w:rFonts w:ascii="宋体" w:eastAsia="宋体" w:hAnsi="宋体" w:cs="宋体"/>
                <w:spacing w:val="-5"/>
                <w:sz w:val="24"/>
                <w:szCs w:val="24"/>
                <w:lang w:eastAsia="zh-CN"/>
              </w:rPr>
              <w:t>购</w:t>
            </w:r>
            <w:r w:rsidRPr="001E1981">
              <w:rPr>
                <w:rFonts w:ascii="宋体" w:eastAsia="宋体" w:hAnsi="宋体" w:cs="宋体"/>
                <w:spacing w:val="-3"/>
                <w:sz w:val="24"/>
                <w:szCs w:val="24"/>
                <w:lang w:eastAsia="zh-CN"/>
              </w:rPr>
              <w:t>政策拟进行分包的，必须提供；</w:t>
            </w:r>
            <w:r w:rsidRPr="001E1981">
              <w:rPr>
                <w:rFonts w:ascii="宋体" w:eastAsia="宋体" w:hAnsi="宋体" w:cs="宋体"/>
                <w:sz w:val="24"/>
                <w:szCs w:val="24"/>
                <w:lang w:eastAsia="zh-CN"/>
              </w:rPr>
              <w:t xml:space="preserve"> </w:t>
            </w:r>
            <w:r w:rsidRPr="001E1981">
              <w:rPr>
                <w:rFonts w:ascii="宋体" w:eastAsia="宋体" w:hAnsi="宋体" w:cs="宋体"/>
                <w:spacing w:val="-8"/>
                <w:sz w:val="24"/>
                <w:szCs w:val="24"/>
                <w:lang w:eastAsia="zh-CN"/>
              </w:rPr>
              <w:t>否</w:t>
            </w:r>
            <w:r w:rsidRPr="001E1981">
              <w:rPr>
                <w:rFonts w:ascii="宋体" w:eastAsia="宋体" w:hAnsi="宋体" w:cs="宋体"/>
                <w:spacing w:val="-6"/>
                <w:sz w:val="24"/>
                <w:szCs w:val="24"/>
                <w:lang w:eastAsia="zh-CN"/>
              </w:rPr>
              <w:t>则无须提供。</w:t>
            </w:r>
          </w:p>
          <w:p w14:paraId="377F0751" w14:textId="68C1E010" w:rsidR="00D16EE7" w:rsidRPr="001E1981" w:rsidRDefault="00D16EE7" w:rsidP="00D16EE7">
            <w:pPr>
              <w:tabs>
                <w:tab w:val="left" w:pos="240"/>
              </w:tabs>
              <w:spacing w:before="37" w:line="239" w:lineRule="auto"/>
              <w:ind w:left="113" w:right="104" w:firstLine="3"/>
              <w:rPr>
                <w:rFonts w:ascii="宋体" w:eastAsia="宋体" w:hAnsi="宋体" w:cs="宋体"/>
                <w:spacing w:val="17"/>
                <w:sz w:val="24"/>
                <w:szCs w:val="24"/>
                <w:lang w:eastAsia="zh-CN"/>
              </w:rPr>
            </w:pPr>
            <w:r w:rsidRPr="001E1981">
              <w:rPr>
                <w:rFonts w:ascii="宋体" w:eastAsia="宋体" w:hAnsi="宋体" w:cs="宋体"/>
                <w:spacing w:val="-1"/>
                <w:sz w:val="24"/>
                <w:szCs w:val="24"/>
                <w:lang w:eastAsia="zh-CN"/>
              </w:rPr>
              <w:t>对于预留份额专门面</w:t>
            </w:r>
            <w:r w:rsidRPr="001E1981">
              <w:rPr>
                <w:rFonts w:ascii="宋体" w:eastAsia="宋体" w:hAnsi="宋体" w:cs="宋体"/>
                <w:sz w:val="24"/>
                <w:szCs w:val="24"/>
                <w:lang w:eastAsia="zh-CN"/>
              </w:rPr>
              <w:t xml:space="preserve">向中小企业采购的项目 </w:t>
            </w:r>
            <w:r w:rsidRPr="001E1981">
              <w:rPr>
                <w:rFonts w:ascii="宋体" w:eastAsia="宋体" w:hAnsi="宋体" w:cs="宋体"/>
                <w:sz w:val="24"/>
                <w:szCs w:val="24"/>
                <w:lang w:eastAsia="zh-CN"/>
              </w:rPr>
              <w:tab/>
            </w:r>
            <w:r w:rsidRPr="001E1981">
              <w:rPr>
                <w:rFonts w:ascii="宋体" w:eastAsia="宋体" w:hAnsi="宋体" w:cs="宋体"/>
                <w:spacing w:val="-7"/>
                <w:sz w:val="24"/>
                <w:szCs w:val="24"/>
                <w:lang w:eastAsia="zh-CN"/>
              </w:rPr>
              <w:t>(</w:t>
            </w:r>
            <w:r w:rsidRPr="001E1981">
              <w:rPr>
                <w:rFonts w:ascii="宋体" w:eastAsia="宋体" w:hAnsi="宋体" w:cs="宋体"/>
                <w:spacing w:val="-6"/>
                <w:sz w:val="24"/>
                <w:szCs w:val="24"/>
                <w:lang w:eastAsia="zh-CN"/>
              </w:rPr>
              <w:t>包)，组成联合体或者接受分包合同的中小</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企业与联合体内其他企业</w:t>
            </w:r>
            <w:r w:rsidRPr="001E1981">
              <w:rPr>
                <w:rFonts w:ascii="宋体" w:eastAsia="宋体" w:hAnsi="宋体" w:cs="宋体"/>
                <w:sz w:val="24"/>
                <w:szCs w:val="24"/>
                <w:lang w:eastAsia="zh-CN"/>
              </w:rPr>
              <w:t xml:space="preserve">、分包企业之间不 </w:t>
            </w:r>
            <w:r w:rsidRPr="001E1981">
              <w:rPr>
                <w:rFonts w:ascii="宋体" w:eastAsia="宋体" w:hAnsi="宋体" w:cs="宋体"/>
                <w:spacing w:val="-5"/>
                <w:sz w:val="24"/>
                <w:szCs w:val="24"/>
                <w:lang w:eastAsia="zh-CN"/>
              </w:rPr>
              <w:t>得</w:t>
            </w:r>
            <w:r w:rsidRPr="001E1981">
              <w:rPr>
                <w:rFonts w:ascii="宋体" w:eastAsia="宋体" w:hAnsi="宋体" w:cs="宋体"/>
                <w:spacing w:val="-3"/>
                <w:sz w:val="24"/>
                <w:szCs w:val="24"/>
                <w:lang w:eastAsia="zh-CN"/>
              </w:rPr>
              <w:t>存在直接控股、管理关系。</w:t>
            </w:r>
          </w:p>
        </w:tc>
        <w:tc>
          <w:tcPr>
            <w:tcW w:w="1913" w:type="dxa"/>
          </w:tcPr>
          <w:p w14:paraId="1F4872EA" w14:textId="17E85960" w:rsidR="00D16EE7" w:rsidRPr="001E1981" w:rsidRDefault="00D16EE7" w:rsidP="00D16EE7">
            <w:pPr>
              <w:spacing w:line="265" w:lineRule="auto"/>
              <w:rPr>
                <w:lang w:eastAsia="zh-CN"/>
              </w:rPr>
            </w:pPr>
            <w:r w:rsidRPr="001E1981">
              <w:rPr>
                <w:rFonts w:ascii="宋体" w:eastAsia="宋体" w:hAnsi="宋体" w:cs="宋体"/>
                <w:spacing w:val="-2"/>
                <w:sz w:val="24"/>
                <w:szCs w:val="24"/>
                <w:lang w:eastAsia="zh-CN"/>
              </w:rPr>
              <w:t>格式见</w:t>
            </w:r>
            <w:r w:rsidRPr="001E1981">
              <w:rPr>
                <w:rFonts w:ascii="宋体" w:eastAsia="宋体" w:hAnsi="宋体" w:cs="宋体"/>
                <w:spacing w:val="-1"/>
                <w:sz w:val="24"/>
                <w:szCs w:val="24"/>
                <w:lang w:eastAsia="zh-CN"/>
              </w:rPr>
              <w:t>《响应文</w:t>
            </w:r>
            <w:r w:rsidRPr="001E1981">
              <w:rPr>
                <w:rFonts w:ascii="宋体" w:eastAsia="宋体" w:hAnsi="宋体" w:cs="宋体"/>
                <w:sz w:val="24"/>
                <w:szCs w:val="24"/>
                <w:lang w:eastAsia="zh-CN"/>
              </w:rPr>
              <w:t xml:space="preserve"> </w:t>
            </w:r>
            <w:r w:rsidRPr="001E1981">
              <w:rPr>
                <w:rFonts w:ascii="宋体" w:eastAsia="宋体" w:hAnsi="宋体" w:cs="宋体"/>
                <w:spacing w:val="-5"/>
                <w:sz w:val="24"/>
                <w:szCs w:val="24"/>
                <w:lang w:eastAsia="zh-CN"/>
              </w:rPr>
              <w:t>件</w:t>
            </w:r>
            <w:r w:rsidRPr="001E1981">
              <w:rPr>
                <w:rFonts w:ascii="宋体" w:eastAsia="宋体" w:hAnsi="宋体" w:cs="宋体"/>
                <w:spacing w:val="-3"/>
                <w:sz w:val="24"/>
                <w:szCs w:val="24"/>
                <w:lang w:eastAsia="zh-CN"/>
              </w:rPr>
              <w:t>格式》</w:t>
            </w:r>
          </w:p>
        </w:tc>
      </w:tr>
      <w:tr w:rsidR="00D16EE7" w:rsidRPr="001E1981" w14:paraId="129846B2" w14:textId="77777777" w:rsidTr="00D16EE7">
        <w:trPr>
          <w:trHeight w:val="521"/>
        </w:trPr>
        <w:tc>
          <w:tcPr>
            <w:tcW w:w="850" w:type="dxa"/>
            <w:vAlign w:val="center"/>
          </w:tcPr>
          <w:p w14:paraId="3594D123" w14:textId="4B4C7D48" w:rsidR="00D16EE7" w:rsidRPr="001E1981" w:rsidRDefault="00D16EE7" w:rsidP="00D16EE7">
            <w:pPr>
              <w:spacing w:before="78" w:line="201" w:lineRule="auto"/>
              <w:jc w:val="center"/>
              <w:rPr>
                <w:rFonts w:eastAsia="Arial"/>
                <w:spacing w:val="11"/>
                <w:sz w:val="24"/>
                <w:szCs w:val="24"/>
              </w:rPr>
            </w:pPr>
            <w:r w:rsidRPr="001E1981">
              <w:rPr>
                <w:rFonts w:eastAsia="Arial"/>
                <w:spacing w:val="9"/>
                <w:sz w:val="24"/>
                <w:szCs w:val="24"/>
              </w:rPr>
              <w:t>2</w:t>
            </w:r>
            <w:r w:rsidRPr="001E1981">
              <w:rPr>
                <w:rFonts w:eastAsia="Arial"/>
                <w:spacing w:val="8"/>
                <w:sz w:val="24"/>
                <w:szCs w:val="24"/>
              </w:rPr>
              <w:t>-2</w:t>
            </w:r>
          </w:p>
        </w:tc>
        <w:tc>
          <w:tcPr>
            <w:tcW w:w="1741" w:type="dxa"/>
            <w:vAlign w:val="center"/>
          </w:tcPr>
          <w:p w14:paraId="2927FF56" w14:textId="506F09D9" w:rsidR="00D16EE7" w:rsidRPr="001E1981" w:rsidRDefault="00D16EE7" w:rsidP="00D16EE7">
            <w:pPr>
              <w:spacing w:line="265" w:lineRule="auto"/>
              <w:jc w:val="center"/>
              <w:rPr>
                <w:rFonts w:ascii="宋体" w:eastAsia="宋体" w:hAnsi="宋体" w:cs="宋体"/>
                <w:spacing w:val="-2"/>
                <w:sz w:val="24"/>
                <w:szCs w:val="24"/>
                <w:lang w:eastAsia="zh-CN"/>
              </w:rPr>
            </w:pPr>
            <w:r w:rsidRPr="001E1981">
              <w:rPr>
                <w:rFonts w:ascii="宋体" w:eastAsia="宋体" w:hAnsi="宋体" w:cs="宋体"/>
                <w:spacing w:val="-2"/>
                <w:sz w:val="24"/>
                <w:szCs w:val="24"/>
                <w:lang w:eastAsia="zh-CN"/>
              </w:rPr>
              <w:t>其它落实政</w:t>
            </w:r>
            <w:r w:rsidRPr="001E1981">
              <w:rPr>
                <w:rFonts w:ascii="宋体" w:eastAsia="宋体" w:hAnsi="宋体" w:cs="宋体"/>
                <w:spacing w:val="-1"/>
                <w:sz w:val="24"/>
                <w:szCs w:val="24"/>
                <w:lang w:eastAsia="zh-CN"/>
              </w:rPr>
              <w:t>府</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采购政</w:t>
            </w:r>
            <w:r w:rsidRPr="001E1981">
              <w:rPr>
                <w:rFonts w:ascii="宋体" w:eastAsia="宋体" w:hAnsi="宋体" w:cs="宋体"/>
                <w:spacing w:val="-1"/>
                <w:sz w:val="24"/>
                <w:szCs w:val="24"/>
                <w:lang w:eastAsia="zh-CN"/>
              </w:rPr>
              <w:t>策的资</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格要求</w:t>
            </w:r>
          </w:p>
        </w:tc>
        <w:tc>
          <w:tcPr>
            <w:tcW w:w="4789" w:type="dxa"/>
          </w:tcPr>
          <w:p w14:paraId="4ED9A9BD" w14:textId="77777777" w:rsidR="00D16EE7" w:rsidRPr="001E1981" w:rsidRDefault="00D16EE7" w:rsidP="00D16EE7">
            <w:pPr>
              <w:spacing w:line="268" w:lineRule="auto"/>
              <w:rPr>
                <w:lang w:eastAsia="zh-CN"/>
              </w:rPr>
            </w:pPr>
          </w:p>
          <w:p w14:paraId="7E7B54FD" w14:textId="0F51A4AF" w:rsidR="00D16EE7" w:rsidRPr="001E1981" w:rsidRDefault="00D16EE7" w:rsidP="00D16EE7">
            <w:pPr>
              <w:tabs>
                <w:tab w:val="left" w:pos="240"/>
              </w:tabs>
              <w:spacing w:before="37" w:line="239" w:lineRule="auto"/>
              <w:ind w:left="113" w:right="104" w:firstLine="3"/>
              <w:rPr>
                <w:rFonts w:ascii="宋体" w:eastAsia="宋体" w:hAnsi="宋体" w:cs="宋体"/>
                <w:spacing w:val="12"/>
                <w:sz w:val="24"/>
                <w:szCs w:val="24"/>
                <w:lang w:eastAsia="zh-CN"/>
              </w:rPr>
            </w:pPr>
            <w:r w:rsidRPr="001E1981">
              <w:rPr>
                <w:rFonts w:ascii="宋体" w:eastAsia="宋体" w:hAnsi="宋体" w:cs="宋体"/>
                <w:spacing w:val="-2"/>
                <w:sz w:val="24"/>
                <w:szCs w:val="24"/>
                <w:lang w:eastAsia="zh-CN"/>
              </w:rPr>
              <w:t>如有，见第一章《</w:t>
            </w:r>
            <w:r w:rsidRPr="001E1981">
              <w:rPr>
                <w:rFonts w:ascii="宋体" w:eastAsia="宋体" w:hAnsi="宋体" w:cs="宋体"/>
                <w:spacing w:val="-1"/>
                <w:sz w:val="24"/>
                <w:szCs w:val="24"/>
                <w:lang w:eastAsia="zh-CN"/>
              </w:rPr>
              <w:t>采购邀请》</w:t>
            </w:r>
          </w:p>
        </w:tc>
        <w:tc>
          <w:tcPr>
            <w:tcW w:w="1913" w:type="dxa"/>
          </w:tcPr>
          <w:p w14:paraId="5C786A71" w14:textId="4A278C10" w:rsidR="00D16EE7" w:rsidRPr="001E1981" w:rsidRDefault="00D16EE7" w:rsidP="00D16EE7">
            <w:pPr>
              <w:spacing w:line="265" w:lineRule="auto"/>
              <w:rPr>
                <w:rFonts w:ascii="宋体" w:eastAsia="宋体" w:hAnsi="宋体" w:cs="宋体"/>
                <w:spacing w:val="-2"/>
                <w:sz w:val="24"/>
                <w:szCs w:val="24"/>
                <w:lang w:eastAsia="zh-CN"/>
              </w:rPr>
            </w:pPr>
            <w:r w:rsidRPr="001E1981">
              <w:rPr>
                <w:rFonts w:ascii="宋体" w:eastAsia="宋体" w:hAnsi="宋体" w:cs="宋体"/>
                <w:spacing w:val="-2"/>
                <w:sz w:val="24"/>
                <w:szCs w:val="24"/>
                <w:lang w:eastAsia="zh-CN"/>
              </w:rPr>
              <w:t>提供证明</w:t>
            </w:r>
            <w:r w:rsidRPr="001E1981">
              <w:rPr>
                <w:rFonts w:ascii="宋体" w:eastAsia="宋体" w:hAnsi="宋体" w:cs="宋体"/>
                <w:spacing w:val="-1"/>
                <w:sz w:val="24"/>
                <w:szCs w:val="24"/>
                <w:lang w:eastAsia="zh-CN"/>
              </w:rPr>
              <w:t>文件的</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电子件或</w:t>
            </w:r>
            <w:r w:rsidRPr="001E1981">
              <w:rPr>
                <w:rFonts w:ascii="宋体" w:eastAsia="宋体" w:hAnsi="宋体" w:cs="宋体"/>
                <w:spacing w:val="-1"/>
                <w:sz w:val="24"/>
                <w:szCs w:val="24"/>
                <w:lang w:eastAsia="zh-CN"/>
              </w:rPr>
              <w:t>电子证</w:t>
            </w:r>
            <w:r w:rsidRPr="001E1981">
              <w:rPr>
                <w:rFonts w:ascii="宋体" w:eastAsia="宋体" w:hAnsi="宋体" w:cs="宋体"/>
                <w:sz w:val="24"/>
                <w:szCs w:val="24"/>
                <w:lang w:eastAsia="zh-CN"/>
              </w:rPr>
              <w:t xml:space="preserve"> 照</w:t>
            </w:r>
          </w:p>
        </w:tc>
      </w:tr>
      <w:tr w:rsidR="00D16EE7" w:rsidRPr="001E1981" w14:paraId="49D0EF21" w14:textId="77777777" w:rsidTr="00D16EE7">
        <w:trPr>
          <w:trHeight w:val="521"/>
        </w:trPr>
        <w:tc>
          <w:tcPr>
            <w:tcW w:w="850" w:type="dxa"/>
            <w:vAlign w:val="center"/>
          </w:tcPr>
          <w:p w14:paraId="7BFCC8B6" w14:textId="6A352E62" w:rsidR="00D16EE7" w:rsidRPr="001E1981" w:rsidRDefault="00D16EE7" w:rsidP="00D16EE7">
            <w:pPr>
              <w:spacing w:before="78" w:line="201" w:lineRule="auto"/>
              <w:jc w:val="center"/>
              <w:rPr>
                <w:rFonts w:eastAsia="Arial"/>
                <w:spacing w:val="11"/>
                <w:sz w:val="24"/>
                <w:szCs w:val="24"/>
              </w:rPr>
            </w:pPr>
            <w:r w:rsidRPr="001E1981">
              <w:rPr>
                <w:rFonts w:eastAsia="Arial"/>
                <w:sz w:val="24"/>
                <w:szCs w:val="24"/>
              </w:rPr>
              <w:t>3</w:t>
            </w:r>
          </w:p>
        </w:tc>
        <w:tc>
          <w:tcPr>
            <w:tcW w:w="1741" w:type="dxa"/>
            <w:vAlign w:val="center"/>
          </w:tcPr>
          <w:p w14:paraId="2BACE6E7" w14:textId="15414703" w:rsidR="00D16EE7" w:rsidRPr="001E1981" w:rsidRDefault="00D16EE7" w:rsidP="00D16EE7">
            <w:pPr>
              <w:spacing w:line="265" w:lineRule="auto"/>
              <w:jc w:val="center"/>
              <w:rPr>
                <w:rFonts w:ascii="宋体" w:eastAsia="宋体" w:hAnsi="宋体" w:cs="宋体"/>
                <w:spacing w:val="-2"/>
                <w:sz w:val="24"/>
                <w:szCs w:val="24"/>
                <w:lang w:eastAsia="zh-CN"/>
              </w:rPr>
            </w:pPr>
            <w:r w:rsidRPr="001E1981">
              <w:rPr>
                <w:rFonts w:ascii="宋体" w:eastAsia="宋体" w:hAnsi="宋体" w:cs="宋体"/>
                <w:spacing w:val="-2"/>
                <w:sz w:val="24"/>
                <w:szCs w:val="24"/>
                <w:lang w:eastAsia="zh-CN"/>
              </w:rPr>
              <w:t>本项目的特</w:t>
            </w:r>
            <w:r w:rsidRPr="001E1981">
              <w:rPr>
                <w:rFonts w:ascii="宋体" w:eastAsia="宋体" w:hAnsi="宋体" w:cs="宋体"/>
                <w:spacing w:val="-1"/>
                <w:sz w:val="24"/>
                <w:szCs w:val="24"/>
                <w:lang w:eastAsia="zh-CN"/>
              </w:rPr>
              <w:t>定</w:t>
            </w:r>
            <w:r w:rsidRPr="001E1981">
              <w:rPr>
                <w:rFonts w:ascii="宋体" w:eastAsia="宋体" w:hAnsi="宋体" w:cs="宋体"/>
                <w:sz w:val="24"/>
                <w:szCs w:val="24"/>
                <w:lang w:eastAsia="zh-CN"/>
              </w:rPr>
              <w:t xml:space="preserve"> </w:t>
            </w:r>
            <w:r w:rsidRPr="001E1981">
              <w:rPr>
                <w:rFonts w:ascii="宋体" w:eastAsia="宋体" w:hAnsi="宋体" w:cs="宋体"/>
                <w:spacing w:val="-6"/>
                <w:sz w:val="24"/>
                <w:szCs w:val="24"/>
                <w:lang w:eastAsia="zh-CN"/>
              </w:rPr>
              <w:t>资</w:t>
            </w:r>
            <w:r w:rsidRPr="001E1981">
              <w:rPr>
                <w:rFonts w:ascii="宋体" w:eastAsia="宋体" w:hAnsi="宋体" w:cs="宋体"/>
                <w:spacing w:val="-3"/>
                <w:sz w:val="24"/>
                <w:szCs w:val="24"/>
                <w:lang w:eastAsia="zh-CN"/>
              </w:rPr>
              <w:t>格要求</w:t>
            </w:r>
          </w:p>
        </w:tc>
        <w:tc>
          <w:tcPr>
            <w:tcW w:w="4789" w:type="dxa"/>
          </w:tcPr>
          <w:p w14:paraId="2322FE44" w14:textId="044DF6AA" w:rsidR="00D16EE7" w:rsidRPr="001E1981" w:rsidRDefault="00D16EE7" w:rsidP="00D16EE7">
            <w:pPr>
              <w:tabs>
                <w:tab w:val="left" w:pos="240"/>
              </w:tabs>
              <w:spacing w:before="37" w:line="239" w:lineRule="auto"/>
              <w:ind w:left="113" w:right="104" w:firstLine="3"/>
              <w:rPr>
                <w:rFonts w:ascii="宋体" w:eastAsia="宋体" w:hAnsi="宋体" w:cs="宋体"/>
                <w:spacing w:val="12"/>
                <w:sz w:val="24"/>
                <w:szCs w:val="24"/>
                <w:lang w:eastAsia="zh-CN"/>
              </w:rPr>
            </w:pPr>
            <w:r w:rsidRPr="001E1981">
              <w:rPr>
                <w:rFonts w:ascii="宋体" w:eastAsia="宋体" w:hAnsi="宋体" w:cs="宋体"/>
                <w:spacing w:val="-2"/>
                <w:sz w:val="24"/>
                <w:szCs w:val="24"/>
                <w:lang w:eastAsia="zh-CN"/>
              </w:rPr>
              <w:t>如有，见第一章《</w:t>
            </w:r>
            <w:r w:rsidRPr="001E1981">
              <w:rPr>
                <w:rFonts w:ascii="宋体" w:eastAsia="宋体" w:hAnsi="宋体" w:cs="宋体"/>
                <w:spacing w:val="-1"/>
                <w:sz w:val="24"/>
                <w:szCs w:val="24"/>
                <w:lang w:eastAsia="zh-CN"/>
              </w:rPr>
              <w:t>采购邀请》</w:t>
            </w:r>
          </w:p>
        </w:tc>
        <w:tc>
          <w:tcPr>
            <w:tcW w:w="1913" w:type="dxa"/>
          </w:tcPr>
          <w:p w14:paraId="10814216" w14:textId="77777777" w:rsidR="00D16EE7" w:rsidRPr="001E1981" w:rsidRDefault="00D16EE7" w:rsidP="00D16EE7">
            <w:pPr>
              <w:spacing w:line="265" w:lineRule="auto"/>
              <w:rPr>
                <w:rFonts w:ascii="宋体" w:eastAsia="宋体" w:hAnsi="宋体" w:cs="宋体"/>
                <w:spacing w:val="-2"/>
                <w:sz w:val="24"/>
                <w:szCs w:val="24"/>
                <w:lang w:eastAsia="zh-CN"/>
              </w:rPr>
            </w:pPr>
          </w:p>
        </w:tc>
      </w:tr>
      <w:tr w:rsidR="00D16EE7" w:rsidRPr="001E1981" w14:paraId="4DB25B93" w14:textId="77777777" w:rsidTr="00D16EE7">
        <w:trPr>
          <w:trHeight w:val="521"/>
        </w:trPr>
        <w:tc>
          <w:tcPr>
            <w:tcW w:w="850" w:type="dxa"/>
            <w:vAlign w:val="center"/>
          </w:tcPr>
          <w:p w14:paraId="36807B40" w14:textId="77777777" w:rsidR="00D16EE7" w:rsidRPr="001E1981" w:rsidRDefault="00D16EE7" w:rsidP="00D16EE7">
            <w:pPr>
              <w:spacing w:line="246" w:lineRule="auto"/>
              <w:jc w:val="center"/>
              <w:rPr>
                <w:lang w:eastAsia="zh-CN"/>
              </w:rPr>
            </w:pPr>
          </w:p>
          <w:p w14:paraId="7A051B11" w14:textId="77777777" w:rsidR="00D16EE7" w:rsidRPr="001E1981" w:rsidRDefault="00D16EE7" w:rsidP="00D16EE7">
            <w:pPr>
              <w:spacing w:line="246" w:lineRule="auto"/>
              <w:jc w:val="center"/>
              <w:rPr>
                <w:lang w:eastAsia="zh-CN"/>
              </w:rPr>
            </w:pPr>
          </w:p>
          <w:p w14:paraId="30EC4CB2" w14:textId="77777777" w:rsidR="00D16EE7" w:rsidRPr="001E1981" w:rsidRDefault="00D16EE7" w:rsidP="00D16EE7">
            <w:pPr>
              <w:spacing w:line="246" w:lineRule="auto"/>
              <w:jc w:val="center"/>
              <w:rPr>
                <w:lang w:eastAsia="zh-CN"/>
              </w:rPr>
            </w:pPr>
          </w:p>
          <w:p w14:paraId="74470354" w14:textId="77777777" w:rsidR="00D16EE7" w:rsidRPr="001E1981" w:rsidRDefault="00D16EE7" w:rsidP="00D16EE7">
            <w:pPr>
              <w:spacing w:line="246" w:lineRule="auto"/>
              <w:jc w:val="center"/>
              <w:rPr>
                <w:lang w:eastAsia="zh-CN"/>
              </w:rPr>
            </w:pPr>
          </w:p>
          <w:p w14:paraId="6357B655" w14:textId="77777777" w:rsidR="00D16EE7" w:rsidRPr="001E1981" w:rsidRDefault="00D16EE7" w:rsidP="00D16EE7">
            <w:pPr>
              <w:spacing w:line="246" w:lineRule="auto"/>
              <w:jc w:val="center"/>
              <w:rPr>
                <w:lang w:eastAsia="zh-CN"/>
              </w:rPr>
            </w:pPr>
          </w:p>
          <w:p w14:paraId="36FACECB" w14:textId="77777777" w:rsidR="00D16EE7" w:rsidRPr="001E1981" w:rsidRDefault="00D16EE7" w:rsidP="00D16EE7">
            <w:pPr>
              <w:spacing w:line="247" w:lineRule="auto"/>
              <w:jc w:val="center"/>
              <w:rPr>
                <w:lang w:eastAsia="zh-CN"/>
              </w:rPr>
            </w:pPr>
          </w:p>
          <w:p w14:paraId="4EDC1B82" w14:textId="77777777" w:rsidR="00D16EE7" w:rsidRPr="001E1981" w:rsidRDefault="00D16EE7" w:rsidP="00D16EE7">
            <w:pPr>
              <w:spacing w:line="247" w:lineRule="auto"/>
              <w:jc w:val="center"/>
              <w:rPr>
                <w:lang w:eastAsia="zh-CN"/>
              </w:rPr>
            </w:pPr>
          </w:p>
          <w:p w14:paraId="6D183B4A" w14:textId="77777777" w:rsidR="00D16EE7" w:rsidRPr="001E1981" w:rsidRDefault="00D16EE7" w:rsidP="00D16EE7">
            <w:pPr>
              <w:spacing w:line="247" w:lineRule="auto"/>
              <w:jc w:val="center"/>
              <w:rPr>
                <w:lang w:eastAsia="zh-CN"/>
              </w:rPr>
            </w:pPr>
          </w:p>
          <w:p w14:paraId="55A789C1" w14:textId="77777777" w:rsidR="00D16EE7" w:rsidRPr="001E1981" w:rsidRDefault="00D16EE7" w:rsidP="00D16EE7">
            <w:pPr>
              <w:spacing w:line="247" w:lineRule="auto"/>
              <w:jc w:val="center"/>
              <w:rPr>
                <w:lang w:eastAsia="zh-CN"/>
              </w:rPr>
            </w:pPr>
          </w:p>
          <w:p w14:paraId="175CA554" w14:textId="77777777" w:rsidR="00D16EE7" w:rsidRPr="001E1981" w:rsidRDefault="00D16EE7" w:rsidP="00D16EE7">
            <w:pPr>
              <w:spacing w:line="247" w:lineRule="auto"/>
              <w:jc w:val="center"/>
              <w:rPr>
                <w:lang w:eastAsia="zh-CN"/>
              </w:rPr>
            </w:pPr>
          </w:p>
          <w:p w14:paraId="583F56CA" w14:textId="77777777" w:rsidR="00D16EE7" w:rsidRPr="001E1981" w:rsidRDefault="00D16EE7" w:rsidP="00D16EE7">
            <w:pPr>
              <w:spacing w:line="247" w:lineRule="auto"/>
              <w:jc w:val="center"/>
              <w:rPr>
                <w:lang w:eastAsia="zh-CN"/>
              </w:rPr>
            </w:pPr>
          </w:p>
          <w:p w14:paraId="10F163F8" w14:textId="77777777" w:rsidR="00D16EE7" w:rsidRPr="001E1981" w:rsidRDefault="00D16EE7" w:rsidP="00D16EE7">
            <w:pPr>
              <w:spacing w:line="247" w:lineRule="auto"/>
              <w:jc w:val="center"/>
              <w:rPr>
                <w:lang w:eastAsia="zh-CN"/>
              </w:rPr>
            </w:pPr>
          </w:p>
          <w:p w14:paraId="1794D9BE" w14:textId="77777777" w:rsidR="00D16EE7" w:rsidRPr="001E1981" w:rsidRDefault="00D16EE7" w:rsidP="00D16EE7">
            <w:pPr>
              <w:spacing w:line="247" w:lineRule="auto"/>
              <w:jc w:val="center"/>
              <w:rPr>
                <w:lang w:eastAsia="zh-CN"/>
              </w:rPr>
            </w:pPr>
          </w:p>
          <w:p w14:paraId="44720DCA" w14:textId="77777777" w:rsidR="00D16EE7" w:rsidRPr="001E1981" w:rsidRDefault="00D16EE7" w:rsidP="00D16EE7">
            <w:pPr>
              <w:spacing w:line="247" w:lineRule="auto"/>
              <w:jc w:val="center"/>
              <w:rPr>
                <w:lang w:eastAsia="zh-CN"/>
              </w:rPr>
            </w:pPr>
          </w:p>
          <w:p w14:paraId="0F574CA3" w14:textId="020F1072" w:rsidR="00D16EE7" w:rsidRPr="001E1981" w:rsidRDefault="00D16EE7" w:rsidP="00D16EE7">
            <w:pPr>
              <w:spacing w:before="78" w:line="201" w:lineRule="auto"/>
              <w:jc w:val="center"/>
              <w:rPr>
                <w:rFonts w:eastAsia="Arial"/>
                <w:sz w:val="24"/>
                <w:szCs w:val="24"/>
              </w:rPr>
            </w:pPr>
            <w:r w:rsidRPr="001E1981">
              <w:rPr>
                <w:rFonts w:eastAsia="Arial"/>
                <w:spacing w:val="12"/>
                <w:sz w:val="24"/>
                <w:szCs w:val="24"/>
              </w:rPr>
              <w:lastRenderedPageBreak/>
              <w:t>3</w:t>
            </w:r>
            <w:r w:rsidRPr="001E1981">
              <w:rPr>
                <w:rFonts w:eastAsia="Arial"/>
                <w:spacing w:val="10"/>
                <w:sz w:val="24"/>
                <w:szCs w:val="24"/>
              </w:rPr>
              <w:t>-1</w:t>
            </w:r>
          </w:p>
        </w:tc>
        <w:tc>
          <w:tcPr>
            <w:tcW w:w="1741" w:type="dxa"/>
            <w:vAlign w:val="center"/>
          </w:tcPr>
          <w:p w14:paraId="16F6A45B" w14:textId="77777777" w:rsidR="00D16EE7" w:rsidRPr="001E1981" w:rsidRDefault="00D16EE7" w:rsidP="00D16EE7">
            <w:pPr>
              <w:spacing w:line="251" w:lineRule="auto"/>
              <w:jc w:val="center"/>
              <w:rPr>
                <w:lang w:eastAsia="zh-CN"/>
              </w:rPr>
            </w:pPr>
          </w:p>
          <w:p w14:paraId="0F0C00B8" w14:textId="77777777" w:rsidR="00D16EE7" w:rsidRPr="001E1981" w:rsidRDefault="00D16EE7" w:rsidP="00D16EE7">
            <w:pPr>
              <w:spacing w:line="251" w:lineRule="auto"/>
              <w:jc w:val="center"/>
              <w:rPr>
                <w:lang w:eastAsia="zh-CN"/>
              </w:rPr>
            </w:pPr>
          </w:p>
          <w:p w14:paraId="5A844C2A" w14:textId="77777777" w:rsidR="00D16EE7" w:rsidRPr="001E1981" w:rsidRDefault="00D16EE7" w:rsidP="00D16EE7">
            <w:pPr>
              <w:spacing w:line="251" w:lineRule="auto"/>
              <w:jc w:val="center"/>
              <w:rPr>
                <w:lang w:eastAsia="zh-CN"/>
              </w:rPr>
            </w:pPr>
          </w:p>
          <w:p w14:paraId="206ABF60" w14:textId="77777777" w:rsidR="00D16EE7" w:rsidRPr="001E1981" w:rsidRDefault="00D16EE7" w:rsidP="00D16EE7">
            <w:pPr>
              <w:spacing w:line="251" w:lineRule="auto"/>
              <w:jc w:val="center"/>
              <w:rPr>
                <w:lang w:eastAsia="zh-CN"/>
              </w:rPr>
            </w:pPr>
          </w:p>
          <w:p w14:paraId="3A3C90BB" w14:textId="77777777" w:rsidR="00D16EE7" w:rsidRPr="001E1981" w:rsidRDefault="00D16EE7" w:rsidP="00D16EE7">
            <w:pPr>
              <w:spacing w:line="251" w:lineRule="auto"/>
              <w:jc w:val="center"/>
              <w:rPr>
                <w:lang w:eastAsia="zh-CN"/>
              </w:rPr>
            </w:pPr>
          </w:p>
          <w:p w14:paraId="40891B05" w14:textId="77777777" w:rsidR="00D16EE7" w:rsidRPr="001E1981" w:rsidRDefault="00D16EE7" w:rsidP="00D16EE7">
            <w:pPr>
              <w:spacing w:line="251" w:lineRule="auto"/>
              <w:jc w:val="center"/>
              <w:rPr>
                <w:lang w:eastAsia="zh-CN"/>
              </w:rPr>
            </w:pPr>
          </w:p>
          <w:p w14:paraId="66DE546C" w14:textId="77777777" w:rsidR="00D16EE7" w:rsidRPr="001E1981" w:rsidRDefault="00D16EE7" w:rsidP="00D16EE7">
            <w:pPr>
              <w:spacing w:line="251" w:lineRule="auto"/>
              <w:jc w:val="center"/>
              <w:rPr>
                <w:lang w:eastAsia="zh-CN"/>
              </w:rPr>
            </w:pPr>
          </w:p>
          <w:p w14:paraId="7A59A99E" w14:textId="77777777" w:rsidR="00D16EE7" w:rsidRPr="001E1981" w:rsidRDefault="00D16EE7" w:rsidP="00D16EE7">
            <w:pPr>
              <w:spacing w:line="251" w:lineRule="auto"/>
              <w:jc w:val="center"/>
              <w:rPr>
                <w:lang w:eastAsia="zh-CN"/>
              </w:rPr>
            </w:pPr>
          </w:p>
          <w:p w14:paraId="5CCD124D" w14:textId="77777777" w:rsidR="00D16EE7" w:rsidRPr="001E1981" w:rsidRDefault="00D16EE7" w:rsidP="00D16EE7">
            <w:pPr>
              <w:spacing w:line="251" w:lineRule="auto"/>
              <w:jc w:val="center"/>
              <w:rPr>
                <w:lang w:eastAsia="zh-CN"/>
              </w:rPr>
            </w:pPr>
          </w:p>
          <w:p w14:paraId="4243F036" w14:textId="77777777" w:rsidR="00D16EE7" w:rsidRPr="001E1981" w:rsidRDefault="00D16EE7" w:rsidP="00D16EE7">
            <w:pPr>
              <w:spacing w:line="251" w:lineRule="auto"/>
              <w:jc w:val="center"/>
              <w:rPr>
                <w:lang w:eastAsia="zh-CN"/>
              </w:rPr>
            </w:pPr>
          </w:p>
          <w:p w14:paraId="43631219" w14:textId="77777777" w:rsidR="00D16EE7" w:rsidRPr="001E1981" w:rsidRDefault="00D16EE7" w:rsidP="00D16EE7">
            <w:pPr>
              <w:spacing w:line="251" w:lineRule="auto"/>
              <w:jc w:val="center"/>
              <w:rPr>
                <w:lang w:eastAsia="zh-CN"/>
              </w:rPr>
            </w:pPr>
          </w:p>
          <w:p w14:paraId="4ABA11B0" w14:textId="77777777" w:rsidR="00D16EE7" w:rsidRPr="001E1981" w:rsidRDefault="00D16EE7" w:rsidP="00D16EE7">
            <w:pPr>
              <w:spacing w:line="252" w:lineRule="auto"/>
              <w:jc w:val="center"/>
              <w:rPr>
                <w:lang w:eastAsia="zh-CN"/>
              </w:rPr>
            </w:pPr>
          </w:p>
          <w:p w14:paraId="5F456726" w14:textId="77777777" w:rsidR="00D16EE7" w:rsidRPr="001E1981" w:rsidRDefault="00D16EE7" w:rsidP="00D16EE7">
            <w:pPr>
              <w:spacing w:line="252" w:lineRule="auto"/>
              <w:jc w:val="center"/>
              <w:rPr>
                <w:lang w:eastAsia="zh-CN"/>
              </w:rPr>
            </w:pPr>
          </w:p>
          <w:p w14:paraId="04931152" w14:textId="77777777" w:rsidR="00D16EE7" w:rsidRPr="001E1981" w:rsidRDefault="00D16EE7" w:rsidP="00D16EE7">
            <w:pPr>
              <w:spacing w:line="252" w:lineRule="auto"/>
              <w:jc w:val="center"/>
              <w:rPr>
                <w:lang w:eastAsia="zh-CN"/>
              </w:rPr>
            </w:pPr>
          </w:p>
          <w:p w14:paraId="2323BFD7" w14:textId="190C3B93" w:rsidR="00D16EE7" w:rsidRPr="001E1981" w:rsidRDefault="00D16EE7" w:rsidP="00D16EE7">
            <w:pPr>
              <w:spacing w:line="265" w:lineRule="auto"/>
              <w:jc w:val="center"/>
              <w:rPr>
                <w:rFonts w:ascii="宋体" w:eastAsia="宋体" w:hAnsi="宋体" w:cs="宋体"/>
                <w:spacing w:val="-2"/>
                <w:sz w:val="24"/>
                <w:szCs w:val="24"/>
                <w:lang w:eastAsia="zh-CN"/>
              </w:rPr>
            </w:pPr>
            <w:r w:rsidRPr="001E1981">
              <w:rPr>
                <w:rFonts w:ascii="宋体" w:eastAsia="宋体" w:hAnsi="宋体" w:cs="宋体"/>
                <w:spacing w:val="16"/>
                <w:sz w:val="24"/>
                <w:szCs w:val="24"/>
                <w:lang w:eastAsia="zh-CN"/>
              </w:rPr>
              <w:lastRenderedPageBreak/>
              <w:t>本</w:t>
            </w:r>
            <w:r w:rsidRPr="001E1981">
              <w:rPr>
                <w:rFonts w:ascii="宋体" w:eastAsia="宋体" w:hAnsi="宋体" w:cs="宋体"/>
                <w:spacing w:val="12"/>
                <w:sz w:val="24"/>
                <w:szCs w:val="24"/>
                <w:lang w:eastAsia="zh-CN"/>
              </w:rPr>
              <w:t>项目对于联</w:t>
            </w:r>
            <w:r w:rsidRPr="001E1981">
              <w:rPr>
                <w:rFonts w:ascii="宋体" w:eastAsia="宋体" w:hAnsi="宋体" w:cs="宋体"/>
                <w:sz w:val="24"/>
                <w:szCs w:val="24"/>
                <w:lang w:eastAsia="zh-CN"/>
              </w:rPr>
              <w:t xml:space="preserve"> </w:t>
            </w:r>
            <w:r w:rsidRPr="001E1981">
              <w:rPr>
                <w:rFonts w:ascii="宋体" w:eastAsia="宋体" w:hAnsi="宋体" w:cs="宋体"/>
                <w:spacing w:val="-2"/>
                <w:sz w:val="24"/>
                <w:szCs w:val="24"/>
                <w:lang w:eastAsia="zh-CN"/>
              </w:rPr>
              <w:t>合体的要</w:t>
            </w:r>
            <w:r w:rsidRPr="001E1981">
              <w:rPr>
                <w:rFonts w:ascii="宋体" w:eastAsia="宋体" w:hAnsi="宋体" w:cs="宋体"/>
                <w:spacing w:val="-1"/>
                <w:sz w:val="24"/>
                <w:szCs w:val="24"/>
                <w:lang w:eastAsia="zh-CN"/>
              </w:rPr>
              <w:t>求</w:t>
            </w:r>
          </w:p>
        </w:tc>
        <w:tc>
          <w:tcPr>
            <w:tcW w:w="4789" w:type="dxa"/>
          </w:tcPr>
          <w:p w14:paraId="2D835E8B" w14:textId="05564681" w:rsidR="00D16EE7" w:rsidRPr="001E1981" w:rsidRDefault="00D16EE7" w:rsidP="00D16EE7">
            <w:pPr>
              <w:tabs>
                <w:tab w:val="left" w:pos="240"/>
              </w:tabs>
              <w:spacing w:before="37" w:line="239" w:lineRule="auto"/>
              <w:ind w:left="113" w:right="104" w:firstLine="3"/>
              <w:rPr>
                <w:rFonts w:ascii="宋体" w:eastAsia="宋体" w:hAnsi="宋体" w:cs="宋体"/>
                <w:spacing w:val="-2"/>
                <w:sz w:val="24"/>
                <w:szCs w:val="24"/>
                <w:lang w:eastAsia="zh-CN"/>
              </w:rPr>
            </w:pPr>
            <w:r w:rsidRPr="001E1981">
              <w:rPr>
                <w:rFonts w:eastAsia="Arial"/>
                <w:spacing w:val="7"/>
                <w:sz w:val="24"/>
                <w:szCs w:val="24"/>
                <w:lang w:eastAsia="zh-CN"/>
              </w:rPr>
              <w:lastRenderedPageBreak/>
              <w:t>1</w:t>
            </w:r>
            <w:r w:rsidRPr="001E1981">
              <w:rPr>
                <w:rFonts w:ascii="宋体" w:eastAsia="宋体" w:hAnsi="宋体" w:cs="宋体"/>
                <w:spacing w:val="5"/>
                <w:sz w:val="24"/>
                <w:szCs w:val="24"/>
                <w:lang w:eastAsia="zh-CN"/>
              </w:rPr>
              <w:t>、如本项目接受联合体磋商，且供应商为</w:t>
            </w:r>
            <w:r w:rsidRPr="001E1981">
              <w:rPr>
                <w:rFonts w:ascii="宋体" w:eastAsia="宋体" w:hAnsi="宋体" w:cs="宋体"/>
                <w:sz w:val="24"/>
                <w:szCs w:val="24"/>
                <w:lang w:eastAsia="zh-CN"/>
              </w:rPr>
              <w:t xml:space="preserve"> </w:t>
            </w:r>
            <w:r w:rsidRPr="001E1981">
              <w:rPr>
                <w:rFonts w:ascii="宋体" w:eastAsia="宋体" w:hAnsi="宋体" w:cs="宋体"/>
                <w:spacing w:val="-22"/>
                <w:sz w:val="24"/>
                <w:szCs w:val="24"/>
                <w:lang w:eastAsia="zh-CN"/>
              </w:rPr>
              <w:t>联</w:t>
            </w:r>
            <w:r w:rsidRPr="001E1981">
              <w:rPr>
                <w:rFonts w:ascii="宋体" w:eastAsia="宋体" w:hAnsi="宋体" w:cs="宋体"/>
                <w:spacing w:val="-13"/>
                <w:sz w:val="24"/>
                <w:szCs w:val="24"/>
                <w:lang w:eastAsia="zh-CN"/>
              </w:rPr>
              <w:t>合</w:t>
            </w:r>
            <w:r w:rsidRPr="001E1981">
              <w:rPr>
                <w:rFonts w:ascii="宋体" w:eastAsia="宋体" w:hAnsi="宋体" w:cs="宋体"/>
                <w:spacing w:val="-11"/>
                <w:sz w:val="24"/>
                <w:szCs w:val="24"/>
                <w:lang w:eastAsia="zh-CN"/>
              </w:rPr>
              <w:t>体时必须提供《联合协议》，明确各方拟</w:t>
            </w:r>
            <w:r w:rsidRPr="001E1981">
              <w:rPr>
                <w:rFonts w:ascii="宋体" w:eastAsia="宋体" w:hAnsi="宋体" w:cs="宋体"/>
                <w:sz w:val="24"/>
                <w:szCs w:val="24"/>
                <w:lang w:eastAsia="zh-CN"/>
              </w:rPr>
              <w:t xml:space="preserve"> </w:t>
            </w:r>
            <w:r w:rsidRPr="001E1981">
              <w:rPr>
                <w:rFonts w:ascii="宋体" w:eastAsia="宋体" w:hAnsi="宋体" w:cs="宋体"/>
                <w:spacing w:val="-4"/>
                <w:sz w:val="24"/>
                <w:szCs w:val="24"/>
                <w:lang w:eastAsia="zh-CN"/>
              </w:rPr>
              <w:t>承担的</w:t>
            </w:r>
            <w:r w:rsidRPr="001E1981">
              <w:rPr>
                <w:rFonts w:ascii="宋体" w:eastAsia="宋体" w:hAnsi="宋体" w:cs="宋体"/>
                <w:spacing w:val="-3"/>
                <w:sz w:val="24"/>
                <w:szCs w:val="24"/>
                <w:lang w:eastAsia="zh-CN"/>
              </w:rPr>
              <w:t>工</w:t>
            </w:r>
            <w:r w:rsidRPr="001E1981">
              <w:rPr>
                <w:rFonts w:ascii="宋体" w:eastAsia="宋体" w:hAnsi="宋体" w:cs="宋体"/>
                <w:spacing w:val="-2"/>
                <w:sz w:val="24"/>
                <w:szCs w:val="24"/>
                <w:lang w:eastAsia="zh-CN"/>
              </w:rPr>
              <w:t>作和责任，并指定联合体牵头人，</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授权其代表所有</w:t>
            </w:r>
            <w:r w:rsidRPr="001E1981">
              <w:rPr>
                <w:rFonts w:ascii="宋体" w:eastAsia="宋体" w:hAnsi="宋体" w:cs="宋体"/>
                <w:sz w:val="24"/>
                <w:szCs w:val="24"/>
                <w:lang w:eastAsia="zh-CN"/>
              </w:rPr>
              <w:t xml:space="preserve">联合体成员负责本项目磋商 </w:t>
            </w:r>
            <w:r w:rsidRPr="001E1981">
              <w:rPr>
                <w:rFonts w:ascii="宋体" w:eastAsia="宋体" w:hAnsi="宋体" w:cs="宋体"/>
                <w:spacing w:val="1"/>
                <w:sz w:val="24"/>
                <w:szCs w:val="24"/>
                <w:lang w:eastAsia="zh-CN"/>
              </w:rPr>
              <w:t>和合同实施阶段</w:t>
            </w:r>
            <w:r w:rsidRPr="001E1981">
              <w:rPr>
                <w:rFonts w:ascii="宋体" w:eastAsia="宋体" w:hAnsi="宋体" w:cs="宋体"/>
                <w:sz w:val="24"/>
                <w:szCs w:val="24"/>
                <w:lang w:eastAsia="zh-CN"/>
              </w:rPr>
              <w:t xml:space="preserve">的牵头、协调工作。该联合 </w:t>
            </w:r>
            <w:r w:rsidRPr="001E1981">
              <w:rPr>
                <w:rFonts w:ascii="宋体" w:eastAsia="宋体" w:hAnsi="宋体" w:cs="宋体"/>
                <w:spacing w:val="-10"/>
                <w:sz w:val="24"/>
                <w:szCs w:val="24"/>
                <w:lang w:eastAsia="zh-CN"/>
              </w:rPr>
              <w:t>协议</w:t>
            </w:r>
            <w:r w:rsidRPr="001E1981">
              <w:rPr>
                <w:rFonts w:ascii="宋体" w:eastAsia="宋体" w:hAnsi="宋体" w:cs="宋体"/>
                <w:spacing w:val="-8"/>
                <w:sz w:val="24"/>
                <w:szCs w:val="24"/>
                <w:lang w:eastAsia="zh-CN"/>
              </w:rPr>
              <w:t>应</w:t>
            </w:r>
            <w:r w:rsidRPr="001E1981">
              <w:rPr>
                <w:rFonts w:ascii="宋体" w:eastAsia="宋体" w:hAnsi="宋体" w:cs="宋体"/>
                <w:spacing w:val="-5"/>
                <w:sz w:val="24"/>
                <w:szCs w:val="24"/>
                <w:lang w:eastAsia="zh-CN"/>
              </w:rPr>
              <w:t>当作为响应文件的组成部分， 与响应</w:t>
            </w:r>
            <w:r w:rsidRPr="001E1981">
              <w:rPr>
                <w:rFonts w:ascii="宋体" w:eastAsia="宋体" w:hAnsi="宋体" w:cs="宋体"/>
                <w:sz w:val="24"/>
                <w:szCs w:val="24"/>
                <w:lang w:eastAsia="zh-CN"/>
              </w:rPr>
              <w:t xml:space="preserve"> </w:t>
            </w:r>
            <w:r w:rsidRPr="001E1981">
              <w:rPr>
                <w:rFonts w:ascii="宋体" w:eastAsia="宋体" w:hAnsi="宋体" w:cs="宋体"/>
                <w:spacing w:val="-6"/>
                <w:sz w:val="24"/>
                <w:szCs w:val="24"/>
                <w:lang w:eastAsia="zh-CN"/>
              </w:rPr>
              <w:t>文件其</w:t>
            </w:r>
            <w:r w:rsidRPr="001E1981">
              <w:rPr>
                <w:rFonts w:ascii="宋体" w:eastAsia="宋体" w:hAnsi="宋体" w:cs="宋体"/>
                <w:spacing w:val="-3"/>
                <w:sz w:val="24"/>
                <w:szCs w:val="24"/>
                <w:lang w:eastAsia="zh-CN"/>
              </w:rPr>
              <w:t>他内容同时提交。</w:t>
            </w:r>
            <w:r w:rsidRPr="001E1981">
              <w:rPr>
                <w:rFonts w:ascii="宋体" w:eastAsia="宋体" w:hAnsi="宋体" w:cs="宋体"/>
                <w:sz w:val="24"/>
                <w:szCs w:val="24"/>
                <w:lang w:eastAsia="zh-CN"/>
              </w:rPr>
              <w:t xml:space="preserve">                </w:t>
            </w:r>
            <w:r w:rsidRPr="001E1981">
              <w:rPr>
                <w:rFonts w:eastAsia="Arial"/>
                <w:spacing w:val="6"/>
                <w:sz w:val="24"/>
                <w:szCs w:val="24"/>
                <w:lang w:eastAsia="zh-CN"/>
              </w:rPr>
              <w:t>2</w:t>
            </w:r>
            <w:r w:rsidRPr="001E1981">
              <w:rPr>
                <w:rFonts w:ascii="宋体" w:eastAsia="宋体" w:hAnsi="宋体" w:cs="宋体"/>
                <w:spacing w:val="6"/>
                <w:sz w:val="24"/>
                <w:szCs w:val="24"/>
                <w:lang w:eastAsia="zh-CN"/>
              </w:rPr>
              <w:t>、联合体各成员单位均须提供本表中序</w:t>
            </w:r>
            <w:r w:rsidRPr="001E1981">
              <w:rPr>
                <w:rFonts w:ascii="宋体" w:eastAsia="宋体" w:hAnsi="宋体" w:cs="宋体"/>
                <w:spacing w:val="5"/>
                <w:sz w:val="24"/>
                <w:szCs w:val="24"/>
                <w:lang w:eastAsia="zh-CN"/>
              </w:rPr>
              <w:t>号</w:t>
            </w:r>
            <w:r w:rsidRPr="001E1981">
              <w:rPr>
                <w:rFonts w:ascii="宋体" w:eastAsia="宋体" w:hAnsi="宋体" w:cs="宋体"/>
                <w:sz w:val="24"/>
                <w:szCs w:val="24"/>
                <w:lang w:eastAsia="zh-CN"/>
              </w:rPr>
              <w:t xml:space="preserve"> </w:t>
            </w:r>
            <w:r w:rsidRPr="001E1981">
              <w:rPr>
                <w:rFonts w:eastAsia="Arial"/>
                <w:spacing w:val="-2"/>
                <w:sz w:val="24"/>
                <w:szCs w:val="24"/>
                <w:lang w:eastAsia="zh-CN"/>
              </w:rPr>
              <w:t>1-1</w:t>
            </w:r>
            <w:r w:rsidRPr="001E1981">
              <w:rPr>
                <w:rFonts w:ascii="宋体" w:eastAsia="宋体" w:hAnsi="宋体" w:cs="宋体"/>
                <w:spacing w:val="-2"/>
                <w:sz w:val="24"/>
                <w:szCs w:val="24"/>
                <w:lang w:eastAsia="zh-CN"/>
              </w:rPr>
              <w:t>、</w:t>
            </w:r>
            <w:r w:rsidRPr="001E1981">
              <w:rPr>
                <w:rFonts w:eastAsia="Arial"/>
                <w:spacing w:val="-2"/>
                <w:sz w:val="24"/>
                <w:szCs w:val="24"/>
                <w:lang w:eastAsia="zh-CN"/>
              </w:rPr>
              <w:t>1-</w:t>
            </w:r>
            <w:r w:rsidRPr="001E1981">
              <w:rPr>
                <w:rFonts w:eastAsia="Arial"/>
                <w:spacing w:val="-1"/>
                <w:sz w:val="24"/>
                <w:szCs w:val="24"/>
                <w:lang w:eastAsia="zh-CN"/>
              </w:rPr>
              <w:t xml:space="preserve">2 </w:t>
            </w:r>
            <w:r w:rsidRPr="001E1981">
              <w:rPr>
                <w:rFonts w:ascii="宋体" w:eastAsia="宋体" w:hAnsi="宋体" w:cs="宋体"/>
                <w:spacing w:val="-1"/>
                <w:sz w:val="24"/>
                <w:szCs w:val="24"/>
                <w:lang w:eastAsia="zh-CN"/>
              </w:rPr>
              <w:t>的证明文件。联合体各成员单位均</w:t>
            </w:r>
            <w:r w:rsidRPr="001E1981">
              <w:rPr>
                <w:rFonts w:ascii="宋体" w:eastAsia="宋体" w:hAnsi="宋体" w:cs="宋体"/>
                <w:sz w:val="24"/>
                <w:szCs w:val="24"/>
                <w:lang w:eastAsia="zh-CN"/>
              </w:rPr>
              <w:t xml:space="preserve"> </w:t>
            </w:r>
            <w:r w:rsidRPr="001E1981">
              <w:rPr>
                <w:rFonts w:ascii="宋体" w:eastAsia="宋体" w:hAnsi="宋体" w:cs="宋体"/>
                <w:spacing w:val="-8"/>
                <w:sz w:val="24"/>
                <w:szCs w:val="24"/>
                <w:lang w:eastAsia="zh-CN"/>
              </w:rPr>
              <w:t>应</w:t>
            </w:r>
            <w:r w:rsidRPr="001E1981">
              <w:rPr>
                <w:rFonts w:ascii="宋体" w:eastAsia="宋体" w:hAnsi="宋体" w:cs="宋体"/>
                <w:spacing w:val="-7"/>
                <w:sz w:val="24"/>
                <w:szCs w:val="24"/>
                <w:lang w:eastAsia="zh-CN"/>
              </w:rPr>
              <w:t>满</w:t>
            </w:r>
            <w:r w:rsidRPr="001E1981">
              <w:rPr>
                <w:rFonts w:ascii="宋体" w:eastAsia="宋体" w:hAnsi="宋体" w:cs="宋体"/>
                <w:spacing w:val="-4"/>
                <w:sz w:val="24"/>
                <w:szCs w:val="24"/>
                <w:lang w:eastAsia="zh-CN"/>
              </w:rPr>
              <w:t xml:space="preserve">足本表 </w:t>
            </w:r>
            <w:r w:rsidRPr="001E1981">
              <w:rPr>
                <w:rFonts w:eastAsia="Arial"/>
                <w:spacing w:val="-4"/>
                <w:sz w:val="24"/>
                <w:szCs w:val="24"/>
                <w:lang w:eastAsia="zh-CN"/>
              </w:rPr>
              <w:t xml:space="preserve">3-2 </w:t>
            </w:r>
            <w:r w:rsidRPr="001E1981">
              <w:rPr>
                <w:rFonts w:ascii="宋体" w:eastAsia="宋体" w:hAnsi="宋体" w:cs="宋体"/>
                <w:spacing w:val="-4"/>
                <w:sz w:val="24"/>
                <w:szCs w:val="24"/>
                <w:lang w:eastAsia="zh-CN"/>
              </w:rPr>
              <w:t xml:space="preserve">及 </w:t>
            </w:r>
            <w:r w:rsidRPr="001E1981">
              <w:rPr>
                <w:rFonts w:eastAsia="Arial"/>
                <w:spacing w:val="-4"/>
                <w:sz w:val="24"/>
                <w:szCs w:val="24"/>
                <w:lang w:eastAsia="zh-CN"/>
              </w:rPr>
              <w:t xml:space="preserve">3-3 </w:t>
            </w:r>
            <w:r w:rsidRPr="001E1981">
              <w:rPr>
                <w:rFonts w:ascii="宋体" w:eastAsia="宋体" w:hAnsi="宋体" w:cs="宋体"/>
                <w:spacing w:val="-4"/>
                <w:sz w:val="24"/>
                <w:szCs w:val="24"/>
                <w:lang w:eastAsia="zh-CN"/>
              </w:rPr>
              <w:t>项规定。</w:t>
            </w:r>
            <w:r w:rsidRPr="001E1981">
              <w:rPr>
                <w:rFonts w:ascii="宋体" w:eastAsia="宋体" w:hAnsi="宋体" w:cs="宋体"/>
                <w:sz w:val="24"/>
                <w:szCs w:val="24"/>
                <w:lang w:eastAsia="zh-CN"/>
              </w:rPr>
              <w:t xml:space="preserve">          </w:t>
            </w:r>
            <w:r w:rsidRPr="001E1981">
              <w:rPr>
                <w:rFonts w:eastAsia="Arial"/>
                <w:spacing w:val="3"/>
                <w:sz w:val="24"/>
                <w:szCs w:val="24"/>
                <w:lang w:eastAsia="zh-CN"/>
              </w:rPr>
              <w:t>3</w:t>
            </w:r>
            <w:r w:rsidRPr="001E1981">
              <w:rPr>
                <w:rFonts w:ascii="宋体" w:eastAsia="宋体" w:hAnsi="宋体" w:cs="宋体"/>
                <w:spacing w:val="3"/>
                <w:sz w:val="24"/>
                <w:szCs w:val="24"/>
                <w:lang w:eastAsia="zh-CN"/>
              </w:rPr>
              <w:t xml:space="preserve">、本表序号 </w:t>
            </w:r>
            <w:r w:rsidRPr="001E1981">
              <w:rPr>
                <w:rFonts w:eastAsia="Arial"/>
                <w:spacing w:val="3"/>
                <w:sz w:val="24"/>
                <w:szCs w:val="24"/>
                <w:lang w:eastAsia="zh-CN"/>
              </w:rPr>
              <w:t xml:space="preserve">3-4 </w:t>
            </w:r>
            <w:r w:rsidRPr="001E1981">
              <w:rPr>
                <w:rFonts w:ascii="宋体" w:eastAsia="宋体" w:hAnsi="宋体" w:cs="宋体"/>
                <w:spacing w:val="3"/>
                <w:sz w:val="24"/>
                <w:szCs w:val="24"/>
                <w:lang w:eastAsia="zh-CN"/>
              </w:rPr>
              <w:t>项规定的其他特定资</w:t>
            </w:r>
            <w:r w:rsidRPr="001E1981">
              <w:rPr>
                <w:rFonts w:ascii="宋体" w:eastAsia="宋体" w:hAnsi="宋体" w:cs="宋体"/>
                <w:spacing w:val="2"/>
                <w:sz w:val="24"/>
                <w:szCs w:val="24"/>
                <w:lang w:eastAsia="zh-CN"/>
              </w:rPr>
              <w:t>格</w:t>
            </w:r>
            <w:r w:rsidRPr="001E1981">
              <w:rPr>
                <w:rFonts w:ascii="宋体" w:eastAsia="宋体" w:hAnsi="宋体" w:cs="宋体"/>
                <w:sz w:val="24"/>
                <w:szCs w:val="24"/>
                <w:lang w:eastAsia="zh-CN"/>
              </w:rPr>
              <w:t xml:space="preserve">要 </w:t>
            </w:r>
            <w:r w:rsidRPr="001E1981">
              <w:rPr>
                <w:rFonts w:ascii="宋体" w:eastAsia="宋体" w:hAnsi="宋体" w:cs="宋体"/>
                <w:spacing w:val="1"/>
                <w:sz w:val="24"/>
                <w:szCs w:val="24"/>
                <w:lang w:eastAsia="zh-CN"/>
              </w:rPr>
              <w:t>求中的每一小项</w:t>
            </w:r>
            <w:r w:rsidRPr="001E1981">
              <w:rPr>
                <w:rFonts w:ascii="宋体" w:eastAsia="宋体" w:hAnsi="宋体" w:cs="宋体"/>
                <w:sz w:val="24"/>
                <w:szCs w:val="24"/>
                <w:lang w:eastAsia="zh-CN"/>
              </w:rPr>
              <w:t xml:space="preserve">要求，联合体各方中至少应 </w:t>
            </w:r>
            <w:r w:rsidRPr="001E1981">
              <w:rPr>
                <w:rFonts w:ascii="宋体" w:eastAsia="宋体" w:hAnsi="宋体" w:cs="宋体"/>
                <w:spacing w:val="1"/>
                <w:sz w:val="24"/>
                <w:szCs w:val="24"/>
                <w:lang w:eastAsia="zh-CN"/>
              </w:rPr>
              <w:t>当有一方符合本</w:t>
            </w:r>
            <w:r w:rsidRPr="001E1981">
              <w:rPr>
                <w:rFonts w:ascii="宋体" w:eastAsia="宋体" w:hAnsi="宋体" w:cs="宋体"/>
                <w:sz w:val="24"/>
                <w:szCs w:val="24"/>
                <w:lang w:eastAsia="zh-CN"/>
              </w:rPr>
              <w:t xml:space="preserve">表中其他资格要求并提供证 </w:t>
            </w:r>
            <w:r w:rsidRPr="001E1981">
              <w:rPr>
                <w:rFonts w:ascii="宋体" w:eastAsia="宋体" w:hAnsi="宋体" w:cs="宋体"/>
                <w:spacing w:val="-12"/>
                <w:sz w:val="24"/>
                <w:szCs w:val="24"/>
                <w:lang w:eastAsia="zh-CN"/>
              </w:rPr>
              <w:t>明</w:t>
            </w:r>
            <w:r w:rsidRPr="001E1981">
              <w:rPr>
                <w:rFonts w:ascii="宋体" w:eastAsia="宋体" w:hAnsi="宋体" w:cs="宋体"/>
                <w:spacing w:val="-10"/>
                <w:sz w:val="24"/>
                <w:szCs w:val="24"/>
                <w:lang w:eastAsia="zh-CN"/>
              </w:rPr>
              <w:t>文件。</w:t>
            </w:r>
            <w:r w:rsidRPr="001E1981">
              <w:rPr>
                <w:rFonts w:ascii="宋体" w:eastAsia="宋体" w:hAnsi="宋体" w:cs="宋体"/>
                <w:sz w:val="24"/>
                <w:szCs w:val="24"/>
                <w:lang w:eastAsia="zh-CN"/>
              </w:rPr>
              <w:t xml:space="preserve">                              </w:t>
            </w:r>
            <w:r w:rsidRPr="001E1981">
              <w:rPr>
                <w:rFonts w:eastAsia="Arial"/>
                <w:spacing w:val="8"/>
                <w:sz w:val="24"/>
                <w:szCs w:val="24"/>
                <w:lang w:eastAsia="zh-CN"/>
              </w:rPr>
              <w:t>4</w:t>
            </w:r>
            <w:r w:rsidRPr="001E1981">
              <w:rPr>
                <w:rFonts w:ascii="宋体" w:eastAsia="宋体" w:hAnsi="宋体" w:cs="宋体"/>
                <w:spacing w:val="6"/>
                <w:sz w:val="24"/>
                <w:szCs w:val="24"/>
                <w:lang w:eastAsia="zh-CN"/>
              </w:rPr>
              <w:t>、联合体中有同类资质的供应商按照联合</w:t>
            </w:r>
            <w:r w:rsidRPr="001E1981">
              <w:rPr>
                <w:rFonts w:ascii="宋体" w:eastAsia="宋体" w:hAnsi="宋体" w:cs="宋体"/>
                <w:sz w:val="24"/>
                <w:szCs w:val="24"/>
                <w:lang w:eastAsia="zh-CN"/>
              </w:rPr>
              <w:t xml:space="preserve"> </w:t>
            </w:r>
            <w:r w:rsidRPr="001E1981">
              <w:rPr>
                <w:rFonts w:ascii="宋体" w:eastAsia="宋体" w:hAnsi="宋体" w:cs="宋体"/>
                <w:spacing w:val="-10"/>
                <w:sz w:val="24"/>
                <w:szCs w:val="24"/>
                <w:lang w:eastAsia="zh-CN"/>
              </w:rPr>
              <w:t>体分</w:t>
            </w:r>
            <w:r w:rsidRPr="001E1981">
              <w:rPr>
                <w:rFonts w:ascii="宋体" w:eastAsia="宋体" w:hAnsi="宋体" w:cs="宋体"/>
                <w:spacing w:val="-8"/>
                <w:sz w:val="24"/>
                <w:szCs w:val="24"/>
                <w:lang w:eastAsia="zh-CN"/>
              </w:rPr>
              <w:t>工</w:t>
            </w:r>
            <w:r w:rsidRPr="001E1981">
              <w:rPr>
                <w:rFonts w:ascii="宋体" w:eastAsia="宋体" w:hAnsi="宋体" w:cs="宋体"/>
                <w:spacing w:val="-5"/>
                <w:sz w:val="24"/>
                <w:szCs w:val="24"/>
                <w:lang w:eastAsia="zh-CN"/>
              </w:rPr>
              <w:t>承担相同工作的， 应当按照资质等级</w:t>
            </w:r>
            <w:r w:rsidRPr="001E1981">
              <w:rPr>
                <w:rFonts w:ascii="宋体" w:eastAsia="宋体" w:hAnsi="宋体" w:cs="宋体"/>
                <w:sz w:val="24"/>
                <w:szCs w:val="24"/>
                <w:lang w:eastAsia="zh-CN"/>
              </w:rPr>
              <w:t xml:space="preserve"> </w:t>
            </w:r>
            <w:r w:rsidRPr="001E1981">
              <w:rPr>
                <w:rFonts w:ascii="宋体" w:eastAsia="宋体" w:hAnsi="宋体" w:cs="宋体"/>
                <w:spacing w:val="-6"/>
                <w:sz w:val="24"/>
                <w:szCs w:val="24"/>
                <w:lang w:eastAsia="zh-CN"/>
              </w:rPr>
              <w:t>较</w:t>
            </w:r>
            <w:r w:rsidRPr="001E1981">
              <w:rPr>
                <w:rFonts w:ascii="宋体" w:eastAsia="宋体" w:hAnsi="宋体" w:cs="宋体"/>
                <w:spacing w:val="-3"/>
                <w:sz w:val="24"/>
                <w:szCs w:val="24"/>
                <w:lang w:eastAsia="zh-CN"/>
              </w:rPr>
              <w:t>低的供应商确定资质等级。</w:t>
            </w:r>
            <w:r w:rsidRPr="001E1981">
              <w:rPr>
                <w:rFonts w:ascii="宋体" w:eastAsia="宋体" w:hAnsi="宋体" w:cs="宋体"/>
                <w:sz w:val="24"/>
                <w:szCs w:val="24"/>
                <w:lang w:eastAsia="zh-CN"/>
              </w:rPr>
              <w:t xml:space="preserve">            </w:t>
            </w:r>
            <w:r w:rsidRPr="001E1981">
              <w:rPr>
                <w:rFonts w:eastAsia="Arial"/>
                <w:spacing w:val="8"/>
                <w:sz w:val="24"/>
                <w:szCs w:val="24"/>
                <w:lang w:eastAsia="zh-CN"/>
              </w:rPr>
              <w:t>5</w:t>
            </w:r>
            <w:r w:rsidRPr="001E1981">
              <w:rPr>
                <w:rFonts w:ascii="宋体" w:eastAsia="宋体" w:hAnsi="宋体" w:cs="宋体"/>
                <w:spacing w:val="6"/>
                <w:sz w:val="24"/>
                <w:szCs w:val="24"/>
                <w:lang w:eastAsia="zh-CN"/>
              </w:rPr>
              <w:t>、以联合体形式参加政府采购活动的，</w:t>
            </w:r>
            <w:r w:rsidRPr="001E1981">
              <w:rPr>
                <w:rFonts w:ascii="宋体" w:eastAsia="宋体" w:hAnsi="宋体" w:cs="宋体"/>
                <w:spacing w:val="6"/>
                <w:sz w:val="24"/>
                <w:szCs w:val="24"/>
                <w:lang w:eastAsia="zh-CN"/>
              </w:rPr>
              <w:lastRenderedPageBreak/>
              <w:t>联</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合体各方不得再</w:t>
            </w:r>
            <w:r w:rsidRPr="001E1981">
              <w:rPr>
                <w:rFonts w:ascii="宋体" w:eastAsia="宋体" w:hAnsi="宋体" w:cs="宋体"/>
                <w:sz w:val="24"/>
                <w:szCs w:val="24"/>
                <w:lang w:eastAsia="zh-CN"/>
              </w:rPr>
              <w:t xml:space="preserve">单独参加或者与其他供应商 </w:t>
            </w:r>
            <w:r w:rsidRPr="001E1981">
              <w:rPr>
                <w:rFonts w:ascii="宋体" w:eastAsia="宋体" w:hAnsi="宋体" w:cs="宋体"/>
                <w:spacing w:val="1"/>
                <w:sz w:val="24"/>
                <w:szCs w:val="24"/>
                <w:lang w:eastAsia="zh-CN"/>
              </w:rPr>
              <w:t>另外组成联合体</w:t>
            </w:r>
            <w:r w:rsidRPr="001E1981">
              <w:rPr>
                <w:rFonts w:ascii="宋体" w:eastAsia="宋体" w:hAnsi="宋体" w:cs="宋体"/>
                <w:sz w:val="24"/>
                <w:szCs w:val="24"/>
                <w:lang w:eastAsia="zh-CN"/>
              </w:rPr>
              <w:t xml:space="preserve">参加同一合同项下的政府采 </w:t>
            </w:r>
            <w:r w:rsidRPr="001E1981">
              <w:rPr>
                <w:rFonts w:ascii="宋体" w:eastAsia="宋体" w:hAnsi="宋体" w:cs="宋体"/>
                <w:spacing w:val="-12"/>
                <w:sz w:val="24"/>
                <w:szCs w:val="24"/>
                <w:lang w:eastAsia="zh-CN"/>
              </w:rPr>
              <w:t>购</w:t>
            </w:r>
            <w:r w:rsidRPr="001E1981">
              <w:rPr>
                <w:rFonts w:ascii="宋体" w:eastAsia="宋体" w:hAnsi="宋体" w:cs="宋体"/>
                <w:spacing w:val="-10"/>
                <w:sz w:val="24"/>
                <w:szCs w:val="24"/>
                <w:lang w:eastAsia="zh-CN"/>
              </w:rPr>
              <w:t>活动。</w:t>
            </w:r>
            <w:r w:rsidRPr="001E1981">
              <w:rPr>
                <w:rFonts w:ascii="宋体" w:eastAsia="宋体" w:hAnsi="宋体" w:cs="宋体"/>
                <w:sz w:val="24"/>
                <w:szCs w:val="24"/>
                <w:lang w:eastAsia="zh-CN"/>
              </w:rPr>
              <w:t xml:space="preserve">                              </w:t>
            </w:r>
            <w:r w:rsidRPr="001E1981">
              <w:rPr>
                <w:rFonts w:eastAsia="Arial"/>
                <w:spacing w:val="8"/>
                <w:sz w:val="24"/>
                <w:szCs w:val="24"/>
                <w:lang w:eastAsia="zh-CN"/>
              </w:rPr>
              <w:t>6</w:t>
            </w:r>
            <w:r w:rsidRPr="001E1981">
              <w:rPr>
                <w:rFonts w:ascii="宋体" w:eastAsia="宋体" w:hAnsi="宋体" w:cs="宋体"/>
                <w:spacing w:val="6"/>
                <w:sz w:val="24"/>
                <w:szCs w:val="24"/>
                <w:lang w:eastAsia="zh-CN"/>
              </w:rPr>
              <w:t>、若联合体中任一成员单位中途退出，则</w:t>
            </w:r>
            <w:r w:rsidRPr="001E1981">
              <w:rPr>
                <w:rFonts w:ascii="宋体" w:eastAsia="宋体" w:hAnsi="宋体" w:cs="宋体"/>
                <w:sz w:val="24"/>
                <w:szCs w:val="24"/>
                <w:lang w:eastAsia="zh-CN"/>
              </w:rPr>
              <w:t xml:space="preserve"> </w:t>
            </w:r>
            <w:r w:rsidRPr="001E1981">
              <w:rPr>
                <w:rFonts w:ascii="宋体" w:eastAsia="宋体" w:hAnsi="宋体" w:cs="宋体"/>
                <w:spacing w:val="4"/>
                <w:sz w:val="24"/>
                <w:szCs w:val="24"/>
                <w:lang w:eastAsia="zh-CN"/>
              </w:rPr>
              <w:t>该联合</w:t>
            </w:r>
            <w:r w:rsidRPr="001E1981">
              <w:rPr>
                <w:rFonts w:ascii="宋体" w:eastAsia="宋体" w:hAnsi="宋体" w:cs="宋体"/>
                <w:spacing w:val="3"/>
                <w:sz w:val="24"/>
                <w:szCs w:val="24"/>
                <w:lang w:eastAsia="zh-CN"/>
              </w:rPr>
              <w:t>体</w:t>
            </w:r>
            <w:r w:rsidRPr="001E1981">
              <w:rPr>
                <w:rFonts w:ascii="宋体" w:eastAsia="宋体" w:hAnsi="宋体" w:cs="宋体"/>
                <w:spacing w:val="2"/>
                <w:sz w:val="24"/>
                <w:szCs w:val="24"/>
                <w:lang w:eastAsia="zh-CN"/>
              </w:rPr>
              <w:t>的</w:t>
            </w:r>
            <w:r w:rsidRPr="001E1981">
              <w:rPr>
                <w:rFonts w:ascii="宋体" w:eastAsia="宋体" w:hAnsi="宋体" w:cs="宋体"/>
                <w:spacing w:val="2"/>
                <w:sz w:val="24"/>
                <w:szCs w:val="24"/>
                <w:lang w:eastAsia="zh-CN"/>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2"/>
                <w:sz w:val="24"/>
                <w:szCs w:val="24"/>
                <w:lang w:eastAsia="zh-CN"/>
              </w:rPr>
              <w:t>。</w:t>
            </w:r>
            <w:r w:rsidRPr="001E1981">
              <w:rPr>
                <w:rFonts w:ascii="宋体" w:eastAsia="宋体" w:hAnsi="宋体" w:cs="宋体"/>
                <w:sz w:val="24"/>
                <w:szCs w:val="24"/>
                <w:lang w:eastAsia="zh-CN"/>
              </w:rPr>
              <w:t xml:space="preserve">                  </w:t>
            </w:r>
            <w:r w:rsidRPr="001E1981">
              <w:rPr>
                <w:rFonts w:eastAsia="Arial"/>
                <w:spacing w:val="8"/>
                <w:sz w:val="24"/>
                <w:szCs w:val="24"/>
                <w:lang w:eastAsia="zh-CN"/>
              </w:rPr>
              <w:t>7</w:t>
            </w:r>
            <w:r w:rsidRPr="001E1981">
              <w:rPr>
                <w:rFonts w:ascii="宋体" w:eastAsia="宋体" w:hAnsi="宋体" w:cs="宋体"/>
                <w:spacing w:val="6"/>
                <w:sz w:val="24"/>
                <w:szCs w:val="24"/>
                <w:lang w:eastAsia="zh-CN"/>
              </w:rPr>
              <w:t>、本项目不接受联合体响应时，供应商不</w:t>
            </w:r>
            <w:r w:rsidRPr="001E1981">
              <w:rPr>
                <w:rFonts w:ascii="宋体" w:eastAsia="宋体" w:hAnsi="宋体" w:cs="宋体"/>
                <w:sz w:val="24"/>
                <w:szCs w:val="24"/>
                <w:lang w:eastAsia="zh-CN"/>
              </w:rPr>
              <w:t xml:space="preserve"> </w:t>
            </w:r>
            <w:r w:rsidRPr="001E1981">
              <w:rPr>
                <w:rFonts w:ascii="宋体" w:eastAsia="宋体" w:hAnsi="宋体" w:cs="宋体"/>
                <w:spacing w:val="-10"/>
                <w:sz w:val="24"/>
                <w:szCs w:val="24"/>
                <w:lang w:eastAsia="zh-CN"/>
              </w:rPr>
              <w:t>得</w:t>
            </w:r>
            <w:r w:rsidRPr="001E1981">
              <w:rPr>
                <w:rFonts w:ascii="宋体" w:eastAsia="宋体" w:hAnsi="宋体" w:cs="宋体"/>
                <w:spacing w:val="-5"/>
                <w:sz w:val="24"/>
                <w:szCs w:val="24"/>
                <w:lang w:eastAsia="zh-CN"/>
              </w:rPr>
              <w:t>为联合体。</w:t>
            </w:r>
          </w:p>
        </w:tc>
        <w:tc>
          <w:tcPr>
            <w:tcW w:w="1913" w:type="dxa"/>
          </w:tcPr>
          <w:p w14:paraId="59DB7D02" w14:textId="77777777" w:rsidR="00D16EE7" w:rsidRPr="001E1981" w:rsidRDefault="00D16EE7" w:rsidP="00D16EE7">
            <w:pPr>
              <w:spacing w:line="247" w:lineRule="auto"/>
              <w:rPr>
                <w:lang w:eastAsia="zh-CN"/>
              </w:rPr>
            </w:pPr>
          </w:p>
          <w:p w14:paraId="54578DC4" w14:textId="77777777" w:rsidR="00D16EE7" w:rsidRPr="001E1981" w:rsidRDefault="00D16EE7" w:rsidP="00D16EE7">
            <w:pPr>
              <w:spacing w:line="247" w:lineRule="auto"/>
              <w:rPr>
                <w:lang w:eastAsia="zh-CN"/>
              </w:rPr>
            </w:pPr>
          </w:p>
          <w:p w14:paraId="3DE68274" w14:textId="77777777" w:rsidR="00D16EE7" w:rsidRPr="001E1981" w:rsidRDefault="00D16EE7" w:rsidP="00D16EE7">
            <w:pPr>
              <w:spacing w:line="247" w:lineRule="auto"/>
              <w:rPr>
                <w:lang w:eastAsia="zh-CN"/>
              </w:rPr>
            </w:pPr>
          </w:p>
          <w:p w14:paraId="4F276558" w14:textId="77777777" w:rsidR="00D16EE7" w:rsidRPr="001E1981" w:rsidRDefault="00D16EE7" w:rsidP="00D16EE7">
            <w:pPr>
              <w:spacing w:line="247" w:lineRule="auto"/>
              <w:rPr>
                <w:lang w:eastAsia="zh-CN"/>
              </w:rPr>
            </w:pPr>
          </w:p>
          <w:p w14:paraId="3567CC91" w14:textId="77777777" w:rsidR="00D16EE7" w:rsidRPr="001E1981" w:rsidRDefault="00D16EE7" w:rsidP="00D16EE7">
            <w:pPr>
              <w:spacing w:line="247" w:lineRule="auto"/>
              <w:rPr>
                <w:lang w:eastAsia="zh-CN"/>
              </w:rPr>
            </w:pPr>
          </w:p>
          <w:p w14:paraId="6A1FAA38" w14:textId="77777777" w:rsidR="00D16EE7" w:rsidRPr="001E1981" w:rsidRDefault="00D16EE7" w:rsidP="00D16EE7">
            <w:pPr>
              <w:spacing w:line="247" w:lineRule="auto"/>
              <w:rPr>
                <w:lang w:eastAsia="zh-CN"/>
              </w:rPr>
            </w:pPr>
          </w:p>
          <w:p w14:paraId="5BD2147D" w14:textId="77777777" w:rsidR="00D16EE7" w:rsidRPr="001E1981" w:rsidRDefault="00D16EE7" w:rsidP="00D16EE7">
            <w:pPr>
              <w:spacing w:line="247" w:lineRule="auto"/>
              <w:rPr>
                <w:lang w:eastAsia="zh-CN"/>
              </w:rPr>
            </w:pPr>
          </w:p>
          <w:p w14:paraId="2568D9B3" w14:textId="77777777" w:rsidR="00D16EE7" w:rsidRPr="001E1981" w:rsidRDefault="00D16EE7" w:rsidP="00D16EE7">
            <w:pPr>
              <w:spacing w:line="247" w:lineRule="auto"/>
              <w:rPr>
                <w:lang w:eastAsia="zh-CN"/>
              </w:rPr>
            </w:pPr>
          </w:p>
          <w:p w14:paraId="42747D25" w14:textId="77777777" w:rsidR="00D16EE7" w:rsidRPr="001E1981" w:rsidRDefault="00D16EE7" w:rsidP="00D16EE7">
            <w:pPr>
              <w:spacing w:line="247" w:lineRule="auto"/>
              <w:rPr>
                <w:lang w:eastAsia="zh-CN"/>
              </w:rPr>
            </w:pPr>
          </w:p>
          <w:p w14:paraId="09F1DB79" w14:textId="77777777" w:rsidR="00D16EE7" w:rsidRPr="001E1981" w:rsidRDefault="00D16EE7" w:rsidP="00D16EE7">
            <w:pPr>
              <w:spacing w:line="247" w:lineRule="auto"/>
              <w:rPr>
                <w:lang w:eastAsia="zh-CN"/>
              </w:rPr>
            </w:pPr>
          </w:p>
          <w:p w14:paraId="1E7D5B12" w14:textId="77777777" w:rsidR="00D16EE7" w:rsidRPr="001E1981" w:rsidRDefault="00D16EE7" w:rsidP="00D16EE7">
            <w:pPr>
              <w:spacing w:line="247" w:lineRule="auto"/>
              <w:rPr>
                <w:lang w:eastAsia="zh-CN"/>
              </w:rPr>
            </w:pPr>
          </w:p>
          <w:p w14:paraId="4A1B7829" w14:textId="77777777" w:rsidR="00D16EE7" w:rsidRPr="001E1981" w:rsidRDefault="00D16EE7" w:rsidP="00D16EE7">
            <w:pPr>
              <w:spacing w:line="247" w:lineRule="auto"/>
              <w:rPr>
                <w:lang w:eastAsia="zh-CN"/>
              </w:rPr>
            </w:pPr>
          </w:p>
          <w:p w14:paraId="1ADDA6B2" w14:textId="77777777" w:rsidR="00D16EE7" w:rsidRPr="001E1981" w:rsidRDefault="00D16EE7" w:rsidP="00D16EE7">
            <w:pPr>
              <w:spacing w:line="247" w:lineRule="auto"/>
              <w:rPr>
                <w:lang w:eastAsia="zh-CN"/>
              </w:rPr>
            </w:pPr>
          </w:p>
          <w:p w14:paraId="23CEC042" w14:textId="4450C06C" w:rsidR="00D16EE7" w:rsidRPr="001E1981" w:rsidRDefault="00D16EE7" w:rsidP="00D16EE7">
            <w:pPr>
              <w:spacing w:line="265" w:lineRule="auto"/>
              <w:rPr>
                <w:rFonts w:ascii="宋体" w:eastAsia="宋体" w:hAnsi="宋体" w:cs="宋体"/>
                <w:spacing w:val="-2"/>
                <w:sz w:val="24"/>
                <w:szCs w:val="24"/>
                <w:lang w:eastAsia="zh-CN"/>
              </w:rPr>
            </w:pPr>
            <w:r w:rsidRPr="001E1981">
              <w:rPr>
                <w:rFonts w:ascii="宋体" w:eastAsia="宋体" w:hAnsi="宋体" w:cs="宋体"/>
                <w:spacing w:val="-12"/>
                <w:sz w:val="23"/>
                <w:szCs w:val="23"/>
                <w:lang w:eastAsia="zh-CN"/>
              </w:rPr>
              <w:lastRenderedPageBreak/>
              <w:t>提</w:t>
            </w:r>
            <w:r w:rsidRPr="001E1981">
              <w:rPr>
                <w:rFonts w:ascii="宋体" w:eastAsia="宋体" w:hAnsi="宋体" w:cs="宋体"/>
                <w:spacing w:val="-6"/>
                <w:sz w:val="23"/>
                <w:szCs w:val="23"/>
                <w:lang w:eastAsia="zh-CN"/>
              </w:rPr>
              <w:t>供《联合协议》</w:t>
            </w:r>
            <w:r w:rsidRPr="001E1981">
              <w:rPr>
                <w:rFonts w:ascii="宋体" w:eastAsia="宋体" w:hAnsi="宋体" w:cs="宋体"/>
                <w:sz w:val="23"/>
                <w:szCs w:val="23"/>
                <w:lang w:eastAsia="zh-CN"/>
              </w:rPr>
              <w:t xml:space="preserve"> </w:t>
            </w:r>
            <w:r w:rsidRPr="001E1981">
              <w:rPr>
                <w:rFonts w:ascii="宋体" w:eastAsia="宋体" w:hAnsi="宋体" w:cs="宋体"/>
                <w:spacing w:val="9"/>
                <w:sz w:val="23"/>
                <w:szCs w:val="23"/>
                <w:lang w:eastAsia="zh-CN"/>
              </w:rPr>
              <w:t>原</w:t>
            </w:r>
            <w:r w:rsidRPr="001E1981">
              <w:rPr>
                <w:rFonts w:ascii="宋体" w:eastAsia="宋体" w:hAnsi="宋体" w:cs="宋体"/>
                <w:spacing w:val="8"/>
                <w:sz w:val="23"/>
                <w:szCs w:val="23"/>
                <w:lang w:eastAsia="zh-CN"/>
              </w:rPr>
              <w:t>件的电子件</w:t>
            </w:r>
            <w:r w:rsidRPr="001E1981">
              <w:rPr>
                <w:rFonts w:ascii="宋体" w:eastAsia="宋体" w:hAnsi="宋体" w:cs="宋体"/>
                <w:sz w:val="23"/>
                <w:szCs w:val="23"/>
                <w:lang w:eastAsia="zh-CN"/>
              </w:rPr>
              <w:t xml:space="preserve">   </w:t>
            </w:r>
            <w:r w:rsidRPr="001E1981">
              <w:rPr>
                <w:rFonts w:ascii="宋体" w:eastAsia="宋体" w:hAnsi="宋体" w:cs="宋体"/>
                <w:spacing w:val="10"/>
                <w:sz w:val="23"/>
                <w:szCs w:val="23"/>
                <w:lang w:eastAsia="zh-CN"/>
              </w:rPr>
              <w:t>格式见《响应文</w:t>
            </w:r>
            <w:r w:rsidRPr="001E1981">
              <w:rPr>
                <w:rFonts w:ascii="宋体" w:eastAsia="宋体" w:hAnsi="宋体" w:cs="宋体"/>
                <w:sz w:val="23"/>
                <w:szCs w:val="23"/>
                <w:lang w:eastAsia="zh-CN"/>
              </w:rPr>
              <w:t xml:space="preserve"> </w:t>
            </w:r>
            <w:r w:rsidRPr="001E1981">
              <w:rPr>
                <w:rFonts w:ascii="宋体" w:eastAsia="宋体" w:hAnsi="宋体" w:cs="宋体"/>
                <w:spacing w:val="4"/>
                <w:sz w:val="23"/>
                <w:szCs w:val="23"/>
                <w:lang w:eastAsia="zh-CN"/>
              </w:rPr>
              <w:t>件格式</w:t>
            </w:r>
            <w:r w:rsidRPr="001E1981">
              <w:rPr>
                <w:rFonts w:ascii="宋体" w:eastAsia="宋体" w:hAnsi="宋体" w:cs="宋体"/>
                <w:spacing w:val="3"/>
                <w:sz w:val="23"/>
                <w:szCs w:val="23"/>
                <w:lang w:eastAsia="zh-CN"/>
              </w:rPr>
              <w:t>》</w:t>
            </w:r>
          </w:p>
        </w:tc>
      </w:tr>
      <w:tr w:rsidR="00D16EE7" w:rsidRPr="001E1981" w14:paraId="38F3A041" w14:textId="77777777" w:rsidTr="00D16EE7">
        <w:trPr>
          <w:trHeight w:val="521"/>
        </w:trPr>
        <w:tc>
          <w:tcPr>
            <w:tcW w:w="850" w:type="dxa"/>
            <w:vAlign w:val="center"/>
          </w:tcPr>
          <w:p w14:paraId="5DDF6181" w14:textId="6388F16A" w:rsidR="00D16EE7" w:rsidRPr="001E1981" w:rsidRDefault="00D16EE7" w:rsidP="00D16EE7">
            <w:pPr>
              <w:spacing w:line="246" w:lineRule="auto"/>
              <w:jc w:val="center"/>
              <w:rPr>
                <w:lang w:eastAsia="zh-CN"/>
              </w:rPr>
            </w:pPr>
            <w:r w:rsidRPr="001E1981">
              <w:rPr>
                <w:rFonts w:eastAsia="Arial"/>
                <w:spacing w:val="9"/>
                <w:sz w:val="24"/>
                <w:szCs w:val="24"/>
              </w:rPr>
              <w:lastRenderedPageBreak/>
              <w:t>3</w:t>
            </w:r>
            <w:r w:rsidRPr="001E1981">
              <w:rPr>
                <w:rFonts w:eastAsia="Arial"/>
                <w:spacing w:val="8"/>
                <w:sz w:val="24"/>
                <w:szCs w:val="24"/>
              </w:rPr>
              <w:t>-2</w:t>
            </w:r>
          </w:p>
        </w:tc>
        <w:tc>
          <w:tcPr>
            <w:tcW w:w="1741" w:type="dxa"/>
            <w:vAlign w:val="center"/>
          </w:tcPr>
          <w:p w14:paraId="5DAC6F72" w14:textId="17A2617A" w:rsidR="00D16EE7" w:rsidRPr="001E1981" w:rsidRDefault="00D16EE7" w:rsidP="00D16EE7">
            <w:pPr>
              <w:spacing w:line="251" w:lineRule="auto"/>
              <w:jc w:val="center"/>
              <w:rPr>
                <w:lang w:eastAsia="zh-CN"/>
              </w:rPr>
            </w:pPr>
            <w:r w:rsidRPr="001E1981">
              <w:rPr>
                <w:rFonts w:ascii="宋体" w:eastAsia="宋体" w:hAnsi="宋体" w:cs="宋体"/>
                <w:spacing w:val="13"/>
                <w:sz w:val="24"/>
                <w:szCs w:val="24"/>
                <w:lang w:eastAsia="zh-CN"/>
              </w:rPr>
              <w:t>政府购买服务</w:t>
            </w:r>
            <w:r w:rsidRPr="001E1981">
              <w:rPr>
                <w:rFonts w:ascii="宋体" w:eastAsia="宋体" w:hAnsi="宋体" w:cs="宋体"/>
                <w:sz w:val="24"/>
                <w:szCs w:val="24"/>
                <w:lang w:eastAsia="zh-CN"/>
              </w:rPr>
              <w:t xml:space="preserve"> </w:t>
            </w:r>
            <w:r w:rsidRPr="001E1981">
              <w:rPr>
                <w:rFonts w:ascii="宋体" w:eastAsia="宋体" w:hAnsi="宋体" w:cs="宋体"/>
                <w:spacing w:val="13"/>
                <w:sz w:val="24"/>
                <w:szCs w:val="24"/>
                <w:lang w:eastAsia="zh-CN"/>
              </w:rPr>
              <w:t>承接主体的</w:t>
            </w:r>
            <w:r w:rsidRPr="001E1981">
              <w:rPr>
                <w:rFonts w:ascii="宋体" w:eastAsia="宋体" w:hAnsi="宋体" w:cs="宋体"/>
                <w:spacing w:val="12"/>
                <w:sz w:val="24"/>
                <w:szCs w:val="24"/>
                <w:lang w:eastAsia="zh-CN"/>
              </w:rPr>
              <w:t>要</w:t>
            </w:r>
            <w:r w:rsidRPr="001E1981">
              <w:rPr>
                <w:rFonts w:ascii="宋体" w:eastAsia="宋体" w:hAnsi="宋体" w:cs="宋体"/>
                <w:sz w:val="24"/>
                <w:szCs w:val="24"/>
                <w:lang w:eastAsia="zh-CN"/>
              </w:rPr>
              <w:t xml:space="preserve"> 求</w:t>
            </w:r>
          </w:p>
        </w:tc>
        <w:tc>
          <w:tcPr>
            <w:tcW w:w="4789" w:type="dxa"/>
          </w:tcPr>
          <w:p w14:paraId="3B3C6399" w14:textId="4B82435C" w:rsidR="00D16EE7" w:rsidRPr="001E1981" w:rsidRDefault="00D16EE7" w:rsidP="00D16EE7">
            <w:pPr>
              <w:tabs>
                <w:tab w:val="left" w:pos="240"/>
              </w:tabs>
              <w:spacing w:before="37" w:line="239" w:lineRule="auto"/>
              <w:ind w:left="113" w:right="104" w:firstLine="3"/>
              <w:rPr>
                <w:rFonts w:eastAsia="Arial"/>
                <w:spacing w:val="7"/>
                <w:sz w:val="24"/>
                <w:szCs w:val="24"/>
                <w:lang w:eastAsia="zh-CN"/>
              </w:rPr>
            </w:pPr>
            <w:r w:rsidRPr="001E1981">
              <w:rPr>
                <w:rFonts w:ascii="宋体" w:eastAsia="宋体" w:hAnsi="宋体" w:cs="宋体"/>
                <w:spacing w:val="-6"/>
                <w:sz w:val="24"/>
                <w:szCs w:val="24"/>
                <w:lang w:eastAsia="zh-CN"/>
              </w:rPr>
              <w:t>如本项目属于政府购买服务，供应商不属</w:t>
            </w:r>
            <w:r w:rsidRPr="001E1981">
              <w:rPr>
                <w:rFonts w:ascii="宋体" w:eastAsia="宋体" w:hAnsi="宋体" w:cs="宋体"/>
                <w:spacing w:val="-5"/>
                <w:sz w:val="24"/>
                <w:szCs w:val="24"/>
                <w:lang w:eastAsia="zh-CN"/>
              </w:rPr>
              <w:t>于</w:t>
            </w:r>
            <w:r w:rsidRPr="001E1981">
              <w:rPr>
                <w:rFonts w:ascii="宋体" w:eastAsia="宋体" w:hAnsi="宋体" w:cs="宋体"/>
                <w:sz w:val="24"/>
                <w:szCs w:val="24"/>
                <w:lang w:eastAsia="zh-CN"/>
              </w:rPr>
              <w:t xml:space="preserve"> </w:t>
            </w:r>
            <w:r w:rsidRPr="001E1981">
              <w:rPr>
                <w:rFonts w:ascii="宋体" w:eastAsia="宋体" w:hAnsi="宋体" w:cs="宋体"/>
                <w:spacing w:val="1"/>
                <w:sz w:val="24"/>
                <w:szCs w:val="24"/>
                <w:lang w:eastAsia="zh-CN"/>
              </w:rPr>
              <w:t>公益一</w:t>
            </w:r>
            <w:r w:rsidRPr="001E1981">
              <w:rPr>
                <w:rFonts w:ascii="宋体" w:eastAsia="宋体" w:hAnsi="宋体" w:cs="宋体"/>
                <w:sz w:val="24"/>
                <w:szCs w:val="24"/>
                <w:lang w:eastAsia="zh-CN"/>
              </w:rPr>
              <w:t xml:space="preserve">类事业单位、使用事业编制且由财政 </w:t>
            </w:r>
            <w:r w:rsidRPr="001E1981">
              <w:rPr>
                <w:rFonts w:ascii="宋体" w:eastAsia="宋体" w:hAnsi="宋体" w:cs="宋体"/>
                <w:spacing w:val="-2"/>
                <w:sz w:val="24"/>
                <w:szCs w:val="24"/>
                <w:lang w:eastAsia="zh-CN"/>
              </w:rPr>
              <w:t>拨款</w:t>
            </w:r>
            <w:r w:rsidRPr="001E1981">
              <w:rPr>
                <w:rFonts w:ascii="宋体" w:eastAsia="宋体" w:hAnsi="宋体" w:cs="宋体"/>
                <w:spacing w:val="-1"/>
                <w:sz w:val="24"/>
                <w:szCs w:val="24"/>
                <w:lang w:eastAsia="zh-CN"/>
              </w:rPr>
              <w:t>保障的群团组织。</w:t>
            </w:r>
          </w:p>
        </w:tc>
        <w:tc>
          <w:tcPr>
            <w:tcW w:w="1913" w:type="dxa"/>
          </w:tcPr>
          <w:p w14:paraId="16C5AFBD" w14:textId="5F5F098B" w:rsidR="00D16EE7" w:rsidRPr="001E1981" w:rsidRDefault="00D16EE7" w:rsidP="00D16EE7">
            <w:pPr>
              <w:spacing w:line="247" w:lineRule="auto"/>
              <w:rPr>
                <w:lang w:eastAsia="zh-CN"/>
              </w:rPr>
            </w:pPr>
            <w:r w:rsidRPr="001E1981">
              <w:rPr>
                <w:rFonts w:ascii="宋体" w:eastAsia="宋体" w:hAnsi="宋体" w:cs="宋体"/>
                <w:spacing w:val="1"/>
                <w:sz w:val="24"/>
                <w:szCs w:val="24"/>
                <w:lang w:eastAsia="zh-CN"/>
              </w:rPr>
              <w:t>格式</w:t>
            </w:r>
            <w:r w:rsidRPr="001E1981">
              <w:rPr>
                <w:rFonts w:ascii="宋体" w:eastAsia="宋体" w:hAnsi="宋体" w:cs="宋体"/>
                <w:sz w:val="24"/>
                <w:szCs w:val="24"/>
                <w:lang w:eastAsia="zh-CN"/>
              </w:rPr>
              <w:t xml:space="preserve">见《响应文 </w:t>
            </w:r>
            <w:r w:rsidRPr="001E1981">
              <w:rPr>
                <w:rFonts w:ascii="宋体" w:eastAsia="宋体" w:hAnsi="宋体" w:cs="宋体"/>
                <w:spacing w:val="-5"/>
                <w:sz w:val="24"/>
                <w:szCs w:val="24"/>
                <w:lang w:eastAsia="zh-CN"/>
              </w:rPr>
              <w:t>件</w:t>
            </w:r>
            <w:r w:rsidRPr="001E1981">
              <w:rPr>
                <w:rFonts w:ascii="宋体" w:eastAsia="宋体" w:hAnsi="宋体" w:cs="宋体"/>
                <w:spacing w:val="-3"/>
                <w:sz w:val="24"/>
                <w:szCs w:val="24"/>
                <w:lang w:eastAsia="zh-CN"/>
              </w:rPr>
              <w:t>格式》</w:t>
            </w:r>
          </w:p>
        </w:tc>
      </w:tr>
      <w:tr w:rsidR="00D16EE7" w:rsidRPr="001E1981" w14:paraId="284EC3EE" w14:textId="77777777" w:rsidTr="00D16EE7">
        <w:trPr>
          <w:trHeight w:val="521"/>
        </w:trPr>
        <w:tc>
          <w:tcPr>
            <w:tcW w:w="850" w:type="dxa"/>
            <w:vAlign w:val="center"/>
          </w:tcPr>
          <w:p w14:paraId="52134285" w14:textId="3D43E42D" w:rsidR="00D16EE7" w:rsidRPr="001E1981" w:rsidRDefault="00D16EE7" w:rsidP="00D16EE7">
            <w:pPr>
              <w:spacing w:line="246" w:lineRule="auto"/>
              <w:jc w:val="center"/>
              <w:rPr>
                <w:lang w:eastAsia="zh-CN"/>
              </w:rPr>
            </w:pPr>
            <w:r w:rsidRPr="001E1981">
              <w:rPr>
                <w:rFonts w:eastAsia="Arial"/>
                <w:spacing w:val="9"/>
                <w:sz w:val="24"/>
                <w:szCs w:val="24"/>
              </w:rPr>
              <w:t>3</w:t>
            </w:r>
            <w:r w:rsidRPr="001E1981">
              <w:rPr>
                <w:rFonts w:eastAsia="Arial"/>
                <w:spacing w:val="8"/>
                <w:sz w:val="24"/>
                <w:szCs w:val="24"/>
              </w:rPr>
              <w:t>-3</w:t>
            </w:r>
          </w:p>
        </w:tc>
        <w:tc>
          <w:tcPr>
            <w:tcW w:w="1741" w:type="dxa"/>
            <w:vAlign w:val="center"/>
          </w:tcPr>
          <w:p w14:paraId="47EBBB56" w14:textId="70956045" w:rsidR="00D16EE7" w:rsidRPr="001E1981" w:rsidRDefault="00D16EE7" w:rsidP="00D16EE7">
            <w:pPr>
              <w:spacing w:line="251" w:lineRule="auto"/>
              <w:jc w:val="center"/>
              <w:rPr>
                <w:lang w:eastAsia="zh-CN"/>
              </w:rPr>
            </w:pPr>
            <w:r w:rsidRPr="001E1981">
              <w:rPr>
                <w:rFonts w:ascii="宋体" w:eastAsia="宋体" w:hAnsi="宋体" w:cs="宋体"/>
                <w:spacing w:val="16"/>
                <w:sz w:val="24"/>
                <w:szCs w:val="24"/>
              </w:rPr>
              <w:t>其</w:t>
            </w:r>
            <w:r w:rsidRPr="001E1981">
              <w:rPr>
                <w:rFonts w:ascii="宋体" w:eastAsia="宋体" w:hAnsi="宋体" w:cs="宋体"/>
                <w:spacing w:val="12"/>
                <w:sz w:val="24"/>
                <w:szCs w:val="24"/>
              </w:rPr>
              <w:t>他特定资格</w:t>
            </w:r>
            <w:r w:rsidRPr="001E1981">
              <w:rPr>
                <w:rFonts w:ascii="宋体" w:eastAsia="宋体" w:hAnsi="宋体" w:cs="宋体"/>
                <w:sz w:val="24"/>
                <w:szCs w:val="24"/>
              </w:rPr>
              <w:t xml:space="preserve"> </w:t>
            </w:r>
            <w:r w:rsidRPr="001E1981">
              <w:rPr>
                <w:rFonts w:ascii="宋体" w:eastAsia="宋体" w:hAnsi="宋体" w:cs="宋体"/>
                <w:spacing w:val="-4"/>
                <w:sz w:val="24"/>
                <w:szCs w:val="24"/>
              </w:rPr>
              <w:t>要</w:t>
            </w:r>
            <w:r w:rsidRPr="001E1981">
              <w:rPr>
                <w:rFonts w:ascii="宋体" w:eastAsia="宋体" w:hAnsi="宋体" w:cs="宋体"/>
                <w:spacing w:val="-2"/>
                <w:sz w:val="24"/>
                <w:szCs w:val="24"/>
              </w:rPr>
              <w:t>求</w:t>
            </w:r>
          </w:p>
        </w:tc>
        <w:tc>
          <w:tcPr>
            <w:tcW w:w="4789" w:type="dxa"/>
          </w:tcPr>
          <w:p w14:paraId="2D9B33AC" w14:textId="77777777" w:rsidR="00D16EE7" w:rsidRPr="001E1981" w:rsidRDefault="00D16EE7" w:rsidP="00D16EE7">
            <w:pPr>
              <w:spacing w:line="271" w:lineRule="auto"/>
              <w:rPr>
                <w:lang w:eastAsia="zh-CN"/>
              </w:rPr>
            </w:pPr>
          </w:p>
          <w:p w14:paraId="397EB5F9" w14:textId="361A2A06" w:rsidR="00D16EE7" w:rsidRPr="001E1981" w:rsidRDefault="00D16EE7" w:rsidP="00D16EE7">
            <w:pPr>
              <w:tabs>
                <w:tab w:val="left" w:pos="240"/>
              </w:tabs>
              <w:spacing w:before="37" w:line="239" w:lineRule="auto"/>
              <w:ind w:left="113" w:right="104" w:firstLine="3"/>
              <w:rPr>
                <w:rFonts w:eastAsia="Arial"/>
                <w:spacing w:val="7"/>
                <w:sz w:val="24"/>
                <w:szCs w:val="24"/>
                <w:lang w:eastAsia="zh-CN"/>
              </w:rPr>
            </w:pPr>
            <w:r w:rsidRPr="001E1981">
              <w:rPr>
                <w:rFonts w:ascii="宋体" w:eastAsia="宋体" w:hAnsi="宋体" w:cs="宋体"/>
                <w:spacing w:val="-2"/>
                <w:sz w:val="24"/>
                <w:szCs w:val="24"/>
                <w:lang w:eastAsia="zh-CN"/>
              </w:rPr>
              <w:t>如有，见第一章《</w:t>
            </w:r>
            <w:r w:rsidRPr="001E1981">
              <w:rPr>
                <w:rFonts w:ascii="宋体" w:eastAsia="宋体" w:hAnsi="宋体" w:cs="宋体"/>
                <w:spacing w:val="-1"/>
                <w:sz w:val="24"/>
                <w:szCs w:val="24"/>
                <w:lang w:eastAsia="zh-CN"/>
              </w:rPr>
              <w:t>采购邀请》</w:t>
            </w:r>
          </w:p>
        </w:tc>
        <w:tc>
          <w:tcPr>
            <w:tcW w:w="1913" w:type="dxa"/>
          </w:tcPr>
          <w:p w14:paraId="4D17E23B" w14:textId="24CAE82C" w:rsidR="00D16EE7" w:rsidRPr="001E1981" w:rsidRDefault="00D16EE7" w:rsidP="00D16EE7">
            <w:pPr>
              <w:spacing w:line="247" w:lineRule="auto"/>
              <w:rPr>
                <w:lang w:eastAsia="zh-CN"/>
              </w:rPr>
            </w:pPr>
            <w:r w:rsidRPr="001E1981">
              <w:rPr>
                <w:rFonts w:ascii="宋体" w:eastAsia="宋体" w:hAnsi="宋体" w:cs="宋体"/>
                <w:spacing w:val="1"/>
                <w:sz w:val="24"/>
                <w:szCs w:val="24"/>
                <w:lang w:eastAsia="zh-CN"/>
              </w:rPr>
              <w:t>提</w:t>
            </w:r>
            <w:r w:rsidRPr="001E1981">
              <w:rPr>
                <w:rFonts w:ascii="宋体" w:eastAsia="宋体" w:hAnsi="宋体" w:cs="宋体"/>
                <w:sz w:val="24"/>
                <w:szCs w:val="24"/>
                <w:lang w:eastAsia="zh-CN"/>
              </w:rPr>
              <w:t xml:space="preserve">供证明文件的 </w:t>
            </w:r>
            <w:r w:rsidRPr="001E1981">
              <w:rPr>
                <w:rFonts w:ascii="宋体" w:eastAsia="宋体" w:hAnsi="宋体" w:cs="宋体"/>
                <w:spacing w:val="1"/>
                <w:sz w:val="24"/>
                <w:szCs w:val="24"/>
                <w:lang w:eastAsia="zh-CN"/>
              </w:rPr>
              <w:t>电</w:t>
            </w:r>
            <w:r w:rsidRPr="001E1981">
              <w:rPr>
                <w:rFonts w:ascii="宋体" w:eastAsia="宋体" w:hAnsi="宋体" w:cs="宋体"/>
                <w:sz w:val="24"/>
                <w:szCs w:val="24"/>
                <w:lang w:eastAsia="zh-CN"/>
              </w:rPr>
              <w:t>子件或电子证 照</w:t>
            </w:r>
          </w:p>
        </w:tc>
      </w:tr>
      <w:tr w:rsidR="00D16EE7" w:rsidRPr="001E1981" w14:paraId="1231B91B" w14:textId="77777777" w:rsidTr="00D16EE7">
        <w:trPr>
          <w:trHeight w:val="521"/>
        </w:trPr>
        <w:tc>
          <w:tcPr>
            <w:tcW w:w="850" w:type="dxa"/>
            <w:vAlign w:val="center"/>
          </w:tcPr>
          <w:p w14:paraId="155E54EA" w14:textId="685E8556" w:rsidR="00D16EE7" w:rsidRPr="001E1981" w:rsidRDefault="00D16EE7" w:rsidP="00D16EE7">
            <w:pPr>
              <w:spacing w:line="246" w:lineRule="auto"/>
              <w:jc w:val="center"/>
              <w:rPr>
                <w:rFonts w:eastAsia="Arial"/>
                <w:spacing w:val="9"/>
                <w:sz w:val="24"/>
                <w:szCs w:val="24"/>
              </w:rPr>
            </w:pPr>
            <w:r w:rsidRPr="001E1981">
              <w:rPr>
                <w:rFonts w:eastAsia="Arial"/>
                <w:spacing w:val="7"/>
                <w:sz w:val="24"/>
                <w:szCs w:val="24"/>
              </w:rPr>
              <w:t>4</w:t>
            </w:r>
          </w:p>
        </w:tc>
        <w:tc>
          <w:tcPr>
            <w:tcW w:w="1741" w:type="dxa"/>
            <w:vAlign w:val="center"/>
          </w:tcPr>
          <w:p w14:paraId="5EEC5572" w14:textId="0D2E1EDE" w:rsidR="00D16EE7" w:rsidRPr="001E1981" w:rsidRDefault="00D16EE7" w:rsidP="00D16EE7">
            <w:pPr>
              <w:spacing w:line="251" w:lineRule="auto"/>
              <w:jc w:val="center"/>
              <w:rPr>
                <w:rFonts w:ascii="宋体" w:eastAsia="宋体" w:hAnsi="宋体" w:cs="宋体"/>
                <w:spacing w:val="16"/>
                <w:sz w:val="24"/>
                <w:szCs w:val="24"/>
              </w:rPr>
            </w:pPr>
            <w:r w:rsidRPr="001E1981">
              <w:rPr>
                <w:rFonts w:ascii="宋体" w:eastAsia="宋体" w:hAnsi="宋体" w:cs="宋体"/>
                <w:spacing w:val="-2"/>
                <w:sz w:val="24"/>
                <w:szCs w:val="24"/>
              </w:rPr>
              <w:t>磋商</w:t>
            </w:r>
            <w:r w:rsidRPr="001E1981">
              <w:rPr>
                <w:rFonts w:ascii="宋体" w:eastAsia="宋体" w:hAnsi="宋体" w:cs="宋体"/>
                <w:spacing w:val="-1"/>
                <w:sz w:val="24"/>
                <w:szCs w:val="24"/>
              </w:rPr>
              <w:t>保证金</w:t>
            </w:r>
          </w:p>
        </w:tc>
        <w:tc>
          <w:tcPr>
            <w:tcW w:w="4789" w:type="dxa"/>
            <w:vAlign w:val="center"/>
          </w:tcPr>
          <w:p w14:paraId="2B96D859" w14:textId="3D62F055" w:rsidR="00D16EE7" w:rsidRPr="001E1981" w:rsidRDefault="00D16EE7" w:rsidP="00D16EE7">
            <w:pPr>
              <w:spacing w:line="271" w:lineRule="auto"/>
              <w:jc w:val="both"/>
              <w:rPr>
                <w:lang w:eastAsia="zh-CN"/>
              </w:rPr>
            </w:pPr>
            <w:r w:rsidRPr="001E1981">
              <w:rPr>
                <w:rFonts w:ascii="宋体" w:eastAsia="宋体" w:hAnsi="宋体" w:cs="宋体"/>
                <w:spacing w:val="22"/>
                <w:sz w:val="24"/>
                <w:szCs w:val="24"/>
                <w:lang w:eastAsia="zh-CN"/>
              </w:rPr>
              <w:t>按</w:t>
            </w:r>
            <w:r w:rsidRPr="001E1981">
              <w:rPr>
                <w:rFonts w:ascii="宋体" w:eastAsia="宋体" w:hAnsi="宋体" w:cs="宋体"/>
                <w:spacing w:val="13"/>
                <w:sz w:val="24"/>
                <w:szCs w:val="24"/>
                <w:lang w:eastAsia="zh-CN"/>
              </w:rPr>
              <w:t>照竞争性磋商文件的要求提交磋商保证</w:t>
            </w:r>
            <w:r w:rsidRPr="001E1981">
              <w:rPr>
                <w:rFonts w:ascii="宋体" w:eastAsia="宋体" w:hAnsi="宋体" w:cs="宋体"/>
                <w:sz w:val="24"/>
                <w:szCs w:val="24"/>
                <w:lang w:eastAsia="zh-CN"/>
              </w:rPr>
              <w:t xml:space="preserve"> </w:t>
            </w:r>
            <w:r w:rsidRPr="001E1981">
              <w:rPr>
                <w:rFonts w:ascii="宋体" w:eastAsia="宋体" w:hAnsi="宋体" w:cs="宋体"/>
                <w:spacing w:val="-12"/>
                <w:sz w:val="24"/>
                <w:szCs w:val="24"/>
                <w:lang w:eastAsia="zh-CN"/>
              </w:rPr>
              <w:t>金</w:t>
            </w:r>
            <w:r w:rsidRPr="001E1981">
              <w:rPr>
                <w:rFonts w:ascii="宋体" w:eastAsia="宋体" w:hAnsi="宋体" w:cs="宋体"/>
                <w:spacing w:val="-11"/>
                <w:sz w:val="24"/>
                <w:szCs w:val="24"/>
                <w:lang w:eastAsia="zh-CN"/>
              </w:rPr>
              <w:t>。</w:t>
            </w:r>
          </w:p>
        </w:tc>
        <w:tc>
          <w:tcPr>
            <w:tcW w:w="1913" w:type="dxa"/>
          </w:tcPr>
          <w:p w14:paraId="54F69151" w14:textId="77777777" w:rsidR="00D16EE7" w:rsidRPr="001E1981" w:rsidRDefault="00D16EE7" w:rsidP="00D16EE7">
            <w:pPr>
              <w:spacing w:line="247" w:lineRule="auto"/>
              <w:jc w:val="center"/>
              <w:rPr>
                <w:rFonts w:ascii="宋体" w:eastAsia="宋体" w:hAnsi="宋体" w:cs="宋体"/>
                <w:spacing w:val="1"/>
                <w:sz w:val="24"/>
                <w:szCs w:val="24"/>
                <w:lang w:eastAsia="zh-CN"/>
              </w:rPr>
            </w:pPr>
          </w:p>
        </w:tc>
      </w:tr>
    </w:tbl>
    <w:p w14:paraId="7D7543A5" w14:textId="77777777" w:rsidR="00563E8C" w:rsidRPr="001E1981" w:rsidRDefault="00563E8C" w:rsidP="00563E8C">
      <w:pPr>
        <w:rPr>
          <w:lang w:eastAsia="zh-CN"/>
        </w:rPr>
        <w:sectPr w:rsidR="00563E8C" w:rsidRPr="001E1981">
          <w:headerReference w:type="default" r:id="rId39"/>
          <w:pgSz w:w="11907" w:h="16840"/>
          <w:pgMar w:top="1117" w:right="1020" w:bottom="1060" w:left="1588" w:header="878" w:footer="886" w:gutter="0"/>
          <w:cols w:space="720"/>
        </w:sectPr>
      </w:pPr>
    </w:p>
    <w:p w14:paraId="1F969BFC" w14:textId="77777777" w:rsidR="00CC65BC" w:rsidRDefault="008E6251" w:rsidP="00D16EE7">
      <w:pPr>
        <w:pStyle w:val="aa"/>
        <w:spacing w:before="319" w:line="201" w:lineRule="auto"/>
        <w:rPr>
          <w:rFonts w:ascii="微软雅黑" w:eastAsia="微软雅黑" w:hAnsi="微软雅黑" w:cs="微软雅黑"/>
          <w:sz w:val="24"/>
          <w:szCs w:val="24"/>
          <w:lang w:eastAsia="zh-CN"/>
        </w:rPr>
      </w:pPr>
      <w:r>
        <w:rPr>
          <w:spacing w:val="2"/>
          <w:sz w:val="24"/>
          <w:szCs w:val="24"/>
          <w:lang w:eastAsia="zh-CN"/>
        </w:rPr>
        <w:lastRenderedPageBreak/>
        <w:t>1.4</w:t>
      </w:r>
      <w:r>
        <w:rPr>
          <w:spacing w:val="15"/>
          <w:sz w:val="24"/>
          <w:szCs w:val="24"/>
          <w:lang w:eastAsia="zh-CN"/>
        </w:rPr>
        <w:t xml:space="preserve">    </w:t>
      </w:r>
      <w:r>
        <w:rPr>
          <w:rFonts w:ascii="微软雅黑" w:eastAsia="微软雅黑" w:hAnsi="微软雅黑" w:cs="微软雅黑"/>
          <w:spacing w:val="2"/>
          <w:sz w:val="24"/>
          <w:szCs w:val="24"/>
          <w:lang w:eastAsia="zh-CN"/>
        </w:rPr>
        <w:t>《符合性审查要求》见下表：</w:t>
      </w:r>
    </w:p>
    <w:p w14:paraId="6FEAE5B7" w14:textId="77777777" w:rsidR="00CC65BC" w:rsidRDefault="008E6251">
      <w:pPr>
        <w:spacing w:before="175" w:line="201" w:lineRule="auto"/>
        <w:ind w:left="3814"/>
        <w:rPr>
          <w:rFonts w:ascii="微软雅黑" w:eastAsia="微软雅黑" w:hAnsi="微软雅黑" w:cs="微软雅黑"/>
          <w:sz w:val="24"/>
          <w:szCs w:val="24"/>
        </w:rPr>
      </w:pPr>
      <w:r>
        <w:rPr>
          <w:rFonts w:ascii="微软雅黑" w:eastAsia="微软雅黑" w:hAnsi="微软雅黑" w:cs="微软雅黑"/>
          <w:b/>
          <w:bCs/>
          <w:spacing w:val="-1"/>
          <w:sz w:val="24"/>
          <w:szCs w:val="24"/>
        </w:rPr>
        <w:t>符合性审查要求</w:t>
      </w:r>
    </w:p>
    <w:p w14:paraId="217B8F26" w14:textId="77777777" w:rsidR="00CC65BC" w:rsidRDefault="00CC65BC">
      <w:pPr>
        <w:spacing w:line="138" w:lineRule="exact"/>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4499"/>
        <w:gridCol w:w="2067"/>
      </w:tblGrid>
      <w:tr w:rsidR="00CC65BC" w14:paraId="69AD9789" w14:textId="77777777" w:rsidTr="00386EDA">
        <w:trPr>
          <w:trHeight w:val="694"/>
        </w:trPr>
        <w:tc>
          <w:tcPr>
            <w:tcW w:w="1016" w:type="dxa"/>
          </w:tcPr>
          <w:p w14:paraId="1C2F6D6A" w14:textId="77777777" w:rsidR="00CC65BC" w:rsidRDefault="008E6251">
            <w:pPr>
              <w:spacing w:before="213" w:line="201" w:lineRule="auto"/>
              <w:ind w:left="272"/>
              <w:rPr>
                <w:rFonts w:ascii="微软雅黑" w:eastAsia="微软雅黑" w:hAnsi="微软雅黑" w:cs="微软雅黑"/>
                <w:sz w:val="24"/>
                <w:szCs w:val="24"/>
              </w:rPr>
            </w:pPr>
            <w:r>
              <w:rPr>
                <w:rFonts w:ascii="微软雅黑" w:eastAsia="微软雅黑" w:hAnsi="微软雅黑" w:cs="微软雅黑"/>
                <w:b/>
                <w:bCs/>
                <w:spacing w:val="-3"/>
                <w:sz w:val="24"/>
                <w:szCs w:val="24"/>
              </w:rPr>
              <w:t>序号</w:t>
            </w:r>
          </w:p>
        </w:tc>
        <w:tc>
          <w:tcPr>
            <w:tcW w:w="1710" w:type="dxa"/>
          </w:tcPr>
          <w:p w14:paraId="62852F5B" w14:textId="77777777" w:rsidR="00CC65BC" w:rsidRDefault="008E6251">
            <w:pPr>
              <w:spacing w:before="213" w:line="201" w:lineRule="auto"/>
              <w:ind w:left="378"/>
              <w:rPr>
                <w:rFonts w:ascii="微软雅黑" w:eastAsia="微软雅黑" w:hAnsi="微软雅黑" w:cs="微软雅黑"/>
                <w:sz w:val="24"/>
                <w:szCs w:val="24"/>
              </w:rPr>
            </w:pPr>
            <w:r>
              <w:rPr>
                <w:rFonts w:ascii="微软雅黑" w:eastAsia="微软雅黑" w:hAnsi="微软雅黑" w:cs="微软雅黑"/>
                <w:b/>
                <w:bCs/>
                <w:spacing w:val="-2"/>
                <w:sz w:val="24"/>
                <w:szCs w:val="24"/>
              </w:rPr>
              <w:t>检查因素</w:t>
            </w:r>
          </w:p>
        </w:tc>
        <w:tc>
          <w:tcPr>
            <w:tcW w:w="4499" w:type="dxa"/>
          </w:tcPr>
          <w:p w14:paraId="2A76AA93" w14:textId="77777777" w:rsidR="00CC65BC" w:rsidRDefault="008E6251">
            <w:pPr>
              <w:spacing w:before="212" w:line="201" w:lineRule="auto"/>
              <w:ind w:left="993"/>
              <w:rPr>
                <w:rFonts w:ascii="微软雅黑" w:eastAsia="微软雅黑" w:hAnsi="微软雅黑" w:cs="微软雅黑"/>
                <w:sz w:val="24"/>
                <w:szCs w:val="24"/>
              </w:rPr>
            </w:pPr>
            <w:r>
              <w:rPr>
                <w:rFonts w:ascii="微软雅黑" w:eastAsia="微软雅黑" w:hAnsi="微软雅黑" w:cs="微软雅黑"/>
                <w:b/>
                <w:bCs/>
                <w:spacing w:val="-2"/>
                <w:sz w:val="24"/>
                <w:szCs w:val="24"/>
              </w:rPr>
              <w:t>检查内容</w:t>
            </w:r>
          </w:p>
        </w:tc>
        <w:tc>
          <w:tcPr>
            <w:tcW w:w="2067" w:type="dxa"/>
          </w:tcPr>
          <w:p w14:paraId="257A8E30" w14:textId="77777777" w:rsidR="00CC65BC" w:rsidRDefault="008E6251">
            <w:pPr>
              <w:spacing w:before="212" w:line="200" w:lineRule="auto"/>
              <w:ind w:left="256"/>
              <w:rPr>
                <w:rFonts w:ascii="微软雅黑" w:eastAsia="微软雅黑" w:hAnsi="微软雅黑" w:cs="微软雅黑"/>
                <w:sz w:val="24"/>
                <w:szCs w:val="24"/>
                <w:lang w:eastAsia="zh-CN"/>
              </w:rPr>
            </w:pPr>
            <w:r>
              <w:rPr>
                <w:rFonts w:ascii="微软雅黑" w:eastAsia="微软雅黑" w:hAnsi="微软雅黑" w:cs="微软雅黑"/>
                <w:b/>
                <w:bCs/>
                <w:sz w:val="24"/>
                <w:szCs w:val="24"/>
                <w:lang w:eastAsia="zh-CN"/>
              </w:rPr>
              <w:t>是否允许澄清、说明或者更正</w:t>
            </w:r>
          </w:p>
        </w:tc>
      </w:tr>
      <w:tr w:rsidR="00386EDA" w14:paraId="16DE6DE7" w14:textId="77777777" w:rsidTr="00D16EE7">
        <w:trPr>
          <w:trHeight w:val="689"/>
        </w:trPr>
        <w:tc>
          <w:tcPr>
            <w:tcW w:w="1016" w:type="dxa"/>
            <w:vAlign w:val="center"/>
          </w:tcPr>
          <w:p w14:paraId="439B4347" w14:textId="74352097" w:rsidR="00386EDA" w:rsidRDefault="00386EDA" w:rsidP="00D16EE7">
            <w:pPr>
              <w:pStyle w:val="TableText"/>
              <w:jc w:val="center"/>
              <w:rPr>
                <w:lang w:eastAsia="zh-CN"/>
              </w:rPr>
            </w:pPr>
            <w:r>
              <w:rPr>
                <w:rFonts w:ascii="宋体" w:hAnsi="宋体"/>
                <w:sz w:val="24"/>
              </w:rPr>
              <w:t>1</w:t>
            </w:r>
          </w:p>
        </w:tc>
        <w:tc>
          <w:tcPr>
            <w:tcW w:w="1710" w:type="dxa"/>
            <w:vAlign w:val="center"/>
          </w:tcPr>
          <w:p w14:paraId="3670D2D6" w14:textId="35304435" w:rsidR="00386EDA" w:rsidRDefault="00386EDA" w:rsidP="00D16EE7">
            <w:pPr>
              <w:pStyle w:val="TableText"/>
              <w:jc w:val="center"/>
              <w:rPr>
                <w:lang w:eastAsia="zh-CN"/>
              </w:rPr>
            </w:pPr>
            <w:r>
              <w:rPr>
                <w:rFonts w:ascii="宋体" w:hAnsi="宋体"/>
                <w:sz w:val="24"/>
              </w:rPr>
              <w:t>授权委托书</w:t>
            </w:r>
          </w:p>
        </w:tc>
        <w:tc>
          <w:tcPr>
            <w:tcW w:w="4499" w:type="dxa"/>
            <w:vAlign w:val="center"/>
          </w:tcPr>
          <w:p w14:paraId="21551FA1" w14:textId="17B568C4" w:rsidR="00386EDA" w:rsidRDefault="00386EDA" w:rsidP="00386EDA">
            <w:pPr>
              <w:pStyle w:val="TableText"/>
              <w:rPr>
                <w:lang w:eastAsia="zh-CN"/>
              </w:rPr>
            </w:pPr>
            <w:r>
              <w:rPr>
                <w:rFonts w:ascii="宋体" w:hAnsi="宋体"/>
                <w:sz w:val="24"/>
                <w:lang w:eastAsia="zh-CN"/>
              </w:rPr>
              <w:t>按</w:t>
            </w:r>
            <w:r>
              <w:rPr>
                <w:rFonts w:ascii="宋体" w:hAnsi="宋体" w:hint="eastAsia"/>
                <w:sz w:val="24"/>
                <w:lang w:eastAsia="zh-CN"/>
              </w:rPr>
              <w:t>竞争性磋商文件</w:t>
            </w:r>
            <w:r>
              <w:rPr>
                <w:rFonts w:ascii="宋体" w:hAnsi="宋体"/>
                <w:sz w:val="24"/>
                <w:lang w:eastAsia="zh-CN"/>
              </w:rPr>
              <w:t>要求提供授权委托书；</w:t>
            </w:r>
          </w:p>
        </w:tc>
        <w:tc>
          <w:tcPr>
            <w:tcW w:w="2067" w:type="dxa"/>
          </w:tcPr>
          <w:p w14:paraId="59AB2CB1" w14:textId="77777777" w:rsidR="00386EDA" w:rsidRDefault="00386EDA" w:rsidP="00386EDA">
            <w:pPr>
              <w:pStyle w:val="TableText"/>
              <w:rPr>
                <w:lang w:eastAsia="zh-CN"/>
              </w:rPr>
            </w:pPr>
          </w:p>
        </w:tc>
      </w:tr>
      <w:tr w:rsidR="00386EDA" w14:paraId="7C9556CF" w14:textId="77777777" w:rsidTr="00D16EE7">
        <w:trPr>
          <w:trHeight w:val="689"/>
        </w:trPr>
        <w:tc>
          <w:tcPr>
            <w:tcW w:w="1016" w:type="dxa"/>
            <w:vAlign w:val="center"/>
          </w:tcPr>
          <w:p w14:paraId="6E2AE419" w14:textId="2580F3EE" w:rsidR="00386EDA" w:rsidRDefault="00386EDA" w:rsidP="00D16EE7">
            <w:pPr>
              <w:pStyle w:val="TableText"/>
              <w:jc w:val="center"/>
              <w:rPr>
                <w:lang w:eastAsia="zh-CN"/>
              </w:rPr>
            </w:pPr>
            <w:r>
              <w:rPr>
                <w:rFonts w:ascii="宋体" w:hAnsi="宋体"/>
                <w:sz w:val="24"/>
              </w:rPr>
              <w:t>2</w:t>
            </w:r>
          </w:p>
        </w:tc>
        <w:tc>
          <w:tcPr>
            <w:tcW w:w="1710" w:type="dxa"/>
            <w:vAlign w:val="center"/>
          </w:tcPr>
          <w:p w14:paraId="7E7D8139" w14:textId="5F1ACB4C" w:rsidR="00386EDA" w:rsidRDefault="00386EDA" w:rsidP="00D16EE7">
            <w:pPr>
              <w:pStyle w:val="TableText"/>
              <w:jc w:val="center"/>
              <w:rPr>
                <w:lang w:eastAsia="zh-CN"/>
              </w:rPr>
            </w:pPr>
            <w:r>
              <w:rPr>
                <w:rFonts w:ascii="宋体" w:hAnsi="宋体" w:hint="eastAsia"/>
                <w:sz w:val="24"/>
              </w:rPr>
              <w:t>响应</w:t>
            </w:r>
            <w:r>
              <w:rPr>
                <w:rFonts w:ascii="宋体" w:hAnsi="宋体"/>
                <w:sz w:val="24"/>
              </w:rPr>
              <w:t>完整性</w:t>
            </w:r>
          </w:p>
        </w:tc>
        <w:tc>
          <w:tcPr>
            <w:tcW w:w="4499" w:type="dxa"/>
            <w:vAlign w:val="center"/>
          </w:tcPr>
          <w:p w14:paraId="2FD36883" w14:textId="21F61AA6" w:rsidR="00386EDA" w:rsidRDefault="00386EDA" w:rsidP="00386EDA">
            <w:pPr>
              <w:pStyle w:val="TableText"/>
              <w:rPr>
                <w:lang w:eastAsia="zh-CN"/>
              </w:rPr>
            </w:pPr>
            <w:r>
              <w:rPr>
                <w:rFonts w:ascii="宋体" w:hAnsi="宋体" w:hint="eastAsia"/>
                <w:sz w:val="24"/>
                <w:lang w:eastAsia="zh-CN"/>
              </w:rPr>
              <w:t>未</w:t>
            </w:r>
            <w:r>
              <w:rPr>
                <w:rFonts w:ascii="宋体" w:hAnsi="宋体"/>
                <w:sz w:val="24"/>
                <w:lang w:eastAsia="zh-CN"/>
              </w:rPr>
              <w:t>将一个采购包中的内容拆开投标；</w:t>
            </w:r>
          </w:p>
        </w:tc>
        <w:tc>
          <w:tcPr>
            <w:tcW w:w="2067" w:type="dxa"/>
          </w:tcPr>
          <w:p w14:paraId="5C5D265B" w14:textId="77777777" w:rsidR="00386EDA" w:rsidRDefault="00386EDA" w:rsidP="00386EDA">
            <w:pPr>
              <w:pStyle w:val="TableText"/>
              <w:rPr>
                <w:lang w:eastAsia="zh-CN"/>
              </w:rPr>
            </w:pPr>
          </w:p>
        </w:tc>
      </w:tr>
      <w:tr w:rsidR="00386EDA" w14:paraId="1FB71257" w14:textId="77777777" w:rsidTr="00D16EE7">
        <w:trPr>
          <w:trHeight w:val="689"/>
        </w:trPr>
        <w:tc>
          <w:tcPr>
            <w:tcW w:w="1016" w:type="dxa"/>
            <w:vAlign w:val="center"/>
          </w:tcPr>
          <w:p w14:paraId="083036AB" w14:textId="79690554" w:rsidR="00386EDA" w:rsidRDefault="00386EDA" w:rsidP="00D16EE7">
            <w:pPr>
              <w:pStyle w:val="TableText"/>
              <w:jc w:val="center"/>
              <w:rPr>
                <w:lang w:eastAsia="zh-CN"/>
              </w:rPr>
            </w:pPr>
            <w:r>
              <w:rPr>
                <w:rFonts w:ascii="宋体" w:hAnsi="宋体"/>
                <w:sz w:val="24"/>
              </w:rPr>
              <w:t>3</w:t>
            </w:r>
          </w:p>
        </w:tc>
        <w:tc>
          <w:tcPr>
            <w:tcW w:w="1710" w:type="dxa"/>
            <w:vAlign w:val="center"/>
          </w:tcPr>
          <w:p w14:paraId="3CADEE27" w14:textId="4CFE5C1B" w:rsidR="00386EDA" w:rsidRDefault="00386EDA" w:rsidP="00D16EE7">
            <w:pPr>
              <w:pStyle w:val="TableText"/>
              <w:jc w:val="center"/>
              <w:rPr>
                <w:lang w:eastAsia="zh-CN"/>
              </w:rPr>
            </w:pPr>
            <w:r>
              <w:rPr>
                <w:rFonts w:ascii="宋体" w:hAnsi="宋体" w:hint="eastAsia"/>
                <w:sz w:val="24"/>
              </w:rPr>
              <w:t>响应</w:t>
            </w:r>
            <w:r>
              <w:rPr>
                <w:rFonts w:ascii="宋体" w:hAnsi="宋体"/>
                <w:sz w:val="24"/>
              </w:rPr>
              <w:t>报价</w:t>
            </w:r>
          </w:p>
        </w:tc>
        <w:tc>
          <w:tcPr>
            <w:tcW w:w="4499" w:type="dxa"/>
            <w:vAlign w:val="center"/>
          </w:tcPr>
          <w:p w14:paraId="77961233" w14:textId="5520438F" w:rsidR="00386EDA" w:rsidRDefault="00386EDA" w:rsidP="00386EDA">
            <w:pPr>
              <w:pStyle w:val="TableText"/>
              <w:rPr>
                <w:lang w:eastAsia="zh-CN"/>
              </w:rPr>
            </w:pPr>
            <w:r>
              <w:rPr>
                <w:rFonts w:ascii="宋体" w:hAnsi="宋体" w:hint="eastAsia"/>
                <w:sz w:val="24"/>
                <w:lang w:eastAsia="zh-CN"/>
              </w:rPr>
              <w:t>响应</w:t>
            </w:r>
            <w:r>
              <w:rPr>
                <w:rFonts w:ascii="宋体" w:hAnsi="宋体"/>
                <w:sz w:val="24"/>
                <w:lang w:eastAsia="zh-CN"/>
              </w:rPr>
              <w:t>报价</w:t>
            </w:r>
            <w:r>
              <w:rPr>
                <w:rFonts w:ascii="宋体" w:hAnsi="宋体" w:hint="eastAsia"/>
                <w:sz w:val="24"/>
                <w:lang w:eastAsia="zh-CN"/>
              </w:rPr>
              <w:t>未</w:t>
            </w:r>
            <w:r>
              <w:rPr>
                <w:rFonts w:ascii="宋体" w:hAnsi="宋体"/>
                <w:color w:val="000000" w:themeColor="text1"/>
                <w:sz w:val="24"/>
                <w:lang w:eastAsia="zh-CN"/>
              </w:rPr>
              <w:t>超过</w:t>
            </w:r>
            <w:r>
              <w:rPr>
                <w:rFonts w:ascii="宋体" w:hAnsi="宋体" w:hint="eastAsia"/>
                <w:color w:val="000000" w:themeColor="text1"/>
                <w:sz w:val="24"/>
                <w:lang w:eastAsia="zh-CN"/>
              </w:rPr>
              <w:t>竞争性磋商</w:t>
            </w:r>
            <w:r>
              <w:rPr>
                <w:rFonts w:ascii="宋体" w:hAnsi="宋体"/>
                <w:color w:val="000000" w:themeColor="text1"/>
                <w:sz w:val="24"/>
                <w:lang w:eastAsia="zh-CN"/>
              </w:rPr>
              <w:t>文件中规定的项目</w:t>
            </w:r>
            <w:r>
              <w:rPr>
                <w:rFonts w:ascii="宋体" w:hAnsi="宋体"/>
                <w:color w:val="000000" w:themeColor="text1"/>
                <w:sz w:val="24"/>
                <w:lang w:eastAsia="zh-CN"/>
              </w:rPr>
              <w:t>/</w:t>
            </w:r>
            <w:r>
              <w:rPr>
                <w:rFonts w:ascii="宋体" w:hAnsi="宋体"/>
                <w:color w:val="000000" w:themeColor="text1"/>
                <w:sz w:val="24"/>
                <w:lang w:eastAsia="zh-CN"/>
              </w:rPr>
              <w:t>采购包预算金额或者项目</w:t>
            </w:r>
            <w:r>
              <w:rPr>
                <w:rFonts w:ascii="宋体" w:hAnsi="宋体"/>
                <w:color w:val="000000" w:themeColor="text1"/>
                <w:sz w:val="24"/>
                <w:lang w:eastAsia="zh-CN"/>
              </w:rPr>
              <w:t>/</w:t>
            </w:r>
            <w:r>
              <w:rPr>
                <w:rFonts w:ascii="宋体" w:hAnsi="宋体"/>
                <w:color w:val="000000" w:themeColor="text1"/>
                <w:sz w:val="24"/>
                <w:lang w:eastAsia="zh-CN"/>
              </w:rPr>
              <w:t>采购包最高限价</w:t>
            </w:r>
            <w:r>
              <w:rPr>
                <w:rFonts w:ascii="宋体" w:hAnsi="宋体"/>
                <w:sz w:val="24"/>
                <w:lang w:eastAsia="zh-CN"/>
              </w:rPr>
              <w:t>；</w:t>
            </w:r>
          </w:p>
        </w:tc>
        <w:tc>
          <w:tcPr>
            <w:tcW w:w="2067" w:type="dxa"/>
          </w:tcPr>
          <w:p w14:paraId="53452C08" w14:textId="77777777" w:rsidR="00386EDA" w:rsidRDefault="00386EDA" w:rsidP="00386EDA">
            <w:pPr>
              <w:pStyle w:val="TableText"/>
              <w:rPr>
                <w:lang w:eastAsia="zh-CN"/>
              </w:rPr>
            </w:pPr>
          </w:p>
        </w:tc>
      </w:tr>
      <w:tr w:rsidR="00386EDA" w14:paraId="482EC5DA" w14:textId="77777777" w:rsidTr="00D16EE7">
        <w:trPr>
          <w:trHeight w:val="689"/>
        </w:trPr>
        <w:tc>
          <w:tcPr>
            <w:tcW w:w="1016" w:type="dxa"/>
            <w:vAlign w:val="center"/>
          </w:tcPr>
          <w:p w14:paraId="4D474881" w14:textId="51CCB74A" w:rsidR="00386EDA" w:rsidRDefault="00386EDA" w:rsidP="00D16EE7">
            <w:pPr>
              <w:pStyle w:val="TableText"/>
              <w:jc w:val="center"/>
              <w:rPr>
                <w:lang w:eastAsia="zh-CN"/>
              </w:rPr>
            </w:pPr>
            <w:r>
              <w:rPr>
                <w:rFonts w:ascii="宋体" w:hAnsi="宋体"/>
                <w:sz w:val="24"/>
              </w:rPr>
              <w:t>4</w:t>
            </w:r>
          </w:p>
        </w:tc>
        <w:tc>
          <w:tcPr>
            <w:tcW w:w="1710" w:type="dxa"/>
            <w:vAlign w:val="center"/>
          </w:tcPr>
          <w:p w14:paraId="42B55FD8" w14:textId="35A072C4" w:rsidR="00386EDA" w:rsidRDefault="00386EDA" w:rsidP="00D16EE7">
            <w:pPr>
              <w:pStyle w:val="TableText"/>
              <w:jc w:val="center"/>
              <w:rPr>
                <w:lang w:eastAsia="zh-CN"/>
              </w:rPr>
            </w:pPr>
            <w:r>
              <w:rPr>
                <w:rFonts w:ascii="宋体" w:hAnsi="宋体"/>
                <w:sz w:val="24"/>
              </w:rPr>
              <w:t>报价唯一性</w:t>
            </w:r>
          </w:p>
        </w:tc>
        <w:tc>
          <w:tcPr>
            <w:tcW w:w="4499" w:type="dxa"/>
            <w:vAlign w:val="center"/>
          </w:tcPr>
          <w:p w14:paraId="432AB949" w14:textId="675F9DB8" w:rsidR="00386EDA" w:rsidRDefault="00386EDA" w:rsidP="00386EDA">
            <w:pPr>
              <w:pStyle w:val="TableText"/>
              <w:rPr>
                <w:lang w:eastAsia="zh-CN"/>
              </w:rPr>
            </w:pPr>
            <w:r>
              <w:rPr>
                <w:rFonts w:ascii="宋体" w:hAnsi="宋体" w:hint="eastAsia"/>
                <w:sz w:val="24"/>
                <w:lang w:eastAsia="zh-CN"/>
              </w:rPr>
              <w:t>响应</w:t>
            </w:r>
            <w:r>
              <w:rPr>
                <w:rFonts w:ascii="宋体" w:hAnsi="宋体"/>
                <w:sz w:val="24"/>
                <w:lang w:eastAsia="zh-CN"/>
              </w:rPr>
              <w:t>文件</w:t>
            </w:r>
            <w:r>
              <w:rPr>
                <w:rFonts w:ascii="宋体" w:hAnsi="宋体" w:hint="eastAsia"/>
                <w:sz w:val="24"/>
                <w:lang w:eastAsia="zh-CN"/>
              </w:rPr>
              <w:t>未出现可选择性或可调整的报价（</w:t>
            </w:r>
            <w:r>
              <w:rPr>
                <w:rFonts w:ascii="宋体" w:hAnsi="宋体" w:hint="eastAsia"/>
                <w:color w:val="000000" w:themeColor="text1"/>
                <w:sz w:val="24"/>
                <w:lang w:eastAsia="zh-CN"/>
              </w:rPr>
              <w:t>竞争性磋商</w:t>
            </w:r>
            <w:r>
              <w:rPr>
                <w:rFonts w:ascii="宋体" w:hAnsi="宋体"/>
                <w:color w:val="000000" w:themeColor="text1"/>
                <w:sz w:val="24"/>
                <w:lang w:eastAsia="zh-CN"/>
              </w:rPr>
              <w:t>文件</w:t>
            </w:r>
            <w:r>
              <w:rPr>
                <w:rFonts w:ascii="宋体" w:hAnsi="宋体" w:hint="eastAsia"/>
                <w:sz w:val="24"/>
                <w:lang w:eastAsia="zh-CN"/>
              </w:rPr>
              <w:t>另有规定的除外）</w:t>
            </w:r>
            <w:r>
              <w:rPr>
                <w:rFonts w:ascii="宋体" w:hAnsi="宋体"/>
                <w:sz w:val="24"/>
                <w:lang w:eastAsia="zh-CN"/>
              </w:rPr>
              <w:t>；</w:t>
            </w:r>
          </w:p>
        </w:tc>
        <w:tc>
          <w:tcPr>
            <w:tcW w:w="2067" w:type="dxa"/>
          </w:tcPr>
          <w:p w14:paraId="5912FADD" w14:textId="77777777" w:rsidR="00386EDA" w:rsidRDefault="00386EDA" w:rsidP="00386EDA">
            <w:pPr>
              <w:pStyle w:val="TableText"/>
              <w:rPr>
                <w:lang w:eastAsia="zh-CN"/>
              </w:rPr>
            </w:pPr>
          </w:p>
        </w:tc>
      </w:tr>
      <w:tr w:rsidR="00386EDA" w14:paraId="701A8ED5" w14:textId="77777777" w:rsidTr="00D16EE7">
        <w:trPr>
          <w:trHeight w:val="692"/>
        </w:trPr>
        <w:tc>
          <w:tcPr>
            <w:tcW w:w="1016" w:type="dxa"/>
            <w:vAlign w:val="center"/>
          </w:tcPr>
          <w:p w14:paraId="456926AB" w14:textId="5A3297D9" w:rsidR="00386EDA" w:rsidRDefault="00386EDA" w:rsidP="00D16EE7">
            <w:pPr>
              <w:pStyle w:val="TableText"/>
              <w:jc w:val="center"/>
              <w:rPr>
                <w:lang w:eastAsia="zh-CN"/>
              </w:rPr>
            </w:pPr>
            <w:r>
              <w:rPr>
                <w:rFonts w:ascii="宋体" w:hAnsi="宋体"/>
                <w:sz w:val="24"/>
              </w:rPr>
              <w:t>5</w:t>
            </w:r>
          </w:p>
        </w:tc>
        <w:tc>
          <w:tcPr>
            <w:tcW w:w="1710" w:type="dxa"/>
            <w:vAlign w:val="center"/>
          </w:tcPr>
          <w:p w14:paraId="6DFD4C3B" w14:textId="61F85146" w:rsidR="00386EDA" w:rsidRDefault="00386EDA" w:rsidP="00D16EE7">
            <w:pPr>
              <w:pStyle w:val="TableText"/>
              <w:jc w:val="center"/>
              <w:rPr>
                <w:lang w:eastAsia="zh-CN"/>
              </w:rPr>
            </w:pPr>
            <w:r>
              <w:rPr>
                <w:rFonts w:ascii="宋体" w:hAnsi="宋体" w:hint="eastAsia"/>
                <w:sz w:val="24"/>
              </w:rPr>
              <w:t>响应</w:t>
            </w:r>
            <w:r>
              <w:rPr>
                <w:rFonts w:ascii="宋体" w:hAnsi="宋体"/>
                <w:sz w:val="24"/>
              </w:rPr>
              <w:t>有效期</w:t>
            </w:r>
          </w:p>
        </w:tc>
        <w:tc>
          <w:tcPr>
            <w:tcW w:w="4499" w:type="dxa"/>
            <w:vAlign w:val="center"/>
          </w:tcPr>
          <w:p w14:paraId="296252AB" w14:textId="0E52C46C" w:rsidR="00386EDA" w:rsidRDefault="00386EDA" w:rsidP="00386EDA">
            <w:pPr>
              <w:pStyle w:val="TableText"/>
              <w:rPr>
                <w:lang w:eastAsia="zh-CN"/>
              </w:rPr>
            </w:pPr>
            <w:r>
              <w:rPr>
                <w:rFonts w:ascii="宋体" w:hAnsi="宋体" w:hint="eastAsia"/>
                <w:sz w:val="24"/>
                <w:lang w:eastAsia="zh-CN"/>
              </w:rPr>
              <w:t>响应</w:t>
            </w:r>
            <w:r>
              <w:rPr>
                <w:rFonts w:ascii="宋体" w:hAnsi="宋体"/>
                <w:sz w:val="24"/>
                <w:lang w:eastAsia="zh-CN"/>
              </w:rPr>
              <w:t>文件中承诺的</w:t>
            </w:r>
            <w:r>
              <w:rPr>
                <w:rFonts w:ascii="宋体" w:hAnsi="宋体" w:hint="eastAsia"/>
                <w:sz w:val="24"/>
                <w:lang w:eastAsia="zh-CN"/>
              </w:rPr>
              <w:t>响应</w:t>
            </w:r>
            <w:r>
              <w:rPr>
                <w:rFonts w:ascii="宋体" w:hAnsi="宋体"/>
                <w:sz w:val="24"/>
                <w:lang w:eastAsia="zh-CN"/>
              </w:rPr>
              <w:t>有效期</w:t>
            </w:r>
            <w:r>
              <w:rPr>
                <w:rFonts w:ascii="宋体" w:hAnsi="宋体" w:hint="eastAsia"/>
                <w:sz w:val="24"/>
                <w:lang w:eastAsia="zh-CN"/>
              </w:rPr>
              <w:t>满足</w:t>
            </w:r>
            <w:r>
              <w:rPr>
                <w:rFonts w:ascii="宋体" w:hAnsi="宋体" w:hint="eastAsia"/>
                <w:color w:val="000000" w:themeColor="text1"/>
                <w:sz w:val="24"/>
                <w:lang w:eastAsia="zh-CN"/>
              </w:rPr>
              <w:t>竞争性磋商</w:t>
            </w:r>
            <w:r>
              <w:rPr>
                <w:rFonts w:ascii="宋体" w:hAnsi="宋体"/>
                <w:color w:val="000000" w:themeColor="text1"/>
                <w:sz w:val="24"/>
                <w:lang w:eastAsia="zh-CN"/>
              </w:rPr>
              <w:t>文件</w:t>
            </w:r>
            <w:r>
              <w:rPr>
                <w:rFonts w:ascii="宋体" w:hAnsi="宋体"/>
                <w:sz w:val="24"/>
                <w:lang w:eastAsia="zh-CN"/>
              </w:rPr>
              <w:t>中载明的</w:t>
            </w:r>
            <w:r>
              <w:rPr>
                <w:rFonts w:ascii="宋体" w:hAnsi="宋体" w:hint="eastAsia"/>
                <w:sz w:val="24"/>
                <w:lang w:eastAsia="zh-CN"/>
              </w:rPr>
              <w:t>响应</w:t>
            </w:r>
            <w:r>
              <w:rPr>
                <w:rFonts w:ascii="宋体" w:hAnsi="宋体"/>
                <w:sz w:val="24"/>
                <w:lang w:eastAsia="zh-CN"/>
              </w:rPr>
              <w:t>有效期的；</w:t>
            </w:r>
          </w:p>
        </w:tc>
        <w:tc>
          <w:tcPr>
            <w:tcW w:w="2067" w:type="dxa"/>
          </w:tcPr>
          <w:p w14:paraId="3C0A3EDE" w14:textId="77777777" w:rsidR="00386EDA" w:rsidRDefault="00386EDA" w:rsidP="00386EDA">
            <w:pPr>
              <w:pStyle w:val="TableText"/>
              <w:rPr>
                <w:lang w:eastAsia="zh-CN"/>
              </w:rPr>
            </w:pPr>
          </w:p>
        </w:tc>
      </w:tr>
      <w:tr w:rsidR="00386EDA" w14:paraId="14BF49C7" w14:textId="77777777" w:rsidTr="00D16EE7">
        <w:trPr>
          <w:trHeight w:val="692"/>
        </w:trPr>
        <w:tc>
          <w:tcPr>
            <w:tcW w:w="1016" w:type="dxa"/>
            <w:vAlign w:val="center"/>
          </w:tcPr>
          <w:p w14:paraId="25F08C15" w14:textId="18461C7B" w:rsidR="00386EDA" w:rsidRDefault="00386EDA" w:rsidP="00D16EE7">
            <w:pPr>
              <w:pStyle w:val="TableText"/>
              <w:jc w:val="center"/>
              <w:rPr>
                <w:lang w:eastAsia="zh-CN"/>
              </w:rPr>
            </w:pPr>
            <w:r>
              <w:rPr>
                <w:rFonts w:ascii="宋体" w:hAnsi="宋体"/>
                <w:sz w:val="24"/>
              </w:rPr>
              <w:t>6</w:t>
            </w:r>
          </w:p>
        </w:tc>
        <w:tc>
          <w:tcPr>
            <w:tcW w:w="1710" w:type="dxa"/>
            <w:vAlign w:val="center"/>
          </w:tcPr>
          <w:p w14:paraId="183AD16E" w14:textId="54BF6BD4" w:rsidR="00386EDA" w:rsidRDefault="00386EDA" w:rsidP="00D16EE7">
            <w:pPr>
              <w:pStyle w:val="TableText"/>
              <w:jc w:val="center"/>
              <w:rPr>
                <w:lang w:eastAsia="zh-CN"/>
              </w:rPr>
            </w:pPr>
            <w:r>
              <w:rPr>
                <w:rFonts w:ascii="宋体" w:hAnsi="宋体"/>
                <w:sz w:val="24"/>
              </w:rPr>
              <w:t>签署、盖章</w:t>
            </w:r>
          </w:p>
        </w:tc>
        <w:tc>
          <w:tcPr>
            <w:tcW w:w="4499" w:type="dxa"/>
            <w:vAlign w:val="center"/>
          </w:tcPr>
          <w:p w14:paraId="23812D99" w14:textId="4E98995A" w:rsidR="00386EDA" w:rsidRDefault="00386EDA" w:rsidP="00386EDA">
            <w:pPr>
              <w:pStyle w:val="TableText"/>
              <w:rPr>
                <w:lang w:eastAsia="zh-CN"/>
              </w:rPr>
            </w:pPr>
            <w:r>
              <w:rPr>
                <w:rFonts w:ascii="宋体" w:hAnsi="宋体"/>
                <w:sz w:val="24"/>
                <w:lang w:eastAsia="zh-CN"/>
              </w:rPr>
              <w:t>按照</w:t>
            </w:r>
            <w:r>
              <w:rPr>
                <w:rFonts w:ascii="宋体" w:hAnsi="宋体" w:hint="eastAsia"/>
                <w:sz w:val="24"/>
                <w:lang w:eastAsia="zh-CN"/>
              </w:rPr>
              <w:t>响应</w:t>
            </w:r>
            <w:r>
              <w:rPr>
                <w:rFonts w:ascii="宋体" w:hAnsi="宋体"/>
                <w:sz w:val="24"/>
                <w:lang w:eastAsia="zh-CN"/>
              </w:rPr>
              <w:t>文件要求签署、盖章的；</w:t>
            </w:r>
          </w:p>
        </w:tc>
        <w:tc>
          <w:tcPr>
            <w:tcW w:w="2067" w:type="dxa"/>
          </w:tcPr>
          <w:p w14:paraId="2DBF08BF" w14:textId="77777777" w:rsidR="00386EDA" w:rsidRDefault="00386EDA" w:rsidP="00386EDA">
            <w:pPr>
              <w:pStyle w:val="TableText"/>
              <w:rPr>
                <w:lang w:eastAsia="zh-CN"/>
              </w:rPr>
            </w:pPr>
          </w:p>
        </w:tc>
      </w:tr>
      <w:tr w:rsidR="00386EDA" w14:paraId="1C8F1D11" w14:textId="77777777" w:rsidTr="00D16EE7">
        <w:trPr>
          <w:trHeight w:val="692"/>
        </w:trPr>
        <w:tc>
          <w:tcPr>
            <w:tcW w:w="1016" w:type="dxa"/>
            <w:vAlign w:val="center"/>
          </w:tcPr>
          <w:p w14:paraId="6853C1FB" w14:textId="4F3FFCC4" w:rsidR="00386EDA" w:rsidRDefault="00386EDA" w:rsidP="00D16EE7">
            <w:pPr>
              <w:pStyle w:val="TableText"/>
              <w:jc w:val="center"/>
              <w:rPr>
                <w:lang w:eastAsia="zh-CN"/>
              </w:rPr>
            </w:pPr>
            <w:r>
              <w:rPr>
                <w:rFonts w:ascii="宋体" w:hAnsi="宋体" w:hint="eastAsia"/>
                <w:sz w:val="24"/>
              </w:rPr>
              <w:t>7</w:t>
            </w:r>
          </w:p>
        </w:tc>
        <w:tc>
          <w:tcPr>
            <w:tcW w:w="1710" w:type="dxa"/>
            <w:vAlign w:val="center"/>
          </w:tcPr>
          <w:p w14:paraId="7045B690" w14:textId="64D0DAB2" w:rsidR="00386EDA" w:rsidRDefault="00386EDA" w:rsidP="00D16EE7">
            <w:pPr>
              <w:pStyle w:val="TableText"/>
              <w:jc w:val="center"/>
              <w:rPr>
                <w:lang w:eastAsia="zh-CN"/>
              </w:rPr>
            </w:pPr>
            <w:r>
              <w:rPr>
                <w:rFonts w:ascii="宋体" w:hAnsi="宋体" w:hint="eastAsia"/>
                <w:sz w:val="24"/>
              </w:rPr>
              <w:t>实质性格式</w:t>
            </w:r>
          </w:p>
        </w:tc>
        <w:tc>
          <w:tcPr>
            <w:tcW w:w="4499" w:type="dxa"/>
            <w:vAlign w:val="center"/>
          </w:tcPr>
          <w:p w14:paraId="3D79A03C" w14:textId="3B62C34B" w:rsidR="00386EDA" w:rsidRDefault="00386EDA" w:rsidP="00386EDA">
            <w:pPr>
              <w:pStyle w:val="TableText"/>
              <w:rPr>
                <w:lang w:eastAsia="zh-CN"/>
              </w:rPr>
            </w:pPr>
            <w:r>
              <w:rPr>
                <w:rFonts w:ascii="宋体" w:hAnsi="宋体" w:hint="eastAsia"/>
                <w:sz w:val="24"/>
                <w:lang w:eastAsia="zh-CN"/>
              </w:rPr>
              <w:t>标记为</w:t>
            </w:r>
            <w:r>
              <w:rPr>
                <w:rFonts w:ascii="宋体" w:hAnsi="宋体"/>
                <w:sz w:val="24"/>
                <w:lang w:eastAsia="zh-CN"/>
              </w:rPr>
              <w:t>“</w:t>
            </w:r>
            <w:r>
              <w:rPr>
                <w:rFonts w:ascii="宋体" w:hAnsi="宋体"/>
                <w:sz w:val="24"/>
                <w:lang w:eastAsia="zh-CN"/>
              </w:rPr>
              <w:t>实质性格式</w:t>
            </w:r>
            <w:r>
              <w:rPr>
                <w:rFonts w:ascii="宋体" w:hAnsi="宋体"/>
                <w:sz w:val="24"/>
                <w:lang w:eastAsia="zh-CN"/>
              </w:rPr>
              <w:t>”</w:t>
            </w:r>
            <w:r>
              <w:rPr>
                <w:rFonts w:ascii="宋体" w:hAnsi="宋体"/>
                <w:sz w:val="24"/>
                <w:lang w:eastAsia="zh-CN"/>
              </w:rPr>
              <w:t>的</w:t>
            </w:r>
            <w:r>
              <w:rPr>
                <w:rFonts w:ascii="宋体" w:hAnsi="宋体" w:hint="eastAsia"/>
                <w:sz w:val="24"/>
                <w:lang w:eastAsia="zh-CN"/>
              </w:rPr>
              <w:t>文件均按</w:t>
            </w:r>
            <w:r>
              <w:rPr>
                <w:rFonts w:ascii="宋体" w:hAnsi="宋体" w:hint="eastAsia"/>
                <w:color w:val="000000" w:themeColor="text1"/>
                <w:sz w:val="24"/>
                <w:lang w:eastAsia="zh-CN"/>
              </w:rPr>
              <w:t>竞争性磋商</w:t>
            </w:r>
            <w:r>
              <w:rPr>
                <w:rFonts w:ascii="宋体" w:hAnsi="宋体"/>
                <w:color w:val="000000" w:themeColor="text1"/>
                <w:sz w:val="24"/>
                <w:lang w:eastAsia="zh-CN"/>
              </w:rPr>
              <w:t>文件</w:t>
            </w:r>
            <w:r>
              <w:rPr>
                <w:rFonts w:ascii="宋体" w:hAnsi="宋体" w:hint="eastAsia"/>
                <w:sz w:val="24"/>
                <w:lang w:eastAsia="zh-CN"/>
              </w:rPr>
              <w:t>要求提供；</w:t>
            </w:r>
          </w:p>
        </w:tc>
        <w:tc>
          <w:tcPr>
            <w:tcW w:w="2067" w:type="dxa"/>
          </w:tcPr>
          <w:p w14:paraId="7E04E340" w14:textId="77777777" w:rsidR="00386EDA" w:rsidRDefault="00386EDA" w:rsidP="00386EDA">
            <w:pPr>
              <w:pStyle w:val="TableText"/>
              <w:rPr>
                <w:lang w:eastAsia="zh-CN"/>
              </w:rPr>
            </w:pPr>
          </w:p>
        </w:tc>
      </w:tr>
      <w:tr w:rsidR="00386EDA" w14:paraId="24161287" w14:textId="77777777" w:rsidTr="00D16EE7">
        <w:trPr>
          <w:trHeight w:val="692"/>
        </w:trPr>
        <w:tc>
          <w:tcPr>
            <w:tcW w:w="1016" w:type="dxa"/>
            <w:vAlign w:val="center"/>
          </w:tcPr>
          <w:p w14:paraId="566B0BC2" w14:textId="56EAEBE9" w:rsidR="00386EDA" w:rsidRDefault="00386EDA" w:rsidP="00D16EE7">
            <w:pPr>
              <w:pStyle w:val="TableText"/>
              <w:jc w:val="center"/>
              <w:rPr>
                <w:lang w:eastAsia="zh-CN"/>
              </w:rPr>
            </w:pPr>
            <w:r>
              <w:rPr>
                <w:rFonts w:ascii="宋体" w:hAnsi="宋体"/>
                <w:sz w:val="24"/>
              </w:rPr>
              <w:t>8</w:t>
            </w:r>
          </w:p>
        </w:tc>
        <w:tc>
          <w:tcPr>
            <w:tcW w:w="1710" w:type="dxa"/>
            <w:vAlign w:val="center"/>
          </w:tcPr>
          <w:p w14:paraId="63AEFF65" w14:textId="0D69376B" w:rsidR="00386EDA" w:rsidRDefault="00386EDA" w:rsidP="00D16EE7">
            <w:pPr>
              <w:pStyle w:val="TableText"/>
              <w:jc w:val="center"/>
              <w:rPr>
                <w:lang w:eastAsia="zh-CN"/>
              </w:rPr>
            </w:pPr>
            <w:r>
              <w:rPr>
                <w:rFonts w:ascii="宋体" w:hAnsi="宋体" w:cs="Segoe UI Symbol"/>
                <w:sz w:val="24"/>
                <w:lang w:eastAsia="zh-CN"/>
              </w:rPr>
              <w:t>★</w:t>
            </w:r>
            <w:r>
              <w:rPr>
                <w:rFonts w:ascii="宋体" w:hAnsi="宋体"/>
                <w:sz w:val="24"/>
                <w:lang w:eastAsia="zh-CN"/>
              </w:rPr>
              <w:t>号条款响应</w:t>
            </w:r>
            <w:r>
              <w:rPr>
                <w:rFonts w:ascii="宋体" w:hAnsi="宋体" w:hint="eastAsia"/>
                <w:sz w:val="24"/>
                <w:lang w:eastAsia="zh-CN"/>
              </w:rPr>
              <w:t>（如有）</w:t>
            </w:r>
          </w:p>
        </w:tc>
        <w:tc>
          <w:tcPr>
            <w:tcW w:w="4499" w:type="dxa"/>
            <w:vAlign w:val="center"/>
          </w:tcPr>
          <w:p w14:paraId="4B88B170" w14:textId="187FBB52" w:rsidR="00386EDA" w:rsidRDefault="00386EDA" w:rsidP="00386EDA">
            <w:pPr>
              <w:pStyle w:val="TableText"/>
              <w:rPr>
                <w:lang w:eastAsia="zh-CN"/>
              </w:rPr>
            </w:pPr>
            <w:r>
              <w:rPr>
                <w:rFonts w:ascii="宋体" w:hAnsi="宋体" w:hint="eastAsia"/>
                <w:sz w:val="24"/>
                <w:lang w:eastAsia="zh-CN"/>
              </w:rPr>
              <w:t>响应</w:t>
            </w:r>
            <w:r>
              <w:rPr>
                <w:rFonts w:ascii="宋体" w:hAnsi="宋体"/>
                <w:sz w:val="24"/>
                <w:lang w:eastAsia="zh-CN"/>
              </w:rPr>
              <w:t>文件满足</w:t>
            </w:r>
            <w:r>
              <w:rPr>
                <w:rFonts w:ascii="宋体" w:hAnsi="宋体" w:hint="eastAsia"/>
                <w:color w:val="000000" w:themeColor="text1"/>
                <w:sz w:val="24"/>
                <w:lang w:eastAsia="zh-CN"/>
              </w:rPr>
              <w:t>竞争性磋商</w:t>
            </w:r>
            <w:r>
              <w:rPr>
                <w:rFonts w:ascii="宋体" w:hAnsi="宋体"/>
                <w:color w:val="000000" w:themeColor="text1"/>
                <w:sz w:val="24"/>
                <w:lang w:eastAsia="zh-CN"/>
              </w:rPr>
              <w:t>文件</w:t>
            </w:r>
            <w:r>
              <w:rPr>
                <w:rFonts w:ascii="宋体" w:hAnsi="宋体"/>
                <w:sz w:val="24"/>
                <w:lang w:eastAsia="zh-CN"/>
              </w:rPr>
              <w:t>第五章《采购需求》中</w:t>
            </w:r>
            <w:r>
              <w:rPr>
                <w:rFonts w:ascii="宋体" w:hAnsi="宋体" w:cs="Segoe UI Symbol"/>
                <w:sz w:val="24"/>
                <w:lang w:eastAsia="zh-CN"/>
              </w:rPr>
              <w:t>★</w:t>
            </w:r>
            <w:r>
              <w:rPr>
                <w:rFonts w:ascii="宋体" w:hAnsi="宋体"/>
                <w:sz w:val="24"/>
                <w:lang w:eastAsia="zh-CN"/>
              </w:rPr>
              <w:t>号条款要求的</w:t>
            </w:r>
            <w:r>
              <w:rPr>
                <w:rFonts w:ascii="宋体" w:hAnsi="宋体" w:hint="eastAsia"/>
                <w:sz w:val="24"/>
                <w:lang w:eastAsia="zh-CN"/>
              </w:rPr>
              <w:t>（如有）</w:t>
            </w:r>
            <w:r>
              <w:rPr>
                <w:rFonts w:ascii="宋体" w:hAnsi="宋体"/>
                <w:sz w:val="24"/>
                <w:lang w:eastAsia="zh-CN"/>
              </w:rPr>
              <w:t>；</w:t>
            </w:r>
          </w:p>
        </w:tc>
        <w:tc>
          <w:tcPr>
            <w:tcW w:w="2067" w:type="dxa"/>
          </w:tcPr>
          <w:p w14:paraId="560BF72B" w14:textId="77777777" w:rsidR="00386EDA" w:rsidRDefault="00386EDA" w:rsidP="00386EDA">
            <w:pPr>
              <w:pStyle w:val="TableText"/>
              <w:rPr>
                <w:lang w:eastAsia="zh-CN"/>
              </w:rPr>
            </w:pPr>
          </w:p>
        </w:tc>
      </w:tr>
      <w:tr w:rsidR="00386EDA" w14:paraId="49ACA54B" w14:textId="77777777" w:rsidTr="00D16EE7">
        <w:trPr>
          <w:trHeight w:val="692"/>
        </w:trPr>
        <w:tc>
          <w:tcPr>
            <w:tcW w:w="1016" w:type="dxa"/>
            <w:vAlign w:val="center"/>
          </w:tcPr>
          <w:p w14:paraId="318F7FF7" w14:textId="7741FC26" w:rsidR="00386EDA" w:rsidRDefault="00386EDA" w:rsidP="00D16EE7">
            <w:pPr>
              <w:pStyle w:val="TableText"/>
              <w:jc w:val="center"/>
              <w:rPr>
                <w:lang w:eastAsia="zh-CN"/>
              </w:rPr>
            </w:pPr>
            <w:r>
              <w:rPr>
                <w:rFonts w:ascii="宋体" w:hAnsi="宋体"/>
                <w:sz w:val="24"/>
              </w:rPr>
              <w:t>9</w:t>
            </w:r>
          </w:p>
        </w:tc>
        <w:tc>
          <w:tcPr>
            <w:tcW w:w="1710" w:type="dxa"/>
            <w:vAlign w:val="center"/>
          </w:tcPr>
          <w:p w14:paraId="692D030A" w14:textId="397322F5" w:rsidR="00386EDA" w:rsidRDefault="00386EDA" w:rsidP="00D16EE7">
            <w:pPr>
              <w:pStyle w:val="TableText"/>
              <w:jc w:val="center"/>
              <w:rPr>
                <w:lang w:eastAsia="zh-CN"/>
              </w:rPr>
            </w:pPr>
            <w:r>
              <w:rPr>
                <w:rFonts w:ascii="宋体" w:hAnsi="宋体"/>
                <w:sz w:val="24"/>
              </w:rPr>
              <w:t>报价的修正（如有）</w:t>
            </w:r>
          </w:p>
        </w:tc>
        <w:tc>
          <w:tcPr>
            <w:tcW w:w="4499" w:type="dxa"/>
            <w:vAlign w:val="center"/>
          </w:tcPr>
          <w:p w14:paraId="7EDA8E71" w14:textId="1110F33D" w:rsidR="00386EDA" w:rsidRDefault="00386EDA" w:rsidP="00386EDA">
            <w:pPr>
              <w:pStyle w:val="TableText"/>
              <w:rPr>
                <w:lang w:eastAsia="zh-CN"/>
              </w:rPr>
            </w:pPr>
            <w:r>
              <w:rPr>
                <w:rFonts w:ascii="宋体" w:hAnsi="宋体" w:hint="eastAsia"/>
                <w:sz w:val="24"/>
                <w:lang w:eastAsia="zh-CN"/>
              </w:rPr>
              <w:t>不涉及报价修正</w:t>
            </w:r>
            <w:r>
              <w:rPr>
                <w:rFonts w:ascii="宋体" w:hAnsi="宋体"/>
                <w:sz w:val="24"/>
                <w:lang w:eastAsia="zh-CN"/>
              </w:rPr>
              <w:t>，或</w:t>
            </w:r>
            <w:r>
              <w:rPr>
                <w:rFonts w:ascii="宋体" w:hAnsi="宋体" w:hint="eastAsia"/>
                <w:sz w:val="24"/>
                <w:lang w:eastAsia="zh-CN"/>
              </w:rPr>
              <w:t>响应</w:t>
            </w:r>
            <w:r>
              <w:rPr>
                <w:rFonts w:ascii="宋体" w:hAnsi="宋体"/>
                <w:sz w:val="24"/>
                <w:lang w:eastAsia="zh-CN"/>
              </w:rPr>
              <w:t>文件报价出现前后不一致</w:t>
            </w:r>
            <w:r>
              <w:rPr>
                <w:rFonts w:ascii="宋体" w:hAnsi="宋体" w:hint="eastAsia"/>
                <w:sz w:val="24"/>
                <w:lang w:eastAsia="zh-CN"/>
              </w:rPr>
              <w:t>时</w:t>
            </w:r>
            <w:r>
              <w:rPr>
                <w:rFonts w:ascii="宋体" w:hAnsi="宋体"/>
                <w:sz w:val="24"/>
                <w:lang w:eastAsia="zh-CN"/>
              </w:rPr>
              <w:t>，</w:t>
            </w:r>
            <w:r>
              <w:rPr>
                <w:rFonts w:ascii="宋体" w:hAnsi="宋体" w:hint="eastAsia"/>
                <w:sz w:val="24"/>
                <w:lang w:eastAsia="zh-CN"/>
              </w:rPr>
              <w:t>供应商</w:t>
            </w:r>
            <w:r>
              <w:rPr>
                <w:rFonts w:ascii="宋体" w:hAnsi="宋体"/>
                <w:sz w:val="24"/>
                <w:lang w:eastAsia="zh-CN"/>
              </w:rPr>
              <w:t>对修正后的报价予</w:t>
            </w:r>
            <w:r>
              <w:rPr>
                <w:rFonts w:ascii="宋体" w:hAnsi="宋体" w:hint="eastAsia"/>
                <w:sz w:val="24"/>
                <w:lang w:eastAsia="zh-CN"/>
              </w:rPr>
              <w:t>以</w:t>
            </w:r>
            <w:r>
              <w:rPr>
                <w:rFonts w:ascii="宋体" w:hAnsi="宋体"/>
                <w:sz w:val="24"/>
                <w:lang w:eastAsia="zh-CN"/>
              </w:rPr>
              <w:t>确认；（如有）</w:t>
            </w:r>
          </w:p>
        </w:tc>
        <w:tc>
          <w:tcPr>
            <w:tcW w:w="2067" w:type="dxa"/>
          </w:tcPr>
          <w:p w14:paraId="21976FE7" w14:textId="77777777" w:rsidR="00386EDA" w:rsidRDefault="00386EDA" w:rsidP="00386EDA">
            <w:pPr>
              <w:pStyle w:val="TableText"/>
              <w:rPr>
                <w:lang w:eastAsia="zh-CN"/>
              </w:rPr>
            </w:pPr>
          </w:p>
        </w:tc>
      </w:tr>
      <w:tr w:rsidR="00386EDA" w14:paraId="73E62AC1" w14:textId="77777777" w:rsidTr="00D16EE7">
        <w:trPr>
          <w:trHeight w:val="692"/>
        </w:trPr>
        <w:tc>
          <w:tcPr>
            <w:tcW w:w="1016" w:type="dxa"/>
            <w:vAlign w:val="center"/>
          </w:tcPr>
          <w:p w14:paraId="0FA4BF27" w14:textId="525023A8" w:rsidR="00386EDA" w:rsidRDefault="00386EDA" w:rsidP="00D16EE7">
            <w:pPr>
              <w:pStyle w:val="TableText"/>
              <w:jc w:val="center"/>
              <w:rPr>
                <w:lang w:eastAsia="zh-CN"/>
              </w:rPr>
            </w:pPr>
            <w:r>
              <w:rPr>
                <w:rFonts w:ascii="宋体" w:hAnsi="宋体"/>
                <w:sz w:val="24"/>
              </w:rPr>
              <w:t>10</w:t>
            </w:r>
          </w:p>
        </w:tc>
        <w:tc>
          <w:tcPr>
            <w:tcW w:w="1710" w:type="dxa"/>
            <w:vAlign w:val="center"/>
          </w:tcPr>
          <w:p w14:paraId="3E45E20E" w14:textId="6774BC38" w:rsidR="00386EDA" w:rsidRDefault="00386EDA" w:rsidP="00D16EE7">
            <w:pPr>
              <w:pStyle w:val="TableText"/>
              <w:jc w:val="center"/>
              <w:rPr>
                <w:lang w:eastAsia="zh-CN"/>
              </w:rPr>
            </w:pPr>
            <w:r>
              <w:rPr>
                <w:rFonts w:ascii="宋体" w:hAnsi="宋体"/>
                <w:sz w:val="24"/>
              </w:rPr>
              <w:t>报价合理性</w:t>
            </w:r>
          </w:p>
        </w:tc>
        <w:tc>
          <w:tcPr>
            <w:tcW w:w="4499" w:type="dxa"/>
            <w:vAlign w:val="center"/>
          </w:tcPr>
          <w:p w14:paraId="19FE1758" w14:textId="0465A888" w:rsidR="00386EDA" w:rsidRDefault="00386EDA" w:rsidP="00386EDA">
            <w:pPr>
              <w:pStyle w:val="TableText"/>
              <w:rPr>
                <w:lang w:eastAsia="zh-CN"/>
              </w:rPr>
            </w:pPr>
            <w:r>
              <w:rPr>
                <w:rFonts w:ascii="宋体" w:hAnsi="宋体"/>
                <w:sz w:val="24"/>
                <w:lang w:eastAsia="zh-CN"/>
              </w:rPr>
              <w:t>报价合理，或</w:t>
            </w:r>
            <w:r>
              <w:rPr>
                <w:rFonts w:ascii="宋体" w:hAnsi="宋体" w:hint="eastAsia"/>
                <w:sz w:val="24"/>
                <w:lang w:eastAsia="zh-CN"/>
              </w:rPr>
              <w:t>供应商的报价明显低于其他通过符合性审查供应商的报价，</w:t>
            </w:r>
            <w:r>
              <w:rPr>
                <w:rFonts w:ascii="宋体" w:hAnsi="宋体"/>
                <w:sz w:val="24"/>
                <w:lang w:eastAsia="zh-CN"/>
              </w:rPr>
              <w:t>有可能影响产品质量或者不能诚信履约的</w:t>
            </w:r>
            <w:r>
              <w:rPr>
                <w:rFonts w:ascii="宋体" w:hAnsi="宋体" w:hint="eastAsia"/>
                <w:sz w:val="24"/>
                <w:lang w:eastAsia="zh-CN"/>
              </w:rPr>
              <w:t>，能够应磋商小组要求在规定时间内证明其报价合理性的</w:t>
            </w:r>
            <w:r>
              <w:rPr>
                <w:rFonts w:ascii="宋体" w:hAnsi="宋体"/>
                <w:sz w:val="24"/>
                <w:lang w:eastAsia="zh-CN"/>
              </w:rPr>
              <w:t>；</w:t>
            </w:r>
          </w:p>
        </w:tc>
        <w:tc>
          <w:tcPr>
            <w:tcW w:w="2067" w:type="dxa"/>
          </w:tcPr>
          <w:p w14:paraId="43D23FCB" w14:textId="77777777" w:rsidR="00386EDA" w:rsidRDefault="00386EDA" w:rsidP="00386EDA">
            <w:pPr>
              <w:pStyle w:val="TableText"/>
              <w:rPr>
                <w:lang w:eastAsia="zh-CN"/>
              </w:rPr>
            </w:pPr>
          </w:p>
        </w:tc>
      </w:tr>
      <w:tr w:rsidR="00386EDA" w14:paraId="74EBF296" w14:textId="77777777" w:rsidTr="00D16EE7">
        <w:trPr>
          <w:trHeight w:val="692"/>
        </w:trPr>
        <w:tc>
          <w:tcPr>
            <w:tcW w:w="1016" w:type="dxa"/>
            <w:vAlign w:val="center"/>
          </w:tcPr>
          <w:p w14:paraId="1219541B" w14:textId="4AFF2A5E" w:rsidR="00386EDA" w:rsidRDefault="00386EDA" w:rsidP="00D16EE7">
            <w:pPr>
              <w:pStyle w:val="TableText"/>
              <w:jc w:val="center"/>
              <w:rPr>
                <w:lang w:eastAsia="zh-CN"/>
              </w:rPr>
            </w:pPr>
            <w:r>
              <w:rPr>
                <w:rFonts w:ascii="宋体" w:hAnsi="宋体"/>
                <w:sz w:val="24"/>
              </w:rPr>
              <w:t>11</w:t>
            </w:r>
          </w:p>
        </w:tc>
        <w:tc>
          <w:tcPr>
            <w:tcW w:w="1710" w:type="dxa"/>
            <w:vAlign w:val="center"/>
          </w:tcPr>
          <w:p w14:paraId="70BC4EAC" w14:textId="3A09447F" w:rsidR="00386EDA" w:rsidRDefault="00386EDA" w:rsidP="00D16EE7">
            <w:pPr>
              <w:pStyle w:val="TableText"/>
              <w:jc w:val="center"/>
              <w:rPr>
                <w:lang w:eastAsia="zh-CN"/>
              </w:rPr>
            </w:pPr>
            <w:r>
              <w:rPr>
                <w:rFonts w:ascii="宋体" w:hAnsi="宋体"/>
                <w:sz w:val="24"/>
              </w:rPr>
              <w:t>公平竞争</w:t>
            </w:r>
          </w:p>
        </w:tc>
        <w:tc>
          <w:tcPr>
            <w:tcW w:w="4499" w:type="dxa"/>
            <w:vAlign w:val="center"/>
          </w:tcPr>
          <w:p w14:paraId="0323058A" w14:textId="109588A4" w:rsidR="00386EDA" w:rsidRDefault="00386EDA" w:rsidP="00386EDA">
            <w:pPr>
              <w:pStyle w:val="TableText"/>
              <w:rPr>
                <w:lang w:eastAsia="zh-CN"/>
              </w:rPr>
            </w:pPr>
            <w:r>
              <w:rPr>
                <w:rFonts w:ascii="宋体" w:hAnsi="宋体" w:hint="eastAsia"/>
                <w:color w:val="000000" w:themeColor="text1"/>
                <w:sz w:val="24"/>
                <w:lang w:eastAsia="zh-CN"/>
              </w:rPr>
              <w:t>供应商</w:t>
            </w:r>
            <w:r>
              <w:rPr>
                <w:rFonts w:ascii="宋体" w:hAnsi="宋体"/>
                <w:color w:val="000000" w:themeColor="text1"/>
                <w:sz w:val="24"/>
                <w:lang w:eastAsia="zh-CN"/>
              </w:rPr>
              <w:t>遵循公平竞争的原则，不存在恶意串通，妨碍其他</w:t>
            </w:r>
            <w:r>
              <w:rPr>
                <w:rFonts w:ascii="宋体" w:hAnsi="宋体" w:hint="eastAsia"/>
                <w:color w:val="000000" w:themeColor="text1"/>
                <w:sz w:val="24"/>
                <w:lang w:eastAsia="zh-CN"/>
              </w:rPr>
              <w:t>供应商</w:t>
            </w:r>
            <w:r>
              <w:rPr>
                <w:rFonts w:ascii="宋体" w:hAnsi="宋体"/>
                <w:color w:val="000000" w:themeColor="text1"/>
                <w:sz w:val="24"/>
                <w:lang w:eastAsia="zh-CN"/>
              </w:rPr>
              <w:t>的竞争行为，不存在损害采购人或者其他</w:t>
            </w:r>
            <w:r>
              <w:rPr>
                <w:rFonts w:ascii="宋体" w:hAnsi="宋体" w:hint="eastAsia"/>
                <w:color w:val="000000" w:themeColor="text1"/>
                <w:sz w:val="24"/>
                <w:lang w:eastAsia="zh-CN"/>
              </w:rPr>
              <w:t>供应商</w:t>
            </w:r>
            <w:r>
              <w:rPr>
                <w:rFonts w:ascii="宋体" w:hAnsi="宋体"/>
                <w:color w:val="000000" w:themeColor="text1"/>
                <w:sz w:val="24"/>
                <w:lang w:eastAsia="zh-CN"/>
              </w:rPr>
              <w:t>的合法权益情形的；</w:t>
            </w:r>
          </w:p>
        </w:tc>
        <w:tc>
          <w:tcPr>
            <w:tcW w:w="2067" w:type="dxa"/>
          </w:tcPr>
          <w:p w14:paraId="719825B8" w14:textId="77777777" w:rsidR="00386EDA" w:rsidRDefault="00386EDA" w:rsidP="00386EDA">
            <w:pPr>
              <w:pStyle w:val="TableText"/>
              <w:rPr>
                <w:lang w:eastAsia="zh-CN"/>
              </w:rPr>
            </w:pPr>
          </w:p>
        </w:tc>
      </w:tr>
      <w:tr w:rsidR="00386EDA" w14:paraId="410E7A6B" w14:textId="77777777" w:rsidTr="00D16EE7">
        <w:trPr>
          <w:trHeight w:val="692"/>
        </w:trPr>
        <w:tc>
          <w:tcPr>
            <w:tcW w:w="1016" w:type="dxa"/>
            <w:vAlign w:val="center"/>
          </w:tcPr>
          <w:p w14:paraId="52B90CC4" w14:textId="53A7C083" w:rsidR="00386EDA" w:rsidRDefault="00386EDA" w:rsidP="00D16EE7">
            <w:pPr>
              <w:pStyle w:val="TableText"/>
              <w:jc w:val="center"/>
              <w:rPr>
                <w:lang w:eastAsia="zh-CN"/>
              </w:rPr>
            </w:pPr>
            <w:r>
              <w:rPr>
                <w:rFonts w:ascii="宋体" w:hAnsi="宋体"/>
                <w:sz w:val="24"/>
              </w:rPr>
              <w:t>12</w:t>
            </w:r>
          </w:p>
        </w:tc>
        <w:tc>
          <w:tcPr>
            <w:tcW w:w="1710" w:type="dxa"/>
            <w:vAlign w:val="center"/>
          </w:tcPr>
          <w:p w14:paraId="202B9FFC" w14:textId="65913F9F" w:rsidR="00386EDA" w:rsidRDefault="00386EDA" w:rsidP="00D16EE7">
            <w:pPr>
              <w:pStyle w:val="TableText"/>
              <w:jc w:val="center"/>
              <w:rPr>
                <w:lang w:eastAsia="zh-CN"/>
              </w:rPr>
            </w:pPr>
            <w:r>
              <w:rPr>
                <w:rFonts w:ascii="宋体" w:hAnsi="宋体"/>
                <w:sz w:val="24"/>
              </w:rPr>
              <w:t>串通投标</w:t>
            </w:r>
          </w:p>
        </w:tc>
        <w:tc>
          <w:tcPr>
            <w:tcW w:w="4499" w:type="dxa"/>
            <w:vAlign w:val="center"/>
          </w:tcPr>
          <w:p w14:paraId="44A545C9" w14:textId="1042B565" w:rsidR="00386EDA" w:rsidRDefault="00386EDA" w:rsidP="00386EDA">
            <w:pPr>
              <w:pStyle w:val="TableText"/>
              <w:rPr>
                <w:lang w:eastAsia="zh-CN"/>
              </w:rPr>
            </w:pPr>
            <w:r>
              <w:rPr>
                <w:rFonts w:ascii="宋体" w:hAnsi="宋体" w:hint="eastAsia"/>
                <w:color w:val="000000" w:themeColor="text1"/>
                <w:sz w:val="24"/>
                <w:lang w:eastAsia="zh-CN"/>
              </w:rPr>
              <w:t>不存在《政府采购竞争性磋商采购方式管理暂行办法》视为供应商串通投标的情形：（一）不同供应商的响应文件由同一单位或者个人编制；（二）不同供应商委托</w:t>
            </w:r>
            <w:r>
              <w:rPr>
                <w:rFonts w:ascii="宋体" w:hAnsi="宋体" w:hint="eastAsia"/>
                <w:color w:val="000000" w:themeColor="text1"/>
                <w:sz w:val="24"/>
                <w:lang w:eastAsia="zh-CN"/>
              </w:rPr>
              <w:lastRenderedPageBreak/>
              <w:t>同一单位或者个人办理投标事宜；（三）不同供应商的响应文件载明的项目管理成员或者联系人员为同一人；（四）不同供应商的响应文件异常一致或者响应报价呈规律</w:t>
            </w:r>
            <w:r>
              <w:rPr>
                <w:rFonts w:ascii="宋体" w:hAnsi="宋体" w:hint="eastAsia"/>
                <w:color w:val="000000" w:themeColor="text1"/>
                <w:sz w:val="24"/>
                <w:lang w:eastAsia="zh-CN"/>
              </w:rPr>
              <w:t xml:space="preserve"> </w:t>
            </w:r>
            <w:r>
              <w:rPr>
                <w:rFonts w:ascii="宋体" w:hAnsi="宋体" w:hint="eastAsia"/>
                <w:color w:val="000000" w:themeColor="text1"/>
                <w:sz w:val="24"/>
                <w:lang w:eastAsia="zh-CN"/>
              </w:rPr>
              <w:t>性差异；（五）不同供应商的响应文件相互混装；（六）不同供应商的磋商保证金从同一单位或者个人的账户转出</w:t>
            </w:r>
            <w:r>
              <w:rPr>
                <w:rFonts w:ascii="宋体" w:hAnsi="宋体"/>
                <w:color w:val="000000" w:themeColor="text1"/>
                <w:sz w:val="24"/>
                <w:lang w:eastAsia="zh-CN"/>
              </w:rPr>
              <w:t>；</w:t>
            </w:r>
          </w:p>
        </w:tc>
        <w:tc>
          <w:tcPr>
            <w:tcW w:w="2067" w:type="dxa"/>
          </w:tcPr>
          <w:p w14:paraId="1373158D" w14:textId="77777777" w:rsidR="00386EDA" w:rsidRDefault="00386EDA" w:rsidP="00386EDA">
            <w:pPr>
              <w:pStyle w:val="TableText"/>
              <w:rPr>
                <w:lang w:eastAsia="zh-CN"/>
              </w:rPr>
            </w:pPr>
          </w:p>
        </w:tc>
      </w:tr>
      <w:tr w:rsidR="00386EDA" w14:paraId="0B186708" w14:textId="77777777" w:rsidTr="00D16EE7">
        <w:trPr>
          <w:trHeight w:val="692"/>
        </w:trPr>
        <w:tc>
          <w:tcPr>
            <w:tcW w:w="1016" w:type="dxa"/>
            <w:vAlign w:val="center"/>
          </w:tcPr>
          <w:p w14:paraId="7A02D6D2" w14:textId="6A35961E" w:rsidR="00386EDA" w:rsidRDefault="00386EDA" w:rsidP="00D16EE7">
            <w:pPr>
              <w:pStyle w:val="TableText"/>
              <w:jc w:val="center"/>
              <w:rPr>
                <w:lang w:eastAsia="zh-CN"/>
              </w:rPr>
            </w:pPr>
            <w:r>
              <w:rPr>
                <w:rFonts w:ascii="宋体" w:hAnsi="宋体"/>
                <w:sz w:val="24"/>
              </w:rPr>
              <w:t>13</w:t>
            </w:r>
          </w:p>
        </w:tc>
        <w:tc>
          <w:tcPr>
            <w:tcW w:w="1710" w:type="dxa"/>
            <w:vAlign w:val="center"/>
          </w:tcPr>
          <w:p w14:paraId="59F84075" w14:textId="24CCE01B" w:rsidR="00386EDA" w:rsidRDefault="00386EDA" w:rsidP="00D16EE7">
            <w:pPr>
              <w:pStyle w:val="TableText"/>
              <w:jc w:val="center"/>
              <w:rPr>
                <w:lang w:eastAsia="zh-CN"/>
              </w:rPr>
            </w:pPr>
            <w:r>
              <w:rPr>
                <w:rFonts w:ascii="宋体" w:hAnsi="宋体"/>
                <w:sz w:val="24"/>
              </w:rPr>
              <w:t>附加条件</w:t>
            </w:r>
          </w:p>
        </w:tc>
        <w:tc>
          <w:tcPr>
            <w:tcW w:w="4499" w:type="dxa"/>
            <w:vAlign w:val="center"/>
          </w:tcPr>
          <w:p w14:paraId="23CDA03F" w14:textId="62BE322A" w:rsidR="00386EDA" w:rsidRDefault="00386EDA" w:rsidP="00386EDA">
            <w:pPr>
              <w:pStyle w:val="TableText"/>
              <w:rPr>
                <w:lang w:eastAsia="zh-CN"/>
              </w:rPr>
            </w:pPr>
            <w:r>
              <w:rPr>
                <w:rFonts w:ascii="宋体" w:hAnsi="宋体" w:hint="eastAsia"/>
                <w:sz w:val="24"/>
                <w:lang w:eastAsia="zh-CN"/>
              </w:rPr>
              <w:t>响应</w:t>
            </w:r>
            <w:r>
              <w:rPr>
                <w:rFonts w:ascii="宋体" w:hAnsi="宋体"/>
                <w:sz w:val="24"/>
                <w:lang w:eastAsia="zh-CN"/>
              </w:rPr>
              <w:t>文件</w:t>
            </w:r>
            <w:r>
              <w:rPr>
                <w:rFonts w:ascii="宋体" w:hAnsi="宋体" w:hint="eastAsia"/>
                <w:sz w:val="24"/>
                <w:lang w:eastAsia="zh-CN"/>
              </w:rPr>
              <w:t>未</w:t>
            </w:r>
            <w:r>
              <w:rPr>
                <w:rFonts w:ascii="宋体" w:hAnsi="宋体"/>
                <w:sz w:val="24"/>
                <w:lang w:eastAsia="zh-CN"/>
              </w:rPr>
              <w:t>含有采购人不能接受的附加条件的；</w:t>
            </w:r>
          </w:p>
        </w:tc>
        <w:tc>
          <w:tcPr>
            <w:tcW w:w="2067" w:type="dxa"/>
          </w:tcPr>
          <w:p w14:paraId="22895F44" w14:textId="77777777" w:rsidR="00386EDA" w:rsidRDefault="00386EDA" w:rsidP="00386EDA">
            <w:pPr>
              <w:pStyle w:val="TableText"/>
              <w:rPr>
                <w:lang w:eastAsia="zh-CN"/>
              </w:rPr>
            </w:pPr>
          </w:p>
        </w:tc>
      </w:tr>
      <w:tr w:rsidR="00386EDA" w14:paraId="5E0E6D2F" w14:textId="77777777" w:rsidTr="00D16EE7">
        <w:trPr>
          <w:trHeight w:val="692"/>
        </w:trPr>
        <w:tc>
          <w:tcPr>
            <w:tcW w:w="1016" w:type="dxa"/>
            <w:vAlign w:val="center"/>
          </w:tcPr>
          <w:p w14:paraId="4D30BCC7" w14:textId="3597649A" w:rsidR="00386EDA" w:rsidRDefault="00386EDA" w:rsidP="00D16EE7">
            <w:pPr>
              <w:pStyle w:val="TableText"/>
              <w:jc w:val="center"/>
              <w:rPr>
                <w:lang w:eastAsia="zh-CN"/>
              </w:rPr>
            </w:pPr>
            <w:r>
              <w:rPr>
                <w:rFonts w:ascii="宋体" w:hAnsi="宋体" w:hint="eastAsia"/>
                <w:sz w:val="24"/>
              </w:rPr>
              <w:t>1</w:t>
            </w:r>
            <w:r>
              <w:rPr>
                <w:rFonts w:ascii="宋体" w:hAnsi="宋体"/>
                <w:sz w:val="24"/>
              </w:rPr>
              <w:t>4</w:t>
            </w:r>
          </w:p>
        </w:tc>
        <w:tc>
          <w:tcPr>
            <w:tcW w:w="1710" w:type="dxa"/>
            <w:vAlign w:val="center"/>
          </w:tcPr>
          <w:p w14:paraId="61C6FB6D" w14:textId="0BFB3EA4" w:rsidR="00386EDA" w:rsidRDefault="00386EDA" w:rsidP="00D16EE7">
            <w:pPr>
              <w:pStyle w:val="TableText"/>
              <w:jc w:val="center"/>
              <w:rPr>
                <w:lang w:eastAsia="zh-CN"/>
              </w:rPr>
            </w:pPr>
            <w:r>
              <w:rPr>
                <w:rFonts w:ascii="宋体" w:hAnsi="宋体"/>
                <w:sz w:val="24"/>
              </w:rPr>
              <w:t>中小企业声明函</w:t>
            </w:r>
          </w:p>
        </w:tc>
        <w:tc>
          <w:tcPr>
            <w:tcW w:w="4499" w:type="dxa"/>
            <w:vAlign w:val="center"/>
          </w:tcPr>
          <w:p w14:paraId="409ED320" w14:textId="77777777" w:rsidR="00386EDA" w:rsidRPr="00D16EE7" w:rsidRDefault="00386EDA" w:rsidP="00386EDA">
            <w:pPr>
              <w:tabs>
                <w:tab w:val="left" w:pos="1080"/>
              </w:tabs>
              <w:rPr>
                <w:rFonts w:ascii="宋体" w:eastAsia="Arial" w:hAnsi="宋体"/>
                <w:color w:val="000000" w:themeColor="text1"/>
                <w:sz w:val="24"/>
                <w:lang w:eastAsia="zh-CN"/>
              </w:rPr>
            </w:pPr>
            <w:r w:rsidRPr="00D16EE7">
              <w:rPr>
                <w:rFonts w:ascii="宋体" w:eastAsia="宋体" w:hAnsi="宋体" w:cs="宋体" w:hint="eastAsia"/>
                <w:color w:val="000000" w:themeColor="text1"/>
                <w:sz w:val="24"/>
                <w:lang w:eastAsia="zh-CN"/>
              </w:rPr>
              <w:t>当本项目（包）涉及预留份额专门面向中小企业采购，此时建议在《资格证明文件》中提供。</w:t>
            </w:r>
          </w:p>
          <w:p w14:paraId="28163949" w14:textId="77777777" w:rsidR="00386EDA" w:rsidRPr="00D16EE7" w:rsidRDefault="00386EDA" w:rsidP="00386EDA">
            <w:pPr>
              <w:tabs>
                <w:tab w:val="left" w:pos="1080"/>
              </w:tabs>
              <w:rPr>
                <w:rFonts w:ascii="宋体" w:eastAsia="Arial" w:hAnsi="宋体"/>
                <w:color w:val="000000" w:themeColor="text1"/>
                <w:sz w:val="24"/>
                <w:lang w:eastAsia="zh-CN"/>
              </w:rPr>
            </w:pPr>
            <w:r w:rsidRPr="00D16EE7">
              <w:rPr>
                <w:rFonts w:ascii="宋体" w:eastAsia="Arial" w:hAnsi="宋体" w:hint="eastAsia"/>
                <w:color w:val="000000" w:themeColor="text1"/>
                <w:sz w:val="24"/>
                <w:lang w:eastAsia="zh-CN"/>
              </w:rPr>
              <w:t>1</w:t>
            </w:r>
            <w:r w:rsidRPr="00D16EE7">
              <w:rPr>
                <w:rFonts w:ascii="宋体" w:eastAsia="宋体" w:hAnsi="宋体" w:cs="宋体" w:hint="eastAsia"/>
                <w:color w:val="000000" w:themeColor="text1"/>
                <w:sz w:val="24"/>
                <w:lang w:eastAsia="zh-CN"/>
              </w:rPr>
              <w:t>、投标人单独投标的，应提供中小企业声明函；如为监狱企业或残疾人福利性单位，不必提供中小企业声明函，但须按注</w:t>
            </w:r>
            <w:r w:rsidRPr="00D16EE7">
              <w:rPr>
                <w:rFonts w:ascii="宋体" w:eastAsia="Arial" w:hAnsi="宋体" w:hint="eastAsia"/>
                <w:color w:val="000000" w:themeColor="text1"/>
                <w:sz w:val="24"/>
                <w:lang w:eastAsia="zh-CN"/>
              </w:rPr>
              <w:t>1</w:t>
            </w:r>
            <w:r w:rsidRPr="00D16EE7">
              <w:rPr>
                <w:rFonts w:ascii="宋体" w:eastAsia="宋体" w:hAnsi="宋体" w:cs="宋体" w:hint="eastAsia"/>
                <w:color w:val="000000" w:themeColor="text1"/>
                <w:sz w:val="24"/>
                <w:lang w:eastAsia="zh-CN"/>
              </w:rPr>
              <w:t>或注</w:t>
            </w:r>
            <w:r w:rsidRPr="00D16EE7">
              <w:rPr>
                <w:rFonts w:ascii="宋体" w:eastAsia="Arial" w:hAnsi="宋体" w:hint="eastAsia"/>
                <w:color w:val="000000" w:themeColor="text1"/>
                <w:sz w:val="24"/>
                <w:lang w:eastAsia="zh-CN"/>
              </w:rPr>
              <w:t>2</w:t>
            </w:r>
            <w:r w:rsidRPr="00D16EE7">
              <w:rPr>
                <w:rFonts w:ascii="宋体" w:eastAsia="宋体" w:hAnsi="宋体" w:cs="宋体" w:hint="eastAsia"/>
                <w:color w:val="000000" w:themeColor="text1"/>
                <w:sz w:val="24"/>
                <w:lang w:eastAsia="zh-CN"/>
              </w:rPr>
              <w:t>要求提供证明材料。</w:t>
            </w:r>
          </w:p>
          <w:p w14:paraId="77A06402" w14:textId="77777777" w:rsidR="00386EDA" w:rsidRPr="00D16EE7" w:rsidRDefault="00386EDA" w:rsidP="00386EDA">
            <w:pPr>
              <w:tabs>
                <w:tab w:val="left" w:pos="1080"/>
              </w:tabs>
              <w:rPr>
                <w:rFonts w:ascii="宋体" w:eastAsia="Arial" w:hAnsi="宋体"/>
                <w:color w:val="000000" w:themeColor="text1"/>
                <w:sz w:val="24"/>
                <w:lang w:eastAsia="zh-CN"/>
              </w:rPr>
            </w:pPr>
            <w:r w:rsidRPr="00D16EE7">
              <w:rPr>
                <w:rFonts w:ascii="宋体" w:eastAsia="Arial" w:hAnsi="宋体" w:hint="eastAsia"/>
                <w:color w:val="000000" w:themeColor="text1"/>
                <w:sz w:val="24"/>
                <w:lang w:eastAsia="zh-CN"/>
              </w:rPr>
              <w:t>2</w:t>
            </w:r>
            <w:r w:rsidRPr="00D16EE7">
              <w:rPr>
                <w:rFonts w:ascii="宋体" w:eastAsia="宋体" w:hAnsi="宋体" w:cs="宋体" w:hint="eastAsia"/>
                <w:color w:val="000000" w:themeColor="text1"/>
                <w:sz w:val="24"/>
                <w:lang w:eastAsia="zh-CN"/>
              </w:rPr>
              <w:t>、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sidRPr="00D16EE7">
              <w:rPr>
                <w:rFonts w:ascii="宋体" w:eastAsia="Arial" w:hAnsi="宋体" w:hint="eastAsia"/>
                <w:color w:val="000000" w:themeColor="text1"/>
                <w:sz w:val="24"/>
                <w:lang w:eastAsia="zh-CN"/>
              </w:rPr>
              <w:t>1</w:t>
            </w:r>
            <w:r w:rsidRPr="00D16EE7">
              <w:rPr>
                <w:rFonts w:ascii="宋体" w:eastAsia="宋体" w:hAnsi="宋体" w:cs="宋体" w:hint="eastAsia"/>
                <w:color w:val="000000" w:themeColor="text1"/>
                <w:sz w:val="24"/>
                <w:lang w:eastAsia="zh-CN"/>
              </w:rPr>
              <w:t>或注</w:t>
            </w:r>
            <w:r w:rsidRPr="00D16EE7">
              <w:rPr>
                <w:rFonts w:ascii="宋体" w:eastAsia="Arial" w:hAnsi="宋体" w:hint="eastAsia"/>
                <w:color w:val="000000" w:themeColor="text1"/>
                <w:sz w:val="24"/>
                <w:lang w:eastAsia="zh-CN"/>
              </w:rPr>
              <w:t>2</w:t>
            </w:r>
            <w:r w:rsidRPr="00D16EE7">
              <w:rPr>
                <w:rFonts w:ascii="宋体" w:eastAsia="宋体" w:hAnsi="宋体" w:cs="宋体" w:hint="eastAsia"/>
                <w:color w:val="000000" w:themeColor="text1"/>
                <w:sz w:val="24"/>
                <w:lang w:eastAsia="zh-CN"/>
              </w:rPr>
              <w:t>要求提供证明材料。</w:t>
            </w:r>
          </w:p>
          <w:p w14:paraId="5F298D4C" w14:textId="77777777" w:rsidR="00386EDA" w:rsidRPr="00D16EE7" w:rsidRDefault="00386EDA" w:rsidP="00386EDA">
            <w:pPr>
              <w:tabs>
                <w:tab w:val="left" w:pos="1080"/>
              </w:tabs>
              <w:rPr>
                <w:rFonts w:ascii="宋体" w:eastAsia="Arial" w:hAnsi="宋体"/>
                <w:color w:val="000000" w:themeColor="text1"/>
                <w:sz w:val="24"/>
                <w:lang w:eastAsia="zh-CN"/>
              </w:rPr>
            </w:pPr>
          </w:p>
          <w:p w14:paraId="581E7E17" w14:textId="77777777" w:rsidR="00386EDA" w:rsidRPr="00D16EE7" w:rsidRDefault="00386EDA" w:rsidP="00386EDA">
            <w:pPr>
              <w:tabs>
                <w:tab w:val="left" w:pos="1080"/>
              </w:tabs>
              <w:rPr>
                <w:rFonts w:ascii="宋体" w:eastAsia="Arial" w:hAnsi="宋体"/>
                <w:color w:val="000000" w:themeColor="text1"/>
                <w:sz w:val="24"/>
                <w:lang w:eastAsia="zh-CN"/>
              </w:rPr>
            </w:pPr>
            <w:r w:rsidRPr="00D16EE7">
              <w:rPr>
                <w:rFonts w:ascii="宋体" w:eastAsia="宋体" w:hAnsi="宋体" w:cs="宋体" w:hint="eastAsia"/>
                <w:color w:val="000000" w:themeColor="text1"/>
                <w:sz w:val="24"/>
                <w:lang w:eastAsia="zh-CN"/>
              </w:rPr>
              <w:t>注</w:t>
            </w:r>
            <w:r w:rsidRPr="00D16EE7">
              <w:rPr>
                <w:rFonts w:ascii="宋体" w:eastAsia="Arial" w:hAnsi="宋体" w:hint="eastAsia"/>
                <w:color w:val="000000" w:themeColor="text1"/>
                <w:sz w:val="24"/>
                <w:lang w:eastAsia="zh-CN"/>
              </w:rPr>
              <w:t>1</w:t>
            </w:r>
            <w:r w:rsidRPr="00D16EE7">
              <w:rPr>
                <w:rFonts w:ascii="宋体" w:eastAsia="宋体" w:hAnsi="宋体" w:cs="宋体" w:hint="eastAsia"/>
                <w:color w:val="000000" w:themeColor="text1"/>
                <w:sz w:val="24"/>
                <w:lang w:eastAsia="zh-CN"/>
              </w:rPr>
              <w:t>：监狱企业须提供由省级以上监狱管理局（北京市含教育矫治局）、戒毒管理局（含新疆生产建设兵团）出具的属于监狱企业的证明文件。</w:t>
            </w:r>
          </w:p>
          <w:p w14:paraId="29A87C56" w14:textId="24D81E43" w:rsidR="00386EDA" w:rsidRPr="00D16EE7" w:rsidRDefault="00386EDA" w:rsidP="00386EDA">
            <w:pPr>
              <w:pStyle w:val="TableText"/>
              <w:rPr>
                <w:rFonts w:ascii="宋体" w:hAnsi="宋体"/>
                <w:color w:val="000000" w:themeColor="text1"/>
                <w:sz w:val="24"/>
                <w:lang w:eastAsia="zh-CN"/>
              </w:rPr>
            </w:pPr>
            <w:r w:rsidRPr="00D16EE7">
              <w:rPr>
                <w:rFonts w:ascii="宋体" w:eastAsia="宋体" w:hAnsi="宋体" w:cs="宋体" w:hint="eastAsia"/>
                <w:color w:val="000000" w:themeColor="text1"/>
                <w:sz w:val="24"/>
                <w:lang w:eastAsia="zh-CN"/>
              </w:rPr>
              <w:t>注</w:t>
            </w:r>
            <w:r w:rsidRPr="00D16EE7">
              <w:rPr>
                <w:rFonts w:ascii="宋体" w:hAnsi="宋体" w:hint="eastAsia"/>
                <w:color w:val="000000" w:themeColor="text1"/>
                <w:sz w:val="24"/>
                <w:lang w:eastAsia="zh-CN"/>
              </w:rPr>
              <w:t>2</w:t>
            </w:r>
            <w:r w:rsidRPr="00D16EE7">
              <w:rPr>
                <w:rFonts w:ascii="宋体" w:eastAsia="宋体" w:hAnsi="宋体" w:cs="宋体" w:hint="eastAsia"/>
                <w:color w:val="000000" w:themeColor="text1"/>
                <w:sz w:val="24"/>
                <w:lang w:eastAsia="zh-CN"/>
              </w:rPr>
              <w:t>：残疾人福利性单位须按招标文件要求提供《残疾人福利性单位声明函》。</w:t>
            </w:r>
          </w:p>
        </w:tc>
        <w:tc>
          <w:tcPr>
            <w:tcW w:w="2067" w:type="dxa"/>
          </w:tcPr>
          <w:p w14:paraId="3FB6ACC2" w14:textId="77777777" w:rsidR="00386EDA" w:rsidRDefault="00386EDA" w:rsidP="00386EDA">
            <w:pPr>
              <w:pStyle w:val="TableText"/>
              <w:rPr>
                <w:lang w:eastAsia="zh-CN"/>
              </w:rPr>
            </w:pPr>
          </w:p>
        </w:tc>
      </w:tr>
      <w:tr w:rsidR="00386EDA" w14:paraId="05214722" w14:textId="77777777" w:rsidTr="00D16EE7">
        <w:trPr>
          <w:trHeight w:val="692"/>
        </w:trPr>
        <w:tc>
          <w:tcPr>
            <w:tcW w:w="1016" w:type="dxa"/>
            <w:vAlign w:val="center"/>
          </w:tcPr>
          <w:p w14:paraId="5F5300E9" w14:textId="120DA504" w:rsidR="00386EDA" w:rsidRDefault="00386EDA" w:rsidP="00D16EE7">
            <w:pPr>
              <w:pStyle w:val="TableText"/>
              <w:jc w:val="center"/>
              <w:rPr>
                <w:lang w:eastAsia="zh-CN"/>
              </w:rPr>
            </w:pPr>
            <w:r>
              <w:rPr>
                <w:rFonts w:ascii="宋体" w:hAnsi="宋体"/>
                <w:sz w:val="24"/>
              </w:rPr>
              <w:t>15</w:t>
            </w:r>
          </w:p>
        </w:tc>
        <w:tc>
          <w:tcPr>
            <w:tcW w:w="1710" w:type="dxa"/>
            <w:vAlign w:val="center"/>
          </w:tcPr>
          <w:p w14:paraId="0E56D233" w14:textId="30805888" w:rsidR="00386EDA" w:rsidRDefault="00386EDA" w:rsidP="00D16EE7">
            <w:pPr>
              <w:pStyle w:val="TableText"/>
              <w:jc w:val="center"/>
              <w:rPr>
                <w:lang w:eastAsia="zh-CN"/>
              </w:rPr>
            </w:pPr>
            <w:r>
              <w:rPr>
                <w:rFonts w:ascii="宋体" w:hAnsi="宋体"/>
                <w:sz w:val="24"/>
              </w:rPr>
              <w:t>其他无效情形</w:t>
            </w:r>
          </w:p>
        </w:tc>
        <w:tc>
          <w:tcPr>
            <w:tcW w:w="4499" w:type="dxa"/>
            <w:vAlign w:val="center"/>
          </w:tcPr>
          <w:p w14:paraId="33CAA30E" w14:textId="46D11739" w:rsidR="00386EDA" w:rsidRPr="00D16EE7" w:rsidRDefault="00386EDA" w:rsidP="00386EDA">
            <w:pPr>
              <w:pStyle w:val="TableText"/>
              <w:rPr>
                <w:rFonts w:ascii="宋体" w:hAnsi="宋体"/>
                <w:color w:val="000000" w:themeColor="text1"/>
                <w:sz w:val="24"/>
                <w:lang w:eastAsia="zh-CN"/>
              </w:rPr>
            </w:pPr>
            <w:r>
              <w:rPr>
                <w:rFonts w:ascii="宋体" w:hAnsi="宋体" w:hint="eastAsia"/>
                <w:color w:val="000000" w:themeColor="text1"/>
                <w:sz w:val="24"/>
                <w:lang w:eastAsia="zh-CN"/>
              </w:rPr>
              <w:t>供应商</w:t>
            </w:r>
            <w:r>
              <w:rPr>
                <w:rFonts w:ascii="宋体" w:hAnsi="宋体"/>
                <w:color w:val="000000" w:themeColor="text1"/>
                <w:sz w:val="24"/>
                <w:lang w:eastAsia="zh-CN"/>
              </w:rPr>
              <w:t>、</w:t>
            </w:r>
            <w:r>
              <w:rPr>
                <w:rFonts w:ascii="宋体" w:hAnsi="宋体" w:hint="eastAsia"/>
                <w:color w:val="000000" w:themeColor="text1"/>
                <w:sz w:val="24"/>
                <w:lang w:eastAsia="zh-CN"/>
              </w:rPr>
              <w:t>响应</w:t>
            </w:r>
            <w:r>
              <w:rPr>
                <w:rFonts w:ascii="宋体" w:hAnsi="宋体"/>
                <w:color w:val="000000" w:themeColor="text1"/>
                <w:sz w:val="24"/>
                <w:lang w:eastAsia="zh-CN"/>
              </w:rPr>
              <w:t>文件</w:t>
            </w:r>
            <w:r>
              <w:rPr>
                <w:rFonts w:ascii="宋体" w:hAnsi="宋体" w:hint="eastAsia"/>
                <w:color w:val="000000" w:themeColor="text1"/>
                <w:sz w:val="24"/>
                <w:lang w:eastAsia="zh-CN"/>
              </w:rPr>
              <w:t>不存在</w:t>
            </w:r>
            <w:r>
              <w:rPr>
                <w:rFonts w:ascii="宋体" w:hAnsi="宋体"/>
                <w:color w:val="000000" w:themeColor="text1"/>
                <w:sz w:val="24"/>
                <w:lang w:eastAsia="zh-CN"/>
              </w:rPr>
              <w:t>不符合法律、法规和</w:t>
            </w:r>
            <w:r>
              <w:rPr>
                <w:rFonts w:ascii="宋体" w:hAnsi="宋体" w:hint="eastAsia"/>
                <w:color w:val="000000" w:themeColor="text1"/>
                <w:sz w:val="24"/>
                <w:lang w:eastAsia="zh-CN"/>
              </w:rPr>
              <w:t>竞争性磋商</w:t>
            </w:r>
            <w:r>
              <w:rPr>
                <w:rFonts w:ascii="宋体" w:hAnsi="宋体"/>
                <w:color w:val="000000" w:themeColor="text1"/>
                <w:sz w:val="24"/>
                <w:lang w:eastAsia="zh-CN"/>
              </w:rPr>
              <w:t>文件规定的其他无效情形。</w:t>
            </w:r>
          </w:p>
        </w:tc>
        <w:tc>
          <w:tcPr>
            <w:tcW w:w="2067" w:type="dxa"/>
          </w:tcPr>
          <w:p w14:paraId="7FDE1039" w14:textId="77777777" w:rsidR="00386EDA" w:rsidRDefault="00386EDA" w:rsidP="00386EDA">
            <w:pPr>
              <w:pStyle w:val="TableText"/>
              <w:rPr>
                <w:lang w:eastAsia="zh-CN"/>
              </w:rPr>
            </w:pPr>
          </w:p>
        </w:tc>
      </w:tr>
    </w:tbl>
    <w:p w14:paraId="32F571B1" w14:textId="77777777" w:rsidR="00CC65BC" w:rsidRDefault="00CC65BC">
      <w:pPr>
        <w:rPr>
          <w:lang w:eastAsia="zh-CN"/>
        </w:rPr>
        <w:sectPr w:rsidR="00CC65BC">
          <w:footerReference w:type="default" r:id="rId40"/>
          <w:pgSz w:w="11907" w:h="16840"/>
          <w:pgMar w:top="1149" w:right="1021" w:bottom="1060" w:left="1588" w:header="875" w:footer="886" w:gutter="0"/>
          <w:cols w:space="720"/>
        </w:sectPr>
      </w:pPr>
    </w:p>
    <w:p w14:paraId="50D7B53D" w14:textId="77777777" w:rsidR="00CC65BC" w:rsidRPr="00386EDA" w:rsidRDefault="00CC65BC">
      <w:pPr>
        <w:pStyle w:val="aa"/>
        <w:spacing w:line="355" w:lineRule="auto"/>
        <w:rPr>
          <w:rFonts w:eastAsiaTheme="minorEastAsia"/>
          <w:lang w:eastAsia="zh-CN"/>
        </w:rPr>
      </w:pPr>
    </w:p>
    <w:p w14:paraId="7E50D420" w14:textId="77777777" w:rsidR="00CC65BC" w:rsidRDefault="008E6251">
      <w:pPr>
        <w:pStyle w:val="aa"/>
        <w:spacing w:before="103" w:line="200" w:lineRule="auto"/>
        <w:ind w:left="130"/>
        <w:outlineLvl w:val="1"/>
        <w:rPr>
          <w:rFonts w:ascii="微软雅黑" w:eastAsia="微软雅黑" w:hAnsi="微软雅黑" w:cs="微软雅黑"/>
          <w:sz w:val="24"/>
          <w:szCs w:val="24"/>
          <w:lang w:eastAsia="zh-CN"/>
        </w:rPr>
      </w:pPr>
      <w:r>
        <w:rPr>
          <w:sz w:val="24"/>
          <w:szCs w:val="24"/>
          <w:lang w:eastAsia="zh-CN"/>
        </w:rPr>
        <w:t xml:space="preserve">2   </w:t>
      </w:r>
      <w:r>
        <w:rPr>
          <w:rFonts w:ascii="微软雅黑" w:eastAsia="微软雅黑" w:hAnsi="微软雅黑" w:cs="微软雅黑"/>
          <w:sz w:val="24"/>
          <w:szCs w:val="24"/>
          <w:lang w:eastAsia="zh-CN"/>
        </w:rPr>
        <w:t>磋商、响应文件有关事项的澄清、说明或者更正和最后报价</w:t>
      </w:r>
    </w:p>
    <w:p w14:paraId="7DE6D033" w14:textId="77777777" w:rsidR="00CC65BC" w:rsidRDefault="008E6251">
      <w:pPr>
        <w:pStyle w:val="aa"/>
        <w:spacing w:before="177" w:line="252" w:lineRule="auto"/>
        <w:ind w:left="1212" w:right="114" w:hanging="726"/>
        <w:rPr>
          <w:rFonts w:ascii="微软雅黑" w:eastAsia="微软雅黑" w:hAnsi="微软雅黑" w:cs="微软雅黑"/>
          <w:sz w:val="24"/>
          <w:szCs w:val="24"/>
          <w:lang w:eastAsia="zh-CN"/>
        </w:rPr>
      </w:pPr>
      <w:r>
        <w:rPr>
          <w:spacing w:val="3"/>
          <w:sz w:val="24"/>
          <w:szCs w:val="24"/>
          <w:lang w:eastAsia="zh-CN"/>
        </w:rPr>
        <w:t xml:space="preserve">2.1     </w:t>
      </w:r>
      <w:r>
        <w:rPr>
          <w:rFonts w:ascii="微软雅黑" w:eastAsia="微软雅黑" w:hAnsi="微软雅黑" w:cs="微软雅黑"/>
          <w:spacing w:val="3"/>
          <w:sz w:val="24"/>
          <w:szCs w:val="24"/>
          <w:lang w:eastAsia="zh-CN"/>
        </w:rPr>
        <w:t>磋商小组所有成员将集中与单一供应商分</w:t>
      </w:r>
      <w:r>
        <w:rPr>
          <w:rFonts w:ascii="微软雅黑" w:eastAsia="微软雅黑" w:hAnsi="微软雅黑" w:cs="微软雅黑"/>
          <w:spacing w:val="2"/>
          <w:sz w:val="24"/>
          <w:szCs w:val="24"/>
          <w:lang w:eastAsia="zh-CN"/>
        </w:rPr>
        <w:t>别进行磋商，并给予所有参加磋商</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sz w:val="24"/>
          <w:szCs w:val="24"/>
          <w:lang w:eastAsia="zh-CN"/>
        </w:rPr>
        <w:t>的供应商平等的磋商机会。</w:t>
      </w:r>
    </w:p>
    <w:p w14:paraId="1ACE290B" w14:textId="77777777" w:rsidR="00CC65BC" w:rsidRDefault="008E6251">
      <w:pPr>
        <w:pStyle w:val="aa"/>
        <w:spacing w:before="180" w:line="269" w:lineRule="auto"/>
        <w:ind w:left="1196" w:right="24" w:hanging="710"/>
        <w:rPr>
          <w:rFonts w:ascii="微软雅黑" w:eastAsia="微软雅黑" w:hAnsi="微软雅黑" w:cs="微软雅黑"/>
          <w:sz w:val="24"/>
          <w:szCs w:val="24"/>
          <w:lang w:eastAsia="zh-CN"/>
        </w:rPr>
      </w:pPr>
      <w:r>
        <w:rPr>
          <w:spacing w:val="2"/>
          <w:sz w:val="24"/>
          <w:szCs w:val="24"/>
          <w:lang w:eastAsia="zh-CN"/>
        </w:rPr>
        <w:t xml:space="preserve">2.2     </w:t>
      </w:r>
      <w:r>
        <w:rPr>
          <w:rFonts w:ascii="微软雅黑" w:eastAsia="微软雅黑" w:hAnsi="微软雅黑" w:cs="微软雅黑"/>
          <w:spacing w:val="2"/>
          <w:sz w:val="24"/>
          <w:szCs w:val="24"/>
          <w:lang w:eastAsia="zh-CN"/>
        </w:rPr>
        <w:t>在磋商过程中</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，磋商小组可以根</w:t>
      </w:r>
      <w:r>
        <w:rPr>
          <w:rFonts w:ascii="微软雅黑" w:eastAsia="微软雅黑" w:hAnsi="微软雅黑" w:cs="微软雅黑"/>
          <w:spacing w:val="1"/>
          <w:sz w:val="24"/>
          <w:szCs w:val="24"/>
          <w:lang w:eastAsia="zh-CN"/>
        </w:rPr>
        <w:t>据磋商文件和磋商情况实质性变动采购需求</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sz w:val="24"/>
          <w:szCs w:val="24"/>
          <w:lang w:eastAsia="zh-CN"/>
        </w:rPr>
        <w:t>中的技术、服务要求以及合同草案条款，但不得变动磋商文件中的其他内容。</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1"/>
          <w:sz w:val="24"/>
          <w:szCs w:val="24"/>
          <w:lang w:eastAsia="zh-CN"/>
        </w:rPr>
        <w:t>实质性变动的内容，须经采购人代表确认。</w:t>
      </w:r>
    </w:p>
    <w:p w14:paraId="72094FDA" w14:textId="77777777" w:rsidR="00CC65BC" w:rsidRDefault="008E6251">
      <w:pPr>
        <w:pStyle w:val="aa"/>
        <w:spacing w:before="179" w:line="252" w:lineRule="auto"/>
        <w:ind w:left="1205" w:right="114" w:hanging="719"/>
        <w:rPr>
          <w:rFonts w:ascii="微软雅黑" w:eastAsia="微软雅黑" w:hAnsi="微软雅黑" w:cs="微软雅黑"/>
          <w:sz w:val="24"/>
          <w:szCs w:val="24"/>
          <w:lang w:eastAsia="zh-CN"/>
        </w:rPr>
      </w:pPr>
      <w:r>
        <w:rPr>
          <w:spacing w:val="2"/>
          <w:sz w:val="24"/>
          <w:szCs w:val="24"/>
          <w:lang w:eastAsia="zh-CN"/>
        </w:rPr>
        <w:t xml:space="preserve">2.3     </w:t>
      </w:r>
      <w:r>
        <w:rPr>
          <w:rFonts w:ascii="微软雅黑" w:eastAsia="微软雅黑" w:hAnsi="微软雅黑" w:cs="微软雅黑"/>
          <w:spacing w:val="2"/>
          <w:sz w:val="24"/>
          <w:szCs w:val="24"/>
          <w:lang w:eastAsia="zh-CN"/>
        </w:rPr>
        <w:t>对磋商文件作出的实质性变动是</w:t>
      </w:r>
      <w:r>
        <w:rPr>
          <w:rFonts w:ascii="微软雅黑" w:eastAsia="微软雅黑" w:hAnsi="微软雅黑" w:cs="微软雅黑"/>
          <w:spacing w:val="1"/>
          <w:sz w:val="24"/>
          <w:szCs w:val="24"/>
          <w:lang w:eastAsia="zh-CN"/>
        </w:rPr>
        <w:t>磋商文件的有效组成部分</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，磋商小组应当及</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时以书面形式同时通知所有参加磋商的供应商。</w:t>
      </w:r>
    </w:p>
    <w:p w14:paraId="6A495B9F" w14:textId="77777777" w:rsidR="00CC65BC" w:rsidRDefault="008E6251">
      <w:pPr>
        <w:pStyle w:val="aa"/>
        <w:spacing w:before="177" w:line="278" w:lineRule="auto"/>
        <w:ind w:left="1191" w:right="114" w:hanging="705"/>
        <w:rPr>
          <w:rFonts w:ascii="微软雅黑" w:eastAsia="微软雅黑" w:hAnsi="微软雅黑" w:cs="微软雅黑"/>
          <w:sz w:val="24"/>
          <w:szCs w:val="24"/>
          <w:lang w:eastAsia="zh-CN"/>
        </w:rPr>
      </w:pPr>
      <w:r>
        <w:rPr>
          <w:spacing w:val="3"/>
          <w:sz w:val="24"/>
          <w:szCs w:val="24"/>
          <w:lang w:eastAsia="zh-CN"/>
        </w:rPr>
        <w:t xml:space="preserve">2.4     </w:t>
      </w:r>
      <w:r>
        <w:rPr>
          <w:rFonts w:ascii="微软雅黑" w:eastAsia="微软雅黑" w:hAnsi="微软雅黑" w:cs="微软雅黑"/>
          <w:spacing w:val="3"/>
          <w:sz w:val="24"/>
          <w:szCs w:val="24"/>
          <w:lang w:eastAsia="zh-CN"/>
        </w:rPr>
        <w:t>供应商应当按照磋商文件的变动情况和磋</w:t>
      </w:r>
      <w:r>
        <w:rPr>
          <w:rFonts w:ascii="微软雅黑" w:eastAsia="微软雅黑" w:hAnsi="微软雅黑" w:cs="微软雅黑"/>
          <w:spacing w:val="2"/>
          <w:sz w:val="24"/>
          <w:szCs w:val="24"/>
          <w:lang w:eastAsia="zh-CN"/>
        </w:rPr>
        <w:t>商小组的要求重新提交响应文件，</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并由其法定代表人（若供应商为事业单位或其他组织或分</w:t>
      </w:r>
      <w:r>
        <w:rPr>
          <w:rFonts w:ascii="微软雅黑" w:eastAsia="微软雅黑" w:hAnsi="微软雅黑" w:cs="微软雅黑"/>
          <w:sz w:val="24"/>
          <w:szCs w:val="24"/>
          <w:lang w:eastAsia="zh-CN"/>
        </w:rPr>
        <w:t>支机构</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 xml:space="preserve">，可为单位 </w:t>
      </w:r>
      <w:r>
        <w:rPr>
          <w:rFonts w:ascii="微软雅黑" w:eastAsia="微软雅黑" w:hAnsi="微软雅黑" w:cs="微软雅黑"/>
          <w:spacing w:val="1"/>
          <w:sz w:val="24"/>
          <w:szCs w:val="24"/>
          <w:lang w:eastAsia="zh-CN"/>
        </w:rPr>
        <w:t>负责人）或授权代表签字或者加盖公章</w:t>
      </w:r>
      <w:r>
        <w:rPr>
          <w:rFonts w:ascii="微软雅黑" w:eastAsia="微软雅黑" w:hAnsi="微软雅黑" w:cs="微软雅黑"/>
          <w:spacing w:val="-34"/>
          <w:sz w:val="24"/>
          <w:szCs w:val="24"/>
          <w:lang w:eastAsia="zh-CN"/>
        </w:rPr>
        <w:t xml:space="preserve"> </w:t>
      </w:r>
      <w:r>
        <w:rPr>
          <w:rFonts w:ascii="微软雅黑" w:eastAsia="微软雅黑" w:hAnsi="微软雅黑" w:cs="微软雅黑"/>
          <w:spacing w:val="1"/>
          <w:sz w:val="24"/>
          <w:szCs w:val="24"/>
          <w:lang w:eastAsia="zh-CN"/>
        </w:rPr>
        <w:t>。由授权代表签字的，应当附授权委</w:t>
      </w:r>
      <w:r>
        <w:rPr>
          <w:rFonts w:ascii="微软雅黑" w:eastAsia="微软雅黑" w:hAnsi="微软雅黑" w:cs="微软雅黑"/>
          <w:sz w:val="24"/>
          <w:szCs w:val="24"/>
          <w:lang w:eastAsia="zh-CN"/>
        </w:rPr>
        <w:t xml:space="preserve"> 托书。供应商为自然人的，应当由本人签字并附身</w:t>
      </w:r>
      <w:r>
        <w:rPr>
          <w:rFonts w:ascii="微软雅黑" w:eastAsia="微软雅黑" w:hAnsi="微软雅黑" w:cs="微软雅黑"/>
          <w:spacing w:val="-1"/>
          <w:sz w:val="24"/>
          <w:szCs w:val="24"/>
          <w:lang w:eastAsia="zh-CN"/>
        </w:rPr>
        <w:t>份证明。</w:t>
      </w:r>
    </w:p>
    <w:p w14:paraId="1B4CE5AA" w14:textId="77777777" w:rsidR="00CC65BC" w:rsidRDefault="008E6251">
      <w:pPr>
        <w:pStyle w:val="aa"/>
        <w:spacing w:before="179" w:line="201" w:lineRule="auto"/>
        <w:ind w:left="486"/>
        <w:rPr>
          <w:rFonts w:ascii="微软雅黑" w:eastAsia="微软雅黑" w:hAnsi="微软雅黑" w:cs="微软雅黑"/>
          <w:sz w:val="24"/>
          <w:szCs w:val="24"/>
          <w:lang w:eastAsia="zh-CN"/>
        </w:rPr>
      </w:pPr>
      <w:r>
        <w:rPr>
          <w:spacing w:val="1"/>
          <w:sz w:val="24"/>
          <w:szCs w:val="24"/>
          <w:lang w:eastAsia="zh-CN"/>
        </w:rPr>
        <w:t xml:space="preserve">2.5     </w:t>
      </w:r>
      <w:r>
        <w:rPr>
          <w:rFonts w:ascii="微软雅黑" w:eastAsia="微软雅黑" w:hAnsi="微软雅黑" w:cs="微软雅黑"/>
          <w:spacing w:val="1"/>
          <w:sz w:val="24"/>
          <w:szCs w:val="24"/>
          <w:lang w:eastAsia="zh-CN"/>
        </w:rPr>
        <w:t>响应文件的澄清、说明或者更正：</w:t>
      </w:r>
    </w:p>
    <w:p w14:paraId="70136ABE" w14:textId="77777777" w:rsidR="00CC65BC" w:rsidRDefault="008E6251">
      <w:pPr>
        <w:pStyle w:val="aa"/>
        <w:spacing w:before="174" w:line="270" w:lineRule="auto"/>
        <w:ind w:left="2116" w:right="112" w:hanging="906"/>
        <w:rPr>
          <w:rFonts w:ascii="微软雅黑" w:eastAsia="微软雅黑" w:hAnsi="微软雅黑" w:cs="微软雅黑"/>
          <w:sz w:val="24"/>
          <w:szCs w:val="24"/>
          <w:lang w:eastAsia="zh-CN"/>
        </w:rPr>
      </w:pPr>
      <w:r>
        <w:rPr>
          <w:spacing w:val="-1"/>
          <w:sz w:val="24"/>
          <w:szCs w:val="24"/>
          <w:lang w:eastAsia="zh-CN"/>
        </w:rPr>
        <w:t xml:space="preserve">2.5.1    </w:t>
      </w:r>
      <w:r>
        <w:rPr>
          <w:rFonts w:ascii="微软雅黑" w:eastAsia="微软雅黑" w:hAnsi="微软雅黑" w:cs="微软雅黑"/>
          <w:spacing w:val="-1"/>
          <w:sz w:val="24"/>
          <w:szCs w:val="24"/>
          <w:lang w:eastAsia="zh-CN"/>
        </w:rPr>
        <w:t>磋商小组在对响应文件的有效性、完整性和响应程度进行审查时，可</w:t>
      </w:r>
      <w:r>
        <w:rPr>
          <w:rFonts w:ascii="微软雅黑" w:eastAsia="微软雅黑" w:hAnsi="微软雅黑" w:cs="微软雅黑"/>
          <w:spacing w:val="11"/>
          <w:sz w:val="24"/>
          <w:szCs w:val="24"/>
          <w:lang w:eastAsia="zh-CN"/>
        </w:rPr>
        <w:t xml:space="preserve"> </w:t>
      </w:r>
      <w:r>
        <w:rPr>
          <w:rFonts w:ascii="微软雅黑" w:eastAsia="微软雅黑" w:hAnsi="微软雅黑" w:cs="微软雅黑"/>
          <w:spacing w:val="-5"/>
          <w:sz w:val="24"/>
          <w:szCs w:val="24"/>
          <w:lang w:eastAsia="zh-CN"/>
        </w:rPr>
        <w:t>以要求供应商对响应文件中含义不明确、同类问题表述不一致或者有</w:t>
      </w:r>
      <w:r>
        <w:rPr>
          <w:rFonts w:ascii="微软雅黑" w:eastAsia="微软雅黑" w:hAnsi="微软雅黑" w:cs="微软雅黑"/>
          <w:spacing w:val="16"/>
          <w:sz w:val="24"/>
          <w:szCs w:val="24"/>
          <w:lang w:eastAsia="zh-CN"/>
        </w:rPr>
        <w:t xml:space="preserve"> </w:t>
      </w:r>
      <w:r>
        <w:rPr>
          <w:rFonts w:ascii="微软雅黑" w:eastAsia="微软雅黑" w:hAnsi="微软雅黑" w:cs="微软雅黑"/>
          <w:spacing w:val="-1"/>
          <w:sz w:val="24"/>
          <w:szCs w:val="24"/>
          <w:lang w:eastAsia="zh-CN"/>
        </w:rPr>
        <w:t>明显文字和计算错误的内容等作出必要的澄清、说明或者更正。</w:t>
      </w:r>
    </w:p>
    <w:p w14:paraId="33F2FFDF" w14:textId="77777777" w:rsidR="00CC65BC" w:rsidRDefault="008E6251">
      <w:pPr>
        <w:pStyle w:val="aa"/>
        <w:spacing w:before="182" w:line="289" w:lineRule="auto"/>
        <w:ind w:left="2097" w:right="69" w:hanging="887"/>
        <w:rPr>
          <w:rFonts w:ascii="微软雅黑" w:eastAsia="微软雅黑" w:hAnsi="微软雅黑" w:cs="微软雅黑"/>
          <w:sz w:val="24"/>
          <w:szCs w:val="24"/>
          <w:lang w:eastAsia="zh-CN"/>
        </w:rPr>
      </w:pPr>
      <w:r>
        <w:rPr>
          <w:spacing w:val="-1"/>
          <w:sz w:val="24"/>
          <w:szCs w:val="24"/>
          <w:lang w:eastAsia="zh-CN"/>
        </w:rPr>
        <w:t xml:space="preserve">2.5.2    </w:t>
      </w:r>
      <w:r>
        <w:rPr>
          <w:rFonts w:ascii="微软雅黑" w:eastAsia="微软雅黑" w:hAnsi="微软雅黑" w:cs="微软雅黑"/>
          <w:spacing w:val="-1"/>
          <w:sz w:val="24"/>
          <w:szCs w:val="24"/>
          <w:lang w:eastAsia="zh-CN"/>
        </w:rPr>
        <w:t>磋商小组对响应文件进行审查，如发现供应商提交的响应文件存在不</w:t>
      </w:r>
      <w:r>
        <w:rPr>
          <w:rFonts w:ascii="微软雅黑" w:eastAsia="微软雅黑" w:hAnsi="微软雅黑" w:cs="微软雅黑"/>
          <w:spacing w:val="11"/>
          <w:sz w:val="24"/>
          <w:szCs w:val="24"/>
          <w:lang w:eastAsia="zh-CN"/>
        </w:rPr>
        <w:t xml:space="preserve"> </w:t>
      </w:r>
      <w:r>
        <w:rPr>
          <w:rFonts w:ascii="微软雅黑" w:eastAsia="微软雅黑" w:hAnsi="微软雅黑" w:cs="微软雅黑"/>
          <w:spacing w:val="-2"/>
          <w:sz w:val="24"/>
          <w:szCs w:val="24"/>
          <w:lang w:eastAsia="zh-CN"/>
        </w:rPr>
        <w:t>满足《符合性审查要求》的内容，如属于表中</w:t>
      </w:r>
      <w:r>
        <w:rPr>
          <w:rFonts w:ascii="微软雅黑" w:eastAsia="微软雅黑" w:hAnsi="微软雅黑" w:cs="微软雅黑"/>
          <w:spacing w:val="-51"/>
          <w:sz w:val="24"/>
          <w:szCs w:val="24"/>
          <w:lang w:eastAsia="zh-CN"/>
        </w:rPr>
        <w:t xml:space="preserve"> </w:t>
      </w:r>
      <w:r>
        <w:rPr>
          <w:spacing w:val="-3"/>
          <w:sz w:val="24"/>
          <w:szCs w:val="24"/>
          <w:lang w:eastAsia="zh-CN"/>
        </w:rPr>
        <w:t>“</w:t>
      </w:r>
      <w:r>
        <w:rPr>
          <w:rFonts w:ascii="微软雅黑" w:eastAsia="微软雅黑" w:hAnsi="微软雅黑" w:cs="微软雅黑"/>
          <w:spacing w:val="-3"/>
          <w:sz w:val="24"/>
          <w:szCs w:val="24"/>
          <w:lang w:eastAsia="zh-CN"/>
        </w:rPr>
        <w:t>不允许</w:t>
      </w:r>
      <w:r>
        <w:rPr>
          <w:rFonts w:ascii="微软雅黑" w:eastAsia="微软雅黑" w:hAnsi="微软雅黑" w:cs="微软雅黑"/>
          <w:spacing w:val="-50"/>
          <w:sz w:val="24"/>
          <w:szCs w:val="24"/>
          <w:lang w:eastAsia="zh-CN"/>
        </w:rPr>
        <w:t xml:space="preserve"> </w:t>
      </w:r>
      <w:r>
        <w:rPr>
          <w:spacing w:val="-3"/>
          <w:sz w:val="24"/>
          <w:szCs w:val="24"/>
          <w:lang w:eastAsia="zh-CN"/>
        </w:rPr>
        <w:t>”</w:t>
      </w:r>
      <w:r>
        <w:rPr>
          <w:rFonts w:ascii="微软雅黑" w:eastAsia="微软雅黑" w:hAnsi="微软雅黑" w:cs="微软雅黑"/>
          <w:spacing w:val="-3"/>
          <w:sz w:val="24"/>
          <w:szCs w:val="24"/>
          <w:lang w:eastAsia="zh-CN"/>
        </w:rPr>
        <w:t>澄清、说明或</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者更正的内容，则供应商响应文件按</w:t>
      </w:r>
      <w:r>
        <w:rPr>
          <w:rFonts w:ascii="微软雅黑" w:eastAsia="微软雅黑" w:hAnsi="微软雅黑" w:cs="微软雅黑"/>
          <w:b/>
          <w:bCs/>
          <w:spacing w:val="-1"/>
          <w:sz w:val="24"/>
          <w:szCs w:val="24"/>
          <w:lang w:eastAsia="zh-CN"/>
        </w:rPr>
        <w:t>无效处理</w:t>
      </w:r>
      <w:r>
        <w:rPr>
          <w:rFonts w:ascii="微软雅黑" w:eastAsia="微软雅黑" w:hAnsi="微软雅黑" w:cs="微软雅黑"/>
          <w:spacing w:val="-1"/>
          <w:sz w:val="24"/>
          <w:szCs w:val="24"/>
          <w:lang w:eastAsia="zh-CN"/>
        </w:rPr>
        <w:t>；如属于表中的</w:t>
      </w:r>
      <w:r>
        <w:rPr>
          <w:rFonts w:ascii="微软雅黑" w:eastAsia="微软雅黑" w:hAnsi="微软雅黑" w:cs="微软雅黑"/>
          <w:spacing w:val="-51"/>
          <w:sz w:val="24"/>
          <w:szCs w:val="24"/>
          <w:lang w:eastAsia="zh-CN"/>
        </w:rPr>
        <w:t xml:space="preserve"> </w:t>
      </w:r>
      <w:r>
        <w:rPr>
          <w:spacing w:val="-1"/>
          <w:sz w:val="24"/>
          <w:szCs w:val="24"/>
          <w:lang w:eastAsia="zh-CN"/>
        </w:rPr>
        <w:t>“</w:t>
      </w:r>
      <w:r>
        <w:rPr>
          <w:rFonts w:ascii="微软雅黑" w:eastAsia="微软雅黑" w:hAnsi="微软雅黑" w:cs="微软雅黑"/>
          <w:spacing w:val="-1"/>
          <w:sz w:val="24"/>
          <w:szCs w:val="24"/>
          <w:lang w:eastAsia="zh-CN"/>
        </w:rPr>
        <w:t>允</w:t>
      </w:r>
      <w:r>
        <w:rPr>
          <w:rFonts w:ascii="微软雅黑" w:eastAsia="微软雅黑" w:hAnsi="微软雅黑" w:cs="微软雅黑"/>
          <w:spacing w:val="-2"/>
          <w:sz w:val="24"/>
          <w:szCs w:val="24"/>
          <w:lang w:eastAsia="zh-CN"/>
        </w:rPr>
        <w:t>许</w:t>
      </w:r>
      <w:r>
        <w:rPr>
          <w:rFonts w:ascii="微软雅黑" w:eastAsia="微软雅黑" w:hAnsi="微软雅黑" w:cs="微软雅黑"/>
          <w:spacing w:val="-50"/>
          <w:sz w:val="24"/>
          <w:szCs w:val="24"/>
          <w:lang w:eastAsia="zh-CN"/>
        </w:rPr>
        <w:t xml:space="preserve"> </w:t>
      </w:r>
      <w:r>
        <w:rPr>
          <w:spacing w:val="-2"/>
          <w:sz w:val="24"/>
          <w:szCs w:val="24"/>
          <w:lang w:eastAsia="zh-CN"/>
        </w:rPr>
        <w:t>”</w:t>
      </w:r>
      <w:r>
        <w:rPr>
          <w:sz w:val="24"/>
          <w:szCs w:val="24"/>
          <w:lang w:eastAsia="zh-CN"/>
        </w:rPr>
        <w:t xml:space="preserve"> </w:t>
      </w:r>
      <w:r>
        <w:rPr>
          <w:rFonts w:ascii="微软雅黑" w:eastAsia="微软雅黑" w:hAnsi="微软雅黑" w:cs="微软雅黑"/>
          <w:spacing w:val="-4"/>
          <w:sz w:val="24"/>
          <w:szCs w:val="24"/>
          <w:lang w:eastAsia="zh-CN"/>
        </w:rPr>
        <w:t>澄清、说明或更正的内容，磋商小组将要求供应商在规定的时间内对</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pacing w:val="-4"/>
          <w:sz w:val="24"/>
          <w:szCs w:val="24"/>
          <w:lang w:eastAsia="zh-CN"/>
        </w:rPr>
        <w:t>响应文件进行澄清、说明或者更正。如供应商在磋商小组规定的时间</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pacing w:val="-4"/>
          <w:sz w:val="24"/>
          <w:szCs w:val="24"/>
          <w:lang w:eastAsia="zh-CN"/>
        </w:rPr>
        <w:t>内未作出必要的澄清、说明或者更正，或澄清、说明或者更正后仍不</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z w:val="24"/>
          <w:szCs w:val="24"/>
          <w:lang w:eastAsia="zh-CN"/>
        </w:rPr>
        <w:t>能满足采购文件要求的，则供应商的响应文件按</w:t>
      </w:r>
      <w:r>
        <w:rPr>
          <w:rFonts w:ascii="微软雅黑" w:eastAsia="微软雅黑" w:hAnsi="微软雅黑" w:cs="微软雅黑"/>
          <w:b/>
          <w:bCs/>
          <w:spacing w:val="-1"/>
          <w:sz w:val="24"/>
          <w:szCs w:val="24"/>
          <w:lang w:eastAsia="zh-CN"/>
        </w:rPr>
        <w:t>无效处理</w:t>
      </w:r>
      <w:r>
        <w:rPr>
          <w:rFonts w:ascii="微软雅黑" w:eastAsia="微软雅黑" w:hAnsi="微软雅黑" w:cs="微软雅黑"/>
          <w:spacing w:val="-1"/>
          <w:sz w:val="24"/>
          <w:szCs w:val="24"/>
          <w:lang w:eastAsia="zh-CN"/>
        </w:rPr>
        <w:t>。</w:t>
      </w:r>
    </w:p>
    <w:p w14:paraId="0C4EE9CD" w14:textId="77777777" w:rsidR="00CC65BC" w:rsidRDefault="008E6251">
      <w:pPr>
        <w:pStyle w:val="aa"/>
        <w:spacing w:before="176" w:line="253" w:lineRule="auto"/>
        <w:ind w:left="2099" w:right="112" w:hanging="889"/>
        <w:rPr>
          <w:rFonts w:ascii="微软雅黑" w:eastAsia="微软雅黑" w:hAnsi="微软雅黑" w:cs="微软雅黑"/>
          <w:sz w:val="24"/>
          <w:szCs w:val="24"/>
          <w:lang w:eastAsia="zh-CN"/>
        </w:rPr>
      </w:pPr>
      <w:r>
        <w:rPr>
          <w:spacing w:val="-1"/>
          <w:sz w:val="24"/>
          <w:szCs w:val="24"/>
          <w:lang w:eastAsia="zh-CN"/>
        </w:rPr>
        <w:t xml:space="preserve">2.5.3    </w:t>
      </w:r>
      <w:r>
        <w:rPr>
          <w:rFonts w:ascii="微软雅黑" w:eastAsia="微软雅黑" w:hAnsi="微软雅黑" w:cs="微软雅黑"/>
          <w:spacing w:val="-1"/>
          <w:sz w:val="24"/>
          <w:szCs w:val="24"/>
          <w:lang w:eastAsia="zh-CN"/>
        </w:rPr>
        <w:t>供应商的澄清、说明或者更正不得超出响应文件的范围或者改变响应</w:t>
      </w:r>
      <w:r>
        <w:rPr>
          <w:rFonts w:ascii="微软雅黑" w:eastAsia="微软雅黑" w:hAnsi="微软雅黑" w:cs="微软雅黑"/>
          <w:spacing w:val="11"/>
          <w:sz w:val="24"/>
          <w:szCs w:val="24"/>
          <w:lang w:eastAsia="zh-CN"/>
        </w:rPr>
        <w:t xml:space="preserve"> </w:t>
      </w:r>
      <w:r>
        <w:rPr>
          <w:rFonts w:ascii="微软雅黑" w:eastAsia="微软雅黑" w:hAnsi="微软雅黑" w:cs="微软雅黑"/>
          <w:spacing w:val="-4"/>
          <w:sz w:val="24"/>
          <w:szCs w:val="24"/>
          <w:lang w:eastAsia="zh-CN"/>
        </w:rPr>
        <w:t>文件的实质性内容。磋商小组要求供应商澄清、说明或者更正响应文</w:t>
      </w:r>
    </w:p>
    <w:p w14:paraId="4A6C2481" w14:textId="77777777" w:rsidR="00CC65BC" w:rsidRDefault="00CC65BC">
      <w:pPr>
        <w:spacing w:line="253" w:lineRule="auto"/>
        <w:rPr>
          <w:rFonts w:ascii="微软雅黑" w:eastAsia="微软雅黑" w:hAnsi="微软雅黑" w:cs="微软雅黑"/>
          <w:sz w:val="24"/>
          <w:szCs w:val="24"/>
          <w:lang w:eastAsia="zh-CN"/>
        </w:rPr>
        <w:sectPr w:rsidR="00CC65BC">
          <w:footerReference w:type="default" r:id="rId41"/>
          <w:pgSz w:w="11907" w:h="16840"/>
          <w:pgMar w:top="1149" w:right="1021" w:bottom="1060" w:left="1588" w:header="875" w:footer="886" w:gutter="0"/>
          <w:cols w:space="720"/>
        </w:sectPr>
      </w:pPr>
    </w:p>
    <w:p w14:paraId="31C14A32" w14:textId="77777777" w:rsidR="00CC65BC" w:rsidRDefault="008E6251">
      <w:pPr>
        <w:spacing w:before="311" w:line="302" w:lineRule="auto"/>
        <w:ind w:left="1986"/>
        <w:jc w:val="both"/>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lastRenderedPageBreak/>
        <w:t>件应当以书面形式作出。供应商的澄清、说明或者更正应当由法定代</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8"/>
          <w:sz w:val="24"/>
          <w:szCs w:val="24"/>
          <w:lang w:eastAsia="zh-CN"/>
        </w:rPr>
        <w:t>表人（若供应商为事业单位或其他组织或分支机构，可为单位负责人）</w:t>
      </w:r>
      <w:r>
        <w:rPr>
          <w:rFonts w:ascii="微软雅黑" w:eastAsia="微软雅黑" w:hAnsi="微软雅黑" w:cs="微软雅黑"/>
          <w:spacing w:val="17"/>
          <w:w w:val="101"/>
          <w:sz w:val="24"/>
          <w:szCs w:val="24"/>
          <w:lang w:eastAsia="zh-CN"/>
        </w:rPr>
        <w:t xml:space="preserve"> </w:t>
      </w:r>
      <w:r>
        <w:rPr>
          <w:rFonts w:ascii="微软雅黑" w:eastAsia="微软雅黑" w:hAnsi="微软雅黑" w:cs="微软雅黑"/>
          <w:spacing w:val="-4"/>
          <w:sz w:val="24"/>
          <w:szCs w:val="24"/>
          <w:lang w:eastAsia="zh-CN"/>
        </w:rPr>
        <w:t>或其授权代表签字或者加盖公章。由授权代表签字的，应当附授权委</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4"/>
          <w:sz w:val="24"/>
          <w:szCs w:val="24"/>
          <w:lang w:eastAsia="zh-CN"/>
        </w:rPr>
        <w:t>托书。供应商为自然人的，应当由本人签字并附身份证明。澄清、说</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1"/>
          <w:sz w:val="24"/>
          <w:szCs w:val="24"/>
          <w:lang w:eastAsia="zh-CN"/>
        </w:rPr>
        <w:t>明或者更正文件将作为响应文件内容的一部分。</w:t>
      </w:r>
    </w:p>
    <w:p w14:paraId="5F483821" w14:textId="77777777" w:rsidR="00CC65BC" w:rsidRDefault="008E6251">
      <w:pPr>
        <w:pStyle w:val="aa"/>
        <w:spacing w:before="14" w:line="270" w:lineRule="auto"/>
        <w:ind w:left="1079" w:right="127" w:hanging="706"/>
        <w:rPr>
          <w:rFonts w:ascii="微软雅黑" w:eastAsia="微软雅黑" w:hAnsi="微软雅黑" w:cs="微软雅黑"/>
          <w:sz w:val="24"/>
          <w:szCs w:val="24"/>
          <w:lang w:eastAsia="zh-CN"/>
        </w:rPr>
      </w:pPr>
      <w:r>
        <w:rPr>
          <w:spacing w:val="2"/>
          <w:sz w:val="24"/>
          <w:szCs w:val="24"/>
          <w:lang w:eastAsia="zh-CN"/>
        </w:rPr>
        <w:t xml:space="preserve">2.6     </w:t>
      </w:r>
      <w:r>
        <w:rPr>
          <w:rFonts w:ascii="微软雅黑" w:eastAsia="微软雅黑" w:hAnsi="微软雅黑" w:cs="微软雅黑"/>
          <w:spacing w:val="2"/>
          <w:sz w:val="24"/>
          <w:szCs w:val="24"/>
          <w:lang w:eastAsia="zh-CN"/>
        </w:rPr>
        <w:t>磋商结束后</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，磋商小组将要求所</w:t>
      </w:r>
      <w:r>
        <w:rPr>
          <w:rFonts w:ascii="微软雅黑" w:eastAsia="微软雅黑" w:hAnsi="微软雅黑" w:cs="微软雅黑"/>
          <w:spacing w:val="1"/>
          <w:sz w:val="24"/>
          <w:szCs w:val="24"/>
          <w:lang w:eastAsia="zh-CN"/>
        </w:rPr>
        <w:t>有实质性响应的供应商在规定时间内提交最</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后报价</w:t>
      </w:r>
      <w:r>
        <w:rPr>
          <w:rFonts w:ascii="微软雅黑" w:eastAsia="微软雅黑" w:hAnsi="微软雅黑" w:cs="微软雅黑"/>
          <w:spacing w:val="-35"/>
          <w:sz w:val="24"/>
          <w:szCs w:val="24"/>
          <w:lang w:eastAsia="zh-CN"/>
        </w:rPr>
        <w:t xml:space="preserve"> </w:t>
      </w:r>
      <w:r>
        <w:rPr>
          <w:rFonts w:ascii="微软雅黑" w:eastAsia="微软雅黑" w:hAnsi="微软雅黑" w:cs="微软雅黑"/>
          <w:spacing w:val="1"/>
          <w:sz w:val="24"/>
          <w:szCs w:val="24"/>
          <w:lang w:eastAsia="zh-CN"/>
        </w:rPr>
        <w:t>。最后报价时间为磋商小组指定的时间，具体时间根据磋商进度另行</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通知。</w:t>
      </w:r>
    </w:p>
    <w:p w14:paraId="709E2D44" w14:textId="77777777" w:rsidR="00CC65BC" w:rsidRDefault="008E6251">
      <w:pPr>
        <w:pStyle w:val="aa"/>
        <w:spacing w:before="175" w:line="292" w:lineRule="auto"/>
        <w:ind w:left="1078" w:right="125" w:hanging="705"/>
        <w:rPr>
          <w:rFonts w:ascii="微软雅黑" w:eastAsia="微软雅黑" w:hAnsi="微软雅黑" w:cs="微软雅黑"/>
          <w:sz w:val="24"/>
          <w:szCs w:val="24"/>
          <w:lang w:eastAsia="zh-CN"/>
        </w:rPr>
      </w:pPr>
      <w:r>
        <w:rPr>
          <w:sz w:val="24"/>
          <w:szCs w:val="24"/>
          <w:lang w:eastAsia="zh-CN"/>
        </w:rPr>
        <w:t xml:space="preserve">2.7     </w:t>
      </w:r>
      <w:r>
        <w:rPr>
          <w:rFonts w:ascii="微软雅黑" w:eastAsia="微软雅黑" w:hAnsi="微软雅黑" w:cs="微软雅黑"/>
          <w:sz w:val="24"/>
          <w:szCs w:val="24"/>
          <w:lang w:eastAsia="zh-CN"/>
        </w:rPr>
        <w:t>磋商文件能够详细列明采购标的的技术</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z w:val="24"/>
          <w:szCs w:val="24"/>
          <w:lang w:eastAsia="zh-CN"/>
        </w:rPr>
        <w:t>、服务要求的</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1"/>
          <w:sz w:val="24"/>
          <w:szCs w:val="24"/>
          <w:lang w:eastAsia="zh-CN"/>
        </w:rPr>
        <w:t>，磋商结束后</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，磋商小</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组应当要求所有实质性响应的供应商在规定时间内提交最</w:t>
      </w:r>
      <w:r>
        <w:rPr>
          <w:rFonts w:ascii="微软雅黑" w:eastAsia="微软雅黑" w:hAnsi="微软雅黑" w:cs="微软雅黑"/>
          <w:sz w:val="24"/>
          <w:szCs w:val="24"/>
          <w:lang w:eastAsia="zh-CN"/>
        </w:rPr>
        <w:t>后报价</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 xml:space="preserve">，提交最后 </w:t>
      </w:r>
      <w:r>
        <w:rPr>
          <w:rFonts w:ascii="微软雅黑" w:eastAsia="微软雅黑" w:hAnsi="微软雅黑" w:cs="微软雅黑"/>
          <w:spacing w:val="-1"/>
          <w:sz w:val="24"/>
          <w:szCs w:val="24"/>
          <w:lang w:eastAsia="zh-CN"/>
        </w:rPr>
        <w:t xml:space="preserve">报价的供应商不得少于 </w:t>
      </w:r>
      <w:r>
        <w:rPr>
          <w:spacing w:val="-1"/>
          <w:sz w:val="24"/>
          <w:szCs w:val="24"/>
          <w:lang w:eastAsia="zh-CN"/>
        </w:rPr>
        <w:t xml:space="preserve">3 </w:t>
      </w:r>
      <w:r>
        <w:rPr>
          <w:rFonts w:ascii="微软雅黑" w:eastAsia="微软雅黑" w:hAnsi="微软雅黑" w:cs="微软雅黑"/>
          <w:spacing w:val="-1"/>
          <w:sz w:val="24"/>
          <w:szCs w:val="24"/>
          <w:lang w:eastAsia="zh-CN"/>
        </w:rPr>
        <w:t>家</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pacing w:val="-1"/>
          <w:sz w:val="24"/>
          <w:szCs w:val="24"/>
          <w:lang w:eastAsia="zh-CN"/>
        </w:rPr>
        <w:t>。磋商文件不能详细列明采购标的的技术</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pacing w:val="-1"/>
          <w:sz w:val="24"/>
          <w:szCs w:val="24"/>
          <w:lang w:eastAsia="zh-CN"/>
        </w:rPr>
        <w:t>、服务</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要求，需经磋商由供应商提供最终设计方案或解决方案的</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1"/>
          <w:sz w:val="24"/>
          <w:szCs w:val="24"/>
          <w:lang w:eastAsia="zh-CN"/>
        </w:rPr>
        <w:t>，磋商结束后</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，磋</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 xml:space="preserve">商小组应当按照少数服从多数的原则投票推荐 </w:t>
      </w:r>
      <w:r>
        <w:rPr>
          <w:spacing w:val="1"/>
          <w:sz w:val="24"/>
          <w:szCs w:val="24"/>
          <w:lang w:eastAsia="zh-CN"/>
        </w:rPr>
        <w:t xml:space="preserve">3 </w:t>
      </w:r>
      <w:r>
        <w:rPr>
          <w:rFonts w:ascii="微软雅黑" w:eastAsia="微软雅黑" w:hAnsi="微软雅黑" w:cs="微软雅黑"/>
          <w:spacing w:val="1"/>
          <w:sz w:val="24"/>
          <w:szCs w:val="24"/>
          <w:lang w:eastAsia="zh-CN"/>
        </w:rPr>
        <w:t>家以上供应商的设计方案或</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pacing w:val="2"/>
          <w:sz w:val="24"/>
          <w:szCs w:val="24"/>
          <w:lang w:eastAsia="zh-CN"/>
        </w:rPr>
        <w:t>者解决方案，并要求其在规定时间内提交最后报价。市场竞争不充分的科研</w:t>
      </w:r>
      <w:r>
        <w:rPr>
          <w:rFonts w:ascii="微软雅黑" w:eastAsia="微软雅黑" w:hAnsi="微软雅黑" w:cs="微软雅黑"/>
          <w:spacing w:val="6"/>
          <w:sz w:val="24"/>
          <w:szCs w:val="24"/>
          <w:lang w:eastAsia="zh-CN"/>
        </w:rPr>
        <w:t xml:space="preserve"> </w:t>
      </w:r>
      <w:r>
        <w:rPr>
          <w:rFonts w:ascii="微软雅黑" w:eastAsia="微软雅黑" w:hAnsi="微软雅黑" w:cs="微软雅黑"/>
          <w:spacing w:val="1"/>
          <w:sz w:val="24"/>
          <w:szCs w:val="24"/>
          <w:lang w:eastAsia="zh-CN"/>
        </w:rPr>
        <w:t>项目，</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pacing w:val="1"/>
          <w:sz w:val="24"/>
          <w:szCs w:val="24"/>
          <w:lang w:eastAsia="zh-CN"/>
        </w:rPr>
        <w:t>以及需要扶持的科技成果转化项目</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 xml:space="preserve">，提交最后报价的供应商可以为 </w:t>
      </w:r>
      <w:r>
        <w:rPr>
          <w:spacing w:val="1"/>
          <w:sz w:val="24"/>
          <w:szCs w:val="24"/>
          <w:lang w:eastAsia="zh-CN"/>
        </w:rPr>
        <w:t>2</w:t>
      </w:r>
      <w:r>
        <w:rPr>
          <w:sz w:val="24"/>
          <w:szCs w:val="24"/>
          <w:lang w:eastAsia="zh-CN"/>
        </w:rPr>
        <w:t xml:space="preserve"> </w:t>
      </w:r>
      <w:r>
        <w:rPr>
          <w:rFonts w:ascii="微软雅黑" w:eastAsia="微软雅黑" w:hAnsi="微软雅黑" w:cs="微软雅黑"/>
          <w:spacing w:val="-1"/>
          <w:sz w:val="24"/>
          <w:szCs w:val="24"/>
          <w:lang w:eastAsia="zh-CN"/>
        </w:rPr>
        <w:t>家；政府购买服务项目（含政府和社会资本合作项目</w:t>
      </w:r>
      <w:r>
        <w:rPr>
          <w:rFonts w:ascii="微软雅黑" w:eastAsia="微软雅黑" w:hAnsi="微软雅黑" w:cs="微软雅黑"/>
          <w:spacing w:val="-54"/>
          <w:w w:val="96"/>
          <w:sz w:val="24"/>
          <w:szCs w:val="24"/>
          <w:lang w:eastAsia="zh-CN"/>
        </w:rPr>
        <w:t>），</w:t>
      </w:r>
      <w:r>
        <w:rPr>
          <w:rFonts w:ascii="微软雅黑" w:eastAsia="微软雅黑" w:hAnsi="微软雅黑" w:cs="微软雅黑"/>
          <w:spacing w:val="-1"/>
          <w:sz w:val="24"/>
          <w:szCs w:val="24"/>
          <w:lang w:eastAsia="zh-CN"/>
        </w:rPr>
        <w:t>在</w:t>
      </w:r>
      <w:r>
        <w:rPr>
          <w:rFonts w:ascii="微软雅黑" w:eastAsia="微软雅黑" w:hAnsi="微软雅黑" w:cs="微软雅黑"/>
          <w:spacing w:val="-2"/>
          <w:sz w:val="24"/>
          <w:szCs w:val="24"/>
          <w:lang w:eastAsia="zh-CN"/>
        </w:rPr>
        <w:t>采购过程中符合要</w:t>
      </w:r>
      <w:r>
        <w:rPr>
          <w:rFonts w:ascii="微软雅黑" w:eastAsia="微软雅黑" w:hAnsi="微软雅黑" w:cs="微软雅黑"/>
          <w:sz w:val="24"/>
          <w:szCs w:val="24"/>
          <w:lang w:eastAsia="zh-CN"/>
        </w:rPr>
        <w:t xml:space="preserve"> 求的供应商（社会资本）只有 </w:t>
      </w:r>
      <w:r>
        <w:rPr>
          <w:sz w:val="24"/>
          <w:szCs w:val="24"/>
          <w:lang w:eastAsia="zh-CN"/>
        </w:rPr>
        <w:t xml:space="preserve">2 </w:t>
      </w:r>
      <w:r>
        <w:rPr>
          <w:rFonts w:ascii="微软雅黑" w:eastAsia="微软雅黑" w:hAnsi="微软雅黑" w:cs="微软雅黑"/>
          <w:sz w:val="24"/>
          <w:szCs w:val="24"/>
          <w:lang w:eastAsia="zh-CN"/>
        </w:rPr>
        <w:t>家的，竞争性磋商采购活动可以继续进</w:t>
      </w:r>
      <w:r>
        <w:rPr>
          <w:rFonts w:ascii="微软雅黑" w:eastAsia="微软雅黑" w:hAnsi="微软雅黑" w:cs="微软雅黑"/>
          <w:spacing w:val="-1"/>
          <w:sz w:val="24"/>
          <w:szCs w:val="24"/>
          <w:lang w:eastAsia="zh-CN"/>
        </w:rPr>
        <w:t>行。</w:t>
      </w:r>
    </w:p>
    <w:p w14:paraId="7F3B7D64" w14:textId="77777777" w:rsidR="00CC65BC" w:rsidRDefault="008E6251">
      <w:pPr>
        <w:pStyle w:val="aa"/>
        <w:spacing w:before="187" w:line="200" w:lineRule="auto"/>
        <w:ind w:left="373"/>
        <w:rPr>
          <w:rFonts w:ascii="微软雅黑" w:eastAsia="微软雅黑" w:hAnsi="微软雅黑" w:cs="微软雅黑"/>
          <w:sz w:val="24"/>
          <w:szCs w:val="24"/>
          <w:lang w:eastAsia="zh-CN"/>
        </w:rPr>
      </w:pPr>
      <w:r>
        <w:rPr>
          <w:spacing w:val="1"/>
          <w:sz w:val="24"/>
          <w:szCs w:val="24"/>
          <w:lang w:eastAsia="zh-CN"/>
        </w:rPr>
        <w:t xml:space="preserve">2.8     </w:t>
      </w:r>
      <w:r>
        <w:rPr>
          <w:rFonts w:ascii="微软雅黑" w:eastAsia="微软雅黑" w:hAnsi="微软雅黑" w:cs="微软雅黑"/>
          <w:spacing w:val="1"/>
          <w:sz w:val="24"/>
          <w:szCs w:val="24"/>
          <w:lang w:eastAsia="zh-CN"/>
        </w:rPr>
        <w:t>最后报价是供应商响应文件的有效组成部分。</w:t>
      </w:r>
    </w:p>
    <w:p w14:paraId="2846508D" w14:textId="77777777" w:rsidR="00CC65BC" w:rsidRDefault="008E6251">
      <w:pPr>
        <w:pStyle w:val="aa"/>
        <w:spacing w:before="176" w:line="253" w:lineRule="auto"/>
        <w:ind w:left="1081" w:right="127" w:hanging="708"/>
        <w:rPr>
          <w:rFonts w:ascii="微软雅黑" w:eastAsia="微软雅黑" w:hAnsi="微软雅黑" w:cs="微软雅黑"/>
          <w:sz w:val="24"/>
          <w:szCs w:val="24"/>
          <w:lang w:eastAsia="zh-CN"/>
        </w:rPr>
      </w:pPr>
      <w:r>
        <w:rPr>
          <w:spacing w:val="1"/>
          <w:sz w:val="24"/>
          <w:szCs w:val="24"/>
          <w:lang w:eastAsia="zh-CN"/>
        </w:rPr>
        <w:t xml:space="preserve">2.9     </w:t>
      </w:r>
      <w:r>
        <w:rPr>
          <w:rFonts w:ascii="微软雅黑" w:eastAsia="微软雅黑" w:hAnsi="微软雅黑" w:cs="微软雅黑"/>
          <w:spacing w:val="1"/>
          <w:sz w:val="24"/>
          <w:szCs w:val="24"/>
          <w:lang w:eastAsia="zh-CN"/>
        </w:rPr>
        <w:t>已提交响应文件的供应商</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z w:val="24"/>
          <w:szCs w:val="24"/>
          <w:lang w:eastAsia="zh-CN"/>
        </w:rPr>
        <w:t>，在提交最后报价之前</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 xml:space="preserve">，可以根据磋商情况退出磋 </w:t>
      </w:r>
      <w:r>
        <w:rPr>
          <w:rFonts w:ascii="微软雅黑" w:eastAsia="微软雅黑" w:hAnsi="微软雅黑" w:cs="微软雅黑"/>
          <w:spacing w:val="-4"/>
          <w:sz w:val="24"/>
          <w:szCs w:val="24"/>
          <w:lang w:eastAsia="zh-CN"/>
        </w:rPr>
        <w:t>商。</w:t>
      </w:r>
    </w:p>
    <w:p w14:paraId="2C8D085E" w14:textId="77777777" w:rsidR="00CC65BC" w:rsidRDefault="008E6251">
      <w:pPr>
        <w:pStyle w:val="aa"/>
        <w:spacing w:before="178" w:line="200" w:lineRule="auto"/>
        <w:ind w:left="18"/>
        <w:outlineLvl w:val="1"/>
        <w:rPr>
          <w:rFonts w:ascii="微软雅黑" w:eastAsia="微软雅黑" w:hAnsi="微软雅黑" w:cs="微软雅黑"/>
          <w:sz w:val="24"/>
          <w:szCs w:val="24"/>
          <w:lang w:eastAsia="zh-CN"/>
        </w:rPr>
      </w:pPr>
      <w:r>
        <w:rPr>
          <w:sz w:val="24"/>
          <w:szCs w:val="24"/>
          <w:lang w:eastAsia="zh-CN"/>
        </w:rPr>
        <w:t xml:space="preserve">3   </w:t>
      </w:r>
      <w:r>
        <w:rPr>
          <w:rFonts w:ascii="微软雅黑" w:eastAsia="微软雅黑" w:hAnsi="微软雅黑" w:cs="微软雅黑"/>
          <w:sz w:val="24"/>
          <w:szCs w:val="24"/>
          <w:lang w:eastAsia="zh-CN"/>
        </w:rPr>
        <w:t>最后报价的算术修正及政策调整</w:t>
      </w:r>
    </w:p>
    <w:p w14:paraId="3986BB24" w14:textId="77777777" w:rsidR="00CC65BC" w:rsidRDefault="008E6251">
      <w:pPr>
        <w:pStyle w:val="aa"/>
        <w:spacing w:before="177" w:line="278" w:lineRule="auto"/>
        <w:ind w:left="1080" w:right="125" w:hanging="706"/>
        <w:rPr>
          <w:rFonts w:ascii="微软雅黑" w:eastAsia="微软雅黑" w:hAnsi="微软雅黑" w:cs="微软雅黑"/>
          <w:sz w:val="24"/>
          <w:szCs w:val="24"/>
          <w:lang w:eastAsia="zh-CN"/>
        </w:rPr>
      </w:pPr>
      <w:r>
        <w:rPr>
          <w:spacing w:val="2"/>
          <w:sz w:val="24"/>
          <w:szCs w:val="24"/>
          <w:lang w:eastAsia="zh-CN"/>
        </w:rPr>
        <w:t xml:space="preserve">3.1     </w:t>
      </w:r>
      <w:r>
        <w:rPr>
          <w:rFonts w:ascii="微软雅黑" w:eastAsia="微软雅黑" w:hAnsi="微软雅黑" w:cs="微软雅黑"/>
          <w:spacing w:val="2"/>
          <w:sz w:val="24"/>
          <w:szCs w:val="24"/>
          <w:lang w:eastAsia="zh-CN"/>
        </w:rPr>
        <w:t>最后报价须包含竞争性磋商文件全部</w:t>
      </w:r>
      <w:r>
        <w:rPr>
          <w:rFonts w:ascii="微软雅黑" w:eastAsia="微软雅黑" w:hAnsi="微软雅黑" w:cs="微软雅黑"/>
          <w:spacing w:val="1"/>
          <w:sz w:val="24"/>
          <w:szCs w:val="24"/>
          <w:lang w:eastAsia="zh-CN"/>
        </w:rPr>
        <w:t>内容</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，如最后分项报价表有缺漏视为已</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含在其他各项报价中，将不对最后报价进行调整</w:t>
      </w:r>
      <w:r>
        <w:rPr>
          <w:rFonts w:ascii="微软雅黑" w:eastAsia="微软雅黑" w:hAnsi="微软雅黑" w:cs="微软雅黑"/>
          <w:spacing w:val="-36"/>
          <w:sz w:val="24"/>
          <w:szCs w:val="24"/>
          <w:lang w:eastAsia="zh-CN"/>
        </w:rPr>
        <w:t xml:space="preserve"> </w:t>
      </w:r>
      <w:r>
        <w:rPr>
          <w:rFonts w:ascii="微软雅黑" w:eastAsia="微软雅黑" w:hAnsi="微软雅黑" w:cs="微软雅黑"/>
          <w:spacing w:val="1"/>
          <w:sz w:val="24"/>
          <w:szCs w:val="24"/>
          <w:lang w:eastAsia="zh-CN"/>
        </w:rPr>
        <w:t>。磋商小组有权要求供应商</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在评审现场合理的时间内对此进行书面确认，供应商</w:t>
      </w:r>
      <w:r>
        <w:rPr>
          <w:rFonts w:ascii="微软雅黑" w:eastAsia="微软雅黑" w:hAnsi="微软雅黑" w:cs="微软雅黑"/>
          <w:sz w:val="24"/>
          <w:szCs w:val="24"/>
          <w:lang w:eastAsia="zh-CN"/>
        </w:rPr>
        <w:t>不确认的</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 xml:space="preserve">，视为将一个 </w:t>
      </w:r>
      <w:r>
        <w:rPr>
          <w:rFonts w:ascii="微软雅黑" w:eastAsia="微软雅黑" w:hAnsi="微软雅黑" w:cs="微软雅黑"/>
          <w:spacing w:val="-1"/>
          <w:sz w:val="24"/>
          <w:szCs w:val="24"/>
          <w:lang w:eastAsia="zh-CN"/>
        </w:rPr>
        <w:t>采购包中的内容拆分响应，其</w:t>
      </w:r>
      <w:r>
        <w:rPr>
          <w:rFonts w:ascii="微软雅黑" w:eastAsia="微软雅黑" w:hAnsi="微软雅黑" w:cs="微软雅黑"/>
          <w:b/>
          <w:bCs/>
          <w:spacing w:val="-1"/>
          <w:sz w:val="24"/>
          <w:szCs w:val="24"/>
          <w:lang w:eastAsia="zh-CN"/>
        </w:rPr>
        <w:t>响应无效</w:t>
      </w:r>
      <w:r>
        <w:rPr>
          <w:rFonts w:ascii="微软雅黑" w:eastAsia="微软雅黑" w:hAnsi="微软雅黑" w:cs="微软雅黑"/>
          <w:spacing w:val="-1"/>
          <w:sz w:val="24"/>
          <w:szCs w:val="24"/>
          <w:lang w:eastAsia="zh-CN"/>
        </w:rPr>
        <w:t>。</w:t>
      </w:r>
    </w:p>
    <w:p w14:paraId="00C62860" w14:textId="77777777" w:rsidR="00CC65BC" w:rsidRDefault="008E6251">
      <w:pPr>
        <w:pStyle w:val="aa"/>
        <w:spacing w:before="178" w:line="200" w:lineRule="auto"/>
        <w:ind w:left="374"/>
        <w:rPr>
          <w:rFonts w:ascii="微软雅黑" w:eastAsia="微软雅黑" w:hAnsi="微软雅黑" w:cs="微软雅黑"/>
          <w:sz w:val="24"/>
          <w:szCs w:val="24"/>
          <w:lang w:eastAsia="zh-CN"/>
        </w:rPr>
      </w:pPr>
      <w:r>
        <w:rPr>
          <w:spacing w:val="1"/>
          <w:sz w:val="24"/>
          <w:szCs w:val="24"/>
          <w:lang w:eastAsia="zh-CN"/>
        </w:rPr>
        <w:t xml:space="preserve">3.2     </w:t>
      </w:r>
      <w:r>
        <w:rPr>
          <w:rFonts w:ascii="微软雅黑" w:eastAsia="微软雅黑" w:hAnsi="微软雅黑" w:cs="微软雅黑"/>
          <w:spacing w:val="1"/>
          <w:sz w:val="24"/>
          <w:szCs w:val="24"/>
          <w:lang w:eastAsia="zh-CN"/>
        </w:rPr>
        <w:t>最后报价出现前后不一致的，按照下列规定修正：</w:t>
      </w:r>
    </w:p>
    <w:p w14:paraId="4D07AB9D" w14:textId="77777777" w:rsidR="00CC65BC" w:rsidRDefault="008E6251">
      <w:pPr>
        <w:pStyle w:val="aa"/>
        <w:spacing w:before="180" w:line="200" w:lineRule="auto"/>
        <w:ind w:left="1154"/>
        <w:rPr>
          <w:rFonts w:ascii="微软雅黑" w:eastAsia="微软雅黑" w:hAnsi="微软雅黑" w:cs="微软雅黑"/>
          <w:sz w:val="24"/>
          <w:szCs w:val="24"/>
          <w:lang w:eastAsia="zh-CN"/>
        </w:rPr>
      </w:pPr>
      <w:r>
        <w:rPr>
          <w:spacing w:val="3"/>
          <w:sz w:val="24"/>
          <w:szCs w:val="24"/>
          <w:lang w:eastAsia="zh-CN"/>
        </w:rPr>
        <w:t xml:space="preserve">3.2.1   </w:t>
      </w:r>
      <w:r>
        <w:rPr>
          <w:rFonts w:ascii="微软雅黑" w:eastAsia="微软雅黑" w:hAnsi="微软雅黑" w:cs="微软雅黑"/>
          <w:spacing w:val="3"/>
          <w:sz w:val="24"/>
          <w:szCs w:val="24"/>
          <w:lang w:eastAsia="zh-CN"/>
        </w:rPr>
        <w:t>竞争性磋商文件对于报价修正是否另有规定：</w:t>
      </w:r>
    </w:p>
    <w:p w14:paraId="3A4F7D7A" w14:textId="77777777" w:rsidR="00CC65BC" w:rsidRDefault="00CC65BC">
      <w:pPr>
        <w:spacing w:line="200" w:lineRule="auto"/>
        <w:rPr>
          <w:rFonts w:ascii="微软雅黑" w:eastAsia="微软雅黑" w:hAnsi="微软雅黑" w:cs="微软雅黑"/>
          <w:sz w:val="24"/>
          <w:szCs w:val="24"/>
          <w:lang w:eastAsia="zh-CN"/>
        </w:rPr>
        <w:sectPr w:rsidR="00CC65BC">
          <w:headerReference w:type="default" r:id="rId42"/>
          <w:footerReference w:type="default" r:id="rId43"/>
          <w:pgSz w:w="11907" w:h="16840"/>
          <w:pgMar w:top="1149" w:right="1008" w:bottom="1060" w:left="1701" w:header="875" w:footer="886" w:gutter="0"/>
          <w:cols w:space="720"/>
        </w:sectPr>
      </w:pPr>
    </w:p>
    <w:p w14:paraId="168D95A7" w14:textId="77777777" w:rsidR="00CC65BC" w:rsidRDefault="008E6251">
      <w:pPr>
        <w:pStyle w:val="aa"/>
        <w:spacing w:before="308" w:line="200" w:lineRule="auto"/>
        <w:ind w:left="2057"/>
        <w:rPr>
          <w:rFonts w:ascii="微软雅黑" w:eastAsia="微软雅黑" w:hAnsi="微软雅黑" w:cs="微软雅黑"/>
          <w:sz w:val="24"/>
          <w:szCs w:val="24"/>
          <w:lang w:eastAsia="zh-CN"/>
        </w:rPr>
      </w:pPr>
      <w:bookmarkStart w:id="9" w:name="_Hlk184298138"/>
      <w:r>
        <w:rPr>
          <w:spacing w:val="6"/>
          <w:sz w:val="24"/>
          <w:szCs w:val="24"/>
          <w:lang w:eastAsia="zh-CN"/>
        </w:rPr>
        <w:lastRenderedPageBreak/>
        <w:t>□</w:t>
      </w:r>
      <w:bookmarkEnd w:id="9"/>
      <w:r>
        <w:rPr>
          <w:rFonts w:ascii="微软雅黑" w:eastAsia="微软雅黑" w:hAnsi="微软雅黑" w:cs="微软雅黑"/>
          <w:spacing w:val="6"/>
          <w:sz w:val="24"/>
          <w:szCs w:val="24"/>
          <w:lang w:eastAsia="zh-CN"/>
        </w:rPr>
        <w:t>有，具体规定为：</w:t>
      </w:r>
      <w:r>
        <w:rPr>
          <w:rFonts w:ascii="微软雅黑" w:eastAsia="微软雅黑" w:hAnsi="微软雅黑" w:cs="微软雅黑"/>
          <w:sz w:val="24"/>
          <w:szCs w:val="24"/>
          <w:u w:val="single"/>
          <w:lang w:eastAsia="zh-CN"/>
        </w:rPr>
        <w:t xml:space="preserve">                   </w:t>
      </w:r>
    </w:p>
    <w:p w14:paraId="50B2E376" w14:textId="35B49531" w:rsidR="00CC65BC" w:rsidRDefault="00386EDA">
      <w:pPr>
        <w:pStyle w:val="aa"/>
        <w:spacing w:before="176" w:line="200" w:lineRule="auto"/>
        <w:ind w:left="2057"/>
        <w:rPr>
          <w:rFonts w:ascii="微软雅黑" w:eastAsia="微软雅黑" w:hAnsi="微软雅黑" w:cs="微软雅黑"/>
          <w:sz w:val="24"/>
          <w:szCs w:val="24"/>
          <w:lang w:eastAsia="zh-CN"/>
        </w:rPr>
      </w:pPr>
      <w:bookmarkStart w:id="10" w:name="_Hlk184298145"/>
      <w:r>
        <w:rPr>
          <w:rFonts w:ascii="Wingdings 2" w:eastAsiaTheme="minorEastAsia" w:hAnsi="Wingdings 2"/>
          <w:sz w:val="24"/>
          <w:lang w:eastAsia="zh-CN"/>
        </w:rPr>
        <w:t>□</w:t>
      </w:r>
      <w:bookmarkEnd w:id="10"/>
      <w:r>
        <w:rPr>
          <w:rFonts w:ascii="微软雅黑" w:eastAsia="微软雅黑" w:hAnsi="微软雅黑" w:cs="微软雅黑"/>
          <w:spacing w:val="8"/>
          <w:sz w:val="24"/>
          <w:szCs w:val="24"/>
          <w:lang w:eastAsia="zh-CN"/>
        </w:rPr>
        <w:t xml:space="preserve">无，按下述 </w:t>
      </w:r>
      <w:r>
        <w:rPr>
          <w:spacing w:val="8"/>
          <w:sz w:val="24"/>
          <w:szCs w:val="24"/>
          <w:lang w:eastAsia="zh-CN"/>
        </w:rPr>
        <w:t xml:space="preserve">3.2.2-3.2.6 </w:t>
      </w:r>
      <w:r>
        <w:rPr>
          <w:rFonts w:ascii="微软雅黑" w:eastAsia="微软雅黑" w:hAnsi="微软雅黑" w:cs="微软雅黑"/>
          <w:spacing w:val="8"/>
          <w:sz w:val="24"/>
          <w:szCs w:val="24"/>
          <w:lang w:eastAsia="zh-CN"/>
        </w:rPr>
        <w:t>项规定修正。</w:t>
      </w:r>
    </w:p>
    <w:p w14:paraId="79CCFDC1" w14:textId="77777777" w:rsidR="00CC65BC" w:rsidRDefault="008E6251">
      <w:pPr>
        <w:pStyle w:val="aa"/>
        <w:spacing w:before="180" w:line="200" w:lineRule="auto"/>
        <w:ind w:left="1154"/>
        <w:rPr>
          <w:rFonts w:ascii="微软雅黑" w:eastAsia="微软雅黑" w:hAnsi="微软雅黑" w:cs="微软雅黑"/>
          <w:sz w:val="24"/>
          <w:szCs w:val="24"/>
          <w:lang w:eastAsia="zh-CN"/>
        </w:rPr>
      </w:pPr>
      <w:r>
        <w:rPr>
          <w:spacing w:val="2"/>
          <w:sz w:val="24"/>
          <w:szCs w:val="24"/>
          <w:lang w:eastAsia="zh-CN"/>
        </w:rPr>
        <w:t xml:space="preserve">3.2.2   </w:t>
      </w:r>
      <w:r>
        <w:rPr>
          <w:rFonts w:ascii="微软雅黑" w:eastAsia="微软雅黑" w:hAnsi="微软雅黑" w:cs="微软雅黑"/>
          <w:spacing w:val="2"/>
          <w:sz w:val="24"/>
          <w:szCs w:val="24"/>
          <w:lang w:eastAsia="zh-CN"/>
        </w:rPr>
        <w:t>大写金额和小写金额不一</w:t>
      </w:r>
      <w:r>
        <w:rPr>
          <w:rFonts w:ascii="微软雅黑" w:eastAsia="微软雅黑" w:hAnsi="微软雅黑" w:cs="微软雅黑"/>
          <w:spacing w:val="1"/>
          <w:sz w:val="24"/>
          <w:szCs w:val="24"/>
          <w:lang w:eastAsia="zh-CN"/>
        </w:rPr>
        <w:t>致的</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1"/>
          <w:sz w:val="24"/>
          <w:szCs w:val="24"/>
          <w:lang w:eastAsia="zh-CN"/>
        </w:rPr>
        <w:t>，以大写金额为准；</w:t>
      </w:r>
    </w:p>
    <w:p w14:paraId="482FD7CA" w14:textId="77777777" w:rsidR="00CC65BC" w:rsidRDefault="008E6251">
      <w:pPr>
        <w:pStyle w:val="aa"/>
        <w:spacing w:before="177" w:line="200" w:lineRule="auto"/>
        <w:jc w:val="right"/>
        <w:rPr>
          <w:rFonts w:ascii="微软雅黑" w:eastAsia="微软雅黑" w:hAnsi="微软雅黑" w:cs="微软雅黑"/>
          <w:sz w:val="24"/>
          <w:szCs w:val="24"/>
          <w:lang w:eastAsia="zh-CN"/>
        </w:rPr>
      </w:pPr>
      <w:r>
        <w:rPr>
          <w:spacing w:val="-5"/>
          <w:sz w:val="24"/>
          <w:szCs w:val="24"/>
          <w:lang w:eastAsia="zh-CN"/>
        </w:rPr>
        <w:t xml:space="preserve">3.2.3   </w:t>
      </w:r>
      <w:r>
        <w:rPr>
          <w:rFonts w:ascii="微软雅黑" w:eastAsia="微软雅黑" w:hAnsi="微软雅黑" w:cs="微软雅黑"/>
          <w:spacing w:val="-5"/>
          <w:sz w:val="24"/>
          <w:szCs w:val="24"/>
          <w:lang w:eastAsia="zh-CN"/>
        </w:rPr>
        <w:t>单价金额小数点或者百分比有明显错位的，以总价为准，并修改单价；</w:t>
      </w:r>
    </w:p>
    <w:p w14:paraId="6E7631D4" w14:textId="77777777" w:rsidR="00CC65BC" w:rsidRDefault="008E6251">
      <w:pPr>
        <w:pStyle w:val="aa"/>
        <w:spacing w:before="178" w:line="200" w:lineRule="auto"/>
        <w:ind w:left="1154"/>
        <w:rPr>
          <w:rFonts w:ascii="微软雅黑" w:eastAsia="微软雅黑" w:hAnsi="微软雅黑" w:cs="微软雅黑"/>
          <w:sz w:val="24"/>
          <w:szCs w:val="24"/>
          <w:lang w:eastAsia="zh-CN"/>
        </w:rPr>
      </w:pPr>
      <w:r>
        <w:rPr>
          <w:spacing w:val="1"/>
          <w:sz w:val="24"/>
          <w:szCs w:val="24"/>
          <w:lang w:eastAsia="zh-CN"/>
        </w:rPr>
        <w:t xml:space="preserve">3.2.4   </w:t>
      </w:r>
      <w:r>
        <w:rPr>
          <w:rFonts w:ascii="微软雅黑" w:eastAsia="微软雅黑" w:hAnsi="微软雅黑" w:cs="微软雅黑"/>
          <w:spacing w:val="1"/>
          <w:sz w:val="24"/>
          <w:szCs w:val="24"/>
          <w:lang w:eastAsia="zh-CN"/>
        </w:rPr>
        <w:t>总价金额与按单价汇总金额不一致的</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1"/>
          <w:sz w:val="24"/>
          <w:szCs w:val="24"/>
          <w:lang w:eastAsia="zh-CN"/>
        </w:rPr>
        <w:t>，以单价金额计算结果为准。</w:t>
      </w:r>
    </w:p>
    <w:p w14:paraId="47627CDD" w14:textId="77777777" w:rsidR="00CC65BC" w:rsidRDefault="008E6251">
      <w:pPr>
        <w:pStyle w:val="aa"/>
        <w:spacing w:before="180" w:line="200" w:lineRule="auto"/>
        <w:ind w:left="1154"/>
        <w:rPr>
          <w:rFonts w:ascii="微软雅黑" w:eastAsia="微软雅黑" w:hAnsi="微软雅黑" w:cs="微软雅黑"/>
          <w:sz w:val="24"/>
          <w:szCs w:val="24"/>
          <w:lang w:eastAsia="zh-CN"/>
        </w:rPr>
      </w:pPr>
      <w:r>
        <w:rPr>
          <w:spacing w:val="1"/>
          <w:sz w:val="24"/>
          <w:szCs w:val="24"/>
          <w:lang w:eastAsia="zh-CN"/>
        </w:rPr>
        <w:t>3.2.5</w:t>
      </w:r>
      <w:r>
        <w:rPr>
          <w:spacing w:val="21"/>
          <w:sz w:val="24"/>
          <w:szCs w:val="24"/>
          <w:lang w:eastAsia="zh-CN"/>
        </w:rPr>
        <w:t xml:space="preserve">   </w:t>
      </w:r>
      <w:r>
        <w:rPr>
          <w:rFonts w:ascii="微软雅黑" w:eastAsia="微软雅黑" w:hAnsi="微软雅黑" w:cs="微软雅黑"/>
          <w:spacing w:val="1"/>
          <w:sz w:val="24"/>
          <w:szCs w:val="24"/>
          <w:lang w:eastAsia="zh-CN"/>
        </w:rPr>
        <w:t>同时出现两种以上不一致的，按照前款规定的顺序修</w:t>
      </w:r>
      <w:r>
        <w:rPr>
          <w:rFonts w:ascii="微软雅黑" w:eastAsia="微软雅黑" w:hAnsi="微软雅黑" w:cs="微软雅黑"/>
          <w:sz w:val="24"/>
          <w:szCs w:val="24"/>
          <w:lang w:eastAsia="zh-CN"/>
        </w:rPr>
        <w:t>正。</w:t>
      </w:r>
    </w:p>
    <w:p w14:paraId="285D0506" w14:textId="77777777" w:rsidR="00CC65BC" w:rsidRDefault="008E6251">
      <w:pPr>
        <w:pStyle w:val="aa"/>
        <w:spacing w:before="177" w:line="253" w:lineRule="auto"/>
        <w:ind w:left="2054" w:right="75" w:hanging="900"/>
        <w:rPr>
          <w:rFonts w:ascii="微软雅黑" w:eastAsia="微软雅黑" w:hAnsi="微软雅黑" w:cs="微软雅黑"/>
          <w:sz w:val="24"/>
          <w:szCs w:val="24"/>
          <w:lang w:eastAsia="zh-CN"/>
        </w:rPr>
      </w:pPr>
      <w:r>
        <w:rPr>
          <w:sz w:val="24"/>
          <w:szCs w:val="24"/>
          <w:lang w:eastAsia="zh-CN"/>
        </w:rPr>
        <w:t xml:space="preserve">3.2.6   </w:t>
      </w:r>
      <w:r>
        <w:rPr>
          <w:rFonts w:ascii="微软雅黑" w:eastAsia="微软雅黑" w:hAnsi="微软雅黑" w:cs="微软雅黑"/>
          <w:sz w:val="24"/>
          <w:szCs w:val="24"/>
          <w:lang w:eastAsia="zh-CN"/>
        </w:rPr>
        <w:t>修正后的报价经供应商书面确</w:t>
      </w:r>
      <w:r>
        <w:rPr>
          <w:rFonts w:ascii="微软雅黑" w:eastAsia="微软雅黑" w:hAnsi="微软雅黑" w:cs="微软雅黑"/>
          <w:spacing w:val="-1"/>
          <w:sz w:val="24"/>
          <w:szCs w:val="24"/>
          <w:lang w:eastAsia="zh-CN"/>
        </w:rPr>
        <w:t>认后产生约束力，供应商不确认的，</w:t>
      </w:r>
      <w:r>
        <w:rPr>
          <w:rFonts w:ascii="微软雅黑" w:eastAsia="微软雅黑" w:hAnsi="微软雅黑" w:cs="微软雅黑"/>
          <w:b/>
          <w:bCs/>
          <w:spacing w:val="-1"/>
          <w:sz w:val="24"/>
          <w:szCs w:val="24"/>
          <w:lang w:eastAsia="zh-CN"/>
        </w:rPr>
        <w:t>其</w:t>
      </w:r>
      <w:r>
        <w:rPr>
          <w:rFonts w:ascii="微软雅黑" w:eastAsia="微软雅黑" w:hAnsi="微软雅黑" w:cs="微软雅黑"/>
          <w:b/>
          <w:bCs/>
          <w:sz w:val="24"/>
          <w:szCs w:val="24"/>
          <w:lang w:eastAsia="zh-CN"/>
        </w:rPr>
        <w:t xml:space="preserve"> </w:t>
      </w:r>
      <w:r>
        <w:rPr>
          <w:rFonts w:ascii="微软雅黑" w:eastAsia="微软雅黑" w:hAnsi="微软雅黑" w:cs="微软雅黑"/>
          <w:b/>
          <w:bCs/>
          <w:spacing w:val="-4"/>
          <w:sz w:val="24"/>
          <w:szCs w:val="24"/>
          <w:lang w:eastAsia="zh-CN"/>
        </w:rPr>
        <w:t>响应无效</w:t>
      </w:r>
      <w:r>
        <w:rPr>
          <w:rFonts w:ascii="微软雅黑" w:eastAsia="微软雅黑" w:hAnsi="微软雅黑" w:cs="微软雅黑"/>
          <w:spacing w:val="-4"/>
          <w:sz w:val="24"/>
          <w:szCs w:val="24"/>
          <w:lang w:eastAsia="zh-CN"/>
        </w:rPr>
        <w:t>。</w:t>
      </w:r>
    </w:p>
    <w:p w14:paraId="13968FBF" w14:textId="5A86B37F" w:rsidR="00CC65BC" w:rsidRDefault="008E6251">
      <w:pPr>
        <w:pStyle w:val="aa"/>
        <w:spacing w:before="174" w:line="270" w:lineRule="auto"/>
        <w:ind w:left="1079" w:right="75" w:hanging="705"/>
        <w:rPr>
          <w:rFonts w:ascii="微软雅黑" w:eastAsia="微软雅黑" w:hAnsi="微软雅黑" w:cs="微软雅黑"/>
          <w:sz w:val="24"/>
          <w:szCs w:val="24"/>
          <w:lang w:eastAsia="zh-CN"/>
        </w:rPr>
      </w:pPr>
      <w:r>
        <w:rPr>
          <w:spacing w:val="4"/>
          <w:sz w:val="24"/>
          <w:szCs w:val="24"/>
          <w:lang w:eastAsia="zh-CN"/>
        </w:rPr>
        <w:t xml:space="preserve">3.3     </w:t>
      </w:r>
      <w:r>
        <w:rPr>
          <w:rFonts w:ascii="微软雅黑" w:eastAsia="微软雅黑" w:hAnsi="微软雅黑" w:cs="微软雅黑"/>
          <w:spacing w:val="4"/>
          <w:sz w:val="24"/>
          <w:szCs w:val="24"/>
          <w:lang w:eastAsia="zh-CN"/>
        </w:rPr>
        <w:t>落实政府采购政策的价格调整：</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4"/>
          <w:sz w:val="24"/>
          <w:szCs w:val="24"/>
          <w:lang w:eastAsia="zh-CN"/>
        </w:rPr>
        <w:t>只有符合第二章《供应商须知》</w:t>
      </w:r>
      <w:r>
        <w:rPr>
          <w:spacing w:val="4"/>
          <w:sz w:val="24"/>
          <w:szCs w:val="24"/>
          <w:lang w:eastAsia="zh-CN"/>
        </w:rPr>
        <w:t xml:space="preserve">4.2 </w:t>
      </w:r>
      <w:r>
        <w:rPr>
          <w:rFonts w:ascii="微软雅黑" w:eastAsia="微软雅黑" w:hAnsi="微软雅黑" w:cs="微软雅黑"/>
          <w:spacing w:val="4"/>
          <w:sz w:val="24"/>
          <w:szCs w:val="24"/>
          <w:lang w:eastAsia="zh-CN"/>
        </w:rPr>
        <w:t>条</w:t>
      </w:r>
      <w:r>
        <w:rPr>
          <w:rFonts w:ascii="微软雅黑" w:eastAsia="微软雅黑" w:hAnsi="微软雅黑" w:cs="微软雅黑"/>
          <w:spacing w:val="3"/>
          <w:sz w:val="24"/>
          <w:szCs w:val="24"/>
          <w:lang w:eastAsia="zh-CN"/>
        </w:rPr>
        <w:t>规定</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情形的</w:t>
      </w:r>
      <w:r>
        <w:rPr>
          <w:rFonts w:ascii="微软雅黑" w:eastAsia="微软雅黑" w:hAnsi="微软雅黑" w:cs="微软雅黑"/>
          <w:spacing w:val="-25"/>
          <w:sz w:val="24"/>
          <w:szCs w:val="24"/>
          <w:lang w:eastAsia="zh-CN"/>
        </w:rPr>
        <w:t xml:space="preserve"> </w:t>
      </w:r>
      <w:r>
        <w:rPr>
          <w:rFonts w:ascii="微软雅黑" w:eastAsia="微软雅黑" w:hAnsi="微软雅黑" w:cs="微软雅黑"/>
          <w:spacing w:val="-2"/>
          <w:sz w:val="24"/>
          <w:szCs w:val="24"/>
          <w:lang w:eastAsia="zh-CN"/>
        </w:rPr>
        <w:t>，可以享受中小企业扶持政策</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，用扣除后的价格参加评审</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2"/>
          <w:sz w:val="24"/>
          <w:szCs w:val="24"/>
          <w:lang w:eastAsia="zh-CN"/>
        </w:rPr>
        <w:t>；否则，评</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审时价格不予扣除。</w:t>
      </w:r>
      <w:r w:rsidR="00386EDA">
        <w:rPr>
          <w:rFonts w:eastAsiaTheme="minorEastAsia" w:hint="eastAsia"/>
          <w:b/>
          <w:bCs/>
          <w:sz w:val="24"/>
          <w:lang w:eastAsia="zh-CN"/>
        </w:rPr>
        <w:t>（不适用）</w:t>
      </w:r>
    </w:p>
    <w:p w14:paraId="121560B1" w14:textId="3AC1B8D3" w:rsidR="00CC65BC" w:rsidRDefault="008E6251">
      <w:pPr>
        <w:pStyle w:val="aa"/>
        <w:spacing w:before="175" w:line="270" w:lineRule="auto"/>
        <w:ind w:left="2041" w:right="75" w:hanging="887"/>
        <w:rPr>
          <w:rFonts w:ascii="微软雅黑" w:eastAsia="微软雅黑" w:hAnsi="微软雅黑" w:cs="微软雅黑"/>
          <w:sz w:val="24"/>
          <w:szCs w:val="24"/>
          <w:lang w:eastAsia="zh-CN"/>
        </w:rPr>
      </w:pPr>
      <w:r>
        <w:rPr>
          <w:sz w:val="24"/>
          <w:szCs w:val="24"/>
          <w:lang w:eastAsia="zh-CN"/>
        </w:rPr>
        <w:t xml:space="preserve">3.3.1   </w:t>
      </w:r>
      <w:r>
        <w:rPr>
          <w:rFonts w:ascii="微软雅黑" w:eastAsia="微软雅黑" w:hAnsi="微软雅黑" w:cs="微软雅黑"/>
          <w:sz w:val="24"/>
          <w:szCs w:val="24"/>
          <w:lang w:eastAsia="zh-CN"/>
        </w:rPr>
        <w:t>对于未预留份额专门面向中小</w:t>
      </w:r>
      <w:r>
        <w:rPr>
          <w:rFonts w:ascii="微软雅黑" w:eastAsia="微软雅黑" w:hAnsi="微软雅黑" w:cs="微软雅黑"/>
          <w:spacing w:val="-1"/>
          <w:sz w:val="24"/>
          <w:szCs w:val="24"/>
          <w:lang w:eastAsia="zh-CN"/>
        </w:rPr>
        <w:t>企业采购的采购项目，以及预留份额项</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sz w:val="24"/>
          <w:szCs w:val="24"/>
          <w:lang w:eastAsia="zh-CN"/>
        </w:rPr>
        <w:t>目中的非预留部分采购包</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3"/>
          <w:sz w:val="24"/>
          <w:szCs w:val="24"/>
          <w:lang w:eastAsia="zh-CN"/>
        </w:rPr>
        <w:t>，对小微企业报价给予</w:t>
      </w:r>
      <w:r>
        <w:rPr>
          <w:spacing w:val="3"/>
          <w:sz w:val="24"/>
          <w:szCs w:val="24"/>
          <w:lang w:eastAsia="zh-CN"/>
        </w:rPr>
        <w:t>_</w:t>
      </w:r>
      <w:r w:rsidR="006C3278">
        <w:rPr>
          <w:rFonts w:eastAsiaTheme="minorEastAsia" w:hint="eastAsia"/>
          <w:spacing w:val="3"/>
          <w:sz w:val="24"/>
          <w:szCs w:val="24"/>
          <w:lang w:eastAsia="zh-CN"/>
        </w:rPr>
        <w:t>10</w:t>
      </w:r>
      <w:r>
        <w:rPr>
          <w:spacing w:val="3"/>
          <w:sz w:val="24"/>
          <w:szCs w:val="24"/>
          <w:lang w:eastAsia="zh-CN"/>
        </w:rPr>
        <w:t>_%</w:t>
      </w:r>
      <w:r>
        <w:rPr>
          <w:rFonts w:ascii="微软雅黑" w:eastAsia="微软雅黑" w:hAnsi="微软雅黑" w:cs="微软雅黑"/>
          <w:spacing w:val="3"/>
          <w:sz w:val="24"/>
          <w:szCs w:val="24"/>
          <w:lang w:eastAsia="zh-CN"/>
        </w:rPr>
        <w:t>的扣除，</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用扣除后的价格参加评审。</w:t>
      </w:r>
    </w:p>
    <w:p w14:paraId="592B12A8" w14:textId="77777777" w:rsidR="00CC65BC" w:rsidRDefault="008E6251">
      <w:pPr>
        <w:pStyle w:val="aa"/>
        <w:spacing w:before="175" w:line="287" w:lineRule="auto"/>
        <w:ind w:left="2039" w:right="75" w:hanging="885"/>
        <w:rPr>
          <w:rFonts w:ascii="微软雅黑" w:eastAsia="微软雅黑" w:hAnsi="微软雅黑" w:cs="微软雅黑"/>
          <w:sz w:val="24"/>
          <w:szCs w:val="24"/>
          <w:lang w:eastAsia="zh-CN"/>
        </w:rPr>
      </w:pPr>
      <w:r>
        <w:rPr>
          <w:sz w:val="24"/>
          <w:szCs w:val="24"/>
          <w:lang w:eastAsia="zh-CN"/>
        </w:rPr>
        <w:t xml:space="preserve">3.3.2   </w:t>
      </w:r>
      <w:r>
        <w:rPr>
          <w:rFonts w:ascii="微软雅黑" w:eastAsia="微软雅黑" w:hAnsi="微软雅黑" w:cs="微软雅黑"/>
          <w:sz w:val="24"/>
          <w:szCs w:val="24"/>
          <w:lang w:eastAsia="zh-CN"/>
        </w:rPr>
        <w:t>对于未预留份额专门面向中小</w:t>
      </w:r>
      <w:r>
        <w:rPr>
          <w:rFonts w:ascii="微软雅黑" w:eastAsia="微软雅黑" w:hAnsi="微软雅黑" w:cs="微软雅黑"/>
          <w:spacing w:val="-1"/>
          <w:sz w:val="24"/>
          <w:szCs w:val="24"/>
          <w:lang w:eastAsia="zh-CN"/>
        </w:rPr>
        <w:t>企业采购的采购项目，以及预留份额项</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目中的非预留部分采购包，且接受大中型企业与小微企业组成联合</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2"/>
          <w:sz w:val="24"/>
          <w:szCs w:val="24"/>
          <w:lang w:eastAsia="zh-CN"/>
        </w:rPr>
        <w:t>体或者允许大中型企业向一家或者多家小微企业分包的采购项目，</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2"/>
          <w:sz w:val="24"/>
          <w:szCs w:val="24"/>
          <w:lang w:eastAsia="zh-CN"/>
        </w:rPr>
        <w:t>对于联合协议或者分包意向协议约定小微企业的合同份额占到合同</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7"/>
          <w:sz w:val="24"/>
          <w:szCs w:val="24"/>
          <w:lang w:eastAsia="zh-CN"/>
        </w:rPr>
        <w:t xml:space="preserve">总金额  </w:t>
      </w:r>
      <w:r>
        <w:rPr>
          <w:spacing w:val="7"/>
          <w:sz w:val="24"/>
          <w:szCs w:val="24"/>
          <w:lang w:eastAsia="zh-CN"/>
        </w:rPr>
        <w:t>30%</w:t>
      </w:r>
      <w:r>
        <w:rPr>
          <w:rFonts w:ascii="微软雅黑" w:eastAsia="微软雅黑" w:hAnsi="微软雅黑" w:cs="微软雅黑"/>
          <w:spacing w:val="7"/>
          <w:sz w:val="24"/>
          <w:szCs w:val="24"/>
          <w:lang w:eastAsia="zh-CN"/>
        </w:rPr>
        <w:t>以上的联合体或者大中型企业的报价给予</w:t>
      </w:r>
      <w:r>
        <w:rPr>
          <w:spacing w:val="7"/>
          <w:sz w:val="24"/>
          <w:szCs w:val="24"/>
          <w:lang w:eastAsia="zh-CN"/>
        </w:rPr>
        <w:t>_____%</w:t>
      </w:r>
      <w:r>
        <w:rPr>
          <w:rFonts w:ascii="微软雅黑" w:eastAsia="微软雅黑" w:hAnsi="微软雅黑" w:cs="微软雅黑"/>
          <w:spacing w:val="7"/>
          <w:sz w:val="24"/>
          <w:szCs w:val="24"/>
          <w:lang w:eastAsia="zh-CN"/>
        </w:rPr>
        <w:t>的</w:t>
      </w:r>
      <w:r>
        <w:rPr>
          <w:rFonts w:ascii="微软雅黑" w:eastAsia="微软雅黑" w:hAnsi="微软雅黑" w:cs="微软雅黑"/>
          <w:spacing w:val="17"/>
          <w:w w:val="101"/>
          <w:sz w:val="24"/>
          <w:szCs w:val="24"/>
          <w:lang w:eastAsia="zh-CN"/>
        </w:rPr>
        <w:t xml:space="preserve"> </w:t>
      </w:r>
      <w:r>
        <w:rPr>
          <w:rFonts w:ascii="微软雅黑" w:eastAsia="微软雅黑" w:hAnsi="微软雅黑" w:cs="微软雅黑"/>
          <w:spacing w:val="-1"/>
          <w:sz w:val="24"/>
          <w:szCs w:val="24"/>
          <w:lang w:eastAsia="zh-CN"/>
        </w:rPr>
        <w:t>扣除，用扣除后的价格参加评审。</w:t>
      </w:r>
    </w:p>
    <w:p w14:paraId="6477A540" w14:textId="77777777" w:rsidR="00CC65BC" w:rsidRDefault="008E6251">
      <w:pPr>
        <w:pStyle w:val="aa"/>
        <w:spacing w:before="180" w:line="252" w:lineRule="auto"/>
        <w:ind w:left="2043" w:right="75" w:hanging="889"/>
        <w:rPr>
          <w:rFonts w:ascii="微软雅黑" w:eastAsia="微软雅黑" w:hAnsi="微软雅黑" w:cs="微软雅黑"/>
          <w:sz w:val="24"/>
          <w:szCs w:val="24"/>
          <w:lang w:eastAsia="zh-CN"/>
        </w:rPr>
      </w:pPr>
      <w:r>
        <w:rPr>
          <w:sz w:val="24"/>
          <w:szCs w:val="24"/>
          <w:lang w:eastAsia="zh-CN"/>
        </w:rPr>
        <w:t xml:space="preserve">3.3.3   </w:t>
      </w:r>
      <w:r>
        <w:rPr>
          <w:rFonts w:ascii="微软雅黑" w:eastAsia="微软雅黑" w:hAnsi="微软雅黑" w:cs="微软雅黑"/>
          <w:sz w:val="24"/>
          <w:szCs w:val="24"/>
          <w:lang w:eastAsia="zh-CN"/>
        </w:rPr>
        <w:t>组成联合体或者接受分包的小</w:t>
      </w:r>
      <w:r>
        <w:rPr>
          <w:rFonts w:ascii="微软雅黑" w:eastAsia="微软雅黑" w:hAnsi="微软雅黑" w:cs="微软雅黑"/>
          <w:spacing w:val="-1"/>
          <w:sz w:val="24"/>
          <w:szCs w:val="24"/>
          <w:lang w:eastAsia="zh-CN"/>
        </w:rPr>
        <w:t>微企业与联合体内其他企业、分包企业</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之间存在直接控股、管理关系的，不享受价格扣除优惠政策。</w:t>
      </w:r>
    </w:p>
    <w:p w14:paraId="5D0B6981" w14:textId="77777777" w:rsidR="00CC65BC" w:rsidRDefault="008E6251">
      <w:pPr>
        <w:pStyle w:val="aa"/>
        <w:spacing w:before="177" w:line="200" w:lineRule="auto"/>
        <w:ind w:left="1154"/>
        <w:rPr>
          <w:rFonts w:ascii="微软雅黑" w:eastAsia="微软雅黑" w:hAnsi="微软雅黑" w:cs="微软雅黑"/>
          <w:sz w:val="24"/>
          <w:szCs w:val="24"/>
          <w:lang w:eastAsia="zh-CN"/>
        </w:rPr>
      </w:pPr>
      <w:r>
        <w:rPr>
          <w:spacing w:val="3"/>
          <w:sz w:val="24"/>
          <w:szCs w:val="24"/>
          <w:lang w:eastAsia="zh-CN"/>
        </w:rPr>
        <w:t xml:space="preserve">3.3.4   </w:t>
      </w:r>
      <w:r>
        <w:rPr>
          <w:rFonts w:ascii="微软雅黑" w:eastAsia="微软雅黑" w:hAnsi="微软雅黑" w:cs="微软雅黑"/>
          <w:spacing w:val="3"/>
          <w:sz w:val="24"/>
          <w:szCs w:val="24"/>
          <w:lang w:eastAsia="zh-CN"/>
        </w:rPr>
        <w:t>价格扣除比例对小型企业和微型企</w:t>
      </w:r>
      <w:r>
        <w:rPr>
          <w:rFonts w:ascii="微软雅黑" w:eastAsia="微软雅黑" w:hAnsi="微软雅黑" w:cs="微软雅黑"/>
          <w:spacing w:val="2"/>
          <w:sz w:val="24"/>
          <w:szCs w:val="24"/>
          <w:lang w:eastAsia="zh-CN"/>
        </w:rPr>
        <w:t>业同等对待，不作区分。</w:t>
      </w:r>
    </w:p>
    <w:p w14:paraId="19DB713A" w14:textId="77777777" w:rsidR="00CC65BC" w:rsidRDefault="008E6251">
      <w:pPr>
        <w:pStyle w:val="aa"/>
        <w:spacing w:before="180" w:line="252" w:lineRule="auto"/>
        <w:ind w:left="2039" w:right="75" w:hanging="885"/>
        <w:rPr>
          <w:rFonts w:ascii="微软雅黑" w:eastAsia="微软雅黑" w:hAnsi="微软雅黑" w:cs="微软雅黑"/>
          <w:sz w:val="24"/>
          <w:szCs w:val="24"/>
          <w:lang w:eastAsia="zh-CN"/>
        </w:rPr>
      </w:pPr>
      <w:r>
        <w:rPr>
          <w:spacing w:val="-2"/>
          <w:sz w:val="24"/>
          <w:szCs w:val="24"/>
          <w:lang w:eastAsia="zh-CN"/>
        </w:rPr>
        <w:t xml:space="preserve">3.3.5    </w:t>
      </w:r>
      <w:r>
        <w:rPr>
          <w:rFonts w:ascii="微软雅黑" w:eastAsia="微软雅黑" w:hAnsi="微软雅黑" w:cs="微软雅黑"/>
          <w:spacing w:val="-2"/>
          <w:sz w:val="24"/>
          <w:szCs w:val="24"/>
          <w:lang w:eastAsia="zh-CN"/>
        </w:rPr>
        <w:t>中小企业参加政府采购活动，应当按照竞争性磋商文件给</w:t>
      </w:r>
      <w:r>
        <w:rPr>
          <w:rFonts w:ascii="微软雅黑" w:eastAsia="微软雅黑" w:hAnsi="微软雅黑" w:cs="微软雅黑"/>
          <w:spacing w:val="-3"/>
          <w:sz w:val="24"/>
          <w:szCs w:val="24"/>
          <w:lang w:eastAsia="zh-CN"/>
        </w:rPr>
        <w:t>定的格式出</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具《中小企业声明函》，否则不得享受相关中小企业扶持政策。</w:t>
      </w:r>
    </w:p>
    <w:p w14:paraId="12937F1C" w14:textId="77777777" w:rsidR="00CC65BC" w:rsidRDefault="008E6251">
      <w:pPr>
        <w:pStyle w:val="aa"/>
        <w:spacing w:before="178" w:line="250" w:lineRule="auto"/>
        <w:ind w:left="2036" w:right="75" w:hanging="882"/>
        <w:rPr>
          <w:rFonts w:ascii="微软雅黑" w:eastAsia="微软雅黑" w:hAnsi="微软雅黑" w:cs="微软雅黑"/>
          <w:sz w:val="24"/>
          <w:szCs w:val="24"/>
          <w:lang w:eastAsia="zh-CN"/>
        </w:rPr>
      </w:pPr>
      <w:r>
        <w:rPr>
          <w:sz w:val="24"/>
          <w:szCs w:val="24"/>
          <w:lang w:eastAsia="zh-CN"/>
        </w:rPr>
        <w:t xml:space="preserve">3.3.6   </w:t>
      </w:r>
      <w:r>
        <w:rPr>
          <w:rFonts w:ascii="微软雅黑" w:eastAsia="微软雅黑" w:hAnsi="微软雅黑" w:cs="微软雅黑"/>
          <w:sz w:val="24"/>
          <w:szCs w:val="24"/>
          <w:lang w:eastAsia="zh-CN"/>
        </w:rPr>
        <w:t>监狱企业提供了由省级以上监</w:t>
      </w:r>
      <w:r>
        <w:rPr>
          <w:rFonts w:ascii="微软雅黑" w:eastAsia="微软雅黑" w:hAnsi="微软雅黑" w:cs="微软雅黑"/>
          <w:spacing w:val="-1"/>
          <w:sz w:val="24"/>
          <w:szCs w:val="24"/>
          <w:lang w:eastAsia="zh-CN"/>
        </w:rPr>
        <w:t>狱管理局、戒毒管理局（含新疆生产建</w:t>
      </w:r>
      <w:r>
        <w:rPr>
          <w:rFonts w:ascii="微软雅黑" w:eastAsia="微软雅黑" w:hAnsi="微软雅黑" w:cs="微软雅黑"/>
          <w:sz w:val="24"/>
          <w:szCs w:val="24"/>
          <w:lang w:eastAsia="zh-CN"/>
        </w:rPr>
        <w:t xml:space="preserve"> 设兵团）出具的属于监狱企业的证明文件的，视同小微企</w:t>
      </w:r>
      <w:r>
        <w:rPr>
          <w:rFonts w:ascii="微软雅黑" w:eastAsia="微软雅黑" w:hAnsi="微软雅黑" w:cs="微软雅黑"/>
          <w:spacing w:val="-1"/>
          <w:sz w:val="24"/>
          <w:szCs w:val="24"/>
          <w:lang w:eastAsia="zh-CN"/>
        </w:rPr>
        <w:t>业。</w:t>
      </w:r>
    </w:p>
    <w:p w14:paraId="3F802220" w14:textId="77777777" w:rsidR="00CC65BC" w:rsidRDefault="00CC65BC">
      <w:pPr>
        <w:spacing w:line="250" w:lineRule="auto"/>
        <w:rPr>
          <w:rFonts w:ascii="微软雅黑" w:eastAsia="微软雅黑" w:hAnsi="微软雅黑" w:cs="微软雅黑"/>
          <w:sz w:val="24"/>
          <w:szCs w:val="24"/>
          <w:lang w:eastAsia="zh-CN"/>
        </w:rPr>
        <w:sectPr w:rsidR="00CC65BC">
          <w:headerReference w:type="default" r:id="rId44"/>
          <w:footerReference w:type="default" r:id="rId45"/>
          <w:pgSz w:w="11907" w:h="16840"/>
          <w:pgMar w:top="1149" w:right="1057" w:bottom="1060" w:left="1701" w:header="875" w:footer="886" w:gutter="0"/>
          <w:cols w:space="720"/>
        </w:sectPr>
      </w:pPr>
    </w:p>
    <w:p w14:paraId="31A9EE02" w14:textId="77777777" w:rsidR="00CC65BC" w:rsidRDefault="008E6251">
      <w:pPr>
        <w:pStyle w:val="aa"/>
        <w:spacing w:before="307" w:line="252" w:lineRule="auto"/>
        <w:ind w:left="2039" w:hanging="885"/>
        <w:rPr>
          <w:rFonts w:ascii="微软雅黑" w:eastAsia="微软雅黑" w:hAnsi="微软雅黑" w:cs="微软雅黑"/>
          <w:sz w:val="24"/>
          <w:szCs w:val="24"/>
          <w:lang w:eastAsia="zh-CN"/>
        </w:rPr>
      </w:pPr>
      <w:r>
        <w:rPr>
          <w:sz w:val="24"/>
          <w:szCs w:val="24"/>
          <w:lang w:eastAsia="zh-CN"/>
        </w:rPr>
        <w:lastRenderedPageBreak/>
        <w:t xml:space="preserve">3.3.7   </w:t>
      </w:r>
      <w:r>
        <w:rPr>
          <w:rFonts w:ascii="微软雅黑" w:eastAsia="微软雅黑" w:hAnsi="微软雅黑" w:cs="微软雅黑"/>
          <w:sz w:val="24"/>
          <w:szCs w:val="24"/>
          <w:lang w:eastAsia="zh-CN"/>
        </w:rPr>
        <w:t>残疾人福利性单位按竞争性磋</w:t>
      </w:r>
      <w:r>
        <w:rPr>
          <w:rFonts w:ascii="微软雅黑" w:eastAsia="微软雅黑" w:hAnsi="微软雅黑" w:cs="微软雅黑"/>
          <w:spacing w:val="-1"/>
          <w:sz w:val="24"/>
          <w:szCs w:val="24"/>
          <w:lang w:eastAsia="zh-CN"/>
        </w:rPr>
        <w:t>商文件要求提供了《残疾人福利性单位</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声明函》的，视同小微企业。</w:t>
      </w:r>
    </w:p>
    <w:p w14:paraId="5F1C8809" w14:textId="77777777" w:rsidR="00CC65BC" w:rsidRDefault="008E6251">
      <w:pPr>
        <w:pStyle w:val="aa"/>
        <w:spacing w:before="179" w:line="252" w:lineRule="auto"/>
        <w:ind w:left="2060" w:hanging="906"/>
        <w:rPr>
          <w:rFonts w:ascii="微软雅黑" w:eastAsia="微软雅黑" w:hAnsi="微软雅黑" w:cs="微软雅黑"/>
          <w:sz w:val="24"/>
          <w:szCs w:val="24"/>
          <w:lang w:eastAsia="zh-CN"/>
        </w:rPr>
      </w:pPr>
      <w:r>
        <w:rPr>
          <w:sz w:val="24"/>
          <w:szCs w:val="24"/>
          <w:lang w:eastAsia="zh-CN"/>
        </w:rPr>
        <w:t xml:space="preserve">3.3.8   </w:t>
      </w:r>
      <w:r>
        <w:rPr>
          <w:rFonts w:ascii="微软雅黑" w:eastAsia="微软雅黑" w:hAnsi="微软雅黑" w:cs="微软雅黑"/>
          <w:sz w:val="24"/>
          <w:szCs w:val="24"/>
          <w:lang w:eastAsia="zh-CN"/>
        </w:rPr>
        <w:t>若供应商同时属于小型或微型</w:t>
      </w:r>
      <w:r>
        <w:rPr>
          <w:rFonts w:ascii="微软雅黑" w:eastAsia="微软雅黑" w:hAnsi="微软雅黑" w:cs="微软雅黑"/>
          <w:spacing w:val="-1"/>
          <w:sz w:val="24"/>
          <w:szCs w:val="24"/>
          <w:lang w:eastAsia="zh-CN"/>
        </w:rPr>
        <w:t>企业、监狱企业、残疾人福利性单位中</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的两种及以上，将不重复享受小微企业价格扣减的优惠政策。</w:t>
      </w:r>
    </w:p>
    <w:p w14:paraId="649B9BC8" w14:textId="173F749C" w:rsidR="00CC65BC" w:rsidRDefault="008E6251">
      <w:pPr>
        <w:pStyle w:val="aa"/>
        <w:spacing w:before="176" w:line="194" w:lineRule="auto"/>
        <w:ind w:left="1154"/>
        <w:rPr>
          <w:rFonts w:ascii="微软雅黑" w:eastAsia="微软雅黑" w:hAnsi="微软雅黑" w:cs="微软雅黑"/>
          <w:sz w:val="24"/>
          <w:szCs w:val="24"/>
          <w:lang w:eastAsia="zh-CN"/>
        </w:rPr>
      </w:pPr>
      <w:r>
        <w:rPr>
          <w:spacing w:val="4"/>
          <w:sz w:val="24"/>
          <w:szCs w:val="24"/>
          <w:lang w:eastAsia="zh-CN"/>
        </w:rPr>
        <w:t xml:space="preserve">3.3.9   </w:t>
      </w:r>
      <w:r>
        <w:rPr>
          <w:rFonts w:ascii="微软雅黑" w:eastAsia="微软雅黑" w:hAnsi="微软雅黑" w:cs="微软雅黑"/>
          <w:spacing w:val="4"/>
          <w:sz w:val="24"/>
          <w:szCs w:val="24"/>
          <w:lang w:eastAsia="zh-CN"/>
        </w:rPr>
        <w:t>其他为落实政府采购政策实施的优先采购：</w:t>
      </w:r>
      <w:r w:rsidR="006C3278">
        <w:rPr>
          <w:rFonts w:eastAsiaTheme="minorEastAsia" w:hint="eastAsia"/>
          <w:spacing w:val="4"/>
          <w:sz w:val="24"/>
          <w:szCs w:val="24"/>
          <w:u w:val="single"/>
          <w:lang w:eastAsia="zh-CN"/>
        </w:rPr>
        <w:t xml:space="preserve">    /   </w:t>
      </w:r>
      <w:r w:rsidR="006C3278">
        <w:rPr>
          <w:rFonts w:eastAsiaTheme="minorEastAsia" w:hint="eastAsia"/>
          <w:spacing w:val="4"/>
          <w:sz w:val="24"/>
          <w:szCs w:val="24"/>
          <w:u w:val="single"/>
          <w:lang w:eastAsia="zh-CN"/>
        </w:rPr>
        <w:t>。</w:t>
      </w:r>
    </w:p>
    <w:p w14:paraId="40B431AE" w14:textId="77777777" w:rsidR="00CC65BC" w:rsidRDefault="008E6251">
      <w:pPr>
        <w:pStyle w:val="aa"/>
        <w:spacing w:before="191" w:line="200" w:lineRule="auto"/>
        <w:ind w:left="12"/>
        <w:outlineLvl w:val="1"/>
        <w:rPr>
          <w:rFonts w:ascii="微软雅黑" w:eastAsia="微软雅黑" w:hAnsi="微软雅黑" w:cs="微软雅黑"/>
          <w:sz w:val="24"/>
          <w:szCs w:val="24"/>
          <w:lang w:eastAsia="zh-CN"/>
        </w:rPr>
      </w:pPr>
      <w:r>
        <w:rPr>
          <w:sz w:val="24"/>
          <w:szCs w:val="24"/>
          <w:lang w:eastAsia="zh-CN"/>
        </w:rPr>
        <w:t xml:space="preserve">4   </w:t>
      </w:r>
      <w:r>
        <w:rPr>
          <w:rFonts w:ascii="微软雅黑" w:eastAsia="微软雅黑" w:hAnsi="微软雅黑" w:cs="微软雅黑"/>
          <w:sz w:val="24"/>
          <w:szCs w:val="24"/>
          <w:lang w:eastAsia="zh-CN"/>
        </w:rPr>
        <w:t>磋商环节及提交最后报价后如出现以下情况的，供应商的</w:t>
      </w:r>
      <w:r>
        <w:rPr>
          <w:rFonts w:ascii="微软雅黑" w:eastAsia="微软雅黑" w:hAnsi="微软雅黑" w:cs="微软雅黑"/>
          <w:b/>
          <w:bCs/>
          <w:sz w:val="24"/>
          <w:szCs w:val="24"/>
          <w:lang w:eastAsia="zh-CN"/>
        </w:rPr>
        <w:t>响应文件无效</w:t>
      </w:r>
      <w:r>
        <w:rPr>
          <w:rFonts w:ascii="微软雅黑" w:eastAsia="微软雅黑" w:hAnsi="微软雅黑" w:cs="微软雅黑"/>
          <w:sz w:val="24"/>
          <w:szCs w:val="24"/>
          <w:lang w:eastAsia="zh-CN"/>
        </w:rPr>
        <w:t>：</w:t>
      </w:r>
    </w:p>
    <w:p w14:paraId="5BE2BADF" w14:textId="77777777" w:rsidR="00CC65BC" w:rsidRDefault="008E6251">
      <w:pPr>
        <w:pStyle w:val="aa"/>
        <w:spacing w:before="178" w:line="200" w:lineRule="auto"/>
        <w:ind w:left="367"/>
        <w:rPr>
          <w:rFonts w:ascii="微软雅黑" w:eastAsia="微软雅黑" w:hAnsi="微软雅黑" w:cs="微软雅黑"/>
          <w:sz w:val="24"/>
          <w:szCs w:val="24"/>
          <w:lang w:eastAsia="zh-CN"/>
        </w:rPr>
      </w:pPr>
      <w:r>
        <w:rPr>
          <w:spacing w:val="1"/>
          <w:sz w:val="24"/>
          <w:szCs w:val="24"/>
          <w:lang w:eastAsia="zh-CN"/>
        </w:rPr>
        <w:t xml:space="preserve">4.1     </w:t>
      </w:r>
      <w:r>
        <w:rPr>
          <w:rFonts w:ascii="微软雅黑" w:eastAsia="微软雅黑" w:hAnsi="微软雅黑" w:cs="微软雅黑"/>
          <w:spacing w:val="1"/>
          <w:sz w:val="24"/>
          <w:szCs w:val="24"/>
          <w:lang w:eastAsia="zh-CN"/>
        </w:rPr>
        <w:t>供应商对实质性变动不予确认的；</w:t>
      </w:r>
    </w:p>
    <w:p w14:paraId="2427F4F9" w14:textId="77777777" w:rsidR="00CC65BC" w:rsidRDefault="008E6251">
      <w:pPr>
        <w:pStyle w:val="aa"/>
        <w:spacing w:before="178" w:line="250" w:lineRule="auto"/>
        <w:ind w:left="1089" w:right="2" w:hanging="722"/>
        <w:rPr>
          <w:rFonts w:ascii="微软雅黑" w:eastAsia="微软雅黑" w:hAnsi="微软雅黑" w:cs="微软雅黑"/>
          <w:sz w:val="24"/>
          <w:szCs w:val="24"/>
          <w:lang w:eastAsia="zh-CN"/>
        </w:rPr>
      </w:pPr>
      <w:r>
        <w:rPr>
          <w:spacing w:val="3"/>
          <w:sz w:val="24"/>
          <w:szCs w:val="24"/>
          <w:lang w:eastAsia="zh-CN"/>
        </w:rPr>
        <w:t xml:space="preserve">4.2     </w:t>
      </w:r>
      <w:r>
        <w:rPr>
          <w:rFonts w:ascii="微软雅黑" w:eastAsia="微软雅黑" w:hAnsi="微软雅黑" w:cs="微软雅黑"/>
          <w:spacing w:val="3"/>
          <w:sz w:val="24"/>
          <w:szCs w:val="24"/>
          <w:lang w:eastAsia="zh-CN"/>
        </w:rPr>
        <w:t>不满足磋商文件★号条款或磋商文件技术指标超出磋商文件《采购需求》</w:t>
      </w:r>
      <w:r>
        <w:rPr>
          <w:rFonts w:ascii="微软雅黑" w:eastAsia="微软雅黑" w:hAnsi="微软雅黑" w:cs="微软雅黑"/>
          <w:spacing w:val="-36"/>
          <w:sz w:val="24"/>
          <w:szCs w:val="24"/>
          <w:lang w:eastAsia="zh-CN"/>
        </w:rPr>
        <w:t xml:space="preserve"> </w:t>
      </w:r>
      <w:r>
        <w:rPr>
          <w:rFonts w:ascii="微软雅黑" w:eastAsia="微软雅黑" w:hAnsi="微软雅黑" w:cs="微软雅黑"/>
          <w:spacing w:val="3"/>
          <w:sz w:val="24"/>
          <w:szCs w:val="24"/>
          <w:lang w:eastAsia="zh-CN"/>
        </w:rPr>
        <w:t>中</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主要技术参数允许偏差的最大范围的（如有</w:t>
      </w:r>
      <w:r>
        <w:rPr>
          <w:rFonts w:ascii="微软雅黑" w:eastAsia="微软雅黑" w:hAnsi="微软雅黑" w:cs="微软雅黑"/>
          <w:spacing w:val="-53"/>
          <w:sz w:val="24"/>
          <w:szCs w:val="24"/>
          <w:lang w:eastAsia="zh-CN"/>
        </w:rPr>
        <w:t>）；</w:t>
      </w:r>
    </w:p>
    <w:p w14:paraId="2BEDC6E1" w14:textId="77777777" w:rsidR="00CC65BC" w:rsidRDefault="008E6251">
      <w:pPr>
        <w:pStyle w:val="aa"/>
        <w:spacing w:before="185" w:line="200" w:lineRule="auto"/>
        <w:ind w:left="367"/>
        <w:rPr>
          <w:rFonts w:ascii="微软雅黑" w:eastAsia="微软雅黑" w:hAnsi="微软雅黑" w:cs="微软雅黑"/>
          <w:sz w:val="24"/>
          <w:szCs w:val="24"/>
          <w:lang w:eastAsia="zh-CN"/>
        </w:rPr>
      </w:pPr>
      <w:r>
        <w:rPr>
          <w:spacing w:val="1"/>
          <w:sz w:val="24"/>
          <w:szCs w:val="24"/>
          <w:lang w:eastAsia="zh-CN"/>
        </w:rPr>
        <w:t xml:space="preserve">4.3     </w:t>
      </w:r>
      <w:r>
        <w:rPr>
          <w:rFonts w:ascii="微软雅黑" w:eastAsia="微软雅黑" w:hAnsi="微软雅黑" w:cs="微软雅黑"/>
          <w:spacing w:val="1"/>
          <w:sz w:val="24"/>
          <w:szCs w:val="24"/>
          <w:lang w:eastAsia="zh-CN"/>
        </w:rPr>
        <w:t>未按照磋商小组规定的时间、逾期提交最后报价的；</w:t>
      </w:r>
    </w:p>
    <w:p w14:paraId="5BF37815" w14:textId="77777777" w:rsidR="00CC65BC" w:rsidRDefault="008E6251">
      <w:pPr>
        <w:pStyle w:val="aa"/>
        <w:spacing w:before="178" w:line="252" w:lineRule="auto"/>
        <w:ind w:left="1081" w:right="2" w:hanging="714"/>
        <w:rPr>
          <w:rFonts w:ascii="微软雅黑" w:eastAsia="微软雅黑" w:hAnsi="微软雅黑" w:cs="微软雅黑"/>
          <w:sz w:val="24"/>
          <w:szCs w:val="24"/>
          <w:lang w:eastAsia="zh-CN"/>
        </w:rPr>
      </w:pPr>
      <w:r>
        <w:rPr>
          <w:spacing w:val="7"/>
          <w:sz w:val="24"/>
          <w:szCs w:val="24"/>
          <w:lang w:eastAsia="zh-CN"/>
        </w:rPr>
        <w:t xml:space="preserve">4.4     </w:t>
      </w:r>
      <w:r>
        <w:rPr>
          <w:rFonts w:ascii="微软雅黑" w:eastAsia="微软雅黑" w:hAnsi="微软雅黑" w:cs="微软雅黑"/>
          <w:spacing w:val="7"/>
          <w:sz w:val="24"/>
          <w:szCs w:val="24"/>
          <w:lang w:eastAsia="zh-CN"/>
        </w:rPr>
        <w:t>如供应商的最后报价超过竞争性磋商文件中规定的项目</w:t>
      </w:r>
      <w:r>
        <w:rPr>
          <w:spacing w:val="7"/>
          <w:sz w:val="24"/>
          <w:szCs w:val="24"/>
          <w:lang w:eastAsia="zh-CN"/>
        </w:rPr>
        <w:t>/</w:t>
      </w:r>
      <w:r>
        <w:rPr>
          <w:rFonts w:ascii="微软雅黑" w:eastAsia="微软雅黑" w:hAnsi="微软雅黑" w:cs="微软雅黑"/>
          <w:spacing w:val="7"/>
          <w:sz w:val="24"/>
          <w:szCs w:val="24"/>
          <w:lang w:eastAsia="zh-CN"/>
        </w:rPr>
        <w:t>采购包预算金额或</w:t>
      </w:r>
      <w:r>
        <w:rPr>
          <w:rFonts w:ascii="微软雅黑" w:eastAsia="微软雅黑" w:hAnsi="微软雅黑" w:cs="微软雅黑"/>
          <w:sz w:val="24"/>
          <w:szCs w:val="24"/>
          <w:lang w:eastAsia="zh-CN"/>
        </w:rPr>
        <w:t xml:space="preserve"> 者项目</w:t>
      </w:r>
      <w:r>
        <w:rPr>
          <w:sz w:val="24"/>
          <w:szCs w:val="24"/>
          <w:lang w:eastAsia="zh-CN"/>
        </w:rPr>
        <w:t>/</w:t>
      </w:r>
      <w:r>
        <w:rPr>
          <w:rFonts w:ascii="微软雅黑" w:eastAsia="微软雅黑" w:hAnsi="微软雅黑" w:cs="微软雅黑"/>
          <w:sz w:val="24"/>
          <w:szCs w:val="24"/>
          <w:lang w:eastAsia="zh-CN"/>
        </w:rPr>
        <w:t>采购包最高限价的；</w:t>
      </w:r>
    </w:p>
    <w:p w14:paraId="2652AF5F" w14:textId="77777777" w:rsidR="00CC65BC" w:rsidRDefault="008E6251">
      <w:pPr>
        <w:pStyle w:val="aa"/>
        <w:spacing w:before="180" w:line="250" w:lineRule="auto"/>
        <w:ind w:left="1079" w:right="2" w:hanging="712"/>
        <w:rPr>
          <w:rFonts w:ascii="微软雅黑" w:eastAsia="微软雅黑" w:hAnsi="微软雅黑" w:cs="微软雅黑"/>
          <w:sz w:val="24"/>
          <w:szCs w:val="24"/>
          <w:lang w:eastAsia="zh-CN"/>
        </w:rPr>
      </w:pPr>
      <w:r>
        <w:rPr>
          <w:spacing w:val="3"/>
          <w:sz w:val="24"/>
          <w:szCs w:val="24"/>
          <w:lang w:eastAsia="zh-CN"/>
        </w:rPr>
        <w:t xml:space="preserve">4.5     </w:t>
      </w:r>
      <w:r>
        <w:rPr>
          <w:rFonts w:ascii="微软雅黑" w:eastAsia="微软雅黑" w:hAnsi="微软雅黑" w:cs="微软雅黑"/>
          <w:spacing w:val="3"/>
          <w:sz w:val="24"/>
          <w:szCs w:val="24"/>
          <w:lang w:eastAsia="zh-CN"/>
        </w:rPr>
        <w:t>响应文件中出现可选择性或可调整的报价的（竞争性磋</w:t>
      </w:r>
      <w:r>
        <w:rPr>
          <w:rFonts w:ascii="微软雅黑" w:eastAsia="微软雅黑" w:hAnsi="微软雅黑" w:cs="微软雅黑"/>
          <w:spacing w:val="2"/>
          <w:sz w:val="24"/>
          <w:szCs w:val="24"/>
          <w:lang w:eastAsia="zh-CN"/>
        </w:rPr>
        <w:t>商文件另有规定的除</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w w:val="99"/>
          <w:sz w:val="24"/>
          <w:szCs w:val="24"/>
          <w:lang w:eastAsia="zh-CN"/>
        </w:rPr>
        <w:t>外</w:t>
      </w:r>
      <w:r>
        <w:rPr>
          <w:rFonts w:ascii="微软雅黑" w:eastAsia="微软雅黑" w:hAnsi="微软雅黑" w:cs="微软雅黑"/>
          <w:spacing w:val="-55"/>
          <w:sz w:val="24"/>
          <w:szCs w:val="24"/>
          <w:lang w:eastAsia="zh-CN"/>
        </w:rPr>
        <w:t>）；</w:t>
      </w:r>
    </w:p>
    <w:p w14:paraId="4D1E9F03" w14:textId="77777777" w:rsidR="00CC65BC" w:rsidRDefault="008E6251">
      <w:pPr>
        <w:pStyle w:val="aa"/>
        <w:spacing w:before="188" w:line="200" w:lineRule="auto"/>
        <w:ind w:left="367"/>
        <w:rPr>
          <w:rFonts w:ascii="微软雅黑" w:eastAsia="微软雅黑" w:hAnsi="微软雅黑" w:cs="微软雅黑"/>
          <w:sz w:val="24"/>
          <w:szCs w:val="24"/>
          <w:lang w:eastAsia="zh-CN"/>
        </w:rPr>
      </w:pPr>
      <w:r>
        <w:rPr>
          <w:spacing w:val="1"/>
          <w:sz w:val="24"/>
          <w:szCs w:val="24"/>
          <w:lang w:eastAsia="zh-CN"/>
        </w:rPr>
        <w:t xml:space="preserve">4.6     </w:t>
      </w:r>
      <w:r>
        <w:rPr>
          <w:rFonts w:ascii="微软雅黑" w:eastAsia="微软雅黑" w:hAnsi="微软雅黑" w:cs="微软雅黑"/>
          <w:spacing w:val="1"/>
          <w:sz w:val="24"/>
          <w:szCs w:val="24"/>
          <w:lang w:eastAsia="zh-CN"/>
        </w:rPr>
        <w:t>最后报价出现前后不一致，供应商对修正后的报价不予确认的；</w:t>
      </w:r>
    </w:p>
    <w:p w14:paraId="2AC70537" w14:textId="2F857FF0" w:rsidR="00CC65BC" w:rsidRDefault="008E6251">
      <w:pPr>
        <w:pStyle w:val="aa"/>
        <w:spacing w:before="176" w:line="194" w:lineRule="auto"/>
        <w:ind w:left="367"/>
        <w:rPr>
          <w:rFonts w:ascii="微软雅黑" w:eastAsia="微软雅黑" w:hAnsi="微软雅黑" w:cs="微软雅黑"/>
          <w:sz w:val="24"/>
          <w:szCs w:val="24"/>
          <w:lang w:eastAsia="zh-CN"/>
        </w:rPr>
      </w:pPr>
      <w:r>
        <w:rPr>
          <w:spacing w:val="7"/>
          <w:sz w:val="24"/>
          <w:szCs w:val="24"/>
          <w:lang w:eastAsia="zh-CN"/>
        </w:rPr>
        <w:t>4.7</w:t>
      </w:r>
      <w:r>
        <w:rPr>
          <w:spacing w:val="1"/>
          <w:sz w:val="24"/>
          <w:szCs w:val="24"/>
          <w:lang w:eastAsia="zh-CN"/>
        </w:rPr>
        <w:t xml:space="preserve">     </w:t>
      </w:r>
      <w:r>
        <w:rPr>
          <w:rFonts w:ascii="微软雅黑" w:eastAsia="微软雅黑" w:hAnsi="微软雅黑" w:cs="微软雅黑"/>
          <w:spacing w:val="7"/>
          <w:sz w:val="24"/>
          <w:szCs w:val="24"/>
          <w:lang w:eastAsia="zh-CN"/>
        </w:rPr>
        <w:t>其他：</w:t>
      </w:r>
      <w:r w:rsidR="006C3278" w:rsidRPr="006C3278">
        <w:rPr>
          <w:rFonts w:ascii="微软雅黑" w:eastAsia="微软雅黑" w:hAnsi="微软雅黑" w:cs="微软雅黑" w:hint="eastAsia"/>
          <w:spacing w:val="7"/>
          <w:sz w:val="24"/>
          <w:szCs w:val="24"/>
          <w:u w:val="single"/>
          <w:lang w:eastAsia="zh-CN"/>
        </w:rPr>
        <w:t xml:space="preserve">  </w:t>
      </w:r>
      <w:r w:rsidR="006C3278" w:rsidRPr="006C3278">
        <w:rPr>
          <w:rFonts w:eastAsiaTheme="minorEastAsia" w:hint="eastAsia"/>
          <w:spacing w:val="7"/>
          <w:sz w:val="24"/>
          <w:szCs w:val="24"/>
          <w:u w:val="single"/>
          <w:lang w:eastAsia="zh-CN"/>
        </w:rPr>
        <w:t>/</w:t>
      </w:r>
      <w:r w:rsidR="006C3278">
        <w:rPr>
          <w:rFonts w:ascii="微软雅黑" w:eastAsia="微软雅黑" w:hAnsi="微软雅黑" w:cs="微软雅黑" w:hint="eastAsia"/>
          <w:spacing w:val="7"/>
          <w:sz w:val="24"/>
          <w:szCs w:val="24"/>
          <w:u w:val="single"/>
          <w:lang w:eastAsia="zh-CN"/>
        </w:rPr>
        <w:t xml:space="preserve">    。</w:t>
      </w:r>
    </w:p>
    <w:p w14:paraId="301FE1A1" w14:textId="77777777" w:rsidR="00CC65BC" w:rsidRDefault="008E6251">
      <w:pPr>
        <w:pStyle w:val="aa"/>
        <w:spacing w:before="188" w:line="201" w:lineRule="auto"/>
        <w:ind w:left="19"/>
        <w:outlineLvl w:val="1"/>
        <w:rPr>
          <w:rFonts w:ascii="微软雅黑" w:eastAsia="微软雅黑" w:hAnsi="微软雅黑" w:cs="微软雅黑"/>
          <w:sz w:val="24"/>
          <w:szCs w:val="24"/>
          <w:lang w:eastAsia="zh-CN"/>
        </w:rPr>
      </w:pPr>
      <w:r>
        <w:rPr>
          <w:sz w:val="24"/>
          <w:szCs w:val="24"/>
          <w:lang w:eastAsia="zh-CN"/>
        </w:rPr>
        <w:t xml:space="preserve">5   </w:t>
      </w:r>
      <w:r>
        <w:rPr>
          <w:rFonts w:ascii="微软雅黑" w:eastAsia="微软雅黑" w:hAnsi="微软雅黑" w:cs="微软雅黑"/>
          <w:sz w:val="24"/>
          <w:szCs w:val="24"/>
          <w:lang w:eastAsia="zh-CN"/>
        </w:rPr>
        <w:t>评审方法和评审标准</w:t>
      </w:r>
    </w:p>
    <w:p w14:paraId="521F9E60" w14:textId="77777777" w:rsidR="00CC65BC" w:rsidRDefault="008E6251">
      <w:pPr>
        <w:pStyle w:val="aa"/>
        <w:spacing w:before="179" w:line="269" w:lineRule="auto"/>
        <w:ind w:left="1081" w:right="2" w:hanging="707"/>
        <w:rPr>
          <w:rFonts w:ascii="微软雅黑" w:eastAsia="微软雅黑" w:hAnsi="微软雅黑" w:cs="微软雅黑"/>
          <w:sz w:val="24"/>
          <w:szCs w:val="24"/>
          <w:lang w:eastAsia="zh-CN"/>
        </w:rPr>
      </w:pPr>
      <w:r>
        <w:rPr>
          <w:spacing w:val="1"/>
          <w:sz w:val="24"/>
          <w:szCs w:val="24"/>
          <w:lang w:eastAsia="zh-CN"/>
        </w:rPr>
        <w:t xml:space="preserve">5.1     </w:t>
      </w:r>
      <w:r>
        <w:rPr>
          <w:rFonts w:ascii="微软雅黑" w:eastAsia="微软雅黑" w:hAnsi="微软雅黑" w:cs="微软雅黑"/>
          <w:spacing w:val="1"/>
          <w:sz w:val="24"/>
          <w:szCs w:val="24"/>
          <w:lang w:eastAsia="zh-CN"/>
        </w:rPr>
        <w:t>本项目采用的评审方法为：本项目的评审采用综合评分</w:t>
      </w:r>
      <w:r>
        <w:rPr>
          <w:rFonts w:ascii="微软雅黑" w:eastAsia="微软雅黑" w:hAnsi="微软雅黑" w:cs="微软雅黑"/>
          <w:sz w:val="24"/>
          <w:szCs w:val="24"/>
          <w:lang w:eastAsia="zh-CN"/>
        </w:rPr>
        <w:t>法</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z w:val="24"/>
          <w:szCs w:val="24"/>
          <w:lang w:eastAsia="zh-CN"/>
        </w:rPr>
        <w:t>。综合评分法</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z w:val="24"/>
          <w:szCs w:val="24"/>
          <w:lang w:eastAsia="zh-CN"/>
        </w:rPr>
        <w:t xml:space="preserve">，是 </w:t>
      </w:r>
      <w:r>
        <w:rPr>
          <w:rFonts w:ascii="微软雅黑" w:eastAsia="微软雅黑" w:hAnsi="微软雅黑" w:cs="微软雅黑"/>
          <w:spacing w:val="2"/>
          <w:sz w:val="24"/>
          <w:szCs w:val="24"/>
          <w:lang w:eastAsia="zh-CN"/>
        </w:rPr>
        <w:t>指响应文件满足磋商文件全部实质性要求且按评审因素的量化指标评审得分</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1"/>
          <w:sz w:val="24"/>
          <w:szCs w:val="24"/>
          <w:lang w:eastAsia="zh-CN"/>
        </w:rPr>
        <w:t>最高的供应商为成交候选供应商的评审方法。</w:t>
      </w:r>
    </w:p>
    <w:p w14:paraId="220BAE41" w14:textId="77777777" w:rsidR="00CC65BC" w:rsidRDefault="008E6251">
      <w:pPr>
        <w:pStyle w:val="aa"/>
        <w:spacing w:before="180" w:line="200" w:lineRule="auto"/>
        <w:ind w:left="374"/>
        <w:rPr>
          <w:rFonts w:ascii="微软雅黑" w:eastAsia="微软雅黑" w:hAnsi="微软雅黑" w:cs="微软雅黑"/>
          <w:sz w:val="24"/>
          <w:szCs w:val="24"/>
          <w:lang w:eastAsia="zh-CN"/>
        </w:rPr>
      </w:pPr>
      <w:r>
        <w:rPr>
          <w:spacing w:val="1"/>
          <w:sz w:val="24"/>
          <w:szCs w:val="24"/>
          <w:lang w:eastAsia="zh-CN"/>
        </w:rPr>
        <w:t xml:space="preserve">5.2     </w:t>
      </w:r>
      <w:r>
        <w:rPr>
          <w:rFonts w:ascii="微软雅黑" w:eastAsia="微软雅黑" w:hAnsi="微软雅黑" w:cs="微软雅黑"/>
          <w:spacing w:val="1"/>
          <w:sz w:val="24"/>
          <w:szCs w:val="24"/>
          <w:lang w:eastAsia="zh-CN"/>
        </w:rPr>
        <w:t>竞争性磋商文件中没有规定的评审标准不得作为评审依据。</w:t>
      </w:r>
    </w:p>
    <w:p w14:paraId="3528C43D" w14:textId="2691A40B" w:rsidR="00CC65BC" w:rsidRPr="006C3278" w:rsidRDefault="008E6251">
      <w:pPr>
        <w:pStyle w:val="aa"/>
        <w:spacing w:before="177" w:line="249" w:lineRule="auto"/>
        <w:ind w:left="1081" w:right="2" w:hanging="707"/>
        <w:rPr>
          <w:rFonts w:ascii="微软雅黑" w:eastAsiaTheme="minorEastAsia" w:hAnsi="微软雅黑" w:cs="微软雅黑"/>
          <w:sz w:val="24"/>
          <w:szCs w:val="24"/>
          <w:lang w:eastAsia="zh-CN"/>
        </w:rPr>
      </w:pPr>
      <w:r>
        <w:rPr>
          <w:spacing w:val="3"/>
          <w:sz w:val="24"/>
          <w:szCs w:val="24"/>
          <w:lang w:eastAsia="zh-CN"/>
        </w:rPr>
        <w:t xml:space="preserve">5.3     </w:t>
      </w:r>
      <w:r>
        <w:rPr>
          <w:rFonts w:ascii="微软雅黑" w:eastAsia="微软雅黑" w:hAnsi="微软雅黑" w:cs="微软雅黑"/>
          <w:spacing w:val="3"/>
          <w:sz w:val="24"/>
          <w:szCs w:val="24"/>
          <w:lang w:eastAsia="zh-CN"/>
        </w:rPr>
        <w:t>非政府强制采购的节能产品或环境标志</w:t>
      </w:r>
      <w:r>
        <w:rPr>
          <w:rFonts w:ascii="微软雅黑" w:eastAsia="微软雅黑" w:hAnsi="微软雅黑" w:cs="微软雅黑"/>
          <w:spacing w:val="2"/>
          <w:sz w:val="24"/>
          <w:szCs w:val="24"/>
          <w:lang w:eastAsia="zh-CN"/>
        </w:rPr>
        <w:t>产品，依据品目清单和认证证书实施</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政府优先采购。优先采购的具体规定（如涉</w:t>
      </w:r>
      <w:r>
        <w:rPr>
          <w:rFonts w:ascii="微软雅黑" w:eastAsia="微软雅黑" w:hAnsi="微软雅黑" w:cs="微软雅黑"/>
          <w:spacing w:val="1"/>
          <w:sz w:val="24"/>
          <w:szCs w:val="24"/>
          <w:lang w:eastAsia="zh-CN"/>
        </w:rPr>
        <w:t>及）</w:t>
      </w:r>
      <w:r w:rsidR="006C3278" w:rsidRPr="006C3278">
        <w:rPr>
          <w:rFonts w:ascii="微软雅黑" w:eastAsia="微软雅黑" w:hAnsi="微软雅黑" w:cs="微软雅黑" w:hint="eastAsia"/>
          <w:spacing w:val="1"/>
          <w:sz w:val="24"/>
          <w:szCs w:val="24"/>
          <w:u w:val="single"/>
          <w:lang w:eastAsia="zh-CN"/>
        </w:rPr>
        <w:t xml:space="preserve">   </w:t>
      </w:r>
      <w:r w:rsidR="006C3278" w:rsidRPr="006C3278">
        <w:rPr>
          <w:rFonts w:eastAsiaTheme="minorEastAsia" w:hint="eastAsia"/>
          <w:spacing w:val="1"/>
          <w:sz w:val="24"/>
          <w:szCs w:val="24"/>
          <w:u w:val="single"/>
          <w:lang w:eastAsia="zh-CN"/>
        </w:rPr>
        <w:t xml:space="preserve">/  </w:t>
      </w:r>
      <w:r w:rsidR="006C3278">
        <w:rPr>
          <w:rFonts w:eastAsiaTheme="minorEastAsia" w:hint="eastAsia"/>
          <w:spacing w:val="1"/>
          <w:sz w:val="24"/>
          <w:szCs w:val="24"/>
          <w:lang w:eastAsia="zh-CN"/>
        </w:rPr>
        <w:t xml:space="preserve"> </w:t>
      </w:r>
      <w:r w:rsidR="006C3278">
        <w:rPr>
          <w:rFonts w:eastAsiaTheme="minorEastAsia" w:hint="eastAsia"/>
          <w:spacing w:val="1"/>
          <w:sz w:val="24"/>
          <w:szCs w:val="24"/>
          <w:lang w:eastAsia="zh-CN"/>
        </w:rPr>
        <w:t>。</w:t>
      </w:r>
    </w:p>
    <w:p w14:paraId="77FD1CB7" w14:textId="77777777" w:rsidR="00CC65BC" w:rsidRDefault="008E6251">
      <w:pPr>
        <w:pStyle w:val="aa"/>
        <w:spacing w:before="189" w:line="201" w:lineRule="auto"/>
        <w:ind w:left="17"/>
        <w:outlineLvl w:val="1"/>
        <w:rPr>
          <w:rFonts w:ascii="微软雅黑" w:eastAsia="微软雅黑" w:hAnsi="微软雅黑" w:cs="微软雅黑"/>
          <w:sz w:val="24"/>
          <w:szCs w:val="24"/>
          <w:lang w:eastAsia="zh-CN"/>
        </w:rPr>
      </w:pPr>
      <w:r>
        <w:rPr>
          <w:sz w:val="24"/>
          <w:szCs w:val="24"/>
          <w:lang w:eastAsia="zh-CN"/>
        </w:rPr>
        <w:t xml:space="preserve">6   </w:t>
      </w:r>
      <w:r>
        <w:rPr>
          <w:rFonts w:ascii="微软雅黑" w:eastAsia="微软雅黑" w:hAnsi="微软雅黑" w:cs="微软雅黑"/>
          <w:sz w:val="24"/>
          <w:szCs w:val="24"/>
          <w:lang w:eastAsia="zh-CN"/>
        </w:rPr>
        <w:t>确定成交候选人名单</w:t>
      </w:r>
    </w:p>
    <w:p w14:paraId="4443A067" w14:textId="77777777" w:rsidR="00CC65BC" w:rsidRDefault="008E6251">
      <w:pPr>
        <w:pStyle w:val="aa"/>
        <w:spacing w:before="176" w:line="302" w:lineRule="auto"/>
        <w:ind w:left="1079" w:right="2" w:hanging="707"/>
        <w:rPr>
          <w:rFonts w:ascii="微软雅黑" w:eastAsia="微软雅黑" w:hAnsi="微软雅黑" w:cs="微软雅黑"/>
          <w:sz w:val="24"/>
          <w:szCs w:val="24"/>
          <w:lang w:eastAsia="zh-CN"/>
        </w:rPr>
      </w:pPr>
      <w:r>
        <w:rPr>
          <w:spacing w:val="3"/>
          <w:sz w:val="24"/>
          <w:szCs w:val="24"/>
          <w:lang w:eastAsia="zh-CN"/>
        </w:rPr>
        <w:t xml:space="preserve">6.1     </w:t>
      </w:r>
      <w:r>
        <w:rPr>
          <w:rFonts w:ascii="微软雅黑" w:eastAsia="微软雅黑" w:hAnsi="微软雅黑" w:cs="微软雅黑"/>
          <w:spacing w:val="3"/>
          <w:sz w:val="24"/>
          <w:szCs w:val="24"/>
          <w:lang w:eastAsia="zh-CN"/>
        </w:rPr>
        <w:t>磋商小组将根据各供应商的评审排序以及磋</w:t>
      </w:r>
      <w:r>
        <w:rPr>
          <w:rFonts w:ascii="微软雅黑" w:eastAsia="微软雅黑" w:hAnsi="微软雅黑" w:cs="微软雅黑"/>
          <w:spacing w:val="2"/>
          <w:sz w:val="24"/>
          <w:szCs w:val="24"/>
          <w:lang w:eastAsia="zh-CN"/>
        </w:rPr>
        <w:t>商文件中关于成交候选人的相关</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规定</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1"/>
          <w:sz w:val="24"/>
          <w:szCs w:val="24"/>
          <w:lang w:eastAsia="zh-CN"/>
        </w:rPr>
        <w:t>，确定本项目成交候选人名单，按照评审得分由高</w:t>
      </w:r>
      <w:r>
        <w:rPr>
          <w:rFonts w:ascii="微软雅黑" w:eastAsia="微软雅黑" w:hAnsi="微软雅黑" w:cs="微软雅黑"/>
          <w:sz w:val="24"/>
          <w:szCs w:val="24"/>
          <w:lang w:eastAsia="zh-CN"/>
        </w:rPr>
        <w:t>到低顺序推荐成交候 选人的排名顺序</w:t>
      </w:r>
      <w:r>
        <w:rPr>
          <w:rFonts w:ascii="微软雅黑" w:eastAsia="微软雅黑" w:hAnsi="微软雅黑" w:cs="微软雅黑"/>
          <w:spacing w:val="-33"/>
          <w:sz w:val="24"/>
          <w:szCs w:val="24"/>
          <w:lang w:eastAsia="zh-CN"/>
        </w:rPr>
        <w:t xml:space="preserve"> </w:t>
      </w:r>
      <w:r>
        <w:rPr>
          <w:rFonts w:ascii="微软雅黑" w:eastAsia="微软雅黑" w:hAnsi="微软雅黑" w:cs="微软雅黑"/>
          <w:sz w:val="24"/>
          <w:szCs w:val="24"/>
          <w:lang w:eastAsia="zh-CN"/>
        </w:rPr>
        <w:t>。评审得分相同的，按照最后报价由低到高的顺序推荐</w:t>
      </w:r>
      <w:r>
        <w:rPr>
          <w:rFonts w:ascii="微软雅黑" w:eastAsia="微软雅黑" w:hAnsi="微软雅黑" w:cs="微软雅黑"/>
          <w:spacing w:val="-40"/>
          <w:sz w:val="24"/>
          <w:szCs w:val="24"/>
          <w:lang w:eastAsia="zh-CN"/>
        </w:rPr>
        <w:t xml:space="preserve"> </w:t>
      </w:r>
      <w:r>
        <w:rPr>
          <w:rFonts w:ascii="微软雅黑" w:eastAsia="微软雅黑" w:hAnsi="微软雅黑" w:cs="微软雅黑"/>
          <w:sz w:val="24"/>
          <w:szCs w:val="24"/>
          <w:lang w:eastAsia="zh-CN"/>
        </w:rPr>
        <w:t>。评</w:t>
      </w:r>
    </w:p>
    <w:p w14:paraId="716D5613" w14:textId="77777777" w:rsidR="00CC65BC" w:rsidRDefault="00CC65BC">
      <w:pPr>
        <w:spacing w:line="302" w:lineRule="auto"/>
        <w:rPr>
          <w:rFonts w:ascii="微软雅黑" w:eastAsia="微软雅黑" w:hAnsi="微软雅黑" w:cs="微软雅黑"/>
          <w:sz w:val="24"/>
          <w:szCs w:val="24"/>
          <w:lang w:eastAsia="zh-CN"/>
        </w:rPr>
        <w:sectPr w:rsidR="00CC65BC">
          <w:headerReference w:type="default" r:id="rId46"/>
          <w:footerReference w:type="default" r:id="rId47"/>
          <w:pgSz w:w="11907" w:h="16840"/>
          <w:pgMar w:top="1149" w:right="1133" w:bottom="1060" w:left="1701" w:header="875" w:footer="886" w:gutter="0"/>
          <w:cols w:space="720"/>
        </w:sectPr>
      </w:pPr>
    </w:p>
    <w:p w14:paraId="0A8BFBC2" w14:textId="77777777" w:rsidR="00CC65BC" w:rsidRDefault="008E6251">
      <w:pPr>
        <w:spacing w:before="310" w:line="302" w:lineRule="auto"/>
        <w:ind w:left="1079" w:right="2" w:firstLine="7"/>
        <w:jc w:val="both"/>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lastRenderedPageBreak/>
        <w:t>审得分且最后报价相同的，按照技术指标优劣顺序推荐</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1"/>
          <w:sz w:val="24"/>
          <w:szCs w:val="24"/>
          <w:lang w:eastAsia="zh-CN"/>
        </w:rPr>
        <w:t>。响应文件满足</w:t>
      </w:r>
      <w:r>
        <w:rPr>
          <w:rFonts w:ascii="微软雅黑" w:eastAsia="微软雅黑" w:hAnsi="微软雅黑" w:cs="微软雅黑"/>
          <w:sz w:val="24"/>
          <w:szCs w:val="24"/>
          <w:lang w:eastAsia="zh-CN"/>
        </w:rPr>
        <w:t xml:space="preserve">竞争 </w:t>
      </w:r>
      <w:r>
        <w:rPr>
          <w:rFonts w:ascii="微软雅黑" w:eastAsia="微软雅黑" w:hAnsi="微软雅黑" w:cs="微软雅黑"/>
          <w:spacing w:val="2"/>
          <w:sz w:val="24"/>
          <w:szCs w:val="24"/>
          <w:lang w:eastAsia="zh-CN"/>
        </w:rPr>
        <w:t>性磋商文件全部实质性要求，且按照评审因素的量化指标评审得分最高的供</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1"/>
          <w:sz w:val="24"/>
          <w:szCs w:val="24"/>
          <w:lang w:eastAsia="zh-CN"/>
        </w:rPr>
        <w:t>应商为排名第一的成交候选人</w:t>
      </w:r>
      <w:r>
        <w:rPr>
          <w:rFonts w:ascii="微软雅黑" w:eastAsia="微软雅黑" w:hAnsi="微软雅黑" w:cs="微软雅黑"/>
          <w:spacing w:val="-35"/>
          <w:sz w:val="24"/>
          <w:szCs w:val="24"/>
          <w:lang w:eastAsia="zh-CN"/>
        </w:rPr>
        <w:t xml:space="preserve"> </w:t>
      </w:r>
      <w:r>
        <w:rPr>
          <w:rFonts w:ascii="微软雅黑" w:eastAsia="微软雅黑" w:hAnsi="微软雅黑" w:cs="微软雅黑"/>
          <w:spacing w:val="1"/>
          <w:sz w:val="24"/>
          <w:szCs w:val="24"/>
          <w:lang w:eastAsia="zh-CN"/>
        </w:rPr>
        <w:t>。评分分值计算保留小数点后两位，第三位四</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舍五入。</w:t>
      </w:r>
    </w:p>
    <w:p w14:paraId="374607D6" w14:textId="3C4EF9FC" w:rsidR="00CC65BC" w:rsidRDefault="008E6251">
      <w:pPr>
        <w:pStyle w:val="aa"/>
        <w:spacing w:before="11" w:line="268" w:lineRule="auto"/>
        <w:ind w:left="1079" w:hanging="707"/>
        <w:rPr>
          <w:rFonts w:ascii="微软雅黑" w:eastAsia="微软雅黑" w:hAnsi="微软雅黑" w:cs="微软雅黑"/>
          <w:sz w:val="24"/>
          <w:szCs w:val="24"/>
          <w:lang w:eastAsia="zh-CN"/>
        </w:rPr>
      </w:pPr>
      <w:r>
        <w:rPr>
          <w:spacing w:val="4"/>
          <w:sz w:val="24"/>
          <w:szCs w:val="24"/>
          <w:lang w:eastAsia="zh-CN"/>
        </w:rPr>
        <w:t xml:space="preserve">6.2     </w:t>
      </w:r>
      <w:r>
        <w:rPr>
          <w:rFonts w:ascii="微软雅黑" w:eastAsia="微软雅黑" w:hAnsi="微软雅黑" w:cs="微软雅黑"/>
          <w:spacing w:val="4"/>
          <w:sz w:val="24"/>
          <w:szCs w:val="24"/>
          <w:lang w:eastAsia="zh-CN"/>
        </w:rPr>
        <w:t>磋商小组根据上述供应商排序，依次推荐排序前</w:t>
      </w:r>
      <w:r>
        <w:rPr>
          <w:spacing w:val="4"/>
          <w:sz w:val="24"/>
          <w:szCs w:val="24"/>
          <w:lang w:eastAsia="zh-CN"/>
        </w:rPr>
        <w:t>___</w:t>
      </w:r>
      <w:r w:rsidR="006C3278">
        <w:rPr>
          <w:rFonts w:eastAsiaTheme="minorEastAsia" w:hint="eastAsia"/>
          <w:spacing w:val="4"/>
          <w:sz w:val="24"/>
          <w:szCs w:val="24"/>
          <w:lang w:eastAsia="zh-CN"/>
        </w:rPr>
        <w:t>3</w:t>
      </w:r>
      <w:r>
        <w:rPr>
          <w:spacing w:val="4"/>
          <w:sz w:val="24"/>
          <w:szCs w:val="24"/>
          <w:lang w:eastAsia="zh-CN"/>
        </w:rPr>
        <w:t>__</w:t>
      </w:r>
      <w:r>
        <w:rPr>
          <w:rFonts w:ascii="微软雅黑" w:eastAsia="微软雅黑" w:hAnsi="微软雅黑" w:cs="微软雅黑"/>
          <w:spacing w:val="4"/>
          <w:sz w:val="24"/>
          <w:szCs w:val="24"/>
          <w:lang w:eastAsia="zh-CN"/>
        </w:rPr>
        <w:t>名</w:t>
      </w:r>
      <w:r>
        <w:rPr>
          <w:rFonts w:ascii="微软雅黑" w:eastAsia="微软雅黑" w:hAnsi="微软雅黑" w:cs="微软雅黑"/>
          <w:spacing w:val="3"/>
          <w:sz w:val="24"/>
          <w:szCs w:val="24"/>
          <w:lang w:eastAsia="zh-CN"/>
        </w:rPr>
        <w:t>的供应商为成交候</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选供应商（若在磋商文件允许的情形下提交最后报价的供应商为二家，则依</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1"/>
          <w:sz w:val="24"/>
          <w:szCs w:val="24"/>
          <w:lang w:eastAsia="zh-CN"/>
        </w:rPr>
        <w:t>次推荐二名供应商为成交候选供应商</w:t>
      </w:r>
      <w:r>
        <w:rPr>
          <w:rFonts w:ascii="微软雅黑" w:eastAsia="微软雅黑" w:hAnsi="微软雅黑" w:cs="微软雅黑"/>
          <w:spacing w:val="9"/>
          <w:sz w:val="24"/>
          <w:szCs w:val="24"/>
          <w:lang w:eastAsia="zh-CN"/>
        </w:rPr>
        <w:t>），</w:t>
      </w:r>
      <w:r>
        <w:rPr>
          <w:rFonts w:ascii="微软雅黑" w:eastAsia="微软雅黑" w:hAnsi="微软雅黑" w:cs="微软雅黑"/>
          <w:spacing w:val="-1"/>
          <w:sz w:val="24"/>
          <w:szCs w:val="24"/>
          <w:lang w:eastAsia="zh-CN"/>
        </w:rPr>
        <w:t>并编写评审报告。</w:t>
      </w:r>
    </w:p>
    <w:p w14:paraId="14A765BA" w14:textId="77777777" w:rsidR="00CC65BC" w:rsidRDefault="008E6251">
      <w:pPr>
        <w:pStyle w:val="aa"/>
        <w:spacing w:before="186" w:line="252" w:lineRule="auto"/>
        <w:ind w:left="1093" w:right="31" w:hanging="721"/>
        <w:rPr>
          <w:rFonts w:ascii="微软雅黑" w:eastAsia="微软雅黑" w:hAnsi="微软雅黑" w:cs="微软雅黑"/>
          <w:sz w:val="24"/>
          <w:szCs w:val="24"/>
          <w:lang w:eastAsia="zh-CN"/>
        </w:rPr>
      </w:pPr>
      <w:r>
        <w:rPr>
          <w:sz w:val="24"/>
          <w:szCs w:val="24"/>
          <w:lang w:eastAsia="zh-CN"/>
        </w:rPr>
        <w:t xml:space="preserve">6.3     </w:t>
      </w:r>
      <w:r>
        <w:rPr>
          <w:rFonts w:ascii="微软雅黑" w:eastAsia="微软雅黑" w:hAnsi="微软雅黑" w:cs="微软雅黑"/>
          <w:sz w:val="24"/>
          <w:szCs w:val="24"/>
          <w:lang w:eastAsia="zh-CN"/>
        </w:rPr>
        <w:t>磋商小组要对评分汇总情况进行复核</w:t>
      </w:r>
      <w:r>
        <w:rPr>
          <w:rFonts w:ascii="微软雅黑" w:eastAsia="微软雅黑" w:hAnsi="微软雅黑" w:cs="微软雅黑"/>
          <w:spacing w:val="-19"/>
          <w:sz w:val="24"/>
          <w:szCs w:val="24"/>
          <w:lang w:eastAsia="zh-CN"/>
        </w:rPr>
        <w:t xml:space="preserve"> </w:t>
      </w:r>
      <w:r>
        <w:rPr>
          <w:rFonts w:ascii="微软雅黑" w:eastAsia="微软雅黑" w:hAnsi="微软雅黑" w:cs="微软雅黑"/>
          <w:sz w:val="24"/>
          <w:szCs w:val="24"/>
          <w:lang w:eastAsia="zh-CN"/>
        </w:rPr>
        <w:t>，特别是对排名第一的</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z w:val="24"/>
          <w:szCs w:val="24"/>
          <w:lang w:eastAsia="zh-CN"/>
        </w:rPr>
        <w:t xml:space="preserve">、报价最低的、 </w:t>
      </w:r>
      <w:r>
        <w:rPr>
          <w:rFonts w:ascii="微软雅黑" w:eastAsia="微软雅黑" w:hAnsi="微软雅黑" w:cs="微软雅黑"/>
          <w:spacing w:val="-1"/>
          <w:sz w:val="24"/>
          <w:szCs w:val="24"/>
          <w:lang w:eastAsia="zh-CN"/>
        </w:rPr>
        <w:t>响应文件被认定为无效的情形进行重点复核。</w:t>
      </w:r>
    </w:p>
    <w:p w14:paraId="74F640E5" w14:textId="77777777" w:rsidR="00CC65BC" w:rsidRDefault="008E6251">
      <w:pPr>
        <w:pStyle w:val="aa"/>
        <w:spacing w:before="177" w:line="200" w:lineRule="auto"/>
        <w:ind w:left="20"/>
        <w:outlineLvl w:val="1"/>
        <w:rPr>
          <w:rFonts w:ascii="微软雅黑" w:eastAsia="微软雅黑" w:hAnsi="微软雅黑" w:cs="微软雅黑"/>
          <w:sz w:val="24"/>
          <w:szCs w:val="24"/>
          <w:lang w:eastAsia="zh-CN"/>
        </w:rPr>
      </w:pPr>
      <w:r>
        <w:rPr>
          <w:sz w:val="24"/>
          <w:szCs w:val="24"/>
          <w:lang w:eastAsia="zh-CN"/>
        </w:rPr>
        <w:t xml:space="preserve">7   </w:t>
      </w:r>
      <w:r>
        <w:rPr>
          <w:rFonts w:ascii="微软雅黑" w:eastAsia="微软雅黑" w:hAnsi="微软雅黑" w:cs="微软雅黑"/>
          <w:sz w:val="24"/>
          <w:szCs w:val="24"/>
          <w:lang w:eastAsia="zh-CN"/>
        </w:rPr>
        <w:t>报告违法行为</w:t>
      </w:r>
    </w:p>
    <w:p w14:paraId="26249777" w14:textId="77777777" w:rsidR="00CC65BC" w:rsidRDefault="008E6251">
      <w:pPr>
        <w:pStyle w:val="aa"/>
        <w:spacing w:before="179" w:line="300" w:lineRule="auto"/>
        <w:ind w:left="1086" w:right="76" w:hanging="711"/>
        <w:rPr>
          <w:rFonts w:ascii="微软雅黑" w:eastAsia="微软雅黑" w:hAnsi="微软雅黑" w:cs="微软雅黑"/>
          <w:sz w:val="24"/>
          <w:szCs w:val="24"/>
          <w:lang w:eastAsia="zh-CN"/>
        </w:rPr>
      </w:pPr>
      <w:r>
        <w:rPr>
          <w:spacing w:val="1"/>
          <w:sz w:val="24"/>
          <w:szCs w:val="24"/>
          <w:lang w:eastAsia="zh-CN"/>
        </w:rPr>
        <w:t xml:space="preserve">7.1     </w:t>
      </w:r>
      <w:r>
        <w:rPr>
          <w:rFonts w:ascii="微软雅黑" w:eastAsia="微软雅黑" w:hAnsi="微软雅黑" w:cs="微软雅黑"/>
          <w:spacing w:val="1"/>
          <w:sz w:val="24"/>
          <w:szCs w:val="24"/>
          <w:lang w:eastAsia="zh-CN"/>
        </w:rPr>
        <w:t>磋商小组在评审过程中发现供应商有行贿、提供虚假材</w:t>
      </w:r>
      <w:r>
        <w:rPr>
          <w:rFonts w:ascii="微软雅黑" w:eastAsia="微软雅黑" w:hAnsi="微软雅黑" w:cs="微软雅黑"/>
          <w:sz w:val="24"/>
          <w:szCs w:val="24"/>
          <w:lang w:eastAsia="zh-CN"/>
        </w:rPr>
        <w:t xml:space="preserve">料或者串通等违法行 </w:t>
      </w:r>
      <w:r>
        <w:rPr>
          <w:rFonts w:ascii="微软雅黑" w:eastAsia="微软雅黑" w:hAnsi="微软雅黑" w:cs="微软雅黑"/>
          <w:spacing w:val="-1"/>
          <w:sz w:val="24"/>
          <w:szCs w:val="24"/>
          <w:lang w:eastAsia="zh-CN"/>
        </w:rPr>
        <w:t>为时，应当及时向财政部门报告。</w:t>
      </w:r>
    </w:p>
    <w:p w14:paraId="64D376E3" w14:textId="77777777" w:rsidR="00CC65BC" w:rsidRDefault="00CC65BC">
      <w:pPr>
        <w:spacing w:line="300" w:lineRule="auto"/>
        <w:rPr>
          <w:rFonts w:ascii="微软雅黑" w:eastAsia="微软雅黑" w:hAnsi="微软雅黑" w:cs="微软雅黑"/>
          <w:sz w:val="24"/>
          <w:szCs w:val="24"/>
          <w:lang w:eastAsia="zh-CN"/>
        </w:rPr>
        <w:sectPr w:rsidR="00CC65BC">
          <w:footerReference w:type="default" r:id="rId48"/>
          <w:pgSz w:w="11907" w:h="16840"/>
          <w:pgMar w:top="1149" w:right="1133" w:bottom="1060" w:left="1701" w:header="875" w:footer="886" w:gutter="0"/>
          <w:cols w:space="720"/>
        </w:sectPr>
      </w:pPr>
    </w:p>
    <w:p w14:paraId="591898AC" w14:textId="715FDE5D" w:rsidR="00D43A4C" w:rsidRPr="00D43A4C" w:rsidRDefault="00D43A4C" w:rsidP="00D43A4C">
      <w:pPr>
        <w:jc w:val="center"/>
        <w:rPr>
          <w:b/>
          <w:sz w:val="24"/>
        </w:rPr>
      </w:pPr>
      <w:r w:rsidRPr="00506E54">
        <w:rPr>
          <w:b/>
          <w:sz w:val="24"/>
        </w:rPr>
        <w:lastRenderedPageBreak/>
        <w:t>二、评标标准</w:t>
      </w:r>
    </w:p>
    <w:tbl>
      <w:tblPr>
        <w:tblpPr w:leftFromText="180" w:rightFromText="180" w:vertAnchor="text" w:horzAnchor="page" w:tblpXSpec="center" w:tblpY="440"/>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6775"/>
        <w:gridCol w:w="851"/>
      </w:tblGrid>
      <w:tr w:rsidR="00D43A4C" w:rsidRPr="00D43A4C" w14:paraId="7D22C1DD" w14:textId="77777777" w:rsidTr="0023342E">
        <w:trPr>
          <w:trHeight w:val="431"/>
        </w:trPr>
        <w:tc>
          <w:tcPr>
            <w:tcW w:w="1413" w:type="dxa"/>
            <w:vAlign w:val="center"/>
          </w:tcPr>
          <w:p w14:paraId="1FA5D421"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评分内容</w:t>
            </w:r>
          </w:p>
        </w:tc>
        <w:tc>
          <w:tcPr>
            <w:tcW w:w="6775" w:type="dxa"/>
            <w:vAlign w:val="center"/>
          </w:tcPr>
          <w:p w14:paraId="37C7C111"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评分标准</w:t>
            </w:r>
          </w:p>
        </w:tc>
        <w:tc>
          <w:tcPr>
            <w:tcW w:w="851" w:type="dxa"/>
            <w:vAlign w:val="center"/>
          </w:tcPr>
          <w:p w14:paraId="0546832B"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分值</w:t>
            </w:r>
          </w:p>
        </w:tc>
      </w:tr>
      <w:tr w:rsidR="00D43A4C" w:rsidRPr="00D43A4C" w14:paraId="1B479ACA" w14:textId="77777777" w:rsidTr="0023342E">
        <w:trPr>
          <w:trHeight w:val="467"/>
        </w:trPr>
        <w:tc>
          <w:tcPr>
            <w:tcW w:w="1413" w:type="dxa"/>
            <w:vAlign w:val="center"/>
          </w:tcPr>
          <w:p w14:paraId="2A4F06BC"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类似业绩</w:t>
            </w:r>
          </w:p>
          <w:p w14:paraId="34C2326A"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w:t>
            </w:r>
            <w:r w:rsidRPr="00D43A4C">
              <w:rPr>
                <w:rFonts w:ascii="宋体" w:eastAsia="宋体" w:hAnsi="宋体"/>
              </w:rPr>
              <w:t>15</w:t>
            </w:r>
            <w:r w:rsidRPr="00D43A4C">
              <w:rPr>
                <w:rFonts w:ascii="宋体" w:eastAsia="宋体" w:hAnsi="宋体" w:hint="eastAsia"/>
              </w:rPr>
              <w:t>分）</w:t>
            </w:r>
          </w:p>
        </w:tc>
        <w:tc>
          <w:tcPr>
            <w:tcW w:w="6775" w:type="dxa"/>
            <w:vAlign w:val="center"/>
          </w:tcPr>
          <w:p w14:paraId="1914D75D"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投标人提供近3年（20</w:t>
            </w:r>
            <w:r w:rsidRPr="00D43A4C">
              <w:rPr>
                <w:rFonts w:ascii="宋体" w:eastAsia="宋体" w:hAnsi="宋体"/>
                <w:lang w:eastAsia="zh-CN"/>
              </w:rPr>
              <w:t>19</w:t>
            </w:r>
            <w:r w:rsidRPr="00D43A4C">
              <w:rPr>
                <w:rFonts w:ascii="宋体" w:eastAsia="宋体" w:hAnsi="宋体" w:hint="eastAsia"/>
                <w:lang w:eastAsia="zh-CN"/>
              </w:rPr>
              <w:t>年</w:t>
            </w:r>
            <w:r w:rsidRPr="00D43A4C">
              <w:rPr>
                <w:rFonts w:ascii="宋体" w:eastAsia="宋体" w:hAnsi="宋体"/>
                <w:lang w:eastAsia="zh-CN"/>
              </w:rPr>
              <w:t>1</w:t>
            </w:r>
            <w:r w:rsidRPr="00D43A4C">
              <w:rPr>
                <w:rFonts w:ascii="宋体" w:eastAsia="宋体" w:hAnsi="宋体" w:hint="eastAsia"/>
                <w:lang w:eastAsia="zh-CN"/>
              </w:rPr>
              <w:t>月1日至今，以合同签约日期为准）所从事类似项目业绩，每提供一个业绩得</w:t>
            </w:r>
            <w:r w:rsidRPr="00D43A4C">
              <w:rPr>
                <w:rFonts w:ascii="宋体" w:eastAsia="宋体" w:hAnsi="宋体"/>
                <w:lang w:eastAsia="zh-CN"/>
              </w:rPr>
              <w:t>5</w:t>
            </w:r>
            <w:r w:rsidRPr="00D43A4C">
              <w:rPr>
                <w:rFonts w:ascii="宋体" w:eastAsia="宋体" w:hAnsi="宋体" w:hint="eastAsia"/>
                <w:lang w:eastAsia="zh-CN"/>
              </w:rPr>
              <w:t>分，最高得1</w:t>
            </w:r>
            <w:r w:rsidRPr="00D43A4C">
              <w:rPr>
                <w:rFonts w:ascii="宋体" w:eastAsia="宋体" w:hAnsi="宋体"/>
                <w:lang w:eastAsia="zh-CN"/>
              </w:rPr>
              <w:t>5</w:t>
            </w:r>
            <w:r w:rsidRPr="00D43A4C">
              <w:rPr>
                <w:rFonts w:ascii="宋体" w:eastAsia="宋体" w:hAnsi="宋体" w:hint="eastAsia"/>
                <w:lang w:eastAsia="zh-CN"/>
              </w:rPr>
              <w:t>分。没有不得分。</w:t>
            </w:r>
          </w:p>
          <w:p w14:paraId="4F96CFDE"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注：须提供加盖公章的合同复印件，合同复印件中应包括含合同名称、工作内容、合同金额盖章签字页或中标通知书。</w:t>
            </w:r>
          </w:p>
        </w:tc>
        <w:tc>
          <w:tcPr>
            <w:tcW w:w="851" w:type="dxa"/>
            <w:vAlign w:val="center"/>
          </w:tcPr>
          <w:p w14:paraId="67B1639E"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Pr="00D43A4C">
              <w:rPr>
                <w:rFonts w:ascii="宋体" w:eastAsia="宋体" w:hAnsi="宋体"/>
              </w:rPr>
              <w:t>15</w:t>
            </w:r>
          </w:p>
        </w:tc>
      </w:tr>
      <w:tr w:rsidR="00D43A4C" w:rsidRPr="00D43A4C" w14:paraId="70FBA1C2" w14:textId="77777777" w:rsidTr="0023342E">
        <w:trPr>
          <w:trHeight w:val="304"/>
        </w:trPr>
        <w:tc>
          <w:tcPr>
            <w:tcW w:w="1413" w:type="dxa"/>
            <w:vAlign w:val="center"/>
          </w:tcPr>
          <w:p w14:paraId="2509EA90"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投标报价</w:t>
            </w:r>
          </w:p>
          <w:p w14:paraId="08784C1D"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（10分）</w:t>
            </w:r>
          </w:p>
        </w:tc>
        <w:tc>
          <w:tcPr>
            <w:tcW w:w="6775" w:type="dxa"/>
            <w:vAlign w:val="center"/>
          </w:tcPr>
          <w:p w14:paraId="0A0CB80D"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综合评分法中的价格分统一采用低价优先法计算，即满足招标文件要求且最后报价最低的供应商的价格为评标基准价，其价格分为满分10分。其他供应商的价格分统一按照下列公式计算：</w:t>
            </w:r>
          </w:p>
          <w:p w14:paraId="24FD7117"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报价得分=（评标基准价/投标报价）×10</w:t>
            </w:r>
          </w:p>
          <w:p w14:paraId="29E832D5"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lang w:eastAsia="zh-CN"/>
              </w:rPr>
              <w:t>注：价格分数保留两位小数。</w:t>
            </w:r>
          </w:p>
          <w:p w14:paraId="4BF2E70D"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根据财政部《政府采购促进中小企业发展管理办法》，对合格的小型或微型企业产品的价格给予6%的扣除，用扣除后的价格参与评审。</w:t>
            </w:r>
          </w:p>
        </w:tc>
        <w:tc>
          <w:tcPr>
            <w:tcW w:w="851" w:type="dxa"/>
            <w:vAlign w:val="center"/>
          </w:tcPr>
          <w:p w14:paraId="4096B71D"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0-10</w:t>
            </w:r>
          </w:p>
        </w:tc>
      </w:tr>
      <w:tr w:rsidR="00D43A4C" w:rsidRPr="00D43A4C" w14:paraId="7D2BD878" w14:textId="77777777" w:rsidTr="00D43A4C">
        <w:trPr>
          <w:trHeight w:hRule="exact" w:val="2544"/>
        </w:trPr>
        <w:tc>
          <w:tcPr>
            <w:tcW w:w="1413" w:type="dxa"/>
            <w:vMerge w:val="restart"/>
            <w:vAlign w:val="center"/>
          </w:tcPr>
          <w:p w14:paraId="00798199" w14:textId="77777777" w:rsidR="00D43A4C" w:rsidRPr="00D43A4C" w:rsidRDefault="00D43A4C" w:rsidP="00D43A4C">
            <w:pPr>
              <w:spacing w:after="0" w:line="240" w:lineRule="atLeast"/>
              <w:jc w:val="center"/>
              <w:rPr>
                <w:rFonts w:ascii="宋体" w:eastAsia="宋体" w:hAnsi="宋体"/>
                <w:lang w:eastAsia="zh-CN"/>
              </w:rPr>
            </w:pPr>
            <w:r w:rsidRPr="00D43A4C">
              <w:rPr>
                <w:rFonts w:ascii="宋体" w:eastAsia="宋体" w:hAnsi="宋体" w:hint="eastAsia"/>
                <w:lang w:eastAsia="zh-CN"/>
              </w:rPr>
              <w:t>车辆、设备、工具配备情况</w:t>
            </w:r>
          </w:p>
          <w:p w14:paraId="506D7045"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w:t>
            </w:r>
            <w:r w:rsidRPr="00D43A4C">
              <w:rPr>
                <w:rFonts w:ascii="宋体" w:eastAsia="宋体" w:hAnsi="宋体"/>
              </w:rPr>
              <w:t>10</w:t>
            </w:r>
            <w:r w:rsidRPr="00D43A4C">
              <w:rPr>
                <w:rFonts w:ascii="宋体" w:eastAsia="宋体" w:hAnsi="宋体" w:hint="eastAsia"/>
              </w:rPr>
              <w:t>分）</w:t>
            </w:r>
          </w:p>
        </w:tc>
        <w:tc>
          <w:tcPr>
            <w:tcW w:w="6775" w:type="dxa"/>
            <w:vAlign w:val="center"/>
          </w:tcPr>
          <w:p w14:paraId="1178EEEC"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拟投入的环卫车辆、设备、工具配备情况数量充足、多样性较好，能很好完成本项目工作内容甚至高于本项目需要，得</w:t>
            </w:r>
            <w:r w:rsidRPr="00D43A4C">
              <w:rPr>
                <w:rFonts w:ascii="宋体" w:eastAsia="宋体" w:hAnsi="宋体"/>
                <w:lang w:eastAsia="zh-CN"/>
              </w:rPr>
              <w:t>5</w:t>
            </w:r>
            <w:r w:rsidRPr="00D43A4C">
              <w:rPr>
                <w:rFonts w:ascii="宋体" w:eastAsia="宋体" w:hAnsi="宋体" w:hint="eastAsia"/>
                <w:lang w:eastAsia="zh-CN"/>
              </w:rPr>
              <w:t>分；</w:t>
            </w:r>
          </w:p>
          <w:p w14:paraId="6772893B"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拟投入的环卫车辆、设备、工具配备情况数量充足、功能完善基本可以满足本项目需要，得</w:t>
            </w:r>
            <w:r w:rsidRPr="00D43A4C">
              <w:rPr>
                <w:rFonts w:ascii="宋体" w:eastAsia="宋体" w:hAnsi="宋体"/>
                <w:lang w:eastAsia="zh-CN"/>
              </w:rPr>
              <w:t>3</w:t>
            </w:r>
            <w:r w:rsidRPr="00D43A4C">
              <w:rPr>
                <w:rFonts w:ascii="宋体" w:eastAsia="宋体" w:hAnsi="宋体" w:hint="eastAsia"/>
                <w:lang w:eastAsia="zh-CN"/>
              </w:rPr>
              <w:t>分；</w:t>
            </w:r>
          </w:p>
          <w:p w14:paraId="300790CC"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拟投入的环卫车辆、设备、工具配备情况数量一般、功能较单一，部分满足本项目需要，得</w:t>
            </w:r>
            <w:r w:rsidRPr="00D43A4C">
              <w:rPr>
                <w:rFonts w:ascii="宋体" w:eastAsia="宋体" w:hAnsi="宋体"/>
                <w:lang w:eastAsia="zh-CN"/>
              </w:rPr>
              <w:t>2</w:t>
            </w:r>
            <w:r w:rsidRPr="00D43A4C">
              <w:rPr>
                <w:rFonts w:ascii="宋体" w:eastAsia="宋体" w:hAnsi="宋体" w:hint="eastAsia"/>
                <w:lang w:eastAsia="zh-CN"/>
              </w:rPr>
              <w:t>分；</w:t>
            </w:r>
          </w:p>
          <w:p w14:paraId="2D4ABF52"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拟投入的环卫车辆、设备、工具配备情况数量少，多样性存在偏差，配备情况尚且不足，得</w:t>
            </w:r>
            <w:r w:rsidRPr="00D43A4C">
              <w:rPr>
                <w:rFonts w:ascii="宋体" w:eastAsia="宋体" w:hAnsi="宋体"/>
                <w:lang w:eastAsia="zh-CN"/>
              </w:rPr>
              <w:t>1</w:t>
            </w:r>
            <w:r w:rsidRPr="00D43A4C">
              <w:rPr>
                <w:rFonts w:ascii="宋体" w:eastAsia="宋体" w:hAnsi="宋体" w:hint="eastAsia"/>
                <w:lang w:eastAsia="zh-CN"/>
              </w:rPr>
              <w:t>分；</w:t>
            </w:r>
          </w:p>
          <w:p w14:paraId="279A8522" w14:textId="77777777" w:rsidR="00D43A4C" w:rsidRPr="00D43A4C" w:rsidRDefault="00D43A4C" w:rsidP="00D43A4C">
            <w:pPr>
              <w:spacing w:after="0" w:line="240" w:lineRule="atLeast"/>
              <w:rPr>
                <w:rFonts w:ascii="宋体" w:eastAsia="宋体" w:hAnsi="宋体"/>
              </w:rPr>
            </w:pPr>
            <w:r w:rsidRPr="00D43A4C">
              <w:rPr>
                <w:rFonts w:ascii="宋体" w:eastAsia="宋体" w:hAnsi="宋体" w:hint="eastAsia"/>
              </w:rPr>
              <w:t>未提供，得0分；</w:t>
            </w:r>
          </w:p>
        </w:tc>
        <w:tc>
          <w:tcPr>
            <w:tcW w:w="851" w:type="dxa"/>
            <w:vAlign w:val="center"/>
          </w:tcPr>
          <w:p w14:paraId="6DF222BF"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Pr="00D43A4C">
              <w:rPr>
                <w:rFonts w:ascii="宋体" w:eastAsia="宋体" w:hAnsi="宋体"/>
              </w:rPr>
              <w:t>-5</w:t>
            </w:r>
          </w:p>
        </w:tc>
      </w:tr>
      <w:tr w:rsidR="00D43A4C" w:rsidRPr="00D43A4C" w14:paraId="28E5B4F9" w14:textId="77777777" w:rsidTr="0023342E">
        <w:trPr>
          <w:trHeight w:hRule="exact" w:val="852"/>
        </w:trPr>
        <w:tc>
          <w:tcPr>
            <w:tcW w:w="1413" w:type="dxa"/>
            <w:vMerge/>
            <w:vAlign w:val="center"/>
          </w:tcPr>
          <w:p w14:paraId="161C60C4" w14:textId="77777777" w:rsidR="00D43A4C" w:rsidRPr="00D43A4C" w:rsidRDefault="00D43A4C" w:rsidP="00D43A4C">
            <w:pPr>
              <w:spacing w:after="0" w:line="240" w:lineRule="atLeast"/>
              <w:jc w:val="center"/>
              <w:rPr>
                <w:rFonts w:ascii="宋体" w:eastAsia="宋体" w:hAnsi="宋体"/>
              </w:rPr>
            </w:pPr>
          </w:p>
        </w:tc>
        <w:tc>
          <w:tcPr>
            <w:tcW w:w="6775" w:type="dxa"/>
            <w:vAlign w:val="center"/>
          </w:tcPr>
          <w:p w14:paraId="59B90BB4"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每提供一辆自有专业环卫道路作业车辆（如扫路车、洒水车等），得</w:t>
            </w:r>
            <w:r w:rsidRPr="00D43A4C">
              <w:rPr>
                <w:rFonts w:ascii="宋体" w:eastAsia="宋体" w:hAnsi="宋体"/>
                <w:lang w:eastAsia="zh-CN"/>
              </w:rPr>
              <w:t>1</w:t>
            </w:r>
            <w:r w:rsidRPr="00D43A4C">
              <w:rPr>
                <w:rFonts w:ascii="宋体" w:eastAsia="宋体" w:hAnsi="宋体" w:hint="eastAsia"/>
                <w:lang w:eastAsia="zh-CN"/>
              </w:rPr>
              <w:t>分，最多得</w:t>
            </w:r>
            <w:r w:rsidRPr="00D43A4C">
              <w:rPr>
                <w:rFonts w:ascii="宋体" w:eastAsia="宋体" w:hAnsi="宋体"/>
                <w:lang w:eastAsia="zh-CN"/>
              </w:rPr>
              <w:t>5</w:t>
            </w:r>
            <w:r w:rsidRPr="00D43A4C">
              <w:rPr>
                <w:rFonts w:ascii="宋体" w:eastAsia="宋体" w:hAnsi="宋体" w:hint="eastAsia"/>
                <w:lang w:eastAsia="zh-CN"/>
              </w:rPr>
              <w:t>分；（需提供车辆行驶本和租赁合同方为有效）。</w:t>
            </w:r>
          </w:p>
        </w:tc>
        <w:tc>
          <w:tcPr>
            <w:tcW w:w="851" w:type="dxa"/>
            <w:vAlign w:val="center"/>
          </w:tcPr>
          <w:p w14:paraId="2B02E3B1"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Pr="00D43A4C">
              <w:rPr>
                <w:rFonts w:ascii="宋体" w:eastAsia="宋体" w:hAnsi="宋体"/>
              </w:rPr>
              <w:t>-5</w:t>
            </w:r>
          </w:p>
        </w:tc>
      </w:tr>
      <w:tr w:rsidR="00D43A4C" w:rsidRPr="00D43A4C" w14:paraId="4A63F25B" w14:textId="77777777" w:rsidTr="0023342E">
        <w:trPr>
          <w:trHeight w:val="523"/>
        </w:trPr>
        <w:tc>
          <w:tcPr>
            <w:tcW w:w="1413" w:type="dxa"/>
            <w:vAlign w:val="center"/>
          </w:tcPr>
          <w:p w14:paraId="0F5C8CBA"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服务方案</w:t>
            </w:r>
          </w:p>
          <w:p w14:paraId="6C8F6DFF" w14:textId="232112EC"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w:t>
            </w:r>
            <w:r w:rsidR="0023342E">
              <w:rPr>
                <w:rFonts w:ascii="宋体" w:eastAsia="宋体" w:hAnsi="宋体"/>
              </w:rPr>
              <w:t>16</w:t>
            </w:r>
            <w:r w:rsidRPr="00D43A4C">
              <w:rPr>
                <w:rFonts w:ascii="宋体" w:eastAsia="宋体" w:hAnsi="宋体" w:hint="eastAsia"/>
              </w:rPr>
              <w:t>分）</w:t>
            </w:r>
          </w:p>
        </w:tc>
        <w:tc>
          <w:tcPr>
            <w:tcW w:w="6775" w:type="dxa"/>
            <w:vAlign w:val="center"/>
          </w:tcPr>
          <w:p w14:paraId="557BB2D7" w14:textId="0016CD2F" w:rsidR="00D43A4C" w:rsidRPr="00D43A4C" w:rsidRDefault="00D43A4C" w:rsidP="00D43A4C">
            <w:pPr>
              <w:spacing w:after="0" w:line="240" w:lineRule="atLeast"/>
              <w:rPr>
                <w:rFonts w:ascii="宋体" w:eastAsia="宋体" w:hAnsi="宋体"/>
                <w:lang w:eastAsia="zh-CN"/>
              </w:rPr>
            </w:pPr>
            <w:r w:rsidRPr="00D43A4C">
              <w:rPr>
                <w:rFonts w:ascii="宋体" w:eastAsia="宋体" w:hAnsi="宋体"/>
                <w:spacing w:val="-6"/>
                <w:lang w:eastAsia="zh-CN"/>
              </w:rPr>
              <w:t>方案科学、合理、可行，针对性强；重点、难点分析全面；措施可靠、有保障</w:t>
            </w:r>
            <w:r w:rsidRPr="00D43A4C">
              <w:rPr>
                <w:rFonts w:ascii="宋体" w:eastAsia="宋体" w:hAnsi="宋体" w:hint="eastAsia"/>
                <w:spacing w:val="-6"/>
                <w:lang w:eastAsia="zh-CN"/>
              </w:rPr>
              <w:t>，</w:t>
            </w:r>
            <w:r w:rsidRPr="00D43A4C">
              <w:rPr>
                <w:rFonts w:ascii="宋体" w:eastAsia="宋体" w:hAnsi="宋体" w:hint="eastAsia"/>
                <w:lang w:eastAsia="zh-CN"/>
              </w:rPr>
              <w:t>得</w:t>
            </w:r>
            <w:r w:rsidR="0023342E">
              <w:rPr>
                <w:rFonts w:ascii="宋体" w:eastAsia="宋体" w:hAnsi="宋体"/>
                <w:lang w:eastAsia="zh-CN"/>
              </w:rPr>
              <w:t>12-16</w:t>
            </w:r>
            <w:r w:rsidRPr="00D43A4C">
              <w:rPr>
                <w:rFonts w:ascii="宋体" w:eastAsia="宋体" w:hAnsi="宋体" w:hint="eastAsia"/>
                <w:lang w:eastAsia="zh-CN"/>
              </w:rPr>
              <w:t>分；</w:t>
            </w:r>
          </w:p>
          <w:p w14:paraId="0588CED5" w14:textId="4693B6EC" w:rsidR="00D43A4C" w:rsidRPr="00D43A4C" w:rsidRDefault="00D43A4C" w:rsidP="00D43A4C">
            <w:pPr>
              <w:spacing w:after="0" w:line="240" w:lineRule="atLeast"/>
              <w:rPr>
                <w:rFonts w:ascii="宋体" w:eastAsia="宋体" w:hAnsi="宋体"/>
                <w:lang w:eastAsia="zh-CN"/>
              </w:rPr>
            </w:pPr>
            <w:r w:rsidRPr="00D43A4C">
              <w:rPr>
                <w:rFonts w:ascii="宋体" w:eastAsia="宋体" w:hAnsi="宋体"/>
                <w:spacing w:val="-6"/>
                <w:lang w:eastAsia="zh-CN"/>
              </w:rPr>
              <w:t>方案合理、可行；重点、难点分析</w:t>
            </w:r>
            <w:r w:rsidRPr="00D43A4C">
              <w:rPr>
                <w:rFonts w:ascii="宋体" w:eastAsia="宋体" w:hAnsi="宋体" w:hint="eastAsia"/>
                <w:spacing w:val="-6"/>
                <w:lang w:eastAsia="zh-CN"/>
              </w:rPr>
              <w:t>基本</w:t>
            </w:r>
            <w:r w:rsidRPr="00D43A4C">
              <w:rPr>
                <w:rFonts w:ascii="宋体" w:eastAsia="宋体" w:hAnsi="宋体"/>
                <w:spacing w:val="-6"/>
                <w:lang w:eastAsia="zh-CN"/>
              </w:rPr>
              <w:t>全面；措施基本可靠</w:t>
            </w:r>
            <w:r w:rsidRPr="00D43A4C">
              <w:rPr>
                <w:rFonts w:ascii="宋体" w:eastAsia="宋体" w:hAnsi="宋体" w:hint="eastAsia"/>
                <w:lang w:eastAsia="zh-CN"/>
              </w:rPr>
              <w:t>，得</w:t>
            </w:r>
            <w:r w:rsidR="0023342E">
              <w:rPr>
                <w:rFonts w:ascii="宋体" w:eastAsia="宋体" w:hAnsi="宋体"/>
                <w:lang w:eastAsia="zh-CN"/>
              </w:rPr>
              <w:t>8-11</w:t>
            </w:r>
            <w:r w:rsidRPr="00D43A4C">
              <w:rPr>
                <w:rFonts w:ascii="宋体" w:eastAsia="宋体" w:hAnsi="宋体" w:hint="eastAsia"/>
                <w:lang w:eastAsia="zh-CN"/>
              </w:rPr>
              <w:t>；</w:t>
            </w:r>
          </w:p>
          <w:p w14:paraId="6C7363FE" w14:textId="15F17EF6"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方案欠合理；</w:t>
            </w:r>
            <w:r w:rsidRPr="00D43A4C">
              <w:rPr>
                <w:rFonts w:ascii="宋体" w:eastAsia="宋体" w:hAnsi="宋体"/>
                <w:spacing w:val="-6"/>
                <w:lang w:eastAsia="zh-CN"/>
              </w:rPr>
              <w:t>重点、难点分析</w:t>
            </w:r>
            <w:r w:rsidRPr="00D43A4C">
              <w:rPr>
                <w:rFonts w:ascii="宋体" w:eastAsia="宋体" w:hAnsi="宋体" w:hint="eastAsia"/>
                <w:spacing w:val="-6"/>
                <w:lang w:eastAsia="zh-CN"/>
              </w:rPr>
              <w:t>基本</w:t>
            </w:r>
            <w:r w:rsidRPr="00D43A4C">
              <w:rPr>
                <w:rFonts w:ascii="宋体" w:eastAsia="宋体" w:hAnsi="宋体"/>
                <w:spacing w:val="-6"/>
                <w:lang w:eastAsia="zh-CN"/>
              </w:rPr>
              <w:t>全面</w:t>
            </w:r>
            <w:r w:rsidRPr="00D43A4C">
              <w:rPr>
                <w:rFonts w:ascii="宋体" w:eastAsia="宋体" w:hAnsi="宋体" w:hint="eastAsia"/>
                <w:spacing w:val="-6"/>
                <w:lang w:eastAsia="zh-CN"/>
              </w:rPr>
              <w:t>，</w:t>
            </w:r>
            <w:r w:rsidRPr="00D43A4C">
              <w:rPr>
                <w:rFonts w:ascii="宋体" w:eastAsia="宋体" w:hAnsi="宋体" w:hint="eastAsia"/>
                <w:lang w:eastAsia="zh-CN"/>
              </w:rPr>
              <w:t>但细节有待完善，得</w:t>
            </w:r>
            <w:r w:rsidR="0023342E">
              <w:rPr>
                <w:rFonts w:ascii="宋体" w:eastAsia="宋体" w:hAnsi="宋体"/>
                <w:lang w:eastAsia="zh-CN"/>
              </w:rPr>
              <w:t>4-7</w:t>
            </w:r>
            <w:r w:rsidRPr="00D43A4C">
              <w:rPr>
                <w:rFonts w:ascii="宋体" w:eastAsia="宋体" w:hAnsi="宋体" w:hint="eastAsia"/>
                <w:lang w:eastAsia="zh-CN"/>
              </w:rPr>
              <w:t>分；</w:t>
            </w:r>
          </w:p>
          <w:p w14:paraId="21D00455" w14:textId="27DBD053" w:rsidR="00D43A4C" w:rsidRPr="00D43A4C" w:rsidRDefault="00D43A4C" w:rsidP="00D43A4C">
            <w:pPr>
              <w:spacing w:after="0" w:line="240" w:lineRule="atLeast"/>
              <w:rPr>
                <w:rFonts w:ascii="宋体" w:eastAsia="宋体" w:hAnsi="宋体"/>
                <w:lang w:eastAsia="zh-CN"/>
              </w:rPr>
            </w:pPr>
            <w:r w:rsidRPr="00D43A4C">
              <w:rPr>
                <w:rFonts w:ascii="宋体" w:eastAsia="宋体" w:hAnsi="宋体"/>
                <w:spacing w:val="-6"/>
                <w:lang w:eastAsia="zh-CN"/>
              </w:rPr>
              <w:t>方案</w:t>
            </w:r>
            <w:r w:rsidRPr="00D43A4C">
              <w:rPr>
                <w:rFonts w:ascii="宋体" w:eastAsia="宋体" w:hAnsi="宋体" w:hint="eastAsia"/>
                <w:spacing w:val="-6"/>
                <w:lang w:eastAsia="zh-CN"/>
              </w:rPr>
              <w:t>不合理</w:t>
            </w:r>
            <w:r w:rsidRPr="00D43A4C">
              <w:rPr>
                <w:rFonts w:ascii="宋体" w:eastAsia="宋体" w:hAnsi="宋体"/>
                <w:spacing w:val="-6"/>
                <w:lang w:eastAsia="zh-CN"/>
              </w:rPr>
              <w:t>，重点、难点分析不全面</w:t>
            </w:r>
            <w:r w:rsidRPr="00D43A4C">
              <w:rPr>
                <w:rFonts w:ascii="宋体" w:eastAsia="宋体" w:hAnsi="宋体" w:hint="eastAsia"/>
                <w:spacing w:val="-6"/>
                <w:lang w:eastAsia="zh-CN"/>
              </w:rPr>
              <w:t>，</w:t>
            </w:r>
            <w:r w:rsidRPr="00D43A4C">
              <w:rPr>
                <w:rFonts w:ascii="宋体" w:eastAsia="宋体" w:hAnsi="宋体" w:hint="eastAsia"/>
                <w:lang w:eastAsia="zh-CN"/>
              </w:rPr>
              <w:t>得1</w:t>
            </w:r>
            <w:r w:rsidR="0023342E">
              <w:rPr>
                <w:rFonts w:ascii="宋体" w:eastAsia="宋体" w:hAnsi="宋体"/>
                <w:lang w:eastAsia="zh-CN"/>
              </w:rPr>
              <w:t>-3</w:t>
            </w:r>
            <w:r w:rsidRPr="00D43A4C">
              <w:rPr>
                <w:rFonts w:ascii="宋体" w:eastAsia="宋体" w:hAnsi="宋体" w:hint="eastAsia"/>
                <w:lang w:eastAsia="zh-CN"/>
              </w:rPr>
              <w:t>分；</w:t>
            </w:r>
          </w:p>
          <w:p w14:paraId="4442EA80" w14:textId="77777777" w:rsidR="00D43A4C" w:rsidRPr="00D43A4C" w:rsidRDefault="00D43A4C" w:rsidP="00D43A4C">
            <w:pPr>
              <w:spacing w:after="0" w:line="240" w:lineRule="atLeast"/>
              <w:rPr>
                <w:rFonts w:ascii="宋体" w:eastAsia="宋体" w:hAnsi="宋体"/>
              </w:rPr>
            </w:pPr>
            <w:r w:rsidRPr="00D43A4C">
              <w:rPr>
                <w:rFonts w:ascii="宋体" w:eastAsia="宋体" w:hAnsi="宋体" w:hint="eastAsia"/>
              </w:rPr>
              <w:t xml:space="preserve">未提供方案，得0分； </w:t>
            </w:r>
          </w:p>
        </w:tc>
        <w:tc>
          <w:tcPr>
            <w:tcW w:w="851" w:type="dxa"/>
            <w:vAlign w:val="center"/>
          </w:tcPr>
          <w:p w14:paraId="562AFE20" w14:textId="1A9735BD"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0023342E">
              <w:rPr>
                <w:rFonts w:ascii="宋体" w:eastAsia="宋体" w:hAnsi="宋体"/>
              </w:rPr>
              <w:t>-16</w:t>
            </w:r>
          </w:p>
        </w:tc>
      </w:tr>
      <w:tr w:rsidR="00D43A4C" w:rsidRPr="00D43A4C" w14:paraId="54B61A92" w14:textId="77777777" w:rsidTr="0023342E">
        <w:trPr>
          <w:trHeight w:val="255"/>
        </w:trPr>
        <w:tc>
          <w:tcPr>
            <w:tcW w:w="1413" w:type="dxa"/>
            <w:vAlign w:val="center"/>
          </w:tcPr>
          <w:p w14:paraId="77557A00"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人员配备</w:t>
            </w:r>
          </w:p>
          <w:p w14:paraId="25365640"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w:t>
            </w:r>
            <w:r w:rsidRPr="00D43A4C">
              <w:rPr>
                <w:rFonts w:ascii="宋体" w:eastAsia="宋体" w:hAnsi="宋体"/>
              </w:rPr>
              <w:t>10</w:t>
            </w:r>
            <w:r w:rsidRPr="00D43A4C">
              <w:rPr>
                <w:rFonts w:ascii="宋体" w:eastAsia="宋体" w:hAnsi="宋体" w:hint="eastAsia"/>
              </w:rPr>
              <w:t>分）</w:t>
            </w:r>
          </w:p>
        </w:tc>
        <w:tc>
          <w:tcPr>
            <w:tcW w:w="6775" w:type="dxa"/>
            <w:vAlign w:val="center"/>
          </w:tcPr>
          <w:p w14:paraId="30979FA8"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人员数量满足项目需求，分工明确，年龄结构配置科学、合理，工作职责详细明确，得</w:t>
            </w:r>
            <w:r w:rsidRPr="00D43A4C">
              <w:rPr>
                <w:rFonts w:ascii="宋体" w:eastAsia="宋体" w:hAnsi="宋体"/>
                <w:lang w:eastAsia="zh-CN"/>
              </w:rPr>
              <w:t>8-10</w:t>
            </w:r>
            <w:r w:rsidRPr="00D43A4C">
              <w:rPr>
                <w:rFonts w:ascii="宋体" w:eastAsia="宋体" w:hAnsi="宋体" w:hint="eastAsia"/>
                <w:lang w:eastAsia="zh-CN"/>
              </w:rPr>
              <w:t>分</w:t>
            </w:r>
          </w:p>
          <w:p w14:paraId="43D4B1AB"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人员数量满足项目需求，分工合理，配置有待完善，工作职责模糊，得</w:t>
            </w:r>
            <w:r w:rsidRPr="00D43A4C">
              <w:rPr>
                <w:rFonts w:ascii="宋体" w:eastAsia="宋体" w:hAnsi="宋体"/>
                <w:lang w:eastAsia="zh-CN"/>
              </w:rPr>
              <w:t>4-7</w:t>
            </w:r>
            <w:r w:rsidRPr="00D43A4C">
              <w:rPr>
                <w:rFonts w:ascii="宋体" w:eastAsia="宋体" w:hAnsi="宋体" w:hint="eastAsia"/>
                <w:lang w:eastAsia="zh-CN"/>
              </w:rPr>
              <w:t>分；</w:t>
            </w:r>
          </w:p>
          <w:p w14:paraId="51B0CB74"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人员数量基本满足项目需求，分工欠合理，得1</w:t>
            </w:r>
            <w:r w:rsidRPr="00D43A4C">
              <w:rPr>
                <w:rFonts w:ascii="宋体" w:eastAsia="宋体" w:hAnsi="宋体"/>
                <w:lang w:eastAsia="zh-CN"/>
              </w:rPr>
              <w:t>-3</w:t>
            </w:r>
            <w:r w:rsidRPr="00D43A4C">
              <w:rPr>
                <w:rFonts w:ascii="宋体" w:eastAsia="宋体" w:hAnsi="宋体" w:hint="eastAsia"/>
                <w:lang w:eastAsia="zh-CN"/>
              </w:rPr>
              <w:t>分；</w:t>
            </w:r>
          </w:p>
          <w:p w14:paraId="067A1549"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人员数量不满足项目需求,得0分</w:t>
            </w:r>
          </w:p>
        </w:tc>
        <w:tc>
          <w:tcPr>
            <w:tcW w:w="851" w:type="dxa"/>
            <w:vAlign w:val="center"/>
          </w:tcPr>
          <w:p w14:paraId="148F3377"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Pr="00D43A4C">
              <w:rPr>
                <w:rFonts w:ascii="宋体" w:eastAsia="宋体" w:hAnsi="宋体"/>
              </w:rPr>
              <w:t>-10</w:t>
            </w:r>
          </w:p>
        </w:tc>
      </w:tr>
      <w:tr w:rsidR="00D43A4C" w:rsidRPr="00D43A4C" w14:paraId="5A65944E" w14:textId="77777777" w:rsidTr="0023342E">
        <w:trPr>
          <w:trHeight w:val="1080"/>
        </w:trPr>
        <w:tc>
          <w:tcPr>
            <w:tcW w:w="1413" w:type="dxa"/>
            <w:vAlign w:val="center"/>
          </w:tcPr>
          <w:p w14:paraId="692631AC"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质量保证措施（</w:t>
            </w:r>
            <w:r w:rsidRPr="00D43A4C">
              <w:rPr>
                <w:rFonts w:ascii="宋体" w:eastAsia="宋体" w:hAnsi="宋体"/>
              </w:rPr>
              <w:t>10</w:t>
            </w:r>
            <w:r w:rsidRPr="00D43A4C">
              <w:rPr>
                <w:rFonts w:ascii="宋体" w:eastAsia="宋体" w:hAnsi="宋体" w:hint="eastAsia"/>
              </w:rPr>
              <w:t>分）</w:t>
            </w:r>
          </w:p>
        </w:tc>
        <w:tc>
          <w:tcPr>
            <w:tcW w:w="6775" w:type="dxa"/>
            <w:vAlign w:val="center"/>
          </w:tcPr>
          <w:p w14:paraId="794C7D21"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目标明确，措施阐述清晰，针对性强，得</w:t>
            </w:r>
            <w:r w:rsidRPr="00D43A4C">
              <w:rPr>
                <w:rFonts w:ascii="宋体" w:eastAsia="宋体" w:hAnsi="宋体"/>
                <w:lang w:eastAsia="zh-CN"/>
              </w:rPr>
              <w:t>8-10</w:t>
            </w:r>
            <w:r w:rsidRPr="00D43A4C">
              <w:rPr>
                <w:rFonts w:ascii="宋体" w:eastAsia="宋体" w:hAnsi="宋体" w:hint="eastAsia"/>
                <w:lang w:eastAsia="zh-CN"/>
              </w:rPr>
              <w:t>分；</w:t>
            </w:r>
          </w:p>
          <w:p w14:paraId="06695F8A"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目标明确，措施基本清晰，针对性一般，得</w:t>
            </w:r>
            <w:r w:rsidRPr="00D43A4C">
              <w:rPr>
                <w:rFonts w:ascii="宋体" w:eastAsia="宋体" w:hAnsi="宋体"/>
                <w:lang w:eastAsia="zh-CN"/>
              </w:rPr>
              <w:t>4-7</w:t>
            </w:r>
            <w:r w:rsidRPr="00D43A4C">
              <w:rPr>
                <w:rFonts w:ascii="宋体" w:eastAsia="宋体" w:hAnsi="宋体" w:hint="eastAsia"/>
                <w:lang w:eastAsia="zh-CN"/>
              </w:rPr>
              <w:t>分；</w:t>
            </w:r>
          </w:p>
          <w:p w14:paraId="1382F10D"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措施不清晰，无针对性，得1</w:t>
            </w:r>
            <w:r w:rsidRPr="00D43A4C">
              <w:rPr>
                <w:rFonts w:ascii="宋体" w:eastAsia="宋体" w:hAnsi="宋体"/>
                <w:lang w:eastAsia="zh-CN"/>
              </w:rPr>
              <w:t>-3</w:t>
            </w:r>
            <w:r w:rsidRPr="00D43A4C">
              <w:rPr>
                <w:rFonts w:ascii="宋体" w:eastAsia="宋体" w:hAnsi="宋体" w:hint="eastAsia"/>
                <w:lang w:eastAsia="zh-CN"/>
              </w:rPr>
              <w:t>分；</w:t>
            </w:r>
          </w:p>
          <w:p w14:paraId="216630E1" w14:textId="77777777" w:rsidR="00D43A4C" w:rsidRPr="00D43A4C" w:rsidRDefault="00D43A4C" w:rsidP="00D43A4C">
            <w:pPr>
              <w:spacing w:after="0" w:line="240" w:lineRule="atLeast"/>
              <w:rPr>
                <w:rFonts w:ascii="宋体" w:eastAsia="宋体" w:hAnsi="宋体"/>
              </w:rPr>
            </w:pPr>
            <w:r w:rsidRPr="00D43A4C">
              <w:rPr>
                <w:rFonts w:ascii="宋体" w:eastAsia="宋体" w:hAnsi="宋体" w:hint="eastAsia"/>
              </w:rPr>
              <w:t>无相应措施，得0分；</w:t>
            </w:r>
          </w:p>
        </w:tc>
        <w:tc>
          <w:tcPr>
            <w:tcW w:w="851" w:type="dxa"/>
            <w:vAlign w:val="center"/>
          </w:tcPr>
          <w:p w14:paraId="686DE135"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Pr="00D43A4C">
              <w:rPr>
                <w:rFonts w:ascii="宋体" w:eastAsia="宋体" w:hAnsi="宋体"/>
              </w:rPr>
              <w:t>-10</w:t>
            </w:r>
          </w:p>
        </w:tc>
      </w:tr>
      <w:tr w:rsidR="00D43A4C" w:rsidRPr="00D43A4C" w14:paraId="4B8B2A0B" w14:textId="77777777" w:rsidTr="0023342E">
        <w:trPr>
          <w:trHeight w:val="1993"/>
        </w:trPr>
        <w:tc>
          <w:tcPr>
            <w:tcW w:w="1413" w:type="dxa"/>
            <w:vAlign w:val="center"/>
          </w:tcPr>
          <w:p w14:paraId="05F75D50" w14:textId="77777777" w:rsidR="00D43A4C" w:rsidRPr="00D43A4C" w:rsidRDefault="00D43A4C" w:rsidP="00D43A4C">
            <w:pPr>
              <w:spacing w:after="0" w:line="240" w:lineRule="atLeast"/>
              <w:jc w:val="center"/>
              <w:rPr>
                <w:rFonts w:ascii="宋体" w:eastAsia="宋体" w:hAnsi="宋体"/>
                <w:lang w:eastAsia="zh-CN"/>
              </w:rPr>
            </w:pPr>
            <w:r w:rsidRPr="00D43A4C">
              <w:rPr>
                <w:rFonts w:ascii="宋体" w:eastAsia="宋体" w:hAnsi="宋体" w:hint="eastAsia"/>
                <w:lang w:eastAsia="zh-CN"/>
              </w:rPr>
              <w:t>安全文明作业及减少扰民方案（</w:t>
            </w:r>
            <w:r w:rsidRPr="00D43A4C">
              <w:rPr>
                <w:rFonts w:ascii="宋体" w:eastAsia="宋体" w:hAnsi="宋体"/>
                <w:lang w:eastAsia="zh-CN"/>
              </w:rPr>
              <w:t>10</w:t>
            </w:r>
            <w:r w:rsidRPr="00D43A4C">
              <w:rPr>
                <w:rFonts w:ascii="宋体" w:eastAsia="宋体" w:hAnsi="宋体" w:hint="eastAsia"/>
                <w:lang w:eastAsia="zh-CN"/>
              </w:rPr>
              <w:t>分）</w:t>
            </w:r>
          </w:p>
        </w:tc>
        <w:tc>
          <w:tcPr>
            <w:tcW w:w="6775" w:type="dxa"/>
            <w:vAlign w:val="center"/>
          </w:tcPr>
          <w:p w14:paraId="7DC38BE4"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文明作业方案科学合理，有完善的减少扰民方案及安全保证措施，方案详尽、周到、细致、可行性强，得</w:t>
            </w:r>
            <w:r w:rsidRPr="00D43A4C">
              <w:rPr>
                <w:rFonts w:ascii="宋体" w:eastAsia="宋体" w:hAnsi="宋体"/>
                <w:lang w:eastAsia="zh-CN"/>
              </w:rPr>
              <w:t>8-10</w:t>
            </w:r>
            <w:r w:rsidRPr="00D43A4C">
              <w:rPr>
                <w:rFonts w:ascii="宋体" w:eastAsia="宋体" w:hAnsi="宋体" w:hint="eastAsia"/>
                <w:lang w:eastAsia="zh-CN"/>
              </w:rPr>
              <w:t>分；</w:t>
            </w:r>
          </w:p>
          <w:p w14:paraId="51DAB51E"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文明作业方案合理，有减少扰民方案及安全保证措施但不全面，方案详尽性一般、笼统叙述，可行性一般，得</w:t>
            </w:r>
            <w:r w:rsidRPr="00D43A4C">
              <w:rPr>
                <w:rFonts w:ascii="宋体" w:eastAsia="宋体" w:hAnsi="宋体"/>
                <w:lang w:eastAsia="zh-CN"/>
              </w:rPr>
              <w:t>4-7</w:t>
            </w:r>
            <w:r w:rsidRPr="00D43A4C">
              <w:rPr>
                <w:rFonts w:ascii="宋体" w:eastAsia="宋体" w:hAnsi="宋体" w:hint="eastAsia"/>
                <w:lang w:eastAsia="zh-CN"/>
              </w:rPr>
              <w:t>分；</w:t>
            </w:r>
          </w:p>
          <w:p w14:paraId="4E633383"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文明作业方案欠合理，减少扰民方案及安全保证措施有欠缺，得</w:t>
            </w:r>
            <w:r w:rsidRPr="00D43A4C">
              <w:rPr>
                <w:rFonts w:ascii="宋体" w:eastAsia="宋体" w:hAnsi="宋体"/>
                <w:lang w:eastAsia="zh-CN"/>
              </w:rPr>
              <w:t>1-3</w:t>
            </w:r>
            <w:r w:rsidRPr="00D43A4C">
              <w:rPr>
                <w:rFonts w:ascii="宋体" w:eastAsia="宋体" w:hAnsi="宋体" w:hint="eastAsia"/>
                <w:lang w:eastAsia="zh-CN"/>
              </w:rPr>
              <w:t>分；</w:t>
            </w:r>
          </w:p>
          <w:p w14:paraId="4EBC0CD8"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无相应方案及措施，得0分；</w:t>
            </w:r>
          </w:p>
        </w:tc>
        <w:tc>
          <w:tcPr>
            <w:tcW w:w="851" w:type="dxa"/>
            <w:vAlign w:val="center"/>
          </w:tcPr>
          <w:p w14:paraId="1F4595A9"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Pr="00D43A4C">
              <w:rPr>
                <w:rFonts w:ascii="宋体" w:eastAsia="宋体" w:hAnsi="宋体"/>
              </w:rPr>
              <w:t>-10</w:t>
            </w:r>
          </w:p>
        </w:tc>
      </w:tr>
      <w:tr w:rsidR="00D43A4C" w:rsidRPr="00D43A4C" w14:paraId="00E0DF2E" w14:textId="77777777" w:rsidTr="0023342E">
        <w:trPr>
          <w:trHeight w:val="1408"/>
        </w:trPr>
        <w:tc>
          <w:tcPr>
            <w:tcW w:w="1413" w:type="dxa"/>
            <w:vAlign w:val="center"/>
          </w:tcPr>
          <w:p w14:paraId="34D8C3EF" w14:textId="77777777" w:rsidR="00D43A4C" w:rsidRPr="00D43A4C" w:rsidRDefault="00D43A4C" w:rsidP="00D43A4C">
            <w:pPr>
              <w:spacing w:after="0" w:line="240" w:lineRule="atLeast"/>
              <w:jc w:val="center"/>
              <w:rPr>
                <w:rFonts w:ascii="宋体" w:eastAsia="宋体" w:hAnsi="宋体"/>
                <w:lang w:eastAsia="zh-CN"/>
              </w:rPr>
            </w:pPr>
            <w:r w:rsidRPr="00D43A4C">
              <w:rPr>
                <w:rFonts w:ascii="宋体" w:eastAsia="宋体" w:hAnsi="宋体" w:hint="eastAsia"/>
                <w:lang w:eastAsia="zh-CN"/>
              </w:rPr>
              <w:lastRenderedPageBreak/>
              <w:t>招收当地劳动力人数就业计划（</w:t>
            </w:r>
            <w:r w:rsidRPr="00D43A4C">
              <w:rPr>
                <w:rFonts w:ascii="宋体" w:eastAsia="宋体" w:hAnsi="宋体"/>
                <w:lang w:eastAsia="zh-CN"/>
              </w:rPr>
              <w:t>9</w:t>
            </w:r>
            <w:r w:rsidRPr="00D43A4C">
              <w:rPr>
                <w:rFonts w:ascii="宋体" w:eastAsia="宋体" w:hAnsi="宋体" w:hint="eastAsia"/>
                <w:lang w:eastAsia="zh-CN"/>
              </w:rPr>
              <w:t>分）</w:t>
            </w:r>
          </w:p>
        </w:tc>
        <w:tc>
          <w:tcPr>
            <w:tcW w:w="6775" w:type="dxa"/>
            <w:vAlign w:val="center"/>
          </w:tcPr>
          <w:p w14:paraId="7AE17CCA"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招收当地劳动力人数占保洁人员总数8</w:t>
            </w:r>
            <w:r w:rsidRPr="00D43A4C">
              <w:rPr>
                <w:rFonts w:ascii="宋体" w:eastAsia="宋体" w:hAnsi="宋体"/>
                <w:lang w:eastAsia="zh-CN"/>
              </w:rPr>
              <w:t>0</w:t>
            </w:r>
            <w:r w:rsidRPr="00D43A4C">
              <w:rPr>
                <w:rFonts w:ascii="宋体" w:eastAsia="宋体" w:hAnsi="宋体" w:hint="eastAsia"/>
                <w:lang w:eastAsia="zh-CN"/>
              </w:rPr>
              <w:t>%以上的就业计划</w:t>
            </w:r>
          </w:p>
          <w:p w14:paraId="377D50D6"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计划科学合理，切实可行，得</w:t>
            </w:r>
            <w:r w:rsidRPr="00D43A4C">
              <w:rPr>
                <w:rFonts w:ascii="宋体" w:eastAsia="宋体" w:hAnsi="宋体"/>
                <w:lang w:eastAsia="zh-CN"/>
              </w:rPr>
              <w:t>8-9</w:t>
            </w:r>
            <w:r w:rsidRPr="00D43A4C">
              <w:rPr>
                <w:rFonts w:ascii="宋体" w:eastAsia="宋体" w:hAnsi="宋体" w:hint="eastAsia"/>
                <w:lang w:eastAsia="zh-CN"/>
              </w:rPr>
              <w:t>分；</w:t>
            </w:r>
          </w:p>
          <w:p w14:paraId="5D92FA88"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计划基本合理，可行，得</w:t>
            </w:r>
            <w:r w:rsidRPr="00D43A4C">
              <w:rPr>
                <w:rFonts w:ascii="宋体" w:eastAsia="宋体" w:hAnsi="宋体"/>
                <w:lang w:eastAsia="zh-CN"/>
              </w:rPr>
              <w:t>5-7</w:t>
            </w:r>
            <w:r w:rsidRPr="00D43A4C">
              <w:rPr>
                <w:rFonts w:ascii="宋体" w:eastAsia="宋体" w:hAnsi="宋体" w:hint="eastAsia"/>
                <w:lang w:eastAsia="zh-CN"/>
              </w:rPr>
              <w:t>分；</w:t>
            </w:r>
          </w:p>
          <w:p w14:paraId="6AA2169C"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计划欠合理，可行性差，得</w:t>
            </w:r>
            <w:r w:rsidRPr="00D43A4C">
              <w:rPr>
                <w:rFonts w:ascii="宋体" w:eastAsia="宋体" w:hAnsi="宋体"/>
                <w:lang w:eastAsia="zh-CN"/>
              </w:rPr>
              <w:t>2-4</w:t>
            </w:r>
            <w:r w:rsidRPr="00D43A4C">
              <w:rPr>
                <w:rFonts w:ascii="宋体" w:eastAsia="宋体" w:hAnsi="宋体" w:hint="eastAsia"/>
                <w:lang w:eastAsia="zh-CN"/>
              </w:rPr>
              <w:t>分；</w:t>
            </w:r>
          </w:p>
          <w:p w14:paraId="674A4B64"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计划不合理或无计划，得0</w:t>
            </w:r>
            <w:r w:rsidRPr="00D43A4C">
              <w:rPr>
                <w:rFonts w:ascii="宋体" w:eastAsia="宋体" w:hAnsi="宋体"/>
                <w:lang w:eastAsia="zh-CN"/>
              </w:rPr>
              <w:t>-1</w:t>
            </w:r>
            <w:r w:rsidRPr="00D43A4C">
              <w:rPr>
                <w:rFonts w:ascii="宋体" w:eastAsia="宋体" w:hAnsi="宋体" w:hint="eastAsia"/>
                <w:lang w:eastAsia="zh-CN"/>
              </w:rPr>
              <w:t>分；</w:t>
            </w:r>
          </w:p>
        </w:tc>
        <w:tc>
          <w:tcPr>
            <w:tcW w:w="851" w:type="dxa"/>
            <w:vAlign w:val="center"/>
          </w:tcPr>
          <w:p w14:paraId="283B2AAC"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0</w:t>
            </w:r>
            <w:r w:rsidRPr="00D43A4C">
              <w:rPr>
                <w:rFonts w:ascii="宋体" w:eastAsia="宋体" w:hAnsi="宋体"/>
              </w:rPr>
              <w:t>-9</w:t>
            </w:r>
          </w:p>
        </w:tc>
      </w:tr>
      <w:tr w:rsidR="00D43A4C" w:rsidRPr="00D43A4C" w14:paraId="345DFD43" w14:textId="77777777" w:rsidTr="0023342E">
        <w:trPr>
          <w:trHeight w:val="841"/>
        </w:trPr>
        <w:tc>
          <w:tcPr>
            <w:tcW w:w="1413" w:type="dxa"/>
            <w:vAlign w:val="center"/>
          </w:tcPr>
          <w:p w14:paraId="4DDEA141"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应急预案</w:t>
            </w:r>
          </w:p>
          <w:p w14:paraId="70DD27A2"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hint="eastAsia"/>
              </w:rPr>
              <w:t>（</w:t>
            </w:r>
            <w:r w:rsidRPr="00D43A4C">
              <w:rPr>
                <w:rFonts w:ascii="宋体" w:eastAsia="宋体" w:hAnsi="宋体"/>
              </w:rPr>
              <w:t>10</w:t>
            </w:r>
            <w:r w:rsidRPr="00D43A4C">
              <w:rPr>
                <w:rFonts w:ascii="宋体" w:eastAsia="宋体" w:hAnsi="宋体" w:hint="eastAsia"/>
              </w:rPr>
              <w:t>分）</w:t>
            </w:r>
          </w:p>
        </w:tc>
        <w:tc>
          <w:tcPr>
            <w:tcW w:w="6775" w:type="dxa"/>
            <w:vAlign w:val="center"/>
          </w:tcPr>
          <w:p w14:paraId="6F46622B"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lang w:eastAsia="zh-CN"/>
              </w:rPr>
              <w:t>1</w:t>
            </w:r>
            <w:r w:rsidRPr="00D43A4C">
              <w:rPr>
                <w:rFonts w:ascii="宋体" w:eastAsia="宋体" w:hAnsi="宋体" w:hint="eastAsia"/>
                <w:lang w:eastAsia="zh-CN"/>
              </w:rPr>
              <w:t>.突发事件应急预案（包括但不限于重大活动时间、防疫等突发事件）充分考虑项目的需求特点及风险，措施具体有效且应急工具的配备合理，得</w:t>
            </w:r>
            <w:r w:rsidRPr="00D43A4C">
              <w:rPr>
                <w:rFonts w:ascii="宋体" w:eastAsia="宋体" w:hAnsi="宋体"/>
                <w:lang w:eastAsia="zh-CN"/>
              </w:rPr>
              <w:t>8-10分；</w:t>
            </w:r>
          </w:p>
          <w:p w14:paraId="7A30F03F"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lang w:eastAsia="zh-CN"/>
              </w:rPr>
              <w:t>2</w:t>
            </w:r>
            <w:r w:rsidRPr="00D43A4C">
              <w:rPr>
                <w:rFonts w:ascii="宋体" w:eastAsia="宋体" w:hAnsi="宋体" w:hint="eastAsia"/>
                <w:lang w:eastAsia="zh-CN"/>
              </w:rPr>
              <w:t>．突发事件应急预案能够考虑项目的需求特点及风险，措施基本有效且应急工具的配备基本合理，得</w:t>
            </w:r>
            <w:r w:rsidRPr="00D43A4C">
              <w:rPr>
                <w:rFonts w:ascii="宋体" w:eastAsia="宋体" w:hAnsi="宋体"/>
                <w:lang w:eastAsia="zh-CN"/>
              </w:rPr>
              <w:t>4</w:t>
            </w:r>
            <w:r w:rsidRPr="00D43A4C">
              <w:rPr>
                <w:rFonts w:ascii="宋体" w:eastAsia="宋体" w:hAnsi="宋体" w:hint="eastAsia"/>
                <w:lang w:eastAsia="zh-CN"/>
              </w:rPr>
              <w:t>-</w:t>
            </w:r>
            <w:r w:rsidRPr="00D43A4C">
              <w:rPr>
                <w:rFonts w:ascii="宋体" w:eastAsia="宋体" w:hAnsi="宋体"/>
                <w:lang w:eastAsia="zh-CN"/>
              </w:rPr>
              <w:t>7</w:t>
            </w:r>
            <w:r w:rsidRPr="00D43A4C">
              <w:rPr>
                <w:rFonts w:ascii="宋体" w:eastAsia="宋体" w:hAnsi="宋体" w:hint="eastAsia"/>
                <w:lang w:eastAsia="zh-CN"/>
              </w:rPr>
              <w:t>分；</w:t>
            </w:r>
          </w:p>
          <w:p w14:paraId="427D9EFE"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hint="eastAsia"/>
                <w:lang w:eastAsia="zh-CN"/>
              </w:rPr>
              <w:t>3</w:t>
            </w:r>
            <w:r w:rsidRPr="00D43A4C">
              <w:rPr>
                <w:rFonts w:ascii="宋体" w:eastAsia="宋体" w:hAnsi="宋体"/>
                <w:lang w:eastAsia="zh-CN"/>
              </w:rPr>
              <w:t>.</w:t>
            </w:r>
            <w:r w:rsidRPr="00D43A4C">
              <w:rPr>
                <w:rFonts w:ascii="宋体" w:eastAsia="宋体" w:hAnsi="宋体" w:hint="eastAsia"/>
                <w:lang w:eastAsia="zh-CN"/>
              </w:rPr>
              <w:t xml:space="preserve"> 突发事件应急预案基本能考虑项目的需求特点及风险，但不够全面，措施不合理，得</w:t>
            </w:r>
            <w:r w:rsidRPr="00D43A4C">
              <w:rPr>
                <w:rFonts w:ascii="宋体" w:eastAsia="宋体" w:hAnsi="宋体"/>
                <w:lang w:eastAsia="zh-CN"/>
              </w:rPr>
              <w:t>3-5</w:t>
            </w:r>
            <w:r w:rsidRPr="00D43A4C">
              <w:rPr>
                <w:rFonts w:ascii="宋体" w:eastAsia="宋体" w:hAnsi="宋体" w:hint="eastAsia"/>
                <w:lang w:eastAsia="zh-CN"/>
              </w:rPr>
              <w:t>分；</w:t>
            </w:r>
          </w:p>
          <w:p w14:paraId="684944B9" w14:textId="77777777" w:rsidR="00D43A4C" w:rsidRPr="00D43A4C" w:rsidRDefault="00D43A4C" w:rsidP="00D43A4C">
            <w:pPr>
              <w:spacing w:after="0" w:line="240" w:lineRule="atLeast"/>
              <w:rPr>
                <w:rFonts w:ascii="宋体" w:eastAsia="宋体" w:hAnsi="宋体"/>
                <w:lang w:eastAsia="zh-CN"/>
              </w:rPr>
            </w:pPr>
            <w:r w:rsidRPr="00D43A4C">
              <w:rPr>
                <w:rFonts w:ascii="宋体" w:eastAsia="宋体" w:hAnsi="宋体"/>
                <w:lang w:eastAsia="zh-CN"/>
              </w:rPr>
              <w:t>4.</w:t>
            </w:r>
            <w:r w:rsidRPr="00D43A4C">
              <w:rPr>
                <w:rFonts w:ascii="宋体" w:eastAsia="宋体" w:hAnsi="宋体" w:hint="eastAsia"/>
                <w:lang w:eastAsia="zh-CN"/>
              </w:rPr>
              <w:t>措施考虑欠缺，不合理或未提供，得0</w:t>
            </w:r>
            <w:r w:rsidRPr="00D43A4C">
              <w:rPr>
                <w:rFonts w:ascii="宋体" w:eastAsia="宋体" w:hAnsi="宋体"/>
                <w:lang w:eastAsia="zh-CN"/>
              </w:rPr>
              <w:t>-2</w:t>
            </w:r>
            <w:r w:rsidRPr="00D43A4C">
              <w:rPr>
                <w:rFonts w:ascii="宋体" w:eastAsia="宋体" w:hAnsi="宋体" w:hint="eastAsia"/>
                <w:lang w:eastAsia="zh-CN"/>
              </w:rPr>
              <w:t>分。</w:t>
            </w:r>
          </w:p>
        </w:tc>
        <w:tc>
          <w:tcPr>
            <w:tcW w:w="851" w:type="dxa"/>
            <w:vAlign w:val="center"/>
          </w:tcPr>
          <w:p w14:paraId="5DDE4DDD" w14:textId="77777777" w:rsidR="00D43A4C" w:rsidRPr="00D43A4C" w:rsidRDefault="00D43A4C" w:rsidP="00D43A4C">
            <w:pPr>
              <w:spacing w:after="0" w:line="240" w:lineRule="atLeast"/>
              <w:jc w:val="center"/>
              <w:rPr>
                <w:rFonts w:ascii="宋体" w:eastAsia="宋体" w:hAnsi="宋体"/>
              </w:rPr>
            </w:pPr>
            <w:r w:rsidRPr="00D43A4C">
              <w:rPr>
                <w:rFonts w:ascii="宋体" w:eastAsia="宋体" w:hAnsi="宋体"/>
              </w:rPr>
              <w:t>0-10</w:t>
            </w:r>
          </w:p>
        </w:tc>
      </w:tr>
    </w:tbl>
    <w:p w14:paraId="334D12C0" w14:textId="77777777" w:rsidR="00CC65BC" w:rsidRDefault="00CC65BC">
      <w:pPr>
        <w:sectPr w:rsidR="00CC65BC">
          <w:headerReference w:type="default" r:id="rId49"/>
          <w:footerReference w:type="default" r:id="rId50"/>
          <w:pgSz w:w="11907" w:h="16840"/>
          <w:pgMar w:top="1149" w:right="681" w:bottom="1060" w:left="1588" w:header="875" w:footer="886" w:gutter="0"/>
          <w:cols w:space="720"/>
        </w:sectPr>
      </w:pPr>
    </w:p>
    <w:p w14:paraId="09180016" w14:textId="77777777" w:rsidR="00D43A4C" w:rsidRPr="00506E54" w:rsidRDefault="008E6251" w:rsidP="00D43A4C">
      <w:pPr>
        <w:spacing w:line="360" w:lineRule="auto"/>
        <w:jc w:val="center"/>
        <w:outlineLvl w:val="0"/>
        <w:rPr>
          <w:b/>
          <w:sz w:val="36"/>
          <w:szCs w:val="36"/>
          <w:lang w:eastAsia="zh-CN"/>
        </w:rPr>
      </w:pPr>
      <w:bookmarkStart w:id="11" w:name="bookmark8"/>
      <w:bookmarkStart w:id="12" w:name="bookmark7"/>
      <w:bookmarkEnd w:id="11"/>
      <w:bookmarkEnd w:id="12"/>
      <w:r>
        <w:rPr>
          <w:rFonts w:ascii="微软雅黑" w:eastAsia="微软雅黑" w:hAnsi="微软雅黑" w:cs="微软雅黑"/>
          <w:b/>
          <w:bCs/>
          <w:spacing w:val="7"/>
          <w:sz w:val="35"/>
          <w:szCs w:val="35"/>
          <w:lang w:eastAsia="zh-CN"/>
        </w:rPr>
        <w:lastRenderedPageBreak/>
        <w:t xml:space="preserve">第四章    </w:t>
      </w:r>
      <w:r w:rsidR="00D43A4C" w:rsidRPr="00506E54">
        <w:rPr>
          <w:b/>
          <w:sz w:val="36"/>
          <w:szCs w:val="36"/>
          <w:lang w:eastAsia="zh-CN"/>
        </w:rPr>
        <w:t>采购需求</w:t>
      </w:r>
    </w:p>
    <w:p w14:paraId="78C7EEFB" w14:textId="77777777" w:rsidR="00D43A4C" w:rsidRPr="00506E54" w:rsidRDefault="00D43A4C" w:rsidP="00D43A4C">
      <w:pPr>
        <w:spacing w:line="360" w:lineRule="auto"/>
        <w:contextualSpacing/>
        <w:rPr>
          <w:sz w:val="24"/>
          <w:lang w:eastAsia="zh-CN"/>
        </w:rPr>
      </w:pPr>
    </w:p>
    <w:p w14:paraId="29280CB8" w14:textId="77777777" w:rsidR="00D43A4C" w:rsidRPr="00506E54" w:rsidRDefault="00D43A4C" w:rsidP="00D43A4C">
      <w:pPr>
        <w:spacing w:line="440" w:lineRule="exact"/>
        <w:rPr>
          <w:rFonts w:ascii="宋体" w:hAnsi="宋体"/>
          <w:b/>
          <w:sz w:val="24"/>
          <w:lang w:eastAsia="zh-CN"/>
        </w:rPr>
      </w:pPr>
      <w:r w:rsidRPr="00506E54">
        <w:rPr>
          <w:rFonts w:ascii="宋体" w:hAnsi="宋体" w:hint="eastAsia"/>
          <w:b/>
          <w:sz w:val="24"/>
          <w:lang w:eastAsia="zh-CN"/>
        </w:rPr>
        <w:t>一、项目概括</w:t>
      </w:r>
    </w:p>
    <w:p w14:paraId="007CBA4D" w14:textId="45EEEAC5" w:rsidR="00D43A4C" w:rsidRPr="00506E54" w:rsidRDefault="00D43A4C" w:rsidP="00D43A4C">
      <w:pPr>
        <w:spacing w:line="360" w:lineRule="auto"/>
        <w:rPr>
          <w:rFonts w:ascii="宋体" w:hAnsi="宋体"/>
          <w:sz w:val="24"/>
          <w:lang w:eastAsia="zh-CN"/>
        </w:rPr>
      </w:pPr>
      <w:r w:rsidRPr="00506E54">
        <w:rPr>
          <w:rFonts w:ascii="宋体" w:hAnsi="宋体" w:hint="eastAsia"/>
          <w:sz w:val="24"/>
          <w:lang w:eastAsia="zh-CN"/>
        </w:rPr>
        <w:t>项目名称：</w:t>
      </w:r>
      <w:r>
        <w:rPr>
          <w:rFonts w:ascii="宋体" w:hAnsi="宋体" w:hint="eastAsia"/>
          <w:sz w:val="24"/>
          <w:lang w:eastAsia="zh-CN"/>
        </w:rPr>
        <w:t>常营道路及两侧便道保洁服务项目</w:t>
      </w:r>
    </w:p>
    <w:p w14:paraId="4C03CC14" w14:textId="6DCB8C43" w:rsidR="00D43A4C" w:rsidRPr="00506E54" w:rsidRDefault="00D43A4C" w:rsidP="00D43A4C">
      <w:pPr>
        <w:spacing w:line="360" w:lineRule="auto"/>
        <w:rPr>
          <w:rFonts w:ascii="宋体" w:hAnsi="宋体"/>
          <w:sz w:val="24"/>
          <w:lang w:eastAsia="zh-CN"/>
        </w:rPr>
      </w:pPr>
      <w:r w:rsidRPr="00506E54">
        <w:rPr>
          <w:rFonts w:ascii="宋体" w:hAnsi="宋体" w:hint="eastAsia"/>
          <w:sz w:val="24"/>
          <w:lang w:eastAsia="zh-CN"/>
        </w:rPr>
        <w:t>项目编号：</w:t>
      </w:r>
      <w:r w:rsidRPr="00D43A4C">
        <w:rPr>
          <w:rFonts w:ascii="宋体" w:hAnsi="宋体"/>
          <w:sz w:val="24"/>
          <w:lang w:eastAsia="zh-CN"/>
        </w:rPr>
        <w:t>CG-2024-280</w:t>
      </w:r>
    </w:p>
    <w:p w14:paraId="48B8E645" w14:textId="77777777" w:rsidR="00D43A4C" w:rsidRPr="00506E54" w:rsidRDefault="00D43A4C" w:rsidP="00D43A4C">
      <w:pPr>
        <w:spacing w:line="360" w:lineRule="auto"/>
        <w:rPr>
          <w:rFonts w:ascii="宋体" w:hAnsi="宋体"/>
          <w:sz w:val="24"/>
          <w:lang w:eastAsia="zh-CN"/>
        </w:rPr>
      </w:pPr>
      <w:r w:rsidRPr="00506E54">
        <w:rPr>
          <w:rFonts w:ascii="宋体" w:hAnsi="宋体" w:hint="eastAsia"/>
          <w:sz w:val="24"/>
          <w:lang w:eastAsia="zh-CN"/>
        </w:rPr>
        <w:t>采购人：北京市朝阳区常营回族乡人民政府</w:t>
      </w:r>
    </w:p>
    <w:p w14:paraId="7866C38C" w14:textId="384D4F0F" w:rsidR="00D43A4C" w:rsidRPr="00506E54" w:rsidRDefault="00D43A4C" w:rsidP="00D43A4C">
      <w:pPr>
        <w:spacing w:line="360" w:lineRule="auto"/>
        <w:rPr>
          <w:rFonts w:ascii="宋体" w:hAnsi="宋体"/>
          <w:sz w:val="24"/>
          <w:lang w:eastAsia="zh-CN"/>
        </w:rPr>
      </w:pPr>
      <w:r w:rsidRPr="00506E54">
        <w:rPr>
          <w:rFonts w:ascii="宋体" w:hAnsi="宋体" w:hint="eastAsia"/>
          <w:sz w:val="24"/>
          <w:lang w:eastAsia="zh-CN"/>
        </w:rPr>
        <w:t>预算金额：</w:t>
      </w:r>
      <w:r w:rsidRPr="00D43A4C">
        <w:rPr>
          <w:rFonts w:ascii="宋体" w:hAnsi="宋体"/>
          <w:sz w:val="24"/>
          <w:lang w:eastAsia="zh-CN"/>
        </w:rPr>
        <w:t>338.20044</w:t>
      </w:r>
      <w:r w:rsidRPr="00506E54">
        <w:rPr>
          <w:rFonts w:ascii="宋体" w:hAnsi="宋体" w:hint="eastAsia"/>
          <w:sz w:val="24"/>
          <w:lang w:eastAsia="zh-CN"/>
        </w:rPr>
        <w:t>万元</w:t>
      </w:r>
    </w:p>
    <w:p w14:paraId="1968D3F0" w14:textId="77777777" w:rsidR="00D43A4C" w:rsidRPr="00506E54" w:rsidRDefault="00D43A4C" w:rsidP="00D43A4C">
      <w:pPr>
        <w:spacing w:line="360" w:lineRule="auto"/>
        <w:rPr>
          <w:rFonts w:ascii="宋体" w:hAnsi="宋体"/>
          <w:sz w:val="24"/>
          <w:lang w:eastAsia="zh-CN"/>
        </w:rPr>
      </w:pPr>
      <w:r w:rsidRPr="00506E54">
        <w:rPr>
          <w:rFonts w:ascii="宋体" w:hAnsi="宋体" w:hint="eastAsia"/>
          <w:sz w:val="24"/>
          <w:lang w:eastAsia="zh-CN"/>
        </w:rPr>
        <w:t>资金来源：财政资金</w:t>
      </w:r>
    </w:p>
    <w:p w14:paraId="65975E40" w14:textId="77777777" w:rsidR="00D43A4C" w:rsidRPr="00506E54" w:rsidRDefault="00D43A4C" w:rsidP="00D43A4C">
      <w:pPr>
        <w:spacing w:line="360" w:lineRule="auto"/>
        <w:rPr>
          <w:rFonts w:ascii="宋体" w:hAnsi="宋体"/>
          <w:sz w:val="24"/>
          <w:lang w:eastAsia="zh-CN"/>
        </w:rPr>
      </w:pPr>
      <w:r w:rsidRPr="00506E54">
        <w:rPr>
          <w:rFonts w:ascii="宋体" w:hAnsi="宋体" w:hint="eastAsia"/>
          <w:sz w:val="24"/>
          <w:lang w:eastAsia="zh-CN"/>
        </w:rPr>
        <w:t>服务期限：一年</w:t>
      </w:r>
    </w:p>
    <w:p w14:paraId="7B07A2B3" w14:textId="77777777" w:rsidR="00D43A4C" w:rsidRPr="00506E54" w:rsidRDefault="00D43A4C" w:rsidP="00D43A4C">
      <w:pPr>
        <w:spacing w:line="360" w:lineRule="auto"/>
        <w:rPr>
          <w:rFonts w:ascii="宋体" w:hAnsi="宋体"/>
          <w:b/>
          <w:sz w:val="24"/>
          <w:lang w:eastAsia="zh-CN"/>
        </w:rPr>
      </w:pPr>
      <w:r w:rsidRPr="00506E54">
        <w:rPr>
          <w:rFonts w:ascii="宋体" w:hAnsi="宋体" w:hint="eastAsia"/>
          <w:b/>
          <w:sz w:val="24"/>
          <w:lang w:eastAsia="zh-CN"/>
        </w:rPr>
        <w:t>注：采购需求具有固定性、延续性、金额上下浮动不找过</w:t>
      </w:r>
      <w:r w:rsidRPr="00506E54">
        <w:rPr>
          <w:rFonts w:ascii="宋体" w:hAnsi="宋体" w:hint="eastAsia"/>
          <w:b/>
          <w:sz w:val="24"/>
          <w:lang w:eastAsia="zh-CN"/>
        </w:rPr>
        <w:t>1</w:t>
      </w:r>
      <w:r w:rsidRPr="00506E54">
        <w:rPr>
          <w:rFonts w:ascii="宋体" w:hAnsi="宋体"/>
          <w:b/>
          <w:sz w:val="24"/>
          <w:lang w:eastAsia="zh-CN"/>
        </w:rPr>
        <w:t>0%</w:t>
      </w:r>
      <w:r w:rsidRPr="00506E54">
        <w:rPr>
          <w:rFonts w:ascii="宋体" w:hAnsi="宋体" w:hint="eastAsia"/>
          <w:b/>
          <w:sz w:val="24"/>
          <w:lang w:eastAsia="zh-CN"/>
        </w:rPr>
        <w:t>，且不超出</w:t>
      </w:r>
      <w:r w:rsidRPr="00506E54">
        <w:rPr>
          <w:rFonts w:ascii="宋体" w:hAnsi="宋体" w:hint="eastAsia"/>
          <w:b/>
          <w:sz w:val="24"/>
          <w:lang w:eastAsia="zh-CN"/>
        </w:rPr>
        <w:t>1</w:t>
      </w:r>
      <w:r w:rsidRPr="00506E54">
        <w:rPr>
          <w:rFonts w:ascii="宋体" w:hAnsi="宋体"/>
          <w:b/>
          <w:sz w:val="24"/>
          <w:lang w:eastAsia="zh-CN"/>
        </w:rPr>
        <w:t>00</w:t>
      </w:r>
      <w:r w:rsidRPr="00506E54">
        <w:rPr>
          <w:rFonts w:ascii="宋体" w:hAnsi="宋体" w:hint="eastAsia"/>
          <w:b/>
          <w:sz w:val="24"/>
          <w:lang w:eastAsia="zh-CN"/>
        </w:rPr>
        <w:t>万元的情况下可续签，最多续签两次。</w:t>
      </w:r>
    </w:p>
    <w:p w14:paraId="6EF9AAFB" w14:textId="77777777" w:rsidR="00D43A4C" w:rsidRPr="00506E54" w:rsidRDefault="00D43A4C" w:rsidP="00D43A4C">
      <w:pPr>
        <w:spacing w:line="440" w:lineRule="exact"/>
        <w:rPr>
          <w:rFonts w:ascii="宋体" w:hAnsi="宋体"/>
          <w:b/>
          <w:sz w:val="24"/>
          <w:lang w:eastAsia="zh-CN"/>
        </w:rPr>
      </w:pPr>
      <w:r w:rsidRPr="00506E54">
        <w:rPr>
          <w:rFonts w:ascii="宋体" w:hAnsi="宋体" w:hint="eastAsia"/>
          <w:b/>
          <w:sz w:val="24"/>
          <w:lang w:eastAsia="zh-CN"/>
        </w:rPr>
        <w:t>二、保洁范围</w:t>
      </w:r>
    </w:p>
    <w:p w14:paraId="7B21460F" w14:textId="77777777" w:rsidR="00D43A4C" w:rsidRPr="00506E54" w:rsidRDefault="00D43A4C" w:rsidP="00D43A4C">
      <w:pPr>
        <w:pStyle w:val="1f7"/>
        <w:spacing w:line="360" w:lineRule="auto"/>
        <w:ind w:firstLine="480"/>
        <w:contextualSpacing/>
        <w:rPr>
          <w:rFonts w:ascii="宋体" w:hAnsi="宋体" w:cs="仿宋_GB2312"/>
        </w:rPr>
      </w:pPr>
      <w:r w:rsidRPr="00506E54">
        <w:rPr>
          <w:rFonts w:ascii="宋体" w:hAnsi="宋体" w:cs="仿宋_GB2312" w:hint="eastAsia"/>
        </w:rPr>
        <w:t>负责常营乡自管道路及两侧便道的清扫保洁工作，道路面积约27.274229万平方米，具体工作范围在合同附件中约定(道路明细详见附件一)。</w:t>
      </w:r>
    </w:p>
    <w:p w14:paraId="4689966C" w14:textId="77777777" w:rsidR="00D43A4C" w:rsidRPr="00506E54" w:rsidRDefault="00D43A4C" w:rsidP="00D43A4C">
      <w:pPr>
        <w:pStyle w:val="1f7"/>
        <w:spacing w:line="360" w:lineRule="auto"/>
        <w:ind w:firstLineChars="0" w:firstLine="0"/>
        <w:contextualSpacing/>
        <w:rPr>
          <w:rFonts w:ascii="宋体" w:hAnsi="宋体"/>
          <w:b/>
        </w:rPr>
      </w:pPr>
      <w:r w:rsidRPr="00506E54">
        <w:rPr>
          <w:rFonts w:ascii="宋体" w:hAnsi="宋体" w:hint="eastAsia"/>
          <w:b/>
        </w:rPr>
        <w:t>三、服务</w:t>
      </w:r>
      <w:r w:rsidRPr="00506E54">
        <w:rPr>
          <w:rFonts w:ascii="宋体" w:hAnsi="宋体"/>
          <w:b/>
        </w:rPr>
        <w:t>要求</w:t>
      </w:r>
    </w:p>
    <w:p w14:paraId="275C9982"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1</w:t>
      </w:r>
      <w:r w:rsidRPr="00506E54">
        <w:rPr>
          <w:rFonts w:ascii="宋体" w:hAnsi="宋体" w:cs="仿宋_GB2312" w:hint="eastAsia"/>
          <w:sz w:val="24"/>
          <w:lang w:eastAsia="zh-CN"/>
        </w:rPr>
        <w:t>、乙方必须接受甲方定期或不定期的质量抽查及考核。乙方在履行合同期间，必须按照相关标准做好道路保洁服务。</w:t>
      </w:r>
    </w:p>
    <w:p w14:paraId="2679D5C3"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2</w:t>
      </w:r>
      <w:r w:rsidRPr="00506E54">
        <w:rPr>
          <w:rFonts w:ascii="宋体" w:hAnsi="宋体" w:cs="仿宋_GB2312" w:hint="eastAsia"/>
          <w:sz w:val="24"/>
          <w:lang w:eastAsia="zh-CN"/>
        </w:rPr>
        <w:t>、乙方保洁人员应严格遵守各项规章制度，如不迟到、不早退，衣着整洁、标志明显、机具齐全，保洁车辆干净整洁等。</w:t>
      </w:r>
    </w:p>
    <w:p w14:paraId="2B0A62E6"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3</w:t>
      </w:r>
      <w:r w:rsidRPr="00506E54">
        <w:rPr>
          <w:rFonts w:ascii="宋体" w:hAnsi="宋体" w:cs="仿宋_GB2312" w:hint="eastAsia"/>
          <w:sz w:val="24"/>
          <w:lang w:eastAsia="zh-CN"/>
        </w:rPr>
        <w:t>、乙方保洁人员清扫保洁实行一天两普扫、全日保洁，作业人员采取两班倒的方式，不间断巡回保洁普扫时路面要见本色、不留死角，并达到“五无、五净”标准，“五无”标准，即无堆积物、无果皮纸屑、无灰沙泥土、无污泥积水、无死角和白色垃圾；“五净”标准，即路面净、边角净、下水口净、人行道净、路沿石净。</w:t>
      </w:r>
    </w:p>
    <w:p w14:paraId="4880C8DA"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lastRenderedPageBreak/>
        <w:t>4</w:t>
      </w:r>
      <w:r w:rsidRPr="00506E54">
        <w:rPr>
          <w:rFonts w:ascii="宋体" w:hAnsi="宋体" w:cs="仿宋_GB2312" w:hint="eastAsia"/>
          <w:sz w:val="24"/>
          <w:lang w:eastAsia="zh-CN"/>
        </w:rPr>
        <w:t>、乙方及乙方的工作人员要严格遵守甲方各项工作纪律和管理规定，服从甲方的督导、检查和工作安排。</w:t>
      </w:r>
    </w:p>
    <w:p w14:paraId="0FA62EFC"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5</w:t>
      </w:r>
      <w:r w:rsidRPr="00506E54">
        <w:rPr>
          <w:rFonts w:ascii="宋体" w:hAnsi="宋体" w:cs="仿宋_GB2312" w:hint="eastAsia"/>
          <w:sz w:val="24"/>
          <w:lang w:eastAsia="zh-CN"/>
        </w:rPr>
        <w:t>、乙方负责监督管理保洁作业人员积极与甲方协调、配合并根据甲方要求认真执行作业标准，确保道路卫生质量。</w:t>
      </w:r>
    </w:p>
    <w:p w14:paraId="75654093"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6</w:t>
      </w:r>
      <w:r w:rsidRPr="00506E54">
        <w:rPr>
          <w:rFonts w:ascii="宋体" w:hAnsi="宋体" w:cs="仿宋_GB2312" w:hint="eastAsia"/>
          <w:sz w:val="24"/>
          <w:lang w:eastAsia="zh-CN"/>
        </w:rPr>
        <w:t>、乙方保洁人员应着统一服装，工作时间内不得随意离开岗位。若发现违反甲方规定的，甲方有权要求乙方更换保洁人员。</w:t>
      </w:r>
    </w:p>
    <w:p w14:paraId="486B4F19"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7</w:t>
      </w:r>
      <w:r w:rsidRPr="00506E54">
        <w:rPr>
          <w:rFonts w:ascii="宋体" w:hAnsi="宋体" w:cs="仿宋_GB2312" w:hint="eastAsia"/>
          <w:sz w:val="24"/>
          <w:lang w:eastAsia="zh-CN"/>
        </w:rPr>
        <w:t>、乙方应加强对其保洁人员自身安全的管理，保洁人员在提供保洁服务时发生甲方、乙方及第三方人身、财产损害的，乙方应承担全部赔偿责任，与甲方无关。</w:t>
      </w:r>
    </w:p>
    <w:p w14:paraId="57C64A1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8</w:t>
      </w:r>
      <w:r w:rsidRPr="00506E54">
        <w:rPr>
          <w:rFonts w:ascii="宋体" w:hAnsi="宋体" w:cs="仿宋_GB2312" w:hint="eastAsia"/>
          <w:sz w:val="24"/>
          <w:lang w:eastAsia="zh-CN"/>
        </w:rPr>
        <w:t>、乙方应保证按时发放乙方的工作人员工资并缴纳社会保险等，若因乙方未按照相应规定与工作人员产生纠纷的，乙方自行承担责任，若由此纠纷给甲方造成损失的，乙方承担赔偿责任。</w:t>
      </w:r>
    </w:p>
    <w:p w14:paraId="6D167182" w14:textId="77777777" w:rsidR="00D43A4C" w:rsidRPr="00506E54" w:rsidRDefault="00D43A4C" w:rsidP="00D43A4C">
      <w:pPr>
        <w:pStyle w:val="1f7"/>
        <w:spacing w:line="360" w:lineRule="auto"/>
        <w:ind w:firstLineChars="0" w:firstLine="0"/>
        <w:contextualSpacing/>
        <w:rPr>
          <w:rFonts w:ascii="宋体" w:hAnsi="宋体"/>
          <w:b/>
        </w:rPr>
      </w:pPr>
      <w:r w:rsidRPr="00506E54">
        <w:rPr>
          <w:rFonts w:ascii="宋体" w:hAnsi="宋体" w:hint="eastAsia"/>
          <w:b/>
        </w:rPr>
        <w:t>四、保洁标准</w:t>
      </w:r>
    </w:p>
    <w:p w14:paraId="110D77CC" w14:textId="77777777" w:rsidR="00D43A4C" w:rsidRPr="00506E54" w:rsidRDefault="00D43A4C" w:rsidP="00D43A4C">
      <w:pPr>
        <w:spacing w:line="360" w:lineRule="auto"/>
        <w:ind w:firstLineChars="177" w:firstLine="425"/>
        <w:rPr>
          <w:rFonts w:ascii="宋体" w:hAnsi="宋体" w:cs="仿宋_GB2312"/>
          <w:sz w:val="24"/>
          <w:lang w:eastAsia="zh-CN"/>
        </w:rPr>
      </w:pPr>
      <w:r w:rsidRPr="00506E54">
        <w:rPr>
          <w:rFonts w:ascii="宋体" w:hAnsi="宋体" w:cs="仿宋_GB2312" w:hint="eastAsia"/>
          <w:sz w:val="24"/>
          <w:lang w:eastAsia="zh-CN"/>
        </w:rPr>
        <w:t>1</w:t>
      </w:r>
      <w:r w:rsidRPr="00506E54">
        <w:rPr>
          <w:rFonts w:ascii="宋体" w:hAnsi="宋体" w:cs="仿宋_GB2312" w:hint="eastAsia"/>
          <w:sz w:val="24"/>
          <w:lang w:eastAsia="zh-CN"/>
        </w:rPr>
        <w:t>、每天清运垃圾一次，做到日产日清，倒入指定的垃圾中转站，不准随意倾倒垃圾，严禁将垃圾倒入路旁和小溪。</w:t>
      </w:r>
    </w:p>
    <w:p w14:paraId="4CB9926B" w14:textId="77777777" w:rsidR="00D43A4C" w:rsidRPr="00506E54" w:rsidRDefault="00D43A4C" w:rsidP="00D43A4C">
      <w:pPr>
        <w:spacing w:line="360" w:lineRule="auto"/>
        <w:ind w:firstLineChars="177" w:firstLine="425"/>
        <w:rPr>
          <w:rFonts w:ascii="宋体" w:hAnsi="宋体" w:cs="仿宋_GB2312"/>
          <w:sz w:val="24"/>
          <w:lang w:eastAsia="zh-CN"/>
        </w:rPr>
      </w:pPr>
      <w:r w:rsidRPr="00506E54">
        <w:rPr>
          <w:rFonts w:ascii="宋体" w:hAnsi="宋体" w:cs="仿宋_GB2312" w:hint="eastAsia"/>
          <w:sz w:val="24"/>
          <w:lang w:eastAsia="zh-CN"/>
        </w:rPr>
        <w:t>2</w:t>
      </w:r>
      <w:r w:rsidRPr="00506E54">
        <w:rPr>
          <w:rFonts w:ascii="宋体" w:hAnsi="宋体" w:cs="仿宋_GB2312" w:hint="eastAsia"/>
          <w:sz w:val="24"/>
          <w:lang w:eastAsia="zh-CN"/>
        </w:rPr>
        <w:t>、公共区域应全面保洁，无暴露垃圾和卫生死角；路面见本色，基本无积尘积泥，无乱堆放、乱搭建，基本无乱张贴和乱涂画。</w:t>
      </w:r>
    </w:p>
    <w:p w14:paraId="0632ED63" w14:textId="77777777" w:rsidR="00D43A4C" w:rsidRPr="00506E54" w:rsidRDefault="00D43A4C" w:rsidP="00D43A4C">
      <w:pPr>
        <w:spacing w:line="360" w:lineRule="auto"/>
        <w:ind w:firstLineChars="177" w:firstLine="425"/>
        <w:rPr>
          <w:rFonts w:ascii="宋体" w:hAnsi="宋体" w:cs="仿宋_GB2312"/>
          <w:sz w:val="24"/>
          <w:lang w:eastAsia="zh-CN"/>
        </w:rPr>
      </w:pPr>
      <w:r w:rsidRPr="00506E54">
        <w:rPr>
          <w:rFonts w:ascii="宋体" w:hAnsi="宋体" w:cs="仿宋_GB2312" w:hint="eastAsia"/>
          <w:sz w:val="24"/>
          <w:lang w:eastAsia="zh-CN"/>
        </w:rPr>
        <w:t>3</w:t>
      </w:r>
      <w:r w:rsidRPr="00506E54">
        <w:rPr>
          <w:rFonts w:ascii="宋体" w:hAnsi="宋体" w:cs="仿宋_GB2312" w:hint="eastAsia"/>
          <w:sz w:val="24"/>
          <w:lang w:eastAsia="zh-CN"/>
        </w:rPr>
        <w:t>、路面整洁卫生，边（护）坡无暴露垃圾。</w:t>
      </w:r>
    </w:p>
    <w:p w14:paraId="6AC9B29F" w14:textId="77777777" w:rsidR="00D43A4C" w:rsidRPr="00506E54" w:rsidRDefault="00D43A4C" w:rsidP="00D43A4C">
      <w:pPr>
        <w:spacing w:line="360" w:lineRule="auto"/>
        <w:ind w:firstLineChars="177" w:firstLine="425"/>
        <w:rPr>
          <w:rFonts w:ascii="宋体" w:hAnsi="宋体" w:cs="仿宋_GB2312"/>
          <w:sz w:val="24"/>
          <w:lang w:eastAsia="zh-CN"/>
        </w:rPr>
      </w:pPr>
      <w:r w:rsidRPr="00506E54">
        <w:rPr>
          <w:rFonts w:ascii="宋体" w:hAnsi="宋体" w:cs="仿宋_GB2312" w:hint="eastAsia"/>
          <w:sz w:val="24"/>
          <w:lang w:eastAsia="zh-CN"/>
        </w:rPr>
        <w:t>4</w:t>
      </w:r>
      <w:r w:rsidRPr="00506E54">
        <w:rPr>
          <w:rFonts w:ascii="宋体" w:hAnsi="宋体" w:cs="仿宋_GB2312" w:hint="eastAsia"/>
          <w:sz w:val="24"/>
          <w:lang w:eastAsia="zh-CN"/>
        </w:rPr>
        <w:t>、垃圾箱外观整洁，每天至少清理</w:t>
      </w:r>
      <w:r w:rsidRPr="00506E54">
        <w:rPr>
          <w:rFonts w:ascii="宋体" w:hAnsi="宋体" w:cs="仿宋_GB2312" w:hint="eastAsia"/>
          <w:sz w:val="24"/>
          <w:lang w:eastAsia="zh-CN"/>
        </w:rPr>
        <w:t>l</w:t>
      </w:r>
      <w:r w:rsidRPr="00506E54">
        <w:rPr>
          <w:rFonts w:ascii="宋体" w:hAnsi="宋体" w:cs="仿宋_GB2312" w:hint="eastAsia"/>
          <w:sz w:val="24"/>
          <w:lang w:eastAsia="zh-CN"/>
        </w:rPr>
        <w:t>次，安放点及周围无散落垃圾和污迹。</w:t>
      </w:r>
    </w:p>
    <w:p w14:paraId="56D67ECA" w14:textId="77777777" w:rsidR="00D43A4C" w:rsidRPr="00506E54" w:rsidRDefault="00D43A4C" w:rsidP="00D43A4C">
      <w:pPr>
        <w:spacing w:line="360" w:lineRule="auto"/>
        <w:ind w:firstLineChars="177" w:firstLine="425"/>
        <w:rPr>
          <w:rFonts w:ascii="宋体" w:hAnsi="宋体" w:cs="仿宋_GB2312"/>
          <w:sz w:val="24"/>
          <w:lang w:eastAsia="zh-CN"/>
        </w:rPr>
      </w:pPr>
      <w:r w:rsidRPr="00506E54">
        <w:rPr>
          <w:rFonts w:ascii="宋体" w:hAnsi="宋体" w:cs="仿宋_GB2312" w:hint="eastAsia"/>
          <w:sz w:val="24"/>
          <w:lang w:eastAsia="zh-CN"/>
        </w:rPr>
        <w:t>5</w:t>
      </w:r>
      <w:r w:rsidRPr="00506E54">
        <w:rPr>
          <w:rFonts w:ascii="宋体" w:hAnsi="宋体" w:cs="仿宋_GB2312" w:hint="eastAsia"/>
          <w:sz w:val="24"/>
          <w:lang w:eastAsia="zh-CN"/>
        </w:rPr>
        <w:t>、路面的清扫保洁实行一天两次普扫，全天保洁。</w:t>
      </w:r>
      <w:r w:rsidRPr="00506E54">
        <w:rPr>
          <w:rFonts w:ascii="宋体" w:hAnsi="宋体" w:cs="仿宋_GB2312" w:hint="eastAsia"/>
          <w:sz w:val="24"/>
          <w:lang w:eastAsia="zh-CN"/>
        </w:rPr>
        <w:t>7</w:t>
      </w:r>
      <w:r w:rsidRPr="00506E54">
        <w:rPr>
          <w:rFonts w:ascii="宋体" w:hAnsi="宋体" w:cs="仿宋_GB2312" w:hint="eastAsia"/>
          <w:sz w:val="24"/>
          <w:lang w:eastAsia="zh-CN"/>
        </w:rPr>
        <w:t>：</w:t>
      </w:r>
      <w:r w:rsidRPr="00506E54">
        <w:rPr>
          <w:rFonts w:ascii="宋体" w:hAnsi="宋体" w:cs="仿宋_GB2312" w:hint="eastAsia"/>
          <w:sz w:val="24"/>
          <w:lang w:eastAsia="zh-CN"/>
        </w:rPr>
        <w:t>30</w:t>
      </w:r>
      <w:r w:rsidRPr="00506E54">
        <w:rPr>
          <w:rFonts w:ascii="宋体" w:hAnsi="宋体" w:cs="仿宋_GB2312" w:hint="eastAsia"/>
          <w:sz w:val="24"/>
          <w:lang w:eastAsia="zh-CN"/>
        </w:rPr>
        <w:t>以前，</w:t>
      </w:r>
      <w:r w:rsidRPr="00506E54">
        <w:rPr>
          <w:rFonts w:ascii="宋体" w:hAnsi="宋体" w:cs="仿宋_GB2312" w:hint="eastAsia"/>
          <w:sz w:val="24"/>
          <w:lang w:eastAsia="zh-CN"/>
        </w:rPr>
        <w:t>14:00</w:t>
      </w:r>
      <w:r w:rsidRPr="00506E54">
        <w:rPr>
          <w:rFonts w:ascii="宋体" w:hAnsi="宋体" w:cs="仿宋_GB2312" w:hint="eastAsia"/>
          <w:sz w:val="24"/>
          <w:lang w:eastAsia="zh-CN"/>
        </w:rPr>
        <w:t>点以前各路段普扫两次，其余时间日常巡回保洁。乙方不得擅自改变。</w:t>
      </w:r>
    </w:p>
    <w:p w14:paraId="7DCADD20" w14:textId="77777777" w:rsidR="00D43A4C" w:rsidRPr="00506E54" w:rsidRDefault="00D43A4C" w:rsidP="00D43A4C">
      <w:pPr>
        <w:spacing w:line="360" w:lineRule="auto"/>
        <w:ind w:firstLineChars="177" w:firstLine="425"/>
        <w:rPr>
          <w:rFonts w:ascii="宋体" w:hAnsi="宋体" w:cs="仿宋_GB2312"/>
          <w:sz w:val="24"/>
          <w:lang w:eastAsia="zh-CN"/>
        </w:rPr>
      </w:pPr>
      <w:r w:rsidRPr="00506E54">
        <w:rPr>
          <w:rFonts w:ascii="宋体" w:hAnsi="宋体" w:cs="仿宋_GB2312" w:hint="eastAsia"/>
          <w:sz w:val="24"/>
          <w:lang w:eastAsia="zh-CN"/>
        </w:rPr>
        <w:t>6</w:t>
      </w:r>
      <w:r w:rsidRPr="00506E54">
        <w:rPr>
          <w:rFonts w:ascii="宋体" w:hAnsi="宋体" w:cs="仿宋_GB2312" w:hint="eastAsia"/>
          <w:sz w:val="24"/>
          <w:lang w:eastAsia="zh-CN"/>
        </w:rPr>
        <w:t>、路面的清扫保洁质量要达到《城市道路清扫保洁质量与作业要求规范》（详见附件二）、《常营乡道路保洁标准》（详见附件三）要求，具体考核标准及办法按照标书内的方案执行。</w:t>
      </w:r>
    </w:p>
    <w:p w14:paraId="6A921B58" w14:textId="77777777" w:rsidR="00D43A4C" w:rsidRPr="00506E54" w:rsidRDefault="00D43A4C" w:rsidP="00D43A4C">
      <w:pPr>
        <w:pStyle w:val="1f7"/>
        <w:spacing w:line="360" w:lineRule="auto"/>
        <w:ind w:firstLineChars="0" w:firstLine="0"/>
        <w:contextualSpacing/>
        <w:rPr>
          <w:rFonts w:ascii="宋体" w:hAnsi="宋体"/>
          <w:b/>
        </w:rPr>
      </w:pPr>
      <w:r w:rsidRPr="00506E54">
        <w:rPr>
          <w:rFonts w:ascii="宋体" w:hAnsi="宋体" w:hint="eastAsia"/>
          <w:b/>
        </w:rPr>
        <w:t>五、附件</w:t>
      </w:r>
    </w:p>
    <w:p w14:paraId="022FEF97" w14:textId="77777777" w:rsidR="00D43A4C" w:rsidRPr="00506E54" w:rsidRDefault="00D43A4C" w:rsidP="00D43A4C">
      <w:pPr>
        <w:spacing w:after="153" w:line="360" w:lineRule="auto"/>
        <w:ind w:left="10" w:right="167" w:hanging="10"/>
        <w:rPr>
          <w:rFonts w:ascii="宋体" w:hAnsi="宋体" w:cs="宋体"/>
          <w:sz w:val="24"/>
          <w:lang w:eastAsia="zh-CN"/>
        </w:rPr>
      </w:pPr>
      <w:r w:rsidRPr="00506E54">
        <w:rPr>
          <w:rFonts w:ascii="宋体" w:hAnsi="宋体" w:cs="宋体" w:hint="eastAsia"/>
          <w:sz w:val="24"/>
          <w:lang w:eastAsia="zh-CN"/>
        </w:rPr>
        <w:t xml:space="preserve"> </w:t>
      </w:r>
      <w:r w:rsidRPr="00506E54">
        <w:rPr>
          <w:rFonts w:ascii="宋体" w:hAnsi="宋体" w:cs="宋体"/>
          <w:sz w:val="24"/>
          <w:lang w:eastAsia="zh-CN"/>
        </w:rPr>
        <w:t xml:space="preserve">   </w:t>
      </w:r>
      <w:r w:rsidRPr="00506E54">
        <w:rPr>
          <w:rFonts w:ascii="宋体" w:hAnsi="宋体" w:cs="宋体" w:hint="eastAsia"/>
          <w:sz w:val="24"/>
          <w:lang w:eastAsia="zh-CN"/>
        </w:rPr>
        <w:t>附件一、《保洁点位明细》</w:t>
      </w:r>
    </w:p>
    <w:p w14:paraId="0407278F" w14:textId="77777777" w:rsidR="00D43A4C" w:rsidRPr="00506E54" w:rsidRDefault="00D43A4C" w:rsidP="00D43A4C">
      <w:pPr>
        <w:spacing w:after="153" w:line="360" w:lineRule="auto"/>
        <w:ind w:left="10" w:right="167" w:firstLineChars="200" w:firstLine="480"/>
        <w:rPr>
          <w:rFonts w:ascii="宋体" w:hAnsi="宋体" w:cs="宋体"/>
          <w:sz w:val="24"/>
          <w:lang w:eastAsia="zh-CN"/>
        </w:rPr>
      </w:pPr>
      <w:r w:rsidRPr="00506E54">
        <w:rPr>
          <w:rFonts w:ascii="宋体" w:hAnsi="宋体" w:cs="宋体" w:hint="eastAsia"/>
          <w:sz w:val="24"/>
          <w:lang w:eastAsia="zh-CN"/>
        </w:rPr>
        <w:lastRenderedPageBreak/>
        <w:t>附件二、《城市道路清扫保洁质量与作业要求规范》</w:t>
      </w:r>
    </w:p>
    <w:p w14:paraId="2185592B" w14:textId="77777777" w:rsidR="00D43A4C" w:rsidRPr="00506E54" w:rsidRDefault="00D43A4C" w:rsidP="00D43A4C">
      <w:pPr>
        <w:spacing w:after="153" w:line="360" w:lineRule="auto"/>
        <w:ind w:left="10" w:right="167" w:hanging="10"/>
        <w:rPr>
          <w:rFonts w:ascii="宋体" w:hAnsi="宋体" w:cs="宋体"/>
          <w:sz w:val="24"/>
          <w:lang w:eastAsia="zh-CN"/>
        </w:rPr>
      </w:pPr>
      <w:r w:rsidRPr="00506E54">
        <w:rPr>
          <w:rFonts w:ascii="宋体" w:hAnsi="宋体" w:cs="宋体" w:hint="eastAsia"/>
          <w:sz w:val="24"/>
          <w:lang w:eastAsia="zh-CN"/>
        </w:rPr>
        <w:t xml:space="preserve"> </w:t>
      </w:r>
      <w:r w:rsidRPr="00506E54">
        <w:rPr>
          <w:rFonts w:ascii="宋体" w:hAnsi="宋体" w:cs="宋体"/>
          <w:sz w:val="24"/>
          <w:lang w:eastAsia="zh-CN"/>
        </w:rPr>
        <w:t xml:space="preserve">   </w:t>
      </w:r>
      <w:r w:rsidRPr="00506E54">
        <w:rPr>
          <w:rFonts w:ascii="宋体" w:hAnsi="宋体" w:cs="宋体" w:hint="eastAsia"/>
          <w:sz w:val="24"/>
          <w:lang w:eastAsia="zh-CN"/>
        </w:rPr>
        <w:t>附件三、《常营乡道路保洁标准》</w:t>
      </w:r>
    </w:p>
    <w:p w14:paraId="13BA8448" w14:textId="77777777" w:rsidR="00D43A4C" w:rsidRPr="00506E54" w:rsidRDefault="00D43A4C" w:rsidP="00D43A4C">
      <w:pPr>
        <w:pStyle w:val="cjk"/>
        <w:spacing w:before="0" w:beforeAutospacing="0" w:line="360" w:lineRule="auto"/>
        <w:jc w:val="left"/>
        <w:rPr>
          <w:rFonts w:eastAsia="宋体"/>
          <w:b/>
        </w:rPr>
      </w:pPr>
      <w:r w:rsidRPr="00506E54">
        <w:rPr>
          <w:rFonts w:eastAsia="宋体"/>
          <w:b/>
          <w:color w:val="auto"/>
        </w:rPr>
        <w:br w:type="page"/>
      </w:r>
      <w:r w:rsidRPr="00506E54">
        <w:rPr>
          <w:rFonts w:eastAsia="宋体" w:hint="eastAsia"/>
          <w:b/>
          <w:color w:val="auto"/>
        </w:rPr>
        <w:lastRenderedPageBreak/>
        <w:t>附件1：保洁点位明细</w:t>
      </w:r>
    </w:p>
    <w:tbl>
      <w:tblPr>
        <w:tblW w:w="8418" w:type="dxa"/>
        <w:tblLayout w:type="fixed"/>
        <w:tblCellMar>
          <w:left w:w="0" w:type="dxa"/>
          <w:right w:w="0" w:type="dxa"/>
        </w:tblCellMar>
        <w:tblLook w:val="04A0" w:firstRow="1" w:lastRow="0" w:firstColumn="1" w:lastColumn="0" w:noHBand="0" w:noVBand="1"/>
      </w:tblPr>
      <w:tblGrid>
        <w:gridCol w:w="630"/>
        <w:gridCol w:w="1848"/>
        <w:gridCol w:w="2230"/>
        <w:gridCol w:w="1084"/>
        <w:gridCol w:w="1190"/>
        <w:gridCol w:w="1436"/>
      </w:tblGrid>
      <w:tr w:rsidR="00D43A4C" w:rsidRPr="00506E54" w14:paraId="4B0ED416" w14:textId="77777777" w:rsidTr="0023342E">
        <w:trPr>
          <w:trHeight w:val="570"/>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717530" w14:textId="77777777" w:rsidR="00D43A4C" w:rsidRPr="00506E54" w:rsidRDefault="00D43A4C" w:rsidP="0023342E">
            <w:pPr>
              <w:spacing w:line="360" w:lineRule="auto"/>
              <w:jc w:val="center"/>
              <w:textAlignment w:val="center"/>
              <w:rPr>
                <w:rFonts w:ascii="宋体" w:hAnsi="宋体" w:cs="宋体"/>
                <w:b/>
                <w:sz w:val="24"/>
              </w:rPr>
            </w:pPr>
            <w:r w:rsidRPr="00506E54">
              <w:rPr>
                <w:rFonts w:ascii="宋体" w:hAnsi="宋体" w:cs="宋体" w:hint="eastAsia"/>
                <w:b/>
                <w:sz w:val="24"/>
                <w:lang w:bidi="ar"/>
              </w:rPr>
              <w:t>序号</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A9AF62" w14:textId="77777777" w:rsidR="00D43A4C" w:rsidRPr="00506E54" w:rsidRDefault="00D43A4C" w:rsidP="0023342E">
            <w:pPr>
              <w:spacing w:line="360" w:lineRule="auto"/>
              <w:jc w:val="center"/>
              <w:textAlignment w:val="center"/>
              <w:rPr>
                <w:rFonts w:ascii="宋体" w:hAnsi="宋体" w:cs="宋体"/>
                <w:b/>
                <w:sz w:val="24"/>
              </w:rPr>
            </w:pPr>
            <w:r w:rsidRPr="00506E54">
              <w:rPr>
                <w:rFonts w:ascii="宋体" w:hAnsi="宋体" w:cs="宋体" w:hint="eastAsia"/>
                <w:b/>
                <w:sz w:val="24"/>
                <w:lang w:bidi="ar"/>
              </w:rPr>
              <w:t>点位名称</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BA04EA" w14:textId="77777777" w:rsidR="00D43A4C" w:rsidRPr="00506E54" w:rsidRDefault="00D43A4C" w:rsidP="0023342E">
            <w:pPr>
              <w:spacing w:line="360" w:lineRule="auto"/>
              <w:jc w:val="center"/>
              <w:textAlignment w:val="center"/>
              <w:rPr>
                <w:rFonts w:ascii="宋体" w:hAnsi="宋体" w:cs="宋体"/>
                <w:b/>
                <w:sz w:val="24"/>
              </w:rPr>
            </w:pPr>
            <w:r w:rsidRPr="00506E54">
              <w:rPr>
                <w:rFonts w:ascii="宋体" w:hAnsi="宋体" w:cs="宋体" w:hint="eastAsia"/>
                <w:b/>
                <w:sz w:val="24"/>
                <w:lang w:bidi="ar"/>
              </w:rPr>
              <w:t>管理类型</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5B5554" w14:textId="77777777" w:rsidR="00D43A4C" w:rsidRPr="00506E54" w:rsidRDefault="00D43A4C" w:rsidP="0023342E">
            <w:pPr>
              <w:spacing w:line="360" w:lineRule="auto"/>
              <w:jc w:val="center"/>
              <w:textAlignment w:val="center"/>
              <w:rPr>
                <w:rFonts w:ascii="宋体" w:hAnsi="宋体" w:cs="宋体"/>
                <w:b/>
                <w:sz w:val="24"/>
              </w:rPr>
            </w:pPr>
            <w:r w:rsidRPr="00506E54">
              <w:rPr>
                <w:rFonts w:ascii="宋体" w:hAnsi="宋体" w:cs="宋体" w:hint="eastAsia"/>
                <w:b/>
                <w:sz w:val="24"/>
                <w:lang w:bidi="ar"/>
              </w:rPr>
              <w:t>明细类型</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E56CED" w14:textId="77777777" w:rsidR="00D43A4C" w:rsidRPr="00506E54" w:rsidRDefault="00D43A4C" w:rsidP="0023342E">
            <w:pPr>
              <w:spacing w:line="360" w:lineRule="auto"/>
              <w:jc w:val="center"/>
              <w:textAlignment w:val="center"/>
              <w:rPr>
                <w:rFonts w:ascii="宋体" w:hAnsi="宋体" w:cs="宋体"/>
                <w:b/>
                <w:sz w:val="24"/>
              </w:rPr>
            </w:pPr>
            <w:r w:rsidRPr="00506E54">
              <w:rPr>
                <w:rFonts w:ascii="宋体" w:hAnsi="宋体" w:cs="宋体" w:hint="eastAsia"/>
                <w:b/>
                <w:sz w:val="24"/>
                <w:lang w:bidi="ar"/>
              </w:rPr>
              <w:t>责任主体</w:t>
            </w: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90B223" w14:textId="77777777" w:rsidR="00D43A4C" w:rsidRPr="00506E54" w:rsidRDefault="00D43A4C" w:rsidP="0023342E">
            <w:pPr>
              <w:spacing w:line="360" w:lineRule="auto"/>
              <w:jc w:val="center"/>
              <w:textAlignment w:val="center"/>
              <w:rPr>
                <w:rFonts w:ascii="宋体" w:hAnsi="宋体" w:cs="宋体"/>
                <w:b/>
                <w:sz w:val="24"/>
              </w:rPr>
            </w:pPr>
            <w:r w:rsidRPr="00506E54">
              <w:rPr>
                <w:rFonts w:ascii="宋体" w:hAnsi="宋体" w:cs="宋体" w:hint="eastAsia"/>
                <w:b/>
                <w:sz w:val="24"/>
                <w:lang w:bidi="ar"/>
              </w:rPr>
              <w:t>面积（平米）</w:t>
            </w:r>
          </w:p>
        </w:tc>
      </w:tr>
      <w:tr w:rsidR="00D43A4C" w:rsidRPr="00506E54" w14:paraId="2C98C537"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EB351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5FCEA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常营小区西路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87B1B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B9732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F8459F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7B4F2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9436.51</w:t>
            </w:r>
          </w:p>
        </w:tc>
      </w:tr>
      <w:tr w:rsidR="00D43A4C" w:rsidRPr="00506E54" w14:paraId="5DDC3D34"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BD2A95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BB7710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常营西路中段</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779091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5DA8F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928ED9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309BF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35091.75</w:t>
            </w:r>
          </w:p>
        </w:tc>
      </w:tr>
      <w:tr w:rsidR="00D43A4C" w:rsidRPr="00506E54" w14:paraId="4158D850"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524D20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099293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常营北路西段</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ECFB77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BE33D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D6756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662A4C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27237.69</w:t>
            </w:r>
          </w:p>
        </w:tc>
      </w:tr>
      <w:tr w:rsidR="00D43A4C" w:rsidRPr="00506E54" w14:paraId="6C7E5553"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6F438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4</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F7DD94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清真寺路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042BD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139F4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D2CA3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5A3EB1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16790.45</w:t>
            </w:r>
          </w:p>
        </w:tc>
      </w:tr>
      <w:tr w:rsidR="00D43A4C" w:rsidRPr="00506E54" w14:paraId="6DFC8CA1"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9C430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5</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6C4DA6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常营南路西段</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FC9B3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DDB13A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8DA78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D602F1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15959.24</w:t>
            </w:r>
          </w:p>
        </w:tc>
      </w:tr>
      <w:tr w:rsidR="00D43A4C" w:rsidRPr="00506E54" w14:paraId="5ED5A371"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CABEAB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A58031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科大北侧路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7B3AF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B91AC4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8B39D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36FEB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1278.49</w:t>
            </w:r>
          </w:p>
        </w:tc>
      </w:tr>
      <w:tr w:rsidR="00D43A4C" w:rsidRPr="00506E54" w14:paraId="57879933"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4EC096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7</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31AF1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东苇路市场东南路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316530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7B24C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13FCBB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7767C3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233.38</w:t>
            </w:r>
          </w:p>
        </w:tc>
      </w:tr>
      <w:tr w:rsidR="00D43A4C" w:rsidRPr="00506E54" w14:paraId="1BC05231"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0D303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8</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FF7D0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常营东路南段</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6C679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9CEAAA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875955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EE3DA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13101.58</w:t>
            </w:r>
          </w:p>
        </w:tc>
      </w:tr>
      <w:tr w:rsidR="00D43A4C" w:rsidRPr="00506E54" w14:paraId="60054A7A"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1DD47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9</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6C37E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马场环路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5A8DFD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9F6BC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0F5BD9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77ABC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2075.36</w:t>
            </w:r>
          </w:p>
        </w:tc>
      </w:tr>
      <w:tr w:rsidR="00D43A4C" w:rsidRPr="00506E54" w14:paraId="16F6883B"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07271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10</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72EE4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连心园南路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32CD71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4556E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233D2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ECB55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6409.12</w:t>
            </w:r>
          </w:p>
        </w:tc>
      </w:tr>
      <w:tr w:rsidR="00D43A4C" w:rsidRPr="00506E54" w14:paraId="5EFB4F11"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D4F1F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11</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52480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67</w:t>
            </w:r>
            <w:r w:rsidRPr="00506E54">
              <w:rPr>
                <w:rFonts w:ascii="宋体" w:hAnsi="宋体" w:cs="宋体" w:hint="eastAsia"/>
                <w:sz w:val="24"/>
                <w:lang w:bidi="ar"/>
              </w:rPr>
              <w:t>号楼北侧路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DA0EA3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46EF8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95F6E1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108CE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1747.29</w:t>
            </w:r>
          </w:p>
        </w:tc>
      </w:tr>
      <w:tr w:rsidR="00D43A4C" w:rsidRPr="00506E54" w14:paraId="42B17A69"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15196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12</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7BDF7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车辆段北路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939367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EB69B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C428BC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FFA5C3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763.47</w:t>
            </w:r>
          </w:p>
        </w:tc>
      </w:tr>
      <w:tr w:rsidR="00D43A4C" w:rsidRPr="00506E54" w14:paraId="3EC64E06"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DB1D78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13</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AA51CA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小井文化创意园路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49BDC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702B6E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E30024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D349E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535.77</w:t>
            </w:r>
          </w:p>
        </w:tc>
      </w:tr>
      <w:tr w:rsidR="00D43A4C" w:rsidRPr="00506E54" w14:paraId="18778EA5"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8AC1DB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14</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FDA22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幺家店路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43228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890D69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784F2C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262EF0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34783.52</w:t>
            </w:r>
          </w:p>
        </w:tc>
      </w:tr>
      <w:tr w:rsidR="00D43A4C" w:rsidRPr="00506E54" w14:paraId="7E36CC4E"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DA819E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15</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4F64AB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北辰福第中区东门口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79E521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FBFE19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F3E689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4084E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212.24</w:t>
            </w:r>
          </w:p>
        </w:tc>
      </w:tr>
      <w:tr w:rsidR="00D43A4C" w:rsidRPr="00506E54" w14:paraId="603BFBC4"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748D65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16</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0542B0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邓建窑村级路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02F6A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4BCE8A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E35A71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58943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1517.87</w:t>
            </w:r>
          </w:p>
        </w:tc>
      </w:tr>
      <w:tr w:rsidR="00D43A4C" w:rsidRPr="00506E54" w14:paraId="3FEDC2FD"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83687F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lastRenderedPageBreak/>
              <w:t>17</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0AC89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常通路</w:t>
            </w:r>
            <w:r w:rsidRPr="00506E54">
              <w:rPr>
                <w:rFonts w:ascii="宋体" w:hAnsi="宋体" w:cs="宋体" w:hint="eastAsia"/>
                <w:sz w:val="24"/>
                <w:lang w:bidi="ar"/>
              </w:rPr>
              <w:t>3</w:t>
            </w:r>
            <w:r w:rsidRPr="00506E54">
              <w:rPr>
                <w:rFonts w:ascii="宋体" w:hAnsi="宋体" w:cs="宋体" w:hint="eastAsia"/>
                <w:sz w:val="24"/>
                <w:lang w:bidi="ar"/>
              </w:rPr>
              <w:t>号院西门口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BBD91E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294523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220FD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C7B16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574.30</w:t>
            </w:r>
          </w:p>
        </w:tc>
      </w:tr>
      <w:tr w:rsidR="00D43A4C" w:rsidRPr="00506E54" w14:paraId="2BA6721E"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5E467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18</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C1316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常营清真古寺北</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91C3F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716C7F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0016F1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10DAC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469.75</w:t>
            </w:r>
          </w:p>
        </w:tc>
      </w:tr>
      <w:tr w:rsidR="00D43A4C" w:rsidRPr="00506E54" w14:paraId="3706F753"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B74B09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19</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6A7FDA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常通路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5B9E2B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73BE03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15BEB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041CA9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15353.84</w:t>
            </w:r>
          </w:p>
        </w:tc>
      </w:tr>
      <w:tr w:rsidR="00D43A4C" w:rsidRPr="00506E54" w14:paraId="027E1FF5"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4B028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20</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5AC7A3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常营中心沟北侧</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D957E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0E6DD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199D0E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EF7C3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6159.80</w:t>
            </w:r>
          </w:p>
        </w:tc>
      </w:tr>
      <w:tr w:rsidR="00D43A4C" w:rsidRPr="00506E54" w14:paraId="4F303028"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B9CADC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21</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4C398D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小场沟路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ECB500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8C9701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2DEC70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861DC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14429.93</w:t>
            </w:r>
          </w:p>
        </w:tc>
      </w:tr>
      <w:tr w:rsidR="00D43A4C" w:rsidRPr="00506E54" w14:paraId="4D195407"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6B44D7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22</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0CAD6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万象新天南侧路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64A30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CF2B3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BAD25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2247E9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3247.42</w:t>
            </w:r>
          </w:p>
        </w:tc>
      </w:tr>
      <w:tr w:rsidR="00D43A4C" w:rsidRPr="00506E54" w14:paraId="4B67EC72"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B95CF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23</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530916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荟康苑小区道路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347DBB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C3C7A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CF2DE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20E7C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15634.50</w:t>
            </w:r>
          </w:p>
        </w:tc>
      </w:tr>
      <w:tr w:rsidR="00D43A4C" w:rsidRPr="00506E54" w14:paraId="6C4F099A"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CE6ABA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24</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530DA3" w14:textId="77777777" w:rsidR="00D43A4C" w:rsidRPr="00506E54" w:rsidRDefault="00D43A4C" w:rsidP="0023342E">
            <w:pPr>
              <w:spacing w:line="360" w:lineRule="auto"/>
              <w:jc w:val="center"/>
              <w:textAlignment w:val="center"/>
              <w:rPr>
                <w:rFonts w:ascii="宋体" w:hAnsi="宋体" w:cs="宋体"/>
                <w:sz w:val="24"/>
                <w:lang w:eastAsia="zh-CN"/>
              </w:rPr>
            </w:pPr>
            <w:r w:rsidRPr="00506E54">
              <w:rPr>
                <w:rFonts w:ascii="宋体" w:hAnsi="宋体" w:cs="宋体" w:hint="eastAsia"/>
                <w:sz w:val="24"/>
                <w:lang w:eastAsia="zh-CN" w:bidi="ar"/>
              </w:rPr>
              <w:t>北京陈经纶中学保利分校南侧路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53F117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F8CCCC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797E48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25DAF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752.97</w:t>
            </w:r>
          </w:p>
        </w:tc>
      </w:tr>
      <w:tr w:rsidR="00D43A4C" w:rsidRPr="00506E54" w14:paraId="3C797A17"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F30562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25</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C65DDB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常营南路东段</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AF7EDF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708B4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C9BC9E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9D9C1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3151.84</w:t>
            </w:r>
          </w:p>
        </w:tc>
      </w:tr>
      <w:tr w:rsidR="00D43A4C" w:rsidRPr="00506E54" w14:paraId="167B21ED"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4DA17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26</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C39302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双桥东路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F8DF5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自管道路保洁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9C2B7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83D97C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F3A12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721.68</w:t>
            </w:r>
          </w:p>
        </w:tc>
      </w:tr>
      <w:tr w:rsidR="00D43A4C" w:rsidRPr="00506E54" w14:paraId="4DFB8F45"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CD14E2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AEF0F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高安屯路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65F680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525EF9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B66408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CC6B43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61.04</w:t>
            </w:r>
          </w:p>
        </w:tc>
      </w:tr>
      <w:tr w:rsidR="00D43A4C" w:rsidRPr="00506E54" w14:paraId="0C8CA566"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B4313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9D1F5F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朝阳北路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6D4A69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706F33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0ADB6C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34A182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3173.25</w:t>
            </w:r>
          </w:p>
        </w:tc>
      </w:tr>
      <w:tr w:rsidR="00D43A4C" w:rsidRPr="00506E54" w14:paraId="77940758"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B1F3C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7E0E15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东高路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931C99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0F201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4EC65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1C6D2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1679.26</w:t>
            </w:r>
          </w:p>
        </w:tc>
      </w:tr>
      <w:tr w:rsidR="00D43A4C" w:rsidRPr="00506E54" w14:paraId="435B3FEA"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4EAB22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4</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AC2684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常营中心沟北侧</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263B6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C2150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AD2D8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B9075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2188.00</w:t>
            </w:r>
          </w:p>
        </w:tc>
      </w:tr>
      <w:tr w:rsidR="00D43A4C" w:rsidRPr="00506E54" w14:paraId="5A0BC54A"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EAFCD6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5</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67904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东十里堡路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16E5E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7EE7A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1889FC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67113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1228.70</w:t>
            </w:r>
          </w:p>
        </w:tc>
      </w:tr>
      <w:tr w:rsidR="00D43A4C" w:rsidRPr="00506E54" w14:paraId="06F6F597"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9C9A1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CF9DD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朝阳北路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E76A9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5F11E1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1D10A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14D9D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1064.79</w:t>
            </w:r>
          </w:p>
        </w:tc>
      </w:tr>
      <w:tr w:rsidR="00D43A4C" w:rsidRPr="00506E54" w14:paraId="1A8CA382"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38507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7</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7397F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黄渠东路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996AB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9FF11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F07D1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1FC63C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1352.63</w:t>
            </w:r>
          </w:p>
        </w:tc>
      </w:tr>
      <w:tr w:rsidR="00D43A4C" w:rsidRPr="00506E54" w14:paraId="681F6DCF"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069806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8</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6ECE0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小场沟路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E28C4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2C604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77420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2C575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5025.04</w:t>
            </w:r>
          </w:p>
        </w:tc>
      </w:tr>
      <w:tr w:rsidR="00D43A4C" w:rsidRPr="00506E54" w14:paraId="7FF2C5E6"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C489C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9</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E72AA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幺家店路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D5C36D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AFA3D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2DB74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ADE5F1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9713.87</w:t>
            </w:r>
          </w:p>
        </w:tc>
      </w:tr>
      <w:tr w:rsidR="00D43A4C" w:rsidRPr="00506E54" w14:paraId="17005DDC"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9F12E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lastRenderedPageBreak/>
              <w:t>10</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A3DAD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常营北路西段</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D0F3E2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D1168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5AB64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107FB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247.22</w:t>
            </w:r>
          </w:p>
        </w:tc>
      </w:tr>
      <w:tr w:rsidR="00D43A4C" w:rsidRPr="00506E54" w14:paraId="4F67161A"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41D744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11</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9017EF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管庄路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9716B2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29914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B6911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E9838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794.97</w:t>
            </w:r>
          </w:p>
        </w:tc>
      </w:tr>
      <w:tr w:rsidR="00D43A4C" w:rsidRPr="00506E54" w14:paraId="5F14BBA9"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0C7B14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12</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E97FE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柏林爱乐小区街坊路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3DBE1A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56DD59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A79B4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FBFC8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367.05</w:t>
            </w:r>
          </w:p>
        </w:tc>
      </w:tr>
      <w:tr w:rsidR="00D43A4C" w:rsidRPr="00506E54" w14:paraId="645E21E4"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97027C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13</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EB2A78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荟康苑小区路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D2B72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C8E80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790E8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2E682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379.19</w:t>
            </w:r>
          </w:p>
        </w:tc>
      </w:tr>
      <w:tr w:rsidR="00D43A4C" w:rsidRPr="00506E54" w14:paraId="40547000"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47087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14</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1D6306"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连心园南路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6CBF3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EF5E6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40506E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E5DCC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93.88</w:t>
            </w:r>
          </w:p>
        </w:tc>
      </w:tr>
      <w:tr w:rsidR="00D43A4C" w:rsidRPr="00506E54" w14:paraId="2164A00E"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2598D7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15</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093C89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连心园南路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0825C7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421058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DE323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3A087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1394.17</w:t>
            </w:r>
          </w:p>
        </w:tc>
      </w:tr>
      <w:tr w:rsidR="00D43A4C" w:rsidRPr="00506E54" w14:paraId="2E3C165D"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C5D05D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16</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7B4D668" w14:textId="77777777" w:rsidR="00D43A4C" w:rsidRPr="00506E54" w:rsidRDefault="00D43A4C" w:rsidP="0023342E">
            <w:pPr>
              <w:spacing w:line="360" w:lineRule="auto"/>
              <w:jc w:val="center"/>
              <w:textAlignment w:val="center"/>
              <w:rPr>
                <w:rFonts w:ascii="宋体" w:hAnsi="宋体" w:cs="宋体"/>
                <w:sz w:val="24"/>
                <w:lang w:eastAsia="zh-CN"/>
              </w:rPr>
            </w:pPr>
            <w:r w:rsidRPr="00506E54">
              <w:rPr>
                <w:rFonts w:ascii="宋体" w:hAnsi="宋体" w:cs="宋体" w:hint="eastAsia"/>
                <w:sz w:val="24"/>
                <w:lang w:eastAsia="zh-CN" w:bidi="ar"/>
              </w:rPr>
              <w:t>北京地铁五里桥车辆段</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91FF1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EF3EEB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1AE39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59AC9C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7846.08</w:t>
            </w:r>
          </w:p>
        </w:tc>
      </w:tr>
      <w:tr w:rsidR="00D43A4C" w:rsidRPr="00506E54" w14:paraId="36851683"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32A84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17</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6F8CD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常营半程马拉松赛道</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E7B833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3652D0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7DDFF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056F2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69.67</w:t>
            </w:r>
          </w:p>
        </w:tc>
      </w:tr>
      <w:tr w:rsidR="00D43A4C" w:rsidRPr="00506E54" w14:paraId="39960647"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BD6B0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18</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C05B7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荟康苑小区路</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81AF3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72C63D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FE2CA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03F9E1"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4290.77</w:t>
            </w:r>
          </w:p>
        </w:tc>
      </w:tr>
      <w:tr w:rsidR="00D43A4C" w:rsidRPr="00506E54" w14:paraId="1F4E19BF"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7BADF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19</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CD538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草房地铁站</w:t>
            </w:r>
            <w:r w:rsidRPr="00506E54">
              <w:rPr>
                <w:rFonts w:ascii="宋体" w:hAnsi="宋体" w:cs="宋体" w:hint="eastAsia"/>
                <w:sz w:val="24"/>
                <w:lang w:bidi="ar"/>
              </w:rPr>
              <w:t>C</w:t>
            </w:r>
            <w:r w:rsidRPr="00506E54">
              <w:rPr>
                <w:rFonts w:ascii="宋体" w:hAnsi="宋体" w:cs="宋体" w:hint="eastAsia"/>
                <w:sz w:val="24"/>
                <w:lang w:bidi="ar"/>
              </w:rPr>
              <w:t>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09BBAD"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71DC0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13B07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65CBF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1486.77</w:t>
            </w:r>
          </w:p>
        </w:tc>
      </w:tr>
      <w:tr w:rsidR="00D43A4C" w:rsidRPr="00506E54" w14:paraId="263BAC14"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3E808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20</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2D5106A"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草房地铁站</w:t>
            </w:r>
            <w:r w:rsidRPr="00506E54">
              <w:rPr>
                <w:rFonts w:ascii="宋体" w:hAnsi="宋体" w:cs="宋体" w:hint="eastAsia"/>
                <w:sz w:val="24"/>
                <w:lang w:bidi="ar"/>
              </w:rPr>
              <w:t>A</w:t>
            </w:r>
            <w:r w:rsidRPr="00506E54">
              <w:rPr>
                <w:rFonts w:ascii="宋体" w:hAnsi="宋体" w:cs="宋体" w:hint="eastAsia"/>
                <w:sz w:val="24"/>
                <w:lang w:bidi="ar"/>
              </w:rPr>
              <w:t>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E3586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C3FDA2"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E5E48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7CDD1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166.13</w:t>
            </w:r>
          </w:p>
        </w:tc>
      </w:tr>
      <w:tr w:rsidR="00D43A4C" w:rsidRPr="00506E54" w14:paraId="7DB0FC5F"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A454F7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21</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007282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黄渠站</w:t>
            </w:r>
            <w:r w:rsidRPr="00506E54">
              <w:rPr>
                <w:rFonts w:ascii="宋体" w:hAnsi="宋体" w:cs="宋体" w:hint="eastAsia"/>
                <w:sz w:val="24"/>
                <w:lang w:bidi="ar"/>
              </w:rPr>
              <w:t>D</w:t>
            </w:r>
            <w:r w:rsidRPr="00506E54">
              <w:rPr>
                <w:rFonts w:ascii="宋体" w:hAnsi="宋体" w:cs="宋体" w:hint="eastAsia"/>
                <w:sz w:val="24"/>
                <w:lang w:bidi="ar"/>
              </w:rPr>
              <w:t>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D9D484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5EA7DE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FED8E10"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6FF90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1048.31</w:t>
            </w:r>
          </w:p>
        </w:tc>
      </w:tr>
      <w:tr w:rsidR="00D43A4C" w:rsidRPr="00506E54" w14:paraId="7D213785"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9CEB443"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22</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E6299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黄渠站</w:t>
            </w:r>
            <w:r w:rsidRPr="00506E54">
              <w:rPr>
                <w:rFonts w:ascii="宋体" w:hAnsi="宋体" w:cs="宋体" w:hint="eastAsia"/>
                <w:sz w:val="24"/>
                <w:lang w:bidi="ar"/>
              </w:rPr>
              <w:t>A</w:t>
            </w:r>
            <w:r w:rsidRPr="00506E54">
              <w:rPr>
                <w:rFonts w:ascii="宋体" w:hAnsi="宋体" w:cs="宋体" w:hint="eastAsia"/>
                <w:sz w:val="24"/>
                <w:lang w:bidi="ar"/>
              </w:rPr>
              <w:t>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DD7132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F066B9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5AC1D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CB5FA7"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322.74</w:t>
            </w:r>
          </w:p>
        </w:tc>
      </w:tr>
      <w:tr w:rsidR="00D43A4C" w:rsidRPr="00506E54" w14:paraId="30780D7C"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5BEFC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23</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80BDA34"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黄渠站</w:t>
            </w:r>
            <w:r w:rsidRPr="00506E54">
              <w:rPr>
                <w:rFonts w:ascii="宋体" w:hAnsi="宋体" w:cs="宋体" w:hint="eastAsia"/>
                <w:sz w:val="24"/>
                <w:lang w:bidi="ar"/>
              </w:rPr>
              <w:t>B</w:t>
            </w:r>
            <w:r w:rsidRPr="00506E54">
              <w:rPr>
                <w:rFonts w:ascii="宋体" w:hAnsi="宋体" w:cs="宋体" w:hint="eastAsia"/>
                <w:sz w:val="24"/>
                <w:lang w:bidi="ar"/>
              </w:rPr>
              <w:t>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BEB60F"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5B4DF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CBDC5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0D1ECD9"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612.93</w:t>
            </w:r>
          </w:p>
        </w:tc>
      </w:tr>
      <w:tr w:rsidR="00D43A4C" w:rsidRPr="00506E54" w14:paraId="69AF8B7B"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AA20EC"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24</w:t>
            </w: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1BDAD2B"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黄渠站</w:t>
            </w:r>
            <w:r w:rsidRPr="00506E54">
              <w:rPr>
                <w:rFonts w:ascii="宋体" w:hAnsi="宋体" w:cs="宋体" w:hint="eastAsia"/>
                <w:sz w:val="24"/>
                <w:lang w:bidi="ar"/>
              </w:rPr>
              <w:t>C</w:t>
            </w:r>
            <w:r w:rsidRPr="00506E54">
              <w:rPr>
                <w:rFonts w:ascii="宋体" w:hAnsi="宋体" w:cs="宋体" w:hint="eastAsia"/>
                <w:sz w:val="24"/>
                <w:lang w:bidi="ar"/>
              </w:rPr>
              <w:t>口</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A8FD4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自管其他区域保洁</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09382E"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空地</w:t>
            </w: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6BD0DB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保洁公司</w:t>
            </w: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C3C028"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466.07</w:t>
            </w:r>
          </w:p>
        </w:tc>
      </w:tr>
      <w:tr w:rsidR="00D43A4C" w:rsidRPr="00506E54" w14:paraId="2D54CF6D" w14:textId="77777777" w:rsidTr="0023342E">
        <w:trPr>
          <w:trHeight w:val="285"/>
        </w:trPr>
        <w:tc>
          <w:tcPr>
            <w:tcW w:w="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86DC6E" w14:textId="77777777" w:rsidR="00D43A4C" w:rsidRPr="00506E54" w:rsidRDefault="00D43A4C" w:rsidP="0023342E">
            <w:pPr>
              <w:spacing w:line="360" w:lineRule="auto"/>
              <w:jc w:val="center"/>
              <w:rPr>
                <w:rFonts w:ascii="宋体" w:hAnsi="宋体" w:cs="宋体"/>
                <w:sz w:val="24"/>
              </w:rPr>
            </w:pPr>
          </w:p>
        </w:tc>
        <w:tc>
          <w:tcPr>
            <w:tcW w:w="184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C32D44" w14:textId="77777777" w:rsidR="00D43A4C" w:rsidRPr="00506E54" w:rsidRDefault="00D43A4C" w:rsidP="0023342E">
            <w:pPr>
              <w:spacing w:line="360" w:lineRule="auto"/>
              <w:jc w:val="center"/>
              <w:rPr>
                <w:rFonts w:ascii="宋体" w:hAnsi="宋体" w:cs="宋体"/>
                <w:sz w:val="24"/>
              </w:rPr>
            </w:pPr>
            <w:r w:rsidRPr="00506E54">
              <w:rPr>
                <w:rFonts w:ascii="宋体" w:hAnsi="宋体" w:cs="宋体" w:hint="eastAsia"/>
                <w:sz w:val="24"/>
              </w:rPr>
              <w:t>总计</w:t>
            </w:r>
          </w:p>
        </w:tc>
        <w:tc>
          <w:tcPr>
            <w:tcW w:w="22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AC8A94" w14:textId="77777777" w:rsidR="00D43A4C" w:rsidRPr="00506E54" w:rsidRDefault="00D43A4C" w:rsidP="0023342E">
            <w:pPr>
              <w:spacing w:line="360" w:lineRule="auto"/>
              <w:jc w:val="center"/>
              <w:rPr>
                <w:rFonts w:ascii="宋体" w:hAnsi="宋体" w:cs="宋体"/>
                <w:sz w:val="24"/>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4D39CA" w14:textId="77777777" w:rsidR="00D43A4C" w:rsidRPr="00506E54" w:rsidRDefault="00D43A4C" w:rsidP="0023342E">
            <w:pPr>
              <w:spacing w:line="360" w:lineRule="auto"/>
              <w:jc w:val="center"/>
              <w:rPr>
                <w:rFonts w:ascii="宋体" w:hAnsi="宋体" w:cs="宋体"/>
                <w:sz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3AED50C" w14:textId="77777777" w:rsidR="00D43A4C" w:rsidRPr="00506E54" w:rsidRDefault="00D43A4C" w:rsidP="0023342E">
            <w:pPr>
              <w:spacing w:line="360" w:lineRule="auto"/>
              <w:jc w:val="center"/>
              <w:rPr>
                <w:rFonts w:ascii="宋体" w:hAnsi="宋体" w:cs="宋体"/>
                <w:sz w:val="24"/>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52FFEF5" w14:textId="77777777" w:rsidR="00D43A4C" w:rsidRPr="00506E54" w:rsidRDefault="00D43A4C" w:rsidP="0023342E">
            <w:pPr>
              <w:spacing w:line="360" w:lineRule="auto"/>
              <w:jc w:val="center"/>
              <w:textAlignment w:val="center"/>
              <w:rPr>
                <w:rFonts w:ascii="宋体" w:hAnsi="宋体" w:cs="宋体"/>
                <w:sz w:val="24"/>
              </w:rPr>
            </w:pPr>
            <w:r w:rsidRPr="00506E54">
              <w:rPr>
                <w:rFonts w:ascii="宋体" w:hAnsi="宋体" w:cs="宋体" w:hint="eastAsia"/>
                <w:sz w:val="24"/>
                <w:lang w:bidi="ar"/>
              </w:rPr>
              <w:t>272742.29</w:t>
            </w:r>
          </w:p>
        </w:tc>
      </w:tr>
    </w:tbl>
    <w:p w14:paraId="29A65AF2" w14:textId="77777777" w:rsidR="00D43A4C" w:rsidRPr="00506E54" w:rsidRDefault="00D43A4C" w:rsidP="00D43A4C">
      <w:pPr>
        <w:spacing w:line="360" w:lineRule="auto"/>
        <w:rPr>
          <w:rFonts w:ascii="宋体" w:hAnsi="宋体" w:cs="宋体"/>
          <w:b/>
          <w:bCs/>
          <w:sz w:val="24"/>
        </w:rPr>
      </w:pPr>
    </w:p>
    <w:p w14:paraId="6DFBC14A" w14:textId="77777777" w:rsidR="00D43A4C" w:rsidRPr="00506E54" w:rsidRDefault="00D43A4C" w:rsidP="00D43A4C">
      <w:pPr>
        <w:spacing w:line="360" w:lineRule="auto"/>
        <w:rPr>
          <w:rFonts w:ascii="宋体" w:hAnsi="宋体" w:cs="宋体"/>
          <w:sz w:val="24"/>
        </w:rPr>
      </w:pPr>
      <w:r w:rsidRPr="00506E54">
        <w:rPr>
          <w:rFonts w:ascii="宋体" w:hAnsi="宋体" w:cs="宋体"/>
          <w:b/>
          <w:bCs/>
          <w:sz w:val="24"/>
        </w:rPr>
        <w:br w:type="page"/>
      </w:r>
      <w:r w:rsidRPr="00506E54">
        <w:rPr>
          <w:rFonts w:ascii="宋体" w:hAnsi="宋体" w:cs="宋体" w:hint="eastAsia"/>
          <w:b/>
          <w:bCs/>
          <w:sz w:val="24"/>
        </w:rPr>
        <w:lastRenderedPageBreak/>
        <w:t>附件二：</w:t>
      </w:r>
    </w:p>
    <w:p w14:paraId="6E3329BE" w14:textId="77777777" w:rsidR="00D43A4C" w:rsidRPr="00506E54" w:rsidRDefault="00D43A4C" w:rsidP="00D43A4C">
      <w:pPr>
        <w:spacing w:line="360" w:lineRule="auto"/>
        <w:jc w:val="center"/>
        <w:rPr>
          <w:rFonts w:ascii="宋体" w:hAnsi="宋体" w:cs="宋体"/>
          <w:b/>
          <w:bCs/>
          <w:sz w:val="24"/>
          <w:lang w:eastAsia="zh-CN"/>
        </w:rPr>
      </w:pPr>
      <w:r w:rsidRPr="00506E54">
        <w:rPr>
          <w:rFonts w:ascii="宋体" w:hAnsi="宋体" w:cs="宋体" w:hint="eastAsia"/>
          <w:b/>
          <w:bCs/>
          <w:sz w:val="24"/>
          <w:lang w:eastAsia="zh-CN"/>
        </w:rPr>
        <w:t>城市道路清扫保洁质量与作业要求规范</w:t>
      </w:r>
    </w:p>
    <w:p w14:paraId="3BD55396" w14:textId="77777777" w:rsidR="00D43A4C" w:rsidRPr="00506E54" w:rsidRDefault="00D43A4C" w:rsidP="00D43A4C">
      <w:pPr>
        <w:spacing w:line="360" w:lineRule="auto"/>
        <w:rPr>
          <w:rFonts w:ascii="宋体" w:hAnsi="宋体" w:cs="宋体"/>
          <w:sz w:val="24"/>
          <w:lang w:eastAsia="zh-CN"/>
        </w:rPr>
      </w:pPr>
    </w:p>
    <w:p w14:paraId="01F47B2F"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 xml:space="preserve">1 </w:t>
      </w:r>
      <w:r w:rsidRPr="00506E54">
        <w:rPr>
          <w:rFonts w:ascii="宋体" w:hAnsi="宋体" w:cs="仿宋_GB2312" w:hint="eastAsia"/>
          <w:sz w:val="24"/>
          <w:lang w:eastAsia="zh-CN"/>
        </w:rPr>
        <w:t>范围</w:t>
      </w:r>
    </w:p>
    <w:p w14:paraId="1B267DD0"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本标准规定了城市道路清扫保洁的等级划分、质量要求、作业要求、作业信息和作业检查。本标准适用于城市道路清扫保洁作业和检查。</w:t>
      </w:r>
    </w:p>
    <w:p w14:paraId="2EB54FD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 xml:space="preserve">2 </w:t>
      </w:r>
      <w:r w:rsidRPr="00506E54">
        <w:rPr>
          <w:rFonts w:ascii="宋体" w:hAnsi="宋体" w:cs="仿宋_GB2312" w:hint="eastAsia"/>
          <w:sz w:val="24"/>
          <w:lang w:eastAsia="zh-CN"/>
        </w:rPr>
        <w:t>术语和定义</w:t>
      </w:r>
    </w:p>
    <w:p w14:paraId="7CC482DB"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下列术语和定义适用于本文件。</w:t>
      </w:r>
    </w:p>
    <w:p w14:paraId="19DCFBA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w:t>
      </w:r>
      <w:r w:rsidRPr="00506E54">
        <w:rPr>
          <w:rFonts w:ascii="宋体" w:hAnsi="宋体" w:cs="仿宋_GB2312" w:hint="eastAsia"/>
          <w:sz w:val="24"/>
          <w:lang w:eastAsia="zh-CN"/>
        </w:rPr>
        <w:t>城市道路</w:t>
      </w:r>
    </w:p>
    <w:p w14:paraId="4DAF0551"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城市中供车辆、行人通行的，具有一定技术条件的道路，包括广场、步行街、桥梁、隧道及其附属设施。</w:t>
      </w:r>
    </w:p>
    <w:p w14:paraId="4E6BD17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2.2</w:t>
      </w:r>
      <w:r w:rsidRPr="00506E54">
        <w:rPr>
          <w:rFonts w:ascii="宋体" w:hAnsi="宋体" w:cs="仿宋_GB2312" w:hint="eastAsia"/>
          <w:sz w:val="24"/>
          <w:lang w:eastAsia="zh-CN"/>
        </w:rPr>
        <w:t>清扫保洁</w:t>
      </w:r>
    </w:p>
    <w:p w14:paraId="195072D1"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为维护城市道路整洁而进行的环境卫生作业，包括人工清扫、人工保洁、机械清扫、机械保洁、机械捡抬、机械冲刷、机械清洗、机械酒水、小广告清除、果皮箱清掏、果皮箱清洗、过街天桥保洁和地下通道保洁等。</w:t>
      </w:r>
    </w:p>
    <w:p w14:paraId="3E517D9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2.3</w:t>
      </w:r>
      <w:r w:rsidRPr="00506E54">
        <w:rPr>
          <w:rFonts w:ascii="宋体" w:hAnsi="宋体" w:cs="仿宋_GB2312" w:hint="eastAsia"/>
          <w:sz w:val="24"/>
          <w:lang w:eastAsia="zh-CN"/>
        </w:rPr>
        <w:t>人工清扫</w:t>
      </w:r>
    </w:p>
    <w:p w14:paraId="574ADBA5"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运用无动力工具清除道路废弃物和尘土的作业。</w:t>
      </w:r>
    </w:p>
    <w:p w14:paraId="6DD93D1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2.4</w:t>
      </w:r>
      <w:r w:rsidRPr="00506E54">
        <w:rPr>
          <w:rFonts w:ascii="宋体" w:hAnsi="宋体" w:cs="仿宋_GB2312" w:hint="eastAsia"/>
          <w:sz w:val="24"/>
          <w:lang w:eastAsia="zh-CN"/>
        </w:rPr>
        <w:t>人工保洁</w:t>
      </w:r>
    </w:p>
    <w:p w14:paraId="420916E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运用无动力工具保持道路干净整洁的作业。</w:t>
      </w:r>
    </w:p>
    <w:p w14:paraId="71C1B39A"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2.5</w:t>
      </w:r>
      <w:r w:rsidRPr="00506E54">
        <w:rPr>
          <w:rFonts w:ascii="宋体" w:hAnsi="宋体" w:cs="仿宋_GB2312" w:hint="eastAsia"/>
          <w:sz w:val="24"/>
          <w:lang w:eastAsia="zh-CN"/>
        </w:rPr>
        <w:t>机械清扫</w:t>
      </w:r>
    </w:p>
    <w:p w14:paraId="2F14008D"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运用扫路机清除道路废弃物、减少路面尘土量的作业。</w:t>
      </w:r>
    </w:p>
    <w:p w14:paraId="2D65E06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2.6</w:t>
      </w:r>
      <w:r w:rsidRPr="00506E54">
        <w:rPr>
          <w:rFonts w:ascii="宋体" w:hAnsi="宋体" w:cs="仿宋_GB2312" w:hint="eastAsia"/>
          <w:sz w:val="24"/>
          <w:lang w:eastAsia="zh-CN"/>
        </w:rPr>
        <w:t>机械保洁</w:t>
      </w:r>
    </w:p>
    <w:p w14:paraId="385E1486"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运用扫路机保持道路干净整洁的作业。</w:t>
      </w:r>
    </w:p>
    <w:p w14:paraId="0C463B5D"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2.7</w:t>
      </w:r>
      <w:r w:rsidRPr="00506E54">
        <w:rPr>
          <w:rFonts w:ascii="宋体" w:hAnsi="宋体" w:cs="仿宋_GB2312" w:hint="eastAsia"/>
          <w:sz w:val="24"/>
          <w:lang w:eastAsia="zh-CN"/>
        </w:rPr>
        <w:t>机械捡拾</w:t>
      </w:r>
    </w:p>
    <w:p w14:paraId="7D601AB9"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采用环卫车辆配合和辅助人工方式清除道路废弃物的作业。</w:t>
      </w:r>
    </w:p>
    <w:p w14:paraId="6AEE3765"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2.8</w:t>
      </w:r>
      <w:r w:rsidRPr="00506E54">
        <w:rPr>
          <w:rFonts w:ascii="宋体" w:hAnsi="宋体" w:cs="仿宋_GB2312" w:hint="eastAsia"/>
          <w:sz w:val="24"/>
          <w:lang w:eastAsia="zh-CN"/>
        </w:rPr>
        <w:t>机械冲刷</w:t>
      </w:r>
    </w:p>
    <w:p w14:paraId="4FD01833"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运用洒水车和其它设备，以一定压力水流清洁道路的作业。</w:t>
      </w:r>
    </w:p>
    <w:p w14:paraId="7D3D35C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2.9</w:t>
      </w:r>
      <w:r w:rsidRPr="00506E54">
        <w:rPr>
          <w:rFonts w:ascii="宋体" w:hAnsi="宋体" w:cs="仿宋_GB2312" w:hint="eastAsia"/>
          <w:sz w:val="24"/>
          <w:lang w:eastAsia="zh-CN"/>
        </w:rPr>
        <w:t>机械清洗</w:t>
      </w:r>
    </w:p>
    <w:p w14:paraId="304486DB"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运用洗扫车辆清洁道路的作业。</w:t>
      </w:r>
    </w:p>
    <w:p w14:paraId="4FF653B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2.10</w:t>
      </w:r>
      <w:r w:rsidRPr="00506E54">
        <w:rPr>
          <w:rFonts w:ascii="宋体" w:hAnsi="宋体" w:cs="仿宋_GB2312" w:hint="eastAsia"/>
          <w:sz w:val="24"/>
          <w:lang w:eastAsia="zh-CN"/>
        </w:rPr>
        <w:t>机械洒水</w:t>
      </w:r>
    </w:p>
    <w:p w14:paraId="37F5F98E"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使用洒水车或其它车辆设备采取一定压力水流湿润路面的作业。</w:t>
      </w:r>
    </w:p>
    <w:p w14:paraId="72739C4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2.11</w:t>
      </w:r>
      <w:r w:rsidRPr="00506E54">
        <w:rPr>
          <w:rFonts w:ascii="宋体" w:hAnsi="宋体" w:cs="仿宋_GB2312" w:hint="eastAsia"/>
          <w:sz w:val="24"/>
          <w:lang w:eastAsia="zh-CN"/>
        </w:rPr>
        <w:t>小广告清除</w:t>
      </w:r>
    </w:p>
    <w:p w14:paraId="583EDB2E"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采用人工或环卫设备配合人工方式，清理道路及道路旁建（构）筑物、公共设施上非法张贴或喷涂类宣传品的作业。</w:t>
      </w:r>
    </w:p>
    <w:p w14:paraId="7E6B64ED"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2.12</w:t>
      </w:r>
      <w:r w:rsidRPr="00506E54">
        <w:rPr>
          <w:rFonts w:ascii="宋体" w:hAnsi="宋体" w:cs="仿宋_GB2312" w:hint="eastAsia"/>
          <w:sz w:val="24"/>
          <w:lang w:eastAsia="zh-CN"/>
        </w:rPr>
        <w:t>果皮箱清掏</w:t>
      </w:r>
    </w:p>
    <w:p w14:paraId="790BC38B"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收集道路两旁垃圾容器内垃圾的作业。</w:t>
      </w:r>
    </w:p>
    <w:p w14:paraId="5359979E"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2.13</w:t>
      </w:r>
      <w:r w:rsidRPr="00506E54">
        <w:rPr>
          <w:rFonts w:ascii="宋体" w:hAnsi="宋体" w:cs="仿宋_GB2312" w:hint="eastAsia"/>
          <w:sz w:val="24"/>
          <w:lang w:eastAsia="zh-CN"/>
        </w:rPr>
        <w:t>果皮箱清洗</w:t>
      </w:r>
    </w:p>
    <w:p w14:paraId="2F1A666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清洁道路两旁垃圾容器内外面的作业。</w:t>
      </w:r>
    </w:p>
    <w:p w14:paraId="22D8889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2.14</w:t>
      </w:r>
      <w:r w:rsidRPr="00506E54">
        <w:rPr>
          <w:rFonts w:ascii="宋体" w:hAnsi="宋体" w:cs="仿宋_GB2312" w:hint="eastAsia"/>
          <w:sz w:val="24"/>
          <w:lang w:eastAsia="zh-CN"/>
        </w:rPr>
        <w:t>尘土残存量</w:t>
      </w:r>
    </w:p>
    <w:p w14:paraId="67FCE1A5"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道路清扫保洁后单位面积路面留存尘土的质量。</w:t>
      </w:r>
    </w:p>
    <w:p w14:paraId="6B695A25"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2.15</w:t>
      </w:r>
      <w:r w:rsidRPr="00506E54">
        <w:rPr>
          <w:rFonts w:ascii="宋体" w:hAnsi="宋体" w:cs="仿宋_GB2312" w:hint="eastAsia"/>
          <w:sz w:val="24"/>
          <w:lang w:eastAsia="zh-CN"/>
        </w:rPr>
        <w:t>大件废弃物</w:t>
      </w:r>
    </w:p>
    <w:p w14:paraId="43B42A2A"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扫路机和洗扫车辆不能清除且体积较大的固体废弃物。</w:t>
      </w:r>
    </w:p>
    <w:p w14:paraId="71C2564F"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2.16</w:t>
      </w:r>
      <w:r w:rsidRPr="00506E54">
        <w:rPr>
          <w:rFonts w:ascii="宋体" w:hAnsi="宋体" w:cs="仿宋_GB2312" w:hint="eastAsia"/>
          <w:sz w:val="24"/>
          <w:lang w:eastAsia="zh-CN"/>
        </w:rPr>
        <w:t>道路环境突发事件</w:t>
      </w:r>
    </w:p>
    <w:p w14:paraId="477618B9"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突然发生的造成道路环境严重破坏和通行严重障碍的事件，包括自然灾害和事故灾害等事件。</w:t>
      </w:r>
    </w:p>
    <w:p w14:paraId="189F4D2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 xml:space="preserve">3 </w:t>
      </w:r>
      <w:r w:rsidRPr="00506E54">
        <w:rPr>
          <w:rFonts w:ascii="宋体" w:hAnsi="宋体" w:cs="仿宋_GB2312" w:hint="eastAsia"/>
          <w:sz w:val="24"/>
          <w:lang w:eastAsia="zh-CN"/>
        </w:rPr>
        <w:t>清扫保洁等级划分</w:t>
      </w:r>
    </w:p>
    <w:p w14:paraId="325F5969"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3.1</w:t>
      </w:r>
      <w:r w:rsidRPr="00506E54">
        <w:rPr>
          <w:rFonts w:ascii="宋体" w:hAnsi="宋体" w:cs="仿宋_GB2312" w:hint="eastAsia"/>
          <w:sz w:val="24"/>
          <w:lang w:eastAsia="zh-CN"/>
        </w:rPr>
        <w:t>一级</w:t>
      </w:r>
    </w:p>
    <w:p w14:paraId="0EF5EA3D"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清扫保洁等级为一级的城市道路包含：</w:t>
      </w:r>
    </w:p>
    <w:p w14:paraId="0B27D884" w14:textId="77777777" w:rsidR="00D43A4C" w:rsidRPr="00506E54" w:rsidRDefault="00D43A4C" w:rsidP="00D43A4C">
      <w:pPr>
        <w:spacing w:line="360" w:lineRule="auto"/>
        <w:ind w:firstLineChars="200" w:firstLine="480"/>
        <w:rPr>
          <w:rFonts w:ascii="宋体" w:hAnsi="宋体" w:cs="仿宋_GB2312"/>
          <w:sz w:val="24"/>
        </w:rPr>
      </w:pPr>
      <w:r w:rsidRPr="00506E54">
        <w:rPr>
          <w:rFonts w:ascii="宋体" w:hAnsi="宋体" w:cs="仿宋_GB2312" w:hint="eastAsia"/>
          <w:sz w:val="24"/>
        </w:rPr>
        <w:t>——城市快速路、主干路；</w:t>
      </w:r>
    </w:p>
    <w:p w14:paraId="12A9F5D4"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——位于重要党政机关、外事机构周边的道路；</w:t>
      </w:r>
    </w:p>
    <w:p w14:paraId="1D48907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——位于重要商业、文化、教育、卫生、体育、交通场站、旅游景区等公共场所周边的道路；</w:t>
      </w:r>
    </w:p>
    <w:p w14:paraId="03DC20B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——位于历史文化保护区的道路。</w:t>
      </w:r>
    </w:p>
    <w:p w14:paraId="2EE0F33D"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3.2</w:t>
      </w:r>
      <w:r w:rsidRPr="00506E54">
        <w:rPr>
          <w:rFonts w:ascii="宋体" w:hAnsi="宋体" w:cs="仿宋_GB2312" w:hint="eastAsia"/>
          <w:sz w:val="24"/>
          <w:lang w:eastAsia="zh-CN"/>
        </w:rPr>
        <w:t>二级</w:t>
      </w:r>
    </w:p>
    <w:p w14:paraId="06E0395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清扫保洁等级为二级的城市道路包含：</w:t>
      </w:r>
    </w:p>
    <w:p w14:paraId="630376D8" w14:textId="77777777" w:rsidR="00D43A4C" w:rsidRPr="00506E54" w:rsidRDefault="00D43A4C" w:rsidP="00D43A4C">
      <w:pPr>
        <w:spacing w:line="360" w:lineRule="auto"/>
        <w:ind w:firstLineChars="200" w:firstLine="480"/>
        <w:rPr>
          <w:rFonts w:ascii="宋体" w:hAnsi="宋体" w:cs="仿宋_GB2312"/>
          <w:sz w:val="24"/>
        </w:rPr>
      </w:pPr>
      <w:r w:rsidRPr="00506E54">
        <w:rPr>
          <w:rFonts w:ascii="宋体" w:hAnsi="宋体" w:cs="仿宋_GB2312" w:hint="eastAsia"/>
          <w:sz w:val="24"/>
        </w:rPr>
        <w:t>——城市次干路、支路：</w:t>
      </w:r>
    </w:p>
    <w:p w14:paraId="16F332E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——位于一般商业、文化、教育、卫生、体育、交通场站、旅游景区等公共场所周边的道路；</w:t>
      </w:r>
    </w:p>
    <w:p w14:paraId="0AF5B4F9"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——位于企事业单位和居民区周边的道路。</w:t>
      </w:r>
    </w:p>
    <w:p w14:paraId="0F2C662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3.3</w:t>
      </w:r>
      <w:r w:rsidRPr="00506E54">
        <w:rPr>
          <w:rFonts w:ascii="宋体" w:hAnsi="宋体" w:cs="仿宋_GB2312" w:hint="eastAsia"/>
          <w:sz w:val="24"/>
          <w:lang w:eastAsia="zh-CN"/>
        </w:rPr>
        <w:t>三级</w:t>
      </w:r>
    </w:p>
    <w:p w14:paraId="3557109A"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清扫保洁等级为三级的城市道路包含：</w:t>
      </w:r>
    </w:p>
    <w:p w14:paraId="6824AD26"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——远离居民区、企事业单位和公共场所地区的道路。</w:t>
      </w:r>
    </w:p>
    <w:p w14:paraId="62137666"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——街巷</w:t>
      </w:r>
    </w:p>
    <w:p w14:paraId="1FB220F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3.4</w:t>
      </w:r>
      <w:r w:rsidRPr="00506E54">
        <w:rPr>
          <w:rFonts w:ascii="宋体" w:hAnsi="宋体" w:cs="仿宋_GB2312" w:hint="eastAsia"/>
          <w:sz w:val="24"/>
          <w:lang w:eastAsia="zh-CN"/>
        </w:rPr>
        <w:t>分级要求</w:t>
      </w:r>
    </w:p>
    <w:p w14:paraId="0FA76B84"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原则上宽度在</w:t>
      </w:r>
      <w:r w:rsidRPr="00506E54">
        <w:rPr>
          <w:rFonts w:ascii="宋体" w:hAnsi="宋体" w:cs="仿宋_GB2312" w:hint="eastAsia"/>
          <w:sz w:val="24"/>
          <w:lang w:eastAsia="zh-CN"/>
        </w:rPr>
        <w:t>10</w:t>
      </w:r>
      <w:r w:rsidRPr="00506E54">
        <w:rPr>
          <w:rFonts w:ascii="宋体" w:hAnsi="宋体" w:cs="仿宋_GB2312" w:hint="eastAsia"/>
          <w:sz w:val="24"/>
          <w:lang w:eastAsia="zh-CN"/>
        </w:rPr>
        <w:t>米以上，机动车可通行的城市道路，应划为二级或以上等级，不应划为三级。位于重要区域的街巷应按照重要程度划分为一级或二级。</w:t>
      </w:r>
    </w:p>
    <w:p w14:paraId="24D45AE1"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 xml:space="preserve">4 </w:t>
      </w:r>
      <w:r w:rsidRPr="00506E54">
        <w:rPr>
          <w:rFonts w:ascii="宋体" w:hAnsi="宋体" w:cs="仿宋_GB2312" w:hint="eastAsia"/>
          <w:sz w:val="24"/>
          <w:lang w:eastAsia="zh-CN"/>
        </w:rPr>
        <w:t>质量要求</w:t>
      </w:r>
    </w:p>
    <w:p w14:paraId="01AF3ED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w:t>
      </w:r>
      <w:r w:rsidRPr="00506E54">
        <w:rPr>
          <w:rFonts w:ascii="宋体" w:hAnsi="宋体" w:cs="仿宋_GB2312" w:hint="eastAsia"/>
          <w:sz w:val="24"/>
          <w:lang w:eastAsia="zh-CN"/>
        </w:rPr>
        <w:t>感官质量要求</w:t>
      </w:r>
    </w:p>
    <w:p w14:paraId="3B0B3E9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4.1.1</w:t>
      </w:r>
      <w:r w:rsidRPr="00506E54">
        <w:rPr>
          <w:rFonts w:ascii="宋体" w:hAnsi="宋体" w:cs="仿宋_GB2312" w:hint="eastAsia"/>
          <w:sz w:val="24"/>
          <w:lang w:eastAsia="zh-CN"/>
        </w:rPr>
        <w:t>清扫保洁</w:t>
      </w:r>
    </w:p>
    <w:p w14:paraId="396CD0F8"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道路整体感观应清洁，不应有积存垃圾、积水和污物。</w:t>
      </w:r>
    </w:p>
    <w:p w14:paraId="1E9987B9"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4.1.2</w:t>
      </w:r>
      <w:r w:rsidRPr="00506E54">
        <w:rPr>
          <w:rFonts w:ascii="宋体" w:hAnsi="宋体" w:cs="仿宋_GB2312" w:hint="eastAsia"/>
          <w:sz w:val="24"/>
          <w:lang w:eastAsia="zh-CN"/>
        </w:rPr>
        <w:t>机械捡拾</w:t>
      </w:r>
    </w:p>
    <w:p w14:paraId="02F87E95"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道路边线、中心平台、路牙、出入口、隔离带等处不应有废弃物，路面不应有大件废弃物。</w:t>
      </w:r>
    </w:p>
    <w:p w14:paraId="121CBA5A"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4.1.3</w:t>
      </w:r>
      <w:r w:rsidRPr="00506E54">
        <w:rPr>
          <w:rFonts w:ascii="宋体" w:hAnsi="宋体" w:cs="仿宋_GB2312" w:hint="eastAsia"/>
          <w:sz w:val="24"/>
          <w:lang w:eastAsia="zh-CN"/>
        </w:rPr>
        <w:t>机械冲刷</w:t>
      </w:r>
    </w:p>
    <w:p w14:paraId="7325C637"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路面应呈本色，不应有泥沙、污物、废弃物，标线应清晰。</w:t>
      </w:r>
    </w:p>
    <w:p w14:paraId="0B3233AE"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4.1.4</w:t>
      </w:r>
      <w:r w:rsidRPr="00506E54">
        <w:rPr>
          <w:rFonts w:ascii="宋体" w:hAnsi="宋体" w:cs="仿宋_GB2312" w:hint="eastAsia"/>
          <w:sz w:val="24"/>
          <w:lang w:eastAsia="zh-CN"/>
        </w:rPr>
        <w:t>机械清洗</w:t>
      </w:r>
    </w:p>
    <w:p w14:paraId="1FF54BE4"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路面应呈本色，不应有浮土、泥沙、污物、积水。</w:t>
      </w:r>
    </w:p>
    <w:p w14:paraId="206D2DB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4.1.5</w:t>
      </w:r>
      <w:r w:rsidRPr="00506E54">
        <w:rPr>
          <w:rFonts w:ascii="宋体" w:hAnsi="宋体" w:cs="仿宋_GB2312" w:hint="eastAsia"/>
          <w:sz w:val="24"/>
          <w:lang w:eastAsia="zh-CN"/>
        </w:rPr>
        <w:t>机械洒水路面应湿润。</w:t>
      </w:r>
    </w:p>
    <w:p w14:paraId="177F8EB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4.1.6</w:t>
      </w:r>
      <w:r w:rsidRPr="00506E54">
        <w:rPr>
          <w:rFonts w:ascii="宋体" w:hAnsi="宋体" w:cs="仿宋_GB2312" w:hint="eastAsia"/>
          <w:sz w:val="24"/>
          <w:lang w:eastAsia="zh-CN"/>
        </w:rPr>
        <w:t>小广告清除</w:t>
      </w:r>
    </w:p>
    <w:p w14:paraId="1391BB2D"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道路、建（构）筑物、公共设施表面不应有非法张贴或喷涂类宣传品，作业后应与原色相一致，不应损坏表面材质。</w:t>
      </w:r>
    </w:p>
    <w:p w14:paraId="58C65A8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4.1.7</w:t>
      </w:r>
      <w:r w:rsidRPr="00506E54">
        <w:rPr>
          <w:rFonts w:ascii="宋体" w:hAnsi="宋体" w:cs="仿宋_GB2312" w:hint="eastAsia"/>
          <w:sz w:val="24"/>
          <w:lang w:eastAsia="zh-CN"/>
        </w:rPr>
        <w:t>果皮箱清掏箱体周围应整洁，果皮箱不应满冒。</w:t>
      </w:r>
    </w:p>
    <w:p w14:paraId="4C8BDB3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4.1.8</w:t>
      </w:r>
      <w:r w:rsidRPr="00506E54">
        <w:rPr>
          <w:rFonts w:ascii="宋体" w:hAnsi="宋体" w:cs="仿宋_GB2312" w:hint="eastAsia"/>
          <w:sz w:val="24"/>
          <w:lang w:eastAsia="zh-CN"/>
        </w:rPr>
        <w:t>果皮箱清洗</w:t>
      </w:r>
    </w:p>
    <w:p w14:paraId="2C649ABA"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箱体应完好整洁呈本色，不应有污渍、异味。</w:t>
      </w:r>
    </w:p>
    <w:p w14:paraId="2A90A6B1"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4.1.9</w:t>
      </w:r>
      <w:r w:rsidRPr="00506E54">
        <w:rPr>
          <w:rFonts w:ascii="宋体" w:hAnsi="宋体" w:cs="仿宋_GB2312" w:hint="eastAsia"/>
          <w:sz w:val="24"/>
          <w:lang w:eastAsia="zh-CN"/>
        </w:rPr>
        <w:t>地下通道保洁</w:t>
      </w:r>
    </w:p>
    <w:p w14:paraId="0A5794F8"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内外立面、通道口应整体干净，基本呈本色；台阶和地面应洁净，顶面不应有塔灰。</w:t>
      </w:r>
    </w:p>
    <w:p w14:paraId="5CFA983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4.1.10</w:t>
      </w:r>
      <w:r w:rsidRPr="00506E54">
        <w:rPr>
          <w:rFonts w:ascii="宋体" w:hAnsi="宋体" w:cs="仿宋_GB2312" w:hint="eastAsia"/>
          <w:sz w:val="24"/>
          <w:lang w:eastAsia="zh-CN"/>
        </w:rPr>
        <w:t>过街天桥保洁</w:t>
      </w:r>
    </w:p>
    <w:p w14:paraId="14ADDFE1"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桥体外观应干净整洁，护栏应呈本色，地面和台阶应干净，不应有污溃和积</w:t>
      </w:r>
    </w:p>
    <w:p w14:paraId="6D727E2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 xml:space="preserve">4.1.11 </w:t>
      </w:r>
      <w:r w:rsidRPr="00506E54">
        <w:rPr>
          <w:rFonts w:ascii="宋体" w:hAnsi="宋体" w:cs="仿宋_GB2312" w:hint="eastAsia"/>
          <w:sz w:val="24"/>
          <w:lang w:eastAsia="zh-CN"/>
        </w:rPr>
        <w:t>大件垃圾及渣土的清理</w:t>
      </w:r>
    </w:p>
    <w:p w14:paraId="5C5F4A1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 xml:space="preserve">    </w:t>
      </w:r>
      <w:r w:rsidRPr="00506E54">
        <w:rPr>
          <w:rFonts w:ascii="宋体" w:hAnsi="宋体" w:cs="仿宋_GB2312" w:hint="eastAsia"/>
          <w:sz w:val="24"/>
          <w:lang w:eastAsia="zh-CN"/>
        </w:rPr>
        <w:t>管理区域内产生的大件垃圾及渣土统一运送到指定地点</w:t>
      </w:r>
    </w:p>
    <w:p w14:paraId="4EAACBD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4.2</w:t>
      </w:r>
      <w:r w:rsidRPr="00506E54">
        <w:rPr>
          <w:rFonts w:ascii="宋体" w:hAnsi="宋体" w:cs="仿宋_GB2312" w:hint="eastAsia"/>
          <w:sz w:val="24"/>
          <w:lang w:eastAsia="zh-CN"/>
        </w:rPr>
        <w:t>定量质量要求</w:t>
      </w:r>
    </w:p>
    <w:p w14:paraId="095AF5BD"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城市道路定量质量要求见表</w:t>
      </w:r>
      <w:r w:rsidRPr="00506E54">
        <w:rPr>
          <w:rFonts w:ascii="宋体" w:hAnsi="宋体" w:cs="仿宋_GB2312" w:hint="eastAsia"/>
          <w:sz w:val="24"/>
          <w:lang w:eastAsia="zh-CN"/>
        </w:rPr>
        <w:t>1</w:t>
      </w:r>
      <w:r w:rsidRPr="00506E54">
        <w:rPr>
          <w:rFonts w:ascii="宋体" w:hAnsi="宋体" w:cs="仿宋_GB2312" w:hint="eastAsia"/>
          <w:sz w:val="24"/>
          <w:lang w:eastAsia="zh-CN"/>
        </w:rPr>
        <w:t>。</w:t>
      </w:r>
    </w:p>
    <w:p w14:paraId="0192061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表</w:t>
      </w:r>
      <w:r w:rsidRPr="00506E54">
        <w:rPr>
          <w:rFonts w:ascii="宋体" w:hAnsi="宋体" w:cs="仿宋_GB2312" w:hint="eastAsia"/>
          <w:sz w:val="24"/>
          <w:lang w:eastAsia="zh-CN"/>
        </w:rPr>
        <w:t>1</w:t>
      </w:r>
      <w:r w:rsidRPr="00506E54">
        <w:rPr>
          <w:rFonts w:ascii="宋体" w:hAnsi="宋体" w:cs="仿宋_GB2312" w:hint="eastAsia"/>
          <w:sz w:val="24"/>
          <w:lang w:eastAsia="zh-CN"/>
        </w:rPr>
        <w:t>城市道路清扫保洁定量质量要求</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2980"/>
        <w:gridCol w:w="2168"/>
        <w:gridCol w:w="2131"/>
      </w:tblGrid>
      <w:tr w:rsidR="00D43A4C" w:rsidRPr="00506E54" w14:paraId="3E11E4FD" w14:textId="77777777" w:rsidTr="0023342E">
        <w:trPr>
          <w:trHeight w:hRule="exact" w:val="454"/>
        </w:trPr>
        <w:tc>
          <w:tcPr>
            <w:tcW w:w="1243" w:type="dxa"/>
            <w:shd w:val="clear" w:color="auto" w:fill="auto"/>
            <w:vAlign w:val="center"/>
          </w:tcPr>
          <w:p w14:paraId="5A005D32"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道路等级</w:t>
            </w:r>
          </w:p>
        </w:tc>
        <w:tc>
          <w:tcPr>
            <w:tcW w:w="2980" w:type="dxa"/>
            <w:shd w:val="clear" w:color="auto" w:fill="auto"/>
            <w:vAlign w:val="center"/>
          </w:tcPr>
          <w:p w14:paraId="5B0433E3"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路面污染物</w:t>
            </w:r>
          </w:p>
        </w:tc>
        <w:tc>
          <w:tcPr>
            <w:tcW w:w="2168" w:type="dxa"/>
            <w:shd w:val="clear" w:color="auto" w:fill="auto"/>
            <w:vAlign w:val="center"/>
          </w:tcPr>
          <w:p w14:paraId="4B475FE9"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a</w:t>
            </w:r>
            <w:r w:rsidRPr="00506E54">
              <w:rPr>
                <w:rFonts w:ascii="宋体" w:hAnsi="宋体" w:cs="仿宋_GB2312" w:hint="eastAsia"/>
                <w:sz w:val="24"/>
              </w:rPr>
              <w:t>路面尘土残存量</w:t>
            </w:r>
          </w:p>
        </w:tc>
        <w:tc>
          <w:tcPr>
            <w:tcW w:w="2131" w:type="dxa"/>
            <w:shd w:val="clear" w:color="auto" w:fill="auto"/>
            <w:vAlign w:val="center"/>
          </w:tcPr>
          <w:p w14:paraId="0C373C53"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非法宣传品</w:t>
            </w:r>
          </w:p>
        </w:tc>
      </w:tr>
      <w:tr w:rsidR="00D43A4C" w:rsidRPr="00506E54" w14:paraId="71299988" w14:textId="77777777" w:rsidTr="0023342E">
        <w:trPr>
          <w:trHeight w:hRule="exact" w:val="454"/>
        </w:trPr>
        <w:tc>
          <w:tcPr>
            <w:tcW w:w="1243" w:type="dxa"/>
            <w:shd w:val="clear" w:color="auto" w:fill="auto"/>
            <w:vAlign w:val="center"/>
          </w:tcPr>
          <w:p w14:paraId="4F8A9786"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一级</w:t>
            </w:r>
          </w:p>
        </w:tc>
        <w:tc>
          <w:tcPr>
            <w:tcW w:w="2980" w:type="dxa"/>
            <w:vMerge w:val="restart"/>
            <w:shd w:val="clear" w:color="auto" w:fill="auto"/>
            <w:vAlign w:val="center"/>
          </w:tcPr>
          <w:p w14:paraId="12E3D2D0" w14:textId="77777777" w:rsidR="00D43A4C" w:rsidRPr="00506E54" w:rsidRDefault="00D43A4C" w:rsidP="0023342E">
            <w:pPr>
              <w:spacing w:line="360" w:lineRule="auto"/>
              <w:rPr>
                <w:rFonts w:ascii="宋体" w:hAnsi="宋体" w:cs="仿宋_GB2312"/>
                <w:sz w:val="24"/>
                <w:lang w:eastAsia="zh-CN"/>
              </w:rPr>
            </w:pPr>
            <w:r w:rsidRPr="00506E54">
              <w:rPr>
                <w:rFonts w:ascii="宋体" w:hAnsi="宋体" w:cs="仿宋_GB2312" w:hint="eastAsia"/>
                <w:sz w:val="24"/>
                <w:lang w:eastAsia="zh-CN"/>
              </w:rPr>
              <w:t>1</w:t>
            </w:r>
            <w:r w:rsidRPr="00506E54">
              <w:rPr>
                <w:rFonts w:ascii="宋体" w:hAnsi="宋体" w:cs="仿宋_GB2312" w:hint="eastAsia"/>
                <w:sz w:val="24"/>
                <w:lang w:eastAsia="zh-CN"/>
              </w:rPr>
              <w:t>、烟头、纸屑、瓜果皮核、痰迹等每百㎡不应超过</w:t>
            </w:r>
            <w:r w:rsidRPr="00506E54">
              <w:rPr>
                <w:rFonts w:ascii="宋体" w:hAnsi="宋体" w:cs="仿宋_GB2312" w:hint="eastAsia"/>
                <w:sz w:val="24"/>
                <w:lang w:eastAsia="zh-CN"/>
              </w:rPr>
              <w:t>2</w:t>
            </w:r>
            <w:r w:rsidRPr="00506E54">
              <w:rPr>
                <w:rFonts w:ascii="宋体" w:hAnsi="宋体" w:cs="仿宋_GB2312" w:hint="eastAsia"/>
                <w:sz w:val="24"/>
                <w:lang w:eastAsia="zh-CN"/>
              </w:rPr>
              <w:t>处。</w:t>
            </w:r>
          </w:p>
          <w:p w14:paraId="491B34F4" w14:textId="77777777" w:rsidR="00D43A4C" w:rsidRPr="00506E54" w:rsidRDefault="00D43A4C" w:rsidP="0023342E">
            <w:pPr>
              <w:spacing w:line="360" w:lineRule="auto"/>
              <w:rPr>
                <w:rFonts w:ascii="宋体" w:hAnsi="宋体" w:cs="仿宋_GB2312"/>
                <w:sz w:val="24"/>
                <w:lang w:eastAsia="zh-CN"/>
              </w:rPr>
            </w:pPr>
            <w:r w:rsidRPr="00506E54">
              <w:rPr>
                <w:rFonts w:ascii="宋体" w:hAnsi="宋体" w:cs="仿宋_GB2312" w:hint="eastAsia"/>
                <w:sz w:val="24"/>
                <w:lang w:eastAsia="zh-CN"/>
              </w:rPr>
              <w:t>2</w:t>
            </w:r>
            <w:r w:rsidRPr="00506E54">
              <w:rPr>
                <w:rFonts w:ascii="宋体" w:hAnsi="宋体" w:cs="仿宋_GB2312" w:hint="eastAsia"/>
                <w:sz w:val="24"/>
                <w:lang w:eastAsia="zh-CN"/>
              </w:rPr>
              <w:t>、砖头、石块等杂物每百㎡不应超过</w:t>
            </w:r>
            <w:r w:rsidRPr="00506E54">
              <w:rPr>
                <w:rFonts w:ascii="宋体" w:hAnsi="宋体" w:cs="仿宋_GB2312" w:hint="eastAsia"/>
                <w:sz w:val="24"/>
                <w:lang w:eastAsia="zh-CN"/>
              </w:rPr>
              <w:t>1</w:t>
            </w:r>
            <w:r w:rsidRPr="00506E54">
              <w:rPr>
                <w:rFonts w:ascii="宋体" w:hAnsi="宋体" w:cs="仿宋_GB2312" w:hint="eastAsia"/>
                <w:sz w:val="24"/>
                <w:lang w:eastAsia="zh-CN"/>
              </w:rPr>
              <w:t>处</w:t>
            </w:r>
          </w:p>
          <w:p w14:paraId="33CB41BE" w14:textId="77777777" w:rsidR="00D43A4C" w:rsidRPr="00506E54" w:rsidRDefault="00D43A4C" w:rsidP="0023342E">
            <w:pPr>
              <w:spacing w:line="360" w:lineRule="auto"/>
              <w:jc w:val="center"/>
              <w:rPr>
                <w:rFonts w:ascii="宋体" w:hAnsi="宋体" w:cs="仿宋_GB2312"/>
                <w:sz w:val="24"/>
                <w:lang w:eastAsia="zh-CN"/>
              </w:rPr>
            </w:pPr>
          </w:p>
        </w:tc>
        <w:tc>
          <w:tcPr>
            <w:tcW w:w="2168" w:type="dxa"/>
            <w:shd w:val="clear" w:color="auto" w:fill="auto"/>
            <w:vAlign w:val="center"/>
          </w:tcPr>
          <w:p w14:paraId="17A5EC58"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w:t>
            </w:r>
            <w:r w:rsidRPr="00506E54">
              <w:rPr>
                <w:rFonts w:ascii="宋体" w:hAnsi="宋体" w:cs="仿宋_GB2312" w:hint="eastAsia"/>
                <w:sz w:val="24"/>
              </w:rPr>
              <w:t>10g/</w:t>
            </w:r>
            <w:r w:rsidRPr="00506E54">
              <w:rPr>
                <w:rFonts w:ascii="宋体" w:hAnsi="宋体" w:cs="仿宋_GB2312" w:hint="eastAsia"/>
                <w:sz w:val="24"/>
              </w:rPr>
              <w:t>㎡</w:t>
            </w:r>
          </w:p>
        </w:tc>
        <w:tc>
          <w:tcPr>
            <w:tcW w:w="2131" w:type="dxa"/>
            <w:shd w:val="clear" w:color="auto" w:fill="auto"/>
            <w:vAlign w:val="center"/>
          </w:tcPr>
          <w:p w14:paraId="5368A909"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每</w:t>
            </w:r>
            <w:r w:rsidRPr="00506E54">
              <w:rPr>
                <w:rFonts w:ascii="宋体" w:hAnsi="宋体" w:cs="仿宋_GB2312" w:hint="eastAsia"/>
                <w:sz w:val="24"/>
              </w:rPr>
              <w:t>km</w:t>
            </w:r>
            <w:r w:rsidRPr="00506E54">
              <w:rPr>
                <w:rFonts w:ascii="宋体" w:hAnsi="宋体" w:cs="仿宋_GB2312" w:hint="eastAsia"/>
                <w:sz w:val="24"/>
              </w:rPr>
              <w:t>不超过</w:t>
            </w:r>
            <w:r w:rsidRPr="00506E54">
              <w:rPr>
                <w:rFonts w:ascii="宋体" w:hAnsi="宋体" w:cs="仿宋_GB2312" w:hint="eastAsia"/>
                <w:sz w:val="24"/>
              </w:rPr>
              <w:t>1</w:t>
            </w:r>
            <w:r w:rsidRPr="00506E54">
              <w:rPr>
                <w:rFonts w:ascii="宋体" w:hAnsi="宋体" w:cs="仿宋_GB2312" w:hint="eastAsia"/>
                <w:sz w:val="24"/>
              </w:rPr>
              <w:t>处</w:t>
            </w:r>
          </w:p>
        </w:tc>
      </w:tr>
      <w:tr w:rsidR="00D43A4C" w:rsidRPr="00506E54" w14:paraId="0E7D9E6E" w14:textId="77777777" w:rsidTr="0023342E">
        <w:trPr>
          <w:trHeight w:hRule="exact" w:val="454"/>
        </w:trPr>
        <w:tc>
          <w:tcPr>
            <w:tcW w:w="1243" w:type="dxa"/>
            <w:shd w:val="clear" w:color="auto" w:fill="auto"/>
            <w:vAlign w:val="center"/>
          </w:tcPr>
          <w:p w14:paraId="63F3D962"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二级</w:t>
            </w:r>
          </w:p>
        </w:tc>
        <w:tc>
          <w:tcPr>
            <w:tcW w:w="2980" w:type="dxa"/>
            <w:vMerge/>
            <w:shd w:val="clear" w:color="auto" w:fill="auto"/>
            <w:vAlign w:val="center"/>
          </w:tcPr>
          <w:p w14:paraId="1CE782DC" w14:textId="77777777" w:rsidR="00D43A4C" w:rsidRPr="00506E54" w:rsidRDefault="00D43A4C" w:rsidP="0023342E">
            <w:pPr>
              <w:spacing w:line="360" w:lineRule="auto"/>
              <w:jc w:val="center"/>
              <w:rPr>
                <w:rFonts w:ascii="宋体" w:hAnsi="宋体" w:cs="仿宋_GB2312"/>
                <w:sz w:val="24"/>
              </w:rPr>
            </w:pPr>
          </w:p>
        </w:tc>
        <w:tc>
          <w:tcPr>
            <w:tcW w:w="2168" w:type="dxa"/>
            <w:shd w:val="clear" w:color="auto" w:fill="auto"/>
            <w:vAlign w:val="center"/>
          </w:tcPr>
          <w:p w14:paraId="7893E7DE"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w:t>
            </w:r>
            <w:r w:rsidRPr="00506E54">
              <w:rPr>
                <w:rFonts w:ascii="宋体" w:hAnsi="宋体" w:cs="仿宋_GB2312" w:hint="eastAsia"/>
                <w:sz w:val="24"/>
              </w:rPr>
              <w:t>15g/</w:t>
            </w:r>
            <w:r w:rsidRPr="00506E54">
              <w:rPr>
                <w:rFonts w:ascii="宋体" w:hAnsi="宋体" w:cs="仿宋_GB2312" w:hint="eastAsia"/>
                <w:sz w:val="24"/>
              </w:rPr>
              <w:t>㎡</w:t>
            </w:r>
          </w:p>
        </w:tc>
        <w:tc>
          <w:tcPr>
            <w:tcW w:w="2131" w:type="dxa"/>
            <w:shd w:val="clear" w:color="auto" w:fill="auto"/>
            <w:vAlign w:val="center"/>
          </w:tcPr>
          <w:p w14:paraId="5D332775"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每</w:t>
            </w:r>
            <w:r w:rsidRPr="00506E54">
              <w:rPr>
                <w:rFonts w:ascii="宋体" w:hAnsi="宋体" w:cs="仿宋_GB2312" w:hint="eastAsia"/>
                <w:sz w:val="24"/>
              </w:rPr>
              <w:t>km</w:t>
            </w:r>
            <w:r w:rsidRPr="00506E54">
              <w:rPr>
                <w:rFonts w:ascii="宋体" w:hAnsi="宋体" w:cs="仿宋_GB2312" w:hint="eastAsia"/>
                <w:sz w:val="24"/>
              </w:rPr>
              <w:t>不超过</w:t>
            </w:r>
            <w:r w:rsidRPr="00506E54">
              <w:rPr>
                <w:rFonts w:ascii="宋体" w:hAnsi="宋体" w:cs="仿宋_GB2312" w:hint="eastAsia"/>
                <w:sz w:val="24"/>
              </w:rPr>
              <w:t>2</w:t>
            </w:r>
            <w:r w:rsidRPr="00506E54">
              <w:rPr>
                <w:rFonts w:ascii="宋体" w:hAnsi="宋体" w:cs="仿宋_GB2312" w:hint="eastAsia"/>
                <w:sz w:val="24"/>
              </w:rPr>
              <w:t>处</w:t>
            </w:r>
          </w:p>
        </w:tc>
      </w:tr>
      <w:tr w:rsidR="00D43A4C" w:rsidRPr="00506E54" w14:paraId="60480624" w14:textId="77777777" w:rsidTr="0023342E">
        <w:trPr>
          <w:trHeight w:hRule="exact" w:val="454"/>
        </w:trPr>
        <w:tc>
          <w:tcPr>
            <w:tcW w:w="1243" w:type="dxa"/>
            <w:shd w:val="clear" w:color="auto" w:fill="auto"/>
            <w:vAlign w:val="center"/>
          </w:tcPr>
          <w:p w14:paraId="04339D29"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三级</w:t>
            </w:r>
          </w:p>
        </w:tc>
        <w:tc>
          <w:tcPr>
            <w:tcW w:w="2980" w:type="dxa"/>
            <w:vMerge/>
            <w:shd w:val="clear" w:color="auto" w:fill="auto"/>
            <w:vAlign w:val="center"/>
          </w:tcPr>
          <w:p w14:paraId="4B20CE0A" w14:textId="77777777" w:rsidR="00D43A4C" w:rsidRPr="00506E54" w:rsidRDefault="00D43A4C" w:rsidP="0023342E">
            <w:pPr>
              <w:spacing w:line="360" w:lineRule="auto"/>
              <w:jc w:val="center"/>
              <w:rPr>
                <w:rFonts w:ascii="宋体" w:hAnsi="宋体" w:cs="仿宋_GB2312"/>
                <w:sz w:val="24"/>
              </w:rPr>
            </w:pPr>
          </w:p>
        </w:tc>
        <w:tc>
          <w:tcPr>
            <w:tcW w:w="2168" w:type="dxa"/>
            <w:shd w:val="clear" w:color="auto" w:fill="auto"/>
            <w:vAlign w:val="center"/>
          </w:tcPr>
          <w:p w14:paraId="448D2C8D"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w:t>
            </w:r>
            <w:r w:rsidRPr="00506E54">
              <w:rPr>
                <w:rFonts w:ascii="宋体" w:hAnsi="宋体" w:cs="仿宋_GB2312" w:hint="eastAsia"/>
                <w:sz w:val="24"/>
              </w:rPr>
              <w:t>25g/</w:t>
            </w:r>
            <w:r w:rsidRPr="00506E54">
              <w:rPr>
                <w:rFonts w:ascii="宋体" w:hAnsi="宋体" w:cs="仿宋_GB2312" w:hint="eastAsia"/>
                <w:sz w:val="24"/>
              </w:rPr>
              <w:t>㎡</w:t>
            </w:r>
          </w:p>
        </w:tc>
        <w:tc>
          <w:tcPr>
            <w:tcW w:w="2131" w:type="dxa"/>
            <w:shd w:val="clear" w:color="auto" w:fill="auto"/>
            <w:vAlign w:val="center"/>
          </w:tcPr>
          <w:p w14:paraId="76F2EBAB" w14:textId="77777777" w:rsidR="00D43A4C" w:rsidRPr="00506E54" w:rsidRDefault="00D43A4C" w:rsidP="0023342E">
            <w:pPr>
              <w:spacing w:line="360" w:lineRule="auto"/>
              <w:jc w:val="center"/>
              <w:rPr>
                <w:rFonts w:ascii="宋体" w:hAnsi="宋体" w:cs="仿宋_GB2312"/>
                <w:sz w:val="24"/>
              </w:rPr>
            </w:pPr>
            <w:r w:rsidRPr="00506E54">
              <w:rPr>
                <w:rFonts w:ascii="宋体" w:hAnsi="宋体" w:cs="仿宋_GB2312" w:hint="eastAsia"/>
                <w:sz w:val="24"/>
              </w:rPr>
              <w:t>每</w:t>
            </w:r>
            <w:r w:rsidRPr="00506E54">
              <w:rPr>
                <w:rFonts w:ascii="宋体" w:hAnsi="宋体" w:cs="仿宋_GB2312" w:hint="eastAsia"/>
                <w:sz w:val="24"/>
              </w:rPr>
              <w:t>km</w:t>
            </w:r>
            <w:r w:rsidRPr="00506E54">
              <w:rPr>
                <w:rFonts w:ascii="宋体" w:hAnsi="宋体" w:cs="仿宋_GB2312" w:hint="eastAsia"/>
                <w:sz w:val="24"/>
              </w:rPr>
              <w:t>不超过</w:t>
            </w:r>
            <w:r w:rsidRPr="00506E54">
              <w:rPr>
                <w:rFonts w:ascii="宋体" w:hAnsi="宋体" w:cs="仿宋_GB2312" w:hint="eastAsia"/>
                <w:sz w:val="24"/>
              </w:rPr>
              <w:t>5</w:t>
            </w:r>
            <w:r w:rsidRPr="00506E54">
              <w:rPr>
                <w:rFonts w:ascii="宋体" w:hAnsi="宋体" w:cs="仿宋_GB2312" w:hint="eastAsia"/>
                <w:sz w:val="24"/>
              </w:rPr>
              <w:t>处</w:t>
            </w:r>
          </w:p>
        </w:tc>
      </w:tr>
      <w:tr w:rsidR="00D43A4C" w:rsidRPr="00506E54" w14:paraId="66D6AFD5" w14:textId="77777777" w:rsidTr="0023342E">
        <w:trPr>
          <w:trHeight w:hRule="exact" w:val="454"/>
        </w:trPr>
        <w:tc>
          <w:tcPr>
            <w:tcW w:w="8522" w:type="dxa"/>
            <w:gridSpan w:val="4"/>
            <w:shd w:val="clear" w:color="auto" w:fill="auto"/>
            <w:vAlign w:val="center"/>
          </w:tcPr>
          <w:p w14:paraId="46207935" w14:textId="77777777" w:rsidR="00D43A4C" w:rsidRPr="00506E54" w:rsidRDefault="00D43A4C" w:rsidP="0023342E">
            <w:pPr>
              <w:spacing w:line="360" w:lineRule="auto"/>
              <w:rPr>
                <w:rFonts w:ascii="宋体" w:hAnsi="宋体" w:cs="仿宋_GB2312"/>
                <w:sz w:val="24"/>
                <w:lang w:eastAsia="zh-CN"/>
              </w:rPr>
            </w:pPr>
            <w:r w:rsidRPr="00506E54">
              <w:rPr>
                <w:rFonts w:ascii="宋体" w:hAnsi="宋体" w:cs="仿宋_GB2312" w:hint="eastAsia"/>
                <w:sz w:val="24"/>
                <w:lang w:eastAsia="zh-CN"/>
              </w:rPr>
              <w:t>注：</w:t>
            </w:r>
            <w:r w:rsidRPr="00506E54">
              <w:rPr>
                <w:rFonts w:ascii="宋体" w:hAnsi="宋体" w:cs="仿宋_GB2312" w:hint="eastAsia"/>
                <w:sz w:val="24"/>
                <w:lang w:eastAsia="zh-CN"/>
              </w:rPr>
              <w:t>1</w:t>
            </w:r>
            <w:r w:rsidRPr="00506E54">
              <w:rPr>
                <w:rFonts w:ascii="宋体" w:hAnsi="宋体" w:cs="仿宋_GB2312" w:hint="eastAsia"/>
                <w:sz w:val="24"/>
                <w:lang w:eastAsia="zh-CN"/>
              </w:rPr>
              <w:t>处非法宣传品是指一次作业行为能够完成的范围和数量。</w:t>
            </w:r>
          </w:p>
        </w:tc>
      </w:tr>
    </w:tbl>
    <w:p w14:paraId="5524667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 xml:space="preserve">5 </w:t>
      </w:r>
      <w:r w:rsidRPr="00506E54">
        <w:rPr>
          <w:rFonts w:ascii="宋体" w:hAnsi="宋体" w:cs="仿宋_GB2312" w:hint="eastAsia"/>
          <w:sz w:val="24"/>
          <w:lang w:eastAsia="zh-CN"/>
        </w:rPr>
        <w:t>作业要求</w:t>
      </w:r>
    </w:p>
    <w:p w14:paraId="707B5571"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w:t>
      </w:r>
      <w:r w:rsidRPr="00506E54">
        <w:rPr>
          <w:rFonts w:ascii="宋体" w:hAnsi="宋体" w:cs="仿宋_GB2312" w:hint="eastAsia"/>
          <w:sz w:val="24"/>
          <w:lang w:eastAsia="zh-CN"/>
        </w:rPr>
        <w:t>一般要求</w:t>
      </w:r>
    </w:p>
    <w:p w14:paraId="4689C01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5.1.1</w:t>
      </w:r>
      <w:r w:rsidRPr="00506E54">
        <w:rPr>
          <w:rFonts w:ascii="宋体" w:hAnsi="宋体" w:cs="仿宋_GB2312" w:hint="eastAsia"/>
          <w:sz w:val="24"/>
          <w:lang w:eastAsia="zh-CN"/>
        </w:rPr>
        <w:t>清扫保洁等级为一级的城市道路如无非机动车道和人行步道，可不进行人工清扫和人工保洁作业；清扫保洁等级为一级和二级的城市道路如有非动车道和人行步道，应对人行步道和道路路牙至非机动车与机动车分界线范围内（非机动车道与机动车道无分界线时，路牙下</w:t>
      </w:r>
      <w:r w:rsidRPr="00506E54">
        <w:rPr>
          <w:rFonts w:ascii="宋体" w:hAnsi="宋体" w:cs="仿宋_GB2312" w:hint="eastAsia"/>
          <w:sz w:val="24"/>
          <w:lang w:eastAsia="zh-CN"/>
        </w:rPr>
        <w:t>2</w:t>
      </w:r>
      <w:r w:rsidRPr="00506E54">
        <w:rPr>
          <w:rFonts w:ascii="宋体" w:hAnsi="宋体" w:cs="仿宋_GB2312" w:hint="eastAsia"/>
          <w:sz w:val="24"/>
          <w:lang w:eastAsia="zh-CN"/>
        </w:rPr>
        <w:t>米范围内）的路面进行人工清扫和人工保洁。</w:t>
      </w:r>
    </w:p>
    <w:p w14:paraId="2D9A3B4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5.1.2</w:t>
      </w:r>
      <w:r w:rsidRPr="00506E54">
        <w:rPr>
          <w:rFonts w:ascii="宋体" w:hAnsi="宋体" w:cs="仿宋_GB2312" w:hint="eastAsia"/>
          <w:sz w:val="24"/>
          <w:lang w:eastAsia="zh-CN"/>
        </w:rPr>
        <w:t>对清扫保洁等级为一级和二级的城市道路进行清扫保洁作业时，因历史文化保护需要等情况不适合机械清扫保洁的，应根据相关规定执行。</w:t>
      </w:r>
    </w:p>
    <w:p w14:paraId="10E1946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w:t>
      </w:r>
      <w:r w:rsidRPr="00506E54">
        <w:rPr>
          <w:rFonts w:ascii="宋体" w:hAnsi="宋体" w:cs="仿宋_GB2312" w:hint="eastAsia"/>
          <w:sz w:val="24"/>
          <w:lang w:eastAsia="zh-CN"/>
        </w:rPr>
        <w:t>各清扫保洁等级的城市道路应按照相应的作业要求执行，也可按照更高等级作业要求执行。</w:t>
      </w:r>
    </w:p>
    <w:p w14:paraId="3906D2F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5.1.4</w:t>
      </w:r>
      <w:r w:rsidRPr="00506E54">
        <w:rPr>
          <w:rFonts w:ascii="宋体" w:hAnsi="宋体" w:cs="仿宋_GB2312" w:hint="eastAsia"/>
          <w:sz w:val="24"/>
          <w:lang w:eastAsia="zh-CN"/>
        </w:rPr>
        <w:t>有条件的区县可对人行步道和清扫保洁等级为三级的城市道路进行机械清扫保洁。</w:t>
      </w:r>
    </w:p>
    <w:p w14:paraId="55D8134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5.1.5</w:t>
      </w:r>
      <w:r w:rsidRPr="00506E54">
        <w:rPr>
          <w:rFonts w:ascii="宋体" w:hAnsi="宋体" w:cs="仿宋_GB2312" w:hint="eastAsia"/>
          <w:sz w:val="24"/>
          <w:lang w:eastAsia="zh-CN"/>
        </w:rPr>
        <w:t>道路清扫保洁作业设备应配有安全提示灯具、标志。道路清扫保洁作业人员应穿着警示服并配备保证作业安全的工具，警示服应符合</w:t>
      </w:r>
      <w:r w:rsidRPr="00506E54">
        <w:rPr>
          <w:rFonts w:ascii="宋体" w:hAnsi="宋体" w:cs="仿宋_GB2312" w:hint="eastAsia"/>
          <w:sz w:val="24"/>
          <w:lang w:eastAsia="zh-CN"/>
        </w:rPr>
        <w:t>DB11/T626-2009</w:t>
      </w:r>
      <w:r w:rsidRPr="00506E54">
        <w:rPr>
          <w:rFonts w:ascii="宋体" w:hAnsi="宋体" w:cs="仿宋_GB2312" w:hint="eastAsia"/>
          <w:sz w:val="24"/>
          <w:lang w:eastAsia="zh-CN"/>
        </w:rPr>
        <w:t>的规定。</w:t>
      </w:r>
    </w:p>
    <w:p w14:paraId="5D67E0C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5.1.6</w:t>
      </w:r>
      <w:r w:rsidRPr="00506E54">
        <w:rPr>
          <w:rFonts w:ascii="宋体" w:hAnsi="宋体" w:cs="仿宋_GB2312" w:hint="eastAsia"/>
          <w:sz w:val="24"/>
          <w:lang w:eastAsia="zh-CN"/>
        </w:rPr>
        <w:t>道路清扫保洁作业车辆设备应按照维护保养要求定期维修养护，</w:t>
      </w:r>
      <w:r w:rsidRPr="00506E54">
        <w:rPr>
          <w:rFonts w:ascii="宋体" w:hAnsi="宋体" w:cs="仿宋_GB2312" w:hint="eastAsia"/>
          <w:sz w:val="24"/>
          <w:lang w:eastAsia="zh-CN"/>
        </w:rPr>
        <w:t>OBD</w:t>
      </w:r>
      <w:r w:rsidRPr="00506E54">
        <w:rPr>
          <w:rFonts w:ascii="宋体" w:hAnsi="宋体" w:cs="仿宋_GB2312" w:hint="eastAsia"/>
          <w:sz w:val="24"/>
          <w:lang w:eastAsia="zh-CN"/>
        </w:rPr>
        <w:t>尾气排放故障报警开启时，应及时维修，排除故障。重型柴油汽车应按照环保要求添加尿素，严禁违规上路作业。</w:t>
      </w:r>
    </w:p>
    <w:p w14:paraId="7526502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5.1.7</w:t>
      </w:r>
      <w:r w:rsidRPr="00506E54">
        <w:rPr>
          <w:rFonts w:ascii="宋体" w:hAnsi="宋体" w:cs="仿宋_GB2312" w:hint="eastAsia"/>
          <w:sz w:val="24"/>
          <w:lang w:eastAsia="zh-CN"/>
        </w:rPr>
        <w:t>道路清扫保洁作业收集的垃圾应到指定场所消纳。作业产生的废水，禁止排入河道和雨水系统，应排入污水管网。</w:t>
      </w:r>
    </w:p>
    <w:p w14:paraId="59DD2A8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5.2</w:t>
      </w:r>
      <w:r w:rsidRPr="00506E54">
        <w:rPr>
          <w:rFonts w:ascii="宋体" w:hAnsi="宋体" w:cs="仿宋_GB2312" w:hint="eastAsia"/>
          <w:sz w:val="24"/>
          <w:lang w:eastAsia="zh-CN"/>
        </w:rPr>
        <w:t>人工清扫</w:t>
      </w:r>
    </w:p>
    <w:p w14:paraId="14B45DF9"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5.2.1</w:t>
      </w:r>
      <w:r w:rsidRPr="00506E54">
        <w:rPr>
          <w:rFonts w:ascii="宋体" w:hAnsi="宋体" w:cs="仿宋_GB2312" w:hint="eastAsia"/>
          <w:sz w:val="24"/>
          <w:lang w:eastAsia="zh-CN"/>
        </w:rPr>
        <w:t>每日</w:t>
      </w:r>
      <w:r w:rsidRPr="00506E54">
        <w:rPr>
          <w:rFonts w:ascii="宋体" w:hAnsi="宋体" w:cs="仿宋_GB2312" w:hint="eastAsia"/>
          <w:sz w:val="24"/>
          <w:lang w:eastAsia="zh-CN"/>
        </w:rPr>
        <w:t>7</w:t>
      </w:r>
      <w:r w:rsidRPr="00506E54">
        <w:rPr>
          <w:rFonts w:ascii="宋体" w:hAnsi="宋体" w:cs="仿宋_GB2312" w:hint="eastAsia"/>
          <w:sz w:val="24"/>
          <w:lang w:eastAsia="zh-CN"/>
        </w:rPr>
        <w:t>：</w:t>
      </w:r>
      <w:r w:rsidRPr="00506E54">
        <w:rPr>
          <w:rFonts w:ascii="宋体" w:hAnsi="宋体" w:cs="仿宋_GB2312" w:hint="eastAsia"/>
          <w:sz w:val="24"/>
          <w:lang w:eastAsia="zh-CN"/>
        </w:rPr>
        <w:t>30</w:t>
      </w:r>
      <w:r w:rsidRPr="00506E54">
        <w:rPr>
          <w:rFonts w:ascii="宋体" w:hAnsi="宋体" w:cs="仿宋_GB2312" w:hint="eastAsia"/>
          <w:sz w:val="24"/>
          <w:lang w:eastAsia="zh-CN"/>
        </w:rPr>
        <w:t>前完成作业。</w:t>
      </w:r>
    </w:p>
    <w:p w14:paraId="6685DB6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5.2.2</w:t>
      </w:r>
      <w:r w:rsidRPr="00506E54">
        <w:rPr>
          <w:rFonts w:ascii="宋体" w:hAnsi="宋体" w:cs="仿宋_GB2312" w:hint="eastAsia"/>
          <w:sz w:val="24"/>
          <w:lang w:eastAsia="zh-CN"/>
        </w:rPr>
        <w:t>每日作业不少于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383E8589"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5.2.3</w:t>
      </w:r>
      <w:r w:rsidRPr="00506E54">
        <w:rPr>
          <w:rFonts w:ascii="宋体" w:hAnsi="宋体" w:cs="仿宋_GB2312" w:hint="eastAsia"/>
          <w:sz w:val="24"/>
          <w:lang w:eastAsia="zh-CN"/>
        </w:rPr>
        <w:t>具体要求如下：</w:t>
      </w:r>
    </w:p>
    <w:p w14:paraId="5195BC6C"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——应采取压尘措施；</w:t>
      </w:r>
    </w:p>
    <w:p w14:paraId="786A6B66"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——不应甩段清扫；</w:t>
      </w:r>
    </w:p>
    <w:p w14:paraId="25A72509"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5.3</w:t>
      </w:r>
      <w:r w:rsidRPr="00506E54">
        <w:rPr>
          <w:rFonts w:ascii="宋体" w:hAnsi="宋体" w:cs="仿宋_GB2312" w:hint="eastAsia"/>
          <w:sz w:val="24"/>
          <w:lang w:eastAsia="zh-CN"/>
        </w:rPr>
        <w:t>人工保洁</w:t>
      </w:r>
    </w:p>
    <w:p w14:paraId="1844A33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5.3.1</w:t>
      </w:r>
      <w:r w:rsidRPr="00506E54">
        <w:rPr>
          <w:rFonts w:ascii="宋体" w:hAnsi="宋体" w:cs="仿宋_GB2312" w:hint="eastAsia"/>
          <w:sz w:val="24"/>
          <w:lang w:eastAsia="zh-CN"/>
        </w:rPr>
        <w:t>每日</w:t>
      </w:r>
      <w:r w:rsidRPr="00506E54">
        <w:rPr>
          <w:rFonts w:ascii="宋体" w:hAnsi="宋体" w:cs="仿宋_GB2312" w:hint="eastAsia"/>
          <w:sz w:val="24"/>
          <w:lang w:eastAsia="zh-CN"/>
        </w:rPr>
        <w:t>7</w:t>
      </w:r>
      <w:r w:rsidRPr="00506E54">
        <w:rPr>
          <w:rFonts w:ascii="宋体" w:hAnsi="宋体" w:cs="仿宋_GB2312" w:hint="eastAsia"/>
          <w:sz w:val="24"/>
          <w:lang w:eastAsia="zh-CN"/>
        </w:rPr>
        <w:t>：</w:t>
      </w:r>
      <w:r w:rsidRPr="00506E54">
        <w:rPr>
          <w:rFonts w:ascii="宋体" w:hAnsi="宋体" w:cs="仿宋_GB2312" w:hint="eastAsia"/>
          <w:sz w:val="24"/>
          <w:lang w:eastAsia="zh-CN"/>
        </w:rPr>
        <w:t>30</w:t>
      </w:r>
      <w:r w:rsidRPr="00506E54">
        <w:rPr>
          <w:rFonts w:ascii="宋体" w:hAnsi="宋体" w:cs="仿宋_GB2312" w:hint="eastAsia"/>
          <w:sz w:val="24"/>
          <w:lang w:eastAsia="zh-CN"/>
        </w:rPr>
        <w:t>至</w:t>
      </w:r>
      <w:r w:rsidRPr="00506E54">
        <w:rPr>
          <w:rFonts w:ascii="宋体" w:hAnsi="宋体" w:cs="仿宋_GB2312" w:hint="eastAsia"/>
          <w:sz w:val="24"/>
          <w:lang w:eastAsia="zh-CN"/>
        </w:rPr>
        <w:t>17:00</w:t>
      </w:r>
      <w:r w:rsidRPr="00506E54">
        <w:rPr>
          <w:rFonts w:ascii="宋体" w:hAnsi="宋体" w:cs="仿宋_GB2312" w:hint="eastAsia"/>
          <w:sz w:val="24"/>
          <w:lang w:eastAsia="zh-CN"/>
        </w:rPr>
        <w:t>作业。</w:t>
      </w:r>
    </w:p>
    <w:p w14:paraId="1C36196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5.3.2</w:t>
      </w:r>
      <w:r w:rsidRPr="00506E54">
        <w:rPr>
          <w:rFonts w:ascii="宋体" w:hAnsi="宋体" w:cs="仿宋_GB2312" w:hint="eastAsia"/>
          <w:sz w:val="24"/>
          <w:lang w:eastAsia="zh-CN"/>
        </w:rPr>
        <w:t>二级道路</w:t>
      </w:r>
      <w:r w:rsidRPr="00506E54">
        <w:rPr>
          <w:rFonts w:ascii="宋体" w:hAnsi="宋体" w:cs="仿宋_GB2312" w:hint="eastAsia"/>
          <w:sz w:val="24"/>
          <w:lang w:eastAsia="zh-CN"/>
        </w:rPr>
        <w:t>30</w:t>
      </w:r>
      <w:r w:rsidRPr="00506E54">
        <w:rPr>
          <w:rFonts w:ascii="宋体" w:hAnsi="宋体" w:cs="仿宋_GB2312" w:hint="eastAsia"/>
          <w:sz w:val="24"/>
          <w:lang w:eastAsia="zh-CN"/>
        </w:rPr>
        <w:t>分钟巡回保洁</w:t>
      </w:r>
      <w:r w:rsidRPr="00506E54">
        <w:rPr>
          <w:rFonts w:ascii="宋体" w:hAnsi="宋体" w:cs="仿宋_GB2312" w:hint="eastAsia"/>
          <w:sz w:val="24"/>
          <w:lang w:eastAsia="zh-CN"/>
        </w:rPr>
        <w:t>1</w:t>
      </w:r>
      <w:r w:rsidRPr="00506E54">
        <w:rPr>
          <w:rFonts w:ascii="宋体" w:hAnsi="宋体" w:cs="仿宋_GB2312" w:hint="eastAsia"/>
          <w:sz w:val="24"/>
          <w:lang w:eastAsia="zh-CN"/>
        </w:rPr>
        <w:t>次，三级道路</w:t>
      </w:r>
      <w:r w:rsidRPr="00506E54">
        <w:rPr>
          <w:rFonts w:ascii="宋体" w:hAnsi="宋体" w:cs="仿宋_GB2312" w:hint="eastAsia"/>
          <w:sz w:val="24"/>
          <w:lang w:eastAsia="zh-CN"/>
        </w:rPr>
        <w:t>60</w:t>
      </w:r>
      <w:r w:rsidRPr="00506E54">
        <w:rPr>
          <w:rFonts w:ascii="宋体" w:hAnsi="宋体" w:cs="仿宋_GB2312" w:hint="eastAsia"/>
          <w:sz w:val="24"/>
          <w:lang w:eastAsia="zh-CN"/>
        </w:rPr>
        <w:t>分钟巡回保洁</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62791C2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5.3.3</w:t>
      </w:r>
      <w:r w:rsidRPr="00506E54">
        <w:rPr>
          <w:rFonts w:ascii="宋体" w:hAnsi="宋体" w:cs="仿宋_GB2312" w:hint="eastAsia"/>
          <w:sz w:val="24"/>
          <w:lang w:eastAsia="zh-CN"/>
        </w:rPr>
        <w:t>具体要求如下：</w:t>
      </w:r>
    </w:p>
    <w:p w14:paraId="5B3A8DB6"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——应采取压尘措施；</w:t>
      </w:r>
    </w:p>
    <w:p w14:paraId="705B752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5.4</w:t>
      </w:r>
      <w:r w:rsidRPr="00506E54">
        <w:rPr>
          <w:rFonts w:ascii="宋体" w:hAnsi="宋体" w:cs="仿宋_GB2312" w:hint="eastAsia"/>
          <w:sz w:val="24"/>
          <w:lang w:eastAsia="zh-CN"/>
        </w:rPr>
        <w:t>机械清扫</w:t>
      </w:r>
    </w:p>
    <w:p w14:paraId="7FA9500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5.4.1</w:t>
      </w:r>
      <w:r w:rsidRPr="00506E54">
        <w:rPr>
          <w:rFonts w:ascii="宋体" w:hAnsi="宋体" w:cs="仿宋_GB2312" w:hint="eastAsia"/>
          <w:sz w:val="24"/>
          <w:lang w:eastAsia="zh-CN"/>
        </w:rPr>
        <w:t>每日</w:t>
      </w:r>
      <w:r w:rsidRPr="00506E54">
        <w:rPr>
          <w:rFonts w:ascii="宋体" w:hAnsi="宋体" w:cs="仿宋_GB2312" w:hint="eastAsia"/>
          <w:sz w:val="24"/>
          <w:lang w:eastAsia="zh-CN"/>
        </w:rPr>
        <w:t>8:00</w:t>
      </w:r>
      <w:r w:rsidRPr="00506E54">
        <w:rPr>
          <w:rFonts w:ascii="宋体" w:hAnsi="宋体" w:cs="仿宋_GB2312" w:hint="eastAsia"/>
          <w:sz w:val="24"/>
          <w:lang w:eastAsia="zh-CN"/>
        </w:rPr>
        <w:t>前完成作业。</w:t>
      </w:r>
    </w:p>
    <w:p w14:paraId="1D70CD4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5.4.2</w:t>
      </w:r>
      <w:r w:rsidRPr="00506E54">
        <w:rPr>
          <w:rFonts w:ascii="宋体" w:hAnsi="宋体" w:cs="仿宋_GB2312" w:hint="eastAsia"/>
          <w:sz w:val="24"/>
          <w:lang w:eastAsia="zh-CN"/>
        </w:rPr>
        <w:t>二级道路每日作业不少于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0B7FEC7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5.4.3</w:t>
      </w:r>
      <w:r w:rsidRPr="00506E54">
        <w:rPr>
          <w:rFonts w:ascii="宋体" w:hAnsi="宋体" w:cs="仿宋_GB2312" w:hint="eastAsia"/>
          <w:sz w:val="24"/>
          <w:lang w:eastAsia="zh-CN"/>
        </w:rPr>
        <w:t>具体要求如下：</w:t>
      </w:r>
    </w:p>
    <w:p w14:paraId="459E881D"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——车速应≤</w:t>
      </w:r>
      <w:r w:rsidRPr="00506E54">
        <w:rPr>
          <w:rFonts w:ascii="宋体" w:hAnsi="宋体" w:cs="仿宋_GB2312" w:hint="eastAsia"/>
          <w:sz w:val="24"/>
          <w:lang w:eastAsia="zh-CN"/>
        </w:rPr>
        <w:t>8km/h</w:t>
      </w:r>
      <w:r w:rsidRPr="00506E54">
        <w:rPr>
          <w:rFonts w:ascii="宋体" w:hAnsi="宋体" w:cs="仿宋_GB2312" w:hint="eastAsia"/>
          <w:sz w:val="24"/>
          <w:lang w:eastAsia="zh-CN"/>
        </w:rPr>
        <w:t>；</w:t>
      </w:r>
    </w:p>
    <w:p w14:paraId="6DD88AF0"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——扫刷应与地面呈接触状态，并应有喷雾压尘；</w:t>
      </w:r>
    </w:p>
    <w:p w14:paraId="27570131"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——刷盘倾斜角度、副发动机转速和除尘系统应符合车辆正常清扫作业时的性能要求。</w:t>
      </w:r>
    </w:p>
    <w:p w14:paraId="4FD56CC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5.5</w:t>
      </w:r>
      <w:r w:rsidRPr="00506E54">
        <w:rPr>
          <w:rFonts w:ascii="宋体" w:hAnsi="宋体" w:cs="仿宋_GB2312" w:hint="eastAsia"/>
          <w:sz w:val="24"/>
          <w:lang w:eastAsia="zh-CN"/>
        </w:rPr>
        <w:t>机械保洁</w:t>
      </w:r>
    </w:p>
    <w:p w14:paraId="49BAB5B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5.5.1</w:t>
      </w:r>
      <w:r w:rsidRPr="00506E54">
        <w:rPr>
          <w:rFonts w:ascii="宋体" w:hAnsi="宋体" w:cs="仿宋_GB2312" w:hint="eastAsia"/>
          <w:sz w:val="24"/>
          <w:lang w:eastAsia="zh-CN"/>
        </w:rPr>
        <w:t>二级道路每日</w:t>
      </w:r>
      <w:r w:rsidRPr="00506E54">
        <w:rPr>
          <w:rFonts w:ascii="宋体" w:hAnsi="宋体" w:cs="仿宋_GB2312" w:hint="eastAsia"/>
          <w:sz w:val="24"/>
          <w:lang w:eastAsia="zh-CN"/>
        </w:rPr>
        <w:t>8:00</w:t>
      </w:r>
      <w:r w:rsidRPr="00506E54">
        <w:rPr>
          <w:rFonts w:ascii="宋体" w:hAnsi="宋体" w:cs="仿宋_GB2312" w:hint="eastAsia"/>
          <w:sz w:val="24"/>
          <w:lang w:eastAsia="zh-CN"/>
        </w:rPr>
        <w:t>至</w:t>
      </w:r>
      <w:r w:rsidRPr="00506E54">
        <w:rPr>
          <w:rFonts w:ascii="宋体" w:hAnsi="宋体" w:cs="仿宋_GB2312" w:hint="eastAsia"/>
          <w:sz w:val="24"/>
          <w:lang w:eastAsia="zh-CN"/>
        </w:rPr>
        <w:t>17:00</w:t>
      </w:r>
      <w:r w:rsidRPr="00506E54">
        <w:rPr>
          <w:rFonts w:ascii="宋体" w:hAnsi="宋体" w:cs="仿宋_GB2312" w:hint="eastAsia"/>
          <w:sz w:val="24"/>
          <w:lang w:eastAsia="zh-CN"/>
        </w:rPr>
        <w:t>作业。</w:t>
      </w:r>
    </w:p>
    <w:p w14:paraId="1AD9A91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5.5.2</w:t>
      </w:r>
      <w:r w:rsidRPr="00506E54">
        <w:rPr>
          <w:rFonts w:ascii="宋体" w:hAnsi="宋体" w:cs="仿宋_GB2312" w:hint="eastAsia"/>
          <w:sz w:val="24"/>
          <w:lang w:eastAsia="zh-CN"/>
        </w:rPr>
        <w:t>一级道路每日作业不少于</w:t>
      </w:r>
      <w:r w:rsidRPr="00506E54">
        <w:rPr>
          <w:rFonts w:ascii="宋体" w:hAnsi="宋体" w:cs="仿宋_GB2312" w:hint="eastAsia"/>
          <w:sz w:val="24"/>
          <w:lang w:eastAsia="zh-CN"/>
        </w:rPr>
        <w:t>2</w:t>
      </w:r>
      <w:r w:rsidRPr="00506E54">
        <w:rPr>
          <w:rFonts w:ascii="宋体" w:hAnsi="宋体" w:cs="仿宋_GB2312" w:hint="eastAsia"/>
          <w:sz w:val="24"/>
          <w:lang w:eastAsia="zh-CN"/>
        </w:rPr>
        <w:t>次，二级道路每日作业不少于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2B37892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5.5.3</w:t>
      </w:r>
      <w:r w:rsidRPr="00506E54">
        <w:rPr>
          <w:rFonts w:ascii="宋体" w:hAnsi="宋体" w:cs="仿宋_GB2312" w:hint="eastAsia"/>
          <w:sz w:val="24"/>
          <w:lang w:eastAsia="zh-CN"/>
        </w:rPr>
        <w:t>具体要求如下：</w:t>
      </w:r>
    </w:p>
    <w:p w14:paraId="0C957BCE"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——车速应≤</w:t>
      </w:r>
      <w:r w:rsidRPr="00506E54">
        <w:rPr>
          <w:rFonts w:ascii="宋体" w:hAnsi="宋体" w:cs="仿宋_GB2312" w:hint="eastAsia"/>
          <w:sz w:val="24"/>
          <w:lang w:eastAsia="zh-CN"/>
        </w:rPr>
        <w:t>15km/h</w:t>
      </w:r>
      <w:r w:rsidRPr="00506E54">
        <w:rPr>
          <w:rFonts w:ascii="宋体" w:hAnsi="宋体" w:cs="仿宋_GB2312" w:hint="eastAsia"/>
          <w:sz w:val="24"/>
          <w:lang w:eastAsia="zh-CN"/>
        </w:rPr>
        <w:t>；</w:t>
      </w:r>
    </w:p>
    <w:p w14:paraId="5DBB511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——扫刷应与地面呈接触状态，并应有喷雾压尘；</w:t>
      </w:r>
    </w:p>
    <w:p w14:paraId="7623F072"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——刷盘倾斜角度、副发动机转速和除尘系统应符合车辆正常保洁作业时的性能要求。</w:t>
      </w:r>
    </w:p>
    <w:p w14:paraId="5BCC2B9D"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5.6</w:t>
      </w:r>
      <w:r w:rsidRPr="00506E54">
        <w:rPr>
          <w:rFonts w:ascii="宋体" w:hAnsi="宋体" w:cs="仿宋_GB2312" w:hint="eastAsia"/>
          <w:sz w:val="24"/>
          <w:lang w:eastAsia="zh-CN"/>
        </w:rPr>
        <w:t>机械捡拾</w:t>
      </w:r>
    </w:p>
    <w:p w14:paraId="42B21CF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5.6.1</w:t>
      </w:r>
      <w:r w:rsidRPr="00506E54">
        <w:rPr>
          <w:rFonts w:ascii="宋体" w:hAnsi="宋体" w:cs="仿宋_GB2312" w:hint="eastAsia"/>
          <w:sz w:val="24"/>
          <w:lang w:eastAsia="zh-CN"/>
        </w:rPr>
        <w:t>二级道路每日</w:t>
      </w:r>
      <w:r w:rsidRPr="00506E54">
        <w:rPr>
          <w:rFonts w:ascii="宋体" w:hAnsi="宋体" w:cs="仿宋_GB2312" w:hint="eastAsia"/>
          <w:sz w:val="24"/>
          <w:lang w:eastAsia="zh-CN"/>
        </w:rPr>
        <w:t>9</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至</w:t>
      </w:r>
      <w:r w:rsidRPr="00506E54">
        <w:rPr>
          <w:rFonts w:ascii="宋体" w:hAnsi="宋体" w:cs="仿宋_GB2312" w:hint="eastAsia"/>
          <w:sz w:val="24"/>
          <w:lang w:eastAsia="zh-CN"/>
        </w:rPr>
        <w:t>16</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作业。</w:t>
      </w:r>
    </w:p>
    <w:p w14:paraId="460D53DE"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5.6.2</w:t>
      </w:r>
      <w:r w:rsidRPr="00506E54">
        <w:rPr>
          <w:rFonts w:ascii="宋体" w:hAnsi="宋体" w:cs="仿宋_GB2312" w:hint="eastAsia"/>
          <w:sz w:val="24"/>
          <w:lang w:eastAsia="zh-CN"/>
        </w:rPr>
        <w:t>每日作业不少于</w:t>
      </w:r>
      <w:r w:rsidRPr="00506E54">
        <w:rPr>
          <w:rFonts w:ascii="宋体" w:hAnsi="宋体" w:cs="仿宋_GB2312" w:hint="eastAsia"/>
          <w:sz w:val="24"/>
          <w:lang w:eastAsia="zh-CN"/>
        </w:rPr>
        <w:t>2</w:t>
      </w:r>
      <w:r w:rsidRPr="00506E54">
        <w:rPr>
          <w:rFonts w:ascii="宋体" w:hAnsi="宋体" w:cs="仿宋_GB2312" w:hint="eastAsia"/>
          <w:sz w:val="24"/>
          <w:lang w:eastAsia="zh-CN"/>
        </w:rPr>
        <w:t>次。</w:t>
      </w:r>
    </w:p>
    <w:p w14:paraId="0857515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5.6.3</w:t>
      </w:r>
      <w:r w:rsidRPr="00506E54">
        <w:rPr>
          <w:rFonts w:ascii="宋体" w:hAnsi="宋体" w:cs="仿宋_GB2312" w:hint="eastAsia"/>
          <w:sz w:val="24"/>
          <w:lang w:eastAsia="zh-CN"/>
        </w:rPr>
        <w:t>具体要求如下：</w:t>
      </w:r>
    </w:p>
    <w:p w14:paraId="18D7C9A7"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——应顺车流前进方向进行作业；</w:t>
      </w:r>
    </w:p>
    <w:p w14:paraId="295FBFB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——应在确保安全的情况下作业，发现废弃物时应根据实际情况减速或靠边停车。</w:t>
      </w:r>
    </w:p>
    <w:p w14:paraId="594BBF1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5.7</w:t>
      </w:r>
      <w:r w:rsidRPr="00506E54">
        <w:rPr>
          <w:rFonts w:ascii="宋体" w:hAnsi="宋体" w:cs="仿宋_GB2312" w:hint="eastAsia"/>
          <w:sz w:val="24"/>
          <w:lang w:eastAsia="zh-CN"/>
        </w:rPr>
        <w:t>机械清洗</w:t>
      </w:r>
    </w:p>
    <w:p w14:paraId="49EE410D"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5.7.1</w:t>
      </w:r>
      <w:r w:rsidRPr="00506E54">
        <w:rPr>
          <w:rFonts w:ascii="宋体" w:hAnsi="宋体" w:cs="仿宋_GB2312" w:hint="eastAsia"/>
          <w:sz w:val="24"/>
          <w:lang w:eastAsia="zh-CN"/>
        </w:rPr>
        <w:t>每年</w:t>
      </w:r>
      <w:r w:rsidRPr="00506E54">
        <w:rPr>
          <w:rFonts w:ascii="宋体" w:hAnsi="宋体" w:cs="仿宋_GB2312" w:hint="eastAsia"/>
          <w:sz w:val="24"/>
          <w:lang w:eastAsia="zh-CN"/>
        </w:rPr>
        <w:t>4</w:t>
      </w:r>
      <w:r w:rsidRPr="00506E54">
        <w:rPr>
          <w:rFonts w:ascii="宋体" w:hAnsi="宋体" w:cs="仿宋_GB2312" w:hint="eastAsia"/>
          <w:sz w:val="24"/>
          <w:lang w:eastAsia="zh-CN"/>
        </w:rPr>
        <w:t>月</w:t>
      </w:r>
      <w:r w:rsidRPr="00506E54">
        <w:rPr>
          <w:rFonts w:ascii="宋体" w:hAnsi="宋体" w:cs="仿宋_GB2312" w:hint="eastAsia"/>
          <w:sz w:val="24"/>
          <w:lang w:eastAsia="zh-CN"/>
        </w:rPr>
        <w:t>1</w:t>
      </w:r>
      <w:r w:rsidRPr="00506E54">
        <w:rPr>
          <w:rFonts w:ascii="宋体" w:hAnsi="宋体" w:cs="仿宋_GB2312" w:hint="eastAsia"/>
          <w:sz w:val="24"/>
          <w:lang w:eastAsia="zh-CN"/>
        </w:rPr>
        <w:t>日至</w:t>
      </w:r>
      <w:r w:rsidRPr="00506E54">
        <w:rPr>
          <w:rFonts w:ascii="宋体" w:hAnsi="宋体" w:cs="仿宋_GB2312" w:hint="eastAsia"/>
          <w:sz w:val="24"/>
          <w:lang w:eastAsia="zh-CN"/>
        </w:rPr>
        <w:t>10</w:t>
      </w:r>
      <w:r w:rsidRPr="00506E54">
        <w:rPr>
          <w:rFonts w:ascii="宋体" w:hAnsi="宋体" w:cs="仿宋_GB2312" w:hint="eastAsia"/>
          <w:sz w:val="24"/>
          <w:lang w:eastAsia="zh-CN"/>
        </w:rPr>
        <w:t>月</w:t>
      </w:r>
      <w:r w:rsidRPr="00506E54">
        <w:rPr>
          <w:rFonts w:ascii="宋体" w:hAnsi="宋体" w:cs="仿宋_GB2312" w:hint="eastAsia"/>
          <w:sz w:val="24"/>
          <w:lang w:eastAsia="zh-CN"/>
        </w:rPr>
        <w:t>31</w:t>
      </w:r>
      <w:r w:rsidRPr="00506E54">
        <w:rPr>
          <w:rFonts w:ascii="宋体" w:hAnsi="宋体" w:cs="仿宋_GB2312" w:hint="eastAsia"/>
          <w:sz w:val="24"/>
          <w:lang w:eastAsia="zh-CN"/>
        </w:rPr>
        <w:t>日，每日</w:t>
      </w:r>
      <w:r w:rsidRPr="00506E54">
        <w:rPr>
          <w:rFonts w:ascii="宋体" w:hAnsi="宋体" w:cs="仿宋_GB2312" w:hint="eastAsia"/>
          <w:sz w:val="24"/>
          <w:lang w:eastAsia="zh-CN"/>
        </w:rPr>
        <w:t>7</w:t>
      </w:r>
      <w:r w:rsidRPr="00506E54">
        <w:rPr>
          <w:rFonts w:ascii="宋体" w:hAnsi="宋体" w:cs="仿宋_GB2312" w:hint="eastAsia"/>
          <w:sz w:val="24"/>
          <w:lang w:eastAsia="zh-CN"/>
        </w:rPr>
        <w:t>：</w:t>
      </w:r>
      <w:r w:rsidRPr="00506E54">
        <w:rPr>
          <w:rFonts w:ascii="宋体" w:hAnsi="宋体" w:cs="仿宋_GB2312" w:hint="eastAsia"/>
          <w:sz w:val="24"/>
          <w:lang w:eastAsia="zh-CN"/>
        </w:rPr>
        <w:t>00-9</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和</w:t>
      </w:r>
      <w:r w:rsidRPr="00506E54">
        <w:rPr>
          <w:rFonts w:ascii="宋体" w:hAnsi="宋体" w:cs="仿宋_GB2312" w:hint="eastAsia"/>
          <w:sz w:val="24"/>
          <w:lang w:eastAsia="zh-CN"/>
        </w:rPr>
        <w:t>15</w:t>
      </w:r>
      <w:r w:rsidRPr="00506E54">
        <w:rPr>
          <w:rFonts w:ascii="宋体" w:hAnsi="宋体" w:cs="仿宋_GB2312" w:hint="eastAsia"/>
          <w:sz w:val="24"/>
          <w:lang w:eastAsia="zh-CN"/>
        </w:rPr>
        <w:t>：</w:t>
      </w:r>
      <w:r w:rsidRPr="00506E54">
        <w:rPr>
          <w:rFonts w:ascii="宋体" w:hAnsi="宋体" w:cs="仿宋_GB2312" w:hint="eastAsia"/>
          <w:sz w:val="24"/>
          <w:lang w:eastAsia="zh-CN"/>
        </w:rPr>
        <w:t>00-17</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以外的时间段作业。每年</w:t>
      </w:r>
      <w:r w:rsidRPr="00506E54">
        <w:rPr>
          <w:rFonts w:ascii="宋体" w:hAnsi="宋体" w:cs="仿宋_GB2312" w:hint="eastAsia"/>
          <w:sz w:val="24"/>
          <w:lang w:eastAsia="zh-CN"/>
        </w:rPr>
        <w:t>11</w:t>
      </w:r>
      <w:r w:rsidRPr="00506E54">
        <w:rPr>
          <w:rFonts w:ascii="宋体" w:hAnsi="宋体" w:cs="仿宋_GB2312" w:hint="eastAsia"/>
          <w:sz w:val="24"/>
          <w:lang w:eastAsia="zh-CN"/>
        </w:rPr>
        <w:t>月</w:t>
      </w:r>
      <w:r w:rsidRPr="00506E54">
        <w:rPr>
          <w:rFonts w:ascii="宋体" w:hAnsi="宋体" w:cs="仿宋_GB2312" w:hint="eastAsia"/>
          <w:sz w:val="24"/>
          <w:lang w:eastAsia="zh-CN"/>
        </w:rPr>
        <w:t>1</w:t>
      </w:r>
      <w:r w:rsidRPr="00506E54">
        <w:rPr>
          <w:rFonts w:ascii="宋体" w:hAnsi="宋体" w:cs="仿宋_GB2312" w:hint="eastAsia"/>
          <w:sz w:val="24"/>
          <w:lang w:eastAsia="zh-CN"/>
        </w:rPr>
        <w:t>日至次年</w:t>
      </w:r>
      <w:r w:rsidRPr="00506E54">
        <w:rPr>
          <w:rFonts w:ascii="宋体" w:hAnsi="宋体" w:cs="仿宋_GB2312" w:hint="eastAsia"/>
          <w:sz w:val="24"/>
          <w:lang w:eastAsia="zh-CN"/>
        </w:rPr>
        <w:t>3</w:t>
      </w:r>
      <w:r w:rsidRPr="00506E54">
        <w:rPr>
          <w:rFonts w:ascii="宋体" w:hAnsi="宋体" w:cs="仿宋_GB2312" w:hint="eastAsia"/>
          <w:sz w:val="24"/>
          <w:lang w:eastAsia="zh-CN"/>
        </w:rPr>
        <w:t>月</w:t>
      </w:r>
      <w:r w:rsidRPr="00506E54">
        <w:rPr>
          <w:rFonts w:ascii="宋体" w:hAnsi="宋体" w:cs="仿宋_GB2312" w:hint="eastAsia"/>
          <w:sz w:val="24"/>
          <w:lang w:eastAsia="zh-CN"/>
        </w:rPr>
        <w:t>31</w:t>
      </w:r>
      <w:r w:rsidRPr="00506E54">
        <w:rPr>
          <w:rFonts w:ascii="宋体" w:hAnsi="宋体" w:cs="仿宋_GB2312" w:hint="eastAsia"/>
          <w:sz w:val="24"/>
          <w:lang w:eastAsia="zh-CN"/>
        </w:rPr>
        <w:t>日，每日</w:t>
      </w:r>
      <w:r w:rsidRPr="00506E54">
        <w:rPr>
          <w:rFonts w:ascii="宋体" w:hAnsi="宋体" w:cs="仿宋_GB2312" w:hint="eastAsia"/>
          <w:sz w:val="24"/>
          <w:lang w:eastAsia="zh-CN"/>
        </w:rPr>
        <w:t>10</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至</w:t>
      </w:r>
      <w:r w:rsidRPr="00506E54">
        <w:rPr>
          <w:rFonts w:ascii="宋体" w:hAnsi="宋体" w:cs="仿宋_GB2312" w:hint="eastAsia"/>
          <w:sz w:val="24"/>
          <w:lang w:eastAsia="zh-CN"/>
        </w:rPr>
        <w:t>15</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，地表气温在</w:t>
      </w:r>
      <w:r w:rsidRPr="00506E54">
        <w:rPr>
          <w:rFonts w:ascii="宋体" w:hAnsi="宋体" w:cs="仿宋_GB2312" w:hint="eastAsia"/>
          <w:sz w:val="24"/>
          <w:lang w:eastAsia="zh-CN"/>
        </w:rPr>
        <w:t>3</w:t>
      </w:r>
      <w:r w:rsidRPr="00506E54">
        <w:rPr>
          <w:rFonts w:ascii="宋体" w:hAnsi="宋体" w:cs="仿宋_GB2312" w:hint="eastAsia"/>
          <w:sz w:val="24"/>
          <w:lang w:eastAsia="zh-CN"/>
        </w:rPr>
        <w:t>℃以上时，采取添加环保型防冻材料，对城市主、次干道开展午间机械清洗作业。</w:t>
      </w:r>
    </w:p>
    <w:p w14:paraId="544260F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5.7.2</w:t>
      </w:r>
      <w:r w:rsidRPr="00506E54">
        <w:rPr>
          <w:rFonts w:ascii="宋体" w:hAnsi="宋体" w:cs="仿宋_GB2312" w:hint="eastAsia"/>
          <w:sz w:val="24"/>
          <w:lang w:eastAsia="zh-CN"/>
        </w:rPr>
        <w:t>二级道路每日作业不少于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118DF9D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5.7.3</w:t>
      </w:r>
      <w:r w:rsidRPr="00506E54">
        <w:rPr>
          <w:rFonts w:ascii="宋体" w:hAnsi="宋体" w:cs="仿宋_GB2312" w:hint="eastAsia"/>
          <w:sz w:val="24"/>
          <w:lang w:eastAsia="zh-CN"/>
        </w:rPr>
        <w:t>具体要求如下：</w:t>
      </w:r>
    </w:p>
    <w:p w14:paraId="0EB72D83"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——车速应≤</w:t>
      </w:r>
      <w:r w:rsidRPr="00506E54">
        <w:rPr>
          <w:rFonts w:ascii="宋体" w:hAnsi="宋体" w:cs="仿宋_GB2312" w:hint="eastAsia"/>
          <w:sz w:val="24"/>
          <w:lang w:eastAsia="zh-CN"/>
        </w:rPr>
        <w:t>8km/h</w:t>
      </w:r>
      <w:r w:rsidRPr="00506E54">
        <w:rPr>
          <w:rFonts w:ascii="宋体" w:hAnsi="宋体" w:cs="仿宋_GB2312" w:hint="eastAsia"/>
          <w:sz w:val="24"/>
          <w:lang w:eastAsia="zh-CN"/>
        </w:rPr>
        <w:t>；</w:t>
      </w:r>
    </w:p>
    <w:p w14:paraId="2459C419"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——副发动机转速应符合车辆正常作业时的性能要求。</w:t>
      </w:r>
    </w:p>
    <w:p w14:paraId="22C4ADD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5.8</w:t>
      </w:r>
      <w:r w:rsidRPr="00506E54">
        <w:rPr>
          <w:rFonts w:ascii="宋体" w:hAnsi="宋体" w:cs="仿宋_GB2312" w:hint="eastAsia"/>
          <w:sz w:val="24"/>
          <w:lang w:eastAsia="zh-CN"/>
        </w:rPr>
        <w:t>机械冲刷</w:t>
      </w:r>
    </w:p>
    <w:p w14:paraId="6E4D611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5.8.1</w:t>
      </w:r>
      <w:r w:rsidRPr="00506E54">
        <w:rPr>
          <w:rFonts w:ascii="宋体" w:hAnsi="宋体" w:cs="仿宋_GB2312" w:hint="eastAsia"/>
          <w:sz w:val="24"/>
          <w:lang w:eastAsia="zh-CN"/>
        </w:rPr>
        <w:t>每年</w:t>
      </w:r>
      <w:r w:rsidRPr="00506E54">
        <w:rPr>
          <w:rFonts w:ascii="宋体" w:hAnsi="宋体" w:cs="仿宋_GB2312" w:hint="eastAsia"/>
          <w:sz w:val="24"/>
          <w:lang w:eastAsia="zh-CN"/>
        </w:rPr>
        <w:t>4</w:t>
      </w:r>
      <w:r w:rsidRPr="00506E54">
        <w:rPr>
          <w:rFonts w:ascii="宋体" w:hAnsi="宋体" w:cs="仿宋_GB2312" w:hint="eastAsia"/>
          <w:sz w:val="24"/>
          <w:lang w:eastAsia="zh-CN"/>
        </w:rPr>
        <w:t>月</w:t>
      </w:r>
      <w:r w:rsidRPr="00506E54">
        <w:rPr>
          <w:rFonts w:ascii="宋体" w:hAnsi="宋体" w:cs="仿宋_GB2312" w:hint="eastAsia"/>
          <w:sz w:val="24"/>
          <w:lang w:eastAsia="zh-CN"/>
        </w:rPr>
        <w:t>1</w:t>
      </w:r>
      <w:r w:rsidRPr="00506E54">
        <w:rPr>
          <w:rFonts w:ascii="宋体" w:hAnsi="宋体" w:cs="仿宋_GB2312" w:hint="eastAsia"/>
          <w:sz w:val="24"/>
          <w:lang w:eastAsia="zh-CN"/>
        </w:rPr>
        <w:t>日至</w:t>
      </w:r>
      <w:r w:rsidRPr="00506E54">
        <w:rPr>
          <w:rFonts w:ascii="宋体" w:hAnsi="宋体" w:cs="仿宋_GB2312" w:hint="eastAsia"/>
          <w:sz w:val="24"/>
          <w:lang w:eastAsia="zh-CN"/>
        </w:rPr>
        <w:t>10</w:t>
      </w:r>
      <w:r w:rsidRPr="00506E54">
        <w:rPr>
          <w:rFonts w:ascii="宋体" w:hAnsi="宋体" w:cs="仿宋_GB2312" w:hint="eastAsia"/>
          <w:sz w:val="24"/>
          <w:lang w:eastAsia="zh-CN"/>
        </w:rPr>
        <w:t>月</w:t>
      </w:r>
      <w:r w:rsidRPr="00506E54">
        <w:rPr>
          <w:rFonts w:ascii="宋体" w:hAnsi="宋体" w:cs="仿宋_GB2312" w:hint="eastAsia"/>
          <w:sz w:val="24"/>
          <w:lang w:eastAsia="zh-CN"/>
        </w:rPr>
        <w:t>31</w:t>
      </w:r>
      <w:r w:rsidRPr="00506E54">
        <w:rPr>
          <w:rFonts w:ascii="宋体" w:hAnsi="宋体" w:cs="仿宋_GB2312" w:hint="eastAsia"/>
          <w:sz w:val="24"/>
          <w:lang w:eastAsia="zh-CN"/>
        </w:rPr>
        <w:t>日，每日</w:t>
      </w:r>
      <w:r w:rsidRPr="00506E54">
        <w:rPr>
          <w:rFonts w:ascii="宋体" w:hAnsi="宋体" w:cs="仿宋_GB2312" w:hint="eastAsia"/>
          <w:sz w:val="24"/>
          <w:lang w:eastAsia="zh-CN"/>
        </w:rPr>
        <w:t>5</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前完成作业。</w:t>
      </w:r>
    </w:p>
    <w:p w14:paraId="2992058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5.8.2</w:t>
      </w:r>
      <w:r w:rsidRPr="00506E54">
        <w:rPr>
          <w:rFonts w:ascii="宋体" w:hAnsi="宋体" w:cs="仿宋_GB2312" w:hint="eastAsia"/>
          <w:sz w:val="24"/>
          <w:lang w:eastAsia="zh-CN"/>
        </w:rPr>
        <w:t>二级道路的机动车道和非机动车道每日作业不少于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次；二级道路步道每周作业不少于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61EB983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5.8.3</w:t>
      </w:r>
      <w:r w:rsidRPr="00506E54">
        <w:rPr>
          <w:rFonts w:ascii="宋体" w:hAnsi="宋体" w:cs="仿宋_GB2312" w:hint="eastAsia"/>
          <w:sz w:val="24"/>
          <w:lang w:eastAsia="zh-CN"/>
        </w:rPr>
        <w:t>具体要求如下：</w:t>
      </w:r>
    </w:p>
    <w:p w14:paraId="263B2CFB"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——车速应≤</w:t>
      </w:r>
      <w:r w:rsidRPr="00506E54">
        <w:rPr>
          <w:rFonts w:ascii="宋体" w:hAnsi="宋体" w:cs="仿宋_GB2312" w:hint="eastAsia"/>
          <w:sz w:val="24"/>
          <w:lang w:eastAsia="zh-CN"/>
        </w:rPr>
        <w:t>20km/h</w:t>
      </w:r>
      <w:r w:rsidRPr="00506E54">
        <w:rPr>
          <w:rFonts w:ascii="宋体" w:hAnsi="宋体" w:cs="仿宋_GB2312" w:hint="eastAsia"/>
          <w:sz w:val="24"/>
          <w:lang w:eastAsia="zh-CN"/>
        </w:rPr>
        <w:t>；</w:t>
      </w:r>
    </w:p>
    <w:p w14:paraId="47395919"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——水压应≥</w:t>
      </w:r>
      <w:r w:rsidRPr="00506E54">
        <w:rPr>
          <w:rFonts w:ascii="宋体" w:hAnsi="宋体" w:cs="仿宋_GB2312" w:hint="eastAsia"/>
          <w:sz w:val="24"/>
          <w:lang w:eastAsia="zh-CN"/>
        </w:rPr>
        <w:t>300kPa</w:t>
      </w:r>
      <w:r w:rsidRPr="00506E54">
        <w:rPr>
          <w:rFonts w:ascii="宋体" w:hAnsi="宋体" w:cs="仿宋_GB2312" w:hint="eastAsia"/>
          <w:sz w:val="24"/>
          <w:lang w:eastAsia="zh-CN"/>
        </w:rPr>
        <w:t>；</w:t>
      </w:r>
    </w:p>
    <w:p w14:paraId="7E1BEB98"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——双喷嘴出水撒布宽度应≤</w:t>
      </w:r>
      <w:r w:rsidRPr="00506E54">
        <w:rPr>
          <w:rFonts w:ascii="宋体" w:hAnsi="宋体" w:cs="仿宋_GB2312" w:hint="eastAsia"/>
          <w:sz w:val="24"/>
          <w:lang w:eastAsia="zh-CN"/>
        </w:rPr>
        <w:t>6m</w:t>
      </w:r>
      <w:r w:rsidRPr="00506E54">
        <w:rPr>
          <w:rFonts w:ascii="宋体" w:hAnsi="宋体" w:cs="仿宋_GB2312" w:hint="eastAsia"/>
          <w:sz w:val="24"/>
          <w:lang w:eastAsia="zh-CN"/>
        </w:rPr>
        <w:t>；</w:t>
      </w:r>
    </w:p>
    <w:p w14:paraId="102A2C6B"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——冲刷后废弃物距路牙应≤</w:t>
      </w:r>
      <w:r w:rsidRPr="00506E54">
        <w:rPr>
          <w:rFonts w:ascii="宋体" w:hAnsi="宋体" w:cs="仿宋_GB2312" w:hint="eastAsia"/>
          <w:sz w:val="24"/>
          <w:lang w:eastAsia="zh-CN"/>
        </w:rPr>
        <w:t>50cm</w:t>
      </w:r>
      <w:r w:rsidRPr="00506E54">
        <w:rPr>
          <w:rFonts w:ascii="宋体" w:hAnsi="宋体" w:cs="仿宋_GB2312" w:hint="eastAsia"/>
          <w:sz w:val="24"/>
          <w:lang w:eastAsia="zh-CN"/>
        </w:rPr>
        <w:t>，水流冲到路牙后返水距路牙应≤</w:t>
      </w:r>
      <w:r w:rsidRPr="00506E54">
        <w:rPr>
          <w:rFonts w:ascii="宋体" w:hAnsi="宋体" w:cs="仿宋_GB2312" w:hint="eastAsia"/>
          <w:sz w:val="24"/>
          <w:lang w:eastAsia="zh-CN"/>
        </w:rPr>
        <w:t>20cm</w:t>
      </w:r>
      <w:r w:rsidRPr="00506E54">
        <w:rPr>
          <w:rFonts w:ascii="宋体" w:hAnsi="宋体" w:cs="仿宋_GB2312" w:hint="eastAsia"/>
          <w:sz w:val="24"/>
          <w:lang w:eastAsia="zh-CN"/>
        </w:rPr>
        <w:t>。</w:t>
      </w:r>
    </w:p>
    <w:p w14:paraId="3CF6C4A3"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——步道冲刷作业时间应安排在机械清洗或机械保洁作业之前，作业时应采取相应措施减少对行人的影响。</w:t>
      </w:r>
    </w:p>
    <w:p w14:paraId="61E26AC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5.9</w:t>
      </w:r>
      <w:r w:rsidRPr="00506E54">
        <w:rPr>
          <w:rFonts w:ascii="宋体" w:hAnsi="宋体" w:cs="仿宋_GB2312" w:hint="eastAsia"/>
          <w:sz w:val="24"/>
          <w:lang w:eastAsia="zh-CN"/>
        </w:rPr>
        <w:t>小广告清除</w:t>
      </w:r>
    </w:p>
    <w:p w14:paraId="4627D5D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5.9.1</w:t>
      </w:r>
      <w:r w:rsidRPr="00506E54">
        <w:rPr>
          <w:rFonts w:ascii="宋体" w:hAnsi="宋体" w:cs="仿宋_GB2312" w:hint="eastAsia"/>
          <w:sz w:val="24"/>
          <w:lang w:eastAsia="zh-CN"/>
        </w:rPr>
        <w:t>全天作业。</w:t>
      </w:r>
    </w:p>
    <w:p w14:paraId="0142BE99"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5.9.2</w:t>
      </w:r>
      <w:r w:rsidRPr="00506E54">
        <w:rPr>
          <w:rFonts w:ascii="宋体" w:hAnsi="宋体" w:cs="仿宋_GB2312" w:hint="eastAsia"/>
          <w:sz w:val="24"/>
          <w:lang w:eastAsia="zh-CN"/>
        </w:rPr>
        <w:t>繁华商业街区、交通枢纽、旅游景区、污染严重等地区</w:t>
      </w:r>
      <w:r w:rsidRPr="00506E54">
        <w:rPr>
          <w:rFonts w:ascii="宋体" w:hAnsi="宋体" w:cs="仿宋_GB2312" w:hint="eastAsia"/>
          <w:sz w:val="24"/>
          <w:lang w:eastAsia="zh-CN"/>
        </w:rPr>
        <w:t>2</w:t>
      </w:r>
      <w:r w:rsidRPr="00506E54">
        <w:rPr>
          <w:rFonts w:ascii="宋体" w:hAnsi="宋体" w:cs="仿宋_GB2312" w:hint="eastAsia"/>
          <w:sz w:val="24"/>
          <w:lang w:eastAsia="zh-CN"/>
        </w:rPr>
        <w:t>小时巡回清除</w:t>
      </w:r>
      <w:r w:rsidRPr="00506E54">
        <w:rPr>
          <w:rFonts w:ascii="宋体" w:hAnsi="宋体" w:cs="仿宋_GB2312" w:hint="eastAsia"/>
          <w:sz w:val="24"/>
          <w:lang w:eastAsia="zh-CN"/>
        </w:rPr>
        <w:t>1</w:t>
      </w:r>
      <w:r w:rsidRPr="00506E54">
        <w:rPr>
          <w:rFonts w:ascii="宋体" w:hAnsi="宋体" w:cs="仿宋_GB2312" w:hint="eastAsia"/>
          <w:sz w:val="24"/>
          <w:lang w:eastAsia="zh-CN"/>
        </w:rPr>
        <w:t>次；其他路段</w:t>
      </w:r>
      <w:r w:rsidRPr="00506E54">
        <w:rPr>
          <w:rFonts w:ascii="宋体" w:hAnsi="宋体" w:cs="仿宋_GB2312" w:hint="eastAsia"/>
          <w:sz w:val="24"/>
          <w:lang w:eastAsia="zh-CN"/>
        </w:rPr>
        <w:t>12</w:t>
      </w:r>
      <w:r w:rsidRPr="00506E54">
        <w:rPr>
          <w:rFonts w:ascii="宋体" w:hAnsi="宋体" w:cs="仿宋_GB2312" w:hint="eastAsia"/>
          <w:sz w:val="24"/>
          <w:lang w:eastAsia="zh-CN"/>
        </w:rPr>
        <w:t>小时巡回清除</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789696DF"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5.9.3</w:t>
      </w:r>
      <w:r w:rsidRPr="00506E54">
        <w:rPr>
          <w:rFonts w:ascii="宋体" w:hAnsi="宋体" w:cs="仿宋_GB2312" w:hint="eastAsia"/>
          <w:sz w:val="24"/>
          <w:lang w:eastAsia="zh-CN"/>
        </w:rPr>
        <w:t>具体要求如下：</w:t>
      </w:r>
    </w:p>
    <w:p w14:paraId="4426D80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——应采用人工或机械方式进行作业；</w:t>
      </w:r>
    </w:p>
    <w:p w14:paraId="213B7DC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——应将清除的小广告纸属清理至收集车（桶）内，将周边地面清扫干净。</w:t>
      </w:r>
    </w:p>
    <w:p w14:paraId="0256372F"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5.10</w:t>
      </w:r>
      <w:r w:rsidRPr="00506E54">
        <w:rPr>
          <w:rFonts w:ascii="宋体" w:hAnsi="宋体" w:cs="仿宋_GB2312" w:hint="eastAsia"/>
          <w:sz w:val="24"/>
          <w:lang w:eastAsia="zh-CN"/>
        </w:rPr>
        <w:t>果皮箱清掏</w:t>
      </w:r>
    </w:p>
    <w:p w14:paraId="408FB66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5.10.1</w:t>
      </w:r>
      <w:r w:rsidRPr="00506E54">
        <w:rPr>
          <w:rFonts w:ascii="宋体" w:hAnsi="宋体" w:cs="仿宋_GB2312" w:hint="eastAsia"/>
          <w:sz w:val="24"/>
          <w:lang w:eastAsia="zh-CN"/>
        </w:rPr>
        <w:t>道路每日</w:t>
      </w:r>
      <w:r w:rsidRPr="00506E54">
        <w:rPr>
          <w:rFonts w:ascii="宋体" w:hAnsi="宋体" w:cs="仿宋_GB2312" w:hint="eastAsia"/>
          <w:sz w:val="24"/>
          <w:lang w:eastAsia="zh-CN"/>
        </w:rPr>
        <w:t>8</w:t>
      </w:r>
      <w:r w:rsidRPr="00506E54">
        <w:rPr>
          <w:rFonts w:ascii="宋体" w:hAnsi="宋体" w:cs="仿宋_GB2312" w:hint="eastAsia"/>
          <w:sz w:val="24"/>
          <w:lang w:eastAsia="zh-CN"/>
        </w:rPr>
        <w:t>：</w:t>
      </w:r>
      <w:r w:rsidRPr="00506E54">
        <w:rPr>
          <w:rFonts w:ascii="宋体" w:hAnsi="宋体" w:cs="仿宋_GB2312" w:hint="eastAsia"/>
          <w:sz w:val="24"/>
          <w:lang w:eastAsia="zh-CN"/>
        </w:rPr>
        <w:t>00-16</w:t>
      </w:r>
      <w:r w:rsidRPr="00506E54">
        <w:rPr>
          <w:rFonts w:ascii="宋体" w:hAnsi="宋体" w:cs="仿宋_GB2312" w:hint="eastAsia"/>
          <w:sz w:val="24"/>
          <w:lang w:eastAsia="zh-CN"/>
        </w:rPr>
        <w:t>：</w:t>
      </w:r>
      <w:r w:rsidRPr="00506E54">
        <w:rPr>
          <w:rFonts w:ascii="宋体" w:hAnsi="宋体" w:cs="仿宋_GB2312" w:hint="eastAsia"/>
          <w:sz w:val="24"/>
          <w:lang w:eastAsia="zh-CN"/>
        </w:rPr>
        <w:t>00</w:t>
      </w:r>
      <w:r w:rsidRPr="00506E54">
        <w:rPr>
          <w:rFonts w:ascii="宋体" w:hAnsi="宋体" w:cs="仿宋_GB2312" w:hint="eastAsia"/>
          <w:sz w:val="24"/>
          <w:lang w:eastAsia="zh-CN"/>
        </w:rPr>
        <w:t>进行作业；</w:t>
      </w:r>
    </w:p>
    <w:p w14:paraId="64556D5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5.10.2</w:t>
      </w:r>
      <w:r w:rsidRPr="00506E54">
        <w:rPr>
          <w:rFonts w:ascii="宋体" w:hAnsi="宋体" w:cs="仿宋_GB2312" w:hint="eastAsia"/>
          <w:sz w:val="24"/>
          <w:lang w:eastAsia="zh-CN"/>
        </w:rPr>
        <w:t>依据污染量确定清掏次数；二级、三级道路每日清掏不少于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3C500D2D"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5.10.3</w:t>
      </w:r>
      <w:r w:rsidRPr="00506E54">
        <w:rPr>
          <w:rFonts w:ascii="宋体" w:hAnsi="宋体" w:cs="仿宋_GB2312" w:hint="eastAsia"/>
          <w:sz w:val="24"/>
          <w:lang w:eastAsia="zh-CN"/>
        </w:rPr>
        <w:t>具体要求如下：</w:t>
      </w:r>
    </w:p>
    <w:p w14:paraId="66165322"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——应在废弃物达到</w:t>
      </w:r>
      <w:r w:rsidRPr="00506E54">
        <w:rPr>
          <w:rFonts w:ascii="宋体" w:hAnsi="宋体" w:cs="仿宋_GB2312" w:hint="eastAsia"/>
          <w:sz w:val="24"/>
          <w:lang w:eastAsia="zh-CN"/>
        </w:rPr>
        <w:t>2/3</w:t>
      </w:r>
      <w:r w:rsidRPr="00506E54">
        <w:rPr>
          <w:rFonts w:ascii="宋体" w:hAnsi="宋体" w:cs="仿宋_GB2312" w:hint="eastAsia"/>
          <w:sz w:val="24"/>
          <w:lang w:eastAsia="zh-CN"/>
        </w:rPr>
        <w:t>容量时及时清掏；</w:t>
      </w:r>
    </w:p>
    <w:p w14:paraId="01802CC0"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——作业后应将箱体周边地面清扫干净。</w:t>
      </w:r>
    </w:p>
    <w:p w14:paraId="2D417CB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5.11</w:t>
      </w:r>
      <w:r w:rsidRPr="00506E54">
        <w:rPr>
          <w:rFonts w:ascii="宋体" w:hAnsi="宋体" w:cs="仿宋_GB2312" w:hint="eastAsia"/>
          <w:sz w:val="24"/>
          <w:lang w:eastAsia="zh-CN"/>
        </w:rPr>
        <w:t>果皮箱清洗</w:t>
      </w:r>
    </w:p>
    <w:p w14:paraId="445A76D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5.11.1</w:t>
      </w:r>
      <w:r w:rsidRPr="00506E54">
        <w:rPr>
          <w:rFonts w:ascii="宋体" w:hAnsi="宋体" w:cs="仿宋_GB2312" w:hint="eastAsia"/>
          <w:sz w:val="24"/>
          <w:lang w:eastAsia="zh-CN"/>
        </w:rPr>
        <w:t>每年</w:t>
      </w:r>
      <w:r w:rsidRPr="00506E54">
        <w:rPr>
          <w:rFonts w:ascii="宋体" w:hAnsi="宋体" w:cs="仿宋_GB2312" w:hint="eastAsia"/>
          <w:sz w:val="24"/>
          <w:lang w:eastAsia="zh-CN"/>
        </w:rPr>
        <w:t>4</w:t>
      </w:r>
      <w:r w:rsidRPr="00506E54">
        <w:rPr>
          <w:rFonts w:ascii="宋体" w:hAnsi="宋体" w:cs="仿宋_GB2312" w:hint="eastAsia"/>
          <w:sz w:val="24"/>
          <w:lang w:eastAsia="zh-CN"/>
        </w:rPr>
        <w:t>月</w:t>
      </w:r>
      <w:r w:rsidRPr="00506E54">
        <w:rPr>
          <w:rFonts w:ascii="宋体" w:hAnsi="宋体" w:cs="仿宋_GB2312" w:hint="eastAsia"/>
          <w:sz w:val="24"/>
          <w:lang w:eastAsia="zh-CN"/>
        </w:rPr>
        <w:t>1</w:t>
      </w:r>
      <w:r w:rsidRPr="00506E54">
        <w:rPr>
          <w:rFonts w:ascii="宋体" w:hAnsi="宋体" w:cs="仿宋_GB2312" w:hint="eastAsia"/>
          <w:sz w:val="24"/>
          <w:lang w:eastAsia="zh-CN"/>
        </w:rPr>
        <w:t>日至</w:t>
      </w:r>
      <w:r w:rsidRPr="00506E54">
        <w:rPr>
          <w:rFonts w:ascii="宋体" w:hAnsi="宋体" w:cs="仿宋_GB2312" w:hint="eastAsia"/>
          <w:sz w:val="24"/>
          <w:lang w:eastAsia="zh-CN"/>
        </w:rPr>
        <w:t>10</w:t>
      </w:r>
      <w:r w:rsidRPr="00506E54">
        <w:rPr>
          <w:rFonts w:ascii="宋体" w:hAnsi="宋体" w:cs="仿宋_GB2312" w:hint="eastAsia"/>
          <w:sz w:val="24"/>
          <w:lang w:eastAsia="zh-CN"/>
        </w:rPr>
        <w:t>月</w:t>
      </w:r>
      <w:r w:rsidRPr="00506E54">
        <w:rPr>
          <w:rFonts w:ascii="宋体" w:hAnsi="宋体" w:cs="仿宋_GB2312" w:hint="eastAsia"/>
          <w:sz w:val="24"/>
          <w:lang w:eastAsia="zh-CN"/>
        </w:rPr>
        <w:t>31</w:t>
      </w:r>
      <w:r w:rsidRPr="00506E54">
        <w:rPr>
          <w:rFonts w:ascii="宋体" w:hAnsi="宋体" w:cs="仿宋_GB2312" w:hint="eastAsia"/>
          <w:sz w:val="24"/>
          <w:lang w:eastAsia="zh-CN"/>
        </w:rPr>
        <w:t>日进行清洗；其它时段进行擦拭。</w:t>
      </w:r>
    </w:p>
    <w:p w14:paraId="5D8CD1F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5.11.2</w:t>
      </w:r>
      <w:r w:rsidRPr="00506E54">
        <w:rPr>
          <w:rFonts w:ascii="宋体" w:hAnsi="宋体" w:cs="仿宋_GB2312" w:hint="eastAsia"/>
          <w:sz w:val="24"/>
          <w:lang w:eastAsia="zh-CN"/>
        </w:rPr>
        <w:t>作业频次应符合以下要求：</w:t>
      </w:r>
    </w:p>
    <w:p w14:paraId="7E606631"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——表面清洗一级道路每日不少于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次，二级道路每周不少于</w:t>
      </w:r>
      <w:r w:rsidRPr="00506E54">
        <w:rPr>
          <w:rFonts w:ascii="宋体" w:hAnsi="宋体" w:cs="仿宋_GB2312" w:hint="eastAsia"/>
          <w:sz w:val="24"/>
          <w:lang w:eastAsia="zh-CN"/>
        </w:rPr>
        <w:t>2</w:t>
      </w:r>
      <w:r w:rsidRPr="00506E54">
        <w:rPr>
          <w:rFonts w:ascii="宋体" w:hAnsi="宋体" w:cs="仿宋_GB2312" w:hint="eastAsia"/>
          <w:sz w:val="24"/>
          <w:lang w:eastAsia="zh-CN"/>
        </w:rPr>
        <w:t>次，三级道路每周不少于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533D681A"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——内胆清洗每周不少于</w:t>
      </w:r>
      <w:r w:rsidRPr="00506E54">
        <w:rPr>
          <w:rFonts w:ascii="宋体" w:hAnsi="宋体" w:cs="仿宋_GB2312" w:hint="eastAsia"/>
          <w:sz w:val="24"/>
          <w:lang w:eastAsia="zh-CN"/>
        </w:rPr>
        <w:t>1</w:t>
      </w:r>
      <w:r w:rsidRPr="00506E54">
        <w:rPr>
          <w:rFonts w:ascii="宋体" w:hAnsi="宋体" w:cs="仿宋_GB2312" w:hint="eastAsia"/>
          <w:sz w:val="24"/>
          <w:lang w:eastAsia="zh-CN"/>
        </w:rPr>
        <w:t>次；</w:t>
      </w:r>
    </w:p>
    <w:p w14:paraId="75CF827C" w14:textId="77777777" w:rsidR="00D43A4C" w:rsidRPr="00506E54" w:rsidRDefault="00D43A4C" w:rsidP="00D43A4C">
      <w:pPr>
        <w:spacing w:line="360" w:lineRule="auto"/>
        <w:ind w:firstLineChars="200" w:firstLine="480"/>
        <w:rPr>
          <w:rFonts w:ascii="宋体" w:hAnsi="宋体" w:cs="仿宋_GB2312"/>
          <w:sz w:val="24"/>
        </w:rPr>
      </w:pPr>
      <w:r w:rsidRPr="00506E54">
        <w:rPr>
          <w:rFonts w:ascii="宋体" w:hAnsi="宋体" w:cs="仿宋_GB2312" w:hint="eastAsia"/>
          <w:sz w:val="24"/>
        </w:rPr>
        <w:t>——消毒每周不少于</w:t>
      </w:r>
      <w:r w:rsidRPr="00506E54">
        <w:rPr>
          <w:rFonts w:ascii="宋体" w:hAnsi="宋体" w:cs="仿宋_GB2312" w:hint="eastAsia"/>
          <w:sz w:val="24"/>
        </w:rPr>
        <w:t>1</w:t>
      </w:r>
      <w:r w:rsidRPr="00506E54">
        <w:rPr>
          <w:rFonts w:ascii="宋体" w:hAnsi="宋体" w:cs="仿宋_GB2312" w:hint="eastAsia"/>
          <w:sz w:val="24"/>
        </w:rPr>
        <w:t>次。</w:t>
      </w:r>
    </w:p>
    <w:p w14:paraId="34CDD57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5.11.3</w:t>
      </w:r>
      <w:r w:rsidRPr="00506E54">
        <w:rPr>
          <w:rFonts w:ascii="宋体" w:hAnsi="宋体" w:cs="仿宋_GB2312" w:hint="eastAsia"/>
          <w:sz w:val="24"/>
          <w:lang w:eastAsia="zh-CN"/>
        </w:rPr>
        <w:t>作业后箱体周边地面应清洁、不湿滑。</w:t>
      </w:r>
    </w:p>
    <w:p w14:paraId="5783315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5.12</w:t>
      </w:r>
      <w:r w:rsidRPr="00506E54">
        <w:rPr>
          <w:rFonts w:ascii="宋体" w:hAnsi="宋体" w:cs="仿宋_GB2312" w:hint="eastAsia"/>
          <w:sz w:val="24"/>
          <w:lang w:eastAsia="zh-CN"/>
        </w:rPr>
        <w:t>机械洒水</w:t>
      </w:r>
    </w:p>
    <w:p w14:paraId="5F089ACA"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5.12.1</w:t>
      </w:r>
      <w:r w:rsidRPr="00506E54">
        <w:rPr>
          <w:rFonts w:ascii="宋体" w:hAnsi="宋体" w:cs="仿宋_GB2312" w:hint="eastAsia"/>
          <w:sz w:val="24"/>
          <w:lang w:eastAsia="zh-CN"/>
        </w:rPr>
        <w:t>每年</w:t>
      </w:r>
      <w:r w:rsidRPr="00506E54">
        <w:rPr>
          <w:rFonts w:ascii="宋体" w:hAnsi="宋体" w:cs="仿宋_GB2312" w:hint="eastAsia"/>
          <w:sz w:val="24"/>
          <w:lang w:eastAsia="zh-CN"/>
        </w:rPr>
        <w:t>4</w:t>
      </w:r>
      <w:r w:rsidRPr="00506E54">
        <w:rPr>
          <w:rFonts w:ascii="宋体" w:hAnsi="宋体" w:cs="仿宋_GB2312" w:hint="eastAsia"/>
          <w:sz w:val="24"/>
          <w:lang w:eastAsia="zh-CN"/>
        </w:rPr>
        <w:t>月</w:t>
      </w:r>
      <w:r w:rsidRPr="00506E54">
        <w:rPr>
          <w:rFonts w:ascii="宋体" w:hAnsi="宋体" w:cs="仿宋_GB2312" w:hint="eastAsia"/>
          <w:sz w:val="24"/>
          <w:lang w:eastAsia="zh-CN"/>
        </w:rPr>
        <w:t>1</w:t>
      </w:r>
      <w:r w:rsidRPr="00506E54">
        <w:rPr>
          <w:rFonts w:ascii="宋体" w:hAnsi="宋体" w:cs="仿宋_GB2312" w:hint="eastAsia"/>
          <w:sz w:val="24"/>
          <w:lang w:eastAsia="zh-CN"/>
        </w:rPr>
        <w:t>日至</w:t>
      </w:r>
      <w:r w:rsidRPr="00506E54">
        <w:rPr>
          <w:rFonts w:ascii="宋体" w:hAnsi="宋体" w:cs="仿宋_GB2312" w:hint="eastAsia"/>
          <w:sz w:val="24"/>
          <w:lang w:eastAsia="zh-CN"/>
        </w:rPr>
        <w:t>10</w:t>
      </w:r>
      <w:r w:rsidRPr="00506E54">
        <w:rPr>
          <w:rFonts w:ascii="宋体" w:hAnsi="宋体" w:cs="仿宋_GB2312" w:hint="eastAsia"/>
          <w:sz w:val="24"/>
          <w:lang w:eastAsia="zh-CN"/>
        </w:rPr>
        <w:t>月</w:t>
      </w:r>
      <w:r w:rsidRPr="00506E54">
        <w:rPr>
          <w:rFonts w:ascii="宋体" w:hAnsi="宋体" w:cs="仿宋_GB2312" w:hint="eastAsia"/>
          <w:sz w:val="24"/>
          <w:lang w:eastAsia="zh-CN"/>
        </w:rPr>
        <w:t>31</w:t>
      </w:r>
      <w:r w:rsidRPr="00506E54">
        <w:rPr>
          <w:rFonts w:ascii="宋体" w:hAnsi="宋体" w:cs="仿宋_GB2312" w:hint="eastAsia"/>
          <w:sz w:val="24"/>
          <w:lang w:eastAsia="zh-CN"/>
        </w:rPr>
        <w:t>日，</w:t>
      </w:r>
      <w:r w:rsidRPr="00506E54">
        <w:rPr>
          <w:rFonts w:ascii="宋体" w:hAnsi="宋体" w:cs="仿宋_GB2312" w:hint="eastAsia"/>
          <w:sz w:val="24"/>
          <w:lang w:eastAsia="zh-CN"/>
        </w:rPr>
        <w:t>9</w:t>
      </w:r>
      <w:r w:rsidRPr="00506E54">
        <w:rPr>
          <w:rFonts w:ascii="宋体" w:hAnsi="宋体" w:cs="仿宋_GB2312" w:hint="eastAsia"/>
          <w:sz w:val="24"/>
          <w:lang w:eastAsia="zh-CN"/>
        </w:rPr>
        <w:t>：</w:t>
      </w:r>
      <w:r w:rsidRPr="00506E54">
        <w:rPr>
          <w:rFonts w:ascii="宋体" w:hAnsi="宋体" w:cs="仿宋_GB2312" w:hint="eastAsia"/>
          <w:sz w:val="24"/>
          <w:lang w:eastAsia="zh-CN"/>
        </w:rPr>
        <w:t>00-17:00</w:t>
      </w:r>
      <w:r w:rsidRPr="00506E54">
        <w:rPr>
          <w:rFonts w:ascii="宋体" w:hAnsi="宋体" w:cs="仿宋_GB2312" w:hint="eastAsia"/>
          <w:sz w:val="24"/>
          <w:lang w:eastAsia="zh-CN"/>
        </w:rPr>
        <w:t>作业。</w:t>
      </w:r>
    </w:p>
    <w:p w14:paraId="68271C75"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5.12.2</w:t>
      </w:r>
      <w:r w:rsidRPr="00506E54">
        <w:rPr>
          <w:rFonts w:ascii="宋体" w:hAnsi="宋体" w:cs="仿宋_GB2312" w:hint="eastAsia"/>
          <w:sz w:val="24"/>
          <w:lang w:eastAsia="zh-CN"/>
        </w:rPr>
        <w:t>具体要求如下：</w:t>
      </w:r>
    </w:p>
    <w:p w14:paraId="3F7BB5FB"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——车速应≤</w:t>
      </w:r>
      <w:r w:rsidRPr="00506E54">
        <w:rPr>
          <w:rFonts w:ascii="宋体" w:hAnsi="宋体" w:cs="仿宋_GB2312" w:hint="eastAsia"/>
          <w:sz w:val="24"/>
          <w:lang w:eastAsia="zh-CN"/>
        </w:rPr>
        <w:t>20km/h</w:t>
      </w:r>
      <w:r w:rsidRPr="00506E54">
        <w:rPr>
          <w:rFonts w:ascii="宋体" w:hAnsi="宋体" w:cs="仿宋_GB2312" w:hint="eastAsia"/>
          <w:sz w:val="24"/>
          <w:lang w:eastAsia="zh-CN"/>
        </w:rPr>
        <w:t>；</w:t>
      </w:r>
    </w:p>
    <w:p w14:paraId="0801333B"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——水压应≤</w:t>
      </w:r>
      <w:r w:rsidRPr="00506E54">
        <w:rPr>
          <w:rFonts w:ascii="宋体" w:hAnsi="宋体" w:cs="仿宋_GB2312" w:hint="eastAsia"/>
          <w:sz w:val="24"/>
          <w:lang w:eastAsia="zh-CN"/>
        </w:rPr>
        <w:t>300kPa</w:t>
      </w:r>
      <w:r w:rsidRPr="00506E54">
        <w:rPr>
          <w:rFonts w:ascii="宋体" w:hAnsi="宋体" w:cs="仿宋_GB2312" w:hint="eastAsia"/>
          <w:sz w:val="24"/>
          <w:lang w:eastAsia="zh-CN"/>
        </w:rPr>
        <w:t>；</w:t>
      </w:r>
    </w:p>
    <w:p w14:paraId="31171821"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——应使用后喷酒水，撒布宽度应≤</w:t>
      </w:r>
      <w:r w:rsidRPr="00506E54">
        <w:rPr>
          <w:rFonts w:ascii="宋体" w:hAnsi="宋体" w:cs="仿宋_GB2312" w:hint="eastAsia"/>
          <w:sz w:val="24"/>
          <w:lang w:eastAsia="zh-CN"/>
        </w:rPr>
        <w:t>4m</w:t>
      </w:r>
      <w:r w:rsidRPr="00506E54">
        <w:rPr>
          <w:rFonts w:ascii="宋体" w:hAnsi="宋体" w:cs="仿宋_GB2312" w:hint="eastAsia"/>
          <w:sz w:val="24"/>
          <w:lang w:eastAsia="zh-CN"/>
        </w:rPr>
        <w:t>；</w:t>
      </w:r>
    </w:p>
    <w:p w14:paraId="5E057E95"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——作业时应播放提示音；</w:t>
      </w:r>
    </w:p>
    <w:p w14:paraId="13D5F6BE"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w:t>
      </w:r>
      <w:r w:rsidRPr="00506E54">
        <w:rPr>
          <w:rFonts w:ascii="宋体" w:hAnsi="宋体" w:cs="仿宋_GB2312" w:hint="eastAsia"/>
          <w:sz w:val="24"/>
          <w:lang w:eastAsia="zh-CN"/>
        </w:rPr>
        <w:t>其他要求</w:t>
      </w:r>
    </w:p>
    <w:p w14:paraId="12679DF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5.13.1</w:t>
      </w:r>
      <w:r w:rsidRPr="00506E54">
        <w:rPr>
          <w:rFonts w:ascii="宋体" w:hAnsi="宋体" w:cs="仿宋_GB2312" w:hint="eastAsia"/>
          <w:sz w:val="24"/>
          <w:lang w:eastAsia="zh-CN"/>
        </w:rPr>
        <w:t>机械作业应当避开交通高峰时段，高峰时段一般指每日</w:t>
      </w:r>
      <w:r w:rsidRPr="00506E54">
        <w:rPr>
          <w:rFonts w:ascii="宋体" w:hAnsi="宋体" w:cs="仿宋_GB2312" w:hint="eastAsia"/>
          <w:sz w:val="24"/>
          <w:lang w:eastAsia="zh-CN"/>
        </w:rPr>
        <w:t>7:00</w:t>
      </w:r>
      <w:r w:rsidRPr="00506E54">
        <w:rPr>
          <w:rFonts w:ascii="宋体" w:hAnsi="宋体" w:cs="仿宋_GB2312" w:hint="eastAsia"/>
          <w:sz w:val="24"/>
          <w:lang w:eastAsia="zh-CN"/>
        </w:rPr>
        <w:t>至</w:t>
      </w:r>
      <w:r w:rsidRPr="00506E54">
        <w:rPr>
          <w:rFonts w:ascii="宋体" w:hAnsi="宋体" w:cs="仿宋_GB2312" w:hint="eastAsia"/>
          <w:sz w:val="24"/>
          <w:lang w:eastAsia="zh-CN"/>
        </w:rPr>
        <w:t>9</w:t>
      </w:r>
      <w:r w:rsidRPr="00506E54">
        <w:rPr>
          <w:rFonts w:ascii="宋体" w:hAnsi="宋体" w:cs="仿宋_GB2312" w:hint="eastAsia"/>
          <w:sz w:val="24"/>
          <w:lang w:eastAsia="zh-CN"/>
        </w:rPr>
        <w:t>：</w:t>
      </w:r>
      <w:r w:rsidRPr="00506E54">
        <w:rPr>
          <w:rFonts w:ascii="宋体" w:hAnsi="宋体" w:cs="仿宋_GB2312" w:hint="eastAsia"/>
          <w:sz w:val="24"/>
          <w:lang w:eastAsia="zh-CN"/>
        </w:rPr>
        <w:t>00,17:00</w:t>
      </w:r>
      <w:r w:rsidRPr="00506E54">
        <w:rPr>
          <w:rFonts w:ascii="宋体" w:hAnsi="宋体" w:cs="仿宋_GB2312" w:hint="eastAsia"/>
          <w:sz w:val="24"/>
          <w:lang w:eastAsia="zh-CN"/>
        </w:rPr>
        <w:t>至</w:t>
      </w:r>
      <w:r w:rsidRPr="00506E54">
        <w:rPr>
          <w:rFonts w:ascii="宋体" w:hAnsi="宋体" w:cs="仿宋_GB2312" w:hint="eastAsia"/>
          <w:sz w:val="24"/>
          <w:lang w:eastAsia="zh-CN"/>
        </w:rPr>
        <w:t>19:00</w:t>
      </w:r>
      <w:r w:rsidRPr="00506E54">
        <w:rPr>
          <w:rFonts w:ascii="宋体" w:hAnsi="宋体" w:cs="仿宋_GB2312" w:hint="eastAsia"/>
          <w:sz w:val="24"/>
          <w:lang w:eastAsia="zh-CN"/>
        </w:rPr>
        <w:t>。</w:t>
      </w:r>
    </w:p>
    <w:p w14:paraId="2C24808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5.13.2</w:t>
      </w:r>
      <w:r w:rsidRPr="00506E54">
        <w:rPr>
          <w:rFonts w:ascii="宋体" w:hAnsi="宋体" w:cs="仿宋_GB2312" w:hint="eastAsia"/>
          <w:sz w:val="24"/>
          <w:lang w:eastAsia="zh-CN"/>
        </w:rPr>
        <w:t>重点地区、主要道路、繁华区域等，应根据实际情况适当延长作业时间。</w:t>
      </w:r>
    </w:p>
    <w:p w14:paraId="0F6456F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5.13.3</w:t>
      </w:r>
      <w:r w:rsidRPr="00506E54">
        <w:rPr>
          <w:rFonts w:ascii="宋体" w:hAnsi="宋体" w:cs="仿宋_GB2312" w:hint="eastAsia"/>
          <w:sz w:val="24"/>
          <w:lang w:eastAsia="zh-CN"/>
        </w:rPr>
        <w:t>污染路段可根据需求开展机械洒水作业，机械洒水为临时性作业，禁止用机械洒水替代常规的机械冲刷和机械清洗作业。</w:t>
      </w:r>
    </w:p>
    <w:p w14:paraId="176864D2"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5.13.4</w:t>
      </w:r>
      <w:r w:rsidRPr="00506E54">
        <w:rPr>
          <w:rFonts w:ascii="宋体" w:hAnsi="宋体" w:cs="仿宋_GB2312" w:hint="eastAsia"/>
          <w:sz w:val="24"/>
          <w:lang w:eastAsia="zh-CN"/>
        </w:rPr>
        <w:t>当遇中雨（含）以上天气时，应暂停全部作业，雨后应及时进行路面积水清除作业，提倡在道路干燥前集中开展</w:t>
      </w:r>
      <w:r w:rsidRPr="00506E54">
        <w:rPr>
          <w:rFonts w:ascii="宋体" w:hAnsi="宋体" w:cs="仿宋_GB2312" w:hint="eastAsia"/>
          <w:sz w:val="24"/>
          <w:lang w:eastAsia="zh-CN"/>
        </w:rPr>
        <w:t>1</w:t>
      </w:r>
      <w:r w:rsidRPr="00506E54">
        <w:rPr>
          <w:rFonts w:ascii="宋体" w:hAnsi="宋体" w:cs="仿宋_GB2312" w:hint="eastAsia"/>
          <w:sz w:val="24"/>
          <w:lang w:eastAsia="zh-CN"/>
        </w:rPr>
        <w:t>次机械清洗作业。</w:t>
      </w:r>
    </w:p>
    <w:p w14:paraId="1AF09D24"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5.13.5</w:t>
      </w:r>
      <w:r w:rsidRPr="00506E54">
        <w:rPr>
          <w:rFonts w:ascii="宋体" w:hAnsi="宋体" w:cs="仿宋_GB2312" w:hint="eastAsia"/>
          <w:sz w:val="24"/>
          <w:lang w:eastAsia="zh-CN"/>
        </w:rPr>
        <w:t>当遇五级（含）以上大风天气时，可暂停人工清扫和机械冲刷作业。</w:t>
      </w:r>
    </w:p>
    <w:p w14:paraId="1BC9212F"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5.13.6</w:t>
      </w:r>
      <w:r w:rsidRPr="00506E54">
        <w:rPr>
          <w:rFonts w:ascii="宋体" w:hAnsi="宋体" w:cs="仿宋_GB2312" w:hint="eastAsia"/>
          <w:sz w:val="24"/>
          <w:lang w:eastAsia="zh-CN"/>
        </w:rPr>
        <w:t>当遇空气重污染天气时，应按照应急预案有关规定，增加相应的作业频次。</w:t>
      </w:r>
    </w:p>
    <w:p w14:paraId="0E0AB6E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5.13.7</w:t>
      </w:r>
      <w:r w:rsidRPr="00506E54">
        <w:rPr>
          <w:rFonts w:ascii="宋体" w:hAnsi="宋体" w:cs="仿宋_GB2312" w:hint="eastAsia"/>
          <w:sz w:val="24"/>
          <w:lang w:eastAsia="zh-CN"/>
        </w:rPr>
        <w:t>当遇降雪天气时，应按照北京市相关行业管理部门扫雪铲冰应急预案进行作业。</w:t>
      </w:r>
    </w:p>
    <w:p w14:paraId="4C17A9EA"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5.13.8</w:t>
      </w:r>
      <w:r w:rsidRPr="00506E54">
        <w:rPr>
          <w:rFonts w:ascii="宋体" w:hAnsi="宋体" w:cs="仿宋_GB2312" w:hint="eastAsia"/>
          <w:sz w:val="24"/>
          <w:lang w:eastAsia="zh-CN"/>
        </w:rPr>
        <w:t>应编制完整的道路环境突发事件应急处置预案，包括响应时间、人员及设备调度安排方案、应急处置流程、处置结果评估等内容。当出现道路环境突发事</w:t>
      </w:r>
    </w:p>
    <w:p w14:paraId="42DE425C"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件时，应按照道路环境突发事件应急预案进行作业。</w:t>
      </w:r>
    </w:p>
    <w:p w14:paraId="63A4A0C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5.13.9</w:t>
      </w:r>
      <w:r w:rsidRPr="00506E54">
        <w:rPr>
          <w:rFonts w:ascii="宋体" w:hAnsi="宋体" w:cs="仿宋_GB2312" w:hint="eastAsia"/>
          <w:sz w:val="24"/>
          <w:lang w:eastAsia="zh-CN"/>
        </w:rPr>
        <w:t>清扫保洁作业时宜采用再生水。结冰期清扫保洁作业用水宜添加环保型防冻材料。</w:t>
      </w:r>
    </w:p>
    <w:p w14:paraId="3DB8FEEF"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5.13.10</w:t>
      </w:r>
      <w:r w:rsidRPr="00506E54">
        <w:rPr>
          <w:rFonts w:ascii="宋体" w:hAnsi="宋体" w:cs="仿宋_GB2312" w:hint="eastAsia"/>
          <w:sz w:val="24"/>
          <w:lang w:eastAsia="zh-CN"/>
        </w:rPr>
        <w:t>具备机械化作业条件的人行步道、街巷应推广使用机械化作业，提升作业效率和质量。</w:t>
      </w:r>
    </w:p>
    <w:p w14:paraId="7D18EE56"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5.13.11</w:t>
      </w:r>
      <w:r w:rsidRPr="00506E54">
        <w:rPr>
          <w:rFonts w:ascii="宋体" w:hAnsi="宋体" w:cs="仿宋_GB2312" w:hint="eastAsia"/>
          <w:sz w:val="24"/>
          <w:lang w:eastAsia="zh-CN"/>
        </w:rPr>
        <w:t>有条件的地区，可采取机械吸尘方式，降低路面尘负荷，控制道路扬尘。</w:t>
      </w:r>
    </w:p>
    <w:p w14:paraId="407C5F7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6</w:t>
      </w:r>
      <w:r w:rsidRPr="00506E54">
        <w:rPr>
          <w:rFonts w:ascii="宋体" w:hAnsi="宋体" w:cs="仿宋_GB2312" w:hint="eastAsia"/>
          <w:sz w:val="24"/>
          <w:lang w:eastAsia="zh-CN"/>
        </w:rPr>
        <w:t>作业信息</w:t>
      </w:r>
    </w:p>
    <w:p w14:paraId="7E6631D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6.1</w:t>
      </w:r>
      <w:r w:rsidRPr="00506E54">
        <w:rPr>
          <w:rFonts w:ascii="宋体" w:hAnsi="宋体" w:cs="仿宋_GB2312" w:hint="eastAsia"/>
          <w:sz w:val="24"/>
          <w:lang w:eastAsia="zh-CN"/>
        </w:rPr>
        <w:t>业务台帐</w:t>
      </w:r>
    </w:p>
    <w:p w14:paraId="3191E882"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应按照北京市相关行业管理部门关于环境卫生统计报表制度要求的格式和内容，建立环卫作业道路业务台账，做好分级管理。</w:t>
      </w:r>
    </w:p>
    <w:p w14:paraId="45918517"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6.2</w:t>
      </w:r>
      <w:r w:rsidRPr="00506E54">
        <w:rPr>
          <w:rFonts w:ascii="宋体" w:hAnsi="宋体" w:cs="仿宋_GB2312" w:hint="eastAsia"/>
          <w:sz w:val="24"/>
          <w:lang w:eastAsia="zh-CN"/>
        </w:rPr>
        <w:t>作业记录</w:t>
      </w:r>
    </w:p>
    <w:p w14:paraId="7AAB903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6.2.1</w:t>
      </w:r>
      <w:r w:rsidRPr="00506E54">
        <w:rPr>
          <w:rFonts w:ascii="宋体" w:hAnsi="宋体" w:cs="仿宋_GB2312" w:hint="eastAsia"/>
          <w:sz w:val="24"/>
          <w:lang w:eastAsia="zh-CN"/>
        </w:rPr>
        <w:t>作业安排</w:t>
      </w:r>
    </w:p>
    <w:p w14:paraId="22C90F36"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应根据不同作业方式的要求，对所对应的作业道路进行作业顺序和作业人员的编排。</w:t>
      </w:r>
    </w:p>
    <w:p w14:paraId="16595420"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6.2.2</w:t>
      </w:r>
      <w:r w:rsidRPr="00506E54">
        <w:rPr>
          <w:rFonts w:ascii="宋体" w:hAnsi="宋体" w:cs="仿宋_GB2312" w:hint="eastAsia"/>
          <w:sz w:val="24"/>
          <w:lang w:eastAsia="zh-CN"/>
        </w:rPr>
        <w:t>运行记录</w:t>
      </w:r>
    </w:p>
    <w:p w14:paraId="7BFD0A5E"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分为机械作业运行记录和人工作业运行记录。记录应包括作业人员、作业时间、作业车辆、作业路段、作业情况、作业里程、行驶里程，以及作业用油及用水等物料消耗情况、道路环境突发事件与处理措施等信息，记录应完整、清晰、及时、准确。</w:t>
      </w:r>
    </w:p>
    <w:p w14:paraId="3583A19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lastRenderedPageBreak/>
        <w:t>6.2.3</w:t>
      </w:r>
      <w:r w:rsidRPr="00506E54">
        <w:rPr>
          <w:rFonts w:ascii="宋体" w:hAnsi="宋体" w:cs="仿宋_GB2312" w:hint="eastAsia"/>
          <w:sz w:val="24"/>
          <w:lang w:eastAsia="zh-CN"/>
        </w:rPr>
        <w:t>作业车辆轨迹记录</w:t>
      </w:r>
    </w:p>
    <w:p w14:paraId="15DA4DC3"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承担机械清扫、机械保洁、机械捡拾、机械冲刷和机械清洗任务的作业车辆，应安装卫星定位系统，保存</w:t>
      </w:r>
      <w:r w:rsidRPr="00506E54">
        <w:rPr>
          <w:rFonts w:ascii="宋体" w:hAnsi="宋体" w:cs="仿宋_GB2312" w:hint="eastAsia"/>
          <w:sz w:val="24"/>
          <w:lang w:eastAsia="zh-CN"/>
        </w:rPr>
        <w:t>6</w:t>
      </w:r>
      <w:r w:rsidRPr="00506E54">
        <w:rPr>
          <w:rFonts w:ascii="宋体" w:hAnsi="宋体" w:cs="仿宋_GB2312" w:hint="eastAsia"/>
          <w:sz w:val="24"/>
          <w:lang w:eastAsia="zh-CN"/>
        </w:rPr>
        <w:t>个月的电子轨迹记录。</w:t>
      </w:r>
    </w:p>
    <w:p w14:paraId="72E5DEA5"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w:t>
      </w:r>
      <w:r w:rsidRPr="00506E54">
        <w:rPr>
          <w:rFonts w:ascii="宋体" w:hAnsi="宋体" w:cs="仿宋_GB2312" w:hint="eastAsia"/>
          <w:sz w:val="24"/>
          <w:lang w:eastAsia="zh-CN"/>
        </w:rPr>
        <w:t>检查内容</w:t>
      </w:r>
    </w:p>
    <w:p w14:paraId="779B519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7.1</w:t>
      </w:r>
      <w:r w:rsidRPr="00506E54">
        <w:rPr>
          <w:rFonts w:ascii="宋体" w:hAnsi="宋体" w:cs="仿宋_GB2312" w:hint="eastAsia"/>
          <w:sz w:val="24"/>
          <w:lang w:eastAsia="zh-CN"/>
        </w:rPr>
        <w:t>一般要求</w:t>
      </w:r>
    </w:p>
    <w:p w14:paraId="1C96964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7.1.1</w:t>
      </w:r>
      <w:r w:rsidRPr="00506E54">
        <w:rPr>
          <w:rFonts w:ascii="宋体" w:hAnsi="宋体" w:cs="仿宋_GB2312" w:hint="eastAsia"/>
          <w:sz w:val="24"/>
          <w:lang w:eastAsia="zh-CN"/>
        </w:rPr>
        <w:t>检查组应由</w:t>
      </w:r>
      <w:r w:rsidRPr="00506E54">
        <w:rPr>
          <w:rFonts w:ascii="宋体" w:hAnsi="宋体" w:cs="仿宋_GB2312" w:hint="eastAsia"/>
          <w:sz w:val="24"/>
          <w:lang w:eastAsia="zh-CN"/>
        </w:rPr>
        <w:t>2</w:t>
      </w:r>
      <w:r w:rsidRPr="00506E54">
        <w:rPr>
          <w:rFonts w:ascii="宋体" w:hAnsi="宋体" w:cs="仿宋_GB2312" w:hint="eastAsia"/>
          <w:sz w:val="24"/>
          <w:lang w:eastAsia="zh-CN"/>
        </w:rPr>
        <w:t>人（含）以上人员组成。</w:t>
      </w:r>
    </w:p>
    <w:p w14:paraId="580FFC15"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7.12</w:t>
      </w:r>
      <w:r w:rsidRPr="00506E54">
        <w:rPr>
          <w:rFonts w:ascii="宋体" w:hAnsi="宋体" w:cs="仿宋_GB2312" w:hint="eastAsia"/>
          <w:sz w:val="24"/>
          <w:lang w:eastAsia="zh-CN"/>
        </w:rPr>
        <w:t>被检查道路应为该条道路全路段或</w:t>
      </w:r>
      <w:r w:rsidRPr="00506E54">
        <w:rPr>
          <w:rFonts w:ascii="宋体" w:hAnsi="宋体" w:cs="仿宋_GB2312" w:hint="eastAsia"/>
          <w:sz w:val="24"/>
          <w:lang w:eastAsia="zh-CN"/>
        </w:rPr>
        <w:t>1km</w:t>
      </w:r>
      <w:r w:rsidRPr="00506E54">
        <w:rPr>
          <w:rFonts w:ascii="宋体" w:hAnsi="宋体" w:cs="仿宋_GB2312" w:hint="eastAsia"/>
          <w:sz w:val="24"/>
          <w:lang w:eastAsia="zh-CN"/>
        </w:rPr>
        <w:t>以上路段。应对检查结果进行记录，留存相关影像资料，记录应完整、清晰、及时、准确。</w:t>
      </w:r>
    </w:p>
    <w:p w14:paraId="784686BF"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7.2</w:t>
      </w:r>
      <w:r w:rsidRPr="00506E54">
        <w:rPr>
          <w:rFonts w:ascii="宋体" w:hAnsi="宋体" w:cs="仿宋_GB2312" w:hint="eastAsia"/>
          <w:sz w:val="24"/>
          <w:lang w:eastAsia="zh-CN"/>
        </w:rPr>
        <w:t>检查内容</w:t>
      </w:r>
    </w:p>
    <w:p w14:paraId="44AC346A"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7.2.1</w:t>
      </w:r>
      <w:r w:rsidRPr="00506E54">
        <w:rPr>
          <w:rFonts w:ascii="宋体" w:hAnsi="宋体" w:cs="仿宋_GB2312" w:hint="eastAsia"/>
          <w:sz w:val="24"/>
          <w:lang w:eastAsia="zh-CN"/>
        </w:rPr>
        <w:t>作业现场检查</w:t>
      </w:r>
    </w:p>
    <w:p w14:paraId="1D63970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包括作业质量和作业要求。作业质量包括感官质量要求和定量质量要求，作业要求包括作业安排落实情况和相关要求。</w:t>
      </w:r>
    </w:p>
    <w:p w14:paraId="10A6D80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7.2.2</w:t>
      </w:r>
      <w:r w:rsidRPr="00506E54">
        <w:rPr>
          <w:rFonts w:ascii="宋体" w:hAnsi="宋体" w:cs="仿宋_GB2312" w:hint="eastAsia"/>
          <w:sz w:val="24"/>
          <w:lang w:eastAsia="zh-CN"/>
        </w:rPr>
        <w:t>作业信息检查</w:t>
      </w:r>
    </w:p>
    <w:p w14:paraId="6BBADD4F"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包括业务台账和作业记录（作业安排、运行记录和作业车辆轨迹记录），记录为电子或纸质记录。</w:t>
      </w:r>
    </w:p>
    <w:p w14:paraId="7AC90C31"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7.3</w:t>
      </w:r>
      <w:r w:rsidRPr="00506E54">
        <w:rPr>
          <w:rFonts w:ascii="宋体" w:hAnsi="宋体" w:cs="仿宋_GB2312" w:hint="eastAsia"/>
          <w:sz w:val="24"/>
          <w:lang w:eastAsia="zh-CN"/>
        </w:rPr>
        <w:t>检查方法</w:t>
      </w:r>
    </w:p>
    <w:p w14:paraId="0DE5B49B"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7.3.1</w:t>
      </w:r>
      <w:r w:rsidRPr="00506E54">
        <w:rPr>
          <w:rFonts w:ascii="宋体" w:hAnsi="宋体" w:cs="仿宋_GB2312" w:hint="eastAsia"/>
          <w:sz w:val="24"/>
          <w:lang w:eastAsia="zh-CN"/>
        </w:rPr>
        <w:t>核对作业安排、运行记录和作业车辆轨迹记录完整准确性，对作业整体情况进行检查。</w:t>
      </w:r>
    </w:p>
    <w:p w14:paraId="404E5B1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7.3.2</w:t>
      </w:r>
      <w:r w:rsidRPr="00506E54">
        <w:rPr>
          <w:rFonts w:ascii="宋体" w:hAnsi="宋体" w:cs="仿宋_GB2312" w:hint="eastAsia"/>
          <w:sz w:val="24"/>
          <w:lang w:eastAsia="zh-CN"/>
        </w:rPr>
        <w:t>比对作业安排、作业记录和作业车辆轨迹记录关联性，对作业频次进行检查。</w:t>
      </w:r>
    </w:p>
    <w:p w14:paraId="1908CDA8"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7.3.3</w:t>
      </w:r>
      <w:r w:rsidRPr="00506E54">
        <w:rPr>
          <w:rFonts w:ascii="宋体" w:hAnsi="宋体" w:cs="仿宋_GB2312" w:hint="eastAsia"/>
          <w:sz w:val="24"/>
          <w:lang w:eastAsia="zh-CN"/>
        </w:rPr>
        <w:t>跟随作业车辆或作业人员的方式，对作业时间和要求进行检查。</w:t>
      </w:r>
    </w:p>
    <w:p w14:paraId="01C67323" w14:textId="77777777" w:rsidR="00D43A4C" w:rsidRPr="00506E54" w:rsidRDefault="00D43A4C" w:rsidP="00D43A4C">
      <w:pPr>
        <w:spacing w:line="360" w:lineRule="auto"/>
        <w:rPr>
          <w:rFonts w:ascii="宋体" w:hAnsi="宋体" w:cs="仿宋_GB2312"/>
          <w:sz w:val="24"/>
          <w:lang w:eastAsia="zh-CN"/>
        </w:rPr>
      </w:pPr>
      <w:r w:rsidRPr="00506E54">
        <w:rPr>
          <w:rFonts w:ascii="宋体" w:hAnsi="宋体" w:cs="仿宋_GB2312" w:hint="eastAsia"/>
          <w:sz w:val="24"/>
          <w:lang w:eastAsia="zh-CN"/>
        </w:rPr>
        <w:t>7.3.4</w:t>
      </w:r>
      <w:r w:rsidRPr="00506E54">
        <w:rPr>
          <w:rFonts w:ascii="宋体" w:hAnsi="宋体" w:cs="仿宋_GB2312" w:hint="eastAsia"/>
          <w:sz w:val="24"/>
          <w:lang w:eastAsia="zh-CN"/>
        </w:rPr>
        <w:t>随机或选择重点道路的方式，对各级道路总体作业质量进行检查。</w:t>
      </w:r>
    </w:p>
    <w:p w14:paraId="353BB5AC" w14:textId="77777777" w:rsidR="00D43A4C" w:rsidRPr="00506E54" w:rsidRDefault="00D43A4C" w:rsidP="00D43A4C">
      <w:pPr>
        <w:spacing w:line="360" w:lineRule="auto"/>
        <w:rPr>
          <w:rFonts w:ascii="宋体" w:hAnsi="宋体" w:cs="等线"/>
          <w:b/>
          <w:bCs/>
          <w:sz w:val="24"/>
          <w:lang w:eastAsia="zh-CN"/>
        </w:rPr>
      </w:pPr>
      <w:r w:rsidRPr="00506E54">
        <w:rPr>
          <w:rFonts w:ascii="宋体" w:hAnsi="宋体" w:cs="等线"/>
          <w:b/>
          <w:bCs/>
          <w:sz w:val="24"/>
          <w:lang w:eastAsia="zh-CN"/>
        </w:rPr>
        <w:br w:type="page"/>
      </w:r>
      <w:r w:rsidRPr="00506E54">
        <w:rPr>
          <w:rFonts w:ascii="宋体" w:hAnsi="宋体" w:cs="等线" w:hint="eastAsia"/>
          <w:b/>
          <w:bCs/>
          <w:sz w:val="24"/>
          <w:lang w:eastAsia="zh-CN"/>
        </w:rPr>
        <w:lastRenderedPageBreak/>
        <w:t>附件三</w:t>
      </w:r>
    </w:p>
    <w:p w14:paraId="4EB5448D" w14:textId="77777777" w:rsidR="00D43A4C" w:rsidRPr="00506E54" w:rsidRDefault="00D43A4C" w:rsidP="00D43A4C">
      <w:pPr>
        <w:spacing w:line="360" w:lineRule="auto"/>
        <w:jc w:val="center"/>
        <w:rPr>
          <w:rFonts w:ascii="宋体" w:hAnsi="宋体" w:cs="等线"/>
          <w:b/>
          <w:sz w:val="24"/>
          <w:lang w:eastAsia="zh-CN"/>
        </w:rPr>
      </w:pPr>
      <w:r w:rsidRPr="00506E54">
        <w:rPr>
          <w:rFonts w:ascii="宋体" w:hAnsi="宋体" w:cs="等线" w:hint="eastAsia"/>
          <w:b/>
          <w:sz w:val="24"/>
          <w:lang w:eastAsia="zh-CN"/>
        </w:rPr>
        <w:t>常营乡道路保洁标准</w:t>
      </w:r>
    </w:p>
    <w:p w14:paraId="1B13C77E" w14:textId="77777777" w:rsidR="00D43A4C" w:rsidRPr="00506E54" w:rsidRDefault="00D43A4C" w:rsidP="00D43A4C">
      <w:pPr>
        <w:spacing w:line="360" w:lineRule="auto"/>
        <w:ind w:firstLineChars="200" w:firstLine="480"/>
        <w:rPr>
          <w:rFonts w:ascii="宋体" w:hAnsi="宋体" w:cs="等线"/>
          <w:sz w:val="24"/>
          <w:lang w:eastAsia="zh-CN"/>
        </w:rPr>
      </w:pPr>
    </w:p>
    <w:p w14:paraId="60D8E053"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为进一步提升我乡环境卫生和景观质量，营造优美整洁的城市环境，结合实际情况，制定常营乡道路保洁标准。</w:t>
      </w:r>
    </w:p>
    <w:p w14:paraId="7B22A8CA" w14:textId="77777777" w:rsidR="00D43A4C" w:rsidRPr="00506E54" w:rsidRDefault="00D43A4C" w:rsidP="00D43A4C">
      <w:pPr>
        <w:spacing w:line="360" w:lineRule="auto"/>
        <w:rPr>
          <w:rFonts w:ascii="宋体" w:hAnsi="宋体" w:cs="仿宋_GB2312"/>
          <w:b/>
          <w:sz w:val="24"/>
          <w:lang w:eastAsia="zh-CN"/>
        </w:rPr>
      </w:pPr>
      <w:r w:rsidRPr="00506E54">
        <w:rPr>
          <w:rFonts w:ascii="宋体" w:hAnsi="宋体" w:cs="仿宋_GB2312" w:hint="eastAsia"/>
          <w:b/>
          <w:sz w:val="24"/>
          <w:lang w:eastAsia="zh-CN"/>
        </w:rPr>
        <w:t>一、管理范围及要求</w:t>
      </w:r>
    </w:p>
    <w:p w14:paraId="7BB24903" w14:textId="77777777" w:rsidR="00D43A4C" w:rsidRPr="00506E54" w:rsidRDefault="00D43A4C" w:rsidP="00D43A4C">
      <w:pPr>
        <w:spacing w:line="360" w:lineRule="auto"/>
        <w:ind w:firstLine="420"/>
        <w:rPr>
          <w:rFonts w:ascii="宋体" w:hAnsi="宋体" w:cs="仿宋_GB2312"/>
          <w:b/>
          <w:sz w:val="24"/>
          <w:lang w:eastAsia="zh-CN"/>
        </w:rPr>
      </w:pPr>
      <w:r w:rsidRPr="00506E54">
        <w:rPr>
          <w:rFonts w:ascii="宋体" w:hAnsi="宋体" w:cs="仿宋_GB2312" w:hint="eastAsia"/>
          <w:b/>
          <w:sz w:val="24"/>
          <w:lang w:eastAsia="zh-CN"/>
        </w:rPr>
        <w:t>（一）管理范围</w:t>
      </w:r>
    </w:p>
    <w:p w14:paraId="01A7ED35"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管理范围包括辖区内所有道路，重点以自管道路及非自管道路的应急任务处理为主。</w:t>
      </w:r>
    </w:p>
    <w:p w14:paraId="2243BA23" w14:textId="77777777" w:rsidR="00D43A4C" w:rsidRPr="00506E54" w:rsidRDefault="00D43A4C" w:rsidP="00D43A4C">
      <w:pPr>
        <w:spacing w:line="360" w:lineRule="auto"/>
        <w:ind w:firstLine="420"/>
        <w:rPr>
          <w:rFonts w:ascii="宋体" w:hAnsi="宋体" w:cs="仿宋_GB2312"/>
          <w:b/>
          <w:sz w:val="24"/>
          <w:lang w:eastAsia="zh-CN"/>
        </w:rPr>
      </w:pPr>
      <w:r w:rsidRPr="00506E54">
        <w:rPr>
          <w:rFonts w:ascii="宋体" w:hAnsi="宋体" w:cs="仿宋_GB2312" w:hint="eastAsia"/>
          <w:b/>
          <w:sz w:val="24"/>
          <w:lang w:eastAsia="zh-CN"/>
        </w:rPr>
        <w:t>（二）工作要求</w:t>
      </w:r>
    </w:p>
    <w:p w14:paraId="1B4886D1" w14:textId="77777777" w:rsidR="00D43A4C" w:rsidRPr="00506E54" w:rsidRDefault="00D43A4C" w:rsidP="00D43A4C">
      <w:pPr>
        <w:spacing w:line="360" w:lineRule="auto"/>
        <w:ind w:firstLineChars="200" w:firstLine="480"/>
        <w:rPr>
          <w:rFonts w:ascii="宋体" w:hAnsi="宋体" w:cs="仿宋_GB2312"/>
          <w:sz w:val="24"/>
          <w:lang w:eastAsia="zh-CN"/>
        </w:rPr>
      </w:pPr>
      <w:r w:rsidRPr="00506E54">
        <w:rPr>
          <w:rFonts w:ascii="宋体" w:hAnsi="宋体" w:cs="仿宋_GB2312" w:hint="eastAsia"/>
          <w:sz w:val="24"/>
          <w:lang w:eastAsia="zh-CN"/>
        </w:rPr>
        <w:t>1</w:t>
      </w:r>
      <w:r w:rsidRPr="00506E54">
        <w:rPr>
          <w:rFonts w:ascii="宋体" w:hAnsi="宋体" w:cs="仿宋_GB2312" w:hint="eastAsia"/>
          <w:sz w:val="24"/>
          <w:lang w:eastAsia="zh-CN"/>
        </w:rPr>
        <w:t>、道路保洁做到无堆积物、无果皮纸屑、无灰沙泥土、无污泥积水、无死角和白色垃圾；路面净、边角净、下水口净、人行道净、路沿石净。</w:t>
      </w:r>
    </w:p>
    <w:p w14:paraId="4868C473"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2</w:t>
      </w:r>
      <w:r w:rsidRPr="00506E54">
        <w:rPr>
          <w:rFonts w:ascii="宋体" w:hAnsi="宋体" w:cs="仿宋_GB2312" w:hint="eastAsia"/>
          <w:sz w:val="24"/>
          <w:lang w:eastAsia="zh-CN"/>
        </w:rPr>
        <w:t>、道路保洁除应按本标准执行外，还应遵守国家、行业、地方有关标准及规范的规定。</w:t>
      </w:r>
    </w:p>
    <w:p w14:paraId="76453AAA" w14:textId="77777777" w:rsidR="00D43A4C" w:rsidRPr="00506E54" w:rsidRDefault="00D43A4C" w:rsidP="00D43A4C">
      <w:pPr>
        <w:spacing w:line="360" w:lineRule="auto"/>
        <w:ind w:firstLineChars="200" w:firstLine="480"/>
        <w:rPr>
          <w:rFonts w:ascii="宋体" w:hAnsi="宋体" w:cs="仿宋_GB2312"/>
          <w:b/>
          <w:sz w:val="24"/>
          <w:lang w:eastAsia="zh-CN"/>
        </w:rPr>
      </w:pPr>
      <w:r w:rsidRPr="00506E54">
        <w:rPr>
          <w:rFonts w:ascii="宋体" w:hAnsi="宋体" w:cs="仿宋_GB2312" w:hint="eastAsia"/>
          <w:b/>
          <w:sz w:val="24"/>
          <w:lang w:eastAsia="zh-CN"/>
        </w:rPr>
        <w:t>二、道路清扫保洁标准</w:t>
      </w:r>
    </w:p>
    <w:p w14:paraId="58E88DD5"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1</w:t>
      </w:r>
      <w:r w:rsidRPr="00506E54">
        <w:rPr>
          <w:rFonts w:ascii="宋体" w:hAnsi="宋体" w:cs="仿宋_GB2312" w:hint="eastAsia"/>
          <w:sz w:val="24"/>
          <w:lang w:eastAsia="zh-CN"/>
        </w:rPr>
        <w:t>、车行道路面整体清洁，基本见本色，无垃圾，无杂物堆积，无明显污渍，无积泥，无杂草，路沿石和边角无明显泥迹；排水沟及周围基本无积泥。</w:t>
      </w:r>
    </w:p>
    <w:p w14:paraId="6C960ACE"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2</w:t>
      </w:r>
      <w:r w:rsidRPr="00506E54">
        <w:rPr>
          <w:rFonts w:ascii="宋体" w:hAnsi="宋体" w:cs="仿宋_GB2312" w:hint="eastAsia"/>
          <w:sz w:val="24"/>
          <w:lang w:eastAsia="zh-CN"/>
        </w:rPr>
        <w:t>、人行道路面（包括树坑、公交站）无明显垃圾杂物，基本无泥迹和污渍，无污水横流；基本无乱涂画和乱张贴。</w:t>
      </w:r>
    </w:p>
    <w:p w14:paraId="5329664A"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3</w:t>
      </w:r>
      <w:r w:rsidRPr="00506E54">
        <w:rPr>
          <w:rFonts w:ascii="宋体" w:hAnsi="宋体" w:cs="仿宋_GB2312" w:hint="eastAsia"/>
          <w:sz w:val="24"/>
          <w:lang w:eastAsia="zh-CN"/>
        </w:rPr>
        <w:t>、道路附属设施（亭棚、电杆、配电箱、报刊亭等）应无乱张贴、乱涂画，设施完好，立面无明显污迹和泥尘。</w:t>
      </w:r>
    </w:p>
    <w:p w14:paraId="7645FC9F"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4</w:t>
      </w:r>
      <w:r w:rsidRPr="00506E54">
        <w:rPr>
          <w:rFonts w:ascii="宋体" w:hAnsi="宋体" w:cs="仿宋_GB2312" w:hint="eastAsia"/>
          <w:sz w:val="24"/>
          <w:lang w:eastAsia="zh-CN"/>
        </w:rPr>
        <w:t>、道路路边（护）坡和边沟内基本无垃圾杂物、无积泥、杂草。</w:t>
      </w:r>
    </w:p>
    <w:p w14:paraId="75F9547F"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5</w:t>
      </w:r>
      <w:r w:rsidRPr="00506E54">
        <w:rPr>
          <w:rFonts w:ascii="宋体" w:hAnsi="宋体" w:cs="仿宋_GB2312" w:hint="eastAsia"/>
          <w:sz w:val="24"/>
          <w:lang w:eastAsia="zh-CN"/>
        </w:rPr>
        <w:t>、道路两侧单位和商业门店前路面，应与道路保持同等保洁质量。</w:t>
      </w:r>
    </w:p>
    <w:p w14:paraId="792B8C56"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lastRenderedPageBreak/>
        <w:t>6</w:t>
      </w:r>
      <w:r w:rsidRPr="00506E54">
        <w:rPr>
          <w:rFonts w:ascii="宋体" w:hAnsi="宋体" w:cs="仿宋_GB2312" w:hint="eastAsia"/>
          <w:sz w:val="24"/>
          <w:lang w:eastAsia="zh-CN"/>
        </w:rPr>
        <w:t>、道路两侧绿地、灌木草丛内无烟头、瓜果皮核、纸屑、包装筐、箱、盒、袋等污物；树干上无垃圾袋、抛洒垃圾、树挂等；绿地上无晾衣物杂物、乱张贴，乱涂画；对道路两侧绿地、灌木草丛内桌椅、果皮箱、园灯、小品等园林设施进行擦抹保洁。</w:t>
      </w:r>
    </w:p>
    <w:p w14:paraId="16B3B75B"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7</w:t>
      </w:r>
      <w:r w:rsidRPr="00506E54">
        <w:rPr>
          <w:rFonts w:ascii="宋体" w:hAnsi="宋体" w:cs="仿宋_GB2312" w:hint="eastAsia"/>
          <w:sz w:val="24"/>
          <w:lang w:eastAsia="zh-CN"/>
        </w:rPr>
        <w:t>、每日巡回清掏垃圾箱，做到不满不冒。垃圾箱表面要保持整洁做到无污物、无痰迹、无尘土，主要大街、商业街做到随脏随擦。</w:t>
      </w:r>
    </w:p>
    <w:p w14:paraId="078DD822"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8</w:t>
      </w:r>
      <w:r w:rsidRPr="00506E54">
        <w:rPr>
          <w:rFonts w:ascii="宋体" w:hAnsi="宋体" w:cs="仿宋_GB2312" w:hint="eastAsia"/>
          <w:sz w:val="24"/>
          <w:lang w:eastAsia="zh-CN"/>
        </w:rPr>
        <w:t>、做好冬季的铲冰扫雪工作，白天降雪要随时清扫，夜间降雪要于次日上午</w:t>
      </w:r>
      <w:r w:rsidRPr="00506E54">
        <w:rPr>
          <w:rFonts w:ascii="宋体" w:hAnsi="宋体" w:cs="仿宋_GB2312" w:hint="eastAsia"/>
          <w:sz w:val="24"/>
          <w:lang w:eastAsia="zh-CN"/>
        </w:rPr>
        <w:t>10</w:t>
      </w:r>
      <w:r w:rsidRPr="00506E54">
        <w:rPr>
          <w:rFonts w:ascii="宋体" w:hAnsi="宋体" w:cs="仿宋_GB2312" w:hint="eastAsia"/>
          <w:sz w:val="24"/>
          <w:lang w:eastAsia="zh-CN"/>
        </w:rPr>
        <w:t>时前清扫干净，不得将洒过融雪济的冰雪堆放在树坑、绿地内，雪后要及时清除堆放的积雪。</w:t>
      </w:r>
    </w:p>
    <w:p w14:paraId="67A93B0F"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9</w:t>
      </w:r>
      <w:r w:rsidRPr="00506E54">
        <w:rPr>
          <w:rFonts w:ascii="宋体" w:hAnsi="宋体" w:cs="仿宋_GB2312" w:hint="eastAsia"/>
          <w:sz w:val="24"/>
          <w:lang w:eastAsia="zh-CN"/>
        </w:rPr>
        <w:t>、乡域内超过</w:t>
      </w:r>
      <w:r w:rsidRPr="00506E54">
        <w:rPr>
          <w:rFonts w:ascii="宋体" w:hAnsi="宋体" w:cs="仿宋_GB2312" w:hint="eastAsia"/>
          <w:sz w:val="24"/>
          <w:lang w:eastAsia="zh-CN"/>
        </w:rPr>
        <w:t>1</w:t>
      </w:r>
      <w:r w:rsidRPr="00506E54">
        <w:rPr>
          <w:rFonts w:ascii="宋体" w:hAnsi="宋体" w:cs="仿宋_GB2312" w:hint="eastAsia"/>
          <w:sz w:val="24"/>
          <w:lang w:eastAsia="zh-CN"/>
        </w:rPr>
        <w:t>平米的暴露垃圾、道路遗撒，及时清理。</w:t>
      </w:r>
    </w:p>
    <w:p w14:paraId="624B9CD1"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10</w:t>
      </w:r>
      <w:r w:rsidRPr="00506E54">
        <w:rPr>
          <w:rFonts w:ascii="宋体" w:hAnsi="宋体" w:cs="仿宋_GB2312" w:hint="eastAsia"/>
          <w:sz w:val="24"/>
          <w:lang w:eastAsia="zh-CN"/>
        </w:rPr>
        <w:t>、每日垃圾及时清理不过夜，并有保洁人员在岗实施保洁工作。</w:t>
      </w:r>
    </w:p>
    <w:p w14:paraId="09CBED1F"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11</w:t>
      </w:r>
      <w:r w:rsidRPr="00506E54">
        <w:rPr>
          <w:rFonts w:ascii="宋体" w:hAnsi="宋体" w:cs="仿宋_GB2312" w:hint="eastAsia"/>
          <w:sz w:val="24"/>
          <w:lang w:eastAsia="zh-CN"/>
        </w:rPr>
        <w:t>、按照主管部门要求，无责任权属单位、未联系上责任权属单位、未按照要求及时清理的道路保洁督办单案件在规定的时间内处理完毕。</w:t>
      </w:r>
    </w:p>
    <w:p w14:paraId="6F548704"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12</w:t>
      </w:r>
      <w:r w:rsidRPr="00506E54">
        <w:rPr>
          <w:rFonts w:ascii="宋体" w:hAnsi="宋体" w:cs="仿宋_GB2312" w:hint="eastAsia"/>
          <w:sz w:val="24"/>
          <w:lang w:eastAsia="zh-CN"/>
        </w:rPr>
        <w:t>、成立巡查队伍，加强保洁监督巡查，经巡查发现存在的问题立即通知进行整改不留卫生死角，城区道路保洁质量明显提升。</w:t>
      </w:r>
    </w:p>
    <w:p w14:paraId="18CC8C9B" w14:textId="77777777" w:rsidR="00D43A4C" w:rsidRPr="00506E54" w:rsidRDefault="00D43A4C" w:rsidP="00D43A4C">
      <w:pPr>
        <w:spacing w:line="360" w:lineRule="auto"/>
        <w:ind w:firstLineChars="200" w:firstLine="480"/>
        <w:rPr>
          <w:rFonts w:ascii="宋体" w:hAnsi="宋体" w:cs="仿宋_GB2312"/>
          <w:b/>
          <w:sz w:val="24"/>
          <w:lang w:eastAsia="zh-CN"/>
        </w:rPr>
      </w:pPr>
      <w:r w:rsidRPr="00506E54">
        <w:rPr>
          <w:rFonts w:ascii="宋体" w:hAnsi="宋体" w:cs="仿宋_GB2312" w:hint="eastAsia"/>
          <w:b/>
          <w:sz w:val="24"/>
          <w:lang w:eastAsia="zh-CN"/>
        </w:rPr>
        <w:t>三、资金拨付及考核</w:t>
      </w:r>
    </w:p>
    <w:p w14:paraId="7A3ADC5D"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为加强财政资金拨付管理，保障资金使用安全，资金按照中标金额分四次拨付。</w:t>
      </w:r>
    </w:p>
    <w:p w14:paraId="3F24D59E" w14:textId="77777777" w:rsidR="00D43A4C" w:rsidRPr="00506E54" w:rsidRDefault="00D43A4C" w:rsidP="00D43A4C">
      <w:pPr>
        <w:spacing w:line="360" w:lineRule="auto"/>
        <w:ind w:firstLineChars="190" w:firstLine="456"/>
        <w:rPr>
          <w:rFonts w:ascii="宋体" w:hAnsi="宋体" w:cs="仿宋_GB2312"/>
          <w:sz w:val="24"/>
          <w:lang w:eastAsia="zh-CN"/>
        </w:rPr>
      </w:pPr>
      <w:r w:rsidRPr="00506E54">
        <w:rPr>
          <w:rFonts w:ascii="宋体" w:hAnsi="宋体" w:cs="仿宋_GB2312" w:hint="eastAsia"/>
          <w:sz w:val="24"/>
          <w:lang w:eastAsia="zh-CN"/>
        </w:rPr>
        <w:t>乡政府组织巡查队伍定期对道路街面进行巡查，对巡查发现、群众举报、媒体或上级曝光、限期整改、应急任务等方面未达到标准或未整改到位的，乡政府将按照考核标准相关内容进行惩罚并核减经费。</w:t>
      </w:r>
    </w:p>
    <w:p w14:paraId="0323F5BB" w14:textId="77777777" w:rsidR="00D43A4C" w:rsidRPr="00506E54" w:rsidRDefault="00D43A4C" w:rsidP="00D43A4C">
      <w:pPr>
        <w:pStyle w:val="cjk"/>
        <w:spacing w:before="0" w:beforeAutospacing="0" w:line="360" w:lineRule="auto"/>
        <w:jc w:val="left"/>
        <w:rPr>
          <w:rFonts w:cs="仿宋_GB2312"/>
        </w:rPr>
      </w:pPr>
      <w:r w:rsidRPr="00506E54">
        <w:rPr>
          <w:rFonts w:cs="仿宋_GB2312"/>
        </w:rPr>
        <w:t xml:space="preserve"> </w:t>
      </w:r>
    </w:p>
    <w:p w14:paraId="0B65E91D" w14:textId="1596A68E" w:rsidR="00CC65BC" w:rsidRDefault="00D43A4C" w:rsidP="00D43A4C">
      <w:pPr>
        <w:spacing w:before="329" w:line="205" w:lineRule="auto"/>
        <w:ind w:left="3021"/>
        <w:outlineLvl w:val="0"/>
        <w:rPr>
          <w:rFonts w:ascii="微软雅黑" w:eastAsia="微软雅黑" w:hAnsi="微软雅黑" w:cs="微软雅黑"/>
          <w:sz w:val="25"/>
          <w:szCs w:val="25"/>
          <w:lang w:eastAsia="zh-CN"/>
        </w:rPr>
        <w:sectPr w:rsidR="00CC65BC">
          <w:headerReference w:type="default" r:id="rId51"/>
          <w:footerReference w:type="default" r:id="rId52"/>
          <w:pgSz w:w="11907" w:h="16840"/>
          <w:pgMar w:top="1149" w:right="1133" w:bottom="1060" w:left="1669" w:header="875" w:footer="886" w:gutter="0"/>
          <w:cols w:space="720"/>
        </w:sectPr>
      </w:pPr>
      <w:r w:rsidRPr="00506E54">
        <w:rPr>
          <w:lang w:eastAsia="zh-CN"/>
        </w:rPr>
        <w:br w:type="page"/>
      </w:r>
    </w:p>
    <w:p w14:paraId="5FACC038" w14:textId="77777777" w:rsidR="00CC65BC" w:rsidRDefault="008E6251">
      <w:pPr>
        <w:spacing w:before="327" w:line="205" w:lineRule="auto"/>
        <w:ind w:left="2644"/>
        <w:outlineLvl w:val="0"/>
        <w:rPr>
          <w:rFonts w:ascii="微软雅黑" w:eastAsia="微软雅黑" w:hAnsi="微软雅黑" w:cs="微软雅黑"/>
          <w:sz w:val="35"/>
          <w:szCs w:val="35"/>
          <w:lang w:eastAsia="zh-CN"/>
        </w:rPr>
      </w:pPr>
      <w:bookmarkStart w:id="13" w:name="bookmark10"/>
      <w:bookmarkStart w:id="14" w:name="bookmark9"/>
      <w:bookmarkEnd w:id="13"/>
      <w:bookmarkEnd w:id="14"/>
      <w:r>
        <w:rPr>
          <w:rFonts w:ascii="微软雅黑" w:eastAsia="微软雅黑" w:hAnsi="微软雅黑" w:cs="微软雅黑"/>
          <w:b/>
          <w:bCs/>
          <w:spacing w:val="8"/>
          <w:sz w:val="35"/>
          <w:szCs w:val="35"/>
          <w:lang w:eastAsia="zh-CN"/>
        </w:rPr>
        <w:lastRenderedPageBreak/>
        <w:t>第五章     合同草案条款</w:t>
      </w:r>
    </w:p>
    <w:p w14:paraId="74351EF0" w14:textId="43957C0A" w:rsidR="00D328AF" w:rsidRDefault="00D328AF" w:rsidP="00D328AF">
      <w:pPr>
        <w:tabs>
          <w:tab w:val="left" w:pos="900"/>
          <w:tab w:val="left" w:pos="1080"/>
        </w:tabs>
        <w:spacing w:line="360" w:lineRule="auto"/>
        <w:rPr>
          <w:sz w:val="18"/>
          <w:szCs w:val="18"/>
          <w:lang w:eastAsia="zh-CN"/>
        </w:rPr>
      </w:pPr>
    </w:p>
    <w:p w14:paraId="34F0C45D" w14:textId="77777777" w:rsidR="00D328AF" w:rsidRDefault="00D328AF" w:rsidP="00D328AF">
      <w:pPr>
        <w:wordWrap w:val="0"/>
        <w:jc w:val="right"/>
        <w:rPr>
          <w:sz w:val="32"/>
          <w:szCs w:val="32"/>
          <w:lang w:eastAsia="zh-CN"/>
        </w:rPr>
      </w:pPr>
    </w:p>
    <w:p w14:paraId="13AA0246" w14:textId="77777777" w:rsidR="00D328AF" w:rsidRDefault="00D328AF" w:rsidP="00D328AF">
      <w:pPr>
        <w:wordWrap w:val="0"/>
        <w:jc w:val="right"/>
        <w:rPr>
          <w:sz w:val="32"/>
          <w:szCs w:val="32"/>
          <w:lang w:eastAsia="zh-CN"/>
        </w:rPr>
      </w:pPr>
    </w:p>
    <w:p w14:paraId="7C25ECC6" w14:textId="77777777" w:rsidR="00D328AF" w:rsidRDefault="00D328AF" w:rsidP="00D328AF">
      <w:pPr>
        <w:wordWrap w:val="0"/>
        <w:jc w:val="right"/>
        <w:rPr>
          <w:sz w:val="32"/>
          <w:szCs w:val="32"/>
          <w:lang w:eastAsia="zh-CN"/>
        </w:rPr>
      </w:pPr>
      <w:r>
        <w:rPr>
          <w:rFonts w:hint="eastAsia"/>
          <w:sz w:val="32"/>
          <w:szCs w:val="32"/>
          <w:lang w:eastAsia="zh-CN"/>
        </w:rPr>
        <w:t xml:space="preserve">                                  </w:t>
      </w:r>
    </w:p>
    <w:p w14:paraId="55F974B8" w14:textId="77777777" w:rsidR="00D328AF" w:rsidRDefault="00D328AF" w:rsidP="00D328AF">
      <w:pPr>
        <w:tabs>
          <w:tab w:val="left" w:pos="903"/>
          <w:tab w:val="center" w:pos="4375"/>
        </w:tabs>
        <w:jc w:val="center"/>
        <w:rPr>
          <w:rFonts w:ascii="方正小标宋简体" w:eastAsia="方正小标宋简体" w:hAnsi="方正小标宋简体" w:cs="方正小标宋简体"/>
          <w:b/>
          <w:bCs/>
          <w:sz w:val="44"/>
          <w:szCs w:val="44"/>
          <w:lang w:eastAsia="zh-CN"/>
        </w:rPr>
      </w:pPr>
      <w:r>
        <w:rPr>
          <w:rFonts w:ascii="方正小标宋简体" w:eastAsia="方正小标宋简体" w:hAnsi="方正小标宋简体" w:cs="方正小标宋简体" w:hint="eastAsia"/>
          <w:b/>
          <w:bCs/>
          <w:sz w:val="44"/>
          <w:szCs w:val="44"/>
          <w:lang w:eastAsia="zh-CN"/>
        </w:rPr>
        <w:t>2025年常营乡自管道路及两侧便道清扫</w:t>
      </w:r>
    </w:p>
    <w:p w14:paraId="5DFF9C5F" w14:textId="77777777" w:rsidR="00D328AF" w:rsidRDefault="00D328AF" w:rsidP="00D328AF">
      <w:pPr>
        <w:tabs>
          <w:tab w:val="left" w:pos="903"/>
          <w:tab w:val="center" w:pos="4375"/>
        </w:tabs>
        <w:jc w:val="center"/>
        <w:rPr>
          <w:rFonts w:ascii="方正小标宋简体" w:eastAsia="方正小标宋简体" w:hAnsi="方正小标宋简体" w:cs="方正小标宋简体"/>
          <w:b/>
          <w:bCs/>
          <w:sz w:val="44"/>
          <w:szCs w:val="44"/>
          <w:lang w:eastAsia="zh-CN"/>
        </w:rPr>
      </w:pPr>
      <w:r>
        <w:rPr>
          <w:rFonts w:ascii="方正小标宋简体" w:eastAsia="方正小标宋简体" w:hAnsi="方正小标宋简体" w:cs="方正小标宋简体" w:hint="eastAsia"/>
          <w:b/>
          <w:bCs/>
          <w:sz w:val="44"/>
          <w:szCs w:val="44"/>
          <w:lang w:eastAsia="zh-CN"/>
        </w:rPr>
        <w:t>保洁服务合同</w:t>
      </w:r>
    </w:p>
    <w:p w14:paraId="321EC713" w14:textId="77777777" w:rsidR="00D328AF" w:rsidRDefault="00D328AF" w:rsidP="00D328AF">
      <w:pPr>
        <w:jc w:val="center"/>
        <w:rPr>
          <w:rFonts w:ascii="方正小标宋简体" w:eastAsia="方正小标宋简体" w:hAnsi="方正小标宋简体" w:cs="方正小标宋简体"/>
          <w:b/>
          <w:bCs/>
          <w:sz w:val="44"/>
          <w:szCs w:val="44"/>
          <w:lang w:eastAsia="zh-CN"/>
        </w:rPr>
      </w:pPr>
    </w:p>
    <w:p w14:paraId="61C7E038" w14:textId="77777777" w:rsidR="00D328AF" w:rsidRDefault="00D328AF" w:rsidP="00D328AF">
      <w:pPr>
        <w:jc w:val="center"/>
        <w:rPr>
          <w:rFonts w:ascii="方正小标宋简体" w:eastAsia="方正小标宋简体" w:hAnsi="方正小标宋简体" w:cs="方正小标宋简体"/>
          <w:b/>
          <w:bCs/>
          <w:sz w:val="44"/>
          <w:szCs w:val="44"/>
          <w:lang w:eastAsia="zh-CN"/>
        </w:rPr>
      </w:pPr>
    </w:p>
    <w:p w14:paraId="4BF1A6A6" w14:textId="77777777" w:rsidR="00D328AF" w:rsidRDefault="00D328AF" w:rsidP="00D328AF">
      <w:pPr>
        <w:jc w:val="center"/>
        <w:rPr>
          <w:rFonts w:ascii="方正小标宋简体" w:eastAsia="方正小标宋简体" w:hAnsi="方正小标宋简体" w:cs="方正小标宋简体"/>
          <w:b/>
          <w:bCs/>
          <w:sz w:val="44"/>
          <w:szCs w:val="44"/>
          <w:lang w:eastAsia="zh-CN"/>
        </w:rPr>
      </w:pPr>
    </w:p>
    <w:p w14:paraId="10931423" w14:textId="77777777" w:rsidR="00D328AF" w:rsidRDefault="00D328AF" w:rsidP="00D328AF">
      <w:pPr>
        <w:jc w:val="center"/>
        <w:rPr>
          <w:rFonts w:ascii="方正小标宋简体" w:eastAsia="方正小标宋简体" w:hAnsi="方正小标宋简体" w:cs="方正小标宋简体"/>
          <w:b/>
          <w:bCs/>
          <w:sz w:val="44"/>
          <w:szCs w:val="44"/>
          <w:lang w:eastAsia="zh-CN"/>
        </w:rPr>
      </w:pPr>
    </w:p>
    <w:p w14:paraId="7578306B" w14:textId="77777777" w:rsidR="00D328AF" w:rsidRDefault="00D328AF" w:rsidP="00D328AF">
      <w:pPr>
        <w:jc w:val="center"/>
        <w:rPr>
          <w:rFonts w:ascii="方正小标宋简体" w:eastAsia="方正小标宋简体" w:hAnsi="方正小标宋简体" w:cs="方正小标宋简体"/>
          <w:b/>
          <w:bCs/>
          <w:sz w:val="44"/>
          <w:szCs w:val="44"/>
          <w:lang w:eastAsia="zh-CN"/>
        </w:rPr>
      </w:pPr>
    </w:p>
    <w:p w14:paraId="1EE6716F" w14:textId="77777777" w:rsidR="00D328AF" w:rsidRDefault="00D328AF" w:rsidP="00D328AF">
      <w:pPr>
        <w:jc w:val="center"/>
        <w:rPr>
          <w:rFonts w:ascii="方正小标宋简体" w:eastAsia="方正小标宋简体" w:hAnsi="方正小标宋简体" w:cs="方正小标宋简体"/>
          <w:b/>
          <w:bCs/>
          <w:sz w:val="44"/>
          <w:szCs w:val="44"/>
          <w:lang w:eastAsia="zh-CN"/>
        </w:rPr>
      </w:pPr>
    </w:p>
    <w:p w14:paraId="099A6CD8" w14:textId="77777777" w:rsidR="00D328AF" w:rsidRDefault="00D328AF" w:rsidP="00D328AF">
      <w:pPr>
        <w:spacing w:line="570" w:lineRule="exact"/>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甲方（委托方）：北京市朝阳区常营回族乡人民政府</w:t>
      </w:r>
    </w:p>
    <w:p w14:paraId="044E52D2" w14:textId="77777777" w:rsidR="00D328AF" w:rsidRDefault="00D328AF" w:rsidP="00D328AF">
      <w:pPr>
        <w:spacing w:line="570" w:lineRule="exact"/>
        <w:ind w:firstLineChars="200" w:firstLine="640"/>
        <w:rPr>
          <w:rFonts w:ascii="仿宋_GB2312" w:eastAsia="仿宋_GB2312" w:hAnsi="仿宋_GB2312" w:cs="仿宋_GB2312"/>
          <w:sz w:val="32"/>
          <w:szCs w:val="32"/>
          <w:lang w:eastAsia="zh-CN"/>
        </w:rPr>
      </w:pPr>
    </w:p>
    <w:p w14:paraId="4BCBE62E" w14:textId="77777777" w:rsidR="00D328AF" w:rsidRDefault="00D328AF" w:rsidP="00D328AF">
      <w:pPr>
        <w:spacing w:line="570" w:lineRule="exact"/>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乙方（受托方）：</w:t>
      </w:r>
    </w:p>
    <w:p w14:paraId="684A4CC6" w14:textId="77777777" w:rsidR="00D328AF" w:rsidRDefault="00D328AF" w:rsidP="00D328AF">
      <w:pPr>
        <w:rPr>
          <w:rFonts w:ascii="宋体" w:hAnsi="宋体" w:cs="宋体"/>
          <w:b/>
          <w:bCs/>
          <w:sz w:val="44"/>
          <w:szCs w:val="44"/>
          <w:lang w:eastAsia="zh-CN"/>
        </w:rPr>
      </w:pPr>
    </w:p>
    <w:p w14:paraId="05702E83" w14:textId="77777777" w:rsidR="00D328AF" w:rsidRDefault="00D328AF" w:rsidP="00D328AF">
      <w:pPr>
        <w:jc w:val="both"/>
        <w:rPr>
          <w:rFonts w:ascii="宋体" w:hAnsi="宋体" w:cs="宋体"/>
          <w:b/>
          <w:bCs/>
          <w:sz w:val="44"/>
          <w:szCs w:val="44"/>
          <w:lang w:eastAsia="zh-CN"/>
        </w:rPr>
      </w:pPr>
    </w:p>
    <w:p w14:paraId="3BB4FE41" w14:textId="77777777" w:rsidR="00D328AF" w:rsidRDefault="00D328AF" w:rsidP="00D328AF">
      <w:pPr>
        <w:jc w:val="center"/>
        <w:rPr>
          <w:rFonts w:ascii="方正小标宋简体" w:eastAsia="方正小标宋简体" w:hAnsi="方正小标宋简体" w:cs="方正小标宋简体"/>
          <w:b/>
          <w:bCs/>
          <w:sz w:val="36"/>
          <w:szCs w:val="36"/>
          <w:lang w:eastAsia="zh-CN"/>
        </w:rPr>
      </w:pPr>
      <w:r>
        <w:rPr>
          <w:rFonts w:ascii="方正小标宋简体" w:eastAsia="方正小标宋简体" w:hAnsi="方正小标宋简体" w:cs="方正小标宋简体" w:hint="eastAsia"/>
          <w:b/>
          <w:bCs/>
          <w:sz w:val="36"/>
          <w:szCs w:val="36"/>
          <w:lang w:eastAsia="zh-CN"/>
        </w:rPr>
        <w:lastRenderedPageBreak/>
        <w:t>常营乡自管道路及两侧便道清扫保洁服务合同</w:t>
      </w:r>
    </w:p>
    <w:p w14:paraId="298AD2F7" w14:textId="77777777" w:rsidR="00D328AF" w:rsidRDefault="00D328AF" w:rsidP="00D328AF">
      <w:pPr>
        <w:jc w:val="center"/>
        <w:rPr>
          <w:rFonts w:ascii="宋体" w:hAnsi="宋体" w:cs="宋体"/>
          <w:b/>
          <w:bCs/>
          <w:sz w:val="44"/>
          <w:szCs w:val="44"/>
          <w:lang w:eastAsia="zh-CN"/>
        </w:rPr>
      </w:pPr>
    </w:p>
    <w:p w14:paraId="4DCC0EEB"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 xml:space="preserve">委托方(甲方)：北京市朝阳区常营回族乡人民政府                                             </w:t>
      </w:r>
    </w:p>
    <w:p w14:paraId="28652843"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 xml:space="preserve">法定代表人：马洪松                                           </w:t>
      </w:r>
    </w:p>
    <w:p w14:paraId="4BC6527A"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 xml:space="preserve">地    址：北京市朝阳区常营燕保家园9号楼                                           </w:t>
      </w:r>
    </w:p>
    <w:p w14:paraId="1256FEBF"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联系方式：</w:t>
      </w:r>
      <w:r>
        <w:rPr>
          <w:rFonts w:ascii="仿宋_GB2312" w:eastAsia="仿宋_GB2312" w:hAnsi="仿宋_GB2312" w:cs="仿宋_GB2312" w:hint="eastAsia"/>
          <w:sz w:val="32"/>
          <w:szCs w:val="32"/>
          <w:lang w:eastAsia="zh-CN" w:bidi="zh-CN"/>
        </w:rPr>
        <w:t>010-65480193</w:t>
      </w:r>
      <w:r>
        <w:rPr>
          <w:rFonts w:ascii="仿宋_GB2312" w:eastAsia="仿宋_GB2312" w:hAnsi="仿宋_GB2312" w:cs="仿宋_GB2312" w:hint="eastAsia"/>
          <w:sz w:val="32"/>
          <w:szCs w:val="32"/>
          <w:lang w:val="zh-CN" w:eastAsia="zh-CN" w:bidi="zh-CN"/>
        </w:rPr>
        <w:t xml:space="preserve"> </w:t>
      </w:r>
    </w:p>
    <w:p w14:paraId="2E77927F"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p>
    <w:p w14:paraId="3C3BD2F3"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 xml:space="preserve">管护方(乙方)： </w:t>
      </w:r>
    </w:p>
    <w:p w14:paraId="5E1892AF"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 xml:space="preserve">法定代表人：                                      </w:t>
      </w:r>
    </w:p>
    <w:p w14:paraId="6FC03EAE"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 xml:space="preserve">地    址： </w:t>
      </w:r>
    </w:p>
    <w:p w14:paraId="3D3183C2" w14:textId="77777777" w:rsidR="00D328AF" w:rsidRDefault="00D328AF" w:rsidP="00D328AF">
      <w:pPr>
        <w:spacing w:line="360" w:lineRule="auto"/>
        <w:ind w:firstLineChars="200" w:firstLine="640"/>
        <w:rPr>
          <w:szCs w:val="24"/>
          <w:lang w:eastAsia="zh-CN"/>
        </w:rPr>
      </w:pPr>
      <w:r>
        <w:rPr>
          <w:rFonts w:ascii="仿宋_GB2312" w:eastAsia="仿宋_GB2312" w:hAnsi="仿宋_GB2312" w:cs="仿宋_GB2312" w:hint="eastAsia"/>
          <w:sz w:val="32"/>
          <w:szCs w:val="32"/>
          <w:lang w:val="zh-CN" w:eastAsia="zh-CN" w:bidi="zh-CN"/>
        </w:rPr>
        <w:t xml:space="preserve">联系方式： </w:t>
      </w:r>
    </w:p>
    <w:p w14:paraId="2F988EB5"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为进一步巩固市容环境综合整治前期工作，切实提高常营地区环境卫生管理水平，使地区环境卫生清扫保洁工作取得实效。</w:t>
      </w:r>
    </w:p>
    <w:p w14:paraId="0AA77872"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经甲、乙双方协商，</w:t>
      </w:r>
      <w:r>
        <w:rPr>
          <w:rFonts w:ascii="仿宋_GB2312" w:eastAsia="仿宋_GB2312" w:hAnsi="仿宋_GB2312" w:cs="仿宋_GB2312" w:hint="eastAsia"/>
          <w:sz w:val="32"/>
          <w:szCs w:val="32"/>
          <w:lang w:val="zh-CN" w:eastAsia="zh-CN" w:bidi="zh-CN"/>
        </w:rPr>
        <w:t>遵循平等、自愿的原则，订立本合同。</w:t>
      </w:r>
    </w:p>
    <w:p w14:paraId="55C453DA" w14:textId="77777777" w:rsidR="00D328AF" w:rsidRDefault="00D328AF" w:rsidP="00D328AF">
      <w:pPr>
        <w:spacing w:line="360" w:lineRule="auto"/>
        <w:ind w:firstLineChars="200" w:firstLine="643"/>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一、合同标的：</w:t>
      </w:r>
    </w:p>
    <w:p w14:paraId="67D1B300"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乙方成立专门项目组进行计划、组织、协调，并派出专业保洁人员提供常营乡自管道路及两侧便道清扫保洁服务。</w:t>
      </w:r>
    </w:p>
    <w:p w14:paraId="72CCFAE9" w14:textId="77777777" w:rsidR="00D328AF" w:rsidRDefault="00D328AF" w:rsidP="00D328AF">
      <w:pPr>
        <w:spacing w:line="360" w:lineRule="auto"/>
        <w:ind w:firstLineChars="200" w:firstLine="643"/>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二、管护范围：</w:t>
      </w:r>
    </w:p>
    <w:p w14:paraId="3CC2BCC6" w14:textId="77777777" w:rsidR="00D328AF" w:rsidRDefault="00D328AF" w:rsidP="00D328AF">
      <w:pPr>
        <w:pStyle w:val="cjk"/>
        <w:spacing w:before="0" w:beforeAutospacing="0"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乙方按合同约定负责常营乡自管道路及两侧便道的清扫保洁工作，面积约272742.29平方米（</w:t>
      </w:r>
      <w:r>
        <w:rPr>
          <w:rFonts w:ascii="仿宋_GB2312" w:eastAsia="仿宋_GB2312" w:hAnsi="仿宋_GB2312" w:cs="仿宋_GB2312" w:hint="eastAsia"/>
          <w:color w:val="auto"/>
          <w:kern w:val="2"/>
          <w:sz w:val="32"/>
          <w:szCs w:val="32"/>
        </w:rPr>
        <w:t>道路面积约227669.76平方米、其他区域面积约45072.53平方米</w:t>
      </w:r>
      <w:r>
        <w:rPr>
          <w:rFonts w:ascii="仿宋_GB2312" w:eastAsia="仿宋_GB2312" w:hAnsi="仿宋_GB2312" w:cs="仿宋_GB2312" w:hint="eastAsia"/>
          <w:sz w:val="32"/>
          <w:szCs w:val="32"/>
        </w:rPr>
        <w:t>），具体清扫保洁范围以上级实际测量核准面积为准(自管道路及便道清扫保洁明细详见附件一)。</w:t>
      </w:r>
    </w:p>
    <w:p w14:paraId="15D0C2C9" w14:textId="77777777" w:rsidR="00D328AF" w:rsidRDefault="00D328AF" w:rsidP="00D328AF">
      <w:pPr>
        <w:spacing w:line="360" w:lineRule="auto"/>
        <w:ind w:left="420"/>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三、管护期限：</w:t>
      </w:r>
    </w:p>
    <w:p w14:paraId="04CD5E1B"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从2025年1月1日至2025年12月31日止，清扫保洁期一年。</w:t>
      </w:r>
    </w:p>
    <w:p w14:paraId="559FF76A" w14:textId="77777777" w:rsidR="00D328AF" w:rsidRDefault="00D328AF" w:rsidP="00D328AF">
      <w:pPr>
        <w:spacing w:line="360" w:lineRule="auto"/>
        <w:ind w:left="420"/>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四、合同费用及付款方式：</w:t>
      </w:r>
    </w:p>
    <w:p w14:paraId="74E393E4"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自管道路及两侧便道清扫保洁总面积272742.29平方米</w:t>
      </w:r>
      <w:r>
        <w:rPr>
          <w:rFonts w:ascii="仿宋" w:eastAsia="仿宋" w:hAnsi="仿宋" w:cs="仿宋" w:hint="eastAsia"/>
          <w:sz w:val="32"/>
          <w:szCs w:val="32"/>
          <w:lang w:eastAsia="zh-CN"/>
        </w:rPr>
        <w:t>*</w:t>
      </w:r>
      <w:r>
        <w:rPr>
          <w:rFonts w:ascii="仿宋_GB2312" w:eastAsia="仿宋_GB2312" w:hAnsi="仿宋_GB2312" w:cs="仿宋_GB2312"/>
          <w:sz w:val="32"/>
          <w:szCs w:val="32"/>
          <w:u w:val="single"/>
          <w:lang w:eastAsia="zh-CN"/>
        </w:rPr>
        <w:t xml:space="preserve"> </w:t>
      </w:r>
      <w:r>
        <w:rPr>
          <w:rFonts w:ascii="仿宋_GB2312" w:eastAsia="仿宋_GB2312" w:hAnsi="仿宋_GB2312" w:cs="仿宋_GB2312" w:hint="eastAsia"/>
          <w:sz w:val="32"/>
          <w:szCs w:val="32"/>
          <w:lang w:eastAsia="zh-CN"/>
        </w:rPr>
        <w:t>/平米，合同总金额为</w:t>
      </w:r>
      <w:r>
        <w:rPr>
          <w:rFonts w:ascii="仿宋_GB2312" w:eastAsia="仿宋_GB2312" w:hAnsi="仿宋_GB2312" w:cs="仿宋_GB2312"/>
          <w:sz w:val="32"/>
          <w:szCs w:val="32"/>
          <w:u w:val="single"/>
          <w:lang w:eastAsia="zh-CN"/>
        </w:rPr>
        <w:t xml:space="preserve">      </w:t>
      </w:r>
      <w:r>
        <w:rPr>
          <w:rFonts w:ascii="仿宋_GB2312" w:eastAsia="仿宋_GB2312" w:hAnsi="仿宋_GB2312" w:cs="仿宋_GB2312" w:hint="eastAsia"/>
          <w:sz w:val="32"/>
          <w:szCs w:val="32"/>
          <w:u w:val="single"/>
          <w:lang w:eastAsia="zh-CN"/>
        </w:rPr>
        <w:t xml:space="preserve"> </w:t>
      </w:r>
      <w:r>
        <w:rPr>
          <w:rFonts w:ascii="仿宋_GB2312" w:eastAsia="仿宋_GB2312" w:hAnsi="仿宋_GB2312" w:cs="仿宋_GB2312" w:hint="eastAsia"/>
          <w:sz w:val="32"/>
          <w:szCs w:val="32"/>
          <w:lang w:eastAsia="zh-CN" w:bidi="ar"/>
        </w:rPr>
        <w:t>元（含税价格），大写人民币：</w:t>
      </w:r>
      <w:r w:rsidRPr="004936C7">
        <w:rPr>
          <w:rFonts w:ascii="仿宋_GB2312" w:eastAsia="仿宋_GB2312" w:hAnsi="仿宋_GB2312" w:cs="仿宋_GB2312" w:hint="eastAsia"/>
          <w:sz w:val="32"/>
          <w:szCs w:val="32"/>
          <w:u w:val="single"/>
          <w:lang w:eastAsia="zh-CN" w:bidi="ar"/>
        </w:rPr>
        <w:t xml:space="preserve"> </w:t>
      </w:r>
      <w:r w:rsidRPr="004936C7">
        <w:rPr>
          <w:rFonts w:ascii="仿宋_GB2312" w:eastAsia="仿宋_GB2312" w:hAnsi="仿宋_GB2312" w:cs="仿宋_GB2312"/>
          <w:sz w:val="32"/>
          <w:szCs w:val="32"/>
          <w:u w:val="single"/>
          <w:lang w:eastAsia="zh-CN" w:bidi="ar"/>
        </w:rPr>
        <w:t xml:space="preserve">   </w:t>
      </w:r>
      <w:r>
        <w:rPr>
          <w:rFonts w:ascii="仿宋_GB2312" w:eastAsia="仿宋_GB2312" w:hAnsi="仿宋_GB2312" w:cs="仿宋_GB2312" w:hint="eastAsia"/>
          <w:color w:val="auto"/>
          <w:sz w:val="32"/>
          <w:szCs w:val="32"/>
          <w:lang w:eastAsia="zh-CN" w:bidi="ar"/>
        </w:rPr>
        <w:t>整</w:t>
      </w:r>
      <w:r>
        <w:rPr>
          <w:rFonts w:ascii="仿宋_GB2312" w:eastAsia="仿宋_GB2312" w:hAnsi="仿宋_GB2312" w:cs="仿宋_GB2312" w:hint="eastAsia"/>
          <w:sz w:val="32"/>
          <w:szCs w:val="32"/>
          <w:lang w:eastAsia="zh-CN"/>
        </w:rPr>
        <w:t>。甲、乙双方同意依据《朝阳区清扫保洁服务检查考核办法》的考核结果进行最终费用结算。</w:t>
      </w:r>
    </w:p>
    <w:p w14:paraId="59AD91BB" w14:textId="77777777" w:rsidR="00D328AF" w:rsidRDefault="00D328AF" w:rsidP="00D328AF">
      <w:pPr>
        <w:pStyle w:val="cjk"/>
        <w:spacing w:before="0" w:beforeAutospacing="0"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自管道路及便道清扫保洁费支付至乙方指定如下账户：</w:t>
      </w:r>
    </w:p>
    <w:p w14:paraId="72BC8F2B" w14:textId="77777777" w:rsidR="00D328AF" w:rsidRDefault="00D328AF" w:rsidP="00D328AF">
      <w:pPr>
        <w:pStyle w:val="cjk"/>
        <w:spacing w:before="0" w:beforeAutospacing="0"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开户名： </w:t>
      </w:r>
    </w:p>
    <w:p w14:paraId="46CD5577" w14:textId="77777777" w:rsidR="00D328AF" w:rsidRDefault="00D328AF" w:rsidP="00D328AF">
      <w:pPr>
        <w:pStyle w:val="cjk"/>
        <w:spacing w:before="0" w:beforeAutospacing="0"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开户行： </w:t>
      </w:r>
    </w:p>
    <w:p w14:paraId="4E547EFC" w14:textId="77777777" w:rsidR="00D328AF" w:rsidRDefault="00D328AF" w:rsidP="00D328AF">
      <w:pPr>
        <w:pStyle w:val="cjk"/>
        <w:spacing w:before="0" w:beforeAutospacing="0" w:line="360" w:lineRule="auto"/>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账  号：</w:t>
      </w:r>
      <w:r>
        <w:rPr>
          <w:rFonts w:ascii="仿宋_GB2312" w:eastAsia="仿宋_GB2312" w:hAnsi="仿宋_GB2312" w:cs="仿宋_GB2312"/>
          <w:sz w:val="32"/>
          <w:szCs w:val="32"/>
        </w:rPr>
        <w:t xml:space="preserve"> </w:t>
      </w:r>
    </w:p>
    <w:p w14:paraId="1A9871B3" w14:textId="77777777" w:rsidR="00D328AF" w:rsidRDefault="00D328AF" w:rsidP="00D328AF">
      <w:pPr>
        <w:spacing w:line="360" w:lineRule="auto"/>
        <w:ind w:left="420"/>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lastRenderedPageBreak/>
        <w:t>五、付款方式</w:t>
      </w:r>
    </w:p>
    <w:p w14:paraId="654EA5EF"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rPr>
      </w:pPr>
      <w:r>
        <w:rPr>
          <w:rFonts w:ascii="仿宋_GB2312" w:eastAsia="仿宋_GB2312" w:hAnsi="仿宋_GB2312" w:cs="仿宋_GB2312" w:hint="eastAsia"/>
          <w:sz w:val="32"/>
          <w:szCs w:val="32"/>
          <w:lang w:eastAsia="zh-CN"/>
        </w:rPr>
        <w:t>自管道路及便道清扫保洁费用按季度支付，待签订合同之日起7日内，甲方支付乙方50%保洁资金，</w:t>
      </w:r>
      <w:r>
        <w:rPr>
          <w:rFonts w:ascii="仿宋_GB2312" w:eastAsia="仿宋_GB2312" w:hAnsi="仿宋_GB2312" w:cs="仿宋_GB2312" w:hint="eastAsia"/>
          <w:sz w:val="32"/>
          <w:szCs w:val="32"/>
          <w:lang w:val="zh-CN" w:eastAsia="zh-CN"/>
        </w:rPr>
        <w:t>第二季度支付合同总价的</w:t>
      </w:r>
      <w:r>
        <w:rPr>
          <w:rFonts w:ascii="仿宋_GB2312" w:eastAsia="仿宋_GB2312" w:hAnsi="仿宋_GB2312" w:cs="仿宋_GB2312" w:hint="eastAsia"/>
          <w:sz w:val="32"/>
          <w:szCs w:val="32"/>
          <w:lang w:eastAsia="zh-CN"/>
        </w:rPr>
        <w:t>3</w:t>
      </w:r>
      <w:r>
        <w:rPr>
          <w:rFonts w:ascii="仿宋_GB2312" w:eastAsia="仿宋_GB2312" w:hAnsi="仿宋_GB2312" w:cs="仿宋_GB2312" w:hint="eastAsia"/>
          <w:sz w:val="32"/>
          <w:szCs w:val="32"/>
          <w:lang w:val="zh-CN" w:eastAsia="zh-CN"/>
        </w:rPr>
        <w:t>0%保洁资金，第三季度支付合同总价的</w:t>
      </w:r>
      <w:r>
        <w:rPr>
          <w:rFonts w:ascii="仿宋_GB2312" w:eastAsia="仿宋_GB2312" w:hAnsi="仿宋_GB2312" w:cs="仿宋_GB2312" w:hint="eastAsia"/>
          <w:sz w:val="32"/>
          <w:szCs w:val="32"/>
          <w:lang w:eastAsia="zh-CN"/>
        </w:rPr>
        <w:t>1</w:t>
      </w:r>
      <w:r>
        <w:rPr>
          <w:rFonts w:ascii="仿宋_GB2312" w:eastAsia="仿宋_GB2312" w:hAnsi="仿宋_GB2312" w:cs="仿宋_GB2312" w:hint="eastAsia"/>
          <w:sz w:val="32"/>
          <w:szCs w:val="32"/>
          <w:lang w:val="zh-CN" w:eastAsia="zh-CN"/>
        </w:rPr>
        <w:t>0%保洁资金，最后一季度支付合同</w:t>
      </w:r>
      <w:r>
        <w:rPr>
          <w:rFonts w:ascii="仿宋_GB2312" w:eastAsia="仿宋_GB2312" w:hAnsi="仿宋_GB2312" w:cs="仿宋_GB2312" w:hint="eastAsia"/>
          <w:sz w:val="32"/>
          <w:szCs w:val="32"/>
          <w:lang w:eastAsia="zh-CN"/>
        </w:rPr>
        <w:t>剩余1</w:t>
      </w:r>
      <w:r>
        <w:rPr>
          <w:rFonts w:ascii="仿宋_GB2312" w:eastAsia="仿宋_GB2312" w:hAnsi="仿宋_GB2312" w:cs="仿宋_GB2312" w:hint="eastAsia"/>
          <w:sz w:val="32"/>
          <w:szCs w:val="32"/>
          <w:lang w:val="zh-CN" w:eastAsia="zh-CN"/>
        </w:rPr>
        <w:t>0%保洁资金。</w:t>
      </w:r>
    </w:p>
    <w:p w14:paraId="1540ADB9" w14:textId="77777777" w:rsidR="00D328AF" w:rsidRDefault="00D328AF" w:rsidP="00D328AF">
      <w:pPr>
        <w:spacing w:line="360" w:lineRule="auto"/>
        <w:ind w:firstLineChars="200" w:firstLine="640"/>
        <w:rPr>
          <w:rFonts w:ascii="仿宋_GB2312" w:eastAsia="仿宋_GB2312" w:hAnsi="仿宋_GB2312" w:cs="仿宋_GB2312"/>
          <w:sz w:val="32"/>
          <w:szCs w:val="32"/>
          <w:lang w:val="zh-CN" w:eastAsia="zh-CN" w:bidi="zh-CN"/>
        </w:rPr>
      </w:pPr>
      <w:r>
        <w:rPr>
          <w:rFonts w:ascii="仿宋_GB2312" w:eastAsia="仿宋_GB2312" w:hAnsi="仿宋_GB2312" w:cs="仿宋_GB2312" w:hint="eastAsia"/>
          <w:sz w:val="32"/>
          <w:szCs w:val="32"/>
          <w:lang w:val="zh-CN" w:eastAsia="zh-CN" w:bidi="zh-CN"/>
        </w:rPr>
        <w:t>乙方须提前</w:t>
      </w:r>
      <w:r>
        <w:rPr>
          <w:rFonts w:ascii="仿宋_GB2312" w:eastAsia="仿宋_GB2312" w:hAnsi="仿宋_GB2312" w:cs="仿宋_GB2312" w:hint="eastAsia"/>
          <w:sz w:val="32"/>
          <w:szCs w:val="32"/>
          <w:lang w:eastAsia="zh-CN" w:bidi="zh-CN"/>
        </w:rPr>
        <w:t>3</w:t>
      </w:r>
      <w:r>
        <w:rPr>
          <w:rFonts w:ascii="仿宋_GB2312" w:eastAsia="仿宋_GB2312" w:hAnsi="仿宋_GB2312" w:cs="仿宋_GB2312" w:hint="eastAsia"/>
          <w:sz w:val="32"/>
          <w:szCs w:val="32"/>
          <w:lang w:val="zh-CN" w:eastAsia="zh-CN" w:bidi="zh-CN"/>
        </w:rPr>
        <w:t>日向甲方出具相应款项的合格发票，否则甲方有权顺延付款时间。因财政或政府有关部门未及时拨付本项目款项，甲方应付款项于资金拨付后向乙方支付；乙方理解并同意造成的延期支付款项，不视为甲方逾期支付，甲方不承担违约责任。但乙方不得因此拒绝或延期履行合同义务；否则，应按本合同的有关约定承担责任。甲方支付款项的具体时间以上级财政部门资金到位情况而定，最终支付金额以区财政到账金额为准。</w:t>
      </w:r>
    </w:p>
    <w:p w14:paraId="6D555B42" w14:textId="77777777" w:rsidR="00D328AF" w:rsidRDefault="00D328AF" w:rsidP="00D328AF">
      <w:pPr>
        <w:spacing w:line="360" w:lineRule="auto"/>
        <w:ind w:left="420"/>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六、双方权利及义务：</w:t>
      </w:r>
    </w:p>
    <w:p w14:paraId="7E9AF6FF"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（一）甲方权利及义务：</w:t>
      </w:r>
    </w:p>
    <w:p w14:paraId="1A0296F1"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1、甲方按时拨付乙方服务费（</w:t>
      </w:r>
      <w:r>
        <w:rPr>
          <w:rFonts w:ascii="仿宋_GB2312" w:eastAsia="仿宋_GB2312" w:hAnsi="仿宋_GB2312" w:cs="仿宋_GB2312" w:hint="eastAsia"/>
          <w:sz w:val="32"/>
          <w:szCs w:val="32"/>
          <w:lang w:val="zh-CN" w:eastAsia="zh-CN" w:bidi="zh-CN"/>
        </w:rPr>
        <w:t>甲方支付款项的具体时间以上级财政部门资金到位情况而定，最终支付金额以区财政到账金额为准</w:t>
      </w:r>
      <w:r>
        <w:rPr>
          <w:rFonts w:ascii="仿宋_GB2312" w:eastAsia="仿宋_GB2312" w:hAnsi="仿宋_GB2312" w:cs="仿宋_GB2312" w:hint="eastAsia"/>
          <w:sz w:val="32"/>
          <w:szCs w:val="32"/>
          <w:lang w:eastAsia="zh-CN"/>
        </w:rPr>
        <w:t>）。</w:t>
      </w:r>
    </w:p>
    <w:p w14:paraId="70654A3A"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2、甲方有权对乙方的自管道路及便道清扫保洁工作进行监督和考核，若乙方未达到考核标准，甲方有权单方解除本协议且不承担任何责任。</w:t>
      </w:r>
    </w:p>
    <w:p w14:paraId="78DD997D"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（二）乙方权利及义务</w:t>
      </w:r>
    </w:p>
    <w:p w14:paraId="68564B84"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1、乙方必须接受甲方定期或不定期的抽查及考核。乙方在履行合同期间，必须按照相关标准做好自管道路清扫保洁。</w:t>
      </w:r>
    </w:p>
    <w:p w14:paraId="519BF193"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2、乙方保洁人员应严格遵守各项规章制度，不迟到、不早退，衣着整洁、标志明显、机具齐全，保洁车辆干净整洁等。</w:t>
      </w:r>
    </w:p>
    <w:p w14:paraId="668F8072"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乙方保洁人员对自管道路及两侧便道的清扫保洁实行一天两普扫、全日保洁，作业人员采取两班倒的方式，不间断巡回保洁普扫时路面要见本色、不留死角，并达到“五无、五净”标准，“五无”标准，即无堆积物、无果皮纸屑、无灰沙泥土、无污泥积水、无死角和白色垃圾；“五净”标准，即路面净、边角净、下水口净、人行道净、路沿石净。</w:t>
      </w:r>
    </w:p>
    <w:p w14:paraId="2A3F92C5"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在节假日、重大活动、特殊天候期间乙方必须正常开展自管道路及便道的清扫保洁，按照标准要求保质保量完成任务，雨雪天候，要及时清扫道路积水、积雪，不得造成雨水、雪水的积存，不得随意倾倒积雪和垃圾。</w:t>
      </w:r>
    </w:p>
    <w:p w14:paraId="63EE64FC"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5、乙方及乙方的工作人员要严格遵守甲方各项工作纪律和管理规定，服从甲方的督导、检查和工作安排。</w:t>
      </w:r>
    </w:p>
    <w:p w14:paraId="4BA4F415"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6、乙方负责监督管理保洁作业人员积极与甲方协调、配合并根据甲方要求认真执行作业标准，确保道路卫生质量。</w:t>
      </w:r>
    </w:p>
    <w:p w14:paraId="1234AFFC"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7、乙方保洁人员应着统一服装，工作时间内不得随意离开岗位。若发现违反甲方规定的，甲方有权要求乙方更换保洁人员。</w:t>
      </w:r>
    </w:p>
    <w:p w14:paraId="0A500EAC"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8、乙方应加强对其保洁人员自身安全的管理，保洁人员在提供保洁服务时发生甲方、乙方及第三方人身、财产损害的，乙方应承担全部赔偿责任，与甲方无关。</w:t>
      </w:r>
    </w:p>
    <w:p w14:paraId="3C4F91D5"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9、乙方应保证按时发放乙方的工作人员工资并缴纳社会保险等，若因乙方未按照相应规定与工作人员产生纠纷的，乙方自行承担责任，若由此纠纷给甲方造成损失的，乙方承担赔偿责任。</w:t>
      </w:r>
    </w:p>
    <w:p w14:paraId="539A7ECE"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10、乙方对自管道路及便道的清扫保洁工作，必须定人、定路、定责，在签订合同后3个工作日将人员定岗情况上报城乡建设办。</w:t>
      </w:r>
    </w:p>
    <w:p w14:paraId="68FF8A49" w14:textId="77777777" w:rsidR="00D328AF" w:rsidRDefault="00D328AF" w:rsidP="00D328AF">
      <w:pPr>
        <w:spacing w:line="360" w:lineRule="auto"/>
        <w:ind w:firstLineChars="200" w:firstLine="643"/>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七、保洁标准</w:t>
      </w:r>
    </w:p>
    <w:p w14:paraId="2E69107A"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1、每天清运垃圾一次，做到日产日清，倒入指定的垃圾中转站，不准随意倾倒垃圾，严禁将垃圾倒入路旁和小溪。</w:t>
      </w:r>
    </w:p>
    <w:p w14:paraId="0FA9D8C3"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2、公共区域应全面保洁，无暴露垃圾和卫生死角；路面见本色，基本无积尘积泥，无乱堆放、乱搭建，基本无乱张贴和乱涂画。</w:t>
      </w:r>
    </w:p>
    <w:p w14:paraId="01ED6C69"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3、路面整洁卫生，边（护）坡无暴露垃圾。</w:t>
      </w:r>
    </w:p>
    <w:p w14:paraId="0C64BB22"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4、垃圾箱外观整洁，每天至少清理l次，安放点及周围无散落垃圾和污迹。</w:t>
      </w:r>
    </w:p>
    <w:p w14:paraId="0F6BC9AB"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自管道路及便道的清扫保洁实行一天两次普扫，全天保洁。早晨7：30以前，下午14:00点以前各路段普扫两次，其余时间日常巡回清扫保洁，遇特殊状况（如特殊天候、上级检查、重大活动、重大节日等）必须延长巡回清扫保洁时间，延长时间乙方须服从甲方安排，乙方必须遵守上述时间规定，甲方将不定期进行检查或抽查。</w:t>
      </w:r>
    </w:p>
    <w:p w14:paraId="35246613"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6、自管道路及便道的清扫保洁质量要严格按照《城市道路清扫保洁质量与作业要求规范》（详见附件二）、《常营乡道路保洁标准》（详见附件三）要求执行，具体考核标准及办法按照标书内的方案执行。</w:t>
      </w:r>
    </w:p>
    <w:p w14:paraId="506CC400" w14:textId="77777777" w:rsidR="00D328AF" w:rsidRDefault="00D328AF" w:rsidP="00D328AF">
      <w:pPr>
        <w:spacing w:line="360" w:lineRule="auto"/>
        <w:ind w:firstLineChars="200" w:firstLine="643"/>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八、考核要求</w:t>
      </w:r>
    </w:p>
    <w:p w14:paraId="77A81511"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1.指导思想：通过绩效量化管理，建立与奖惩制度相配套的激励机制，提高环卫工作绩效，深入推进环境卫生科学化、规范化管理。</w:t>
      </w:r>
    </w:p>
    <w:p w14:paraId="063D2644"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2.考核原则：按照“公开、公平、公正”原则，明确考核宗旨、规范考核程序，建立“考核量化、按质付费”监督考核体系。</w:t>
      </w:r>
    </w:p>
    <w:p w14:paraId="72F1A031"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3.考核内容：人员设备配备、保洁时间、作业频次、机械化作业水平、清扫保洁质量、作业规范水平等。</w:t>
      </w:r>
    </w:p>
    <w:p w14:paraId="3A9B7F6C"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4.考核对象：保洁公司负责的自管道路及便道等区域。</w:t>
      </w:r>
    </w:p>
    <w:p w14:paraId="7A742361"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5.考核方式：依照标准开展“日常巡查、月度检查，季度考评”，引入社会监督（媒体曝光、政民互动案件）、领导督办、重大节日、重大活动保障、特殊天候、市民热线、应急保障（含超范围任务）、</w:t>
      </w:r>
      <w:r>
        <w:rPr>
          <w:rFonts w:ascii="仿宋_GB2312" w:eastAsia="仿宋_GB2312" w:hAnsi="仿宋_GB2312" w:cs="仿宋_GB2312" w:hint="eastAsia"/>
          <w:color w:val="auto"/>
          <w:sz w:val="32"/>
          <w:szCs w:val="32"/>
          <w:lang w:eastAsia="zh-CN"/>
        </w:rPr>
        <w:t>市、区级、属地案件整改、地铁周边环境卫生清扫保洁</w:t>
      </w:r>
      <w:r>
        <w:rPr>
          <w:rFonts w:ascii="仿宋_GB2312" w:eastAsia="仿宋_GB2312" w:hAnsi="仿宋_GB2312" w:cs="仿宋_GB2312" w:hint="eastAsia"/>
          <w:sz w:val="32"/>
          <w:szCs w:val="32"/>
          <w:lang w:eastAsia="zh-CN"/>
        </w:rPr>
        <w:t>工作落实及配合情况，对自管道路及便道清扫保洁工作进行综合检查考评。</w:t>
      </w:r>
    </w:p>
    <w:p w14:paraId="547E3593"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乡城乡建设办负责环卫作业质量的监管检查考评，每周对各检查项目抽样实施现场检查，每月由城乡建设办组织相关单位进行联合检查；同时根据当月区城管委检查、社会监督、领导督办、重大活动、重大节日、特殊天候、市民热线、应急保障（含超范围任务）、</w:t>
      </w:r>
      <w:r>
        <w:rPr>
          <w:rFonts w:ascii="仿宋_GB2312" w:eastAsia="仿宋_GB2312" w:hAnsi="仿宋_GB2312" w:cs="仿宋_GB2312" w:hint="eastAsia"/>
          <w:color w:val="auto"/>
          <w:sz w:val="32"/>
          <w:szCs w:val="32"/>
          <w:lang w:eastAsia="zh-CN"/>
        </w:rPr>
        <w:t>市、区级、属地案件整改、地铁周边环境卫生清扫保洁</w:t>
      </w:r>
      <w:r>
        <w:rPr>
          <w:rFonts w:ascii="仿宋_GB2312" w:eastAsia="仿宋_GB2312" w:hAnsi="仿宋_GB2312" w:cs="仿宋_GB2312" w:hint="eastAsia"/>
          <w:sz w:val="32"/>
          <w:szCs w:val="32"/>
          <w:lang w:eastAsia="zh-CN"/>
        </w:rPr>
        <w:t>完成等情况，综合月小结得分结果进行考核。</w:t>
      </w:r>
    </w:p>
    <w:p w14:paraId="08DA33A1"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6.评分办法：依据《乡域环境卫生质量考核评分细则》标准，自管道路及便道清扫保洁作业单位月度考核总得分实</w:t>
      </w:r>
      <w:r>
        <w:rPr>
          <w:rFonts w:ascii="仿宋_GB2312" w:eastAsia="仿宋_GB2312" w:hAnsi="仿宋_GB2312" w:cs="仿宋_GB2312" w:hint="eastAsia"/>
          <w:sz w:val="32"/>
          <w:szCs w:val="32"/>
          <w:lang w:eastAsia="zh-CN"/>
        </w:rPr>
        <w:lastRenderedPageBreak/>
        <w:t>行百分制。其中，日常巡查分值占月度考核总得分的60%；区级检查、乡级联合检查分值分别占月度考核总得分的20%；媒体曝光、政民互动、领导督办、重大节日、重大活动、市民热线、</w:t>
      </w:r>
      <w:r>
        <w:rPr>
          <w:rFonts w:ascii="仿宋_GB2312" w:eastAsia="仿宋_GB2312" w:hAnsi="仿宋_GB2312" w:cs="仿宋_GB2312" w:hint="eastAsia"/>
          <w:color w:val="auto"/>
          <w:sz w:val="32"/>
          <w:szCs w:val="32"/>
          <w:lang w:eastAsia="zh-CN"/>
        </w:rPr>
        <w:t>市、区级、属地案件整改</w:t>
      </w:r>
      <w:r>
        <w:rPr>
          <w:rFonts w:ascii="仿宋_GB2312" w:eastAsia="仿宋_GB2312" w:hAnsi="仿宋_GB2312" w:cs="仿宋_GB2312" w:hint="eastAsia"/>
          <w:sz w:val="32"/>
          <w:szCs w:val="32"/>
          <w:lang w:eastAsia="zh-CN"/>
        </w:rPr>
        <w:t>、应急保障（含超范围任务）、</w:t>
      </w:r>
      <w:r>
        <w:rPr>
          <w:rFonts w:ascii="仿宋_GB2312" w:eastAsia="仿宋_GB2312" w:hAnsi="仿宋_GB2312" w:cs="仿宋_GB2312" w:hint="eastAsia"/>
          <w:color w:val="auto"/>
          <w:sz w:val="32"/>
          <w:szCs w:val="32"/>
          <w:lang w:eastAsia="zh-CN"/>
        </w:rPr>
        <w:t>地铁周边环境卫生清扫保洁</w:t>
      </w:r>
      <w:r>
        <w:rPr>
          <w:rFonts w:ascii="仿宋_GB2312" w:eastAsia="仿宋_GB2312" w:hAnsi="仿宋_GB2312" w:cs="仿宋_GB2312" w:hint="eastAsia"/>
          <w:sz w:val="32"/>
          <w:szCs w:val="32"/>
          <w:lang w:eastAsia="zh-CN"/>
        </w:rPr>
        <w:t>情况分值分别占月度考核总得分的20%。</w:t>
      </w:r>
    </w:p>
    <w:p w14:paraId="35FB5831"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7.考核结果应用：甲方每季度采取不定期检查与随机抽查相结合的办法，对乙方自管道路及便道清扫保洁质量进行考核验收，清扫保洁质量标准经双方确认一致按本合同执行。支付前由甲方对乙方管理质量进行考核，总分数 100 分，90分（含）以上的，甲方按照合同约定拨付乙方全额自管道路及便道清扫保洁资金；80分（含70分以上）的，乙方要按照甲方的要求立即进行整改，若乙方在规定时间未整改到位，甲方将扣减乙方当季度自管道路及便道清扫保洁资金10%；考核成绩低于70分，且在规定时间未整改到位，甲方将扣减乙方当季度自管道路及便道清扫保洁资金20%。</w:t>
      </w:r>
    </w:p>
    <w:p w14:paraId="06732C31" w14:textId="77777777" w:rsidR="00D328AF" w:rsidRDefault="00D328AF" w:rsidP="00D328AF">
      <w:pPr>
        <w:spacing w:line="360" w:lineRule="auto"/>
        <w:ind w:firstLineChars="200" w:firstLine="643"/>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九、违约责任</w:t>
      </w:r>
    </w:p>
    <w:p w14:paraId="0B7305DB"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1、乙方工作未达到甲方考核细则的，甲方有权给乙方开具违约处罚单，并于季度结算时扣除相应服务费。</w:t>
      </w:r>
    </w:p>
    <w:p w14:paraId="56B462EC"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2、因甲方原因而给乙方造成损失的，由甲方承担相应责任，并负责赔偿乙方损失。</w:t>
      </w:r>
    </w:p>
    <w:p w14:paraId="6143D2B2"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3、因乙方原因而给甲方造成损失的，由乙方承担相应责任，并负责赔偿甲方损失。</w:t>
      </w:r>
    </w:p>
    <w:p w14:paraId="01F6E423"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任何一方因不可抗力不能履行合同时，应及时通知对方，以减轻可能给对方造成的损失，并应当在7日内提供有效证明，未能履行合同方不承担因此造成的损失；未及时通知对方，或未采取有效措施而导致损失扩大时，由未履行合同方承担相应责任。</w:t>
      </w:r>
    </w:p>
    <w:p w14:paraId="779AD4A6"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5、任意一方无正当理由解除合同的，需要承担违约责任，违约金为合同金额的20%，违约金不足以补偿守约方损失的，违约方还需补足。</w:t>
      </w:r>
    </w:p>
    <w:p w14:paraId="09DCDE85"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6、乙方未按照合同约定时间、约定次数进行服务的，每出现一次，甲方有权扣除合同总金额20%的服务费。</w:t>
      </w:r>
    </w:p>
    <w:p w14:paraId="7951423F"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7、甲方验收不合格的，乙方应当在3日内进行整改，未在约定期限内整改完成或者整改后仍不合格的，甲方有权要求乙方向甲方支付合同总价款的20%作为违约金，违约金不足以弥补甲方损失的，乙方还需补足，同时乙方仍需继续整改。</w:t>
      </w:r>
    </w:p>
    <w:p w14:paraId="3D6751FD"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8、甲方要求乙方更换保洁人员的，乙方应当在接到甲方书面通知3日内进行更换，未在约定时间内更换的，甲方有权要求乙方向甲方支付合同总价款的20%作为违约金，违约金不</w:t>
      </w:r>
      <w:r>
        <w:rPr>
          <w:rFonts w:ascii="仿宋_GB2312" w:eastAsia="仿宋_GB2312" w:hAnsi="仿宋_GB2312" w:cs="仿宋_GB2312" w:hint="eastAsia"/>
          <w:sz w:val="32"/>
          <w:szCs w:val="32"/>
          <w:lang w:eastAsia="zh-CN"/>
        </w:rPr>
        <w:lastRenderedPageBreak/>
        <w:t>足以弥补甲方损失的，乙方还需补足，同时乙方仍需继续更换。</w:t>
      </w:r>
    </w:p>
    <w:p w14:paraId="3FC12E5A" w14:textId="77777777" w:rsidR="00D328AF" w:rsidRDefault="00D328AF" w:rsidP="00D328AF">
      <w:pPr>
        <w:spacing w:line="360" w:lineRule="auto"/>
        <w:ind w:firstLineChars="200" w:firstLine="643"/>
        <w:rPr>
          <w:rFonts w:ascii="仿宋_GB2312" w:eastAsia="仿宋_GB2312" w:hAnsi="仿宋_GB2312" w:cs="仿宋_GB2312"/>
          <w:b/>
          <w:bCs/>
          <w:sz w:val="32"/>
          <w:szCs w:val="32"/>
          <w:lang w:eastAsia="zh-CN"/>
        </w:rPr>
      </w:pPr>
      <w:r>
        <w:rPr>
          <w:rFonts w:ascii="仿宋_GB2312" w:eastAsia="仿宋_GB2312" w:hAnsi="仿宋_GB2312" w:cs="仿宋_GB2312" w:hint="eastAsia"/>
          <w:b/>
          <w:bCs/>
          <w:sz w:val="32"/>
          <w:szCs w:val="32"/>
          <w:lang w:eastAsia="zh-CN"/>
        </w:rPr>
        <w:t>十、争议解决办法</w:t>
      </w:r>
    </w:p>
    <w:p w14:paraId="711C0B8F"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1、本合同经双方法定代表人或授权代表人签字并加盖公章后生效。</w:t>
      </w:r>
    </w:p>
    <w:p w14:paraId="5BF4571F"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2、本合同未尽事宜由双方协商并签订补充协议，补充协议与本合同具有同等法律效力。</w:t>
      </w:r>
    </w:p>
    <w:p w14:paraId="47BF28F0"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3、本合同履行过程中如有争议，由双方协商解决，协商不成的任一方可向甲方所在地法院提起诉讼。</w:t>
      </w:r>
    </w:p>
    <w:p w14:paraId="0B924F84"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5、本合同一式肆份，甲方贰份，乙方贰份，均具有同等法律效力。</w:t>
      </w:r>
    </w:p>
    <w:p w14:paraId="070123A5"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附件：</w:t>
      </w:r>
    </w:p>
    <w:p w14:paraId="51C11641" w14:textId="77777777" w:rsidR="00D328AF" w:rsidRDefault="00D328AF" w:rsidP="00D328AF">
      <w:pPr>
        <w:widowControl w:val="0"/>
        <w:kinsoku/>
        <w:autoSpaceDE/>
        <w:autoSpaceDN/>
        <w:adjustRightInd/>
        <w:snapToGrid/>
        <w:spacing w:line="360" w:lineRule="auto"/>
        <w:ind w:firstLineChars="200" w:firstLine="640"/>
        <w:textAlignment w:val="auto"/>
        <w:rPr>
          <w:rFonts w:ascii="宋体" w:hAnsi="宋体" w:cs="宋体"/>
          <w:b/>
          <w:bCs/>
          <w:sz w:val="24"/>
          <w:lang w:eastAsia="zh-CN"/>
        </w:rPr>
      </w:pPr>
      <w:r>
        <w:rPr>
          <w:rFonts w:ascii="仿宋_GB2312" w:eastAsia="仿宋_GB2312" w:hAnsi="仿宋_GB2312" w:cs="仿宋_GB2312" w:hint="eastAsia"/>
          <w:sz w:val="32"/>
          <w:szCs w:val="32"/>
          <w:lang w:eastAsia="zh-CN"/>
        </w:rPr>
        <w:t>1、自管道理及便道清扫保洁点位台账明细</w:t>
      </w:r>
    </w:p>
    <w:p w14:paraId="777FA6FC" w14:textId="77777777" w:rsidR="00D328AF" w:rsidRDefault="00D328AF" w:rsidP="00D328AF">
      <w:pPr>
        <w:widowControl w:val="0"/>
        <w:kinsoku/>
        <w:autoSpaceDE/>
        <w:autoSpaceDN/>
        <w:adjustRightInd/>
        <w:snapToGrid/>
        <w:spacing w:line="360" w:lineRule="auto"/>
        <w:ind w:firstLineChars="200" w:firstLine="640"/>
        <w:textAlignment w:val="auto"/>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2、城市道路清扫保洁质量与作业要求规范</w:t>
      </w:r>
    </w:p>
    <w:p w14:paraId="7735F68C" w14:textId="77777777" w:rsidR="00D328AF" w:rsidRDefault="00D328AF" w:rsidP="00D328AF">
      <w:pPr>
        <w:widowControl w:val="0"/>
        <w:kinsoku/>
        <w:autoSpaceDE/>
        <w:autoSpaceDN/>
        <w:adjustRightInd/>
        <w:snapToGrid/>
        <w:spacing w:line="360" w:lineRule="auto"/>
        <w:ind w:firstLineChars="200" w:firstLine="640"/>
        <w:textAlignment w:val="auto"/>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3、常营乡自管道路清扫保洁标准</w:t>
      </w:r>
    </w:p>
    <w:p w14:paraId="6C40535D" w14:textId="77777777" w:rsidR="00D328AF" w:rsidRDefault="00D328AF" w:rsidP="00D328AF">
      <w:pPr>
        <w:widowControl w:val="0"/>
        <w:kinsoku/>
        <w:autoSpaceDE/>
        <w:autoSpaceDN/>
        <w:adjustRightInd/>
        <w:snapToGrid/>
        <w:spacing w:line="360" w:lineRule="auto"/>
        <w:ind w:firstLineChars="200" w:firstLine="640"/>
        <w:textAlignment w:val="auto"/>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4、道路保洁员上岗作业考核标准</w:t>
      </w:r>
    </w:p>
    <w:p w14:paraId="7ACB1663" w14:textId="77777777" w:rsidR="00D328AF" w:rsidRDefault="00D328AF" w:rsidP="00D328AF">
      <w:pPr>
        <w:widowControl w:val="0"/>
        <w:kinsoku/>
        <w:autoSpaceDE/>
        <w:autoSpaceDN/>
        <w:adjustRightInd/>
        <w:snapToGrid/>
        <w:spacing w:line="360" w:lineRule="auto"/>
        <w:ind w:firstLineChars="200" w:firstLine="640"/>
        <w:textAlignment w:val="auto"/>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5、自管道路保洁工作量验收单</w:t>
      </w:r>
    </w:p>
    <w:p w14:paraId="5C26BAB1" w14:textId="77777777" w:rsidR="00D328AF" w:rsidRDefault="00D328AF" w:rsidP="00D328AF">
      <w:pPr>
        <w:widowControl w:val="0"/>
        <w:kinsoku/>
        <w:autoSpaceDE/>
        <w:autoSpaceDN/>
        <w:adjustRightInd/>
        <w:snapToGrid/>
        <w:spacing w:line="360" w:lineRule="auto"/>
        <w:ind w:firstLineChars="200" w:firstLine="640"/>
        <w:textAlignment w:val="auto"/>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6、自管道路保洁作业工作台账</w:t>
      </w:r>
    </w:p>
    <w:p w14:paraId="54D4F356" w14:textId="77777777" w:rsidR="00D328AF" w:rsidRDefault="00D328AF" w:rsidP="00D328AF">
      <w:pPr>
        <w:widowControl w:val="0"/>
        <w:kinsoku/>
        <w:autoSpaceDE/>
        <w:autoSpaceDN/>
        <w:adjustRightInd/>
        <w:snapToGrid/>
        <w:spacing w:line="360" w:lineRule="auto"/>
        <w:ind w:firstLineChars="200" w:firstLine="640"/>
        <w:textAlignment w:val="auto"/>
        <w:rPr>
          <w:rFonts w:ascii="宋体" w:eastAsia="宋体" w:hAnsi="宋体" w:cs="仿宋_GB2312"/>
          <w:sz w:val="24"/>
          <w:lang w:eastAsia="zh-CN"/>
        </w:rPr>
      </w:pPr>
      <w:r>
        <w:rPr>
          <w:rFonts w:ascii="仿宋_GB2312" w:eastAsia="仿宋_GB2312" w:hAnsi="仿宋_GB2312" w:cs="仿宋_GB2312" w:hint="eastAsia"/>
          <w:sz w:val="32"/>
          <w:szCs w:val="32"/>
          <w:lang w:eastAsia="zh-CN"/>
        </w:rPr>
        <w:lastRenderedPageBreak/>
        <w:t>7、常营乡自管道路日常检查记录表</w:t>
      </w:r>
    </w:p>
    <w:p w14:paraId="08881EAF"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 xml:space="preserve">甲方(盖章）：                                             </w:t>
      </w:r>
    </w:p>
    <w:p w14:paraId="690DDD63"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 xml:space="preserve">法定代表（签字）：                                                    </w:t>
      </w:r>
    </w:p>
    <w:p w14:paraId="53F3198C"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 xml:space="preserve">年   月   日　</w:t>
      </w:r>
    </w:p>
    <w:p w14:paraId="3027EFFE"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 xml:space="preserve">　                 </w:t>
      </w:r>
    </w:p>
    <w:p w14:paraId="072EBED7"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乙方(盖章）：</w:t>
      </w:r>
    </w:p>
    <w:p w14:paraId="275BF03C"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法定代表（签字）：</w:t>
      </w:r>
    </w:p>
    <w:p w14:paraId="0D1BF522" w14:textId="77777777" w:rsidR="00D328AF" w:rsidRDefault="00D328AF" w:rsidP="00D328AF">
      <w:pPr>
        <w:spacing w:line="360" w:lineRule="auto"/>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年   月   日</w:t>
      </w:r>
    </w:p>
    <w:p w14:paraId="0497C9D6" w14:textId="77777777" w:rsidR="00D328AF" w:rsidRDefault="00D328AF" w:rsidP="00D328AF">
      <w:pPr>
        <w:spacing w:line="360" w:lineRule="auto"/>
        <w:ind w:firstLineChars="200" w:firstLine="422"/>
        <w:rPr>
          <w:b/>
          <w:color w:val="auto"/>
          <w:lang w:eastAsia="zh-CN"/>
        </w:rPr>
      </w:pPr>
      <w:r>
        <w:rPr>
          <w:rFonts w:eastAsia="宋体" w:hint="eastAsia"/>
          <w:b/>
          <w:color w:val="auto"/>
          <w:lang w:eastAsia="zh-CN"/>
        </w:rPr>
        <w:t>附件</w:t>
      </w:r>
      <w:r>
        <w:rPr>
          <w:rFonts w:eastAsia="宋体" w:hint="eastAsia"/>
          <w:b/>
          <w:color w:val="auto"/>
          <w:lang w:eastAsia="zh-CN"/>
        </w:rPr>
        <w:t>1</w:t>
      </w:r>
      <w:r>
        <w:rPr>
          <w:rFonts w:eastAsia="宋体" w:hint="eastAsia"/>
          <w:b/>
          <w:color w:val="auto"/>
          <w:lang w:eastAsia="zh-CN"/>
        </w:rPr>
        <w:t>：</w:t>
      </w:r>
      <w:r>
        <w:rPr>
          <w:rFonts w:hint="eastAsia"/>
          <w:b/>
          <w:color w:val="auto"/>
          <w:lang w:eastAsia="zh-CN"/>
        </w:rPr>
        <w:t xml:space="preserve">             </w:t>
      </w:r>
    </w:p>
    <w:p w14:paraId="4E26B7DC" w14:textId="77777777" w:rsidR="00D328AF" w:rsidRDefault="00D328AF" w:rsidP="00D328AF">
      <w:pPr>
        <w:spacing w:line="360" w:lineRule="auto"/>
        <w:ind w:firstLineChars="900" w:firstLine="2160"/>
        <w:rPr>
          <w:rFonts w:eastAsia="宋体"/>
          <w:b/>
          <w:sz w:val="24"/>
          <w:szCs w:val="24"/>
          <w:lang w:eastAsia="zh-CN"/>
        </w:rPr>
      </w:pPr>
      <w:r>
        <w:rPr>
          <w:rFonts w:hint="eastAsia"/>
          <w:b/>
          <w:color w:val="auto"/>
          <w:sz w:val="24"/>
          <w:szCs w:val="24"/>
          <w:lang w:eastAsia="zh-CN"/>
        </w:rPr>
        <w:t>常营乡自管道理及便道清扫</w:t>
      </w:r>
      <w:r>
        <w:rPr>
          <w:rFonts w:eastAsia="宋体" w:hint="eastAsia"/>
          <w:b/>
          <w:color w:val="auto"/>
          <w:sz w:val="24"/>
          <w:szCs w:val="24"/>
          <w:lang w:eastAsia="zh-CN"/>
        </w:rPr>
        <w:t>保洁点位</w:t>
      </w:r>
      <w:r>
        <w:rPr>
          <w:rFonts w:hint="eastAsia"/>
          <w:b/>
          <w:color w:val="auto"/>
          <w:sz w:val="24"/>
          <w:szCs w:val="24"/>
          <w:lang w:eastAsia="zh-CN"/>
        </w:rPr>
        <w:t>台账</w:t>
      </w:r>
      <w:r>
        <w:rPr>
          <w:rFonts w:eastAsia="宋体" w:hint="eastAsia"/>
          <w:b/>
          <w:color w:val="auto"/>
          <w:sz w:val="24"/>
          <w:szCs w:val="24"/>
          <w:lang w:eastAsia="zh-CN"/>
        </w:rPr>
        <w:t>明细</w:t>
      </w:r>
    </w:p>
    <w:tbl>
      <w:tblPr>
        <w:tblW w:w="0" w:type="auto"/>
        <w:tblLayout w:type="fixed"/>
        <w:tblCellMar>
          <w:left w:w="0" w:type="dxa"/>
          <w:right w:w="0" w:type="dxa"/>
        </w:tblCellMar>
        <w:tblLook w:val="0000" w:firstRow="0" w:lastRow="0" w:firstColumn="0" w:lastColumn="0" w:noHBand="0" w:noVBand="0"/>
      </w:tblPr>
      <w:tblGrid>
        <w:gridCol w:w="630"/>
        <w:gridCol w:w="2328"/>
        <w:gridCol w:w="1845"/>
        <w:gridCol w:w="989"/>
        <w:gridCol w:w="1190"/>
        <w:gridCol w:w="1601"/>
      </w:tblGrid>
      <w:tr w:rsidR="00D328AF" w14:paraId="602DA1B1" w14:textId="77777777" w:rsidTr="002D6EBC">
        <w:trPr>
          <w:trHeight w:val="57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E6857B3" w14:textId="77777777" w:rsidR="00D328AF" w:rsidRDefault="00D328AF" w:rsidP="002D6EBC">
            <w:pPr>
              <w:spacing w:line="360" w:lineRule="auto"/>
              <w:jc w:val="center"/>
              <w:textAlignment w:val="center"/>
              <w:rPr>
                <w:rFonts w:ascii="宋体" w:hAnsi="宋体" w:cs="宋体"/>
                <w:b/>
              </w:rPr>
            </w:pPr>
            <w:r>
              <w:rPr>
                <w:rFonts w:ascii="宋体" w:hAnsi="宋体" w:cs="宋体" w:hint="eastAsia"/>
                <w:b/>
                <w:lang w:bidi="ar"/>
              </w:rPr>
              <w:t>序号</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3F953A1" w14:textId="77777777" w:rsidR="00D328AF" w:rsidRDefault="00D328AF" w:rsidP="002D6EBC">
            <w:pPr>
              <w:spacing w:line="360" w:lineRule="auto"/>
              <w:jc w:val="center"/>
              <w:textAlignment w:val="center"/>
              <w:rPr>
                <w:rFonts w:ascii="宋体" w:hAnsi="宋体" w:cs="宋体"/>
                <w:b/>
              </w:rPr>
            </w:pPr>
            <w:r>
              <w:rPr>
                <w:rFonts w:ascii="宋体" w:hAnsi="宋体" w:cs="宋体" w:hint="eastAsia"/>
                <w:b/>
                <w:lang w:bidi="ar"/>
              </w:rPr>
              <w:t>点位名称</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F0A2D04" w14:textId="77777777" w:rsidR="00D328AF" w:rsidRDefault="00D328AF" w:rsidP="002D6EBC">
            <w:pPr>
              <w:spacing w:line="360" w:lineRule="auto"/>
              <w:jc w:val="center"/>
              <w:textAlignment w:val="center"/>
              <w:rPr>
                <w:rFonts w:ascii="宋体" w:hAnsi="宋体" w:cs="宋体"/>
                <w:b/>
              </w:rPr>
            </w:pPr>
            <w:r>
              <w:rPr>
                <w:rFonts w:ascii="宋体" w:hAnsi="宋体" w:cs="宋体" w:hint="eastAsia"/>
                <w:b/>
                <w:lang w:bidi="ar"/>
              </w:rPr>
              <w:t>管理类型</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46DD103" w14:textId="77777777" w:rsidR="00D328AF" w:rsidRDefault="00D328AF" w:rsidP="002D6EBC">
            <w:pPr>
              <w:kinsoku/>
              <w:autoSpaceDE/>
              <w:autoSpaceDN/>
              <w:adjustRightInd/>
              <w:snapToGrid/>
              <w:jc w:val="center"/>
              <w:textAlignment w:val="center"/>
              <w:rPr>
                <w:rFonts w:ascii="宋体" w:hAnsi="宋体" w:cs="宋体"/>
                <w:b/>
                <w:lang w:bidi="ar"/>
              </w:rPr>
            </w:pPr>
            <w:r>
              <w:rPr>
                <w:rFonts w:ascii="宋体" w:hAnsi="宋体" w:cs="宋体" w:hint="eastAsia"/>
                <w:b/>
                <w:lang w:bidi="ar"/>
              </w:rPr>
              <w:t>明细</w:t>
            </w:r>
          </w:p>
          <w:p w14:paraId="13F842C6" w14:textId="77777777" w:rsidR="00D328AF" w:rsidRDefault="00D328AF" w:rsidP="002D6EBC">
            <w:pPr>
              <w:kinsoku/>
              <w:autoSpaceDE/>
              <w:autoSpaceDN/>
              <w:adjustRightInd/>
              <w:snapToGrid/>
              <w:jc w:val="center"/>
              <w:textAlignment w:val="center"/>
              <w:rPr>
                <w:rFonts w:ascii="宋体" w:hAnsi="宋体" w:cs="宋体"/>
                <w:b/>
              </w:rPr>
            </w:pPr>
            <w:r>
              <w:rPr>
                <w:rFonts w:ascii="宋体" w:hAnsi="宋体" w:cs="宋体" w:hint="eastAsia"/>
                <w:b/>
                <w:lang w:bidi="ar"/>
              </w:rPr>
              <w:t>类型</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62661E0" w14:textId="77777777" w:rsidR="00D328AF" w:rsidRDefault="00D328AF" w:rsidP="002D6EBC">
            <w:pPr>
              <w:spacing w:line="360" w:lineRule="auto"/>
              <w:jc w:val="center"/>
              <w:textAlignment w:val="center"/>
              <w:rPr>
                <w:rFonts w:ascii="宋体" w:hAnsi="宋体" w:cs="宋体"/>
                <w:b/>
              </w:rPr>
            </w:pPr>
            <w:r>
              <w:rPr>
                <w:rFonts w:ascii="宋体" w:hAnsi="宋体" w:cs="宋体" w:hint="eastAsia"/>
                <w:b/>
                <w:lang w:bidi="ar"/>
              </w:rPr>
              <w:t>责任主体</w:t>
            </w:r>
          </w:p>
        </w:tc>
        <w:tc>
          <w:tcPr>
            <w:tcW w:w="160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9858DD6" w14:textId="77777777" w:rsidR="00D328AF" w:rsidRDefault="00D328AF" w:rsidP="002D6EBC">
            <w:pPr>
              <w:kinsoku/>
              <w:autoSpaceDE/>
              <w:autoSpaceDN/>
              <w:adjustRightInd/>
              <w:snapToGrid/>
              <w:jc w:val="center"/>
              <w:textAlignment w:val="center"/>
              <w:rPr>
                <w:rFonts w:ascii="宋体" w:hAnsi="宋体" w:cs="宋体"/>
                <w:b/>
                <w:lang w:bidi="ar"/>
              </w:rPr>
            </w:pPr>
            <w:r>
              <w:rPr>
                <w:rFonts w:ascii="宋体" w:hAnsi="宋体" w:cs="宋体" w:hint="eastAsia"/>
                <w:b/>
                <w:lang w:bidi="ar"/>
              </w:rPr>
              <w:t>面积</w:t>
            </w:r>
          </w:p>
          <w:p w14:paraId="139F452E" w14:textId="77777777" w:rsidR="00D328AF" w:rsidRDefault="00D328AF" w:rsidP="002D6EBC">
            <w:pPr>
              <w:kinsoku/>
              <w:autoSpaceDE/>
              <w:autoSpaceDN/>
              <w:adjustRightInd/>
              <w:snapToGrid/>
              <w:jc w:val="center"/>
              <w:textAlignment w:val="center"/>
              <w:rPr>
                <w:rFonts w:ascii="宋体" w:hAnsi="宋体" w:cs="宋体"/>
                <w:b/>
              </w:rPr>
            </w:pPr>
            <w:r>
              <w:rPr>
                <w:rFonts w:ascii="宋体" w:hAnsi="宋体" w:cs="宋体" w:hint="eastAsia"/>
                <w:b/>
                <w:lang w:bidi="ar"/>
              </w:rPr>
              <w:t>（平米）</w:t>
            </w:r>
          </w:p>
        </w:tc>
      </w:tr>
      <w:tr w:rsidR="00D328AF" w14:paraId="4AC55208"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1A0F50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6E5767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常营小区西路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FFB54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BD99DF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68EB3C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B947E7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9436.51</w:t>
            </w:r>
          </w:p>
        </w:tc>
      </w:tr>
      <w:tr w:rsidR="00D328AF" w14:paraId="32C433FD"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EE8E7D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812919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常营西路中段</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B677AE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BE3138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17249C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8849E9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35091.75</w:t>
            </w:r>
          </w:p>
        </w:tc>
      </w:tr>
      <w:tr w:rsidR="00D328AF" w14:paraId="56E3CE02"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C0B33E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D430C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常营北路西段</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B6109E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4C64BA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650D98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6B5C8C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27237.69</w:t>
            </w:r>
          </w:p>
        </w:tc>
      </w:tr>
      <w:tr w:rsidR="00D328AF" w14:paraId="5776B837"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C63158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4</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03D4D4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清真寺路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ACAA56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B37A5D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0E1763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481827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16790.45</w:t>
            </w:r>
          </w:p>
        </w:tc>
      </w:tr>
      <w:tr w:rsidR="00D328AF" w14:paraId="0A3729D5"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086090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5</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113F18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常营南路西段</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524DE0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664A5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93E7F3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DA4114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15959.24</w:t>
            </w:r>
          </w:p>
        </w:tc>
      </w:tr>
      <w:tr w:rsidR="00D328AF" w14:paraId="1A1B9350"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14C98D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6</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290160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科大北侧路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CA9943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A7AB4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B622CC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05C259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1278.49</w:t>
            </w:r>
          </w:p>
        </w:tc>
      </w:tr>
      <w:tr w:rsidR="00D328AF" w14:paraId="0FDB7DFE"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EEF1C0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7</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613530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东苇路市场东南路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E65BBA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FDD4D7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7F1868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7C1C62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233.38</w:t>
            </w:r>
          </w:p>
        </w:tc>
      </w:tr>
      <w:tr w:rsidR="00D328AF" w14:paraId="292917D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27D391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8</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904DE1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常营东路南段</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AC8AFA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007ACA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178513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FD0D28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13101.58</w:t>
            </w:r>
          </w:p>
        </w:tc>
      </w:tr>
      <w:tr w:rsidR="00D328AF" w14:paraId="2B9058D8"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884D06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lastRenderedPageBreak/>
              <w:t>9</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A3AC5F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马场环路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BC9A5C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1EA296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F4300E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88759E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2075.36</w:t>
            </w:r>
          </w:p>
        </w:tc>
      </w:tr>
      <w:tr w:rsidR="00D328AF" w14:paraId="7746DF6D"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BAD283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10</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CECA65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连心园南路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DB621B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F380F3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4ADAC5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5B9783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6409.12</w:t>
            </w:r>
          </w:p>
        </w:tc>
      </w:tr>
      <w:tr w:rsidR="00D328AF" w14:paraId="5A73D13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4F650E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11</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88BAFE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67</w:t>
            </w:r>
            <w:r>
              <w:rPr>
                <w:rFonts w:ascii="宋体" w:hAnsi="宋体" w:cs="宋体" w:hint="eastAsia"/>
                <w:lang w:bidi="ar"/>
              </w:rPr>
              <w:t>号楼北侧路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1E6F02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396EDF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33FD9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595448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1747.29</w:t>
            </w:r>
          </w:p>
        </w:tc>
      </w:tr>
      <w:tr w:rsidR="00D328AF" w14:paraId="445F7EA7"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82E8F8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12</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D446E9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车辆段北路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553035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CB54B0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20BF42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FA2673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763.47</w:t>
            </w:r>
          </w:p>
        </w:tc>
      </w:tr>
      <w:tr w:rsidR="00D328AF" w14:paraId="23DFE10E"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E8AB14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13</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9C0884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小井文化创意园路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A38D33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10B295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43DB1F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DE135F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535.77</w:t>
            </w:r>
          </w:p>
        </w:tc>
      </w:tr>
      <w:tr w:rsidR="00D328AF" w14:paraId="69C87BB7"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EC9A2E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14</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87ABF4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幺家店路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808ADF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007500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395C7D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420CF9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34783.52</w:t>
            </w:r>
          </w:p>
        </w:tc>
      </w:tr>
      <w:tr w:rsidR="00D328AF" w14:paraId="3E28CF4C"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3F0D9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15</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CF9728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北辰福第中区东门口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8ACB8D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53B97E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A3F283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3F5F79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212.24</w:t>
            </w:r>
          </w:p>
        </w:tc>
      </w:tr>
      <w:tr w:rsidR="00D328AF" w14:paraId="48B64FB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EA5764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16</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CB7F35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邓建窑村级路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80001A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34BB5B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A87E03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9B2500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1517.87</w:t>
            </w:r>
          </w:p>
        </w:tc>
      </w:tr>
      <w:tr w:rsidR="00D328AF" w14:paraId="7108EC07"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51D6B3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17</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4A6CBE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常通路</w:t>
            </w:r>
            <w:r>
              <w:rPr>
                <w:rFonts w:ascii="宋体" w:hAnsi="宋体" w:cs="宋体" w:hint="eastAsia"/>
                <w:lang w:bidi="ar"/>
              </w:rPr>
              <w:t>3</w:t>
            </w:r>
            <w:r>
              <w:rPr>
                <w:rFonts w:ascii="宋体" w:hAnsi="宋体" w:cs="宋体" w:hint="eastAsia"/>
                <w:lang w:bidi="ar"/>
              </w:rPr>
              <w:t>号院西门口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DE8921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E385E6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38A998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7303FB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574.30</w:t>
            </w:r>
          </w:p>
        </w:tc>
      </w:tr>
      <w:tr w:rsidR="00D328AF" w14:paraId="6CFE0B45"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E53AA3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18</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AB72DB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常营清真古寺北</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060D46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DC1BCA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C700E5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1E3033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469.75</w:t>
            </w:r>
          </w:p>
        </w:tc>
      </w:tr>
      <w:tr w:rsidR="00D328AF" w14:paraId="7E76C9BE"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903572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19</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033E54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常通路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1EF109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B5CFF4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9B9E8A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C1F792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15353.84</w:t>
            </w:r>
          </w:p>
        </w:tc>
      </w:tr>
      <w:tr w:rsidR="00D328AF" w14:paraId="58257971"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E26674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20</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255B06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常营中心沟北侧</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C5CC7B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E678E9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5D5936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D85269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6159.80</w:t>
            </w:r>
          </w:p>
        </w:tc>
      </w:tr>
      <w:tr w:rsidR="00D328AF" w14:paraId="3D24BF2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B0CC0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21</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990ED1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小场沟路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7E3263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03E476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045129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4E6966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14429.93</w:t>
            </w:r>
          </w:p>
        </w:tc>
      </w:tr>
      <w:tr w:rsidR="00D328AF" w14:paraId="3FD4F020"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5C68E9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22</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D5A0D8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万象新天南侧路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2C4D9F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EBADB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074AB3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6D90D0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3247.42</w:t>
            </w:r>
          </w:p>
        </w:tc>
      </w:tr>
      <w:tr w:rsidR="00D328AF" w14:paraId="18B8DB83"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70CD2C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23</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1FE8C8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荟康苑小区道路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D631E3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E8C17B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F760C7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EC7F96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15634.50</w:t>
            </w:r>
          </w:p>
        </w:tc>
      </w:tr>
      <w:tr w:rsidR="00D328AF" w14:paraId="05D5B514"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6C9EF4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24</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BEE5E74" w14:textId="77777777" w:rsidR="00D328AF" w:rsidRDefault="00D328AF" w:rsidP="002D6EBC">
            <w:pPr>
              <w:kinsoku/>
              <w:autoSpaceDE/>
              <w:autoSpaceDN/>
              <w:adjustRightInd/>
              <w:snapToGrid/>
              <w:jc w:val="center"/>
              <w:textAlignment w:val="center"/>
              <w:rPr>
                <w:rFonts w:ascii="宋体" w:hAnsi="宋体" w:cs="宋体"/>
                <w:lang w:eastAsia="zh-CN"/>
              </w:rPr>
            </w:pPr>
            <w:r>
              <w:rPr>
                <w:rFonts w:ascii="宋体" w:hAnsi="宋体" w:cs="宋体" w:hint="eastAsia"/>
                <w:lang w:eastAsia="zh-CN" w:bidi="ar"/>
              </w:rPr>
              <w:t>北京陈经纶中学保利分校南侧路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AA36D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705F65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AC888E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A39C8B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752.97</w:t>
            </w:r>
          </w:p>
        </w:tc>
      </w:tr>
      <w:tr w:rsidR="00D328AF" w14:paraId="27E0CE41"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2907443"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25</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AC930CB"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常营南路东段</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361985E"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1EFF9A"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A408C4B"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952C873"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3151.84</w:t>
            </w:r>
          </w:p>
        </w:tc>
      </w:tr>
      <w:tr w:rsidR="00D328AF" w14:paraId="351C49A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6554B5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26</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138E7A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双桥东路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F1BECC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自管道路保洁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D57527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道路</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A03F76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536DF2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721.68</w:t>
            </w:r>
          </w:p>
        </w:tc>
      </w:tr>
      <w:tr w:rsidR="00D328AF" w14:paraId="4E8DCC02"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942DED2"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27</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56ACC8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高安屯路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D34E6E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18BFF6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2D2863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17487E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61.04</w:t>
            </w:r>
          </w:p>
        </w:tc>
      </w:tr>
      <w:tr w:rsidR="00D328AF" w14:paraId="3084B54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D85094"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28</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5980E2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朝阳北路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564374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0A9665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DC8501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8B4F0B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3173.25</w:t>
            </w:r>
          </w:p>
        </w:tc>
      </w:tr>
      <w:tr w:rsidR="00D328AF" w14:paraId="6E2B4464"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E2BB2EB"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29</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D7BD5D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东高路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2C64A8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C25FF3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8BC1F6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0E284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1679.26</w:t>
            </w:r>
          </w:p>
        </w:tc>
      </w:tr>
      <w:tr w:rsidR="00D328AF" w14:paraId="55C4D3EB"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CEB970F"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30</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50ECF2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常营中心沟北侧</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42CCCB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5B5D33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746C7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C723E1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2188.00</w:t>
            </w:r>
          </w:p>
        </w:tc>
      </w:tr>
      <w:tr w:rsidR="00D328AF" w14:paraId="795E429B"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B02B6DC"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lastRenderedPageBreak/>
              <w:t>31</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22E039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东十里堡路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A4D9B3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E49610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01B482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1AB72C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1228.70</w:t>
            </w:r>
          </w:p>
        </w:tc>
      </w:tr>
      <w:tr w:rsidR="00D328AF" w14:paraId="2CFAE77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2E351D"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32</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7B8564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朝阳北路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5D3ADB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4BC85D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F66AD9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11F688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1064.79</w:t>
            </w:r>
          </w:p>
        </w:tc>
      </w:tr>
      <w:tr w:rsidR="00D328AF" w14:paraId="2F6DACA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8F0FA2"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33</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B5796C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黄渠东路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A41099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C1A5A5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A08D66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01637F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1352.63</w:t>
            </w:r>
          </w:p>
        </w:tc>
      </w:tr>
      <w:tr w:rsidR="00D328AF" w14:paraId="7CE62A84"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D85B680"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34</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DB6FD9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小场沟路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02AEFA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A37DDA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C3F84F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BDDF3F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5025.04</w:t>
            </w:r>
          </w:p>
        </w:tc>
      </w:tr>
      <w:tr w:rsidR="00D328AF" w14:paraId="18E33C71"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4FA0297"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35</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6421F6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幺家店路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1BC071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567DDA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CB0597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66053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9713.87</w:t>
            </w:r>
          </w:p>
        </w:tc>
      </w:tr>
      <w:tr w:rsidR="00D328AF" w14:paraId="2DBBEAD1"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09281A2"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36</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F8401B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常营北路西段</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64379F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5ABBFF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8EF630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B6112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247.22</w:t>
            </w:r>
          </w:p>
        </w:tc>
      </w:tr>
      <w:tr w:rsidR="00D328AF" w14:paraId="25B1B22E"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D2C26E0"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37</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1DC15C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管庄路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33C21D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4EA6DC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08221C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B56381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794.97</w:t>
            </w:r>
          </w:p>
        </w:tc>
      </w:tr>
      <w:tr w:rsidR="00D328AF" w14:paraId="2419A608"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D0D458F"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38</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132574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柏林爱乐小区街坊路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34B91A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51F1FC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614433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264122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367.05</w:t>
            </w:r>
          </w:p>
        </w:tc>
      </w:tr>
      <w:tr w:rsidR="00D328AF" w14:paraId="502B85C3"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7035368"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39</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5A36FB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荟康苑小区路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A02468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459857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961CB7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7C79EF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379.19</w:t>
            </w:r>
          </w:p>
        </w:tc>
      </w:tr>
      <w:tr w:rsidR="00D328AF" w14:paraId="6E8E57B9"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B75D9C"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40</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58F065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连心园南路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AF3C55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4E6BD9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3038CD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A3FD9A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93.88</w:t>
            </w:r>
          </w:p>
        </w:tc>
      </w:tr>
      <w:tr w:rsidR="00D328AF" w14:paraId="4D8ADC92"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5C855E8"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41</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1948F4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连心园南路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4A7E0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3D0979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4549B0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CCB47B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1394.17</w:t>
            </w:r>
          </w:p>
        </w:tc>
      </w:tr>
      <w:tr w:rsidR="00D328AF" w14:paraId="7BAA1D6B"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33CA394"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42</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85C5D1A" w14:textId="77777777" w:rsidR="00D328AF" w:rsidRDefault="00D328AF" w:rsidP="002D6EBC">
            <w:pPr>
              <w:spacing w:line="360" w:lineRule="auto"/>
              <w:jc w:val="center"/>
              <w:textAlignment w:val="center"/>
              <w:rPr>
                <w:rFonts w:ascii="宋体" w:hAnsi="宋体" w:cs="宋体"/>
                <w:lang w:eastAsia="zh-CN"/>
              </w:rPr>
            </w:pPr>
            <w:r>
              <w:rPr>
                <w:rFonts w:ascii="宋体" w:hAnsi="宋体" w:cs="宋体" w:hint="eastAsia"/>
                <w:lang w:eastAsia="zh-CN" w:bidi="ar"/>
              </w:rPr>
              <w:t>北京地铁五里桥车辆段</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A6C7D5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F117D1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CF80F2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36A2F6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7846.08</w:t>
            </w:r>
          </w:p>
        </w:tc>
      </w:tr>
      <w:tr w:rsidR="00D328AF" w14:paraId="59288094"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837943F"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43</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73F10D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常营半程马拉松赛道</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975439E"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B003D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5909AE9"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793B8E1"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69.67</w:t>
            </w:r>
          </w:p>
        </w:tc>
      </w:tr>
      <w:tr w:rsidR="00D328AF" w14:paraId="19261031"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1D99CBD"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44</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45EB28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荟康苑小区路</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FF319B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C2F69C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1FB179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8C5038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4290.77</w:t>
            </w:r>
          </w:p>
        </w:tc>
      </w:tr>
      <w:tr w:rsidR="00D328AF" w14:paraId="6D1AB5A3"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447E4B7"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45</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51E342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草房地铁站</w:t>
            </w:r>
            <w:r>
              <w:rPr>
                <w:rFonts w:ascii="宋体" w:hAnsi="宋体" w:cs="宋体" w:hint="eastAsia"/>
                <w:lang w:bidi="ar"/>
              </w:rPr>
              <w:t>C</w:t>
            </w:r>
            <w:r>
              <w:rPr>
                <w:rFonts w:ascii="宋体" w:hAnsi="宋体" w:cs="宋体" w:hint="eastAsia"/>
                <w:lang w:bidi="ar"/>
              </w:rPr>
              <w:t>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2C440D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DF8758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FC1E52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C8107F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1486.77</w:t>
            </w:r>
          </w:p>
        </w:tc>
      </w:tr>
      <w:tr w:rsidR="00D328AF" w14:paraId="56A0E93B"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4B72F8B"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46</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2A7AEC0"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草房地铁站</w:t>
            </w:r>
            <w:r>
              <w:rPr>
                <w:rFonts w:ascii="宋体" w:hAnsi="宋体" w:cs="宋体" w:hint="eastAsia"/>
                <w:lang w:bidi="ar"/>
              </w:rPr>
              <w:t>A</w:t>
            </w:r>
            <w:r>
              <w:rPr>
                <w:rFonts w:ascii="宋体" w:hAnsi="宋体" w:cs="宋体" w:hint="eastAsia"/>
                <w:lang w:bidi="ar"/>
              </w:rPr>
              <w:t>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5E7F1F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E3B42A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793FB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08EF02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166.13</w:t>
            </w:r>
          </w:p>
        </w:tc>
      </w:tr>
      <w:tr w:rsidR="00D328AF" w14:paraId="3629FB2C"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6205213"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47</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0F99458"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黄渠站</w:t>
            </w:r>
            <w:r>
              <w:rPr>
                <w:rFonts w:ascii="宋体" w:hAnsi="宋体" w:cs="宋体" w:hint="eastAsia"/>
                <w:lang w:bidi="ar"/>
              </w:rPr>
              <w:t>D</w:t>
            </w:r>
            <w:r>
              <w:rPr>
                <w:rFonts w:ascii="宋体" w:hAnsi="宋体" w:cs="宋体" w:hint="eastAsia"/>
                <w:lang w:bidi="ar"/>
              </w:rPr>
              <w:t>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1BCCE1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33BCF5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88E9EF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275397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1048.31</w:t>
            </w:r>
          </w:p>
        </w:tc>
      </w:tr>
      <w:tr w:rsidR="00D328AF" w14:paraId="4D92448A"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3958D45"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48</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B59521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黄渠站</w:t>
            </w:r>
            <w:r>
              <w:rPr>
                <w:rFonts w:ascii="宋体" w:hAnsi="宋体" w:cs="宋体" w:hint="eastAsia"/>
                <w:lang w:bidi="ar"/>
              </w:rPr>
              <w:t>A</w:t>
            </w:r>
            <w:r>
              <w:rPr>
                <w:rFonts w:ascii="宋体" w:hAnsi="宋体" w:cs="宋体" w:hint="eastAsia"/>
                <w:lang w:bidi="ar"/>
              </w:rPr>
              <w:t>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CAEA41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2D972CC"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15ECA7"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32495C4"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322.74</w:t>
            </w:r>
          </w:p>
        </w:tc>
      </w:tr>
      <w:tr w:rsidR="00D328AF" w14:paraId="0FE9C71E"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F5C2EC8"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49</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E7BA7E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黄渠站</w:t>
            </w:r>
            <w:r>
              <w:rPr>
                <w:rFonts w:ascii="宋体" w:hAnsi="宋体" w:cs="宋体" w:hint="eastAsia"/>
                <w:lang w:bidi="ar"/>
              </w:rPr>
              <w:t>B</w:t>
            </w:r>
            <w:r>
              <w:rPr>
                <w:rFonts w:ascii="宋体" w:hAnsi="宋体" w:cs="宋体" w:hint="eastAsia"/>
                <w:lang w:bidi="ar"/>
              </w:rPr>
              <w:t>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8E4ABC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79E8B85"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85B36D2"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E52F766"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612.93</w:t>
            </w:r>
          </w:p>
        </w:tc>
      </w:tr>
      <w:tr w:rsidR="00D328AF" w14:paraId="5081734F"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688932E" w14:textId="77777777" w:rsidR="00D328AF" w:rsidRDefault="00D328AF" w:rsidP="002D6EBC">
            <w:pPr>
              <w:spacing w:line="360" w:lineRule="auto"/>
              <w:jc w:val="center"/>
              <w:textAlignment w:val="center"/>
              <w:rPr>
                <w:rFonts w:ascii="宋体" w:eastAsia="宋体" w:hAnsi="宋体" w:cs="宋体"/>
                <w:lang w:eastAsia="zh-CN"/>
              </w:rPr>
            </w:pPr>
            <w:r>
              <w:rPr>
                <w:rFonts w:ascii="宋体" w:hAnsi="宋体" w:cs="宋体" w:hint="eastAsia"/>
                <w:lang w:eastAsia="zh-CN" w:bidi="ar"/>
              </w:rPr>
              <w:t>50</w:t>
            </w: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08317EB"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黄渠站</w:t>
            </w:r>
            <w:r>
              <w:rPr>
                <w:rFonts w:ascii="宋体" w:hAnsi="宋体" w:cs="宋体" w:hint="eastAsia"/>
                <w:lang w:bidi="ar"/>
              </w:rPr>
              <w:t>C</w:t>
            </w:r>
            <w:r>
              <w:rPr>
                <w:rFonts w:ascii="宋体" w:hAnsi="宋体" w:cs="宋体" w:hint="eastAsia"/>
                <w:lang w:bidi="ar"/>
              </w:rPr>
              <w:t>口</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0393B6F"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自管其他区域保洁</w:t>
            </w: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EA9D97A"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空地</w:t>
            </w: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5091A73"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保洁公司</w:t>
            </w: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94894CD" w14:textId="77777777" w:rsidR="00D328AF" w:rsidRDefault="00D328AF" w:rsidP="002D6EBC">
            <w:pPr>
              <w:spacing w:line="360" w:lineRule="auto"/>
              <w:jc w:val="center"/>
              <w:textAlignment w:val="center"/>
              <w:rPr>
                <w:rFonts w:ascii="宋体" w:hAnsi="宋体" w:cs="宋体"/>
              </w:rPr>
            </w:pPr>
            <w:r>
              <w:rPr>
                <w:rFonts w:ascii="宋体" w:hAnsi="宋体" w:cs="宋体" w:hint="eastAsia"/>
                <w:lang w:bidi="ar"/>
              </w:rPr>
              <w:t>466.07</w:t>
            </w:r>
          </w:p>
        </w:tc>
      </w:tr>
      <w:tr w:rsidR="00D328AF" w14:paraId="4EE15B35" w14:textId="77777777" w:rsidTr="002D6EBC">
        <w:trPr>
          <w:trHeight w:val="285"/>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1317AB0" w14:textId="77777777" w:rsidR="00D328AF" w:rsidRDefault="00D328AF" w:rsidP="002D6EBC">
            <w:pPr>
              <w:spacing w:line="360" w:lineRule="auto"/>
              <w:jc w:val="center"/>
              <w:rPr>
                <w:rFonts w:ascii="宋体" w:hAnsi="宋体" w:cs="宋体"/>
                <w:sz w:val="24"/>
              </w:rPr>
            </w:pPr>
          </w:p>
        </w:tc>
        <w:tc>
          <w:tcPr>
            <w:tcW w:w="23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23C7560" w14:textId="77777777" w:rsidR="00D328AF" w:rsidRDefault="00D328AF" w:rsidP="002D6EBC">
            <w:pPr>
              <w:spacing w:line="360" w:lineRule="auto"/>
              <w:jc w:val="center"/>
              <w:rPr>
                <w:rFonts w:ascii="宋体" w:hAnsi="宋体" w:cs="宋体"/>
                <w:sz w:val="24"/>
              </w:rPr>
            </w:pPr>
            <w:r>
              <w:rPr>
                <w:rFonts w:ascii="宋体" w:hAnsi="宋体" w:cs="宋体" w:hint="eastAsia"/>
                <w:sz w:val="24"/>
              </w:rPr>
              <w:t>总计</w:t>
            </w:r>
          </w:p>
        </w:tc>
        <w:tc>
          <w:tcPr>
            <w:tcW w:w="18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46FA9A2" w14:textId="77777777" w:rsidR="00D328AF" w:rsidRDefault="00D328AF" w:rsidP="002D6EBC">
            <w:pPr>
              <w:spacing w:line="360" w:lineRule="auto"/>
              <w:jc w:val="center"/>
              <w:rPr>
                <w:rFonts w:ascii="宋体" w:hAnsi="宋体" w:cs="宋体"/>
                <w:sz w:val="24"/>
              </w:rPr>
            </w:pPr>
          </w:p>
        </w:tc>
        <w:tc>
          <w:tcPr>
            <w:tcW w:w="98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ACB89CF" w14:textId="77777777" w:rsidR="00D328AF" w:rsidRDefault="00D328AF" w:rsidP="002D6EBC">
            <w:pPr>
              <w:spacing w:line="360" w:lineRule="auto"/>
              <w:jc w:val="center"/>
              <w:rPr>
                <w:rFonts w:ascii="宋体" w:hAnsi="宋体" w:cs="宋体"/>
                <w:sz w:val="24"/>
              </w:rPr>
            </w:pPr>
          </w:p>
        </w:tc>
        <w:tc>
          <w:tcPr>
            <w:tcW w:w="11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D72C1DC" w14:textId="77777777" w:rsidR="00D328AF" w:rsidRDefault="00D328AF" w:rsidP="002D6EBC">
            <w:pPr>
              <w:spacing w:line="360" w:lineRule="auto"/>
              <w:jc w:val="center"/>
              <w:rPr>
                <w:rFonts w:ascii="宋体" w:hAnsi="宋体" w:cs="宋体"/>
                <w:sz w:val="24"/>
              </w:rPr>
            </w:pPr>
          </w:p>
        </w:tc>
        <w:tc>
          <w:tcPr>
            <w:tcW w:w="16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683F1D5"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lang w:bidi="ar"/>
              </w:rPr>
              <w:t>272742.29</w:t>
            </w:r>
          </w:p>
        </w:tc>
      </w:tr>
    </w:tbl>
    <w:p w14:paraId="3674F07F" w14:textId="77777777" w:rsidR="00D328AF" w:rsidRDefault="00D328AF" w:rsidP="00D328AF">
      <w:pPr>
        <w:spacing w:line="360" w:lineRule="auto"/>
        <w:rPr>
          <w:rFonts w:ascii="宋体" w:hAnsi="宋体" w:cs="宋体"/>
          <w:b/>
          <w:bCs/>
          <w:sz w:val="24"/>
        </w:rPr>
      </w:pPr>
    </w:p>
    <w:p w14:paraId="3F3B15B9" w14:textId="77777777" w:rsidR="00D328AF" w:rsidRDefault="00D328AF" w:rsidP="00D328AF">
      <w:pPr>
        <w:spacing w:line="360" w:lineRule="auto"/>
        <w:rPr>
          <w:rFonts w:ascii="宋体" w:hAnsi="宋体" w:cs="宋体"/>
          <w:sz w:val="24"/>
        </w:rPr>
      </w:pPr>
      <w:r>
        <w:rPr>
          <w:rFonts w:ascii="宋体" w:hAnsi="宋体" w:cs="宋体"/>
          <w:b/>
          <w:bCs/>
          <w:sz w:val="24"/>
        </w:rPr>
        <w:br w:type="page"/>
      </w:r>
      <w:r>
        <w:rPr>
          <w:rFonts w:ascii="宋体" w:hAnsi="宋体" w:cs="宋体" w:hint="eastAsia"/>
          <w:b/>
          <w:bCs/>
          <w:sz w:val="24"/>
        </w:rPr>
        <w:lastRenderedPageBreak/>
        <w:t>附件二：</w:t>
      </w:r>
    </w:p>
    <w:p w14:paraId="58BD2F06" w14:textId="77777777" w:rsidR="00D328AF" w:rsidRDefault="00D328AF" w:rsidP="00D328AF">
      <w:pPr>
        <w:spacing w:line="360" w:lineRule="auto"/>
        <w:jc w:val="center"/>
        <w:rPr>
          <w:rFonts w:ascii="宋体" w:hAnsi="宋体" w:cs="宋体"/>
          <w:b/>
          <w:bCs/>
          <w:sz w:val="24"/>
          <w:lang w:eastAsia="zh-CN"/>
        </w:rPr>
      </w:pPr>
      <w:r>
        <w:rPr>
          <w:rFonts w:ascii="宋体" w:hAnsi="宋体" w:cs="宋体" w:hint="eastAsia"/>
          <w:b/>
          <w:bCs/>
          <w:sz w:val="24"/>
          <w:lang w:eastAsia="zh-CN"/>
        </w:rPr>
        <w:t>城市道路清扫保洁质量与作业要求规范</w:t>
      </w:r>
    </w:p>
    <w:p w14:paraId="6CC1EAB2" w14:textId="77777777" w:rsidR="00D328AF" w:rsidRDefault="00D328AF" w:rsidP="00D328AF">
      <w:pPr>
        <w:spacing w:line="360" w:lineRule="auto"/>
        <w:rPr>
          <w:rFonts w:ascii="宋体" w:hAnsi="宋体" w:cs="宋体"/>
          <w:sz w:val="24"/>
          <w:lang w:eastAsia="zh-CN"/>
        </w:rPr>
      </w:pPr>
    </w:p>
    <w:p w14:paraId="66558F9F"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 xml:space="preserve">1 </w:t>
      </w:r>
      <w:r>
        <w:rPr>
          <w:rFonts w:ascii="宋体" w:hAnsi="宋体" w:cs="仿宋_GB2312" w:hint="eastAsia"/>
          <w:sz w:val="24"/>
          <w:lang w:eastAsia="zh-CN"/>
        </w:rPr>
        <w:t>范围</w:t>
      </w:r>
    </w:p>
    <w:p w14:paraId="7B73A265"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本标准规定了城市道路清扫保洁的等级划分、质量要求、作业要求、作业信息和作业检查。本标准适用于城市道路清扫保洁作业和检查。</w:t>
      </w:r>
    </w:p>
    <w:p w14:paraId="1E2A028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 xml:space="preserve">2 </w:t>
      </w:r>
      <w:r>
        <w:rPr>
          <w:rFonts w:ascii="宋体" w:hAnsi="宋体" w:cs="仿宋_GB2312" w:hint="eastAsia"/>
          <w:sz w:val="24"/>
          <w:lang w:eastAsia="zh-CN"/>
        </w:rPr>
        <w:t>术语和定义</w:t>
      </w:r>
    </w:p>
    <w:p w14:paraId="4CAF4550"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下列术语和定义适用于本文件。</w:t>
      </w:r>
    </w:p>
    <w:p w14:paraId="7B02F33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w:t>
      </w:r>
      <w:r>
        <w:rPr>
          <w:rFonts w:ascii="宋体" w:hAnsi="宋体" w:cs="仿宋_GB2312" w:hint="eastAsia"/>
          <w:sz w:val="24"/>
          <w:lang w:eastAsia="zh-CN"/>
        </w:rPr>
        <w:t>城市道路</w:t>
      </w:r>
    </w:p>
    <w:p w14:paraId="3B396710"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城市中供车辆、行人通行的，具有一定技术条件的道路，包括广场、步行街、桥梁、隧道及其附属设施。</w:t>
      </w:r>
    </w:p>
    <w:p w14:paraId="2433A1D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2.2</w:t>
      </w:r>
      <w:r>
        <w:rPr>
          <w:rFonts w:ascii="宋体" w:hAnsi="宋体" w:cs="仿宋_GB2312" w:hint="eastAsia"/>
          <w:sz w:val="24"/>
          <w:lang w:eastAsia="zh-CN"/>
        </w:rPr>
        <w:t>清扫保洁</w:t>
      </w:r>
    </w:p>
    <w:p w14:paraId="6BD3699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为维护城市道路整洁而进行的环境卫生作业，包括人工清扫、人工保洁、机械清扫、机械保洁、机械捡抬、机械冲刷、机械清洗、机械酒水、小广告清除、果皮箱清掏、果皮箱清洗、过街天桥保洁和地下通道保洁等。</w:t>
      </w:r>
    </w:p>
    <w:p w14:paraId="288705E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2.3</w:t>
      </w:r>
      <w:r>
        <w:rPr>
          <w:rFonts w:ascii="宋体" w:hAnsi="宋体" w:cs="仿宋_GB2312" w:hint="eastAsia"/>
          <w:sz w:val="24"/>
          <w:lang w:eastAsia="zh-CN"/>
        </w:rPr>
        <w:t>人工清扫</w:t>
      </w:r>
    </w:p>
    <w:p w14:paraId="5EFA1102"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运用无动力工具清除道路废弃物和尘土的作业。</w:t>
      </w:r>
    </w:p>
    <w:p w14:paraId="3A6B6C5E"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2.4</w:t>
      </w:r>
      <w:r>
        <w:rPr>
          <w:rFonts w:ascii="宋体" w:hAnsi="宋体" w:cs="仿宋_GB2312" w:hint="eastAsia"/>
          <w:sz w:val="24"/>
          <w:lang w:eastAsia="zh-CN"/>
        </w:rPr>
        <w:t>人工保洁</w:t>
      </w:r>
    </w:p>
    <w:p w14:paraId="4629288A"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运用无动力工具保持道路干净整洁的作业。</w:t>
      </w:r>
    </w:p>
    <w:p w14:paraId="3405208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2.5</w:t>
      </w:r>
      <w:r>
        <w:rPr>
          <w:rFonts w:ascii="宋体" w:hAnsi="宋体" w:cs="仿宋_GB2312" w:hint="eastAsia"/>
          <w:sz w:val="24"/>
          <w:lang w:eastAsia="zh-CN"/>
        </w:rPr>
        <w:t>机械清扫</w:t>
      </w:r>
    </w:p>
    <w:p w14:paraId="43BDD88C"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运用扫路机清除道路废弃物、减少路面尘土量的作业。</w:t>
      </w:r>
    </w:p>
    <w:p w14:paraId="6529563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2.6</w:t>
      </w:r>
      <w:r>
        <w:rPr>
          <w:rFonts w:ascii="宋体" w:hAnsi="宋体" w:cs="仿宋_GB2312" w:hint="eastAsia"/>
          <w:sz w:val="24"/>
          <w:lang w:eastAsia="zh-CN"/>
        </w:rPr>
        <w:t>机械保洁</w:t>
      </w:r>
    </w:p>
    <w:p w14:paraId="7DDD5045"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lastRenderedPageBreak/>
        <w:t>运用扫路机保持道路干净整洁的作业。</w:t>
      </w:r>
    </w:p>
    <w:p w14:paraId="2E5D748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2.7</w:t>
      </w:r>
      <w:r>
        <w:rPr>
          <w:rFonts w:ascii="宋体" w:hAnsi="宋体" w:cs="仿宋_GB2312" w:hint="eastAsia"/>
          <w:sz w:val="24"/>
          <w:lang w:eastAsia="zh-CN"/>
        </w:rPr>
        <w:t>机械捡拾</w:t>
      </w:r>
    </w:p>
    <w:p w14:paraId="524C5CD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采用环卫车辆配合和辅助人工方式清除道路废弃物的作业。</w:t>
      </w:r>
    </w:p>
    <w:p w14:paraId="5692C9B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2.8</w:t>
      </w:r>
      <w:r>
        <w:rPr>
          <w:rFonts w:ascii="宋体" w:hAnsi="宋体" w:cs="仿宋_GB2312" w:hint="eastAsia"/>
          <w:sz w:val="24"/>
          <w:lang w:eastAsia="zh-CN"/>
        </w:rPr>
        <w:t>机械冲刷</w:t>
      </w:r>
    </w:p>
    <w:p w14:paraId="58509BD6"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运用洒水车和其它设备，以一定压力水流清洁道路的作业。</w:t>
      </w:r>
    </w:p>
    <w:p w14:paraId="2777495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2.9</w:t>
      </w:r>
      <w:r>
        <w:rPr>
          <w:rFonts w:ascii="宋体" w:hAnsi="宋体" w:cs="仿宋_GB2312" w:hint="eastAsia"/>
          <w:sz w:val="24"/>
          <w:lang w:eastAsia="zh-CN"/>
        </w:rPr>
        <w:t>机械清洗</w:t>
      </w:r>
    </w:p>
    <w:p w14:paraId="26457E53"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运用洗扫车辆清洁道路的作业。</w:t>
      </w:r>
    </w:p>
    <w:p w14:paraId="530C095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2.10</w:t>
      </w:r>
      <w:r>
        <w:rPr>
          <w:rFonts w:ascii="宋体" w:hAnsi="宋体" w:cs="仿宋_GB2312" w:hint="eastAsia"/>
          <w:sz w:val="24"/>
          <w:lang w:eastAsia="zh-CN"/>
        </w:rPr>
        <w:t>机械洒水</w:t>
      </w:r>
    </w:p>
    <w:p w14:paraId="0FCE8075"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使用洒水车或其它车辆设备采取一定压力水流湿润路面的作业。</w:t>
      </w:r>
    </w:p>
    <w:p w14:paraId="0022D10A"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2.11</w:t>
      </w:r>
      <w:r>
        <w:rPr>
          <w:rFonts w:ascii="宋体" w:hAnsi="宋体" w:cs="仿宋_GB2312" w:hint="eastAsia"/>
          <w:sz w:val="24"/>
          <w:lang w:eastAsia="zh-CN"/>
        </w:rPr>
        <w:t>小广告清除</w:t>
      </w:r>
    </w:p>
    <w:p w14:paraId="52BA1984"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采用人工或环卫设备配合人工方式，清理道路及道路旁建（构）筑物、公共设施上非法张贴或喷涂类宣传品的作业。</w:t>
      </w:r>
    </w:p>
    <w:p w14:paraId="4871AF3A"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2.12</w:t>
      </w:r>
      <w:r>
        <w:rPr>
          <w:rFonts w:ascii="宋体" w:hAnsi="宋体" w:cs="仿宋_GB2312" w:hint="eastAsia"/>
          <w:sz w:val="24"/>
          <w:lang w:eastAsia="zh-CN"/>
        </w:rPr>
        <w:t>果皮箱清掏</w:t>
      </w:r>
    </w:p>
    <w:p w14:paraId="4C5C16DE"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收集道路两旁垃圾容器内垃圾的作业。</w:t>
      </w:r>
    </w:p>
    <w:p w14:paraId="03E6117A"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2.13</w:t>
      </w:r>
      <w:r>
        <w:rPr>
          <w:rFonts w:ascii="宋体" w:hAnsi="宋体" w:cs="仿宋_GB2312" w:hint="eastAsia"/>
          <w:sz w:val="24"/>
          <w:lang w:eastAsia="zh-CN"/>
        </w:rPr>
        <w:t>果皮箱清洗</w:t>
      </w:r>
    </w:p>
    <w:p w14:paraId="2C392C1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清洁道路两旁垃圾容器内外面的作业。</w:t>
      </w:r>
    </w:p>
    <w:p w14:paraId="285D661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2.14</w:t>
      </w:r>
      <w:r>
        <w:rPr>
          <w:rFonts w:ascii="宋体" w:hAnsi="宋体" w:cs="仿宋_GB2312" w:hint="eastAsia"/>
          <w:sz w:val="24"/>
          <w:lang w:eastAsia="zh-CN"/>
        </w:rPr>
        <w:t>尘土残存量</w:t>
      </w:r>
    </w:p>
    <w:p w14:paraId="2222643D"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道路清扫保洁后单位面积路面留存尘土的质量。</w:t>
      </w:r>
    </w:p>
    <w:p w14:paraId="1C6C308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2.15</w:t>
      </w:r>
      <w:r>
        <w:rPr>
          <w:rFonts w:ascii="宋体" w:hAnsi="宋体" w:cs="仿宋_GB2312" w:hint="eastAsia"/>
          <w:sz w:val="24"/>
          <w:lang w:eastAsia="zh-CN"/>
        </w:rPr>
        <w:t>大件废弃物</w:t>
      </w:r>
    </w:p>
    <w:p w14:paraId="7D8DB57A"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扫路机和洗扫车辆不能清除且体积较大的固体废弃物。</w:t>
      </w:r>
    </w:p>
    <w:p w14:paraId="407809BF"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2.16</w:t>
      </w:r>
      <w:r>
        <w:rPr>
          <w:rFonts w:ascii="宋体" w:hAnsi="宋体" w:cs="仿宋_GB2312" w:hint="eastAsia"/>
          <w:sz w:val="24"/>
          <w:lang w:eastAsia="zh-CN"/>
        </w:rPr>
        <w:t>道路环境突发事件</w:t>
      </w:r>
    </w:p>
    <w:p w14:paraId="581ACB1D"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lastRenderedPageBreak/>
        <w:t>突然发生的造成道路环境严重破坏和通行严重障碍的事件，包括自然灾害和事故灾害等事件。</w:t>
      </w:r>
    </w:p>
    <w:p w14:paraId="16EEF28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 xml:space="preserve">3 </w:t>
      </w:r>
      <w:r>
        <w:rPr>
          <w:rFonts w:ascii="宋体" w:hAnsi="宋体" w:cs="仿宋_GB2312" w:hint="eastAsia"/>
          <w:sz w:val="24"/>
          <w:lang w:eastAsia="zh-CN"/>
        </w:rPr>
        <w:t>清扫保洁等级划分</w:t>
      </w:r>
    </w:p>
    <w:p w14:paraId="67D9DF9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3.1</w:t>
      </w:r>
      <w:r>
        <w:rPr>
          <w:rFonts w:ascii="宋体" w:hAnsi="宋体" w:cs="仿宋_GB2312" w:hint="eastAsia"/>
          <w:sz w:val="24"/>
          <w:lang w:eastAsia="zh-CN"/>
        </w:rPr>
        <w:t>一级</w:t>
      </w:r>
    </w:p>
    <w:p w14:paraId="2C64259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清扫保洁等级为一级的城市道路包含：</w:t>
      </w:r>
    </w:p>
    <w:p w14:paraId="1903A585" w14:textId="77777777" w:rsidR="00D328AF" w:rsidRDefault="00D328AF" w:rsidP="00D328AF">
      <w:pPr>
        <w:spacing w:line="360" w:lineRule="auto"/>
        <w:ind w:firstLineChars="200" w:firstLine="480"/>
        <w:rPr>
          <w:rFonts w:ascii="宋体" w:hAnsi="宋体" w:cs="仿宋_GB2312"/>
          <w:sz w:val="24"/>
        </w:rPr>
      </w:pPr>
      <w:r>
        <w:rPr>
          <w:rFonts w:ascii="宋体" w:hAnsi="宋体" w:cs="仿宋_GB2312" w:hint="eastAsia"/>
          <w:sz w:val="24"/>
        </w:rPr>
        <w:t>——城市快速路、主干路；</w:t>
      </w:r>
    </w:p>
    <w:p w14:paraId="3BF19C9C"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——位于重要党政机关、外事机构周边的道路；</w:t>
      </w:r>
    </w:p>
    <w:p w14:paraId="3F11D67A"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——位于重要商业、文化、教育、卫生、体育、交通场站、旅游景区等公共场所周边的道路；</w:t>
      </w:r>
    </w:p>
    <w:p w14:paraId="2A5DDCF0"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——位于历史文化保护区的道路。</w:t>
      </w:r>
    </w:p>
    <w:p w14:paraId="6DF1BC2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3.2</w:t>
      </w:r>
      <w:r>
        <w:rPr>
          <w:rFonts w:ascii="宋体" w:hAnsi="宋体" w:cs="仿宋_GB2312" w:hint="eastAsia"/>
          <w:sz w:val="24"/>
          <w:lang w:eastAsia="zh-CN"/>
        </w:rPr>
        <w:t>二级</w:t>
      </w:r>
    </w:p>
    <w:p w14:paraId="6DCB08C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清扫保洁等级为二级的城市道路包含：</w:t>
      </w:r>
    </w:p>
    <w:p w14:paraId="211C2BD6" w14:textId="77777777" w:rsidR="00D328AF" w:rsidRDefault="00D328AF" w:rsidP="00D328AF">
      <w:pPr>
        <w:spacing w:line="360" w:lineRule="auto"/>
        <w:ind w:firstLineChars="200" w:firstLine="480"/>
        <w:rPr>
          <w:rFonts w:ascii="宋体" w:hAnsi="宋体" w:cs="仿宋_GB2312"/>
          <w:sz w:val="24"/>
        </w:rPr>
      </w:pPr>
      <w:r>
        <w:rPr>
          <w:rFonts w:ascii="宋体" w:hAnsi="宋体" w:cs="仿宋_GB2312" w:hint="eastAsia"/>
          <w:sz w:val="24"/>
        </w:rPr>
        <w:t>——城市次干路、支路：</w:t>
      </w:r>
    </w:p>
    <w:p w14:paraId="50CA621F"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——位于一般商业、文化、教育、卫生、体育、交通场站、旅游景区等公共场所周边的道路；</w:t>
      </w:r>
    </w:p>
    <w:p w14:paraId="7F230DA2"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——位于企事业单位和居民区周边的道路。</w:t>
      </w:r>
    </w:p>
    <w:p w14:paraId="7ECEFFE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3.3</w:t>
      </w:r>
      <w:r>
        <w:rPr>
          <w:rFonts w:ascii="宋体" w:hAnsi="宋体" w:cs="仿宋_GB2312" w:hint="eastAsia"/>
          <w:sz w:val="24"/>
          <w:lang w:eastAsia="zh-CN"/>
        </w:rPr>
        <w:t>三级</w:t>
      </w:r>
    </w:p>
    <w:p w14:paraId="663C2B1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清扫保洁等级为三级的城市道路包含：</w:t>
      </w:r>
    </w:p>
    <w:p w14:paraId="2D4DFA0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——远离居民区、企事业单位和公共场所地区的道路。</w:t>
      </w:r>
    </w:p>
    <w:p w14:paraId="237DD53B"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——街巷</w:t>
      </w:r>
    </w:p>
    <w:p w14:paraId="2D6A077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3.4</w:t>
      </w:r>
      <w:r>
        <w:rPr>
          <w:rFonts w:ascii="宋体" w:hAnsi="宋体" w:cs="仿宋_GB2312" w:hint="eastAsia"/>
          <w:sz w:val="24"/>
          <w:lang w:eastAsia="zh-CN"/>
        </w:rPr>
        <w:t>分级要求</w:t>
      </w:r>
    </w:p>
    <w:p w14:paraId="57ADEBB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lastRenderedPageBreak/>
        <w:t>原则上宽度在</w:t>
      </w:r>
      <w:r>
        <w:rPr>
          <w:rFonts w:ascii="宋体" w:hAnsi="宋体" w:cs="仿宋_GB2312" w:hint="eastAsia"/>
          <w:sz w:val="24"/>
          <w:lang w:eastAsia="zh-CN"/>
        </w:rPr>
        <w:t>10</w:t>
      </w:r>
      <w:r>
        <w:rPr>
          <w:rFonts w:ascii="宋体" w:hAnsi="宋体" w:cs="仿宋_GB2312" w:hint="eastAsia"/>
          <w:sz w:val="24"/>
          <w:lang w:eastAsia="zh-CN"/>
        </w:rPr>
        <w:t>米以上，机动车可通行的城市道路，应划为二级或以上等级，不应划为三级。位于重要区域的街巷应按照重要程度划分为一级或二级。</w:t>
      </w:r>
    </w:p>
    <w:p w14:paraId="4639039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 xml:space="preserve">4 </w:t>
      </w:r>
      <w:r>
        <w:rPr>
          <w:rFonts w:ascii="宋体" w:hAnsi="宋体" w:cs="仿宋_GB2312" w:hint="eastAsia"/>
          <w:sz w:val="24"/>
          <w:lang w:eastAsia="zh-CN"/>
        </w:rPr>
        <w:t>质量要求</w:t>
      </w:r>
    </w:p>
    <w:p w14:paraId="144B29C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w:t>
      </w:r>
      <w:r>
        <w:rPr>
          <w:rFonts w:ascii="宋体" w:hAnsi="宋体" w:cs="仿宋_GB2312" w:hint="eastAsia"/>
          <w:sz w:val="24"/>
          <w:lang w:eastAsia="zh-CN"/>
        </w:rPr>
        <w:t>感官质量要求</w:t>
      </w:r>
    </w:p>
    <w:p w14:paraId="228E3EB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4.1.1</w:t>
      </w:r>
      <w:r>
        <w:rPr>
          <w:rFonts w:ascii="宋体" w:hAnsi="宋体" w:cs="仿宋_GB2312" w:hint="eastAsia"/>
          <w:sz w:val="24"/>
          <w:lang w:eastAsia="zh-CN"/>
        </w:rPr>
        <w:t>清扫保洁</w:t>
      </w:r>
    </w:p>
    <w:p w14:paraId="4608A54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道路整体感观应清洁，不应有积存垃圾、积水和污物。</w:t>
      </w:r>
    </w:p>
    <w:p w14:paraId="54B99AD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4.1.2</w:t>
      </w:r>
      <w:r>
        <w:rPr>
          <w:rFonts w:ascii="宋体" w:hAnsi="宋体" w:cs="仿宋_GB2312" w:hint="eastAsia"/>
          <w:sz w:val="24"/>
          <w:lang w:eastAsia="zh-CN"/>
        </w:rPr>
        <w:t>机械捡拾</w:t>
      </w:r>
    </w:p>
    <w:p w14:paraId="6F76023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道路边线、中心平台、路牙、出入口、隔离带等处不应有废弃物，路面不应有大件废弃物。</w:t>
      </w:r>
    </w:p>
    <w:p w14:paraId="1D400F9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4.1.3</w:t>
      </w:r>
      <w:r>
        <w:rPr>
          <w:rFonts w:ascii="宋体" w:hAnsi="宋体" w:cs="仿宋_GB2312" w:hint="eastAsia"/>
          <w:sz w:val="24"/>
          <w:lang w:eastAsia="zh-CN"/>
        </w:rPr>
        <w:t>机械冲刷</w:t>
      </w:r>
    </w:p>
    <w:p w14:paraId="3DA1CC7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路面应呈本色，不应有泥沙、污物、废弃物，标线应清晰。</w:t>
      </w:r>
    </w:p>
    <w:p w14:paraId="032E0A8A"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4.1.4</w:t>
      </w:r>
      <w:r>
        <w:rPr>
          <w:rFonts w:ascii="宋体" w:hAnsi="宋体" w:cs="仿宋_GB2312" w:hint="eastAsia"/>
          <w:sz w:val="24"/>
          <w:lang w:eastAsia="zh-CN"/>
        </w:rPr>
        <w:t>机械清洗</w:t>
      </w:r>
    </w:p>
    <w:p w14:paraId="1856F5AD"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路面应呈本色，不应有浮土、泥沙、污物、积水。</w:t>
      </w:r>
    </w:p>
    <w:p w14:paraId="5B1BA16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4.1.5</w:t>
      </w:r>
      <w:r>
        <w:rPr>
          <w:rFonts w:ascii="宋体" w:hAnsi="宋体" w:cs="仿宋_GB2312" w:hint="eastAsia"/>
          <w:sz w:val="24"/>
          <w:lang w:eastAsia="zh-CN"/>
        </w:rPr>
        <w:t>机械洒水路面应湿润。</w:t>
      </w:r>
    </w:p>
    <w:p w14:paraId="4E0BB5B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4.1.6</w:t>
      </w:r>
      <w:r>
        <w:rPr>
          <w:rFonts w:ascii="宋体" w:hAnsi="宋体" w:cs="仿宋_GB2312" w:hint="eastAsia"/>
          <w:sz w:val="24"/>
          <w:lang w:eastAsia="zh-CN"/>
        </w:rPr>
        <w:t>小广告清除</w:t>
      </w:r>
    </w:p>
    <w:p w14:paraId="3246603B"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道路、建（构）筑物、公共设施表面不应有非法张贴或喷涂类宣传品，作业后应与原色相一致，不应损坏表面材质。</w:t>
      </w:r>
    </w:p>
    <w:p w14:paraId="50E686D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4.1.7</w:t>
      </w:r>
      <w:r>
        <w:rPr>
          <w:rFonts w:ascii="宋体" w:hAnsi="宋体" w:cs="仿宋_GB2312" w:hint="eastAsia"/>
          <w:sz w:val="24"/>
          <w:lang w:eastAsia="zh-CN"/>
        </w:rPr>
        <w:t>果皮箱清掏箱体周围应整洁，果皮箱不应满冒。</w:t>
      </w:r>
    </w:p>
    <w:p w14:paraId="36D06E1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4.1.8</w:t>
      </w:r>
      <w:r>
        <w:rPr>
          <w:rFonts w:ascii="宋体" w:hAnsi="宋体" w:cs="仿宋_GB2312" w:hint="eastAsia"/>
          <w:sz w:val="24"/>
          <w:lang w:eastAsia="zh-CN"/>
        </w:rPr>
        <w:t>果皮箱清洗</w:t>
      </w:r>
    </w:p>
    <w:p w14:paraId="751BCC0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箱体应完好整洁呈本色，不应有污渍、异味。</w:t>
      </w:r>
    </w:p>
    <w:p w14:paraId="466F35C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4.1.9</w:t>
      </w:r>
      <w:r>
        <w:rPr>
          <w:rFonts w:ascii="宋体" w:hAnsi="宋体" w:cs="仿宋_GB2312" w:hint="eastAsia"/>
          <w:sz w:val="24"/>
          <w:lang w:eastAsia="zh-CN"/>
        </w:rPr>
        <w:t>地下通道保洁</w:t>
      </w:r>
    </w:p>
    <w:p w14:paraId="336F22A2"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lastRenderedPageBreak/>
        <w:t>内外立面、通道口应整体干净，基本呈本色；台阶和地面应洁净，顶面不应有塔灰。</w:t>
      </w:r>
    </w:p>
    <w:p w14:paraId="499066AF"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4.1.10</w:t>
      </w:r>
      <w:r>
        <w:rPr>
          <w:rFonts w:ascii="宋体" w:hAnsi="宋体" w:cs="仿宋_GB2312" w:hint="eastAsia"/>
          <w:sz w:val="24"/>
          <w:lang w:eastAsia="zh-CN"/>
        </w:rPr>
        <w:t>过街天桥保洁</w:t>
      </w:r>
    </w:p>
    <w:p w14:paraId="43C02C81"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桥体外观应干净整洁，护栏应呈本色，地面和台阶应干净，不应有污溃和积</w:t>
      </w:r>
    </w:p>
    <w:p w14:paraId="3E781E0A"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 xml:space="preserve">4.1.11 </w:t>
      </w:r>
      <w:r>
        <w:rPr>
          <w:rFonts w:ascii="宋体" w:hAnsi="宋体" w:cs="仿宋_GB2312" w:hint="eastAsia"/>
          <w:sz w:val="24"/>
          <w:lang w:eastAsia="zh-CN"/>
        </w:rPr>
        <w:t>大件垃圾及渣土的清理</w:t>
      </w:r>
    </w:p>
    <w:p w14:paraId="212542E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 xml:space="preserve">    </w:t>
      </w:r>
      <w:r>
        <w:rPr>
          <w:rFonts w:ascii="宋体" w:hAnsi="宋体" w:cs="仿宋_GB2312" w:hint="eastAsia"/>
          <w:sz w:val="24"/>
          <w:lang w:eastAsia="zh-CN"/>
        </w:rPr>
        <w:t>管理区域内产生的大件垃圾及渣土统一运送到指定地点</w:t>
      </w:r>
    </w:p>
    <w:p w14:paraId="2D8510AE"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4.2</w:t>
      </w:r>
      <w:r>
        <w:rPr>
          <w:rFonts w:ascii="宋体" w:hAnsi="宋体" w:cs="仿宋_GB2312" w:hint="eastAsia"/>
          <w:sz w:val="24"/>
          <w:lang w:eastAsia="zh-CN"/>
        </w:rPr>
        <w:t>定量质量要求</w:t>
      </w:r>
    </w:p>
    <w:p w14:paraId="64DDBED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城市道路定量质量要求见表</w:t>
      </w:r>
      <w:r>
        <w:rPr>
          <w:rFonts w:ascii="宋体" w:hAnsi="宋体" w:cs="仿宋_GB2312" w:hint="eastAsia"/>
          <w:sz w:val="24"/>
          <w:lang w:eastAsia="zh-CN"/>
        </w:rPr>
        <w:t>1</w:t>
      </w:r>
      <w:r>
        <w:rPr>
          <w:rFonts w:ascii="宋体" w:hAnsi="宋体" w:cs="仿宋_GB2312" w:hint="eastAsia"/>
          <w:sz w:val="24"/>
          <w:lang w:eastAsia="zh-CN"/>
        </w:rPr>
        <w:t>。</w:t>
      </w:r>
    </w:p>
    <w:p w14:paraId="29EF6A4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表</w:t>
      </w:r>
      <w:r>
        <w:rPr>
          <w:rFonts w:ascii="宋体" w:hAnsi="宋体" w:cs="仿宋_GB2312" w:hint="eastAsia"/>
          <w:sz w:val="24"/>
          <w:lang w:eastAsia="zh-CN"/>
        </w:rPr>
        <w:t>1</w:t>
      </w:r>
      <w:r>
        <w:rPr>
          <w:rFonts w:ascii="宋体" w:hAnsi="宋体" w:cs="仿宋_GB2312" w:hint="eastAsia"/>
          <w:sz w:val="24"/>
          <w:lang w:eastAsia="zh-CN"/>
        </w:rPr>
        <w:t>城市道路清扫保洁定量质量要求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3"/>
        <w:gridCol w:w="2980"/>
        <w:gridCol w:w="2168"/>
        <w:gridCol w:w="2131"/>
      </w:tblGrid>
      <w:tr w:rsidR="00D328AF" w14:paraId="4CC81239" w14:textId="77777777" w:rsidTr="002D6EBC">
        <w:trPr>
          <w:trHeight w:hRule="exact" w:val="454"/>
        </w:trPr>
        <w:tc>
          <w:tcPr>
            <w:tcW w:w="1243" w:type="dxa"/>
            <w:vAlign w:val="center"/>
          </w:tcPr>
          <w:p w14:paraId="60CD8275"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道路等级</w:t>
            </w:r>
          </w:p>
        </w:tc>
        <w:tc>
          <w:tcPr>
            <w:tcW w:w="2980" w:type="dxa"/>
            <w:vAlign w:val="center"/>
          </w:tcPr>
          <w:p w14:paraId="471299B8"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路面污染物</w:t>
            </w:r>
          </w:p>
        </w:tc>
        <w:tc>
          <w:tcPr>
            <w:tcW w:w="2168" w:type="dxa"/>
            <w:vAlign w:val="center"/>
          </w:tcPr>
          <w:p w14:paraId="2FA0122B"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a</w:t>
            </w:r>
            <w:r>
              <w:rPr>
                <w:rFonts w:ascii="宋体" w:hAnsi="宋体" w:cs="仿宋_GB2312" w:hint="eastAsia"/>
                <w:sz w:val="24"/>
              </w:rPr>
              <w:t>路面尘土残存量</w:t>
            </w:r>
          </w:p>
        </w:tc>
        <w:tc>
          <w:tcPr>
            <w:tcW w:w="2131" w:type="dxa"/>
            <w:vAlign w:val="center"/>
          </w:tcPr>
          <w:p w14:paraId="2AE5CBCC"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非法宣传品</w:t>
            </w:r>
          </w:p>
        </w:tc>
      </w:tr>
      <w:tr w:rsidR="00D328AF" w14:paraId="0DE7C7B9" w14:textId="77777777" w:rsidTr="002D6EBC">
        <w:trPr>
          <w:trHeight w:hRule="exact" w:val="454"/>
        </w:trPr>
        <w:tc>
          <w:tcPr>
            <w:tcW w:w="1243" w:type="dxa"/>
            <w:vAlign w:val="center"/>
          </w:tcPr>
          <w:p w14:paraId="326FE8A1"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一级</w:t>
            </w:r>
          </w:p>
        </w:tc>
        <w:tc>
          <w:tcPr>
            <w:tcW w:w="2980" w:type="dxa"/>
            <w:vMerge w:val="restart"/>
            <w:vAlign w:val="center"/>
          </w:tcPr>
          <w:p w14:paraId="0A3C2CC0" w14:textId="77777777" w:rsidR="00D328AF" w:rsidRDefault="00D328AF" w:rsidP="002D6EBC">
            <w:pPr>
              <w:spacing w:line="360" w:lineRule="auto"/>
              <w:rPr>
                <w:rFonts w:ascii="宋体" w:hAnsi="宋体" w:cs="仿宋_GB2312"/>
                <w:sz w:val="24"/>
                <w:lang w:eastAsia="zh-CN"/>
              </w:rPr>
            </w:pPr>
            <w:r>
              <w:rPr>
                <w:rFonts w:ascii="宋体" w:hAnsi="宋体" w:cs="仿宋_GB2312" w:hint="eastAsia"/>
                <w:sz w:val="24"/>
                <w:lang w:eastAsia="zh-CN"/>
              </w:rPr>
              <w:t>1</w:t>
            </w:r>
            <w:r>
              <w:rPr>
                <w:rFonts w:ascii="宋体" w:hAnsi="宋体" w:cs="仿宋_GB2312" w:hint="eastAsia"/>
                <w:sz w:val="24"/>
                <w:lang w:eastAsia="zh-CN"/>
              </w:rPr>
              <w:t>、烟头、纸屑、瓜果皮核、痰迹等每百㎡不应超过</w:t>
            </w:r>
            <w:r>
              <w:rPr>
                <w:rFonts w:ascii="宋体" w:hAnsi="宋体" w:cs="仿宋_GB2312" w:hint="eastAsia"/>
                <w:sz w:val="24"/>
                <w:lang w:eastAsia="zh-CN"/>
              </w:rPr>
              <w:t>2</w:t>
            </w:r>
            <w:r>
              <w:rPr>
                <w:rFonts w:ascii="宋体" w:hAnsi="宋体" w:cs="仿宋_GB2312" w:hint="eastAsia"/>
                <w:sz w:val="24"/>
                <w:lang w:eastAsia="zh-CN"/>
              </w:rPr>
              <w:t>处。</w:t>
            </w:r>
          </w:p>
          <w:p w14:paraId="418D876F" w14:textId="77777777" w:rsidR="00D328AF" w:rsidRDefault="00D328AF" w:rsidP="002D6EBC">
            <w:pPr>
              <w:spacing w:line="360" w:lineRule="auto"/>
              <w:rPr>
                <w:rFonts w:ascii="宋体" w:hAnsi="宋体" w:cs="仿宋_GB2312"/>
                <w:sz w:val="24"/>
                <w:lang w:eastAsia="zh-CN"/>
              </w:rPr>
            </w:pPr>
            <w:r>
              <w:rPr>
                <w:rFonts w:ascii="宋体" w:hAnsi="宋体" w:cs="仿宋_GB2312" w:hint="eastAsia"/>
                <w:sz w:val="24"/>
                <w:lang w:eastAsia="zh-CN"/>
              </w:rPr>
              <w:t>2</w:t>
            </w:r>
            <w:r>
              <w:rPr>
                <w:rFonts w:ascii="宋体" w:hAnsi="宋体" w:cs="仿宋_GB2312" w:hint="eastAsia"/>
                <w:sz w:val="24"/>
                <w:lang w:eastAsia="zh-CN"/>
              </w:rPr>
              <w:t>、砖头、石块等杂物每百㎡不应超过</w:t>
            </w:r>
            <w:r>
              <w:rPr>
                <w:rFonts w:ascii="宋体" w:hAnsi="宋体" w:cs="仿宋_GB2312" w:hint="eastAsia"/>
                <w:sz w:val="24"/>
                <w:lang w:eastAsia="zh-CN"/>
              </w:rPr>
              <w:t>1</w:t>
            </w:r>
            <w:r>
              <w:rPr>
                <w:rFonts w:ascii="宋体" w:hAnsi="宋体" w:cs="仿宋_GB2312" w:hint="eastAsia"/>
                <w:sz w:val="24"/>
                <w:lang w:eastAsia="zh-CN"/>
              </w:rPr>
              <w:t>处</w:t>
            </w:r>
          </w:p>
          <w:p w14:paraId="6D918450" w14:textId="77777777" w:rsidR="00D328AF" w:rsidRDefault="00D328AF" w:rsidP="002D6EBC">
            <w:pPr>
              <w:spacing w:line="360" w:lineRule="auto"/>
              <w:jc w:val="center"/>
              <w:rPr>
                <w:rFonts w:ascii="宋体" w:hAnsi="宋体" w:cs="仿宋_GB2312"/>
                <w:sz w:val="24"/>
                <w:lang w:eastAsia="zh-CN"/>
              </w:rPr>
            </w:pPr>
          </w:p>
        </w:tc>
        <w:tc>
          <w:tcPr>
            <w:tcW w:w="2168" w:type="dxa"/>
            <w:vAlign w:val="center"/>
          </w:tcPr>
          <w:p w14:paraId="028DECD9"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w:t>
            </w:r>
            <w:r>
              <w:rPr>
                <w:rFonts w:ascii="宋体" w:hAnsi="宋体" w:cs="仿宋_GB2312" w:hint="eastAsia"/>
                <w:sz w:val="24"/>
              </w:rPr>
              <w:t>10g/</w:t>
            </w:r>
            <w:r>
              <w:rPr>
                <w:rFonts w:ascii="宋体" w:hAnsi="宋体" w:cs="仿宋_GB2312" w:hint="eastAsia"/>
                <w:sz w:val="24"/>
              </w:rPr>
              <w:t>㎡</w:t>
            </w:r>
          </w:p>
        </w:tc>
        <w:tc>
          <w:tcPr>
            <w:tcW w:w="2131" w:type="dxa"/>
            <w:vAlign w:val="center"/>
          </w:tcPr>
          <w:p w14:paraId="19C3F702"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每</w:t>
            </w:r>
            <w:r>
              <w:rPr>
                <w:rFonts w:ascii="宋体" w:hAnsi="宋体" w:cs="仿宋_GB2312" w:hint="eastAsia"/>
                <w:sz w:val="24"/>
              </w:rPr>
              <w:t>km</w:t>
            </w:r>
            <w:r>
              <w:rPr>
                <w:rFonts w:ascii="宋体" w:hAnsi="宋体" w:cs="仿宋_GB2312" w:hint="eastAsia"/>
                <w:sz w:val="24"/>
              </w:rPr>
              <w:t>不超过</w:t>
            </w:r>
            <w:r>
              <w:rPr>
                <w:rFonts w:ascii="宋体" w:hAnsi="宋体" w:cs="仿宋_GB2312" w:hint="eastAsia"/>
                <w:sz w:val="24"/>
              </w:rPr>
              <w:t>1</w:t>
            </w:r>
            <w:r>
              <w:rPr>
                <w:rFonts w:ascii="宋体" w:hAnsi="宋体" w:cs="仿宋_GB2312" w:hint="eastAsia"/>
                <w:sz w:val="24"/>
              </w:rPr>
              <w:t>处</w:t>
            </w:r>
          </w:p>
        </w:tc>
      </w:tr>
      <w:tr w:rsidR="00D328AF" w14:paraId="09541F8C" w14:textId="77777777" w:rsidTr="002D6EBC">
        <w:trPr>
          <w:trHeight w:hRule="exact" w:val="454"/>
        </w:trPr>
        <w:tc>
          <w:tcPr>
            <w:tcW w:w="1243" w:type="dxa"/>
            <w:vAlign w:val="center"/>
          </w:tcPr>
          <w:p w14:paraId="0FE5ACF9"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二级</w:t>
            </w:r>
          </w:p>
        </w:tc>
        <w:tc>
          <w:tcPr>
            <w:tcW w:w="2980" w:type="dxa"/>
            <w:vMerge/>
            <w:vAlign w:val="center"/>
          </w:tcPr>
          <w:p w14:paraId="792978BD" w14:textId="77777777" w:rsidR="00D328AF" w:rsidRDefault="00D328AF" w:rsidP="002D6EBC">
            <w:pPr>
              <w:spacing w:line="360" w:lineRule="auto"/>
              <w:jc w:val="center"/>
              <w:rPr>
                <w:rFonts w:ascii="宋体" w:hAnsi="宋体" w:cs="仿宋_GB2312"/>
                <w:sz w:val="24"/>
              </w:rPr>
            </w:pPr>
          </w:p>
        </w:tc>
        <w:tc>
          <w:tcPr>
            <w:tcW w:w="2168" w:type="dxa"/>
            <w:vAlign w:val="center"/>
          </w:tcPr>
          <w:p w14:paraId="4709D1E9"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w:t>
            </w:r>
            <w:r>
              <w:rPr>
                <w:rFonts w:ascii="宋体" w:hAnsi="宋体" w:cs="仿宋_GB2312" w:hint="eastAsia"/>
                <w:sz w:val="24"/>
              </w:rPr>
              <w:t>15g/</w:t>
            </w:r>
            <w:r>
              <w:rPr>
                <w:rFonts w:ascii="宋体" w:hAnsi="宋体" w:cs="仿宋_GB2312" w:hint="eastAsia"/>
                <w:sz w:val="24"/>
              </w:rPr>
              <w:t>㎡</w:t>
            </w:r>
          </w:p>
        </w:tc>
        <w:tc>
          <w:tcPr>
            <w:tcW w:w="2131" w:type="dxa"/>
            <w:vAlign w:val="center"/>
          </w:tcPr>
          <w:p w14:paraId="5EC6BD2C"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每</w:t>
            </w:r>
            <w:r>
              <w:rPr>
                <w:rFonts w:ascii="宋体" w:hAnsi="宋体" w:cs="仿宋_GB2312" w:hint="eastAsia"/>
                <w:sz w:val="24"/>
              </w:rPr>
              <w:t>km</w:t>
            </w:r>
            <w:r>
              <w:rPr>
                <w:rFonts w:ascii="宋体" w:hAnsi="宋体" w:cs="仿宋_GB2312" w:hint="eastAsia"/>
                <w:sz w:val="24"/>
              </w:rPr>
              <w:t>不超过</w:t>
            </w:r>
            <w:r>
              <w:rPr>
                <w:rFonts w:ascii="宋体" w:hAnsi="宋体" w:cs="仿宋_GB2312" w:hint="eastAsia"/>
                <w:sz w:val="24"/>
              </w:rPr>
              <w:t>2</w:t>
            </w:r>
            <w:r>
              <w:rPr>
                <w:rFonts w:ascii="宋体" w:hAnsi="宋体" w:cs="仿宋_GB2312" w:hint="eastAsia"/>
                <w:sz w:val="24"/>
              </w:rPr>
              <w:t>处</w:t>
            </w:r>
          </w:p>
        </w:tc>
      </w:tr>
      <w:tr w:rsidR="00D328AF" w14:paraId="63803573" w14:textId="77777777" w:rsidTr="002D6EBC">
        <w:trPr>
          <w:trHeight w:hRule="exact" w:val="454"/>
        </w:trPr>
        <w:tc>
          <w:tcPr>
            <w:tcW w:w="1243" w:type="dxa"/>
            <w:vAlign w:val="center"/>
          </w:tcPr>
          <w:p w14:paraId="7B4AFA2C"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三级</w:t>
            </w:r>
          </w:p>
        </w:tc>
        <w:tc>
          <w:tcPr>
            <w:tcW w:w="2980" w:type="dxa"/>
            <w:vMerge/>
            <w:vAlign w:val="center"/>
          </w:tcPr>
          <w:p w14:paraId="066C72A8" w14:textId="77777777" w:rsidR="00D328AF" w:rsidRDefault="00D328AF" w:rsidP="002D6EBC">
            <w:pPr>
              <w:spacing w:line="360" w:lineRule="auto"/>
              <w:jc w:val="center"/>
              <w:rPr>
                <w:rFonts w:ascii="宋体" w:hAnsi="宋体" w:cs="仿宋_GB2312"/>
                <w:sz w:val="24"/>
              </w:rPr>
            </w:pPr>
          </w:p>
        </w:tc>
        <w:tc>
          <w:tcPr>
            <w:tcW w:w="2168" w:type="dxa"/>
            <w:vAlign w:val="center"/>
          </w:tcPr>
          <w:p w14:paraId="09775680"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w:t>
            </w:r>
            <w:r>
              <w:rPr>
                <w:rFonts w:ascii="宋体" w:hAnsi="宋体" w:cs="仿宋_GB2312" w:hint="eastAsia"/>
                <w:sz w:val="24"/>
              </w:rPr>
              <w:t>25g/</w:t>
            </w:r>
            <w:r>
              <w:rPr>
                <w:rFonts w:ascii="宋体" w:hAnsi="宋体" w:cs="仿宋_GB2312" w:hint="eastAsia"/>
                <w:sz w:val="24"/>
              </w:rPr>
              <w:t>㎡</w:t>
            </w:r>
          </w:p>
        </w:tc>
        <w:tc>
          <w:tcPr>
            <w:tcW w:w="2131" w:type="dxa"/>
            <w:vAlign w:val="center"/>
          </w:tcPr>
          <w:p w14:paraId="423E1A35" w14:textId="77777777" w:rsidR="00D328AF" w:rsidRDefault="00D328AF" w:rsidP="002D6EBC">
            <w:pPr>
              <w:spacing w:line="360" w:lineRule="auto"/>
              <w:jc w:val="center"/>
              <w:rPr>
                <w:rFonts w:ascii="宋体" w:hAnsi="宋体" w:cs="仿宋_GB2312"/>
                <w:sz w:val="24"/>
              </w:rPr>
            </w:pPr>
            <w:r>
              <w:rPr>
                <w:rFonts w:ascii="宋体" w:hAnsi="宋体" w:cs="仿宋_GB2312" w:hint="eastAsia"/>
                <w:sz w:val="24"/>
              </w:rPr>
              <w:t>每</w:t>
            </w:r>
            <w:r>
              <w:rPr>
                <w:rFonts w:ascii="宋体" w:hAnsi="宋体" w:cs="仿宋_GB2312" w:hint="eastAsia"/>
                <w:sz w:val="24"/>
              </w:rPr>
              <w:t>km</w:t>
            </w:r>
            <w:r>
              <w:rPr>
                <w:rFonts w:ascii="宋体" w:hAnsi="宋体" w:cs="仿宋_GB2312" w:hint="eastAsia"/>
                <w:sz w:val="24"/>
              </w:rPr>
              <w:t>不超过</w:t>
            </w:r>
            <w:r>
              <w:rPr>
                <w:rFonts w:ascii="宋体" w:hAnsi="宋体" w:cs="仿宋_GB2312" w:hint="eastAsia"/>
                <w:sz w:val="24"/>
              </w:rPr>
              <w:t>5</w:t>
            </w:r>
            <w:r>
              <w:rPr>
                <w:rFonts w:ascii="宋体" w:hAnsi="宋体" w:cs="仿宋_GB2312" w:hint="eastAsia"/>
                <w:sz w:val="24"/>
              </w:rPr>
              <w:t>处</w:t>
            </w:r>
          </w:p>
        </w:tc>
      </w:tr>
      <w:tr w:rsidR="00D328AF" w14:paraId="3F790BDF" w14:textId="77777777" w:rsidTr="002D6EBC">
        <w:trPr>
          <w:trHeight w:hRule="exact" w:val="454"/>
        </w:trPr>
        <w:tc>
          <w:tcPr>
            <w:tcW w:w="8522" w:type="dxa"/>
            <w:gridSpan w:val="4"/>
            <w:vAlign w:val="center"/>
          </w:tcPr>
          <w:p w14:paraId="488F6095" w14:textId="77777777" w:rsidR="00D328AF" w:rsidRDefault="00D328AF" w:rsidP="002D6EBC">
            <w:pPr>
              <w:spacing w:line="360" w:lineRule="auto"/>
              <w:rPr>
                <w:rFonts w:ascii="宋体" w:hAnsi="宋体" w:cs="仿宋_GB2312"/>
                <w:sz w:val="24"/>
                <w:lang w:eastAsia="zh-CN"/>
              </w:rPr>
            </w:pPr>
            <w:r>
              <w:rPr>
                <w:rFonts w:ascii="宋体" w:hAnsi="宋体" w:cs="仿宋_GB2312" w:hint="eastAsia"/>
                <w:sz w:val="24"/>
                <w:lang w:eastAsia="zh-CN"/>
              </w:rPr>
              <w:t>注：</w:t>
            </w:r>
            <w:r>
              <w:rPr>
                <w:rFonts w:ascii="宋体" w:hAnsi="宋体" w:cs="仿宋_GB2312" w:hint="eastAsia"/>
                <w:sz w:val="24"/>
                <w:lang w:eastAsia="zh-CN"/>
              </w:rPr>
              <w:t>1</w:t>
            </w:r>
            <w:r>
              <w:rPr>
                <w:rFonts w:ascii="宋体" w:hAnsi="宋体" w:cs="仿宋_GB2312" w:hint="eastAsia"/>
                <w:sz w:val="24"/>
                <w:lang w:eastAsia="zh-CN"/>
              </w:rPr>
              <w:t>处非法宣传品是指一次作业行为能够完成的范围和数量。</w:t>
            </w:r>
          </w:p>
        </w:tc>
      </w:tr>
    </w:tbl>
    <w:p w14:paraId="21C9386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 xml:space="preserve">5 </w:t>
      </w:r>
      <w:r>
        <w:rPr>
          <w:rFonts w:ascii="宋体" w:hAnsi="宋体" w:cs="仿宋_GB2312" w:hint="eastAsia"/>
          <w:sz w:val="24"/>
          <w:lang w:eastAsia="zh-CN"/>
        </w:rPr>
        <w:t>作业要求</w:t>
      </w:r>
    </w:p>
    <w:p w14:paraId="3F8507A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w:t>
      </w:r>
      <w:r>
        <w:rPr>
          <w:rFonts w:ascii="宋体" w:hAnsi="宋体" w:cs="仿宋_GB2312" w:hint="eastAsia"/>
          <w:sz w:val="24"/>
          <w:lang w:eastAsia="zh-CN"/>
        </w:rPr>
        <w:t>一般要求</w:t>
      </w:r>
    </w:p>
    <w:p w14:paraId="6D837BC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5.1.1</w:t>
      </w:r>
      <w:r>
        <w:rPr>
          <w:rFonts w:ascii="宋体" w:hAnsi="宋体" w:cs="仿宋_GB2312" w:hint="eastAsia"/>
          <w:sz w:val="24"/>
          <w:lang w:eastAsia="zh-CN"/>
        </w:rPr>
        <w:t>清扫保洁等级为一级的城市道路如无非机动车道和人行步道，可不进行人工清扫和人工保洁作业；清扫保洁等级为一级和二级的城市道路如有非动车道和人行步道，应对人行步道和道路路牙至非机动车与机动车分界线范围内（非机动车道与机动车道无分界线时，路牙下</w:t>
      </w:r>
      <w:r>
        <w:rPr>
          <w:rFonts w:ascii="宋体" w:hAnsi="宋体" w:cs="仿宋_GB2312" w:hint="eastAsia"/>
          <w:sz w:val="24"/>
          <w:lang w:eastAsia="zh-CN"/>
        </w:rPr>
        <w:t>2</w:t>
      </w:r>
      <w:r>
        <w:rPr>
          <w:rFonts w:ascii="宋体" w:hAnsi="宋体" w:cs="仿宋_GB2312" w:hint="eastAsia"/>
          <w:sz w:val="24"/>
          <w:lang w:eastAsia="zh-CN"/>
        </w:rPr>
        <w:t>米范围内）的路面进行人工清扫和人工保洁。</w:t>
      </w:r>
    </w:p>
    <w:p w14:paraId="682FEFD5"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5.1.2</w:t>
      </w:r>
      <w:r>
        <w:rPr>
          <w:rFonts w:ascii="宋体" w:hAnsi="宋体" w:cs="仿宋_GB2312" w:hint="eastAsia"/>
          <w:sz w:val="24"/>
          <w:lang w:eastAsia="zh-CN"/>
        </w:rPr>
        <w:t>对清扫保洁等级为一级和二级的城市道路进行清扫保洁作业时，因历史文化保护需要等情况不适合机械清扫保洁的，应根据相关规定执行。</w:t>
      </w:r>
    </w:p>
    <w:p w14:paraId="1210B24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w:t>
      </w:r>
      <w:r>
        <w:rPr>
          <w:rFonts w:ascii="宋体" w:hAnsi="宋体" w:cs="仿宋_GB2312" w:hint="eastAsia"/>
          <w:sz w:val="24"/>
          <w:lang w:eastAsia="zh-CN"/>
        </w:rPr>
        <w:t>各清扫保洁等级的城市道路应按照相应的作业要求执行，也可按照更高等级作业要求执行。</w:t>
      </w:r>
    </w:p>
    <w:p w14:paraId="2594C10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lastRenderedPageBreak/>
        <w:t>5.1.4</w:t>
      </w:r>
      <w:r>
        <w:rPr>
          <w:rFonts w:ascii="宋体" w:hAnsi="宋体" w:cs="仿宋_GB2312" w:hint="eastAsia"/>
          <w:sz w:val="24"/>
          <w:lang w:eastAsia="zh-CN"/>
        </w:rPr>
        <w:t>有条件的区县可对人行步道和清扫保洁等级为三级的城市道路进行机械清扫保洁。</w:t>
      </w:r>
    </w:p>
    <w:p w14:paraId="56BD5AC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5.1.5</w:t>
      </w:r>
      <w:r>
        <w:rPr>
          <w:rFonts w:ascii="宋体" w:hAnsi="宋体" w:cs="仿宋_GB2312" w:hint="eastAsia"/>
          <w:sz w:val="24"/>
          <w:lang w:eastAsia="zh-CN"/>
        </w:rPr>
        <w:t>道路清扫保洁作业设备应配有安全提示灯具、标志。道路清扫保洁作业人员应穿着警示服并配备保证作业安全的工具，警示服应符合</w:t>
      </w:r>
      <w:r>
        <w:rPr>
          <w:rFonts w:ascii="宋体" w:hAnsi="宋体" w:cs="仿宋_GB2312" w:hint="eastAsia"/>
          <w:sz w:val="24"/>
          <w:lang w:eastAsia="zh-CN"/>
        </w:rPr>
        <w:t>DB11/T626-2009</w:t>
      </w:r>
      <w:r>
        <w:rPr>
          <w:rFonts w:ascii="宋体" w:hAnsi="宋体" w:cs="仿宋_GB2312" w:hint="eastAsia"/>
          <w:sz w:val="24"/>
          <w:lang w:eastAsia="zh-CN"/>
        </w:rPr>
        <w:t>的规定。</w:t>
      </w:r>
    </w:p>
    <w:p w14:paraId="3950FB4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5.1.6</w:t>
      </w:r>
      <w:r>
        <w:rPr>
          <w:rFonts w:ascii="宋体" w:hAnsi="宋体" w:cs="仿宋_GB2312" w:hint="eastAsia"/>
          <w:sz w:val="24"/>
          <w:lang w:eastAsia="zh-CN"/>
        </w:rPr>
        <w:t>道路清扫保洁作业车辆设备应按照维护保养要求定期维修养护，</w:t>
      </w:r>
      <w:r>
        <w:rPr>
          <w:rFonts w:ascii="宋体" w:hAnsi="宋体" w:cs="仿宋_GB2312" w:hint="eastAsia"/>
          <w:sz w:val="24"/>
          <w:lang w:eastAsia="zh-CN"/>
        </w:rPr>
        <w:t>OBD</w:t>
      </w:r>
      <w:r>
        <w:rPr>
          <w:rFonts w:ascii="宋体" w:hAnsi="宋体" w:cs="仿宋_GB2312" w:hint="eastAsia"/>
          <w:sz w:val="24"/>
          <w:lang w:eastAsia="zh-CN"/>
        </w:rPr>
        <w:t>尾气排放故障报警开启时，应及时维修，排除故障。重型柴油汽车应按照环保要求添加尿素，严禁违规上路作业。</w:t>
      </w:r>
    </w:p>
    <w:p w14:paraId="72C3E0D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5.1.7</w:t>
      </w:r>
      <w:r>
        <w:rPr>
          <w:rFonts w:ascii="宋体" w:hAnsi="宋体" w:cs="仿宋_GB2312" w:hint="eastAsia"/>
          <w:sz w:val="24"/>
          <w:lang w:eastAsia="zh-CN"/>
        </w:rPr>
        <w:t>道路清扫保洁作业收集的垃圾应到指定场所消纳。作业产生的废水，禁止排入河道和雨水系统，应排入污水管网。</w:t>
      </w:r>
    </w:p>
    <w:p w14:paraId="5F94F44A"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5.2</w:t>
      </w:r>
      <w:r>
        <w:rPr>
          <w:rFonts w:ascii="宋体" w:hAnsi="宋体" w:cs="仿宋_GB2312" w:hint="eastAsia"/>
          <w:sz w:val="24"/>
          <w:lang w:eastAsia="zh-CN"/>
        </w:rPr>
        <w:t>人工清扫</w:t>
      </w:r>
    </w:p>
    <w:p w14:paraId="706C9B9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5.2.1</w:t>
      </w:r>
      <w:r>
        <w:rPr>
          <w:rFonts w:ascii="宋体" w:hAnsi="宋体" w:cs="仿宋_GB2312" w:hint="eastAsia"/>
          <w:sz w:val="24"/>
          <w:lang w:eastAsia="zh-CN"/>
        </w:rPr>
        <w:t>每日</w:t>
      </w:r>
      <w:r>
        <w:rPr>
          <w:rFonts w:ascii="宋体" w:hAnsi="宋体" w:cs="仿宋_GB2312" w:hint="eastAsia"/>
          <w:sz w:val="24"/>
          <w:lang w:eastAsia="zh-CN"/>
        </w:rPr>
        <w:t>7</w:t>
      </w:r>
      <w:r>
        <w:rPr>
          <w:rFonts w:ascii="宋体" w:hAnsi="宋体" w:cs="仿宋_GB2312" w:hint="eastAsia"/>
          <w:sz w:val="24"/>
          <w:lang w:eastAsia="zh-CN"/>
        </w:rPr>
        <w:t>：</w:t>
      </w:r>
      <w:r>
        <w:rPr>
          <w:rFonts w:ascii="宋体" w:hAnsi="宋体" w:cs="仿宋_GB2312" w:hint="eastAsia"/>
          <w:sz w:val="24"/>
          <w:lang w:eastAsia="zh-CN"/>
        </w:rPr>
        <w:t>30</w:t>
      </w:r>
      <w:r>
        <w:rPr>
          <w:rFonts w:ascii="宋体" w:hAnsi="宋体" w:cs="仿宋_GB2312" w:hint="eastAsia"/>
          <w:sz w:val="24"/>
          <w:lang w:eastAsia="zh-CN"/>
        </w:rPr>
        <w:t>前完成作业。</w:t>
      </w:r>
    </w:p>
    <w:p w14:paraId="119AC2F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5.2.2</w:t>
      </w:r>
      <w:r>
        <w:rPr>
          <w:rFonts w:ascii="宋体" w:hAnsi="宋体" w:cs="仿宋_GB2312" w:hint="eastAsia"/>
          <w:sz w:val="24"/>
          <w:lang w:eastAsia="zh-CN"/>
        </w:rPr>
        <w:t>每日作业不少于</w:t>
      </w:r>
      <w:r>
        <w:rPr>
          <w:rFonts w:ascii="宋体" w:hAnsi="宋体" w:cs="仿宋_GB2312" w:hint="eastAsia"/>
          <w:sz w:val="24"/>
          <w:lang w:eastAsia="zh-CN"/>
        </w:rPr>
        <w:t>1</w:t>
      </w:r>
      <w:r>
        <w:rPr>
          <w:rFonts w:ascii="宋体" w:hAnsi="宋体" w:cs="仿宋_GB2312" w:hint="eastAsia"/>
          <w:sz w:val="24"/>
          <w:lang w:eastAsia="zh-CN"/>
        </w:rPr>
        <w:t>次。</w:t>
      </w:r>
    </w:p>
    <w:p w14:paraId="7936F53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5.2.3</w:t>
      </w:r>
      <w:r>
        <w:rPr>
          <w:rFonts w:ascii="宋体" w:hAnsi="宋体" w:cs="仿宋_GB2312" w:hint="eastAsia"/>
          <w:sz w:val="24"/>
          <w:lang w:eastAsia="zh-CN"/>
        </w:rPr>
        <w:t>具体要求如下：</w:t>
      </w:r>
    </w:p>
    <w:p w14:paraId="4C6A3D9C"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——应采取压尘措施；</w:t>
      </w:r>
    </w:p>
    <w:p w14:paraId="22CA629D"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——不应甩段清扫；</w:t>
      </w:r>
    </w:p>
    <w:p w14:paraId="4935EBD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5.3</w:t>
      </w:r>
      <w:r>
        <w:rPr>
          <w:rFonts w:ascii="宋体" w:hAnsi="宋体" w:cs="仿宋_GB2312" w:hint="eastAsia"/>
          <w:sz w:val="24"/>
          <w:lang w:eastAsia="zh-CN"/>
        </w:rPr>
        <w:t>人工保洁</w:t>
      </w:r>
    </w:p>
    <w:p w14:paraId="34A46F0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5.3.1</w:t>
      </w:r>
      <w:r>
        <w:rPr>
          <w:rFonts w:ascii="宋体" w:hAnsi="宋体" w:cs="仿宋_GB2312" w:hint="eastAsia"/>
          <w:sz w:val="24"/>
          <w:lang w:eastAsia="zh-CN"/>
        </w:rPr>
        <w:t>每日</w:t>
      </w:r>
      <w:r>
        <w:rPr>
          <w:rFonts w:ascii="宋体" w:hAnsi="宋体" w:cs="仿宋_GB2312" w:hint="eastAsia"/>
          <w:sz w:val="24"/>
          <w:lang w:eastAsia="zh-CN"/>
        </w:rPr>
        <w:t>7</w:t>
      </w:r>
      <w:r>
        <w:rPr>
          <w:rFonts w:ascii="宋体" w:hAnsi="宋体" w:cs="仿宋_GB2312" w:hint="eastAsia"/>
          <w:sz w:val="24"/>
          <w:lang w:eastAsia="zh-CN"/>
        </w:rPr>
        <w:t>：</w:t>
      </w:r>
      <w:r>
        <w:rPr>
          <w:rFonts w:ascii="宋体" w:hAnsi="宋体" w:cs="仿宋_GB2312" w:hint="eastAsia"/>
          <w:sz w:val="24"/>
          <w:lang w:eastAsia="zh-CN"/>
        </w:rPr>
        <w:t>30</w:t>
      </w:r>
      <w:r>
        <w:rPr>
          <w:rFonts w:ascii="宋体" w:hAnsi="宋体" w:cs="仿宋_GB2312" w:hint="eastAsia"/>
          <w:sz w:val="24"/>
          <w:lang w:eastAsia="zh-CN"/>
        </w:rPr>
        <w:t>至</w:t>
      </w:r>
      <w:r>
        <w:rPr>
          <w:rFonts w:ascii="宋体" w:hAnsi="宋体" w:cs="仿宋_GB2312" w:hint="eastAsia"/>
          <w:sz w:val="24"/>
          <w:lang w:eastAsia="zh-CN"/>
        </w:rPr>
        <w:t>17:00</w:t>
      </w:r>
      <w:r>
        <w:rPr>
          <w:rFonts w:ascii="宋体" w:hAnsi="宋体" w:cs="仿宋_GB2312" w:hint="eastAsia"/>
          <w:sz w:val="24"/>
          <w:lang w:eastAsia="zh-CN"/>
        </w:rPr>
        <w:t>作业。</w:t>
      </w:r>
    </w:p>
    <w:p w14:paraId="2344C2BA"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5.3.2</w:t>
      </w:r>
      <w:r>
        <w:rPr>
          <w:rFonts w:ascii="宋体" w:hAnsi="宋体" w:cs="仿宋_GB2312" w:hint="eastAsia"/>
          <w:sz w:val="24"/>
          <w:lang w:eastAsia="zh-CN"/>
        </w:rPr>
        <w:t>二级道路</w:t>
      </w:r>
      <w:r>
        <w:rPr>
          <w:rFonts w:ascii="宋体" w:hAnsi="宋体" w:cs="仿宋_GB2312" w:hint="eastAsia"/>
          <w:sz w:val="24"/>
          <w:lang w:eastAsia="zh-CN"/>
        </w:rPr>
        <w:t>30</w:t>
      </w:r>
      <w:r>
        <w:rPr>
          <w:rFonts w:ascii="宋体" w:hAnsi="宋体" w:cs="仿宋_GB2312" w:hint="eastAsia"/>
          <w:sz w:val="24"/>
          <w:lang w:eastAsia="zh-CN"/>
        </w:rPr>
        <w:t>分钟巡回保洁</w:t>
      </w:r>
      <w:r>
        <w:rPr>
          <w:rFonts w:ascii="宋体" w:hAnsi="宋体" w:cs="仿宋_GB2312" w:hint="eastAsia"/>
          <w:sz w:val="24"/>
          <w:lang w:eastAsia="zh-CN"/>
        </w:rPr>
        <w:t>1</w:t>
      </w:r>
      <w:r>
        <w:rPr>
          <w:rFonts w:ascii="宋体" w:hAnsi="宋体" w:cs="仿宋_GB2312" w:hint="eastAsia"/>
          <w:sz w:val="24"/>
          <w:lang w:eastAsia="zh-CN"/>
        </w:rPr>
        <w:t>次，三级道路</w:t>
      </w:r>
      <w:r>
        <w:rPr>
          <w:rFonts w:ascii="宋体" w:hAnsi="宋体" w:cs="仿宋_GB2312" w:hint="eastAsia"/>
          <w:sz w:val="24"/>
          <w:lang w:eastAsia="zh-CN"/>
        </w:rPr>
        <w:t>60</w:t>
      </w:r>
      <w:r>
        <w:rPr>
          <w:rFonts w:ascii="宋体" w:hAnsi="宋体" w:cs="仿宋_GB2312" w:hint="eastAsia"/>
          <w:sz w:val="24"/>
          <w:lang w:eastAsia="zh-CN"/>
        </w:rPr>
        <w:t>分钟巡回保洁</w:t>
      </w:r>
      <w:r>
        <w:rPr>
          <w:rFonts w:ascii="宋体" w:hAnsi="宋体" w:cs="仿宋_GB2312" w:hint="eastAsia"/>
          <w:sz w:val="24"/>
          <w:lang w:eastAsia="zh-CN"/>
        </w:rPr>
        <w:t>1</w:t>
      </w:r>
      <w:r>
        <w:rPr>
          <w:rFonts w:ascii="宋体" w:hAnsi="宋体" w:cs="仿宋_GB2312" w:hint="eastAsia"/>
          <w:sz w:val="24"/>
          <w:lang w:eastAsia="zh-CN"/>
        </w:rPr>
        <w:t>次。</w:t>
      </w:r>
    </w:p>
    <w:p w14:paraId="1FEF2939"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5.3.3</w:t>
      </w:r>
      <w:r>
        <w:rPr>
          <w:rFonts w:ascii="宋体" w:hAnsi="宋体" w:cs="仿宋_GB2312" w:hint="eastAsia"/>
          <w:sz w:val="24"/>
          <w:lang w:eastAsia="zh-CN"/>
        </w:rPr>
        <w:t>具体要求如下：</w:t>
      </w:r>
    </w:p>
    <w:p w14:paraId="350D266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——应采取压尘措施；</w:t>
      </w:r>
    </w:p>
    <w:p w14:paraId="54872E2F"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5.4</w:t>
      </w:r>
      <w:r>
        <w:rPr>
          <w:rFonts w:ascii="宋体" w:hAnsi="宋体" w:cs="仿宋_GB2312" w:hint="eastAsia"/>
          <w:sz w:val="24"/>
          <w:lang w:eastAsia="zh-CN"/>
        </w:rPr>
        <w:t>机械清扫</w:t>
      </w:r>
    </w:p>
    <w:p w14:paraId="6103A91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lastRenderedPageBreak/>
        <w:t>5.4.1</w:t>
      </w:r>
      <w:r>
        <w:rPr>
          <w:rFonts w:ascii="宋体" w:hAnsi="宋体" w:cs="仿宋_GB2312" w:hint="eastAsia"/>
          <w:sz w:val="24"/>
          <w:lang w:eastAsia="zh-CN"/>
        </w:rPr>
        <w:t>每日</w:t>
      </w:r>
      <w:r>
        <w:rPr>
          <w:rFonts w:ascii="宋体" w:hAnsi="宋体" w:cs="仿宋_GB2312" w:hint="eastAsia"/>
          <w:sz w:val="24"/>
          <w:lang w:eastAsia="zh-CN"/>
        </w:rPr>
        <w:t>8:00</w:t>
      </w:r>
      <w:r>
        <w:rPr>
          <w:rFonts w:ascii="宋体" w:hAnsi="宋体" w:cs="仿宋_GB2312" w:hint="eastAsia"/>
          <w:sz w:val="24"/>
          <w:lang w:eastAsia="zh-CN"/>
        </w:rPr>
        <w:t>前完成作业。</w:t>
      </w:r>
    </w:p>
    <w:p w14:paraId="647A1C3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5.4.2</w:t>
      </w:r>
      <w:r>
        <w:rPr>
          <w:rFonts w:ascii="宋体" w:hAnsi="宋体" w:cs="仿宋_GB2312" w:hint="eastAsia"/>
          <w:sz w:val="24"/>
          <w:lang w:eastAsia="zh-CN"/>
        </w:rPr>
        <w:t>二级道路每日作业不少于</w:t>
      </w:r>
      <w:r>
        <w:rPr>
          <w:rFonts w:ascii="宋体" w:hAnsi="宋体" w:cs="仿宋_GB2312" w:hint="eastAsia"/>
          <w:sz w:val="24"/>
          <w:lang w:eastAsia="zh-CN"/>
        </w:rPr>
        <w:t>1</w:t>
      </w:r>
      <w:r>
        <w:rPr>
          <w:rFonts w:ascii="宋体" w:hAnsi="宋体" w:cs="仿宋_GB2312" w:hint="eastAsia"/>
          <w:sz w:val="24"/>
          <w:lang w:eastAsia="zh-CN"/>
        </w:rPr>
        <w:t>次。</w:t>
      </w:r>
    </w:p>
    <w:p w14:paraId="3B9A1DF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5.4.3</w:t>
      </w:r>
      <w:r>
        <w:rPr>
          <w:rFonts w:ascii="宋体" w:hAnsi="宋体" w:cs="仿宋_GB2312" w:hint="eastAsia"/>
          <w:sz w:val="24"/>
          <w:lang w:eastAsia="zh-CN"/>
        </w:rPr>
        <w:t>具体要求如下：</w:t>
      </w:r>
    </w:p>
    <w:p w14:paraId="227B487F"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——车速应≤</w:t>
      </w:r>
      <w:r>
        <w:rPr>
          <w:rFonts w:ascii="宋体" w:hAnsi="宋体" w:cs="仿宋_GB2312" w:hint="eastAsia"/>
          <w:sz w:val="24"/>
          <w:lang w:eastAsia="zh-CN"/>
        </w:rPr>
        <w:t>8km/h</w:t>
      </w:r>
      <w:r>
        <w:rPr>
          <w:rFonts w:ascii="宋体" w:hAnsi="宋体" w:cs="仿宋_GB2312" w:hint="eastAsia"/>
          <w:sz w:val="24"/>
          <w:lang w:eastAsia="zh-CN"/>
        </w:rPr>
        <w:t>；</w:t>
      </w:r>
    </w:p>
    <w:p w14:paraId="6E98EE7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——扫刷应与地面呈接触状态，并应有喷雾压尘；</w:t>
      </w:r>
    </w:p>
    <w:p w14:paraId="7C019CF4"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——刷盘倾斜角度、副发动机转速和除尘系统应符合车辆正常清扫作业时的性能要求。</w:t>
      </w:r>
    </w:p>
    <w:p w14:paraId="64EF265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5.5</w:t>
      </w:r>
      <w:r>
        <w:rPr>
          <w:rFonts w:ascii="宋体" w:hAnsi="宋体" w:cs="仿宋_GB2312" w:hint="eastAsia"/>
          <w:sz w:val="24"/>
          <w:lang w:eastAsia="zh-CN"/>
        </w:rPr>
        <w:t>机械保洁</w:t>
      </w:r>
    </w:p>
    <w:p w14:paraId="459FA30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5.5.1</w:t>
      </w:r>
      <w:r>
        <w:rPr>
          <w:rFonts w:ascii="宋体" w:hAnsi="宋体" w:cs="仿宋_GB2312" w:hint="eastAsia"/>
          <w:sz w:val="24"/>
          <w:lang w:eastAsia="zh-CN"/>
        </w:rPr>
        <w:t>二级道路每日</w:t>
      </w:r>
      <w:r>
        <w:rPr>
          <w:rFonts w:ascii="宋体" w:hAnsi="宋体" w:cs="仿宋_GB2312" w:hint="eastAsia"/>
          <w:sz w:val="24"/>
          <w:lang w:eastAsia="zh-CN"/>
        </w:rPr>
        <w:t>8:00</w:t>
      </w:r>
      <w:r>
        <w:rPr>
          <w:rFonts w:ascii="宋体" w:hAnsi="宋体" w:cs="仿宋_GB2312" w:hint="eastAsia"/>
          <w:sz w:val="24"/>
          <w:lang w:eastAsia="zh-CN"/>
        </w:rPr>
        <w:t>至</w:t>
      </w:r>
      <w:r>
        <w:rPr>
          <w:rFonts w:ascii="宋体" w:hAnsi="宋体" w:cs="仿宋_GB2312" w:hint="eastAsia"/>
          <w:sz w:val="24"/>
          <w:lang w:eastAsia="zh-CN"/>
        </w:rPr>
        <w:t>17:00</w:t>
      </w:r>
      <w:r>
        <w:rPr>
          <w:rFonts w:ascii="宋体" w:hAnsi="宋体" w:cs="仿宋_GB2312" w:hint="eastAsia"/>
          <w:sz w:val="24"/>
          <w:lang w:eastAsia="zh-CN"/>
        </w:rPr>
        <w:t>作业。</w:t>
      </w:r>
    </w:p>
    <w:p w14:paraId="183D932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5.5.2</w:t>
      </w:r>
      <w:r>
        <w:rPr>
          <w:rFonts w:ascii="宋体" w:hAnsi="宋体" w:cs="仿宋_GB2312" w:hint="eastAsia"/>
          <w:sz w:val="24"/>
          <w:lang w:eastAsia="zh-CN"/>
        </w:rPr>
        <w:t>一级道路每日作业不少于</w:t>
      </w:r>
      <w:r>
        <w:rPr>
          <w:rFonts w:ascii="宋体" w:hAnsi="宋体" w:cs="仿宋_GB2312" w:hint="eastAsia"/>
          <w:sz w:val="24"/>
          <w:lang w:eastAsia="zh-CN"/>
        </w:rPr>
        <w:t>2</w:t>
      </w:r>
      <w:r>
        <w:rPr>
          <w:rFonts w:ascii="宋体" w:hAnsi="宋体" w:cs="仿宋_GB2312" w:hint="eastAsia"/>
          <w:sz w:val="24"/>
          <w:lang w:eastAsia="zh-CN"/>
        </w:rPr>
        <w:t>次，二级道路每日作业不少于</w:t>
      </w:r>
      <w:r>
        <w:rPr>
          <w:rFonts w:ascii="宋体" w:hAnsi="宋体" w:cs="仿宋_GB2312" w:hint="eastAsia"/>
          <w:sz w:val="24"/>
          <w:lang w:eastAsia="zh-CN"/>
        </w:rPr>
        <w:t>1</w:t>
      </w:r>
      <w:r>
        <w:rPr>
          <w:rFonts w:ascii="宋体" w:hAnsi="宋体" w:cs="仿宋_GB2312" w:hint="eastAsia"/>
          <w:sz w:val="24"/>
          <w:lang w:eastAsia="zh-CN"/>
        </w:rPr>
        <w:t>次。</w:t>
      </w:r>
    </w:p>
    <w:p w14:paraId="0D4298E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5.5.3</w:t>
      </w:r>
      <w:r>
        <w:rPr>
          <w:rFonts w:ascii="宋体" w:hAnsi="宋体" w:cs="仿宋_GB2312" w:hint="eastAsia"/>
          <w:sz w:val="24"/>
          <w:lang w:eastAsia="zh-CN"/>
        </w:rPr>
        <w:t>具体要求如下：</w:t>
      </w:r>
    </w:p>
    <w:p w14:paraId="4EEFD08C"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——车速应≤</w:t>
      </w:r>
      <w:r>
        <w:rPr>
          <w:rFonts w:ascii="宋体" w:hAnsi="宋体" w:cs="仿宋_GB2312" w:hint="eastAsia"/>
          <w:sz w:val="24"/>
          <w:lang w:eastAsia="zh-CN"/>
        </w:rPr>
        <w:t>15km/h</w:t>
      </w:r>
      <w:r>
        <w:rPr>
          <w:rFonts w:ascii="宋体" w:hAnsi="宋体" w:cs="仿宋_GB2312" w:hint="eastAsia"/>
          <w:sz w:val="24"/>
          <w:lang w:eastAsia="zh-CN"/>
        </w:rPr>
        <w:t>；</w:t>
      </w:r>
    </w:p>
    <w:p w14:paraId="6120586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——扫刷应与地面呈接触状态，并应有喷雾压尘；</w:t>
      </w:r>
    </w:p>
    <w:p w14:paraId="30EC8DE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——刷盘倾斜角度、副发动机转速和除尘系统应符合车辆正常保洁作业时的性能要求。</w:t>
      </w:r>
    </w:p>
    <w:p w14:paraId="7E0CEE5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5.6</w:t>
      </w:r>
      <w:r>
        <w:rPr>
          <w:rFonts w:ascii="宋体" w:hAnsi="宋体" w:cs="仿宋_GB2312" w:hint="eastAsia"/>
          <w:sz w:val="24"/>
          <w:lang w:eastAsia="zh-CN"/>
        </w:rPr>
        <w:t>机械捡拾</w:t>
      </w:r>
    </w:p>
    <w:p w14:paraId="5120A9D8"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5.6.1</w:t>
      </w:r>
      <w:r>
        <w:rPr>
          <w:rFonts w:ascii="宋体" w:hAnsi="宋体" w:cs="仿宋_GB2312" w:hint="eastAsia"/>
          <w:sz w:val="24"/>
          <w:lang w:eastAsia="zh-CN"/>
        </w:rPr>
        <w:t>二级道路每日</w:t>
      </w:r>
      <w:r>
        <w:rPr>
          <w:rFonts w:ascii="宋体" w:hAnsi="宋体" w:cs="仿宋_GB2312" w:hint="eastAsia"/>
          <w:sz w:val="24"/>
          <w:lang w:eastAsia="zh-CN"/>
        </w:rPr>
        <w:t>9</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至</w:t>
      </w:r>
      <w:r>
        <w:rPr>
          <w:rFonts w:ascii="宋体" w:hAnsi="宋体" w:cs="仿宋_GB2312" w:hint="eastAsia"/>
          <w:sz w:val="24"/>
          <w:lang w:eastAsia="zh-CN"/>
        </w:rPr>
        <w:t>16</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作业。</w:t>
      </w:r>
    </w:p>
    <w:p w14:paraId="6D209151"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5.6.2</w:t>
      </w:r>
      <w:r>
        <w:rPr>
          <w:rFonts w:ascii="宋体" w:hAnsi="宋体" w:cs="仿宋_GB2312" w:hint="eastAsia"/>
          <w:sz w:val="24"/>
          <w:lang w:eastAsia="zh-CN"/>
        </w:rPr>
        <w:t>每日作业不少于</w:t>
      </w:r>
      <w:r>
        <w:rPr>
          <w:rFonts w:ascii="宋体" w:hAnsi="宋体" w:cs="仿宋_GB2312" w:hint="eastAsia"/>
          <w:sz w:val="24"/>
          <w:lang w:eastAsia="zh-CN"/>
        </w:rPr>
        <w:t>2</w:t>
      </w:r>
      <w:r>
        <w:rPr>
          <w:rFonts w:ascii="宋体" w:hAnsi="宋体" w:cs="仿宋_GB2312" w:hint="eastAsia"/>
          <w:sz w:val="24"/>
          <w:lang w:eastAsia="zh-CN"/>
        </w:rPr>
        <w:t>次。</w:t>
      </w:r>
    </w:p>
    <w:p w14:paraId="1573C611"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5.6.3</w:t>
      </w:r>
      <w:r>
        <w:rPr>
          <w:rFonts w:ascii="宋体" w:hAnsi="宋体" w:cs="仿宋_GB2312" w:hint="eastAsia"/>
          <w:sz w:val="24"/>
          <w:lang w:eastAsia="zh-CN"/>
        </w:rPr>
        <w:t>具体要求如下：</w:t>
      </w:r>
    </w:p>
    <w:p w14:paraId="1582348C"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——应顺车流前进方向进行作业；</w:t>
      </w:r>
    </w:p>
    <w:p w14:paraId="3F26A571"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——应在确保安全的情况下作业，发现废弃物时应根据实际情况减速或靠边停车。</w:t>
      </w:r>
    </w:p>
    <w:p w14:paraId="48A5BDF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lastRenderedPageBreak/>
        <w:t>5.7</w:t>
      </w:r>
      <w:r>
        <w:rPr>
          <w:rFonts w:ascii="宋体" w:hAnsi="宋体" w:cs="仿宋_GB2312" w:hint="eastAsia"/>
          <w:sz w:val="24"/>
          <w:lang w:eastAsia="zh-CN"/>
        </w:rPr>
        <w:t>机械清洗</w:t>
      </w:r>
    </w:p>
    <w:p w14:paraId="19746A85"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5.7.1</w:t>
      </w:r>
      <w:r>
        <w:rPr>
          <w:rFonts w:ascii="宋体" w:hAnsi="宋体" w:cs="仿宋_GB2312" w:hint="eastAsia"/>
          <w:sz w:val="24"/>
          <w:lang w:eastAsia="zh-CN"/>
        </w:rPr>
        <w:t>每年</w:t>
      </w:r>
      <w:r>
        <w:rPr>
          <w:rFonts w:ascii="宋体" w:hAnsi="宋体" w:cs="仿宋_GB2312" w:hint="eastAsia"/>
          <w:sz w:val="24"/>
          <w:lang w:eastAsia="zh-CN"/>
        </w:rPr>
        <w:t>4</w:t>
      </w:r>
      <w:r>
        <w:rPr>
          <w:rFonts w:ascii="宋体" w:hAnsi="宋体" w:cs="仿宋_GB2312" w:hint="eastAsia"/>
          <w:sz w:val="24"/>
          <w:lang w:eastAsia="zh-CN"/>
        </w:rPr>
        <w:t>月</w:t>
      </w:r>
      <w:r>
        <w:rPr>
          <w:rFonts w:ascii="宋体" w:hAnsi="宋体" w:cs="仿宋_GB2312" w:hint="eastAsia"/>
          <w:sz w:val="24"/>
          <w:lang w:eastAsia="zh-CN"/>
        </w:rPr>
        <w:t>1</w:t>
      </w:r>
      <w:r>
        <w:rPr>
          <w:rFonts w:ascii="宋体" w:hAnsi="宋体" w:cs="仿宋_GB2312" w:hint="eastAsia"/>
          <w:sz w:val="24"/>
          <w:lang w:eastAsia="zh-CN"/>
        </w:rPr>
        <w:t>日至</w:t>
      </w:r>
      <w:r>
        <w:rPr>
          <w:rFonts w:ascii="宋体" w:hAnsi="宋体" w:cs="仿宋_GB2312" w:hint="eastAsia"/>
          <w:sz w:val="24"/>
          <w:lang w:eastAsia="zh-CN"/>
        </w:rPr>
        <w:t>10</w:t>
      </w:r>
      <w:r>
        <w:rPr>
          <w:rFonts w:ascii="宋体" w:hAnsi="宋体" w:cs="仿宋_GB2312" w:hint="eastAsia"/>
          <w:sz w:val="24"/>
          <w:lang w:eastAsia="zh-CN"/>
        </w:rPr>
        <w:t>月</w:t>
      </w:r>
      <w:r>
        <w:rPr>
          <w:rFonts w:ascii="宋体" w:hAnsi="宋体" w:cs="仿宋_GB2312" w:hint="eastAsia"/>
          <w:sz w:val="24"/>
          <w:lang w:eastAsia="zh-CN"/>
        </w:rPr>
        <w:t>31</w:t>
      </w:r>
      <w:r>
        <w:rPr>
          <w:rFonts w:ascii="宋体" w:hAnsi="宋体" w:cs="仿宋_GB2312" w:hint="eastAsia"/>
          <w:sz w:val="24"/>
          <w:lang w:eastAsia="zh-CN"/>
        </w:rPr>
        <w:t>日，每日</w:t>
      </w:r>
      <w:r>
        <w:rPr>
          <w:rFonts w:ascii="宋体" w:hAnsi="宋体" w:cs="仿宋_GB2312" w:hint="eastAsia"/>
          <w:sz w:val="24"/>
          <w:lang w:eastAsia="zh-CN"/>
        </w:rPr>
        <w:t>7</w:t>
      </w:r>
      <w:r>
        <w:rPr>
          <w:rFonts w:ascii="宋体" w:hAnsi="宋体" w:cs="仿宋_GB2312" w:hint="eastAsia"/>
          <w:sz w:val="24"/>
          <w:lang w:eastAsia="zh-CN"/>
        </w:rPr>
        <w:t>：</w:t>
      </w:r>
      <w:r>
        <w:rPr>
          <w:rFonts w:ascii="宋体" w:hAnsi="宋体" w:cs="仿宋_GB2312" w:hint="eastAsia"/>
          <w:sz w:val="24"/>
          <w:lang w:eastAsia="zh-CN"/>
        </w:rPr>
        <w:t>00-9</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和</w:t>
      </w:r>
      <w:r>
        <w:rPr>
          <w:rFonts w:ascii="宋体" w:hAnsi="宋体" w:cs="仿宋_GB2312" w:hint="eastAsia"/>
          <w:sz w:val="24"/>
          <w:lang w:eastAsia="zh-CN"/>
        </w:rPr>
        <w:t>15</w:t>
      </w:r>
      <w:r>
        <w:rPr>
          <w:rFonts w:ascii="宋体" w:hAnsi="宋体" w:cs="仿宋_GB2312" w:hint="eastAsia"/>
          <w:sz w:val="24"/>
          <w:lang w:eastAsia="zh-CN"/>
        </w:rPr>
        <w:t>：</w:t>
      </w:r>
      <w:r>
        <w:rPr>
          <w:rFonts w:ascii="宋体" w:hAnsi="宋体" w:cs="仿宋_GB2312" w:hint="eastAsia"/>
          <w:sz w:val="24"/>
          <w:lang w:eastAsia="zh-CN"/>
        </w:rPr>
        <w:t>00-17</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以外的时间段作业。每年</w:t>
      </w:r>
      <w:r>
        <w:rPr>
          <w:rFonts w:ascii="宋体" w:hAnsi="宋体" w:cs="仿宋_GB2312" w:hint="eastAsia"/>
          <w:sz w:val="24"/>
          <w:lang w:eastAsia="zh-CN"/>
        </w:rPr>
        <w:t>11</w:t>
      </w:r>
      <w:r>
        <w:rPr>
          <w:rFonts w:ascii="宋体" w:hAnsi="宋体" w:cs="仿宋_GB2312" w:hint="eastAsia"/>
          <w:sz w:val="24"/>
          <w:lang w:eastAsia="zh-CN"/>
        </w:rPr>
        <w:t>月</w:t>
      </w:r>
      <w:r>
        <w:rPr>
          <w:rFonts w:ascii="宋体" w:hAnsi="宋体" w:cs="仿宋_GB2312" w:hint="eastAsia"/>
          <w:sz w:val="24"/>
          <w:lang w:eastAsia="zh-CN"/>
        </w:rPr>
        <w:t>1</w:t>
      </w:r>
      <w:r>
        <w:rPr>
          <w:rFonts w:ascii="宋体" w:hAnsi="宋体" w:cs="仿宋_GB2312" w:hint="eastAsia"/>
          <w:sz w:val="24"/>
          <w:lang w:eastAsia="zh-CN"/>
        </w:rPr>
        <w:t>日至次年</w:t>
      </w:r>
      <w:r>
        <w:rPr>
          <w:rFonts w:ascii="宋体" w:hAnsi="宋体" w:cs="仿宋_GB2312" w:hint="eastAsia"/>
          <w:sz w:val="24"/>
          <w:lang w:eastAsia="zh-CN"/>
        </w:rPr>
        <w:t>3</w:t>
      </w:r>
      <w:r>
        <w:rPr>
          <w:rFonts w:ascii="宋体" w:hAnsi="宋体" w:cs="仿宋_GB2312" w:hint="eastAsia"/>
          <w:sz w:val="24"/>
          <w:lang w:eastAsia="zh-CN"/>
        </w:rPr>
        <w:t>月</w:t>
      </w:r>
      <w:r>
        <w:rPr>
          <w:rFonts w:ascii="宋体" w:hAnsi="宋体" w:cs="仿宋_GB2312" w:hint="eastAsia"/>
          <w:sz w:val="24"/>
          <w:lang w:eastAsia="zh-CN"/>
        </w:rPr>
        <w:t>31</w:t>
      </w:r>
      <w:r>
        <w:rPr>
          <w:rFonts w:ascii="宋体" w:hAnsi="宋体" w:cs="仿宋_GB2312" w:hint="eastAsia"/>
          <w:sz w:val="24"/>
          <w:lang w:eastAsia="zh-CN"/>
        </w:rPr>
        <w:t>日，每日</w:t>
      </w:r>
      <w:r>
        <w:rPr>
          <w:rFonts w:ascii="宋体" w:hAnsi="宋体" w:cs="仿宋_GB2312" w:hint="eastAsia"/>
          <w:sz w:val="24"/>
          <w:lang w:eastAsia="zh-CN"/>
        </w:rPr>
        <w:t>10</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至</w:t>
      </w:r>
      <w:r>
        <w:rPr>
          <w:rFonts w:ascii="宋体" w:hAnsi="宋体" w:cs="仿宋_GB2312" w:hint="eastAsia"/>
          <w:sz w:val="24"/>
          <w:lang w:eastAsia="zh-CN"/>
        </w:rPr>
        <w:t>15</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，地表气温在</w:t>
      </w:r>
      <w:r>
        <w:rPr>
          <w:rFonts w:ascii="宋体" w:hAnsi="宋体" w:cs="仿宋_GB2312" w:hint="eastAsia"/>
          <w:sz w:val="24"/>
          <w:lang w:eastAsia="zh-CN"/>
        </w:rPr>
        <w:t>3</w:t>
      </w:r>
      <w:r>
        <w:rPr>
          <w:rFonts w:ascii="宋体" w:hAnsi="宋体" w:cs="仿宋_GB2312" w:hint="eastAsia"/>
          <w:sz w:val="24"/>
          <w:lang w:eastAsia="zh-CN"/>
        </w:rPr>
        <w:t>℃以上时，采取添加环保型防冻材料，对城市主、次干道开展午间机械清洗作业。</w:t>
      </w:r>
    </w:p>
    <w:p w14:paraId="22272AF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5.7.2</w:t>
      </w:r>
      <w:r>
        <w:rPr>
          <w:rFonts w:ascii="宋体" w:hAnsi="宋体" w:cs="仿宋_GB2312" w:hint="eastAsia"/>
          <w:sz w:val="24"/>
          <w:lang w:eastAsia="zh-CN"/>
        </w:rPr>
        <w:t>二级道路每日作业不少于</w:t>
      </w:r>
      <w:r>
        <w:rPr>
          <w:rFonts w:ascii="宋体" w:hAnsi="宋体" w:cs="仿宋_GB2312" w:hint="eastAsia"/>
          <w:sz w:val="24"/>
          <w:lang w:eastAsia="zh-CN"/>
        </w:rPr>
        <w:t>1</w:t>
      </w:r>
      <w:r>
        <w:rPr>
          <w:rFonts w:ascii="宋体" w:hAnsi="宋体" w:cs="仿宋_GB2312" w:hint="eastAsia"/>
          <w:sz w:val="24"/>
          <w:lang w:eastAsia="zh-CN"/>
        </w:rPr>
        <w:t>次。</w:t>
      </w:r>
    </w:p>
    <w:p w14:paraId="53A8E80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5.7.3</w:t>
      </w:r>
      <w:r>
        <w:rPr>
          <w:rFonts w:ascii="宋体" w:hAnsi="宋体" w:cs="仿宋_GB2312" w:hint="eastAsia"/>
          <w:sz w:val="24"/>
          <w:lang w:eastAsia="zh-CN"/>
        </w:rPr>
        <w:t>具体要求如下：</w:t>
      </w:r>
    </w:p>
    <w:p w14:paraId="11D93BC4"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——车速应≤</w:t>
      </w:r>
      <w:r>
        <w:rPr>
          <w:rFonts w:ascii="宋体" w:hAnsi="宋体" w:cs="仿宋_GB2312" w:hint="eastAsia"/>
          <w:sz w:val="24"/>
          <w:lang w:eastAsia="zh-CN"/>
        </w:rPr>
        <w:t>8km/h</w:t>
      </w:r>
      <w:r>
        <w:rPr>
          <w:rFonts w:ascii="宋体" w:hAnsi="宋体" w:cs="仿宋_GB2312" w:hint="eastAsia"/>
          <w:sz w:val="24"/>
          <w:lang w:eastAsia="zh-CN"/>
        </w:rPr>
        <w:t>；</w:t>
      </w:r>
    </w:p>
    <w:p w14:paraId="55D69A0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——副发动机转速应符合车辆正常作业时的性能要求。</w:t>
      </w:r>
    </w:p>
    <w:p w14:paraId="24DFF7D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5.8</w:t>
      </w:r>
      <w:r>
        <w:rPr>
          <w:rFonts w:ascii="宋体" w:hAnsi="宋体" w:cs="仿宋_GB2312" w:hint="eastAsia"/>
          <w:sz w:val="24"/>
          <w:lang w:eastAsia="zh-CN"/>
        </w:rPr>
        <w:t>机械冲刷</w:t>
      </w:r>
    </w:p>
    <w:p w14:paraId="3F3442F5"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5.8.1</w:t>
      </w:r>
      <w:r>
        <w:rPr>
          <w:rFonts w:ascii="宋体" w:hAnsi="宋体" w:cs="仿宋_GB2312" w:hint="eastAsia"/>
          <w:sz w:val="24"/>
          <w:lang w:eastAsia="zh-CN"/>
        </w:rPr>
        <w:t>每年</w:t>
      </w:r>
      <w:r>
        <w:rPr>
          <w:rFonts w:ascii="宋体" w:hAnsi="宋体" w:cs="仿宋_GB2312" w:hint="eastAsia"/>
          <w:sz w:val="24"/>
          <w:lang w:eastAsia="zh-CN"/>
        </w:rPr>
        <w:t>4</w:t>
      </w:r>
      <w:r>
        <w:rPr>
          <w:rFonts w:ascii="宋体" w:hAnsi="宋体" w:cs="仿宋_GB2312" w:hint="eastAsia"/>
          <w:sz w:val="24"/>
          <w:lang w:eastAsia="zh-CN"/>
        </w:rPr>
        <w:t>月</w:t>
      </w:r>
      <w:r>
        <w:rPr>
          <w:rFonts w:ascii="宋体" w:hAnsi="宋体" w:cs="仿宋_GB2312" w:hint="eastAsia"/>
          <w:sz w:val="24"/>
          <w:lang w:eastAsia="zh-CN"/>
        </w:rPr>
        <w:t>1</w:t>
      </w:r>
      <w:r>
        <w:rPr>
          <w:rFonts w:ascii="宋体" w:hAnsi="宋体" w:cs="仿宋_GB2312" w:hint="eastAsia"/>
          <w:sz w:val="24"/>
          <w:lang w:eastAsia="zh-CN"/>
        </w:rPr>
        <w:t>日至</w:t>
      </w:r>
      <w:r>
        <w:rPr>
          <w:rFonts w:ascii="宋体" w:hAnsi="宋体" w:cs="仿宋_GB2312" w:hint="eastAsia"/>
          <w:sz w:val="24"/>
          <w:lang w:eastAsia="zh-CN"/>
        </w:rPr>
        <w:t>10</w:t>
      </w:r>
      <w:r>
        <w:rPr>
          <w:rFonts w:ascii="宋体" w:hAnsi="宋体" w:cs="仿宋_GB2312" w:hint="eastAsia"/>
          <w:sz w:val="24"/>
          <w:lang w:eastAsia="zh-CN"/>
        </w:rPr>
        <w:t>月</w:t>
      </w:r>
      <w:r>
        <w:rPr>
          <w:rFonts w:ascii="宋体" w:hAnsi="宋体" w:cs="仿宋_GB2312" w:hint="eastAsia"/>
          <w:sz w:val="24"/>
          <w:lang w:eastAsia="zh-CN"/>
        </w:rPr>
        <w:t>31</w:t>
      </w:r>
      <w:r>
        <w:rPr>
          <w:rFonts w:ascii="宋体" w:hAnsi="宋体" w:cs="仿宋_GB2312" w:hint="eastAsia"/>
          <w:sz w:val="24"/>
          <w:lang w:eastAsia="zh-CN"/>
        </w:rPr>
        <w:t>日，每日</w:t>
      </w:r>
      <w:r>
        <w:rPr>
          <w:rFonts w:ascii="宋体" w:hAnsi="宋体" w:cs="仿宋_GB2312" w:hint="eastAsia"/>
          <w:sz w:val="24"/>
          <w:lang w:eastAsia="zh-CN"/>
        </w:rPr>
        <w:t>5</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前完成作业。</w:t>
      </w:r>
    </w:p>
    <w:p w14:paraId="52F985E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5.8.2</w:t>
      </w:r>
      <w:r>
        <w:rPr>
          <w:rFonts w:ascii="宋体" w:hAnsi="宋体" w:cs="仿宋_GB2312" w:hint="eastAsia"/>
          <w:sz w:val="24"/>
          <w:lang w:eastAsia="zh-CN"/>
        </w:rPr>
        <w:t>二级道路的机动车道和非机动车道每日作业不少于</w:t>
      </w:r>
      <w:r>
        <w:rPr>
          <w:rFonts w:ascii="宋体" w:hAnsi="宋体" w:cs="仿宋_GB2312" w:hint="eastAsia"/>
          <w:sz w:val="24"/>
          <w:lang w:eastAsia="zh-CN"/>
        </w:rPr>
        <w:t>1</w:t>
      </w:r>
      <w:r>
        <w:rPr>
          <w:rFonts w:ascii="宋体" w:hAnsi="宋体" w:cs="仿宋_GB2312" w:hint="eastAsia"/>
          <w:sz w:val="24"/>
          <w:lang w:eastAsia="zh-CN"/>
        </w:rPr>
        <w:t>次；二级道路步道每周作业不少于</w:t>
      </w:r>
      <w:r>
        <w:rPr>
          <w:rFonts w:ascii="宋体" w:hAnsi="宋体" w:cs="仿宋_GB2312" w:hint="eastAsia"/>
          <w:sz w:val="24"/>
          <w:lang w:eastAsia="zh-CN"/>
        </w:rPr>
        <w:t>1</w:t>
      </w:r>
      <w:r>
        <w:rPr>
          <w:rFonts w:ascii="宋体" w:hAnsi="宋体" w:cs="仿宋_GB2312" w:hint="eastAsia"/>
          <w:sz w:val="24"/>
          <w:lang w:eastAsia="zh-CN"/>
        </w:rPr>
        <w:t>次。</w:t>
      </w:r>
    </w:p>
    <w:p w14:paraId="49929AA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5.8.3</w:t>
      </w:r>
      <w:r>
        <w:rPr>
          <w:rFonts w:ascii="宋体" w:hAnsi="宋体" w:cs="仿宋_GB2312" w:hint="eastAsia"/>
          <w:sz w:val="24"/>
          <w:lang w:eastAsia="zh-CN"/>
        </w:rPr>
        <w:t>具体要求如下：</w:t>
      </w:r>
    </w:p>
    <w:p w14:paraId="1844BBB0"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——车速应≤</w:t>
      </w:r>
      <w:r>
        <w:rPr>
          <w:rFonts w:ascii="宋体" w:hAnsi="宋体" w:cs="仿宋_GB2312" w:hint="eastAsia"/>
          <w:sz w:val="24"/>
          <w:lang w:eastAsia="zh-CN"/>
        </w:rPr>
        <w:t>20km/h</w:t>
      </w:r>
      <w:r>
        <w:rPr>
          <w:rFonts w:ascii="宋体" w:hAnsi="宋体" w:cs="仿宋_GB2312" w:hint="eastAsia"/>
          <w:sz w:val="24"/>
          <w:lang w:eastAsia="zh-CN"/>
        </w:rPr>
        <w:t>；</w:t>
      </w:r>
    </w:p>
    <w:p w14:paraId="1FE10470"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——水压应≥</w:t>
      </w:r>
      <w:r>
        <w:rPr>
          <w:rFonts w:ascii="宋体" w:hAnsi="宋体" w:cs="仿宋_GB2312" w:hint="eastAsia"/>
          <w:sz w:val="24"/>
          <w:lang w:eastAsia="zh-CN"/>
        </w:rPr>
        <w:t>300kPa</w:t>
      </w:r>
      <w:r>
        <w:rPr>
          <w:rFonts w:ascii="宋体" w:hAnsi="宋体" w:cs="仿宋_GB2312" w:hint="eastAsia"/>
          <w:sz w:val="24"/>
          <w:lang w:eastAsia="zh-CN"/>
        </w:rPr>
        <w:t>；</w:t>
      </w:r>
    </w:p>
    <w:p w14:paraId="16740AB1"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——双喷嘴出水撒布宽度应≤</w:t>
      </w:r>
      <w:r>
        <w:rPr>
          <w:rFonts w:ascii="宋体" w:hAnsi="宋体" w:cs="仿宋_GB2312" w:hint="eastAsia"/>
          <w:sz w:val="24"/>
          <w:lang w:eastAsia="zh-CN"/>
        </w:rPr>
        <w:t>6m</w:t>
      </w:r>
      <w:r>
        <w:rPr>
          <w:rFonts w:ascii="宋体" w:hAnsi="宋体" w:cs="仿宋_GB2312" w:hint="eastAsia"/>
          <w:sz w:val="24"/>
          <w:lang w:eastAsia="zh-CN"/>
        </w:rPr>
        <w:t>；</w:t>
      </w:r>
    </w:p>
    <w:p w14:paraId="7CCADF25"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——冲刷后废弃物距路牙应≤</w:t>
      </w:r>
      <w:r>
        <w:rPr>
          <w:rFonts w:ascii="宋体" w:hAnsi="宋体" w:cs="仿宋_GB2312" w:hint="eastAsia"/>
          <w:sz w:val="24"/>
          <w:lang w:eastAsia="zh-CN"/>
        </w:rPr>
        <w:t>50cm</w:t>
      </w:r>
      <w:r>
        <w:rPr>
          <w:rFonts w:ascii="宋体" w:hAnsi="宋体" w:cs="仿宋_GB2312" w:hint="eastAsia"/>
          <w:sz w:val="24"/>
          <w:lang w:eastAsia="zh-CN"/>
        </w:rPr>
        <w:t>，水流冲到路牙后返水距路牙应≤</w:t>
      </w:r>
      <w:r>
        <w:rPr>
          <w:rFonts w:ascii="宋体" w:hAnsi="宋体" w:cs="仿宋_GB2312" w:hint="eastAsia"/>
          <w:sz w:val="24"/>
          <w:lang w:eastAsia="zh-CN"/>
        </w:rPr>
        <w:t>20cm</w:t>
      </w:r>
      <w:r>
        <w:rPr>
          <w:rFonts w:ascii="宋体" w:hAnsi="宋体" w:cs="仿宋_GB2312" w:hint="eastAsia"/>
          <w:sz w:val="24"/>
          <w:lang w:eastAsia="zh-CN"/>
        </w:rPr>
        <w:t>。</w:t>
      </w:r>
    </w:p>
    <w:p w14:paraId="0DDF8D26"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——步道冲刷作业时间应安排在机械清洗或机械保洁作业之前，作业时应采取相应措施减少对行人的影响。</w:t>
      </w:r>
    </w:p>
    <w:p w14:paraId="5436A44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5.9</w:t>
      </w:r>
      <w:r>
        <w:rPr>
          <w:rFonts w:ascii="宋体" w:hAnsi="宋体" w:cs="仿宋_GB2312" w:hint="eastAsia"/>
          <w:sz w:val="24"/>
          <w:lang w:eastAsia="zh-CN"/>
        </w:rPr>
        <w:t>小广告清除</w:t>
      </w:r>
    </w:p>
    <w:p w14:paraId="4F48F77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5.9.1</w:t>
      </w:r>
      <w:r>
        <w:rPr>
          <w:rFonts w:ascii="宋体" w:hAnsi="宋体" w:cs="仿宋_GB2312" w:hint="eastAsia"/>
          <w:sz w:val="24"/>
          <w:lang w:eastAsia="zh-CN"/>
        </w:rPr>
        <w:t>全天作业。</w:t>
      </w:r>
    </w:p>
    <w:p w14:paraId="3D4B12A9"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lastRenderedPageBreak/>
        <w:t>5.9.2</w:t>
      </w:r>
      <w:r>
        <w:rPr>
          <w:rFonts w:ascii="宋体" w:hAnsi="宋体" w:cs="仿宋_GB2312" w:hint="eastAsia"/>
          <w:sz w:val="24"/>
          <w:lang w:eastAsia="zh-CN"/>
        </w:rPr>
        <w:t>繁华商业街区、交通枢纽、旅游景区、污染严重等地区</w:t>
      </w:r>
      <w:r>
        <w:rPr>
          <w:rFonts w:ascii="宋体" w:hAnsi="宋体" w:cs="仿宋_GB2312" w:hint="eastAsia"/>
          <w:sz w:val="24"/>
          <w:lang w:eastAsia="zh-CN"/>
        </w:rPr>
        <w:t>2</w:t>
      </w:r>
      <w:r>
        <w:rPr>
          <w:rFonts w:ascii="宋体" w:hAnsi="宋体" w:cs="仿宋_GB2312" w:hint="eastAsia"/>
          <w:sz w:val="24"/>
          <w:lang w:eastAsia="zh-CN"/>
        </w:rPr>
        <w:t>小时巡回清除</w:t>
      </w:r>
      <w:r>
        <w:rPr>
          <w:rFonts w:ascii="宋体" w:hAnsi="宋体" w:cs="仿宋_GB2312" w:hint="eastAsia"/>
          <w:sz w:val="24"/>
          <w:lang w:eastAsia="zh-CN"/>
        </w:rPr>
        <w:t>1</w:t>
      </w:r>
      <w:r>
        <w:rPr>
          <w:rFonts w:ascii="宋体" w:hAnsi="宋体" w:cs="仿宋_GB2312" w:hint="eastAsia"/>
          <w:sz w:val="24"/>
          <w:lang w:eastAsia="zh-CN"/>
        </w:rPr>
        <w:t>次；其他路段</w:t>
      </w:r>
      <w:r>
        <w:rPr>
          <w:rFonts w:ascii="宋体" w:hAnsi="宋体" w:cs="仿宋_GB2312" w:hint="eastAsia"/>
          <w:sz w:val="24"/>
          <w:lang w:eastAsia="zh-CN"/>
        </w:rPr>
        <w:t>12</w:t>
      </w:r>
      <w:r>
        <w:rPr>
          <w:rFonts w:ascii="宋体" w:hAnsi="宋体" w:cs="仿宋_GB2312" w:hint="eastAsia"/>
          <w:sz w:val="24"/>
          <w:lang w:eastAsia="zh-CN"/>
        </w:rPr>
        <w:t>小时巡回清除</w:t>
      </w:r>
      <w:r>
        <w:rPr>
          <w:rFonts w:ascii="宋体" w:hAnsi="宋体" w:cs="仿宋_GB2312" w:hint="eastAsia"/>
          <w:sz w:val="24"/>
          <w:lang w:eastAsia="zh-CN"/>
        </w:rPr>
        <w:t>1</w:t>
      </w:r>
      <w:r>
        <w:rPr>
          <w:rFonts w:ascii="宋体" w:hAnsi="宋体" w:cs="仿宋_GB2312" w:hint="eastAsia"/>
          <w:sz w:val="24"/>
          <w:lang w:eastAsia="zh-CN"/>
        </w:rPr>
        <w:t>次。</w:t>
      </w:r>
    </w:p>
    <w:p w14:paraId="0417A33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5.9.3</w:t>
      </w:r>
      <w:r>
        <w:rPr>
          <w:rFonts w:ascii="宋体" w:hAnsi="宋体" w:cs="仿宋_GB2312" w:hint="eastAsia"/>
          <w:sz w:val="24"/>
          <w:lang w:eastAsia="zh-CN"/>
        </w:rPr>
        <w:t>具体要求如下：</w:t>
      </w:r>
    </w:p>
    <w:p w14:paraId="19DDCD00"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——应采用人工或机械方式进行作业；</w:t>
      </w:r>
    </w:p>
    <w:p w14:paraId="6D0E462C"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——应将清除的小广告纸属清理至收集车（桶）内，将周边地面清扫干净。</w:t>
      </w:r>
    </w:p>
    <w:p w14:paraId="57A709A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5.10</w:t>
      </w:r>
      <w:r>
        <w:rPr>
          <w:rFonts w:ascii="宋体" w:hAnsi="宋体" w:cs="仿宋_GB2312" w:hint="eastAsia"/>
          <w:sz w:val="24"/>
          <w:lang w:eastAsia="zh-CN"/>
        </w:rPr>
        <w:t>果皮箱清掏</w:t>
      </w:r>
    </w:p>
    <w:p w14:paraId="3E296B3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5.10.1</w:t>
      </w:r>
      <w:r>
        <w:rPr>
          <w:rFonts w:ascii="宋体" w:hAnsi="宋体" w:cs="仿宋_GB2312" w:hint="eastAsia"/>
          <w:sz w:val="24"/>
          <w:lang w:eastAsia="zh-CN"/>
        </w:rPr>
        <w:t>道路每日</w:t>
      </w:r>
      <w:r>
        <w:rPr>
          <w:rFonts w:ascii="宋体" w:hAnsi="宋体" w:cs="仿宋_GB2312" w:hint="eastAsia"/>
          <w:sz w:val="24"/>
          <w:lang w:eastAsia="zh-CN"/>
        </w:rPr>
        <w:t>8</w:t>
      </w:r>
      <w:r>
        <w:rPr>
          <w:rFonts w:ascii="宋体" w:hAnsi="宋体" w:cs="仿宋_GB2312" w:hint="eastAsia"/>
          <w:sz w:val="24"/>
          <w:lang w:eastAsia="zh-CN"/>
        </w:rPr>
        <w:t>：</w:t>
      </w:r>
      <w:r>
        <w:rPr>
          <w:rFonts w:ascii="宋体" w:hAnsi="宋体" w:cs="仿宋_GB2312" w:hint="eastAsia"/>
          <w:sz w:val="24"/>
          <w:lang w:eastAsia="zh-CN"/>
        </w:rPr>
        <w:t>00-16</w:t>
      </w:r>
      <w:r>
        <w:rPr>
          <w:rFonts w:ascii="宋体" w:hAnsi="宋体" w:cs="仿宋_GB2312" w:hint="eastAsia"/>
          <w:sz w:val="24"/>
          <w:lang w:eastAsia="zh-CN"/>
        </w:rPr>
        <w:t>：</w:t>
      </w:r>
      <w:r>
        <w:rPr>
          <w:rFonts w:ascii="宋体" w:hAnsi="宋体" w:cs="仿宋_GB2312" w:hint="eastAsia"/>
          <w:sz w:val="24"/>
          <w:lang w:eastAsia="zh-CN"/>
        </w:rPr>
        <w:t>00</w:t>
      </w:r>
      <w:r>
        <w:rPr>
          <w:rFonts w:ascii="宋体" w:hAnsi="宋体" w:cs="仿宋_GB2312" w:hint="eastAsia"/>
          <w:sz w:val="24"/>
          <w:lang w:eastAsia="zh-CN"/>
        </w:rPr>
        <w:t>进行作业；</w:t>
      </w:r>
    </w:p>
    <w:p w14:paraId="5603BF6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5.10.2</w:t>
      </w:r>
      <w:r>
        <w:rPr>
          <w:rFonts w:ascii="宋体" w:hAnsi="宋体" w:cs="仿宋_GB2312" w:hint="eastAsia"/>
          <w:sz w:val="24"/>
          <w:lang w:eastAsia="zh-CN"/>
        </w:rPr>
        <w:t>依据污染量确定清掏次数；二级、三级道路每日清掏不少于</w:t>
      </w:r>
      <w:r>
        <w:rPr>
          <w:rFonts w:ascii="宋体" w:hAnsi="宋体" w:cs="仿宋_GB2312" w:hint="eastAsia"/>
          <w:sz w:val="24"/>
          <w:lang w:eastAsia="zh-CN"/>
        </w:rPr>
        <w:t>1</w:t>
      </w:r>
      <w:r>
        <w:rPr>
          <w:rFonts w:ascii="宋体" w:hAnsi="宋体" w:cs="仿宋_GB2312" w:hint="eastAsia"/>
          <w:sz w:val="24"/>
          <w:lang w:eastAsia="zh-CN"/>
        </w:rPr>
        <w:t>次。</w:t>
      </w:r>
    </w:p>
    <w:p w14:paraId="68D2ADC1"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5.10.3</w:t>
      </w:r>
      <w:r>
        <w:rPr>
          <w:rFonts w:ascii="宋体" w:hAnsi="宋体" w:cs="仿宋_GB2312" w:hint="eastAsia"/>
          <w:sz w:val="24"/>
          <w:lang w:eastAsia="zh-CN"/>
        </w:rPr>
        <w:t>具体要求如下：</w:t>
      </w:r>
    </w:p>
    <w:p w14:paraId="7560AF0F"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——应在废弃物达到</w:t>
      </w:r>
      <w:r>
        <w:rPr>
          <w:rFonts w:ascii="宋体" w:hAnsi="宋体" w:cs="仿宋_GB2312" w:hint="eastAsia"/>
          <w:sz w:val="24"/>
          <w:lang w:eastAsia="zh-CN"/>
        </w:rPr>
        <w:t>2/3</w:t>
      </w:r>
      <w:r>
        <w:rPr>
          <w:rFonts w:ascii="宋体" w:hAnsi="宋体" w:cs="仿宋_GB2312" w:hint="eastAsia"/>
          <w:sz w:val="24"/>
          <w:lang w:eastAsia="zh-CN"/>
        </w:rPr>
        <w:t>容量时及时清掏；</w:t>
      </w:r>
    </w:p>
    <w:p w14:paraId="1928CC83"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——作业后应将箱体周边地面清扫干净。</w:t>
      </w:r>
    </w:p>
    <w:p w14:paraId="4D3A6D05"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5.11</w:t>
      </w:r>
      <w:r>
        <w:rPr>
          <w:rFonts w:ascii="宋体" w:hAnsi="宋体" w:cs="仿宋_GB2312" w:hint="eastAsia"/>
          <w:sz w:val="24"/>
          <w:lang w:eastAsia="zh-CN"/>
        </w:rPr>
        <w:t>果皮箱清洗</w:t>
      </w:r>
    </w:p>
    <w:p w14:paraId="557531D5"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5.11.1</w:t>
      </w:r>
      <w:r>
        <w:rPr>
          <w:rFonts w:ascii="宋体" w:hAnsi="宋体" w:cs="仿宋_GB2312" w:hint="eastAsia"/>
          <w:sz w:val="24"/>
          <w:lang w:eastAsia="zh-CN"/>
        </w:rPr>
        <w:t>每年</w:t>
      </w:r>
      <w:r>
        <w:rPr>
          <w:rFonts w:ascii="宋体" w:hAnsi="宋体" w:cs="仿宋_GB2312" w:hint="eastAsia"/>
          <w:sz w:val="24"/>
          <w:lang w:eastAsia="zh-CN"/>
        </w:rPr>
        <w:t>4</w:t>
      </w:r>
      <w:r>
        <w:rPr>
          <w:rFonts w:ascii="宋体" w:hAnsi="宋体" w:cs="仿宋_GB2312" w:hint="eastAsia"/>
          <w:sz w:val="24"/>
          <w:lang w:eastAsia="zh-CN"/>
        </w:rPr>
        <w:t>月</w:t>
      </w:r>
      <w:r>
        <w:rPr>
          <w:rFonts w:ascii="宋体" w:hAnsi="宋体" w:cs="仿宋_GB2312" w:hint="eastAsia"/>
          <w:sz w:val="24"/>
          <w:lang w:eastAsia="zh-CN"/>
        </w:rPr>
        <w:t>1</w:t>
      </w:r>
      <w:r>
        <w:rPr>
          <w:rFonts w:ascii="宋体" w:hAnsi="宋体" w:cs="仿宋_GB2312" w:hint="eastAsia"/>
          <w:sz w:val="24"/>
          <w:lang w:eastAsia="zh-CN"/>
        </w:rPr>
        <w:t>日至</w:t>
      </w:r>
      <w:r>
        <w:rPr>
          <w:rFonts w:ascii="宋体" w:hAnsi="宋体" w:cs="仿宋_GB2312" w:hint="eastAsia"/>
          <w:sz w:val="24"/>
          <w:lang w:eastAsia="zh-CN"/>
        </w:rPr>
        <w:t>10</w:t>
      </w:r>
      <w:r>
        <w:rPr>
          <w:rFonts w:ascii="宋体" w:hAnsi="宋体" w:cs="仿宋_GB2312" w:hint="eastAsia"/>
          <w:sz w:val="24"/>
          <w:lang w:eastAsia="zh-CN"/>
        </w:rPr>
        <w:t>月</w:t>
      </w:r>
      <w:r>
        <w:rPr>
          <w:rFonts w:ascii="宋体" w:hAnsi="宋体" w:cs="仿宋_GB2312" w:hint="eastAsia"/>
          <w:sz w:val="24"/>
          <w:lang w:eastAsia="zh-CN"/>
        </w:rPr>
        <w:t>31</w:t>
      </w:r>
      <w:r>
        <w:rPr>
          <w:rFonts w:ascii="宋体" w:hAnsi="宋体" w:cs="仿宋_GB2312" w:hint="eastAsia"/>
          <w:sz w:val="24"/>
          <w:lang w:eastAsia="zh-CN"/>
        </w:rPr>
        <w:t>日进行清洗；其它时段进行擦拭。</w:t>
      </w:r>
    </w:p>
    <w:p w14:paraId="0C058A21"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5.11.2</w:t>
      </w:r>
      <w:r>
        <w:rPr>
          <w:rFonts w:ascii="宋体" w:hAnsi="宋体" w:cs="仿宋_GB2312" w:hint="eastAsia"/>
          <w:sz w:val="24"/>
          <w:lang w:eastAsia="zh-CN"/>
        </w:rPr>
        <w:t>作业频次应符合以下要求：</w:t>
      </w:r>
    </w:p>
    <w:p w14:paraId="4B90CDFB"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——表面清洗一级道路每日不少于</w:t>
      </w:r>
      <w:r>
        <w:rPr>
          <w:rFonts w:ascii="宋体" w:hAnsi="宋体" w:cs="仿宋_GB2312" w:hint="eastAsia"/>
          <w:sz w:val="24"/>
          <w:lang w:eastAsia="zh-CN"/>
        </w:rPr>
        <w:t>1</w:t>
      </w:r>
      <w:r>
        <w:rPr>
          <w:rFonts w:ascii="宋体" w:hAnsi="宋体" w:cs="仿宋_GB2312" w:hint="eastAsia"/>
          <w:sz w:val="24"/>
          <w:lang w:eastAsia="zh-CN"/>
        </w:rPr>
        <w:t>次，二级道路每周不少于</w:t>
      </w:r>
      <w:r>
        <w:rPr>
          <w:rFonts w:ascii="宋体" w:hAnsi="宋体" w:cs="仿宋_GB2312" w:hint="eastAsia"/>
          <w:sz w:val="24"/>
          <w:lang w:eastAsia="zh-CN"/>
        </w:rPr>
        <w:t>2</w:t>
      </w:r>
      <w:r>
        <w:rPr>
          <w:rFonts w:ascii="宋体" w:hAnsi="宋体" w:cs="仿宋_GB2312" w:hint="eastAsia"/>
          <w:sz w:val="24"/>
          <w:lang w:eastAsia="zh-CN"/>
        </w:rPr>
        <w:t>次，三级道路每周不少于</w:t>
      </w:r>
      <w:r>
        <w:rPr>
          <w:rFonts w:ascii="宋体" w:hAnsi="宋体" w:cs="仿宋_GB2312" w:hint="eastAsia"/>
          <w:sz w:val="24"/>
          <w:lang w:eastAsia="zh-CN"/>
        </w:rPr>
        <w:t>1</w:t>
      </w:r>
      <w:r>
        <w:rPr>
          <w:rFonts w:ascii="宋体" w:hAnsi="宋体" w:cs="仿宋_GB2312" w:hint="eastAsia"/>
          <w:sz w:val="24"/>
          <w:lang w:eastAsia="zh-CN"/>
        </w:rPr>
        <w:t>次；</w:t>
      </w:r>
    </w:p>
    <w:p w14:paraId="0D3B06A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——内胆清洗每周不少于</w:t>
      </w:r>
      <w:r>
        <w:rPr>
          <w:rFonts w:ascii="宋体" w:hAnsi="宋体" w:cs="仿宋_GB2312" w:hint="eastAsia"/>
          <w:sz w:val="24"/>
          <w:lang w:eastAsia="zh-CN"/>
        </w:rPr>
        <w:t>1</w:t>
      </w:r>
      <w:r>
        <w:rPr>
          <w:rFonts w:ascii="宋体" w:hAnsi="宋体" w:cs="仿宋_GB2312" w:hint="eastAsia"/>
          <w:sz w:val="24"/>
          <w:lang w:eastAsia="zh-CN"/>
        </w:rPr>
        <w:t>次；</w:t>
      </w:r>
    </w:p>
    <w:p w14:paraId="2C7B00CC" w14:textId="77777777" w:rsidR="00D328AF" w:rsidRDefault="00D328AF" w:rsidP="00D328AF">
      <w:pPr>
        <w:spacing w:line="360" w:lineRule="auto"/>
        <w:ind w:firstLineChars="200" w:firstLine="480"/>
        <w:rPr>
          <w:rFonts w:ascii="宋体" w:hAnsi="宋体" w:cs="仿宋_GB2312"/>
          <w:sz w:val="24"/>
        </w:rPr>
      </w:pPr>
      <w:r>
        <w:rPr>
          <w:rFonts w:ascii="宋体" w:hAnsi="宋体" w:cs="仿宋_GB2312" w:hint="eastAsia"/>
          <w:sz w:val="24"/>
        </w:rPr>
        <w:t>——消毒每周不少于</w:t>
      </w:r>
      <w:r>
        <w:rPr>
          <w:rFonts w:ascii="宋体" w:hAnsi="宋体" w:cs="仿宋_GB2312" w:hint="eastAsia"/>
          <w:sz w:val="24"/>
        </w:rPr>
        <w:t>1</w:t>
      </w:r>
      <w:r>
        <w:rPr>
          <w:rFonts w:ascii="宋体" w:hAnsi="宋体" w:cs="仿宋_GB2312" w:hint="eastAsia"/>
          <w:sz w:val="24"/>
        </w:rPr>
        <w:t>次。</w:t>
      </w:r>
    </w:p>
    <w:p w14:paraId="05DA5A9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5.11.3</w:t>
      </w:r>
      <w:r>
        <w:rPr>
          <w:rFonts w:ascii="宋体" w:hAnsi="宋体" w:cs="仿宋_GB2312" w:hint="eastAsia"/>
          <w:sz w:val="24"/>
          <w:lang w:eastAsia="zh-CN"/>
        </w:rPr>
        <w:t>作业后箱体周边地面应清洁、不湿滑。</w:t>
      </w:r>
    </w:p>
    <w:p w14:paraId="24D138F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5.12</w:t>
      </w:r>
      <w:r>
        <w:rPr>
          <w:rFonts w:ascii="宋体" w:hAnsi="宋体" w:cs="仿宋_GB2312" w:hint="eastAsia"/>
          <w:sz w:val="24"/>
          <w:lang w:eastAsia="zh-CN"/>
        </w:rPr>
        <w:t>机械洒水</w:t>
      </w:r>
    </w:p>
    <w:p w14:paraId="0982BF09"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5.12.1</w:t>
      </w:r>
      <w:r>
        <w:rPr>
          <w:rFonts w:ascii="宋体" w:hAnsi="宋体" w:cs="仿宋_GB2312" w:hint="eastAsia"/>
          <w:sz w:val="24"/>
          <w:lang w:eastAsia="zh-CN"/>
        </w:rPr>
        <w:t>每年</w:t>
      </w:r>
      <w:r>
        <w:rPr>
          <w:rFonts w:ascii="宋体" w:hAnsi="宋体" w:cs="仿宋_GB2312" w:hint="eastAsia"/>
          <w:sz w:val="24"/>
          <w:lang w:eastAsia="zh-CN"/>
        </w:rPr>
        <w:t>4</w:t>
      </w:r>
      <w:r>
        <w:rPr>
          <w:rFonts w:ascii="宋体" w:hAnsi="宋体" w:cs="仿宋_GB2312" w:hint="eastAsia"/>
          <w:sz w:val="24"/>
          <w:lang w:eastAsia="zh-CN"/>
        </w:rPr>
        <w:t>月</w:t>
      </w:r>
      <w:r>
        <w:rPr>
          <w:rFonts w:ascii="宋体" w:hAnsi="宋体" w:cs="仿宋_GB2312" w:hint="eastAsia"/>
          <w:sz w:val="24"/>
          <w:lang w:eastAsia="zh-CN"/>
        </w:rPr>
        <w:t>1</w:t>
      </w:r>
      <w:r>
        <w:rPr>
          <w:rFonts w:ascii="宋体" w:hAnsi="宋体" w:cs="仿宋_GB2312" w:hint="eastAsia"/>
          <w:sz w:val="24"/>
          <w:lang w:eastAsia="zh-CN"/>
        </w:rPr>
        <w:t>日至</w:t>
      </w:r>
      <w:r>
        <w:rPr>
          <w:rFonts w:ascii="宋体" w:hAnsi="宋体" w:cs="仿宋_GB2312" w:hint="eastAsia"/>
          <w:sz w:val="24"/>
          <w:lang w:eastAsia="zh-CN"/>
        </w:rPr>
        <w:t>10</w:t>
      </w:r>
      <w:r>
        <w:rPr>
          <w:rFonts w:ascii="宋体" w:hAnsi="宋体" w:cs="仿宋_GB2312" w:hint="eastAsia"/>
          <w:sz w:val="24"/>
          <w:lang w:eastAsia="zh-CN"/>
        </w:rPr>
        <w:t>月</w:t>
      </w:r>
      <w:r>
        <w:rPr>
          <w:rFonts w:ascii="宋体" w:hAnsi="宋体" w:cs="仿宋_GB2312" w:hint="eastAsia"/>
          <w:sz w:val="24"/>
          <w:lang w:eastAsia="zh-CN"/>
        </w:rPr>
        <w:t>31</w:t>
      </w:r>
      <w:r>
        <w:rPr>
          <w:rFonts w:ascii="宋体" w:hAnsi="宋体" w:cs="仿宋_GB2312" w:hint="eastAsia"/>
          <w:sz w:val="24"/>
          <w:lang w:eastAsia="zh-CN"/>
        </w:rPr>
        <w:t>日，</w:t>
      </w:r>
      <w:r>
        <w:rPr>
          <w:rFonts w:ascii="宋体" w:hAnsi="宋体" w:cs="仿宋_GB2312" w:hint="eastAsia"/>
          <w:sz w:val="24"/>
          <w:lang w:eastAsia="zh-CN"/>
        </w:rPr>
        <w:t>9</w:t>
      </w:r>
      <w:r>
        <w:rPr>
          <w:rFonts w:ascii="宋体" w:hAnsi="宋体" w:cs="仿宋_GB2312" w:hint="eastAsia"/>
          <w:sz w:val="24"/>
          <w:lang w:eastAsia="zh-CN"/>
        </w:rPr>
        <w:t>：</w:t>
      </w:r>
      <w:r>
        <w:rPr>
          <w:rFonts w:ascii="宋体" w:hAnsi="宋体" w:cs="仿宋_GB2312" w:hint="eastAsia"/>
          <w:sz w:val="24"/>
          <w:lang w:eastAsia="zh-CN"/>
        </w:rPr>
        <w:t>00-17:00</w:t>
      </w:r>
      <w:r>
        <w:rPr>
          <w:rFonts w:ascii="宋体" w:hAnsi="宋体" w:cs="仿宋_GB2312" w:hint="eastAsia"/>
          <w:sz w:val="24"/>
          <w:lang w:eastAsia="zh-CN"/>
        </w:rPr>
        <w:t>作业。</w:t>
      </w:r>
    </w:p>
    <w:p w14:paraId="77E7804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lastRenderedPageBreak/>
        <w:t>5.12.2</w:t>
      </w:r>
      <w:r>
        <w:rPr>
          <w:rFonts w:ascii="宋体" w:hAnsi="宋体" w:cs="仿宋_GB2312" w:hint="eastAsia"/>
          <w:sz w:val="24"/>
          <w:lang w:eastAsia="zh-CN"/>
        </w:rPr>
        <w:t>具体要求如下：</w:t>
      </w:r>
    </w:p>
    <w:p w14:paraId="0732077B"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——车速应≤</w:t>
      </w:r>
      <w:r>
        <w:rPr>
          <w:rFonts w:ascii="宋体" w:hAnsi="宋体" w:cs="仿宋_GB2312" w:hint="eastAsia"/>
          <w:sz w:val="24"/>
          <w:lang w:eastAsia="zh-CN"/>
        </w:rPr>
        <w:t>20km/h</w:t>
      </w:r>
      <w:r>
        <w:rPr>
          <w:rFonts w:ascii="宋体" w:hAnsi="宋体" w:cs="仿宋_GB2312" w:hint="eastAsia"/>
          <w:sz w:val="24"/>
          <w:lang w:eastAsia="zh-CN"/>
        </w:rPr>
        <w:t>；</w:t>
      </w:r>
    </w:p>
    <w:p w14:paraId="2555B6C1"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——水压应≤</w:t>
      </w:r>
      <w:r>
        <w:rPr>
          <w:rFonts w:ascii="宋体" w:hAnsi="宋体" w:cs="仿宋_GB2312" w:hint="eastAsia"/>
          <w:sz w:val="24"/>
          <w:lang w:eastAsia="zh-CN"/>
        </w:rPr>
        <w:t>300kPa</w:t>
      </w:r>
      <w:r>
        <w:rPr>
          <w:rFonts w:ascii="宋体" w:hAnsi="宋体" w:cs="仿宋_GB2312" w:hint="eastAsia"/>
          <w:sz w:val="24"/>
          <w:lang w:eastAsia="zh-CN"/>
        </w:rPr>
        <w:t>；</w:t>
      </w:r>
    </w:p>
    <w:p w14:paraId="6450BF03"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——应使用后喷酒水，撒布宽度应≤</w:t>
      </w:r>
      <w:r>
        <w:rPr>
          <w:rFonts w:ascii="宋体" w:hAnsi="宋体" w:cs="仿宋_GB2312" w:hint="eastAsia"/>
          <w:sz w:val="24"/>
          <w:lang w:eastAsia="zh-CN"/>
        </w:rPr>
        <w:t>4m</w:t>
      </w:r>
      <w:r>
        <w:rPr>
          <w:rFonts w:ascii="宋体" w:hAnsi="宋体" w:cs="仿宋_GB2312" w:hint="eastAsia"/>
          <w:sz w:val="24"/>
          <w:lang w:eastAsia="zh-CN"/>
        </w:rPr>
        <w:t>；</w:t>
      </w:r>
    </w:p>
    <w:p w14:paraId="08BCB913"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——作业时应播放提示音；</w:t>
      </w:r>
    </w:p>
    <w:p w14:paraId="4B14BF5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w:t>
      </w:r>
      <w:r>
        <w:rPr>
          <w:rFonts w:ascii="宋体" w:hAnsi="宋体" w:cs="仿宋_GB2312" w:hint="eastAsia"/>
          <w:sz w:val="24"/>
          <w:lang w:eastAsia="zh-CN"/>
        </w:rPr>
        <w:t>其他要求</w:t>
      </w:r>
    </w:p>
    <w:p w14:paraId="75FDDB66"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5.13.1</w:t>
      </w:r>
      <w:r>
        <w:rPr>
          <w:rFonts w:ascii="宋体" w:hAnsi="宋体" w:cs="仿宋_GB2312" w:hint="eastAsia"/>
          <w:sz w:val="24"/>
          <w:lang w:eastAsia="zh-CN"/>
        </w:rPr>
        <w:t>机械作业应当避开交通高峰时段，高峰时段一般指每日</w:t>
      </w:r>
      <w:r>
        <w:rPr>
          <w:rFonts w:ascii="宋体" w:hAnsi="宋体" w:cs="仿宋_GB2312" w:hint="eastAsia"/>
          <w:sz w:val="24"/>
          <w:lang w:eastAsia="zh-CN"/>
        </w:rPr>
        <w:t>7:00</w:t>
      </w:r>
      <w:r>
        <w:rPr>
          <w:rFonts w:ascii="宋体" w:hAnsi="宋体" w:cs="仿宋_GB2312" w:hint="eastAsia"/>
          <w:sz w:val="24"/>
          <w:lang w:eastAsia="zh-CN"/>
        </w:rPr>
        <w:t>至</w:t>
      </w:r>
      <w:r>
        <w:rPr>
          <w:rFonts w:ascii="宋体" w:hAnsi="宋体" w:cs="仿宋_GB2312" w:hint="eastAsia"/>
          <w:sz w:val="24"/>
          <w:lang w:eastAsia="zh-CN"/>
        </w:rPr>
        <w:t>9</w:t>
      </w:r>
      <w:r>
        <w:rPr>
          <w:rFonts w:ascii="宋体" w:hAnsi="宋体" w:cs="仿宋_GB2312" w:hint="eastAsia"/>
          <w:sz w:val="24"/>
          <w:lang w:eastAsia="zh-CN"/>
        </w:rPr>
        <w:t>：</w:t>
      </w:r>
      <w:r>
        <w:rPr>
          <w:rFonts w:ascii="宋体" w:hAnsi="宋体" w:cs="仿宋_GB2312" w:hint="eastAsia"/>
          <w:sz w:val="24"/>
          <w:lang w:eastAsia="zh-CN"/>
        </w:rPr>
        <w:t>00,17:00</w:t>
      </w:r>
      <w:r>
        <w:rPr>
          <w:rFonts w:ascii="宋体" w:hAnsi="宋体" w:cs="仿宋_GB2312" w:hint="eastAsia"/>
          <w:sz w:val="24"/>
          <w:lang w:eastAsia="zh-CN"/>
        </w:rPr>
        <w:t>至</w:t>
      </w:r>
      <w:r>
        <w:rPr>
          <w:rFonts w:ascii="宋体" w:hAnsi="宋体" w:cs="仿宋_GB2312" w:hint="eastAsia"/>
          <w:sz w:val="24"/>
          <w:lang w:eastAsia="zh-CN"/>
        </w:rPr>
        <w:t>19:00</w:t>
      </w:r>
      <w:r>
        <w:rPr>
          <w:rFonts w:ascii="宋体" w:hAnsi="宋体" w:cs="仿宋_GB2312" w:hint="eastAsia"/>
          <w:sz w:val="24"/>
          <w:lang w:eastAsia="zh-CN"/>
        </w:rPr>
        <w:t>。</w:t>
      </w:r>
    </w:p>
    <w:p w14:paraId="26D6D3F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5.13.2</w:t>
      </w:r>
      <w:r>
        <w:rPr>
          <w:rFonts w:ascii="宋体" w:hAnsi="宋体" w:cs="仿宋_GB2312" w:hint="eastAsia"/>
          <w:sz w:val="24"/>
          <w:lang w:eastAsia="zh-CN"/>
        </w:rPr>
        <w:t>重点地区、主要道路、繁华区域等，应根据实际情况适当延长作业时间。</w:t>
      </w:r>
    </w:p>
    <w:p w14:paraId="1A8F552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5.13.3</w:t>
      </w:r>
      <w:r>
        <w:rPr>
          <w:rFonts w:ascii="宋体" w:hAnsi="宋体" w:cs="仿宋_GB2312" w:hint="eastAsia"/>
          <w:sz w:val="24"/>
          <w:lang w:eastAsia="zh-CN"/>
        </w:rPr>
        <w:t>污染路段可根据需求开展机械洒水作业，机械洒水为临时性作业，禁止用机械洒水替代常规的机械冲刷和机械清洗作业。</w:t>
      </w:r>
    </w:p>
    <w:p w14:paraId="07C33EA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5.13.4</w:t>
      </w:r>
      <w:r>
        <w:rPr>
          <w:rFonts w:ascii="宋体" w:hAnsi="宋体" w:cs="仿宋_GB2312" w:hint="eastAsia"/>
          <w:sz w:val="24"/>
          <w:lang w:eastAsia="zh-CN"/>
        </w:rPr>
        <w:t>当遇中雨（含）以上天气时，应暂停全部作业，雨后应及时进行路面积水清除作业，提倡在道路干燥前集中开展</w:t>
      </w:r>
      <w:r>
        <w:rPr>
          <w:rFonts w:ascii="宋体" w:hAnsi="宋体" w:cs="仿宋_GB2312" w:hint="eastAsia"/>
          <w:sz w:val="24"/>
          <w:lang w:eastAsia="zh-CN"/>
        </w:rPr>
        <w:t>1</w:t>
      </w:r>
      <w:r>
        <w:rPr>
          <w:rFonts w:ascii="宋体" w:hAnsi="宋体" w:cs="仿宋_GB2312" w:hint="eastAsia"/>
          <w:sz w:val="24"/>
          <w:lang w:eastAsia="zh-CN"/>
        </w:rPr>
        <w:t>次机械清洗作业。</w:t>
      </w:r>
    </w:p>
    <w:p w14:paraId="6847FD1C"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5.13.5</w:t>
      </w:r>
      <w:r>
        <w:rPr>
          <w:rFonts w:ascii="宋体" w:hAnsi="宋体" w:cs="仿宋_GB2312" w:hint="eastAsia"/>
          <w:sz w:val="24"/>
          <w:lang w:eastAsia="zh-CN"/>
        </w:rPr>
        <w:t>当遇五级（含）以上大风天气时，可暂停人工清扫和机械冲刷作业。</w:t>
      </w:r>
    </w:p>
    <w:p w14:paraId="2CC616F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5.13.6</w:t>
      </w:r>
      <w:r>
        <w:rPr>
          <w:rFonts w:ascii="宋体" w:hAnsi="宋体" w:cs="仿宋_GB2312" w:hint="eastAsia"/>
          <w:sz w:val="24"/>
          <w:lang w:eastAsia="zh-CN"/>
        </w:rPr>
        <w:t>当遇空气重污染天气时，应按照应急预案有关规定，增加相应的作业频次。</w:t>
      </w:r>
    </w:p>
    <w:p w14:paraId="466B6B2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5.13.7</w:t>
      </w:r>
      <w:r>
        <w:rPr>
          <w:rFonts w:ascii="宋体" w:hAnsi="宋体" w:cs="仿宋_GB2312" w:hint="eastAsia"/>
          <w:sz w:val="24"/>
          <w:lang w:eastAsia="zh-CN"/>
        </w:rPr>
        <w:t>当遇降雪天气时，应按照北京市相关行业管理部门扫雪铲冰应急预案进行作业。</w:t>
      </w:r>
    </w:p>
    <w:p w14:paraId="21FB83B4"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5.13.8</w:t>
      </w:r>
      <w:r>
        <w:rPr>
          <w:rFonts w:ascii="宋体" w:hAnsi="宋体" w:cs="仿宋_GB2312" w:hint="eastAsia"/>
          <w:sz w:val="24"/>
          <w:lang w:eastAsia="zh-CN"/>
        </w:rPr>
        <w:t>应编制完整的道路环境突发事件应急处置预案，包括响应时间、人员及设备调度安排方案、应急处置流程、处置结果评估等内容。当出现道路环境突发事</w:t>
      </w:r>
    </w:p>
    <w:p w14:paraId="48F8488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件时，应按照道路环境突发事件应急预案进行作业。</w:t>
      </w:r>
    </w:p>
    <w:p w14:paraId="7802A54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5.13.9</w:t>
      </w:r>
      <w:r>
        <w:rPr>
          <w:rFonts w:ascii="宋体" w:hAnsi="宋体" w:cs="仿宋_GB2312" w:hint="eastAsia"/>
          <w:sz w:val="24"/>
          <w:lang w:eastAsia="zh-CN"/>
        </w:rPr>
        <w:t>清扫保洁作业时宜采用再生水。结冰期清扫保洁作业用水宜添加环保型防冻材料。</w:t>
      </w:r>
    </w:p>
    <w:p w14:paraId="188C616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lastRenderedPageBreak/>
        <w:t>5.13.10</w:t>
      </w:r>
      <w:r>
        <w:rPr>
          <w:rFonts w:ascii="宋体" w:hAnsi="宋体" w:cs="仿宋_GB2312" w:hint="eastAsia"/>
          <w:sz w:val="24"/>
          <w:lang w:eastAsia="zh-CN"/>
        </w:rPr>
        <w:t>具备机械化作业条件的人行步道、街巷应推广使用机械化作业，提升作业效率和质量。</w:t>
      </w:r>
    </w:p>
    <w:p w14:paraId="5C816B95"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5.13.11</w:t>
      </w:r>
      <w:r>
        <w:rPr>
          <w:rFonts w:ascii="宋体" w:hAnsi="宋体" w:cs="仿宋_GB2312" w:hint="eastAsia"/>
          <w:sz w:val="24"/>
          <w:lang w:eastAsia="zh-CN"/>
        </w:rPr>
        <w:t>有条件的地区，可采取机械吸尘方式，降低路面尘负荷，控制道路扬尘。</w:t>
      </w:r>
    </w:p>
    <w:p w14:paraId="6C0911B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6</w:t>
      </w:r>
      <w:r>
        <w:rPr>
          <w:rFonts w:ascii="宋体" w:hAnsi="宋体" w:cs="仿宋_GB2312" w:hint="eastAsia"/>
          <w:sz w:val="24"/>
          <w:lang w:eastAsia="zh-CN"/>
        </w:rPr>
        <w:t>作业信息</w:t>
      </w:r>
    </w:p>
    <w:p w14:paraId="32F86F9F"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6.1</w:t>
      </w:r>
      <w:r>
        <w:rPr>
          <w:rFonts w:ascii="宋体" w:hAnsi="宋体" w:cs="仿宋_GB2312" w:hint="eastAsia"/>
          <w:sz w:val="24"/>
          <w:lang w:eastAsia="zh-CN"/>
        </w:rPr>
        <w:t>业务台帐</w:t>
      </w:r>
    </w:p>
    <w:p w14:paraId="7FDEE2C7"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应按照北京市相关行业管理部门关于环境卫生统计报表制度要求的格式和内容，建立环卫作业道路业务台账，做好分级管理。</w:t>
      </w:r>
    </w:p>
    <w:p w14:paraId="24AED917"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6.2</w:t>
      </w:r>
      <w:r>
        <w:rPr>
          <w:rFonts w:ascii="宋体" w:hAnsi="宋体" w:cs="仿宋_GB2312" w:hint="eastAsia"/>
          <w:sz w:val="24"/>
          <w:lang w:eastAsia="zh-CN"/>
        </w:rPr>
        <w:t>作业记录</w:t>
      </w:r>
    </w:p>
    <w:p w14:paraId="62CB174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6.2.1</w:t>
      </w:r>
      <w:r>
        <w:rPr>
          <w:rFonts w:ascii="宋体" w:hAnsi="宋体" w:cs="仿宋_GB2312" w:hint="eastAsia"/>
          <w:sz w:val="24"/>
          <w:lang w:eastAsia="zh-CN"/>
        </w:rPr>
        <w:t>作业安排</w:t>
      </w:r>
    </w:p>
    <w:p w14:paraId="2449DDE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应根据不同作业方式的要求，对所对应的作业道路进行作业顺序和作业人员的编排。</w:t>
      </w:r>
    </w:p>
    <w:p w14:paraId="40D2ED9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6.2.2</w:t>
      </w:r>
      <w:r>
        <w:rPr>
          <w:rFonts w:ascii="宋体" w:hAnsi="宋体" w:cs="仿宋_GB2312" w:hint="eastAsia"/>
          <w:sz w:val="24"/>
          <w:lang w:eastAsia="zh-CN"/>
        </w:rPr>
        <w:t>运行记录</w:t>
      </w:r>
    </w:p>
    <w:p w14:paraId="76F096CF"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分为机械作业运行记录和人工作业运行记录。记录应包括作业人员、作业时间、作业车辆、作业路段、作业情况、作业里程、行驶里程，以及作业用油及用水等物料消耗情况、道路环境突发事件与处理措施等信息，记录应完整、清晰、及时、准确。</w:t>
      </w:r>
    </w:p>
    <w:p w14:paraId="06D679D1"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6.2.3</w:t>
      </w:r>
      <w:r>
        <w:rPr>
          <w:rFonts w:ascii="宋体" w:hAnsi="宋体" w:cs="仿宋_GB2312" w:hint="eastAsia"/>
          <w:sz w:val="24"/>
          <w:lang w:eastAsia="zh-CN"/>
        </w:rPr>
        <w:t>作业车辆轨迹记录</w:t>
      </w:r>
    </w:p>
    <w:p w14:paraId="6D0BE8B7"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承担机械清扫、机械保洁、机械捡拾、机械冲刷和机械清洗任务的作业车辆，应安装卫星定位系统，保存</w:t>
      </w:r>
      <w:r>
        <w:rPr>
          <w:rFonts w:ascii="宋体" w:hAnsi="宋体" w:cs="仿宋_GB2312" w:hint="eastAsia"/>
          <w:sz w:val="24"/>
          <w:lang w:eastAsia="zh-CN"/>
        </w:rPr>
        <w:t>6</w:t>
      </w:r>
      <w:r>
        <w:rPr>
          <w:rFonts w:ascii="宋体" w:hAnsi="宋体" w:cs="仿宋_GB2312" w:hint="eastAsia"/>
          <w:sz w:val="24"/>
          <w:lang w:eastAsia="zh-CN"/>
        </w:rPr>
        <w:t>个月的电子轨迹记录。</w:t>
      </w:r>
    </w:p>
    <w:p w14:paraId="7CEBB19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w:t>
      </w:r>
      <w:r>
        <w:rPr>
          <w:rFonts w:ascii="宋体" w:hAnsi="宋体" w:cs="仿宋_GB2312" w:hint="eastAsia"/>
          <w:sz w:val="24"/>
          <w:lang w:eastAsia="zh-CN"/>
        </w:rPr>
        <w:t>检查内容</w:t>
      </w:r>
    </w:p>
    <w:p w14:paraId="790994B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7.1</w:t>
      </w:r>
      <w:r>
        <w:rPr>
          <w:rFonts w:ascii="宋体" w:hAnsi="宋体" w:cs="仿宋_GB2312" w:hint="eastAsia"/>
          <w:sz w:val="24"/>
          <w:lang w:eastAsia="zh-CN"/>
        </w:rPr>
        <w:t>一般要求</w:t>
      </w:r>
    </w:p>
    <w:p w14:paraId="7F9A6792"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7.1.1</w:t>
      </w:r>
      <w:r>
        <w:rPr>
          <w:rFonts w:ascii="宋体" w:hAnsi="宋体" w:cs="仿宋_GB2312" w:hint="eastAsia"/>
          <w:sz w:val="24"/>
          <w:lang w:eastAsia="zh-CN"/>
        </w:rPr>
        <w:t>检查组应由</w:t>
      </w:r>
      <w:r>
        <w:rPr>
          <w:rFonts w:ascii="宋体" w:hAnsi="宋体" w:cs="仿宋_GB2312" w:hint="eastAsia"/>
          <w:sz w:val="24"/>
          <w:lang w:eastAsia="zh-CN"/>
        </w:rPr>
        <w:t>2</w:t>
      </w:r>
      <w:r>
        <w:rPr>
          <w:rFonts w:ascii="宋体" w:hAnsi="宋体" w:cs="仿宋_GB2312" w:hint="eastAsia"/>
          <w:sz w:val="24"/>
          <w:lang w:eastAsia="zh-CN"/>
        </w:rPr>
        <w:t>人（含）以上人员组成。</w:t>
      </w:r>
    </w:p>
    <w:p w14:paraId="6184566E"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lastRenderedPageBreak/>
        <w:t>7.12</w:t>
      </w:r>
      <w:r>
        <w:rPr>
          <w:rFonts w:ascii="宋体" w:hAnsi="宋体" w:cs="仿宋_GB2312" w:hint="eastAsia"/>
          <w:sz w:val="24"/>
          <w:lang w:eastAsia="zh-CN"/>
        </w:rPr>
        <w:t>被检查道路应为该条道路全路段或</w:t>
      </w:r>
      <w:r>
        <w:rPr>
          <w:rFonts w:ascii="宋体" w:hAnsi="宋体" w:cs="仿宋_GB2312" w:hint="eastAsia"/>
          <w:sz w:val="24"/>
          <w:lang w:eastAsia="zh-CN"/>
        </w:rPr>
        <w:t>1km</w:t>
      </w:r>
      <w:r>
        <w:rPr>
          <w:rFonts w:ascii="宋体" w:hAnsi="宋体" w:cs="仿宋_GB2312" w:hint="eastAsia"/>
          <w:sz w:val="24"/>
          <w:lang w:eastAsia="zh-CN"/>
        </w:rPr>
        <w:t>以上路段。应对检查结果进行记录，留存相关影像资料，记录应完整、清晰、及时、准确。</w:t>
      </w:r>
    </w:p>
    <w:p w14:paraId="2CF4A6AF"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7.2</w:t>
      </w:r>
      <w:r>
        <w:rPr>
          <w:rFonts w:ascii="宋体" w:hAnsi="宋体" w:cs="仿宋_GB2312" w:hint="eastAsia"/>
          <w:sz w:val="24"/>
          <w:lang w:eastAsia="zh-CN"/>
        </w:rPr>
        <w:t>检查内容</w:t>
      </w:r>
    </w:p>
    <w:p w14:paraId="40AB508E"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7.2.1</w:t>
      </w:r>
      <w:r>
        <w:rPr>
          <w:rFonts w:ascii="宋体" w:hAnsi="宋体" w:cs="仿宋_GB2312" w:hint="eastAsia"/>
          <w:sz w:val="24"/>
          <w:lang w:eastAsia="zh-CN"/>
        </w:rPr>
        <w:t>作业现场检查</w:t>
      </w:r>
    </w:p>
    <w:p w14:paraId="073E2E48"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包括作业质量和作业要求。作业质量包括感官质量要求和定量质量要求，作业要求包括作业安排落实情况和相关要求。</w:t>
      </w:r>
    </w:p>
    <w:p w14:paraId="778239B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7.2.2</w:t>
      </w:r>
      <w:r>
        <w:rPr>
          <w:rFonts w:ascii="宋体" w:hAnsi="宋体" w:cs="仿宋_GB2312" w:hint="eastAsia"/>
          <w:sz w:val="24"/>
          <w:lang w:eastAsia="zh-CN"/>
        </w:rPr>
        <w:t>作业信息检查</w:t>
      </w:r>
    </w:p>
    <w:p w14:paraId="59EC750C"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包括业务台账和作业记录（作业安排、运行记录和作业车辆轨迹记录），记录为电子或纸质记录。</w:t>
      </w:r>
    </w:p>
    <w:p w14:paraId="5F533249"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7.3</w:t>
      </w:r>
      <w:r>
        <w:rPr>
          <w:rFonts w:ascii="宋体" w:hAnsi="宋体" w:cs="仿宋_GB2312" w:hint="eastAsia"/>
          <w:sz w:val="24"/>
          <w:lang w:eastAsia="zh-CN"/>
        </w:rPr>
        <w:t>检查方法</w:t>
      </w:r>
    </w:p>
    <w:p w14:paraId="15BD0E10"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7.3.1</w:t>
      </w:r>
      <w:r>
        <w:rPr>
          <w:rFonts w:ascii="宋体" w:hAnsi="宋体" w:cs="仿宋_GB2312" w:hint="eastAsia"/>
          <w:sz w:val="24"/>
          <w:lang w:eastAsia="zh-CN"/>
        </w:rPr>
        <w:t>核对作业安排、运行记录和作业车辆轨迹记录完整准确性，对作业整体情况进行检查。</w:t>
      </w:r>
    </w:p>
    <w:p w14:paraId="10D132BD"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7.3.2</w:t>
      </w:r>
      <w:r>
        <w:rPr>
          <w:rFonts w:ascii="宋体" w:hAnsi="宋体" w:cs="仿宋_GB2312" w:hint="eastAsia"/>
          <w:sz w:val="24"/>
          <w:lang w:eastAsia="zh-CN"/>
        </w:rPr>
        <w:t>比对作业安排、作业记录和作业车辆轨迹记录关联性，对作业频次进行检查。</w:t>
      </w:r>
    </w:p>
    <w:p w14:paraId="4494359B"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7.3.3</w:t>
      </w:r>
      <w:r>
        <w:rPr>
          <w:rFonts w:ascii="宋体" w:hAnsi="宋体" w:cs="仿宋_GB2312" w:hint="eastAsia"/>
          <w:sz w:val="24"/>
          <w:lang w:eastAsia="zh-CN"/>
        </w:rPr>
        <w:t>跟随作业车辆或作业人员的方式，对作业时间和要求进行检查。</w:t>
      </w:r>
    </w:p>
    <w:p w14:paraId="04D956F3" w14:textId="77777777" w:rsidR="00D328AF" w:rsidRDefault="00D328AF" w:rsidP="00D328AF">
      <w:pPr>
        <w:spacing w:line="360" w:lineRule="auto"/>
        <w:rPr>
          <w:rFonts w:ascii="宋体" w:hAnsi="宋体" w:cs="仿宋_GB2312"/>
          <w:sz w:val="24"/>
          <w:lang w:eastAsia="zh-CN"/>
        </w:rPr>
      </w:pPr>
      <w:r>
        <w:rPr>
          <w:rFonts w:ascii="宋体" w:hAnsi="宋体" w:cs="仿宋_GB2312" w:hint="eastAsia"/>
          <w:sz w:val="24"/>
          <w:lang w:eastAsia="zh-CN"/>
        </w:rPr>
        <w:t>7.3.4</w:t>
      </w:r>
      <w:r>
        <w:rPr>
          <w:rFonts w:ascii="宋体" w:hAnsi="宋体" w:cs="仿宋_GB2312" w:hint="eastAsia"/>
          <w:sz w:val="24"/>
          <w:lang w:eastAsia="zh-CN"/>
        </w:rPr>
        <w:t>随机或选择重点道路的方式，对各级道路总体作业质量进行检查。</w:t>
      </w:r>
    </w:p>
    <w:p w14:paraId="20E96160" w14:textId="77777777" w:rsidR="00D328AF" w:rsidRDefault="00D328AF" w:rsidP="00D328AF">
      <w:pPr>
        <w:spacing w:line="360" w:lineRule="auto"/>
        <w:rPr>
          <w:rFonts w:ascii="宋体" w:hAnsi="宋体" w:cs="等线"/>
          <w:b/>
          <w:bCs/>
          <w:sz w:val="24"/>
          <w:lang w:eastAsia="zh-CN"/>
        </w:rPr>
      </w:pPr>
      <w:r>
        <w:rPr>
          <w:rFonts w:ascii="宋体" w:hAnsi="宋体" w:cs="等线"/>
          <w:b/>
          <w:bCs/>
          <w:sz w:val="24"/>
          <w:lang w:eastAsia="zh-CN"/>
        </w:rPr>
        <w:br w:type="page"/>
      </w:r>
      <w:r>
        <w:rPr>
          <w:rFonts w:ascii="宋体" w:hAnsi="宋体" w:cs="等线" w:hint="eastAsia"/>
          <w:b/>
          <w:bCs/>
          <w:sz w:val="24"/>
          <w:lang w:eastAsia="zh-CN"/>
        </w:rPr>
        <w:lastRenderedPageBreak/>
        <w:t>附件三</w:t>
      </w:r>
    </w:p>
    <w:p w14:paraId="34496316" w14:textId="77777777" w:rsidR="00D328AF" w:rsidRDefault="00D328AF" w:rsidP="00D328AF">
      <w:pPr>
        <w:spacing w:line="360" w:lineRule="auto"/>
        <w:jc w:val="center"/>
        <w:rPr>
          <w:rFonts w:ascii="宋体" w:hAnsi="宋体" w:cs="等线"/>
          <w:b/>
          <w:sz w:val="24"/>
          <w:lang w:eastAsia="zh-CN"/>
        </w:rPr>
      </w:pPr>
      <w:r>
        <w:rPr>
          <w:rFonts w:ascii="宋体" w:hAnsi="宋体" w:cs="等线" w:hint="eastAsia"/>
          <w:b/>
          <w:sz w:val="24"/>
          <w:lang w:eastAsia="zh-CN"/>
        </w:rPr>
        <w:t>常营乡自管道路清扫保洁标准</w:t>
      </w:r>
    </w:p>
    <w:p w14:paraId="7E6B1A35" w14:textId="77777777" w:rsidR="00D328AF" w:rsidRDefault="00D328AF" w:rsidP="00D328AF">
      <w:pPr>
        <w:spacing w:line="360" w:lineRule="auto"/>
        <w:ind w:firstLineChars="200" w:firstLine="480"/>
        <w:rPr>
          <w:rFonts w:ascii="宋体" w:hAnsi="宋体" w:cs="等线"/>
          <w:sz w:val="24"/>
          <w:lang w:eastAsia="zh-CN"/>
        </w:rPr>
      </w:pPr>
    </w:p>
    <w:p w14:paraId="6DD94D93"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为进一步提升我乡环境卫生和景观质量，营造优美整洁的城市环境，结合实际情况，制定常营乡道路保洁标准。</w:t>
      </w:r>
    </w:p>
    <w:p w14:paraId="4481F704" w14:textId="77777777" w:rsidR="00D328AF" w:rsidRDefault="00D328AF" w:rsidP="00D328AF">
      <w:pPr>
        <w:spacing w:line="360" w:lineRule="auto"/>
        <w:rPr>
          <w:rFonts w:ascii="宋体" w:hAnsi="宋体" w:cs="仿宋_GB2312"/>
          <w:b/>
          <w:sz w:val="24"/>
          <w:lang w:eastAsia="zh-CN"/>
        </w:rPr>
      </w:pPr>
      <w:r>
        <w:rPr>
          <w:rFonts w:ascii="宋体" w:hAnsi="宋体" w:cs="仿宋_GB2312" w:hint="eastAsia"/>
          <w:b/>
          <w:sz w:val="24"/>
          <w:lang w:eastAsia="zh-CN"/>
        </w:rPr>
        <w:t>一、管理范围及要求</w:t>
      </w:r>
    </w:p>
    <w:p w14:paraId="48EE1C9C" w14:textId="77777777" w:rsidR="00D328AF" w:rsidRDefault="00D328AF" w:rsidP="00D328AF">
      <w:pPr>
        <w:spacing w:line="360" w:lineRule="auto"/>
        <w:ind w:firstLine="420"/>
        <w:rPr>
          <w:rFonts w:ascii="宋体" w:hAnsi="宋体" w:cs="仿宋_GB2312"/>
          <w:b/>
          <w:sz w:val="24"/>
          <w:lang w:eastAsia="zh-CN"/>
        </w:rPr>
      </w:pPr>
      <w:r>
        <w:rPr>
          <w:rFonts w:ascii="宋体" w:hAnsi="宋体" w:cs="仿宋_GB2312" w:hint="eastAsia"/>
          <w:b/>
          <w:sz w:val="24"/>
          <w:lang w:eastAsia="zh-CN"/>
        </w:rPr>
        <w:t>（一）管理范围</w:t>
      </w:r>
    </w:p>
    <w:p w14:paraId="71CC6370"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管理范围包括辖区内所有道路，重点以自管道路及非自管道路的应急任务处理为主。</w:t>
      </w:r>
    </w:p>
    <w:p w14:paraId="490FA690" w14:textId="77777777" w:rsidR="00D328AF" w:rsidRDefault="00D328AF" w:rsidP="00D328AF">
      <w:pPr>
        <w:spacing w:line="360" w:lineRule="auto"/>
        <w:ind w:firstLine="420"/>
        <w:rPr>
          <w:rFonts w:ascii="宋体" w:hAnsi="宋体" w:cs="仿宋_GB2312"/>
          <w:b/>
          <w:sz w:val="24"/>
          <w:lang w:eastAsia="zh-CN"/>
        </w:rPr>
      </w:pPr>
      <w:r>
        <w:rPr>
          <w:rFonts w:ascii="宋体" w:hAnsi="宋体" w:cs="仿宋_GB2312" w:hint="eastAsia"/>
          <w:b/>
          <w:sz w:val="24"/>
          <w:lang w:eastAsia="zh-CN"/>
        </w:rPr>
        <w:t>（二）工作要求</w:t>
      </w:r>
    </w:p>
    <w:p w14:paraId="7875CB49" w14:textId="77777777" w:rsidR="00D328AF" w:rsidRDefault="00D328AF" w:rsidP="00D328AF">
      <w:pPr>
        <w:spacing w:line="360" w:lineRule="auto"/>
        <w:ind w:firstLineChars="200" w:firstLine="480"/>
        <w:rPr>
          <w:rFonts w:ascii="宋体" w:hAnsi="宋体" w:cs="仿宋_GB2312"/>
          <w:sz w:val="24"/>
          <w:lang w:eastAsia="zh-CN"/>
        </w:rPr>
      </w:pPr>
      <w:r>
        <w:rPr>
          <w:rFonts w:ascii="宋体" w:hAnsi="宋体" w:cs="仿宋_GB2312" w:hint="eastAsia"/>
          <w:sz w:val="24"/>
          <w:lang w:eastAsia="zh-CN"/>
        </w:rPr>
        <w:t>1</w:t>
      </w:r>
      <w:r>
        <w:rPr>
          <w:rFonts w:ascii="宋体" w:hAnsi="宋体" w:cs="仿宋_GB2312" w:hint="eastAsia"/>
          <w:sz w:val="24"/>
          <w:lang w:eastAsia="zh-CN"/>
        </w:rPr>
        <w:t>、道路保洁做到无堆积物、无果皮纸屑、无灰沙泥土、无污泥积水、无死角和白色垃圾；路面净、边角净、下水口净、人行道净、路沿石净。</w:t>
      </w:r>
    </w:p>
    <w:p w14:paraId="5A049BB7"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2</w:t>
      </w:r>
      <w:r>
        <w:rPr>
          <w:rFonts w:ascii="宋体" w:hAnsi="宋体" w:cs="仿宋_GB2312" w:hint="eastAsia"/>
          <w:sz w:val="24"/>
          <w:lang w:eastAsia="zh-CN"/>
        </w:rPr>
        <w:t>、道路保洁除应按本标准执行外，还应遵守国家、行业、地方有关标准及规范的规定。</w:t>
      </w:r>
    </w:p>
    <w:p w14:paraId="7DD6A068" w14:textId="77777777" w:rsidR="00D328AF" w:rsidRDefault="00D328AF" w:rsidP="00D328AF">
      <w:pPr>
        <w:spacing w:line="360" w:lineRule="auto"/>
        <w:ind w:firstLineChars="200" w:firstLine="480"/>
        <w:rPr>
          <w:rFonts w:ascii="宋体" w:hAnsi="宋体" w:cs="仿宋_GB2312"/>
          <w:b/>
          <w:sz w:val="24"/>
          <w:lang w:eastAsia="zh-CN"/>
        </w:rPr>
      </w:pPr>
      <w:r>
        <w:rPr>
          <w:rFonts w:ascii="宋体" w:hAnsi="宋体" w:cs="仿宋_GB2312" w:hint="eastAsia"/>
          <w:b/>
          <w:sz w:val="24"/>
          <w:lang w:eastAsia="zh-CN"/>
        </w:rPr>
        <w:t>二、道路清扫保洁标准</w:t>
      </w:r>
    </w:p>
    <w:p w14:paraId="2DD4A952"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1</w:t>
      </w:r>
      <w:r>
        <w:rPr>
          <w:rFonts w:ascii="宋体" w:hAnsi="宋体" w:cs="仿宋_GB2312" w:hint="eastAsia"/>
          <w:sz w:val="24"/>
          <w:lang w:eastAsia="zh-CN"/>
        </w:rPr>
        <w:t>、车行道路面整体清洁，基本见本色，无垃圾，无杂物堆积，无明显污渍，无积泥，无杂草，路沿石和边角无明显泥迹；排水沟及周围基本无积泥。</w:t>
      </w:r>
    </w:p>
    <w:p w14:paraId="52708C39"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2</w:t>
      </w:r>
      <w:r>
        <w:rPr>
          <w:rFonts w:ascii="宋体" w:hAnsi="宋体" w:cs="仿宋_GB2312" w:hint="eastAsia"/>
          <w:sz w:val="24"/>
          <w:lang w:eastAsia="zh-CN"/>
        </w:rPr>
        <w:t>、人行道路面（包括树坑、公交站）无明显垃圾杂物，基本无泥迹和污渍，无污水横流；基本无乱涂画和乱张贴。</w:t>
      </w:r>
    </w:p>
    <w:p w14:paraId="42C053F4"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3</w:t>
      </w:r>
      <w:r>
        <w:rPr>
          <w:rFonts w:ascii="宋体" w:hAnsi="宋体" w:cs="仿宋_GB2312" w:hint="eastAsia"/>
          <w:sz w:val="24"/>
          <w:lang w:eastAsia="zh-CN"/>
        </w:rPr>
        <w:t>、道路附属设施（亭棚、电杆、配电箱、报刊亭等）应无乱张贴、乱涂画，设施完好，立面无明显污迹和泥尘。</w:t>
      </w:r>
    </w:p>
    <w:p w14:paraId="67618B09"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4</w:t>
      </w:r>
      <w:r>
        <w:rPr>
          <w:rFonts w:ascii="宋体" w:hAnsi="宋体" w:cs="仿宋_GB2312" w:hint="eastAsia"/>
          <w:sz w:val="24"/>
          <w:lang w:eastAsia="zh-CN"/>
        </w:rPr>
        <w:t>、道路路边（护）坡和边沟内基本无垃圾杂物、无积泥、杂草。</w:t>
      </w:r>
    </w:p>
    <w:p w14:paraId="241FB87B"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5</w:t>
      </w:r>
      <w:r>
        <w:rPr>
          <w:rFonts w:ascii="宋体" w:hAnsi="宋体" w:cs="仿宋_GB2312" w:hint="eastAsia"/>
          <w:sz w:val="24"/>
          <w:lang w:eastAsia="zh-CN"/>
        </w:rPr>
        <w:t>、道路两侧单位和商业门店前路面，应与道路保持同等保洁质量。</w:t>
      </w:r>
    </w:p>
    <w:p w14:paraId="6FF502D9"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lastRenderedPageBreak/>
        <w:t>6</w:t>
      </w:r>
      <w:r>
        <w:rPr>
          <w:rFonts w:ascii="宋体" w:hAnsi="宋体" w:cs="仿宋_GB2312" w:hint="eastAsia"/>
          <w:sz w:val="24"/>
          <w:lang w:eastAsia="zh-CN"/>
        </w:rPr>
        <w:t>、道路两侧绿地、灌木草丛内无烟头、瓜果皮核、纸屑、包装筐、箱、盒、袋等污物；树干上无垃圾袋、抛洒垃圾、树挂等；绿地上无晾衣物杂物、乱张贴，乱涂画；对道路两侧绿地、灌木草丛内桌椅、果皮箱、园灯、小品等园林设施进行擦抹保洁。</w:t>
      </w:r>
    </w:p>
    <w:p w14:paraId="257B3991"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7</w:t>
      </w:r>
      <w:r>
        <w:rPr>
          <w:rFonts w:ascii="宋体" w:hAnsi="宋体" w:cs="仿宋_GB2312" w:hint="eastAsia"/>
          <w:sz w:val="24"/>
          <w:lang w:eastAsia="zh-CN"/>
        </w:rPr>
        <w:t>、每日巡回清掏垃圾箱，做到不满不冒。垃圾箱表面要保持整洁做到无污物、无痰迹、无尘土，主要大街、商业街做到随脏随擦。</w:t>
      </w:r>
    </w:p>
    <w:p w14:paraId="035C3789"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8</w:t>
      </w:r>
      <w:r>
        <w:rPr>
          <w:rFonts w:ascii="宋体" w:hAnsi="宋体" w:cs="仿宋_GB2312" w:hint="eastAsia"/>
          <w:sz w:val="24"/>
          <w:lang w:eastAsia="zh-CN"/>
        </w:rPr>
        <w:t>、做好冬季的铲冰扫雪工作，白天降雪要随时清扫，夜间降雪要于次日上午</w:t>
      </w:r>
      <w:r>
        <w:rPr>
          <w:rFonts w:ascii="宋体" w:hAnsi="宋体" w:cs="仿宋_GB2312" w:hint="eastAsia"/>
          <w:sz w:val="24"/>
          <w:lang w:eastAsia="zh-CN"/>
        </w:rPr>
        <w:t>10</w:t>
      </w:r>
      <w:r>
        <w:rPr>
          <w:rFonts w:ascii="宋体" w:hAnsi="宋体" w:cs="仿宋_GB2312" w:hint="eastAsia"/>
          <w:sz w:val="24"/>
          <w:lang w:eastAsia="zh-CN"/>
        </w:rPr>
        <w:t>时前清扫干净，不得将洒过融雪济的冰雪堆放在树坑、绿地内，雪后要及时清除堆放的积雪。</w:t>
      </w:r>
    </w:p>
    <w:p w14:paraId="03CB3DAB"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9</w:t>
      </w:r>
      <w:r>
        <w:rPr>
          <w:rFonts w:ascii="宋体" w:hAnsi="宋体" w:cs="仿宋_GB2312" w:hint="eastAsia"/>
          <w:sz w:val="24"/>
          <w:lang w:eastAsia="zh-CN"/>
        </w:rPr>
        <w:t>、乡域内超过</w:t>
      </w:r>
      <w:r>
        <w:rPr>
          <w:rFonts w:ascii="宋体" w:hAnsi="宋体" w:cs="仿宋_GB2312" w:hint="eastAsia"/>
          <w:sz w:val="24"/>
          <w:lang w:eastAsia="zh-CN"/>
        </w:rPr>
        <w:t>1</w:t>
      </w:r>
      <w:r>
        <w:rPr>
          <w:rFonts w:ascii="宋体" w:hAnsi="宋体" w:cs="仿宋_GB2312" w:hint="eastAsia"/>
          <w:sz w:val="24"/>
          <w:lang w:eastAsia="zh-CN"/>
        </w:rPr>
        <w:t>平米的暴露垃圾、道路遗撒，及时清理。</w:t>
      </w:r>
    </w:p>
    <w:p w14:paraId="270973C2"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10</w:t>
      </w:r>
      <w:r>
        <w:rPr>
          <w:rFonts w:ascii="宋体" w:hAnsi="宋体" w:cs="仿宋_GB2312" w:hint="eastAsia"/>
          <w:sz w:val="24"/>
          <w:lang w:eastAsia="zh-CN"/>
        </w:rPr>
        <w:t>、每日垃圾及时清理不过夜，并有保洁人员在岗实施保洁工作。</w:t>
      </w:r>
    </w:p>
    <w:p w14:paraId="30AA9A84"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11</w:t>
      </w:r>
      <w:r>
        <w:rPr>
          <w:rFonts w:ascii="宋体" w:hAnsi="宋体" w:cs="仿宋_GB2312" w:hint="eastAsia"/>
          <w:sz w:val="24"/>
          <w:lang w:eastAsia="zh-CN"/>
        </w:rPr>
        <w:t>、按照主管部门要求，无责任权属单位、未联系上责任权属单位、未按照要求及时清理的道路保洁督办单案件在规定的时间内处理完毕。</w:t>
      </w:r>
    </w:p>
    <w:p w14:paraId="1BF686E8"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12</w:t>
      </w:r>
      <w:r>
        <w:rPr>
          <w:rFonts w:ascii="宋体" w:hAnsi="宋体" w:cs="仿宋_GB2312" w:hint="eastAsia"/>
          <w:sz w:val="24"/>
          <w:lang w:eastAsia="zh-CN"/>
        </w:rPr>
        <w:t>、成立巡查队伍，加强保洁监督巡查，经巡查发现存在的问题立即通知进行整改不留卫生死角，城区道路保洁质量明显提升。</w:t>
      </w:r>
    </w:p>
    <w:p w14:paraId="5BA23AA9" w14:textId="77777777" w:rsidR="00D328AF" w:rsidRDefault="00D328AF" w:rsidP="00D328AF">
      <w:pPr>
        <w:spacing w:line="360" w:lineRule="auto"/>
        <w:ind w:firstLineChars="200" w:firstLine="480"/>
        <w:rPr>
          <w:rFonts w:ascii="宋体" w:hAnsi="宋体" w:cs="仿宋_GB2312"/>
          <w:b/>
          <w:sz w:val="24"/>
          <w:lang w:eastAsia="zh-CN"/>
        </w:rPr>
      </w:pPr>
      <w:r>
        <w:rPr>
          <w:rFonts w:ascii="宋体" w:hAnsi="宋体" w:cs="仿宋_GB2312" w:hint="eastAsia"/>
          <w:b/>
          <w:sz w:val="24"/>
          <w:lang w:eastAsia="zh-CN"/>
        </w:rPr>
        <w:t>三、资金拨付及考核</w:t>
      </w:r>
    </w:p>
    <w:p w14:paraId="79B15110"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为加强财政资金拨付管理，保障资金使用安全，资金按照中标金额分四次拨付。</w:t>
      </w:r>
    </w:p>
    <w:p w14:paraId="227FD3B1" w14:textId="77777777" w:rsidR="00D328AF" w:rsidRDefault="00D328AF" w:rsidP="00D328AF">
      <w:pPr>
        <w:spacing w:line="360" w:lineRule="auto"/>
        <w:ind w:firstLineChars="190" w:firstLine="456"/>
        <w:rPr>
          <w:rFonts w:ascii="宋体" w:hAnsi="宋体" w:cs="仿宋_GB2312"/>
          <w:sz w:val="24"/>
          <w:lang w:eastAsia="zh-CN"/>
        </w:rPr>
      </w:pPr>
      <w:r>
        <w:rPr>
          <w:rFonts w:ascii="宋体" w:hAnsi="宋体" w:cs="仿宋_GB2312" w:hint="eastAsia"/>
          <w:sz w:val="24"/>
          <w:lang w:eastAsia="zh-CN"/>
        </w:rPr>
        <w:t>乡政府组织巡查队伍定期对道路街面进行巡查，对巡查发现、群众举报、媒体或上级曝光、限期整改、应急任务等方面未达到标准或未整改到位的，乡政府将按照考核标准相关内容进行惩罚并核减经费。</w:t>
      </w:r>
    </w:p>
    <w:p w14:paraId="1CE8F0F7" w14:textId="77777777" w:rsidR="00D328AF" w:rsidRDefault="00D328AF" w:rsidP="00D328AF">
      <w:pPr>
        <w:spacing w:line="360" w:lineRule="auto"/>
        <w:rPr>
          <w:rFonts w:ascii="宋体" w:hAnsi="宋体" w:cs="等线"/>
          <w:b/>
          <w:bCs/>
          <w:sz w:val="24"/>
        </w:rPr>
      </w:pPr>
      <w:r>
        <w:rPr>
          <w:rFonts w:ascii="宋体" w:hAnsi="宋体" w:cs="等线"/>
          <w:b/>
          <w:bCs/>
          <w:sz w:val="24"/>
          <w:lang w:eastAsia="zh-CN"/>
        </w:rPr>
        <w:br w:type="page"/>
      </w:r>
      <w:r>
        <w:rPr>
          <w:rFonts w:ascii="宋体" w:hAnsi="宋体" w:cs="等线" w:hint="eastAsia"/>
          <w:b/>
          <w:bCs/>
          <w:sz w:val="24"/>
        </w:rPr>
        <w:lastRenderedPageBreak/>
        <w:t>附件四</w:t>
      </w:r>
    </w:p>
    <w:tbl>
      <w:tblPr>
        <w:tblW w:w="0" w:type="auto"/>
        <w:tblLayout w:type="fixed"/>
        <w:tblCellMar>
          <w:left w:w="0" w:type="dxa"/>
          <w:right w:w="0" w:type="dxa"/>
        </w:tblCellMar>
        <w:tblLook w:val="0000" w:firstRow="0" w:lastRow="0" w:firstColumn="0" w:lastColumn="0" w:noHBand="0" w:noVBand="0"/>
      </w:tblPr>
      <w:tblGrid>
        <w:gridCol w:w="500"/>
        <w:gridCol w:w="1016"/>
        <w:gridCol w:w="5644"/>
        <w:gridCol w:w="500"/>
        <w:gridCol w:w="980"/>
      </w:tblGrid>
      <w:tr w:rsidR="00D328AF" w14:paraId="19824C81" w14:textId="77777777" w:rsidTr="002D6EBC">
        <w:trPr>
          <w:trHeight w:val="1100"/>
        </w:trPr>
        <w:tc>
          <w:tcPr>
            <w:tcW w:w="8640" w:type="dxa"/>
            <w:gridSpan w:val="5"/>
            <w:tcBorders>
              <w:top w:val="nil"/>
              <w:left w:val="nil"/>
              <w:bottom w:val="nil"/>
              <w:right w:val="nil"/>
            </w:tcBorders>
            <w:tcMar>
              <w:top w:w="10" w:type="dxa"/>
              <w:left w:w="10" w:type="dxa"/>
              <w:right w:w="10" w:type="dxa"/>
            </w:tcMar>
            <w:vAlign w:val="center"/>
          </w:tcPr>
          <w:p w14:paraId="2F70E808" w14:textId="77777777" w:rsidR="00D328AF" w:rsidRDefault="00D328AF" w:rsidP="002D6EBC">
            <w:pPr>
              <w:spacing w:line="360" w:lineRule="auto"/>
              <w:jc w:val="center"/>
              <w:textAlignment w:val="center"/>
              <w:rPr>
                <w:rFonts w:ascii="宋体" w:hAnsi="宋体" w:cs="宋体"/>
                <w:b/>
                <w:sz w:val="24"/>
                <w:lang w:eastAsia="zh-CN"/>
              </w:rPr>
            </w:pPr>
            <w:r>
              <w:rPr>
                <w:rFonts w:ascii="宋体" w:hAnsi="宋体" w:cs="宋体" w:hint="eastAsia"/>
                <w:b/>
                <w:sz w:val="24"/>
                <w:lang w:eastAsia="zh-CN" w:bidi="ar"/>
              </w:rPr>
              <w:t>道路保洁员上岗作业考核标准</w:t>
            </w:r>
          </w:p>
        </w:tc>
      </w:tr>
      <w:tr w:rsidR="00D328AF" w14:paraId="28F999DE" w14:textId="77777777" w:rsidTr="002D6EBC">
        <w:trPr>
          <w:trHeight w:val="639"/>
        </w:trPr>
        <w:tc>
          <w:tcPr>
            <w:tcW w:w="8640" w:type="dxa"/>
            <w:gridSpan w:val="5"/>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6BDC349" w14:textId="77777777" w:rsidR="00D328AF" w:rsidRDefault="00D328AF" w:rsidP="002D6EBC">
            <w:pPr>
              <w:spacing w:line="360" w:lineRule="auto"/>
              <w:textAlignment w:val="center"/>
              <w:rPr>
                <w:rFonts w:ascii="宋体" w:hAnsi="宋体" w:cs="宋体"/>
                <w:sz w:val="24"/>
              </w:rPr>
            </w:pPr>
            <w:r>
              <w:rPr>
                <w:rFonts w:ascii="宋体" w:hAnsi="宋体" w:cs="宋体" w:hint="eastAsia"/>
                <w:sz w:val="24"/>
                <w:lang w:bidi="ar"/>
              </w:rPr>
              <w:t>区域</w:t>
            </w:r>
            <w:r>
              <w:rPr>
                <w:rFonts w:ascii="宋体" w:hAnsi="宋体" w:cs="宋体" w:hint="eastAsia"/>
                <w:sz w:val="24"/>
                <w:lang w:bidi="ar"/>
              </w:rPr>
              <w:t xml:space="preserve">               </w:t>
            </w:r>
            <w:r>
              <w:rPr>
                <w:rFonts w:ascii="宋体" w:hAnsi="宋体" w:cs="宋体" w:hint="eastAsia"/>
                <w:sz w:val="24"/>
                <w:lang w:bidi="ar"/>
              </w:rPr>
              <w:t>负责人</w:t>
            </w:r>
            <w:r>
              <w:rPr>
                <w:rFonts w:ascii="宋体" w:hAnsi="宋体" w:cs="宋体" w:hint="eastAsia"/>
                <w:sz w:val="24"/>
                <w:lang w:bidi="ar"/>
              </w:rPr>
              <w:t xml:space="preserve">            </w:t>
            </w:r>
            <w:r>
              <w:rPr>
                <w:rFonts w:ascii="宋体" w:hAnsi="宋体" w:cs="宋体" w:hint="eastAsia"/>
                <w:sz w:val="24"/>
                <w:lang w:bidi="ar"/>
              </w:rPr>
              <w:t>检查人</w:t>
            </w:r>
          </w:p>
        </w:tc>
      </w:tr>
      <w:tr w:rsidR="00D328AF" w14:paraId="0BE11B81" w14:textId="77777777" w:rsidTr="002D6EBC">
        <w:trPr>
          <w:trHeight w:val="730"/>
        </w:trPr>
        <w:tc>
          <w:tcPr>
            <w:tcW w:w="500" w:type="dxa"/>
            <w:tcBorders>
              <w:top w:val="nil"/>
              <w:left w:val="single" w:sz="4" w:space="0" w:color="000000"/>
              <w:bottom w:val="nil"/>
              <w:right w:val="single" w:sz="4" w:space="0" w:color="000000"/>
            </w:tcBorders>
            <w:tcMar>
              <w:top w:w="10" w:type="dxa"/>
              <w:left w:w="10" w:type="dxa"/>
              <w:right w:w="10" w:type="dxa"/>
            </w:tcMar>
            <w:vAlign w:val="center"/>
          </w:tcPr>
          <w:p w14:paraId="0A90A508"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序号</w:t>
            </w:r>
          </w:p>
        </w:tc>
        <w:tc>
          <w:tcPr>
            <w:tcW w:w="1016" w:type="dxa"/>
            <w:tcBorders>
              <w:top w:val="nil"/>
              <w:left w:val="single" w:sz="4" w:space="0" w:color="000000"/>
              <w:bottom w:val="nil"/>
              <w:right w:val="single" w:sz="4" w:space="0" w:color="000000"/>
            </w:tcBorders>
            <w:tcMar>
              <w:top w:w="10" w:type="dxa"/>
              <w:left w:w="10" w:type="dxa"/>
              <w:right w:w="10" w:type="dxa"/>
            </w:tcMar>
            <w:vAlign w:val="center"/>
          </w:tcPr>
          <w:p w14:paraId="6A17CD0A"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检查项目</w:t>
            </w:r>
          </w:p>
        </w:tc>
        <w:tc>
          <w:tcPr>
            <w:tcW w:w="5644" w:type="dxa"/>
            <w:tcBorders>
              <w:top w:val="nil"/>
              <w:left w:val="single" w:sz="4" w:space="0" w:color="000000"/>
              <w:bottom w:val="nil"/>
              <w:right w:val="single" w:sz="4" w:space="0" w:color="000000"/>
            </w:tcBorders>
            <w:tcMar>
              <w:top w:w="10" w:type="dxa"/>
              <w:left w:w="10" w:type="dxa"/>
              <w:right w:w="10" w:type="dxa"/>
            </w:tcMar>
            <w:vAlign w:val="center"/>
          </w:tcPr>
          <w:p w14:paraId="2E21EE1F"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检查内容</w:t>
            </w:r>
          </w:p>
        </w:tc>
        <w:tc>
          <w:tcPr>
            <w:tcW w:w="500" w:type="dxa"/>
            <w:tcBorders>
              <w:top w:val="nil"/>
              <w:left w:val="single" w:sz="4" w:space="0" w:color="000000"/>
              <w:bottom w:val="nil"/>
              <w:right w:val="single" w:sz="4" w:space="0" w:color="000000"/>
            </w:tcBorders>
            <w:tcMar>
              <w:top w:w="10" w:type="dxa"/>
              <w:left w:w="10" w:type="dxa"/>
              <w:right w:w="10" w:type="dxa"/>
            </w:tcMar>
            <w:vAlign w:val="center"/>
          </w:tcPr>
          <w:p w14:paraId="66B8EDE8" w14:textId="77777777" w:rsidR="00D328AF" w:rsidRDefault="00D328AF" w:rsidP="002D6EBC">
            <w:pPr>
              <w:jc w:val="center"/>
              <w:textAlignment w:val="center"/>
              <w:rPr>
                <w:rFonts w:ascii="宋体" w:eastAsia="宋体" w:hAnsi="宋体" w:cs="宋体"/>
                <w:sz w:val="24"/>
                <w:lang w:eastAsia="zh-CN" w:bidi="ar"/>
              </w:rPr>
            </w:pPr>
            <w:r>
              <w:rPr>
                <w:rFonts w:ascii="宋体" w:hAnsi="宋体" w:cs="宋体" w:hint="eastAsia"/>
                <w:sz w:val="24"/>
                <w:lang w:bidi="ar"/>
              </w:rPr>
              <w:t>检查</w:t>
            </w:r>
          </w:p>
          <w:p w14:paraId="5F8BC488" w14:textId="77777777" w:rsidR="00D328AF" w:rsidRDefault="00D328AF" w:rsidP="002D6EBC">
            <w:pPr>
              <w:jc w:val="center"/>
              <w:textAlignment w:val="center"/>
              <w:rPr>
                <w:rFonts w:ascii="宋体" w:hAnsi="宋体" w:cs="宋体"/>
                <w:sz w:val="24"/>
              </w:rPr>
            </w:pPr>
            <w:r>
              <w:rPr>
                <w:rFonts w:ascii="宋体" w:hAnsi="宋体" w:cs="宋体" w:hint="eastAsia"/>
                <w:sz w:val="24"/>
                <w:lang w:bidi="ar"/>
              </w:rPr>
              <w:t>方式</w:t>
            </w:r>
          </w:p>
        </w:tc>
        <w:tc>
          <w:tcPr>
            <w:tcW w:w="980" w:type="dxa"/>
            <w:tcBorders>
              <w:top w:val="nil"/>
              <w:left w:val="single" w:sz="4" w:space="0" w:color="000000"/>
              <w:bottom w:val="nil"/>
              <w:right w:val="single" w:sz="4" w:space="0" w:color="000000"/>
            </w:tcBorders>
            <w:tcMar>
              <w:top w:w="10" w:type="dxa"/>
              <w:left w:w="10" w:type="dxa"/>
              <w:right w:w="10" w:type="dxa"/>
            </w:tcMar>
            <w:vAlign w:val="center"/>
          </w:tcPr>
          <w:p w14:paraId="0FFF7ACA" w14:textId="77777777" w:rsidR="00D328AF" w:rsidRDefault="00D328AF" w:rsidP="002D6EBC">
            <w:pPr>
              <w:jc w:val="center"/>
              <w:textAlignment w:val="center"/>
              <w:rPr>
                <w:rFonts w:ascii="宋体" w:eastAsia="宋体" w:hAnsi="宋体" w:cs="宋体"/>
                <w:sz w:val="24"/>
                <w:lang w:eastAsia="zh-CN" w:bidi="ar"/>
              </w:rPr>
            </w:pPr>
            <w:r>
              <w:rPr>
                <w:rFonts w:ascii="宋体" w:hAnsi="宋体" w:cs="宋体" w:hint="eastAsia"/>
                <w:sz w:val="24"/>
                <w:lang w:bidi="ar"/>
              </w:rPr>
              <w:t>扣分标准</w:t>
            </w:r>
          </w:p>
          <w:p w14:paraId="571641A4" w14:textId="77777777" w:rsidR="00D328AF" w:rsidRDefault="00D328AF" w:rsidP="002D6EBC">
            <w:pPr>
              <w:jc w:val="center"/>
              <w:textAlignment w:val="center"/>
              <w:rPr>
                <w:rFonts w:ascii="宋体" w:hAnsi="宋体" w:cs="宋体"/>
                <w:sz w:val="24"/>
              </w:rPr>
            </w:pPr>
            <w:r>
              <w:rPr>
                <w:rFonts w:ascii="宋体" w:hAnsi="宋体" w:cs="宋体" w:hint="eastAsia"/>
                <w:sz w:val="24"/>
                <w:lang w:bidi="ar"/>
              </w:rPr>
              <w:t>（分）</w:t>
            </w:r>
          </w:p>
        </w:tc>
      </w:tr>
      <w:tr w:rsidR="00D328AF" w14:paraId="7958FFC7" w14:textId="77777777" w:rsidTr="002D6EBC">
        <w:trPr>
          <w:trHeight w:val="436"/>
        </w:trPr>
        <w:tc>
          <w:tcPr>
            <w:tcW w:w="500" w:type="dxa"/>
            <w:vMerge w:val="restar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5E8DF0E"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1</w:t>
            </w:r>
          </w:p>
        </w:tc>
        <w:tc>
          <w:tcPr>
            <w:tcW w:w="1016" w:type="dxa"/>
            <w:vMerge w:val="restar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1C208F4"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工作纪律</w:t>
            </w: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BDE75EB"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1</w:t>
            </w:r>
            <w:r>
              <w:rPr>
                <w:rFonts w:ascii="宋体" w:hAnsi="宋体" w:cs="宋体" w:hint="eastAsia"/>
                <w:sz w:val="24"/>
                <w:lang w:eastAsia="zh-CN" w:bidi="ar"/>
              </w:rPr>
              <w:t>、保洁员上班准时到岗，迟到</w:t>
            </w:r>
            <w:r>
              <w:rPr>
                <w:rFonts w:ascii="宋体" w:hAnsi="宋体" w:cs="宋体" w:hint="eastAsia"/>
                <w:sz w:val="24"/>
                <w:lang w:eastAsia="zh-CN" w:bidi="ar"/>
              </w:rPr>
              <w:t>1-5</w:t>
            </w:r>
            <w:r>
              <w:rPr>
                <w:rFonts w:ascii="宋体" w:hAnsi="宋体" w:cs="宋体" w:hint="eastAsia"/>
                <w:sz w:val="24"/>
                <w:lang w:eastAsia="zh-CN" w:bidi="ar"/>
              </w:rPr>
              <w:t>分钟者</w:t>
            </w:r>
          </w:p>
        </w:tc>
        <w:tc>
          <w:tcPr>
            <w:tcW w:w="500" w:type="dxa"/>
            <w:vMerge w:val="restart"/>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505EAD2F"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现</w:t>
            </w:r>
            <w:r>
              <w:rPr>
                <w:rFonts w:ascii="宋体" w:hAnsi="宋体" w:cs="宋体" w:hint="eastAsia"/>
                <w:sz w:val="24"/>
                <w:lang w:bidi="ar"/>
              </w:rPr>
              <w:t xml:space="preserve">  </w:t>
            </w:r>
            <w:r>
              <w:rPr>
                <w:rFonts w:ascii="宋体" w:hAnsi="宋体" w:cs="宋体" w:hint="eastAsia"/>
                <w:sz w:val="24"/>
                <w:lang w:bidi="ar"/>
              </w:rPr>
              <w:t>场</w:t>
            </w:r>
            <w:r>
              <w:rPr>
                <w:rFonts w:ascii="宋体" w:hAnsi="宋体" w:cs="宋体" w:hint="eastAsia"/>
                <w:sz w:val="24"/>
                <w:lang w:bidi="ar"/>
              </w:rPr>
              <w:t xml:space="preserve">  </w:t>
            </w:r>
            <w:r>
              <w:rPr>
                <w:rFonts w:ascii="宋体" w:hAnsi="宋体" w:cs="宋体" w:hint="eastAsia"/>
                <w:sz w:val="24"/>
                <w:lang w:bidi="ar"/>
              </w:rPr>
              <w:t>检</w:t>
            </w:r>
            <w:r>
              <w:rPr>
                <w:rFonts w:ascii="宋体" w:hAnsi="宋体" w:cs="宋体" w:hint="eastAsia"/>
                <w:sz w:val="24"/>
                <w:lang w:bidi="ar"/>
              </w:rPr>
              <w:t xml:space="preserve">  </w:t>
            </w:r>
            <w:r>
              <w:rPr>
                <w:rFonts w:ascii="宋体" w:hAnsi="宋体" w:cs="宋体" w:hint="eastAsia"/>
                <w:sz w:val="24"/>
                <w:lang w:bidi="ar"/>
              </w:rPr>
              <w:t>查</w:t>
            </w: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B26C4CE"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5</w:t>
            </w:r>
          </w:p>
        </w:tc>
      </w:tr>
      <w:tr w:rsidR="00D328AF" w14:paraId="37FBF3E5" w14:textId="77777777" w:rsidTr="002D6EBC">
        <w:trPr>
          <w:trHeight w:val="436"/>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659798A"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19893E7"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256EC68F"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2</w:t>
            </w:r>
            <w:r>
              <w:rPr>
                <w:rFonts w:ascii="宋体" w:hAnsi="宋体" w:cs="宋体" w:hint="eastAsia"/>
                <w:sz w:val="24"/>
                <w:lang w:eastAsia="zh-CN" w:bidi="ar"/>
              </w:rPr>
              <w:t>、保洁员上班着装应整齐，在班工作服未穿着者</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25C413EC"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E3D1282"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2</w:t>
            </w:r>
          </w:p>
        </w:tc>
      </w:tr>
      <w:tr w:rsidR="00D328AF" w14:paraId="296D8EC1" w14:textId="77777777" w:rsidTr="002D6EBC">
        <w:trPr>
          <w:trHeight w:val="436"/>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7C87CF8"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16F1BB2"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E866131"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3</w:t>
            </w:r>
            <w:r>
              <w:rPr>
                <w:rFonts w:ascii="宋体" w:hAnsi="宋体" w:cs="宋体" w:hint="eastAsia"/>
                <w:sz w:val="24"/>
                <w:lang w:eastAsia="zh-CN" w:bidi="ar"/>
              </w:rPr>
              <w:t>、保洁员应服从班组长的工作安排，对不符从分配者</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644B735C"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D95731A"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5</w:t>
            </w:r>
          </w:p>
        </w:tc>
      </w:tr>
      <w:tr w:rsidR="00D328AF" w14:paraId="7F4EE73B" w14:textId="77777777" w:rsidTr="002D6EBC">
        <w:trPr>
          <w:trHeight w:val="436"/>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B0A4193"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03829ED7"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5144A17"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4</w:t>
            </w:r>
            <w:r>
              <w:rPr>
                <w:rFonts w:ascii="宋体" w:hAnsi="宋体" w:cs="宋体" w:hint="eastAsia"/>
                <w:sz w:val="24"/>
                <w:lang w:eastAsia="zh-CN" w:bidi="ar"/>
              </w:rPr>
              <w:t>、不服从班组长工作安排且态度恶劣者</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366B1FBC"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6AD3ECC"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10</w:t>
            </w:r>
          </w:p>
        </w:tc>
      </w:tr>
      <w:tr w:rsidR="00D328AF" w14:paraId="5C697A20"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109BB72"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D68C561"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768E038"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5</w:t>
            </w:r>
            <w:r>
              <w:rPr>
                <w:rFonts w:ascii="宋体" w:hAnsi="宋体" w:cs="宋体" w:hint="eastAsia"/>
                <w:sz w:val="24"/>
                <w:lang w:eastAsia="zh-CN" w:bidi="ar"/>
              </w:rPr>
              <w:t>、保洁员在岗时间内应不断巡视本区域，在岗时间串岗、聊天、歇岗</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0D6EB736"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B7757A0"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3</w:t>
            </w:r>
          </w:p>
        </w:tc>
      </w:tr>
      <w:tr w:rsidR="00D328AF" w14:paraId="79AE6561" w14:textId="77777777" w:rsidTr="002D6EBC">
        <w:trPr>
          <w:trHeight w:val="436"/>
        </w:trPr>
        <w:tc>
          <w:tcPr>
            <w:tcW w:w="500" w:type="dxa"/>
            <w:vMerge w:val="restar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57F1822"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2</w:t>
            </w:r>
          </w:p>
        </w:tc>
        <w:tc>
          <w:tcPr>
            <w:tcW w:w="1016" w:type="dxa"/>
            <w:vMerge w:val="restar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07CDA985"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道路及附属设施</w:t>
            </w: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7ED0CA2"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1</w:t>
            </w:r>
            <w:r>
              <w:rPr>
                <w:rFonts w:ascii="宋体" w:hAnsi="宋体" w:cs="宋体" w:hint="eastAsia"/>
                <w:sz w:val="24"/>
                <w:lang w:eastAsia="zh-CN" w:bidi="ar"/>
              </w:rPr>
              <w:t>、未按规定时间结束普扫和巡回保洁者</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5C0AA154"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EDC04BC"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3</w:t>
            </w:r>
          </w:p>
        </w:tc>
      </w:tr>
      <w:tr w:rsidR="00D328AF" w14:paraId="02755241"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2742636"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2CEAB5B8"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34A0DFD"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2</w:t>
            </w:r>
            <w:r>
              <w:rPr>
                <w:rFonts w:ascii="宋体" w:hAnsi="宋体" w:cs="宋体" w:hint="eastAsia"/>
                <w:sz w:val="24"/>
                <w:lang w:eastAsia="zh-CN" w:bidi="ar"/>
              </w:rPr>
              <w:t>、责任区内无暴露垃圾，无废弃物，无积水、冰，无污迹，无堆物堆料，每发现一处</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0B077AF4"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904A687"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2</w:t>
            </w:r>
          </w:p>
        </w:tc>
      </w:tr>
      <w:tr w:rsidR="00D328AF" w14:paraId="67D7462A"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9E1267B"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D8E3697"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3D14401"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3</w:t>
            </w:r>
            <w:r>
              <w:rPr>
                <w:rFonts w:ascii="宋体" w:hAnsi="宋体" w:cs="宋体" w:hint="eastAsia"/>
                <w:sz w:val="24"/>
                <w:lang w:eastAsia="zh-CN" w:bidi="ar"/>
              </w:rPr>
              <w:t>、保洁员在岗时间内应巡视果皮箱是否清洁、有无垃圾，若有要及时清理并保持干净，未进行清掏发现一个</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1E2AABAA"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66084F4E"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2</w:t>
            </w:r>
          </w:p>
        </w:tc>
      </w:tr>
      <w:tr w:rsidR="00D328AF" w14:paraId="07A7A42E" w14:textId="77777777" w:rsidTr="002D6EBC">
        <w:trPr>
          <w:trHeight w:val="436"/>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8ABA980"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C927115"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9092DD0"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4</w:t>
            </w:r>
            <w:r>
              <w:rPr>
                <w:rFonts w:ascii="宋体" w:hAnsi="宋体" w:cs="宋体" w:hint="eastAsia"/>
                <w:sz w:val="24"/>
                <w:lang w:eastAsia="zh-CN" w:bidi="ar"/>
              </w:rPr>
              <w:t>、在清掏过程中对路面造成二次污染</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102F4FB8"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02120071"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3</w:t>
            </w:r>
          </w:p>
        </w:tc>
      </w:tr>
      <w:tr w:rsidR="00D328AF" w14:paraId="46431201"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55223DF"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B370474"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08B2E0FD"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5</w:t>
            </w:r>
            <w:r>
              <w:rPr>
                <w:rFonts w:ascii="宋体" w:hAnsi="宋体" w:cs="宋体" w:hint="eastAsia"/>
                <w:sz w:val="24"/>
                <w:lang w:eastAsia="zh-CN" w:bidi="ar"/>
              </w:rPr>
              <w:t>、垃圾箱、果皮箱应定期清洗保洁，发现未保洁清洗并脏乱着</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516DED5A"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01376C51"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3</w:t>
            </w:r>
          </w:p>
        </w:tc>
      </w:tr>
      <w:tr w:rsidR="00D328AF" w14:paraId="0D2CB04D"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6167B25"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77F0405"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ECA1BE4"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6</w:t>
            </w:r>
            <w:r>
              <w:rPr>
                <w:rFonts w:ascii="宋体" w:hAnsi="宋体" w:cs="宋体" w:hint="eastAsia"/>
                <w:sz w:val="24"/>
                <w:lang w:eastAsia="zh-CN" w:bidi="ar"/>
              </w:rPr>
              <w:t>、道路附属设施亭棚、电杆、配电箱、报刊亭等有张贴、图画</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0A9CDF36"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F2BC4E1"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2</w:t>
            </w:r>
          </w:p>
        </w:tc>
      </w:tr>
      <w:tr w:rsidR="00D328AF" w14:paraId="609967D5"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0674352B"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3287921"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2BBBDE8"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5</w:t>
            </w:r>
            <w:r>
              <w:rPr>
                <w:rFonts w:ascii="宋体" w:hAnsi="宋体" w:cs="宋体" w:hint="eastAsia"/>
                <w:sz w:val="24"/>
                <w:lang w:eastAsia="zh-CN" w:bidi="ar"/>
              </w:rPr>
              <w:t>、保洁在班时间内应安全、文明作业在班时间内与群众发生争吵一次</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67713BBB"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E0D5596"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5</w:t>
            </w:r>
          </w:p>
        </w:tc>
      </w:tr>
      <w:tr w:rsidR="00D328AF" w14:paraId="5C55384C"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8313875"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34FD7CB"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91640D0"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6</w:t>
            </w:r>
            <w:r>
              <w:rPr>
                <w:rFonts w:ascii="宋体" w:hAnsi="宋体" w:cs="宋体" w:hint="eastAsia"/>
                <w:sz w:val="24"/>
                <w:lang w:eastAsia="zh-CN" w:bidi="ar"/>
              </w:rPr>
              <w:t>、保洁员在班内时间应工具齐全，人随车行，车身应保持干净整洁，在运送过程中不得遗撒垃圾，发现一次</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65C162FF"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6FFBF28"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5</w:t>
            </w:r>
          </w:p>
        </w:tc>
      </w:tr>
      <w:tr w:rsidR="00D328AF" w14:paraId="466B3E31" w14:textId="77777777" w:rsidTr="002D6EBC">
        <w:trPr>
          <w:trHeight w:val="436"/>
        </w:trPr>
        <w:tc>
          <w:tcPr>
            <w:tcW w:w="500" w:type="dxa"/>
            <w:vMerge w:val="restar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C5DA27C"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3</w:t>
            </w:r>
          </w:p>
        </w:tc>
        <w:tc>
          <w:tcPr>
            <w:tcW w:w="1016" w:type="dxa"/>
            <w:vMerge w:val="restar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F2F57F2"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其他</w:t>
            </w: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64DC425"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1</w:t>
            </w:r>
            <w:r>
              <w:rPr>
                <w:rFonts w:ascii="宋体" w:hAnsi="宋体" w:cs="宋体" w:hint="eastAsia"/>
                <w:sz w:val="24"/>
                <w:lang w:eastAsia="zh-CN" w:bidi="ar"/>
              </w:rPr>
              <w:t>、未按要求扫雪的每次扣</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406A8221"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10EF8CA"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10</w:t>
            </w:r>
          </w:p>
        </w:tc>
      </w:tr>
      <w:tr w:rsidR="00D328AF" w14:paraId="7C508B2C" w14:textId="77777777" w:rsidTr="002D6EBC">
        <w:trPr>
          <w:trHeight w:val="639"/>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B3DAB5B"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27E37576"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C1DFA92"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2</w:t>
            </w:r>
            <w:r>
              <w:rPr>
                <w:rFonts w:ascii="宋体" w:hAnsi="宋体" w:cs="宋体" w:hint="eastAsia"/>
                <w:sz w:val="24"/>
                <w:lang w:eastAsia="zh-CN" w:bidi="ar"/>
              </w:rPr>
              <w:t>、遇节假日、重大活动、突击、应急任务时未按要求完成任务或不配合工作、管理层未与甲方保持工作联系的</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0522908E"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A103F13"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10</w:t>
            </w:r>
          </w:p>
        </w:tc>
      </w:tr>
      <w:tr w:rsidR="00D328AF" w14:paraId="39450964" w14:textId="77777777" w:rsidTr="002D6EBC">
        <w:trPr>
          <w:trHeight w:val="436"/>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8F81DEE"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21A1128C"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B514B98" w14:textId="77777777" w:rsidR="00D328AF" w:rsidRDefault="00D328AF" w:rsidP="002D6EBC">
            <w:pPr>
              <w:spacing w:line="360" w:lineRule="auto"/>
              <w:textAlignment w:val="center"/>
              <w:rPr>
                <w:rFonts w:ascii="宋体" w:hAnsi="宋体" w:cs="宋体"/>
                <w:sz w:val="24"/>
              </w:rPr>
            </w:pPr>
            <w:r>
              <w:rPr>
                <w:rFonts w:ascii="宋体" w:hAnsi="宋体" w:cs="宋体" w:hint="eastAsia"/>
                <w:sz w:val="24"/>
                <w:lang w:bidi="ar"/>
              </w:rPr>
              <w:t>3</w:t>
            </w:r>
            <w:r>
              <w:rPr>
                <w:rFonts w:ascii="宋体" w:hAnsi="宋体" w:cs="宋体" w:hint="eastAsia"/>
                <w:sz w:val="24"/>
                <w:lang w:bidi="ar"/>
              </w:rPr>
              <w:t>、拒签整改文书的</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38CDCBAE" w14:textId="77777777" w:rsidR="00D328AF" w:rsidRDefault="00D328AF" w:rsidP="002D6EBC">
            <w:pPr>
              <w:spacing w:line="360" w:lineRule="auto"/>
              <w:jc w:val="center"/>
              <w:rPr>
                <w:rFonts w:ascii="宋体" w:hAnsi="宋体" w:cs="宋体"/>
                <w:sz w:val="24"/>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A0B944C"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5</w:t>
            </w:r>
          </w:p>
        </w:tc>
      </w:tr>
      <w:tr w:rsidR="00D328AF" w14:paraId="30142CDA" w14:textId="77777777" w:rsidTr="002D6EBC">
        <w:trPr>
          <w:trHeight w:val="436"/>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28861CBE"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C096F94"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10A5057"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4</w:t>
            </w:r>
            <w:r>
              <w:rPr>
                <w:rFonts w:ascii="宋体" w:hAnsi="宋体" w:cs="宋体" w:hint="eastAsia"/>
                <w:sz w:val="24"/>
                <w:lang w:eastAsia="zh-CN" w:bidi="ar"/>
              </w:rPr>
              <w:t>、整改后未按要求反馈</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13B8EFB3"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8D0748E"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5</w:t>
            </w:r>
          </w:p>
        </w:tc>
      </w:tr>
      <w:tr w:rsidR="00D328AF" w14:paraId="11412D3B" w14:textId="77777777" w:rsidTr="002D6EBC">
        <w:trPr>
          <w:trHeight w:val="436"/>
        </w:trPr>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10962B1" w14:textId="77777777" w:rsidR="00D328AF" w:rsidRDefault="00D328AF" w:rsidP="002D6EBC">
            <w:pPr>
              <w:spacing w:line="360" w:lineRule="auto"/>
              <w:jc w:val="center"/>
              <w:rPr>
                <w:rFonts w:ascii="宋体" w:hAnsi="宋体" w:cs="宋体"/>
                <w:sz w:val="24"/>
              </w:rPr>
            </w:pPr>
          </w:p>
        </w:tc>
        <w:tc>
          <w:tcPr>
            <w:tcW w:w="1016"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01BDC52" w14:textId="77777777" w:rsidR="00D328AF" w:rsidRDefault="00D328AF" w:rsidP="002D6EBC">
            <w:pPr>
              <w:spacing w:line="360" w:lineRule="auto"/>
              <w:jc w:val="center"/>
              <w:rPr>
                <w:rFonts w:ascii="宋体" w:hAnsi="宋体" w:cs="宋体"/>
                <w:sz w:val="24"/>
              </w:rPr>
            </w:pPr>
          </w:p>
        </w:tc>
        <w:tc>
          <w:tcPr>
            <w:tcW w:w="564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37DFFC39" w14:textId="77777777" w:rsidR="00D328AF" w:rsidRDefault="00D328AF" w:rsidP="002D6EBC">
            <w:pPr>
              <w:spacing w:line="360" w:lineRule="auto"/>
              <w:textAlignment w:val="center"/>
              <w:rPr>
                <w:rFonts w:ascii="宋体" w:hAnsi="宋体" w:cs="宋体"/>
                <w:sz w:val="24"/>
                <w:lang w:eastAsia="zh-CN"/>
              </w:rPr>
            </w:pPr>
            <w:r>
              <w:rPr>
                <w:rFonts w:ascii="宋体" w:hAnsi="宋体" w:cs="宋体" w:hint="eastAsia"/>
                <w:sz w:val="24"/>
                <w:lang w:eastAsia="zh-CN" w:bidi="ar"/>
              </w:rPr>
              <w:t>5</w:t>
            </w:r>
            <w:r>
              <w:rPr>
                <w:rFonts w:ascii="宋体" w:hAnsi="宋体" w:cs="宋体" w:hint="eastAsia"/>
                <w:sz w:val="24"/>
                <w:lang w:eastAsia="zh-CN" w:bidi="ar"/>
              </w:rPr>
              <w:t>、新闻媒体曝光的问题经查属实</w:t>
            </w:r>
          </w:p>
        </w:tc>
        <w:tc>
          <w:tcPr>
            <w:tcW w:w="500" w:type="dxa"/>
            <w:vMerge/>
            <w:tcBorders>
              <w:top w:val="single" w:sz="4" w:space="0" w:color="000000"/>
              <w:left w:val="single" w:sz="4" w:space="0" w:color="000000"/>
              <w:bottom w:val="single" w:sz="4" w:space="0" w:color="000000"/>
              <w:right w:val="single" w:sz="4" w:space="0" w:color="000000"/>
            </w:tcBorders>
            <w:tcMar>
              <w:top w:w="10" w:type="dxa"/>
              <w:left w:w="10" w:type="dxa"/>
              <w:right w:w="10" w:type="dxa"/>
            </w:tcMar>
            <w:textDirection w:val="tbRlV"/>
            <w:vAlign w:val="center"/>
          </w:tcPr>
          <w:p w14:paraId="26DBE6A8" w14:textId="77777777" w:rsidR="00D328AF" w:rsidRDefault="00D328AF" w:rsidP="002D6EBC">
            <w:pPr>
              <w:spacing w:line="360" w:lineRule="auto"/>
              <w:jc w:val="center"/>
              <w:rPr>
                <w:rFonts w:ascii="宋体" w:hAnsi="宋体" w:cs="宋体"/>
                <w:sz w:val="24"/>
                <w:lang w:eastAsia="zh-CN"/>
              </w:rPr>
            </w:pPr>
          </w:p>
        </w:tc>
        <w:tc>
          <w:tcPr>
            <w:tcW w:w="98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D2C8D9A"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20</w:t>
            </w:r>
          </w:p>
        </w:tc>
      </w:tr>
      <w:tr w:rsidR="00D328AF" w14:paraId="2C047A48" w14:textId="77777777" w:rsidTr="002D6EBC">
        <w:trPr>
          <w:trHeight w:val="4845"/>
        </w:trPr>
        <w:tc>
          <w:tcPr>
            <w:tcW w:w="8640" w:type="dxa"/>
            <w:gridSpan w:val="5"/>
            <w:tcBorders>
              <w:top w:val="single" w:sz="4" w:space="0" w:color="000000"/>
              <w:left w:val="single" w:sz="4" w:space="0" w:color="000000"/>
              <w:bottom w:val="single" w:sz="4" w:space="0" w:color="000000"/>
              <w:right w:val="single" w:sz="4" w:space="0" w:color="000000"/>
            </w:tcBorders>
            <w:tcMar>
              <w:top w:w="10" w:type="dxa"/>
              <w:left w:w="10" w:type="dxa"/>
              <w:right w:w="10" w:type="dxa"/>
            </w:tcMar>
          </w:tcPr>
          <w:p w14:paraId="0C70F393" w14:textId="77777777" w:rsidR="00D328AF" w:rsidRDefault="00D328AF" w:rsidP="002D6EBC">
            <w:pPr>
              <w:spacing w:line="360" w:lineRule="auto"/>
              <w:textAlignment w:val="top"/>
              <w:rPr>
                <w:rFonts w:ascii="宋体" w:eastAsia="宋体" w:hAnsi="宋体" w:cs="宋体"/>
                <w:sz w:val="24"/>
                <w:lang w:eastAsia="zh-CN" w:bidi="ar"/>
              </w:rPr>
            </w:pPr>
            <w:r>
              <w:rPr>
                <w:rFonts w:ascii="宋体" w:hAnsi="宋体" w:cs="宋体" w:hint="eastAsia"/>
                <w:sz w:val="24"/>
                <w:lang w:eastAsia="zh-CN" w:bidi="ar"/>
              </w:rPr>
              <w:t xml:space="preserve"> </w:t>
            </w:r>
          </w:p>
          <w:p w14:paraId="643CF849" w14:textId="77777777" w:rsidR="00D328AF" w:rsidRDefault="00D328AF" w:rsidP="002D6EBC">
            <w:pPr>
              <w:spacing w:line="360" w:lineRule="auto"/>
              <w:textAlignment w:val="top"/>
              <w:rPr>
                <w:rFonts w:ascii="宋体" w:eastAsia="宋体" w:hAnsi="宋体" w:cs="宋体"/>
                <w:sz w:val="24"/>
                <w:lang w:eastAsia="zh-CN" w:bidi="ar"/>
              </w:rPr>
            </w:pPr>
          </w:p>
          <w:p w14:paraId="120DF6F8" w14:textId="77777777" w:rsidR="00D328AF" w:rsidRDefault="00D328AF" w:rsidP="002D6EBC">
            <w:pPr>
              <w:spacing w:line="360" w:lineRule="auto"/>
              <w:textAlignment w:val="top"/>
              <w:rPr>
                <w:rFonts w:ascii="宋体" w:eastAsia="宋体" w:hAnsi="宋体" w:cs="宋体"/>
                <w:sz w:val="24"/>
                <w:lang w:eastAsia="zh-CN" w:bidi="ar"/>
              </w:rPr>
            </w:pPr>
            <w:r>
              <w:rPr>
                <w:rFonts w:ascii="宋体" w:hAnsi="宋体" w:cs="宋体" w:hint="eastAsia"/>
                <w:sz w:val="24"/>
                <w:lang w:eastAsia="zh-CN" w:bidi="ar"/>
              </w:rPr>
              <w:t>检查情况：现场整改（</w:t>
            </w:r>
            <w:r>
              <w:rPr>
                <w:rFonts w:ascii="宋体" w:hAnsi="宋体" w:cs="宋体" w:hint="eastAsia"/>
                <w:sz w:val="24"/>
                <w:lang w:eastAsia="zh-CN" w:bidi="ar"/>
              </w:rPr>
              <w:t xml:space="preserve">     </w:t>
            </w:r>
            <w:r>
              <w:rPr>
                <w:rFonts w:ascii="宋体" w:hAnsi="宋体" w:cs="宋体" w:hint="eastAsia"/>
                <w:sz w:val="24"/>
                <w:lang w:eastAsia="zh-CN" w:bidi="ar"/>
              </w:rPr>
              <w:t>）处</w:t>
            </w:r>
            <w:r>
              <w:rPr>
                <w:rFonts w:ascii="宋体" w:hAnsi="宋体" w:cs="宋体" w:hint="eastAsia"/>
                <w:sz w:val="24"/>
                <w:lang w:eastAsia="zh-CN" w:bidi="ar"/>
              </w:rPr>
              <w:t xml:space="preserve">   </w:t>
            </w:r>
            <w:r>
              <w:rPr>
                <w:rFonts w:ascii="宋体" w:hAnsi="宋体" w:cs="宋体" w:hint="eastAsia"/>
                <w:sz w:val="24"/>
                <w:lang w:eastAsia="zh-CN" w:bidi="ar"/>
              </w:rPr>
              <w:t>考核扣分（</w:t>
            </w:r>
            <w:r>
              <w:rPr>
                <w:rFonts w:ascii="宋体" w:hAnsi="宋体" w:cs="宋体" w:hint="eastAsia"/>
                <w:sz w:val="24"/>
                <w:lang w:eastAsia="zh-CN" w:bidi="ar"/>
              </w:rPr>
              <w:t xml:space="preserve">     </w:t>
            </w:r>
            <w:r>
              <w:rPr>
                <w:rFonts w:ascii="宋体" w:hAnsi="宋体" w:cs="宋体" w:hint="eastAsia"/>
                <w:sz w:val="24"/>
                <w:lang w:eastAsia="zh-CN" w:bidi="ar"/>
              </w:rPr>
              <w:t>）处</w:t>
            </w:r>
          </w:p>
          <w:p w14:paraId="3CC83188" w14:textId="77777777" w:rsidR="00D328AF" w:rsidRDefault="00D328AF" w:rsidP="002D6EBC">
            <w:pPr>
              <w:spacing w:line="360" w:lineRule="auto"/>
              <w:textAlignment w:val="top"/>
              <w:rPr>
                <w:rFonts w:ascii="宋体" w:eastAsia="宋体" w:hAnsi="宋体" w:cs="宋体"/>
                <w:sz w:val="24"/>
                <w:lang w:eastAsia="zh-CN" w:bidi="ar"/>
              </w:rPr>
            </w:pPr>
          </w:p>
          <w:p w14:paraId="6720F30A" w14:textId="77777777" w:rsidR="00D328AF" w:rsidRDefault="00D328AF" w:rsidP="002D6EBC">
            <w:pPr>
              <w:spacing w:line="360" w:lineRule="auto"/>
              <w:textAlignment w:val="top"/>
              <w:rPr>
                <w:rFonts w:ascii="宋体" w:eastAsia="宋体" w:hAnsi="宋体" w:cs="宋体"/>
                <w:sz w:val="24"/>
                <w:lang w:eastAsia="zh-CN" w:bidi="ar"/>
              </w:rPr>
            </w:pPr>
          </w:p>
          <w:p w14:paraId="7618AF28" w14:textId="77777777" w:rsidR="00D328AF" w:rsidRDefault="00D328AF" w:rsidP="002D6EBC">
            <w:pPr>
              <w:spacing w:line="360" w:lineRule="auto"/>
              <w:textAlignment w:val="top"/>
              <w:rPr>
                <w:rFonts w:ascii="宋体" w:hAnsi="宋体" w:cs="宋体"/>
                <w:sz w:val="24"/>
              </w:rPr>
            </w:pPr>
            <w:r>
              <w:rPr>
                <w:rFonts w:ascii="宋体" w:hAnsi="宋体" w:cs="宋体" w:hint="eastAsia"/>
                <w:sz w:val="24"/>
                <w:lang w:bidi="ar"/>
              </w:rPr>
              <w:t>具体扣分项：</w:t>
            </w:r>
          </w:p>
        </w:tc>
      </w:tr>
    </w:tbl>
    <w:p w14:paraId="42D3F399" w14:textId="77777777" w:rsidR="00D328AF" w:rsidRDefault="00D328AF" w:rsidP="00D328AF">
      <w:pPr>
        <w:spacing w:line="360" w:lineRule="auto"/>
        <w:rPr>
          <w:rFonts w:ascii="宋体" w:hAnsi="宋体" w:cs="宋体"/>
          <w:b/>
          <w:bCs/>
          <w:sz w:val="24"/>
        </w:rPr>
      </w:pPr>
    </w:p>
    <w:p w14:paraId="58350D72" w14:textId="77777777" w:rsidR="00D328AF" w:rsidRDefault="00D328AF" w:rsidP="00D328AF">
      <w:pPr>
        <w:spacing w:line="360" w:lineRule="auto"/>
        <w:rPr>
          <w:rFonts w:ascii="宋体" w:hAnsi="宋体" w:cs="宋体"/>
          <w:b/>
          <w:bCs/>
          <w:sz w:val="24"/>
        </w:rPr>
      </w:pPr>
      <w:r>
        <w:rPr>
          <w:rFonts w:ascii="宋体" w:hAnsi="宋体" w:cs="宋体"/>
          <w:b/>
          <w:bCs/>
          <w:sz w:val="24"/>
        </w:rPr>
        <w:br w:type="page"/>
      </w:r>
      <w:r>
        <w:rPr>
          <w:rFonts w:ascii="宋体" w:hAnsi="宋体" w:cs="宋体" w:hint="eastAsia"/>
          <w:b/>
          <w:bCs/>
          <w:sz w:val="24"/>
        </w:rPr>
        <w:lastRenderedPageBreak/>
        <w:t>附件五：</w:t>
      </w:r>
    </w:p>
    <w:p w14:paraId="0651B897" w14:textId="77777777" w:rsidR="00D328AF" w:rsidRDefault="00D328AF" w:rsidP="00D328AF">
      <w:pPr>
        <w:spacing w:line="360" w:lineRule="auto"/>
        <w:rPr>
          <w:rFonts w:ascii="宋体" w:hAnsi="宋体" w:cs="宋体"/>
          <w:b/>
          <w:bCs/>
          <w:sz w:val="24"/>
        </w:rPr>
      </w:pPr>
    </w:p>
    <w:p w14:paraId="08233B19" w14:textId="77777777" w:rsidR="00D328AF" w:rsidRDefault="00D328AF" w:rsidP="00D328AF">
      <w:pPr>
        <w:spacing w:line="360" w:lineRule="auto"/>
        <w:rPr>
          <w:rFonts w:ascii="宋体" w:hAnsi="宋体" w:cs="等线"/>
          <w:sz w:val="24"/>
        </w:rPr>
        <w:sectPr w:rsidR="00D328AF">
          <w:footerReference w:type="default" r:id="rId53"/>
          <w:pgSz w:w="11906" w:h="16838"/>
          <w:pgMar w:top="1440" w:right="1686" w:bottom="1440" w:left="1600" w:header="851" w:footer="992" w:gutter="0"/>
          <w:cols w:space="720"/>
          <w:docGrid w:type="lines" w:linePitch="312"/>
        </w:sectPr>
      </w:pPr>
      <w:r>
        <w:rPr>
          <w:rFonts w:ascii="宋体" w:hAnsi="宋体" w:cs="等线" w:hint="eastAsia"/>
          <w:sz w:val="24"/>
        </w:rPr>
        <w:object w:dxaOrig="8654" w:dyaOrig="12709" w14:anchorId="0712E7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433.5pt;height:602.25pt;mso-wrap-style:square;mso-position-horizontal-relative:page;mso-position-vertical-relative:page" o:ole="">
            <v:fill o:detectmouseclick="t"/>
            <v:imagedata r:id="rId54" o:title=""/>
          </v:shape>
          <o:OLEObject Type="Embed" ProgID="Excel.Sheet.12" ShapeID="Object 1" DrawAspect="Content" ObjectID="_1796815305" r:id="rId55"/>
        </w:object>
      </w:r>
    </w:p>
    <w:p w14:paraId="4A9ED113" w14:textId="77777777" w:rsidR="00D328AF" w:rsidRDefault="00D328AF" w:rsidP="00D328AF">
      <w:pPr>
        <w:spacing w:line="360" w:lineRule="auto"/>
        <w:rPr>
          <w:rFonts w:ascii="宋体" w:hAnsi="宋体" w:cs="宋体"/>
          <w:b/>
          <w:bCs/>
          <w:sz w:val="24"/>
        </w:rPr>
      </w:pPr>
      <w:r>
        <w:rPr>
          <w:rFonts w:ascii="宋体" w:hAnsi="宋体" w:cs="宋体" w:hint="eastAsia"/>
          <w:b/>
          <w:bCs/>
          <w:sz w:val="24"/>
        </w:rPr>
        <w:lastRenderedPageBreak/>
        <w:t>附件六：</w:t>
      </w:r>
    </w:p>
    <w:tbl>
      <w:tblPr>
        <w:tblW w:w="0" w:type="auto"/>
        <w:tblInd w:w="15" w:type="dxa"/>
        <w:tblLayout w:type="fixed"/>
        <w:tblCellMar>
          <w:left w:w="0" w:type="dxa"/>
          <w:right w:w="0" w:type="dxa"/>
        </w:tblCellMar>
        <w:tblLook w:val="0000" w:firstRow="0" w:lastRow="0" w:firstColumn="0" w:lastColumn="0" w:noHBand="0" w:noVBand="0"/>
      </w:tblPr>
      <w:tblGrid>
        <w:gridCol w:w="1812"/>
        <w:gridCol w:w="1819"/>
        <w:gridCol w:w="3576"/>
        <w:gridCol w:w="3576"/>
        <w:gridCol w:w="2967"/>
        <w:gridCol w:w="50"/>
      </w:tblGrid>
      <w:tr w:rsidR="00D328AF" w14:paraId="09483935" w14:textId="77777777" w:rsidTr="002D6EBC">
        <w:trPr>
          <w:gridAfter w:val="1"/>
          <w:wAfter w:w="50" w:type="dxa"/>
          <w:trHeight w:hRule="exact" w:val="870"/>
        </w:trPr>
        <w:tc>
          <w:tcPr>
            <w:tcW w:w="13750" w:type="dxa"/>
            <w:gridSpan w:val="5"/>
            <w:tcBorders>
              <w:top w:val="nil"/>
              <w:left w:val="nil"/>
              <w:bottom w:val="nil"/>
              <w:right w:val="nil"/>
            </w:tcBorders>
            <w:tcMar>
              <w:top w:w="15" w:type="dxa"/>
              <w:left w:w="15" w:type="dxa"/>
              <w:right w:w="15" w:type="dxa"/>
            </w:tcMar>
            <w:vAlign w:val="center"/>
          </w:tcPr>
          <w:p w14:paraId="49C79913" w14:textId="77777777" w:rsidR="00D328AF" w:rsidRDefault="00D328AF" w:rsidP="002D6EBC">
            <w:pPr>
              <w:spacing w:line="360" w:lineRule="auto"/>
              <w:jc w:val="center"/>
              <w:textAlignment w:val="center"/>
              <w:rPr>
                <w:rFonts w:ascii="宋体" w:hAnsi="宋体" w:cs="宋体"/>
                <w:b/>
                <w:sz w:val="24"/>
                <w:lang w:eastAsia="zh-CN"/>
              </w:rPr>
            </w:pPr>
            <w:r>
              <w:rPr>
                <w:rFonts w:ascii="宋体" w:hAnsi="宋体" w:cs="宋体" w:hint="eastAsia"/>
                <w:b/>
                <w:sz w:val="24"/>
                <w:lang w:eastAsia="zh-CN" w:bidi="ar"/>
              </w:rPr>
              <w:t>自管道路保洁作业工作台账</w:t>
            </w:r>
          </w:p>
        </w:tc>
      </w:tr>
      <w:tr w:rsidR="00D328AF" w14:paraId="5620A6E9" w14:textId="77777777" w:rsidTr="002D6EBC">
        <w:trPr>
          <w:trHeight w:hRule="exact" w:val="382"/>
        </w:trPr>
        <w:tc>
          <w:tcPr>
            <w:tcW w:w="1812" w:type="dxa"/>
            <w:tcBorders>
              <w:top w:val="nil"/>
              <w:left w:val="nil"/>
              <w:bottom w:val="nil"/>
              <w:right w:val="nil"/>
            </w:tcBorders>
            <w:tcMar>
              <w:top w:w="15" w:type="dxa"/>
              <w:left w:w="15" w:type="dxa"/>
              <w:right w:w="15" w:type="dxa"/>
            </w:tcMar>
            <w:vAlign w:val="center"/>
          </w:tcPr>
          <w:p w14:paraId="32C76EC9" w14:textId="77777777" w:rsidR="00D328AF" w:rsidRDefault="00D328AF" w:rsidP="002D6EBC">
            <w:pPr>
              <w:spacing w:line="360" w:lineRule="auto"/>
              <w:jc w:val="center"/>
              <w:rPr>
                <w:rFonts w:ascii="宋体" w:hAnsi="宋体" w:cs="宋体"/>
                <w:sz w:val="24"/>
                <w:lang w:eastAsia="zh-CN"/>
              </w:rPr>
            </w:pPr>
          </w:p>
        </w:tc>
        <w:tc>
          <w:tcPr>
            <w:tcW w:w="1819" w:type="dxa"/>
            <w:tcBorders>
              <w:top w:val="nil"/>
              <w:left w:val="nil"/>
              <w:bottom w:val="nil"/>
              <w:right w:val="nil"/>
            </w:tcBorders>
            <w:tcMar>
              <w:top w:w="15" w:type="dxa"/>
              <w:left w:w="15" w:type="dxa"/>
              <w:right w:w="15" w:type="dxa"/>
            </w:tcMar>
            <w:vAlign w:val="center"/>
          </w:tcPr>
          <w:p w14:paraId="27F1E844" w14:textId="77777777" w:rsidR="00D328AF" w:rsidRDefault="00D328AF" w:rsidP="002D6EBC">
            <w:pPr>
              <w:spacing w:line="360" w:lineRule="auto"/>
              <w:jc w:val="center"/>
              <w:rPr>
                <w:rFonts w:ascii="宋体" w:hAnsi="宋体" w:cs="宋体"/>
                <w:sz w:val="24"/>
                <w:lang w:eastAsia="zh-CN"/>
              </w:rPr>
            </w:pPr>
          </w:p>
        </w:tc>
        <w:tc>
          <w:tcPr>
            <w:tcW w:w="3576" w:type="dxa"/>
            <w:tcBorders>
              <w:top w:val="nil"/>
              <w:left w:val="nil"/>
              <w:bottom w:val="nil"/>
              <w:right w:val="nil"/>
            </w:tcBorders>
            <w:tcMar>
              <w:top w:w="15" w:type="dxa"/>
              <w:left w:w="15" w:type="dxa"/>
              <w:right w:w="15" w:type="dxa"/>
            </w:tcMar>
            <w:vAlign w:val="center"/>
          </w:tcPr>
          <w:p w14:paraId="06684AFA" w14:textId="77777777" w:rsidR="00D328AF" w:rsidRDefault="00D328AF" w:rsidP="002D6EBC">
            <w:pPr>
              <w:spacing w:line="360" w:lineRule="auto"/>
              <w:jc w:val="center"/>
              <w:rPr>
                <w:rFonts w:ascii="宋体" w:hAnsi="宋体" w:cs="宋体"/>
                <w:sz w:val="24"/>
                <w:lang w:eastAsia="zh-CN"/>
              </w:rPr>
            </w:pPr>
          </w:p>
        </w:tc>
        <w:tc>
          <w:tcPr>
            <w:tcW w:w="3576" w:type="dxa"/>
            <w:tcBorders>
              <w:top w:val="nil"/>
              <w:left w:val="nil"/>
              <w:bottom w:val="nil"/>
              <w:right w:val="nil"/>
            </w:tcBorders>
            <w:tcMar>
              <w:top w:w="15" w:type="dxa"/>
              <w:left w:w="15" w:type="dxa"/>
              <w:right w:w="15" w:type="dxa"/>
            </w:tcMar>
            <w:vAlign w:val="center"/>
          </w:tcPr>
          <w:p w14:paraId="6A111D3A" w14:textId="77777777" w:rsidR="00D328AF" w:rsidRDefault="00D328AF" w:rsidP="002D6EBC">
            <w:pPr>
              <w:spacing w:line="360" w:lineRule="auto"/>
              <w:jc w:val="right"/>
              <w:textAlignment w:val="center"/>
              <w:rPr>
                <w:rFonts w:ascii="宋体" w:hAnsi="宋体" w:cs="宋体"/>
                <w:sz w:val="24"/>
                <w:lang w:eastAsia="zh-CN"/>
              </w:rPr>
            </w:pPr>
          </w:p>
        </w:tc>
        <w:tc>
          <w:tcPr>
            <w:tcW w:w="2967" w:type="dxa"/>
            <w:tcBorders>
              <w:top w:val="nil"/>
              <w:left w:val="nil"/>
              <w:bottom w:val="nil"/>
              <w:right w:val="nil"/>
            </w:tcBorders>
            <w:tcMar>
              <w:top w:w="15" w:type="dxa"/>
              <w:left w:w="15" w:type="dxa"/>
              <w:right w:w="15" w:type="dxa"/>
            </w:tcMar>
            <w:vAlign w:val="center"/>
          </w:tcPr>
          <w:p w14:paraId="2D9B340E" w14:textId="77777777" w:rsidR="00D328AF" w:rsidRDefault="00D328AF" w:rsidP="002D6EBC">
            <w:pPr>
              <w:spacing w:line="360" w:lineRule="auto"/>
              <w:jc w:val="center"/>
              <w:rPr>
                <w:rFonts w:ascii="宋体" w:hAnsi="宋体" w:cs="宋体"/>
                <w:sz w:val="24"/>
              </w:rPr>
            </w:pPr>
            <w:r>
              <w:rPr>
                <w:rFonts w:ascii="宋体" w:hAnsi="宋体" w:cs="宋体" w:hint="eastAsia"/>
                <w:sz w:val="24"/>
                <w:lang w:bidi="ar"/>
              </w:rPr>
              <w:t>部门：</w:t>
            </w:r>
          </w:p>
        </w:tc>
        <w:tc>
          <w:tcPr>
            <w:tcW w:w="50" w:type="dxa"/>
            <w:tcBorders>
              <w:top w:val="nil"/>
              <w:left w:val="nil"/>
              <w:bottom w:val="nil"/>
              <w:right w:val="nil"/>
            </w:tcBorders>
            <w:tcMar>
              <w:top w:w="15" w:type="dxa"/>
              <w:left w:w="15" w:type="dxa"/>
              <w:right w:w="15" w:type="dxa"/>
            </w:tcMar>
            <w:vAlign w:val="center"/>
          </w:tcPr>
          <w:p w14:paraId="3628CBD6" w14:textId="77777777" w:rsidR="00D328AF" w:rsidRDefault="00D328AF" w:rsidP="002D6EBC">
            <w:pPr>
              <w:spacing w:line="360" w:lineRule="auto"/>
              <w:jc w:val="center"/>
              <w:rPr>
                <w:rFonts w:ascii="宋体" w:hAnsi="宋体" w:cs="宋体"/>
                <w:sz w:val="24"/>
              </w:rPr>
            </w:pPr>
          </w:p>
        </w:tc>
      </w:tr>
      <w:tr w:rsidR="00D328AF" w14:paraId="254EE12E" w14:textId="77777777" w:rsidTr="002D6EBC">
        <w:trPr>
          <w:trHeight w:hRule="exact" w:val="510"/>
        </w:trPr>
        <w:tc>
          <w:tcPr>
            <w:tcW w:w="1812" w:type="dxa"/>
            <w:tcBorders>
              <w:top w:val="single" w:sz="8" w:space="0" w:color="000000"/>
              <w:left w:val="single" w:sz="8" w:space="0" w:color="000000"/>
              <w:bottom w:val="single" w:sz="4" w:space="0" w:color="000000"/>
              <w:right w:val="single" w:sz="4" w:space="0" w:color="000000"/>
            </w:tcBorders>
            <w:tcMar>
              <w:top w:w="15" w:type="dxa"/>
              <w:left w:w="15" w:type="dxa"/>
              <w:right w:w="15" w:type="dxa"/>
            </w:tcMar>
            <w:vAlign w:val="center"/>
          </w:tcPr>
          <w:p w14:paraId="3DB00E23"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日期</w:t>
            </w:r>
          </w:p>
        </w:tc>
        <w:tc>
          <w:tcPr>
            <w:tcW w:w="1819" w:type="dxa"/>
            <w:tcBorders>
              <w:top w:val="single" w:sz="8" w:space="0" w:color="000000"/>
              <w:left w:val="single" w:sz="4" w:space="0" w:color="000000"/>
              <w:bottom w:val="single" w:sz="4" w:space="0" w:color="000000"/>
              <w:right w:val="single" w:sz="4" w:space="0" w:color="000000"/>
            </w:tcBorders>
            <w:tcMar>
              <w:top w:w="15" w:type="dxa"/>
              <w:left w:w="15" w:type="dxa"/>
              <w:right w:w="15" w:type="dxa"/>
            </w:tcMar>
            <w:vAlign w:val="center"/>
          </w:tcPr>
          <w:p w14:paraId="261B3839"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地点</w:t>
            </w:r>
          </w:p>
        </w:tc>
        <w:tc>
          <w:tcPr>
            <w:tcW w:w="3576" w:type="dxa"/>
            <w:tcBorders>
              <w:top w:val="single" w:sz="8" w:space="0" w:color="000000"/>
              <w:left w:val="single" w:sz="4" w:space="0" w:color="000000"/>
              <w:bottom w:val="single" w:sz="4" w:space="0" w:color="000000"/>
              <w:right w:val="single" w:sz="4" w:space="0" w:color="000000"/>
            </w:tcBorders>
            <w:tcMar>
              <w:top w:w="15" w:type="dxa"/>
              <w:left w:w="15" w:type="dxa"/>
              <w:right w:w="15" w:type="dxa"/>
            </w:tcMar>
            <w:vAlign w:val="center"/>
          </w:tcPr>
          <w:p w14:paraId="7D489E92"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工作内容</w:t>
            </w:r>
          </w:p>
        </w:tc>
        <w:tc>
          <w:tcPr>
            <w:tcW w:w="3576" w:type="dxa"/>
            <w:tcBorders>
              <w:top w:val="single" w:sz="8" w:space="0" w:color="000000"/>
              <w:left w:val="single" w:sz="4" w:space="0" w:color="000000"/>
              <w:bottom w:val="single" w:sz="4" w:space="0" w:color="000000"/>
              <w:right w:val="single" w:sz="4" w:space="0" w:color="000000"/>
            </w:tcBorders>
            <w:tcMar>
              <w:top w:w="15" w:type="dxa"/>
              <w:left w:w="15" w:type="dxa"/>
              <w:right w:w="15" w:type="dxa"/>
            </w:tcMar>
            <w:vAlign w:val="center"/>
          </w:tcPr>
          <w:p w14:paraId="65F84C42"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工作人员</w:t>
            </w:r>
          </w:p>
        </w:tc>
        <w:tc>
          <w:tcPr>
            <w:tcW w:w="2967" w:type="dxa"/>
            <w:tcBorders>
              <w:top w:val="single" w:sz="8" w:space="0" w:color="000000"/>
              <w:left w:val="single" w:sz="4" w:space="0" w:color="000000"/>
              <w:bottom w:val="single" w:sz="4" w:space="0" w:color="000000"/>
              <w:right w:val="single" w:sz="4" w:space="0" w:color="000000"/>
            </w:tcBorders>
            <w:tcMar>
              <w:top w:w="15" w:type="dxa"/>
              <w:left w:w="15" w:type="dxa"/>
              <w:right w:w="15" w:type="dxa"/>
            </w:tcMar>
            <w:vAlign w:val="center"/>
          </w:tcPr>
          <w:p w14:paraId="01927EAF"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巡查人员</w:t>
            </w:r>
          </w:p>
        </w:tc>
        <w:tc>
          <w:tcPr>
            <w:tcW w:w="50" w:type="dxa"/>
            <w:tcBorders>
              <w:top w:val="single" w:sz="8" w:space="0" w:color="000000"/>
              <w:left w:val="single" w:sz="4" w:space="0" w:color="000000"/>
              <w:bottom w:val="single" w:sz="4" w:space="0" w:color="000000"/>
              <w:right w:val="single" w:sz="8" w:space="0" w:color="000000"/>
            </w:tcBorders>
            <w:tcMar>
              <w:top w:w="15" w:type="dxa"/>
              <w:left w:w="15" w:type="dxa"/>
              <w:right w:w="15" w:type="dxa"/>
            </w:tcMar>
            <w:vAlign w:val="center"/>
          </w:tcPr>
          <w:p w14:paraId="6C12B8F8" w14:textId="77777777" w:rsidR="00D328AF" w:rsidRDefault="00D328AF" w:rsidP="002D6EBC">
            <w:pPr>
              <w:spacing w:line="360" w:lineRule="auto"/>
              <w:jc w:val="center"/>
              <w:textAlignment w:val="center"/>
              <w:rPr>
                <w:rFonts w:ascii="宋体" w:hAnsi="宋体" w:cs="宋体"/>
                <w:sz w:val="24"/>
              </w:rPr>
            </w:pPr>
            <w:r>
              <w:rPr>
                <w:rFonts w:ascii="宋体" w:hAnsi="宋体" w:cs="宋体" w:hint="eastAsia"/>
                <w:sz w:val="24"/>
                <w:lang w:bidi="ar"/>
              </w:rPr>
              <w:t>备注</w:t>
            </w:r>
          </w:p>
        </w:tc>
      </w:tr>
      <w:tr w:rsidR="00D328AF" w14:paraId="09A37972"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5E21740E"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46E2ED4"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2074A84"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C27913"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BABC6E9"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17FABFF9" w14:textId="77777777" w:rsidR="00D328AF" w:rsidRDefault="00D328AF" w:rsidP="002D6EBC">
            <w:pPr>
              <w:spacing w:line="360" w:lineRule="auto"/>
              <w:jc w:val="center"/>
              <w:rPr>
                <w:rFonts w:ascii="宋体" w:hAnsi="宋体" w:cs="宋体"/>
                <w:sz w:val="24"/>
              </w:rPr>
            </w:pPr>
          </w:p>
        </w:tc>
      </w:tr>
      <w:tr w:rsidR="00D328AF" w14:paraId="3BBB3805"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5F76B08D"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75FFC85"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8675859"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B54CF6"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565228"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0F9AABBD" w14:textId="77777777" w:rsidR="00D328AF" w:rsidRDefault="00D328AF" w:rsidP="002D6EBC">
            <w:pPr>
              <w:spacing w:line="360" w:lineRule="auto"/>
              <w:jc w:val="center"/>
              <w:rPr>
                <w:rFonts w:ascii="宋体" w:hAnsi="宋体" w:cs="宋体"/>
                <w:sz w:val="24"/>
              </w:rPr>
            </w:pPr>
          </w:p>
        </w:tc>
      </w:tr>
      <w:tr w:rsidR="00D328AF" w14:paraId="10AE3EFA"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1860E0CD"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79CC8CD"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D04062"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42B643"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56E6D4"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66E23F96" w14:textId="77777777" w:rsidR="00D328AF" w:rsidRDefault="00D328AF" w:rsidP="002D6EBC">
            <w:pPr>
              <w:spacing w:line="360" w:lineRule="auto"/>
              <w:jc w:val="center"/>
              <w:rPr>
                <w:rFonts w:ascii="宋体" w:hAnsi="宋体" w:cs="宋体"/>
                <w:sz w:val="24"/>
              </w:rPr>
            </w:pPr>
          </w:p>
        </w:tc>
      </w:tr>
      <w:tr w:rsidR="00D328AF" w14:paraId="2E2E88CD"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0557C06C"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27D9274"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682DDA"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5B3E980"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2119D28"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68C6D036" w14:textId="77777777" w:rsidR="00D328AF" w:rsidRDefault="00D328AF" w:rsidP="002D6EBC">
            <w:pPr>
              <w:spacing w:line="360" w:lineRule="auto"/>
              <w:jc w:val="center"/>
              <w:rPr>
                <w:rFonts w:ascii="宋体" w:hAnsi="宋体" w:cs="宋体"/>
                <w:sz w:val="24"/>
              </w:rPr>
            </w:pPr>
          </w:p>
        </w:tc>
      </w:tr>
      <w:tr w:rsidR="00D328AF" w14:paraId="31341978"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4A42EA80"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42B1C07"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4DEDEC3"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5148460"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275727"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13474BD0" w14:textId="77777777" w:rsidR="00D328AF" w:rsidRDefault="00D328AF" w:rsidP="002D6EBC">
            <w:pPr>
              <w:spacing w:line="360" w:lineRule="auto"/>
              <w:jc w:val="center"/>
              <w:rPr>
                <w:rFonts w:ascii="宋体" w:hAnsi="宋体" w:cs="宋体"/>
                <w:sz w:val="24"/>
              </w:rPr>
            </w:pPr>
          </w:p>
        </w:tc>
      </w:tr>
      <w:tr w:rsidR="00D328AF" w14:paraId="114C59B4"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36C1DF32"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69C4965"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B8856C"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5E3895A"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5192B1E"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11980D8B" w14:textId="77777777" w:rsidR="00D328AF" w:rsidRDefault="00D328AF" w:rsidP="002D6EBC">
            <w:pPr>
              <w:spacing w:line="360" w:lineRule="auto"/>
              <w:jc w:val="center"/>
              <w:rPr>
                <w:rFonts w:ascii="宋体" w:hAnsi="宋体" w:cs="宋体"/>
                <w:sz w:val="24"/>
              </w:rPr>
            </w:pPr>
          </w:p>
        </w:tc>
      </w:tr>
      <w:tr w:rsidR="00D328AF" w14:paraId="6CF34174"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3919F774"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36E54C"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9076B61"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CAF28C0"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6BB36A7"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272C6389" w14:textId="77777777" w:rsidR="00D328AF" w:rsidRDefault="00D328AF" w:rsidP="002D6EBC">
            <w:pPr>
              <w:spacing w:line="360" w:lineRule="auto"/>
              <w:jc w:val="center"/>
              <w:rPr>
                <w:rFonts w:ascii="宋体" w:hAnsi="宋体" w:cs="宋体"/>
                <w:sz w:val="24"/>
              </w:rPr>
            </w:pPr>
          </w:p>
        </w:tc>
      </w:tr>
      <w:tr w:rsidR="00D328AF" w14:paraId="490269A2"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4B22F24E"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6B67B39"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1A1E7DC"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48DEED"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59D1B9D"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57393711" w14:textId="77777777" w:rsidR="00D328AF" w:rsidRDefault="00D328AF" w:rsidP="002D6EBC">
            <w:pPr>
              <w:spacing w:line="360" w:lineRule="auto"/>
              <w:jc w:val="center"/>
              <w:rPr>
                <w:rFonts w:ascii="宋体" w:hAnsi="宋体" w:cs="宋体"/>
                <w:sz w:val="24"/>
              </w:rPr>
            </w:pPr>
          </w:p>
        </w:tc>
      </w:tr>
      <w:tr w:rsidR="00D328AF" w14:paraId="711D0CE3" w14:textId="77777777" w:rsidTr="002D6EBC">
        <w:trPr>
          <w:trHeight w:hRule="exact" w:val="510"/>
        </w:trPr>
        <w:tc>
          <w:tcPr>
            <w:tcW w:w="1812"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14:paraId="7C9B3940" w14:textId="77777777" w:rsidR="00D328AF" w:rsidRDefault="00D328AF" w:rsidP="002D6EBC">
            <w:pPr>
              <w:spacing w:line="360" w:lineRule="auto"/>
              <w:jc w:val="center"/>
              <w:rPr>
                <w:rFonts w:ascii="宋体" w:hAnsi="宋体" w:cs="宋体"/>
                <w:sz w:val="24"/>
              </w:rPr>
            </w:pPr>
          </w:p>
        </w:tc>
        <w:tc>
          <w:tcPr>
            <w:tcW w:w="18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F03E70" w14:textId="77777777" w:rsidR="00D328AF" w:rsidRDefault="00D328AF" w:rsidP="002D6EBC">
            <w:pPr>
              <w:spacing w:line="360" w:lineRule="auto"/>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09847FF" w14:textId="77777777" w:rsidR="00D328AF" w:rsidRDefault="00D328AF" w:rsidP="002D6EBC">
            <w:pPr>
              <w:spacing w:line="360" w:lineRule="auto"/>
              <w:jc w:val="center"/>
              <w:rPr>
                <w:rFonts w:ascii="宋体" w:hAnsi="宋体" w:cs="宋体"/>
                <w:sz w:val="24"/>
              </w:rPr>
            </w:pPr>
          </w:p>
        </w:tc>
        <w:tc>
          <w:tcPr>
            <w:tcW w:w="357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0EDE66" w14:textId="77777777" w:rsidR="00D328AF" w:rsidRDefault="00D328AF" w:rsidP="002D6EBC">
            <w:pPr>
              <w:spacing w:line="360" w:lineRule="auto"/>
              <w:jc w:val="center"/>
              <w:rPr>
                <w:rFonts w:ascii="宋体" w:hAnsi="宋体" w:cs="宋体"/>
                <w:sz w:val="24"/>
              </w:rPr>
            </w:pPr>
          </w:p>
        </w:tc>
        <w:tc>
          <w:tcPr>
            <w:tcW w:w="29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E76C3F3" w14:textId="77777777" w:rsidR="00D328AF" w:rsidRDefault="00D328AF" w:rsidP="002D6EBC">
            <w:pPr>
              <w:spacing w:line="360" w:lineRule="auto"/>
              <w:jc w:val="center"/>
              <w:rPr>
                <w:rFonts w:ascii="宋体" w:hAnsi="宋体" w:cs="宋体"/>
                <w:sz w:val="24"/>
              </w:rPr>
            </w:pPr>
          </w:p>
        </w:tc>
        <w:tc>
          <w:tcPr>
            <w:tcW w:w="50"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14:paraId="1D481367" w14:textId="77777777" w:rsidR="00D328AF" w:rsidRDefault="00D328AF" w:rsidP="002D6EBC">
            <w:pPr>
              <w:spacing w:line="360" w:lineRule="auto"/>
              <w:jc w:val="center"/>
              <w:rPr>
                <w:rFonts w:ascii="宋体" w:hAnsi="宋体" w:cs="宋体"/>
                <w:sz w:val="24"/>
              </w:rPr>
            </w:pPr>
          </w:p>
        </w:tc>
      </w:tr>
    </w:tbl>
    <w:p w14:paraId="028462B2" w14:textId="77777777" w:rsidR="00D328AF" w:rsidRDefault="00D328AF" w:rsidP="00D328AF">
      <w:pPr>
        <w:spacing w:line="360" w:lineRule="auto"/>
        <w:rPr>
          <w:rFonts w:ascii="宋体" w:hAnsi="宋体" w:cs="宋体"/>
          <w:b/>
          <w:bCs/>
          <w:sz w:val="24"/>
        </w:rPr>
        <w:sectPr w:rsidR="00D328AF">
          <w:pgSz w:w="16838" w:h="11906" w:orient="landscape"/>
          <w:pgMar w:top="1503" w:right="1503" w:bottom="1503" w:left="1503" w:header="851" w:footer="992" w:gutter="0"/>
          <w:cols w:space="720"/>
          <w:docGrid w:type="lines" w:linePitch="312"/>
        </w:sectPr>
      </w:pPr>
    </w:p>
    <w:p w14:paraId="2BCAEE74" w14:textId="77777777" w:rsidR="00D328AF" w:rsidRDefault="00D328AF" w:rsidP="00D328AF">
      <w:pPr>
        <w:spacing w:line="360" w:lineRule="auto"/>
        <w:rPr>
          <w:rFonts w:ascii="宋体" w:hAnsi="宋体" w:cs="宋体"/>
          <w:b/>
          <w:bCs/>
          <w:sz w:val="24"/>
        </w:rPr>
      </w:pPr>
      <w:r>
        <w:rPr>
          <w:rFonts w:ascii="宋体" w:hAnsi="宋体" w:cs="宋体" w:hint="eastAsia"/>
          <w:b/>
          <w:bCs/>
          <w:sz w:val="24"/>
        </w:rPr>
        <w:lastRenderedPageBreak/>
        <w:t>附件七：</w:t>
      </w:r>
    </w:p>
    <w:tbl>
      <w:tblPr>
        <w:tblW w:w="0" w:type="auto"/>
        <w:tblLayout w:type="fixed"/>
        <w:tblCellMar>
          <w:left w:w="0" w:type="dxa"/>
          <w:right w:w="0" w:type="dxa"/>
        </w:tblCellMar>
        <w:tblLook w:val="0000" w:firstRow="0" w:lastRow="0" w:firstColumn="0" w:lastColumn="0" w:noHBand="0" w:noVBand="0"/>
      </w:tblPr>
      <w:tblGrid>
        <w:gridCol w:w="1020"/>
        <w:gridCol w:w="4635"/>
        <w:gridCol w:w="2653"/>
      </w:tblGrid>
      <w:tr w:rsidR="00D328AF" w14:paraId="34D31733" w14:textId="77777777" w:rsidTr="002D6EBC">
        <w:trPr>
          <w:trHeight w:val="780"/>
        </w:trPr>
        <w:tc>
          <w:tcPr>
            <w:tcW w:w="8308" w:type="dxa"/>
            <w:gridSpan w:val="3"/>
            <w:tcBorders>
              <w:top w:val="nil"/>
              <w:left w:val="nil"/>
              <w:bottom w:val="nil"/>
              <w:right w:val="nil"/>
            </w:tcBorders>
            <w:noWrap/>
            <w:tcMar>
              <w:top w:w="15" w:type="dxa"/>
              <w:left w:w="15" w:type="dxa"/>
              <w:right w:w="15" w:type="dxa"/>
            </w:tcMar>
            <w:vAlign w:val="center"/>
          </w:tcPr>
          <w:p w14:paraId="232A9CEE" w14:textId="77777777" w:rsidR="00D328AF" w:rsidRDefault="00D328AF" w:rsidP="002D6EBC">
            <w:pPr>
              <w:jc w:val="center"/>
              <w:textAlignment w:val="center"/>
              <w:rPr>
                <w:rFonts w:ascii="方正小标宋简体" w:eastAsia="方正小标宋简体" w:hAnsi="方正小标宋简体" w:cs="方正小标宋简体"/>
                <w:b/>
                <w:sz w:val="36"/>
                <w:szCs w:val="36"/>
                <w:lang w:eastAsia="zh-CN"/>
              </w:rPr>
            </w:pPr>
            <w:r>
              <w:rPr>
                <w:rFonts w:ascii="宋体" w:hAnsi="宋体" w:cs="宋体" w:hint="eastAsia"/>
                <w:b/>
                <w:sz w:val="24"/>
                <w:lang w:eastAsia="zh-CN" w:bidi="ar"/>
              </w:rPr>
              <w:t>常营乡自管道路日常检查记录表</w:t>
            </w:r>
          </w:p>
        </w:tc>
      </w:tr>
      <w:tr w:rsidR="00D328AF" w14:paraId="76A3612D" w14:textId="77777777" w:rsidTr="00D328AF">
        <w:trPr>
          <w:trHeight w:val="505"/>
        </w:trPr>
        <w:tc>
          <w:tcPr>
            <w:tcW w:w="102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12DD6F9"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检查点位</w:t>
            </w:r>
          </w:p>
        </w:tc>
        <w:tc>
          <w:tcPr>
            <w:tcW w:w="7288"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69CC0F5" w14:textId="77777777" w:rsidR="00D328AF" w:rsidRDefault="00D328AF" w:rsidP="002D6EBC">
            <w:pPr>
              <w:jc w:val="center"/>
              <w:rPr>
                <w:rFonts w:ascii="方正小标宋简体" w:eastAsia="方正小标宋简体" w:hAnsi="方正小标宋简体" w:cs="方正小标宋简体"/>
                <w:b/>
                <w:sz w:val="36"/>
                <w:szCs w:val="36"/>
              </w:rPr>
            </w:pPr>
          </w:p>
        </w:tc>
      </w:tr>
      <w:tr w:rsidR="00D328AF" w14:paraId="3DD425DC" w14:textId="77777777" w:rsidTr="002D6EBC">
        <w:trPr>
          <w:trHeight w:val="520"/>
        </w:trPr>
        <w:tc>
          <w:tcPr>
            <w:tcW w:w="102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4D3E405"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检查单位</w:t>
            </w:r>
          </w:p>
        </w:tc>
        <w:tc>
          <w:tcPr>
            <w:tcW w:w="7288"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FDF8A93"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城乡建设办</w:t>
            </w:r>
          </w:p>
        </w:tc>
      </w:tr>
      <w:tr w:rsidR="00D328AF" w14:paraId="23F2E362" w14:textId="77777777" w:rsidTr="002D6EBC">
        <w:trPr>
          <w:trHeight w:val="575"/>
        </w:trPr>
        <w:tc>
          <w:tcPr>
            <w:tcW w:w="102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EBD3786"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检查日期</w:t>
            </w:r>
          </w:p>
        </w:tc>
        <w:tc>
          <w:tcPr>
            <w:tcW w:w="7288"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C07D7EA"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年     月    日</w:t>
            </w:r>
          </w:p>
        </w:tc>
      </w:tr>
      <w:tr w:rsidR="00D328AF" w14:paraId="7738C390" w14:textId="77777777" w:rsidTr="002D6EBC">
        <w:trPr>
          <w:trHeight w:val="527"/>
        </w:trPr>
        <w:tc>
          <w:tcPr>
            <w:tcW w:w="102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809E2FF"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综合得分</w:t>
            </w:r>
          </w:p>
        </w:tc>
        <w:tc>
          <w:tcPr>
            <w:tcW w:w="7288"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E56138C" w14:textId="77777777" w:rsidR="00D328AF" w:rsidRDefault="00D328AF" w:rsidP="002D6EBC">
            <w:pPr>
              <w:jc w:val="center"/>
              <w:rPr>
                <w:rFonts w:ascii="宋体" w:eastAsia="宋体" w:hAnsi="宋体" w:cs="宋体"/>
                <w:sz w:val="22"/>
                <w:szCs w:val="22"/>
              </w:rPr>
            </w:pPr>
          </w:p>
        </w:tc>
      </w:tr>
      <w:tr w:rsidR="00D328AF" w14:paraId="6FC58341" w14:textId="77777777" w:rsidTr="002D6EBC">
        <w:trPr>
          <w:trHeight w:val="520"/>
        </w:trPr>
        <w:tc>
          <w:tcPr>
            <w:tcW w:w="102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7B3661E"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检查内容</w:t>
            </w:r>
          </w:p>
        </w:tc>
        <w:tc>
          <w:tcPr>
            <w:tcW w:w="7288" w:type="dxa"/>
            <w:gridSpan w:val="2"/>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618204" w14:textId="77777777" w:rsidR="00D328AF" w:rsidRDefault="00D328AF" w:rsidP="002D6EBC">
            <w:pPr>
              <w:textAlignment w:val="center"/>
              <w:rPr>
                <w:rFonts w:ascii="宋体" w:eastAsia="宋体" w:hAnsi="宋体" w:cs="宋体"/>
                <w:sz w:val="22"/>
                <w:szCs w:val="22"/>
                <w:lang w:eastAsia="zh-CN"/>
              </w:rPr>
            </w:pPr>
            <w:r>
              <w:rPr>
                <w:rFonts w:ascii="宋体" w:eastAsia="宋体" w:hAnsi="宋体" w:cs="宋体" w:hint="eastAsia"/>
                <w:sz w:val="22"/>
                <w:szCs w:val="22"/>
                <w:lang w:eastAsia="zh-CN" w:bidi="ar"/>
              </w:rPr>
              <w:t>1、未按规定时间结束普扫和巡回保洁</w:t>
            </w:r>
            <w:r>
              <w:rPr>
                <w:rFonts w:ascii="宋体" w:eastAsia="宋体" w:hAnsi="宋体" w:cs="宋体" w:hint="eastAsia"/>
                <w:sz w:val="22"/>
                <w:szCs w:val="22"/>
                <w:lang w:eastAsia="zh-CN" w:bidi="ar"/>
              </w:rPr>
              <w:br/>
              <w:t>2、责任区内无暴露垃圾，无废弃物，无积水、冰，无污迹，无堆物堆料，每发现一处</w:t>
            </w:r>
            <w:r>
              <w:rPr>
                <w:rFonts w:ascii="宋体" w:eastAsia="宋体" w:hAnsi="宋体" w:cs="宋体" w:hint="eastAsia"/>
                <w:sz w:val="22"/>
                <w:szCs w:val="22"/>
                <w:lang w:eastAsia="zh-CN" w:bidi="ar"/>
              </w:rPr>
              <w:br/>
              <w:t>3、保洁员在岗时间内应巡视果皮箱是否清洁、有无垃圾，若有要及时清理并保持干净，未进行清掏发现一个</w:t>
            </w:r>
            <w:r>
              <w:rPr>
                <w:rFonts w:ascii="宋体" w:eastAsia="宋体" w:hAnsi="宋体" w:cs="宋体" w:hint="eastAsia"/>
                <w:sz w:val="22"/>
                <w:szCs w:val="22"/>
                <w:lang w:eastAsia="zh-CN" w:bidi="ar"/>
              </w:rPr>
              <w:br/>
              <w:t>4、在清掏过程中对路面造成二次污染</w:t>
            </w:r>
            <w:r>
              <w:rPr>
                <w:rFonts w:ascii="宋体" w:eastAsia="宋体" w:hAnsi="宋体" w:cs="宋体" w:hint="eastAsia"/>
                <w:sz w:val="22"/>
                <w:szCs w:val="22"/>
                <w:lang w:eastAsia="zh-CN" w:bidi="ar"/>
              </w:rPr>
              <w:br/>
              <w:t>5、垃圾箱、果皮箱应定期清洗保洁，发现未保洁清洗并脏乱着</w:t>
            </w:r>
            <w:r>
              <w:rPr>
                <w:rFonts w:ascii="宋体" w:eastAsia="宋体" w:hAnsi="宋体" w:cs="宋体" w:hint="eastAsia"/>
                <w:sz w:val="22"/>
                <w:szCs w:val="22"/>
                <w:lang w:eastAsia="zh-CN" w:bidi="ar"/>
              </w:rPr>
              <w:br/>
              <w:t>6、道路附属设施亭棚、电杆、配电箱、报刊亭等有张贴、图画</w:t>
            </w:r>
            <w:r>
              <w:rPr>
                <w:rFonts w:ascii="宋体" w:eastAsia="宋体" w:hAnsi="宋体" w:cs="宋体" w:hint="eastAsia"/>
                <w:sz w:val="22"/>
                <w:szCs w:val="22"/>
                <w:lang w:eastAsia="zh-CN" w:bidi="ar"/>
              </w:rPr>
              <w:br/>
              <w:t>5、保洁在班时间内应安全、文明作业在班时间内与群众发生争吵一次</w:t>
            </w:r>
            <w:r>
              <w:rPr>
                <w:rFonts w:ascii="宋体" w:eastAsia="宋体" w:hAnsi="宋体" w:cs="宋体" w:hint="eastAsia"/>
                <w:sz w:val="22"/>
                <w:szCs w:val="22"/>
                <w:lang w:eastAsia="zh-CN" w:bidi="ar"/>
              </w:rPr>
              <w:br/>
              <w:t>6、保洁员在班内时间应工具齐全，人随车行，车身应保持干净整洁，在运送过程中不得遗撒垃圾，发现一次</w:t>
            </w:r>
            <w:r>
              <w:rPr>
                <w:rFonts w:ascii="宋体" w:eastAsia="宋体" w:hAnsi="宋体" w:cs="宋体" w:hint="eastAsia"/>
                <w:sz w:val="22"/>
                <w:szCs w:val="22"/>
                <w:lang w:eastAsia="zh-CN" w:bidi="ar"/>
              </w:rPr>
              <w:br/>
              <w:t>7、未按要求扫雪的每次扣</w:t>
            </w:r>
            <w:r>
              <w:rPr>
                <w:rFonts w:ascii="宋体" w:eastAsia="宋体" w:hAnsi="宋体" w:cs="宋体" w:hint="eastAsia"/>
                <w:sz w:val="22"/>
                <w:szCs w:val="22"/>
                <w:lang w:eastAsia="zh-CN" w:bidi="ar"/>
              </w:rPr>
              <w:br/>
              <w:t>8、遇节假日、重大活动、突击、应急任务不符合甲方要求、管理层未与甲方保持工作联系的</w:t>
            </w:r>
            <w:r>
              <w:rPr>
                <w:rFonts w:ascii="宋体" w:eastAsia="宋体" w:hAnsi="宋体" w:cs="宋体" w:hint="eastAsia"/>
                <w:sz w:val="22"/>
                <w:szCs w:val="22"/>
                <w:lang w:eastAsia="zh-CN" w:bidi="ar"/>
              </w:rPr>
              <w:br/>
              <w:t>9、拒签整改文书的</w:t>
            </w:r>
            <w:r>
              <w:rPr>
                <w:rFonts w:ascii="宋体" w:eastAsia="宋体" w:hAnsi="宋体" w:cs="宋体" w:hint="eastAsia"/>
                <w:sz w:val="22"/>
                <w:szCs w:val="22"/>
                <w:lang w:eastAsia="zh-CN" w:bidi="ar"/>
              </w:rPr>
              <w:br/>
              <w:t>10、整改后未按要求反馈</w:t>
            </w:r>
            <w:r>
              <w:rPr>
                <w:rFonts w:ascii="宋体" w:hAnsi="宋体" w:cs="宋体" w:hint="eastAsia"/>
                <w:sz w:val="22"/>
                <w:szCs w:val="22"/>
                <w:lang w:eastAsia="zh-CN" w:bidi="ar"/>
              </w:rPr>
              <w:t>，并未整改到位</w:t>
            </w:r>
            <w:r>
              <w:rPr>
                <w:rFonts w:ascii="宋体" w:eastAsia="宋体" w:hAnsi="宋体" w:cs="宋体" w:hint="eastAsia"/>
                <w:sz w:val="22"/>
                <w:szCs w:val="22"/>
                <w:lang w:eastAsia="zh-CN" w:bidi="ar"/>
              </w:rPr>
              <w:br/>
              <w:t>11、新闻媒体曝光的问题经查属实</w:t>
            </w:r>
          </w:p>
        </w:tc>
      </w:tr>
      <w:tr w:rsidR="00D328AF" w14:paraId="13045430" w14:textId="77777777" w:rsidTr="002D6EBC">
        <w:trPr>
          <w:trHeight w:val="520"/>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7495079"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A0EF2D" w14:textId="77777777" w:rsidR="00D328AF" w:rsidRDefault="00D328AF" w:rsidP="002D6EBC">
            <w:pPr>
              <w:rPr>
                <w:rFonts w:ascii="宋体" w:eastAsia="宋体" w:hAnsi="宋体" w:cs="宋体"/>
                <w:sz w:val="22"/>
                <w:szCs w:val="22"/>
                <w:lang w:eastAsia="zh-CN"/>
              </w:rPr>
            </w:pPr>
          </w:p>
        </w:tc>
      </w:tr>
      <w:tr w:rsidR="00D328AF" w14:paraId="4D0CA54A" w14:textId="77777777" w:rsidTr="002D6EBC">
        <w:trPr>
          <w:trHeight w:val="520"/>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1E69D0"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1CE2921" w14:textId="77777777" w:rsidR="00D328AF" w:rsidRDefault="00D328AF" w:rsidP="002D6EBC">
            <w:pPr>
              <w:rPr>
                <w:rFonts w:ascii="宋体" w:eastAsia="宋体" w:hAnsi="宋体" w:cs="宋体"/>
                <w:sz w:val="22"/>
                <w:szCs w:val="22"/>
                <w:lang w:eastAsia="zh-CN"/>
              </w:rPr>
            </w:pPr>
          </w:p>
        </w:tc>
      </w:tr>
      <w:tr w:rsidR="00D328AF" w14:paraId="74661096" w14:textId="77777777" w:rsidTr="002D6EBC">
        <w:trPr>
          <w:trHeight w:val="520"/>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92DDA9A"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28342A" w14:textId="77777777" w:rsidR="00D328AF" w:rsidRDefault="00D328AF" w:rsidP="002D6EBC">
            <w:pPr>
              <w:rPr>
                <w:rFonts w:ascii="宋体" w:eastAsia="宋体" w:hAnsi="宋体" w:cs="宋体"/>
                <w:sz w:val="22"/>
                <w:szCs w:val="22"/>
                <w:lang w:eastAsia="zh-CN"/>
              </w:rPr>
            </w:pPr>
          </w:p>
        </w:tc>
      </w:tr>
      <w:tr w:rsidR="00D328AF" w14:paraId="36FA8F21" w14:textId="77777777" w:rsidTr="002D6EBC">
        <w:trPr>
          <w:trHeight w:val="520"/>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A9748E6"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8D46383" w14:textId="77777777" w:rsidR="00D328AF" w:rsidRDefault="00D328AF" w:rsidP="002D6EBC">
            <w:pPr>
              <w:rPr>
                <w:rFonts w:ascii="宋体" w:eastAsia="宋体" w:hAnsi="宋体" w:cs="宋体"/>
                <w:sz w:val="22"/>
                <w:szCs w:val="22"/>
                <w:lang w:eastAsia="zh-CN"/>
              </w:rPr>
            </w:pPr>
          </w:p>
        </w:tc>
      </w:tr>
      <w:tr w:rsidR="00D328AF" w14:paraId="7A4D6568" w14:textId="77777777" w:rsidTr="002D6EBC">
        <w:trPr>
          <w:trHeight w:val="520"/>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551A61A"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85E075D" w14:textId="77777777" w:rsidR="00D328AF" w:rsidRDefault="00D328AF" w:rsidP="002D6EBC">
            <w:pPr>
              <w:rPr>
                <w:rFonts w:ascii="宋体" w:eastAsia="宋体" w:hAnsi="宋体" w:cs="宋体"/>
                <w:sz w:val="22"/>
                <w:szCs w:val="22"/>
                <w:lang w:eastAsia="zh-CN"/>
              </w:rPr>
            </w:pPr>
          </w:p>
        </w:tc>
      </w:tr>
      <w:tr w:rsidR="00D328AF" w14:paraId="4678CFE3" w14:textId="77777777" w:rsidTr="002D6EBC">
        <w:trPr>
          <w:trHeight w:val="520"/>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63832D5"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02C629" w14:textId="77777777" w:rsidR="00D328AF" w:rsidRDefault="00D328AF" w:rsidP="002D6EBC">
            <w:pPr>
              <w:rPr>
                <w:rFonts w:ascii="宋体" w:eastAsia="宋体" w:hAnsi="宋体" w:cs="宋体"/>
                <w:sz w:val="22"/>
                <w:szCs w:val="22"/>
                <w:lang w:eastAsia="zh-CN"/>
              </w:rPr>
            </w:pPr>
          </w:p>
        </w:tc>
      </w:tr>
      <w:tr w:rsidR="00D328AF" w14:paraId="28AC1D35"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CC0BC3"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5EBF893" w14:textId="77777777" w:rsidR="00D328AF" w:rsidRDefault="00D328AF" w:rsidP="002D6EBC">
            <w:pPr>
              <w:rPr>
                <w:rFonts w:ascii="宋体" w:eastAsia="宋体" w:hAnsi="宋体" w:cs="宋体"/>
                <w:sz w:val="22"/>
                <w:szCs w:val="22"/>
                <w:lang w:eastAsia="zh-CN"/>
              </w:rPr>
            </w:pPr>
          </w:p>
        </w:tc>
      </w:tr>
      <w:tr w:rsidR="00D328AF" w14:paraId="0171EB38"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E9531E"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269013" w14:textId="77777777" w:rsidR="00D328AF" w:rsidRDefault="00D328AF" w:rsidP="002D6EBC">
            <w:pPr>
              <w:rPr>
                <w:rFonts w:ascii="宋体" w:eastAsia="宋体" w:hAnsi="宋体" w:cs="宋体"/>
                <w:sz w:val="22"/>
                <w:szCs w:val="22"/>
                <w:lang w:eastAsia="zh-CN"/>
              </w:rPr>
            </w:pPr>
          </w:p>
        </w:tc>
      </w:tr>
      <w:tr w:rsidR="00D328AF" w14:paraId="0E8B6526" w14:textId="77777777" w:rsidTr="00D328AF">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A596D4F" w14:textId="77777777" w:rsidR="00D328AF" w:rsidRDefault="00D328AF" w:rsidP="002D6EBC">
            <w:pPr>
              <w:jc w:val="center"/>
              <w:rPr>
                <w:rFonts w:ascii="宋体" w:eastAsia="宋体" w:hAnsi="宋体" w:cs="宋体"/>
                <w:sz w:val="22"/>
                <w:szCs w:val="22"/>
                <w:lang w:eastAsia="zh-CN"/>
              </w:rPr>
            </w:pPr>
          </w:p>
        </w:tc>
        <w:tc>
          <w:tcPr>
            <w:tcW w:w="7288" w:type="dxa"/>
            <w:gridSpan w:val="2"/>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C31863" w14:textId="77777777" w:rsidR="00D328AF" w:rsidRDefault="00D328AF" w:rsidP="002D6EBC">
            <w:pPr>
              <w:rPr>
                <w:rFonts w:ascii="宋体" w:eastAsia="宋体" w:hAnsi="宋体" w:cs="宋体"/>
                <w:sz w:val="22"/>
                <w:szCs w:val="22"/>
                <w:lang w:eastAsia="zh-CN"/>
              </w:rPr>
            </w:pPr>
          </w:p>
        </w:tc>
      </w:tr>
      <w:tr w:rsidR="00D328AF" w14:paraId="09B4136E" w14:textId="77777777" w:rsidTr="00D328AF">
        <w:trPr>
          <w:trHeight w:val="445"/>
        </w:trPr>
        <w:tc>
          <w:tcPr>
            <w:tcW w:w="102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4B4101A" w14:textId="77777777" w:rsidR="00D328AF" w:rsidRDefault="00D328AF" w:rsidP="002D6EBC">
            <w:pPr>
              <w:jc w:val="center"/>
              <w:textAlignment w:val="center"/>
              <w:rPr>
                <w:rFonts w:ascii="宋体" w:eastAsia="宋体" w:hAnsi="宋体" w:cs="宋体"/>
                <w:sz w:val="22"/>
                <w:szCs w:val="22"/>
              </w:rPr>
            </w:pPr>
            <w:r>
              <w:rPr>
                <w:rFonts w:ascii="宋体" w:eastAsia="宋体" w:hAnsi="宋体" w:cs="宋体" w:hint="eastAsia"/>
                <w:sz w:val="22"/>
                <w:szCs w:val="22"/>
                <w:lang w:eastAsia="zh-CN" w:bidi="ar"/>
              </w:rPr>
              <w:t>检查意见</w:t>
            </w:r>
          </w:p>
        </w:tc>
        <w:tc>
          <w:tcPr>
            <w:tcW w:w="7288" w:type="dxa"/>
            <w:gridSpan w:val="2"/>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tcPr>
          <w:p w14:paraId="5ADA747F" w14:textId="77777777" w:rsidR="00D328AF" w:rsidRDefault="00D328AF" w:rsidP="002D6EBC">
            <w:pPr>
              <w:jc w:val="both"/>
              <w:rPr>
                <w:rFonts w:ascii="宋体" w:eastAsia="宋体" w:hAnsi="宋体" w:cs="宋体"/>
                <w:sz w:val="22"/>
                <w:szCs w:val="22"/>
                <w:lang w:eastAsia="zh-CN"/>
              </w:rPr>
            </w:pPr>
            <w:r>
              <w:rPr>
                <w:rFonts w:ascii="宋体" w:eastAsia="宋体" w:hAnsi="宋体" w:cs="宋体" w:hint="eastAsia"/>
                <w:sz w:val="22"/>
                <w:szCs w:val="22"/>
                <w:lang w:eastAsia="zh-CN"/>
              </w:rPr>
              <w:t>具体情况：</w:t>
            </w:r>
          </w:p>
        </w:tc>
      </w:tr>
      <w:tr w:rsidR="00D328AF" w14:paraId="17901AD4"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5A1250"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67D7F7A" w14:textId="77777777" w:rsidR="00D328AF" w:rsidRDefault="00D328AF" w:rsidP="002D6EBC">
            <w:pPr>
              <w:jc w:val="center"/>
              <w:rPr>
                <w:rFonts w:ascii="宋体" w:eastAsia="宋体" w:hAnsi="宋体" w:cs="宋体"/>
                <w:sz w:val="22"/>
                <w:szCs w:val="22"/>
              </w:rPr>
            </w:pPr>
          </w:p>
        </w:tc>
      </w:tr>
      <w:tr w:rsidR="00D328AF" w14:paraId="27649AD7"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61F0A4"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E596AD7" w14:textId="77777777" w:rsidR="00D328AF" w:rsidRDefault="00D328AF" w:rsidP="002D6EBC">
            <w:pPr>
              <w:jc w:val="center"/>
              <w:rPr>
                <w:rFonts w:ascii="宋体" w:eastAsia="宋体" w:hAnsi="宋体" w:cs="宋体"/>
                <w:sz w:val="22"/>
                <w:szCs w:val="22"/>
              </w:rPr>
            </w:pPr>
          </w:p>
        </w:tc>
      </w:tr>
      <w:tr w:rsidR="00D328AF" w14:paraId="269C01FC"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94F0B0"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1E26DD3" w14:textId="77777777" w:rsidR="00D328AF" w:rsidRDefault="00D328AF" w:rsidP="002D6EBC">
            <w:pPr>
              <w:jc w:val="center"/>
              <w:rPr>
                <w:rFonts w:ascii="宋体" w:eastAsia="宋体" w:hAnsi="宋体" w:cs="宋体"/>
                <w:sz w:val="22"/>
                <w:szCs w:val="22"/>
              </w:rPr>
            </w:pPr>
          </w:p>
        </w:tc>
      </w:tr>
      <w:tr w:rsidR="00D328AF" w14:paraId="2D092917"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04DB37"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75AAF70" w14:textId="77777777" w:rsidR="00D328AF" w:rsidRDefault="00D328AF" w:rsidP="002D6EBC">
            <w:pPr>
              <w:jc w:val="center"/>
              <w:rPr>
                <w:rFonts w:ascii="宋体" w:eastAsia="宋体" w:hAnsi="宋体" w:cs="宋体"/>
                <w:sz w:val="22"/>
                <w:szCs w:val="22"/>
              </w:rPr>
            </w:pPr>
          </w:p>
        </w:tc>
      </w:tr>
      <w:tr w:rsidR="00D328AF" w14:paraId="37F5BD94"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7A232F"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FA49506" w14:textId="77777777" w:rsidR="00D328AF" w:rsidRDefault="00D328AF" w:rsidP="002D6EBC">
            <w:pPr>
              <w:jc w:val="center"/>
              <w:rPr>
                <w:rFonts w:ascii="宋体" w:eastAsia="宋体" w:hAnsi="宋体" w:cs="宋体"/>
                <w:sz w:val="22"/>
                <w:szCs w:val="22"/>
              </w:rPr>
            </w:pPr>
          </w:p>
        </w:tc>
      </w:tr>
      <w:tr w:rsidR="00D328AF" w14:paraId="20E558CB"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76ABA8"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8A44485" w14:textId="77777777" w:rsidR="00D328AF" w:rsidRDefault="00D328AF" w:rsidP="002D6EBC">
            <w:pPr>
              <w:jc w:val="center"/>
              <w:rPr>
                <w:rFonts w:ascii="宋体" w:eastAsia="宋体" w:hAnsi="宋体" w:cs="宋体"/>
                <w:sz w:val="22"/>
                <w:szCs w:val="22"/>
              </w:rPr>
            </w:pPr>
          </w:p>
        </w:tc>
      </w:tr>
      <w:tr w:rsidR="00D328AF" w14:paraId="63EC08AC"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98C193F"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EB153E3" w14:textId="77777777" w:rsidR="00D328AF" w:rsidRDefault="00D328AF" w:rsidP="002D6EBC">
            <w:pPr>
              <w:jc w:val="center"/>
              <w:rPr>
                <w:rFonts w:ascii="宋体" w:eastAsia="宋体" w:hAnsi="宋体" w:cs="宋体"/>
                <w:sz w:val="22"/>
                <w:szCs w:val="22"/>
              </w:rPr>
            </w:pPr>
          </w:p>
        </w:tc>
      </w:tr>
      <w:tr w:rsidR="00D328AF" w14:paraId="49A25F66"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115AD2F"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7A1EA32" w14:textId="77777777" w:rsidR="00D328AF" w:rsidRDefault="00D328AF" w:rsidP="002D6EBC">
            <w:pPr>
              <w:jc w:val="center"/>
              <w:rPr>
                <w:rFonts w:ascii="宋体" w:eastAsia="宋体" w:hAnsi="宋体" w:cs="宋体"/>
                <w:sz w:val="22"/>
                <w:szCs w:val="22"/>
              </w:rPr>
            </w:pPr>
          </w:p>
        </w:tc>
      </w:tr>
      <w:tr w:rsidR="00D328AF" w14:paraId="44F3544B"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532A0B9"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24CBCCA" w14:textId="77777777" w:rsidR="00D328AF" w:rsidRDefault="00D328AF" w:rsidP="002D6EBC">
            <w:pPr>
              <w:jc w:val="center"/>
              <w:rPr>
                <w:rFonts w:ascii="宋体" w:eastAsia="宋体" w:hAnsi="宋体" w:cs="宋体"/>
                <w:sz w:val="22"/>
                <w:szCs w:val="22"/>
              </w:rPr>
            </w:pPr>
          </w:p>
        </w:tc>
      </w:tr>
      <w:tr w:rsidR="00D328AF" w14:paraId="7575FDAA"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5F5A2F4"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B793F15" w14:textId="77777777" w:rsidR="00D328AF" w:rsidRDefault="00D328AF" w:rsidP="002D6EBC">
            <w:pPr>
              <w:jc w:val="center"/>
              <w:rPr>
                <w:rFonts w:ascii="宋体" w:eastAsia="宋体" w:hAnsi="宋体" w:cs="宋体"/>
                <w:sz w:val="22"/>
                <w:szCs w:val="22"/>
              </w:rPr>
            </w:pPr>
          </w:p>
        </w:tc>
      </w:tr>
      <w:tr w:rsidR="00D328AF" w14:paraId="0D15D534" w14:textId="77777777" w:rsidTr="002D6EBC">
        <w:trPr>
          <w:trHeight w:val="445"/>
        </w:trPr>
        <w:tc>
          <w:tcPr>
            <w:tcW w:w="102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915878" w14:textId="77777777" w:rsidR="00D328AF" w:rsidRDefault="00D328AF" w:rsidP="002D6EBC">
            <w:pPr>
              <w:jc w:val="center"/>
              <w:rPr>
                <w:rFonts w:ascii="宋体" w:eastAsia="宋体" w:hAnsi="宋体" w:cs="宋体"/>
                <w:sz w:val="22"/>
                <w:szCs w:val="22"/>
              </w:rPr>
            </w:pPr>
          </w:p>
        </w:tc>
        <w:tc>
          <w:tcPr>
            <w:tcW w:w="7288" w:type="dxa"/>
            <w:gridSpan w:val="2"/>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FBDB38" w14:textId="77777777" w:rsidR="00D328AF" w:rsidRDefault="00D328AF" w:rsidP="002D6EBC">
            <w:pPr>
              <w:jc w:val="center"/>
              <w:rPr>
                <w:rFonts w:ascii="宋体" w:eastAsia="宋体" w:hAnsi="宋体" w:cs="宋体"/>
                <w:sz w:val="22"/>
                <w:szCs w:val="22"/>
              </w:rPr>
            </w:pPr>
          </w:p>
        </w:tc>
      </w:tr>
      <w:tr w:rsidR="00D328AF" w14:paraId="52897B37" w14:textId="77777777" w:rsidTr="002D6EBC">
        <w:trPr>
          <w:trHeight w:val="1080"/>
        </w:trPr>
        <w:tc>
          <w:tcPr>
            <w:tcW w:w="5655" w:type="dxa"/>
            <w:gridSpan w:val="2"/>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9A0E7E9" w14:textId="77777777" w:rsidR="00D328AF" w:rsidRDefault="00D328AF" w:rsidP="002D6EBC">
            <w:pPr>
              <w:textAlignment w:val="center"/>
              <w:rPr>
                <w:rFonts w:ascii="宋体" w:eastAsia="宋体" w:hAnsi="宋体" w:cs="宋体"/>
                <w:sz w:val="22"/>
                <w:szCs w:val="22"/>
              </w:rPr>
            </w:pPr>
            <w:r>
              <w:rPr>
                <w:rFonts w:ascii="宋体" w:eastAsia="宋体" w:hAnsi="宋体" w:cs="宋体" w:hint="eastAsia"/>
                <w:sz w:val="22"/>
                <w:szCs w:val="22"/>
                <w:lang w:eastAsia="zh-CN" w:bidi="ar"/>
              </w:rPr>
              <w:t>检查单位签字：</w:t>
            </w:r>
          </w:p>
        </w:tc>
        <w:tc>
          <w:tcPr>
            <w:tcW w:w="265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CED9C14" w14:textId="77777777" w:rsidR="00D328AF" w:rsidRDefault="00D328AF" w:rsidP="002D6EBC">
            <w:pPr>
              <w:textAlignment w:val="center"/>
              <w:rPr>
                <w:rFonts w:ascii="宋体" w:eastAsia="宋体" w:hAnsi="宋体" w:cs="宋体"/>
                <w:sz w:val="22"/>
                <w:szCs w:val="22"/>
              </w:rPr>
            </w:pPr>
            <w:r>
              <w:rPr>
                <w:rFonts w:ascii="宋体" w:eastAsia="宋体" w:hAnsi="宋体" w:cs="宋体" w:hint="eastAsia"/>
                <w:sz w:val="22"/>
                <w:szCs w:val="22"/>
                <w:lang w:eastAsia="zh-CN" w:bidi="ar"/>
              </w:rPr>
              <w:t>被检查单位签字：</w:t>
            </w:r>
          </w:p>
        </w:tc>
      </w:tr>
    </w:tbl>
    <w:p w14:paraId="7F48BF8C" w14:textId="77777777" w:rsidR="00D328AF" w:rsidRDefault="00D328AF" w:rsidP="00D328AF"/>
    <w:p w14:paraId="020A8A7D" w14:textId="77777777" w:rsidR="00D43A4C" w:rsidRPr="00D328AF" w:rsidRDefault="00D43A4C" w:rsidP="00D43A4C">
      <w:pPr>
        <w:spacing w:line="360" w:lineRule="auto"/>
        <w:rPr>
          <w:rFonts w:ascii="宋体" w:hAnsi="宋体" w:cs="宋体"/>
          <w:bCs/>
          <w:sz w:val="24"/>
          <w:lang w:eastAsia="zh-CN"/>
        </w:rPr>
      </w:pPr>
    </w:p>
    <w:p w14:paraId="2448328D" w14:textId="77777777" w:rsidR="00CC65BC" w:rsidRPr="00D43A4C" w:rsidRDefault="00CC65BC">
      <w:pPr>
        <w:spacing w:line="283" w:lineRule="auto"/>
        <w:rPr>
          <w:rFonts w:ascii="微软雅黑" w:eastAsia="微软雅黑" w:hAnsi="微软雅黑" w:cs="微软雅黑"/>
          <w:sz w:val="24"/>
          <w:szCs w:val="24"/>
          <w:lang w:eastAsia="zh-CN"/>
        </w:rPr>
        <w:sectPr w:rsidR="00CC65BC" w:rsidRPr="00D43A4C">
          <w:headerReference w:type="default" r:id="rId56"/>
          <w:footerReference w:type="default" r:id="rId57"/>
          <w:pgSz w:w="11907" w:h="16840"/>
          <w:pgMar w:top="1149" w:right="1133" w:bottom="1060" w:left="1701" w:header="875" w:footer="886" w:gutter="0"/>
          <w:cols w:space="720"/>
        </w:sectPr>
      </w:pPr>
    </w:p>
    <w:p w14:paraId="00C8187A" w14:textId="77777777" w:rsidR="00CC65BC" w:rsidRDefault="008E6251">
      <w:pPr>
        <w:spacing w:before="329" w:line="205" w:lineRule="auto"/>
        <w:ind w:left="2644"/>
        <w:outlineLvl w:val="0"/>
        <w:rPr>
          <w:rFonts w:ascii="微软雅黑" w:eastAsia="微软雅黑" w:hAnsi="微软雅黑" w:cs="微软雅黑"/>
          <w:sz w:val="35"/>
          <w:szCs w:val="35"/>
          <w:lang w:eastAsia="zh-CN"/>
        </w:rPr>
      </w:pPr>
      <w:bookmarkStart w:id="15" w:name="bookmark11"/>
      <w:bookmarkEnd w:id="15"/>
      <w:r>
        <w:rPr>
          <w:rFonts w:ascii="微软雅黑" w:eastAsia="微软雅黑" w:hAnsi="微软雅黑" w:cs="微软雅黑"/>
          <w:b/>
          <w:bCs/>
          <w:spacing w:val="7"/>
          <w:sz w:val="35"/>
          <w:szCs w:val="35"/>
          <w:lang w:eastAsia="zh-CN"/>
        </w:rPr>
        <w:lastRenderedPageBreak/>
        <w:t>第六章</w:t>
      </w:r>
      <w:r>
        <w:rPr>
          <w:rFonts w:ascii="微软雅黑" w:eastAsia="微软雅黑" w:hAnsi="微软雅黑" w:cs="微软雅黑"/>
          <w:b/>
          <w:bCs/>
          <w:spacing w:val="10"/>
          <w:sz w:val="35"/>
          <w:szCs w:val="35"/>
          <w:lang w:eastAsia="zh-CN"/>
        </w:rPr>
        <w:t xml:space="preserve">     </w:t>
      </w:r>
      <w:r>
        <w:rPr>
          <w:rFonts w:ascii="微软雅黑" w:eastAsia="微软雅黑" w:hAnsi="微软雅黑" w:cs="微软雅黑"/>
          <w:b/>
          <w:bCs/>
          <w:spacing w:val="7"/>
          <w:sz w:val="35"/>
          <w:szCs w:val="35"/>
          <w:lang w:eastAsia="zh-CN"/>
        </w:rPr>
        <w:t>响应文件格式</w:t>
      </w:r>
    </w:p>
    <w:p w14:paraId="175FBE37" w14:textId="77777777" w:rsidR="00CC65BC" w:rsidRDefault="00CC65BC">
      <w:pPr>
        <w:pStyle w:val="aa"/>
        <w:spacing w:line="280" w:lineRule="auto"/>
        <w:rPr>
          <w:lang w:eastAsia="zh-CN"/>
        </w:rPr>
      </w:pPr>
    </w:p>
    <w:p w14:paraId="3B4CA7AD" w14:textId="77777777" w:rsidR="00CC65BC" w:rsidRDefault="00CC65BC">
      <w:pPr>
        <w:spacing w:line="200" w:lineRule="auto"/>
        <w:rPr>
          <w:rFonts w:ascii="微软雅黑" w:eastAsia="微软雅黑" w:hAnsi="微软雅黑" w:cs="微软雅黑"/>
          <w:sz w:val="24"/>
          <w:szCs w:val="24"/>
          <w:lang w:eastAsia="zh-CN"/>
        </w:rPr>
        <w:sectPr w:rsidR="00CC65BC">
          <w:headerReference w:type="default" r:id="rId58"/>
          <w:footerReference w:type="default" r:id="rId59"/>
          <w:pgSz w:w="11907" w:h="16840"/>
          <w:pgMar w:top="1149" w:right="1040" w:bottom="1060" w:left="1701" w:header="875" w:footer="886" w:gutter="0"/>
          <w:cols w:space="720"/>
        </w:sectPr>
      </w:pPr>
    </w:p>
    <w:p w14:paraId="06C977E9" w14:textId="77777777" w:rsidR="00CC65BC" w:rsidRDefault="00CC65BC">
      <w:pPr>
        <w:pStyle w:val="aa"/>
        <w:spacing w:line="447" w:lineRule="auto"/>
        <w:rPr>
          <w:lang w:eastAsia="zh-CN"/>
        </w:rPr>
      </w:pPr>
    </w:p>
    <w:p w14:paraId="7A09D3DF" w14:textId="77777777" w:rsidR="00CC65BC" w:rsidRDefault="008E6251">
      <w:pPr>
        <w:spacing w:before="103" w:line="196" w:lineRule="auto"/>
        <w:ind w:left="19"/>
        <w:rPr>
          <w:rFonts w:ascii="微软雅黑" w:eastAsia="微软雅黑" w:hAnsi="微软雅黑" w:cs="微软雅黑"/>
          <w:sz w:val="24"/>
          <w:szCs w:val="24"/>
          <w:lang w:eastAsia="zh-CN"/>
        </w:rPr>
      </w:pPr>
      <w:r>
        <w:rPr>
          <w:rFonts w:ascii="微软雅黑" w:eastAsia="微软雅黑" w:hAnsi="微软雅黑" w:cs="微软雅黑"/>
          <w:b/>
          <w:bCs/>
          <w:spacing w:val="-2"/>
          <w:sz w:val="24"/>
          <w:szCs w:val="24"/>
          <w:lang w:eastAsia="zh-CN"/>
        </w:rPr>
        <w:t>响</w:t>
      </w:r>
      <w:r>
        <w:rPr>
          <w:rFonts w:ascii="微软雅黑" w:eastAsia="微软雅黑" w:hAnsi="微软雅黑" w:cs="微软雅黑"/>
          <w:b/>
          <w:bCs/>
          <w:spacing w:val="-27"/>
          <w:sz w:val="24"/>
          <w:szCs w:val="24"/>
          <w:lang w:eastAsia="zh-CN"/>
        </w:rPr>
        <w:t xml:space="preserve"> </w:t>
      </w:r>
      <w:r>
        <w:rPr>
          <w:rFonts w:ascii="微软雅黑" w:eastAsia="微软雅黑" w:hAnsi="微软雅黑" w:cs="微软雅黑"/>
          <w:b/>
          <w:bCs/>
          <w:spacing w:val="-2"/>
          <w:sz w:val="24"/>
          <w:szCs w:val="24"/>
          <w:lang w:eastAsia="zh-CN"/>
        </w:rPr>
        <w:t>应</w:t>
      </w:r>
      <w:r>
        <w:rPr>
          <w:rFonts w:ascii="微软雅黑" w:eastAsia="微软雅黑" w:hAnsi="微软雅黑" w:cs="微软雅黑"/>
          <w:b/>
          <w:bCs/>
          <w:spacing w:val="-24"/>
          <w:sz w:val="24"/>
          <w:szCs w:val="24"/>
          <w:lang w:eastAsia="zh-CN"/>
        </w:rPr>
        <w:t xml:space="preserve"> </w:t>
      </w:r>
      <w:r>
        <w:rPr>
          <w:rFonts w:ascii="微软雅黑" w:eastAsia="微软雅黑" w:hAnsi="微软雅黑" w:cs="微软雅黑"/>
          <w:b/>
          <w:bCs/>
          <w:spacing w:val="-2"/>
          <w:sz w:val="24"/>
          <w:szCs w:val="24"/>
          <w:lang w:eastAsia="zh-CN"/>
        </w:rPr>
        <w:t>文</w:t>
      </w:r>
      <w:r>
        <w:rPr>
          <w:rFonts w:ascii="微软雅黑" w:eastAsia="微软雅黑" w:hAnsi="微软雅黑" w:cs="微软雅黑"/>
          <w:b/>
          <w:bCs/>
          <w:spacing w:val="-25"/>
          <w:sz w:val="24"/>
          <w:szCs w:val="24"/>
          <w:lang w:eastAsia="zh-CN"/>
        </w:rPr>
        <w:t xml:space="preserve"> </w:t>
      </w:r>
      <w:r>
        <w:rPr>
          <w:rFonts w:ascii="微软雅黑" w:eastAsia="微软雅黑" w:hAnsi="微软雅黑" w:cs="微软雅黑"/>
          <w:b/>
          <w:bCs/>
          <w:spacing w:val="-2"/>
          <w:sz w:val="24"/>
          <w:szCs w:val="24"/>
          <w:lang w:eastAsia="zh-CN"/>
        </w:rPr>
        <w:t>件</w:t>
      </w:r>
      <w:r>
        <w:rPr>
          <w:rFonts w:ascii="微软雅黑" w:eastAsia="微软雅黑" w:hAnsi="微软雅黑" w:cs="微软雅黑"/>
          <w:b/>
          <w:bCs/>
          <w:spacing w:val="-24"/>
          <w:sz w:val="24"/>
          <w:szCs w:val="24"/>
          <w:lang w:eastAsia="zh-CN"/>
        </w:rPr>
        <w:t xml:space="preserve"> </w:t>
      </w:r>
      <w:r>
        <w:rPr>
          <w:rFonts w:ascii="微软雅黑" w:eastAsia="微软雅黑" w:hAnsi="微软雅黑" w:cs="微软雅黑"/>
          <w:b/>
          <w:bCs/>
          <w:spacing w:val="-2"/>
          <w:sz w:val="24"/>
          <w:szCs w:val="24"/>
          <w:lang w:eastAsia="zh-CN"/>
        </w:rPr>
        <w:t>封面（非实质性格式）</w:t>
      </w:r>
    </w:p>
    <w:p w14:paraId="661214FC" w14:textId="77777777" w:rsidR="00CC65BC" w:rsidRDefault="008E6251">
      <w:pPr>
        <w:spacing w:before="352" w:line="203" w:lineRule="auto"/>
        <w:ind w:left="1866"/>
        <w:rPr>
          <w:rFonts w:ascii="微软雅黑" w:eastAsia="微软雅黑" w:hAnsi="微软雅黑" w:cs="微软雅黑"/>
          <w:sz w:val="83"/>
          <w:szCs w:val="83"/>
          <w:lang w:eastAsia="zh-CN"/>
        </w:rPr>
      </w:pPr>
      <w:r>
        <w:rPr>
          <w:rFonts w:ascii="微软雅黑" w:eastAsia="微软雅黑" w:hAnsi="微软雅黑" w:cs="微软雅黑"/>
          <w:b/>
          <w:bCs/>
          <w:spacing w:val="-19"/>
          <w:sz w:val="83"/>
          <w:szCs w:val="83"/>
          <w:lang w:eastAsia="zh-CN"/>
        </w:rPr>
        <w:t>响</w:t>
      </w:r>
      <w:r>
        <w:rPr>
          <w:rFonts w:ascii="微软雅黑" w:eastAsia="微软雅黑" w:hAnsi="微软雅黑" w:cs="微软雅黑"/>
          <w:b/>
          <w:bCs/>
          <w:spacing w:val="90"/>
          <w:sz w:val="83"/>
          <w:szCs w:val="83"/>
          <w:lang w:eastAsia="zh-CN"/>
        </w:rPr>
        <w:t xml:space="preserve">  </w:t>
      </w:r>
      <w:r>
        <w:rPr>
          <w:rFonts w:ascii="微软雅黑" w:eastAsia="微软雅黑" w:hAnsi="微软雅黑" w:cs="微软雅黑"/>
          <w:b/>
          <w:bCs/>
          <w:spacing w:val="-19"/>
          <w:sz w:val="83"/>
          <w:szCs w:val="83"/>
          <w:lang w:eastAsia="zh-CN"/>
        </w:rPr>
        <w:t>应</w:t>
      </w:r>
      <w:r>
        <w:rPr>
          <w:rFonts w:ascii="微软雅黑" w:eastAsia="微软雅黑" w:hAnsi="微软雅黑" w:cs="微软雅黑"/>
          <w:b/>
          <w:bCs/>
          <w:spacing w:val="97"/>
          <w:sz w:val="83"/>
          <w:szCs w:val="83"/>
          <w:lang w:eastAsia="zh-CN"/>
        </w:rPr>
        <w:t xml:space="preserve">  </w:t>
      </w:r>
      <w:r>
        <w:rPr>
          <w:rFonts w:ascii="微软雅黑" w:eastAsia="微软雅黑" w:hAnsi="微软雅黑" w:cs="微软雅黑"/>
          <w:b/>
          <w:bCs/>
          <w:spacing w:val="-19"/>
          <w:sz w:val="83"/>
          <w:szCs w:val="83"/>
          <w:lang w:eastAsia="zh-CN"/>
        </w:rPr>
        <w:t>文</w:t>
      </w:r>
      <w:r>
        <w:rPr>
          <w:rFonts w:ascii="微软雅黑" w:eastAsia="微软雅黑" w:hAnsi="微软雅黑" w:cs="微软雅黑"/>
          <w:b/>
          <w:bCs/>
          <w:spacing w:val="94"/>
          <w:sz w:val="83"/>
          <w:szCs w:val="83"/>
          <w:lang w:eastAsia="zh-CN"/>
        </w:rPr>
        <w:t xml:space="preserve">  </w:t>
      </w:r>
      <w:r>
        <w:rPr>
          <w:rFonts w:ascii="微软雅黑" w:eastAsia="微软雅黑" w:hAnsi="微软雅黑" w:cs="微软雅黑"/>
          <w:b/>
          <w:bCs/>
          <w:spacing w:val="-19"/>
          <w:sz w:val="83"/>
          <w:szCs w:val="83"/>
          <w:lang w:eastAsia="zh-CN"/>
        </w:rPr>
        <w:t>件</w:t>
      </w:r>
    </w:p>
    <w:p w14:paraId="5EBBF4DE" w14:textId="77777777" w:rsidR="00CC65BC" w:rsidRDefault="00CC65BC">
      <w:pPr>
        <w:pStyle w:val="aa"/>
        <w:spacing w:line="285" w:lineRule="auto"/>
        <w:rPr>
          <w:lang w:eastAsia="zh-CN"/>
        </w:rPr>
      </w:pPr>
    </w:p>
    <w:p w14:paraId="6BADC302" w14:textId="77777777" w:rsidR="00CC65BC" w:rsidRDefault="00CC65BC">
      <w:pPr>
        <w:pStyle w:val="aa"/>
        <w:spacing w:line="285" w:lineRule="auto"/>
        <w:rPr>
          <w:lang w:eastAsia="zh-CN"/>
        </w:rPr>
      </w:pPr>
    </w:p>
    <w:p w14:paraId="041F262E" w14:textId="77777777" w:rsidR="00CC65BC" w:rsidRDefault="00CC65BC">
      <w:pPr>
        <w:pStyle w:val="aa"/>
        <w:spacing w:line="285" w:lineRule="auto"/>
        <w:rPr>
          <w:lang w:eastAsia="zh-CN"/>
        </w:rPr>
      </w:pPr>
    </w:p>
    <w:p w14:paraId="3A086F54" w14:textId="77777777" w:rsidR="00CC65BC" w:rsidRDefault="00CC65BC">
      <w:pPr>
        <w:pStyle w:val="aa"/>
        <w:spacing w:line="286" w:lineRule="auto"/>
        <w:rPr>
          <w:lang w:eastAsia="zh-CN"/>
        </w:rPr>
      </w:pPr>
    </w:p>
    <w:p w14:paraId="70A3C154" w14:textId="77777777" w:rsidR="00CC65BC" w:rsidRDefault="008E6251">
      <w:pPr>
        <w:pStyle w:val="aa"/>
        <w:spacing w:before="133" w:line="205" w:lineRule="auto"/>
        <w:ind w:left="546"/>
        <w:rPr>
          <w:sz w:val="31"/>
          <w:szCs w:val="31"/>
          <w:lang w:eastAsia="zh-CN"/>
        </w:rPr>
      </w:pPr>
      <w:r>
        <w:rPr>
          <w:rFonts w:ascii="微软雅黑" w:eastAsia="微软雅黑" w:hAnsi="微软雅黑" w:cs="微软雅黑"/>
          <w:b/>
          <w:bCs/>
          <w:spacing w:val="-11"/>
          <w:sz w:val="31"/>
          <w:szCs w:val="31"/>
          <w:lang w:eastAsia="zh-CN"/>
        </w:rPr>
        <w:t>项</w:t>
      </w:r>
      <w:r>
        <w:rPr>
          <w:rFonts w:ascii="微软雅黑" w:eastAsia="微软雅黑" w:hAnsi="微软雅黑" w:cs="微软雅黑"/>
          <w:b/>
          <w:bCs/>
          <w:spacing w:val="19"/>
          <w:sz w:val="31"/>
          <w:szCs w:val="31"/>
          <w:lang w:eastAsia="zh-CN"/>
        </w:rPr>
        <w:t xml:space="preserve"> </w:t>
      </w:r>
      <w:r>
        <w:rPr>
          <w:rFonts w:ascii="微软雅黑" w:eastAsia="微软雅黑" w:hAnsi="微软雅黑" w:cs="微软雅黑"/>
          <w:b/>
          <w:bCs/>
          <w:spacing w:val="-11"/>
          <w:sz w:val="31"/>
          <w:szCs w:val="31"/>
          <w:lang w:eastAsia="zh-CN"/>
        </w:rPr>
        <w:t>目</w:t>
      </w:r>
      <w:r>
        <w:rPr>
          <w:rFonts w:ascii="微软雅黑" w:eastAsia="微软雅黑" w:hAnsi="微软雅黑" w:cs="微软雅黑"/>
          <w:b/>
          <w:bCs/>
          <w:spacing w:val="-43"/>
          <w:sz w:val="31"/>
          <w:szCs w:val="31"/>
          <w:lang w:eastAsia="zh-CN"/>
        </w:rPr>
        <w:t xml:space="preserve"> </w:t>
      </w:r>
      <w:r>
        <w:rPr>
          <w:rFonts w:ascii="微软雅黑" w:eastAsia="微软雅黑" w:hAnsi="微软雅黑" w:cs="微软雅黑"/>
          <w:b/>
          <w:bCs/>
          <w:spacing w:val="-11"/>
          <w:sz w:val="31"/>
          <w:szCs w:val="31"/>
          <w:lang w:eastAsia="zh-CN"/>
        </w:rPr>
        <w:t>名</w:t>
      </w:r>
      <w:r>
        <w:rPr>
          <w:rFonts w:ascii="微软雅黑" w:eastAsia="微软雅黑" w:hAnsi="微软雅黑" w:cs="微软雅黑"/>
          <w:b/>
          <w:bCs/>
          <w:spacing w:val="-42"/>
          <w:sz w:val="31"/>
          <w:szCs w:val="31"/>
          <w:lang w:eastAsia="zh-CN"/>
        </w:rPr>
        <w:t xml:space="preserve"> </w:t>
      </w:r>
      <w:r>
        <w:rPr>
          <w:rFonts w:ascii="微软雅黑" w:eastAsia="微软雅黑" w:hAnsi="微软雅黑" w:cs="微软雅黑"/>
          <w:b/>
          <w:bCs/>
          <w:spacing w:val="-11"/>
          <w:sz w:val="31"/>
          <w:szCs w:val="31"/>
          <w:lang w:eastAsia="zh-CN"/>
        </w:rPr>
        <w:t>称</w:t>
      </w:r>
      <w:r>
        <w:rPr>
          <w:rFonts w:ascii="微软雅黑" w:eastAsia="微软雅黑" w:hAnsi="微软雅黑" w:cs="微软雅黑"/>
          <w:b/>
          <w:bCs/>
          <w:spacing w:val="-16"/>
          <w:sz w:val="31"/>
          <w:szCs w:val="31"/>
          <w:lang w:eastAsia="zh-CN"/>
        </w:rPr>
        <w:t xml:space="preserve"> </w:t>
      </w:r>
      <w:r>
        <w:rPr>
          <w:b/>
          <w:bCs/>
          <w:spacing w:val="-11"/>
          <w:sz w:val="31"/>
          <w:szCs w:val="31"/>
          <w:lang w:eastAsia="zh-CN"/>
        </w:rPr>
        <w:t>:</w:t>
      </w:r>
    </w:p>
    <w:p w14:paraId="553CAF39" w14:textId="77777777" w:rsidR="00CC65BC" w:rsidRDefault="008E6251">
      <w:pPr>
        <w:pStyle w:val="aa"/>
        <w:spacing w:before="8" w:line="205" w:lineRule="auto"/>
        <w:ind w:left="546"/>
        <w:rPr>
          <w:rFonts w:ascii="微软雅黑" w:eastAsia="微软雅黑" w:hAnsi="微软雅黑" w:cs="微软雅黑"/>
          <w:sz w:val="31"/>
          <w:szCs w:val="31"/>
          <w:lang w:eastAsia="zh-CN"/>
        </w:rPr>
      </w:pPr>
      <w:r>
        <w:rPr>
          <w:rFonts w:ascii="微软雅黑" w:eastAsia="微软雅黑" w:hAnsi="微软雅黑" w:cs="微软雅黑"/>
          <w:b/>
          <w:bCs/>
          <w:spacing w:val="1"/>
          <w:sz w:val="31"/>
          <w:szCs w:val="31"/>
          <w:lang w:eastAsia="zh-CN"/>
        </w:rPr>
        <w:t>项 目</w:t>
      </w:r>
      <w:r>
        <w:rPr>
          <w:rFonts w:ascii="微软雅黑" w:eastAsia="微软雅黑" w:hAnsi="微软雅黑" w:cs="微软雅黑"/>
          <w:b/>
          <w:bCs/>
          <w:spacing w:val="-32"/>
          <w:sz w:val="31"/>
          <w:szCs w:val="31"/>
          <w:lang w:eastAsia="zh-CN"/>
        </w:rPr>
        <w:t xml:space="preserve"> </w:t>
      </w:r>
      <w:r>
        <w:rPr>
          <w:rFonts w:ascii="微软雅黑" w:eastAsia="微软雅黑" w:hAnsi="微软雅黑" w:cs="微软雅黑"/>
          <w:b/>
          <w:bCs/>
          <w:spacing w:val="1"/>
          <w:sz w:val="31"/>
          <w:szCs w:val="31"/>
          <w:lang w:eastAsia="zh-CN"/>
        </w:rPr>
        <w:t>编</w:t>
      </w:r>
      <w:r>
        <w:rPr>
          <w:rFonts w:ascii="微软雅黑" w:eastAsia="微软雅黑" w:hAnsi="微软雅黑" w:cs="微软雅黑"/>
          <w:b/>
          <w:bCs/>
          <w:spacing w:val="-40"/>
          <w:sz w:val="31"/>
          <w:szCs w:val="31"/>
          <w:lang w:eastAsia="zh-CN"/>
        </w:rPr>
        <w:t xml:space="preserve"> </w:t>
      </w:r>
      <w:r>
        <w:rPr>
          <w:rFonts w:ascii="微软雅黑" w:eastAsia="微软雅黑" w:hAnsi="微软雅黑" w:cs="微软雅黑"/>
          <w:b/>
          <w:bCs/>
          <w:spacing w:val="1"/>
          <w:sz w:val="31"/>
          <w:szCs w:val="31"/>
          <w:lang w:eastAsia="zh-CN"/>
        </w:rPr>
        <w:t>号</w:t>
      </w:r>
      <w:r>
        <w:rPr>
          <w:rFonts w:ascii="微软雅黑" w:eastAsia="微软雅黑" w:hAnsi="微软雅黑" w:cs="微软雅黑"/>
          <w:b/>
          <w:bCs/>
          <w:spacing w:val="-52"/>
          <w:sz w:val="31"/>
          <w:szCs w:val="31"/>
          <w:lang w:eastAsia="zh-CN"/>
        </w:rPr>
        <w:t xml:space="preserve"> </w:t>
      </w:r>
      <w:r>
        <w:rPr>
          <w:b/>
          <w:bCs/>
          <w:spacing w:val="1"/>
          <w:sz w:val="31"/>
          <w:szCs w:val="31"/>
          <w:lang w:eastAsia="zh-CN"/>
        </w:rPr>
        <w:t>/</w:t>
      </w:r>
      <w:r>
        <w:rPr>
          <w:rFonts w:ascii="微软雅黑" w:eastAsia="微软雅黑" w:hAnsi="微软雅黑" w:cs="微软雅黑"/>
          <w:b/>
          <w:bCs/>
          <w:spacing w:val="1"/>
          <w:sz w:val="31"/>
          <w:szCs w:val="31"/>
          <w:lang w:eastAsia="zh-CN"/>
        </w:rPr>
        <w:t>包</w:t>
      </w:r>
      <w:r>
        <w:rPr>
          <w:rFonts w:ascii="微软雅黑" w:eastAsia="微软雅黑" w:hAnsi="微软雅黑" w:cs="微软雅黑"/>
          <w:b/>
          <w:bCs/>
          <w:spacing w:val="-40"/>
          <w:sz w:val="31"/>
          <w:szCs w:val="31"/>
          <w:lang w:eastAsia="zh-CN"/>
        </w:rPr>
        <w:t xml:space="preserve"> </w:t>
      </w:r>
      <w:r>
        <w:rPr>
          <w:rFonts w:ascii="微软雅黑" w:eastAsia="微软雅黑" w:hAnsi="微软雅黑" w:cs="微软雅黑"/>
          <w:b/>
          <w:bCs/>
          <w:spacing w:val="1"/>
          <w:sz w:val="31"/>
          <w:szCs w:val="31"/>
          <w:lang w:eastAsia="zh-CN"/>
        </w:rPr>
        <w:t>号</w:t>
      </w:r>
      <w:r>
        <w:rPr>
          <w:rFonts w:ascii="微软雅黑" w:eastAsia="微软雅黑" w:hAnsi="微软雅黑" w:cs="微软雅黑"/>
          <w:b/>
          <w:bCs/>
          <w:spacing w:val="-42"/>
          <w:sz w:val="31"/>
          <w:szCs w:val="31"/>
          <w:lang w:eastAsia="zh-CN"/>
        </w:rPr>
        <w:t xml:space="preserve"> </w:t>
      </w:r>
      <w:r>
        <w:rPr>
          <w:rFonts w:ascii="微软雅黑" w:eastAsia="微软雅黑" w:hAnsi="微软雅黑" w:cs="微软雅黑"/>
          <w:b/>
          <w:bCs/>
          <w:spacing w:val="1"/>
          <w:sz w:val="31"/>
          <w:szCs w:val="31"/>
          <w:lang w:eastAsia="zh-CN"/>
        </w:rPr>
        <w:t>：</w:t>
      </w:r>
    </w:p>
    <w:p w14:paraId="141AF35A" w14:textId="77777777" w:rsidR="00CC65BC" w:rsidRDefault="00CC65BC">
      <w:pPr>
        <w:pStyle w:val="aa"/>
        <w:spacing w:line="257" w:lineRule="auto"/>
        <w:rPr>
          <w:lang w:eastAsia="zh-CN"/>
        </w:rPr>
      </w:pPr>
    </w:p>
    <w:p w14:paraId="68F68EC5" w14:textId="77777777" w:rsidR="00CC65BC" w:rsidRDefault="00CC65BC">
      <w:pPr>
        <w:pStyle w:val="aa"/>
        <w:spacing w:line="258" w:lineRule="auto"/>
        <w:rPr>
          <w:lang w:eastAsia="zh-CN"/>
        </w:rPr>
      </w:pPr>
    </w:p>
    <w:p w14:paraId="55D01BEB" w14:textId="77777777" w:rsidR="00CC65BC" w:rsidRDefault="00CC65BC">
      <w:pPr>
        <w:pStyle w:val="aa"/>
        <w:spacing w:line="258" w:lineRule="auto"/>
        <w:rPr>
          <w:lang w:eastAsia="zh-CN"/>
        </w:rPr>
      </w:pPr>
    </w:p>
    <w:p w14:paraId="2BCBE5FB" w14:textId="77777777" w:rsidR="00CC65BC" w:rsidRDefault="00CC65BC">
      <w:pPr>
        <w:pStyle w:val="aa"/>
        <w:spacing w:line="258" w:lineRule="auto"/>
        <w:rPr>
          <w:lang w:eastAsia="zh-CN"/>
        </w:rPr>
      </w:pPr>
    </w:p>
    <w:p w14:paraId="48429F55" w14:textId="77777777" w:rsidR="00CC65BC" w:rsidRDefault="00CC65BC">
      <w:pPr>
        <w:pStyle w:val="aa"/>
        <w:spacing w:line="258" w:lineRule="auto"/>
        <w:rPr>
          <w:lang w:eastAsia="zh-CN"/>
        </w:rPr>
      </w:pPr>
    </w:p>
    <w:p w14:paraId="3EE74EDB" w14:textId="77777777" w:rsidR="00CC65BC" w:rsidRDefault="00CC65BC">
      <w:pPr>
        <w:pStyle w:val="aa"/>
        <w:spacing w:line="258" w:lineRule="auto"/>
        <w:rPr>
          <w:lang w:eastAsia="zh-CN"/>
        </w:rPr>
      </w:pPr>
    </w:p>
    <w:p w14:paraId="4AC8EC44" w14:textId="77777777" w:rsidR="00CC65BC" w:rsidRDefault="00CC65BC">
      <w:pPr>
        <w:pStyle w:val="aa"/>
        <w:spacing w:line="258" w:lineRule="auto"/>
        <w:rPr>
          <w:lang w:eastAsia="zh-CN"/>
        </w:rPr>
      </w:pPr>
    </w:p>
    <w:p w14:paraId="191CDC33" w14:textId="77777777" w:rsidR="00CC65BC" w:rsidRDefault="00CC65BC">
      <w:pPr>
        <w:pStyle w:val="aa"/>
        <w:spacing w:line="258" w:lineRule="auto"/>
        <w:rPr>
          <w:lang w:eastAsia="zh-CN"/>
        </w:rPr>
      </w:pPr>
    </w:p>
    <w:p w14:paraId="03384ECC" w14:textId="77777777" w:rsidR="00CC65BC" w:rsidRDefault="00CC65BC">
      <w:pPr>
        <w:pStyle w:val="aa"/>
        <w:spacing w:line="258" w:lineRule="auto"/>
        <w:rPr>
          <w:lang w:eastAsia="zh-CN"/>
        </w:rPr>
      </w:pPr>
    </w:p>
    <w:p w14:paraId="2233996A" w14:textId="77777777" w:rsidR="00CC65BC" w:rsidRDefault="00CC65BC">
      <w:pPr>
        <w:pStyle w:val="aa"/>
        <w:spacing w:line="258" w:lineRule="auto"/>
        <w:rPr>
          <w:lang w:eastAsia="zh-CN"/>
        </w:rPr>
      </w:pPr>
    </w:p>
    <w:p w14:paraId="30913EEB" w14:textId="77777777" w:rsidR="00CC65BC" w:rsidRDefault="00CC65BC">
      <w:pPr>
        <w:pStyle w:val="aa"/>
        <w:spacing w:line="258" w:lineRule="auto"/>
        <w:rPr>
          <w:lang w:eastAsia="zh-CN"/>
        </w:rPr>
      </w:pPr>
    </w:p>
    <w:p w14:paraId="4F278BD2" w14:textId="77777777" w:rsidR="00CC65BC" w:rsidRDefault="008E6251">
      <w:pPr>
        <w:spacing w:before="133" w:line="205" w:lineRule="auto"/>
        <w:ind w:left="1445"/>
        <w:rPr>
          <w:rFonts w:ascii="微软雅黑" w:eastAsia="微软雅黑" w:hAnsi="微软雅黑" w:cs="微软雅黑"/>
          <w:sz w:val="31"/>
          <w:szCs w:val="31"/>
          <w:lang w:eastAsia="zh-CN"/>
        </w:rPr>
      </w:pPr>
      <w:r>
        <w:rPr>
          <w:rFonts w:ascii="微软雅黑" w:eastAsia="微软雅黑" w:hAnsi="微软雅黑" w:cs="微软雅黑"/>
          <w:b/>
          <w:bCs/>
          <w:spacing w:val="34"/>
          <w:sz w:val="31"/>
          <w:szCs w:val="31"/>
          <w:lang w:eastAsia="zh-CN"/>
        </w:rPr>
        <w:t>供应商名称</w:t>
      </w:r>
      <w:r>
        <w:rPr>
          <w:rFonts w:ascii="微软雅黑" w:eastAsia="微软雅黑" w:hAnsi="微软雅黑" w:cs="微软雅黑"/>
          <w:b/>
          <w:bCs/>
          <w:spacing w:val="-37"/>
          <w:sz w:val="31"/>
          <w:szCs w:val="31"/>
          <w:lang w:eastAsia="zh-CN"/>
        </w:rPr>
        <w:t xml:space="preserve"> </w:t>
      </w:r>
      <w:r>
        <w:rPr>
          <w:rFonts w:ascii="微软雅黑" w:eastAsia="微软雅黑" w:hAnsi="微软雅黑" w:cs="微软雅黑"/>
          <w:b/>
          <w:bCs/>
          <w:spacing w:val="34"/>
          <w:sz w:val="31"/>
          <w:szCs w:val="31"/>
          <w:lang w:eastAsia="zh-CN"/>
        </w:rPr>
        <w:t>：</w:t>
      </w:r>
    </w:p>
    <w:p w14:paraId="3B2BD7F2" w14:textId="77777777" w:rsidR="00CC65BC" w:rsidRDefault="00CC65BC">
      <w:pPr>
        <w:spacing w:line="205" w:lineRule="auto"/>
        <w:rPr>
          <w:rFonts w:ascii="微软雅黑" w:eastAsia="微软雅黑" w:hAnsi="微软雅黑" w:cs="微软雅黑"/>
          <w:sz w:val="31"/>
          <w:szCs w:val="31"/>
          <w:lang w:eastAsia="zh-CN"/>
        </w:rPr>
        <w:sectPr w:rsidR="00CC65BC">
          <w:headerReference w:type="default" r:id="rId60"/>
          <w:footerReference w:type="default" r:id="rId61"/>
          <w:pgSz w:w="11907" w:h="16840"/>
          <w:pgMar w:top="1149" w:right="1133" w:bottom="1060" w:left="1701" w:header="875" w:footer="886" w:gutter="0"/>
          <w:cols w:space="720"/>
        </w:sectPr>
      </w:pPr>
    </w:p>
    <w:p w14:paraId="1C0844E5" w14:textId="77777777" w:rsidR="00CC65BC" w:rsidRDefault="008E6251">
      <w:pPr>
        <w:pStyle w:val="aa"/>
        <w:spacing w:before="307" w:line="201" w:lineRule="auto"/>
        <w:ind w:left="26"/>
        <w:outlineLvl w:val="1"/>
        <w:rPr>
          <w:rFonts w:ascii="微软雅黑" w:eastAsia="微软雅黑" w:hAnsi="微软雅黑" w:cs="微软雅黑"/>
          <w:sz w:val="24"/>
          <w:szCs w:val="24"/>
          <w:lang w:eastAsia="zh-CN"/>
        </w:rPr>
      </w:pPr>
      <w:r>
        <w:rPr>
          <w:spacing w:val="-1"/>
          <w:sz w:val="24"/>
          <w:szCs w:val="24"/>
          <w:lang w:eastAsia="zh-CN"/>
        </w:rPr>
        <w:lastRenderedPageBreak/>
        <w:t>1</w:t>
      </w:r>
      <w:r>
        <w:rPr>
          <w:spacing w:val="67"/>
          <w:sz w:val="24"/>
          <w:szCs w:val="24"/>
          <w:lang w:eastAsia="zh-CN"/>
        </w:rPr>
        <w:t xml:space="preserve"> </w:t>
      </w:r>
      <w:r>
        <w:rPr>
          <w:rFonts w:ascii="微软雅黑" w:eastAsia="微软雅黑" w:hAnsi="微软雅黑" w:cs="微软雅黑"/>
          <w:spacing w:val="-1"/>
          <w:sz w:val="24"/>
          <w:szCs w:val="24"/>
          <w:lang w:eastAsia="zh-CN"/>
        </w:rPr>
        <w:t>满足《中华人民共和国政府采购法》第二十二条规定</w:t>
      </w:r>
    </w:p>
    <w:p w14:paraId="0447C0D7" w14:textId="77777777" w:rsidR="00CC65BC" w:rsidRDefault="008E6251">
      <w:pPr>
        <w:pStyle w:val="aa"/>
        <w:spacing w:before="176" w:line="201" w:lineRule="auto"/>
        <w:ind w:left="26"/>
        <w:outlineLvl w:val="2"/>
        <w:rPr>
          <w:rFonts w:ascii="微软雅黑" w:eastAsia="微软雅黑" w:hAnsi="微软雅黑" w:cs="微软雅黑"/>
          <w:sz w:val="24"/>
          <w:szCs w:val="24"/>
          <w:lang w:eastAsia="zh-CN"/>
        </w:rPr>
      </w:pPr>
      <w:r>
        <w:rPr>
          <w:sz w:val="24"/>
          <w:szCs w:val="24"/>
          <w:lang w:eastAsia="zh-CN"/>
        </w:rPr>
        <w:t xml:space="preserve">1-1  </w:t>
      </w:r>
      <w:r>
        <w:rPr>
          <w:rFonts w:ascii="微软雅黑" w:eastAsia="微软雅黑" w:hAnsi="微软雅黑" w:cs="微软雅黑"/>
          <w:sz w:val="24"/>
          <w:szCs w:val="24"/>
          <w:lang w:eastAsia="zh-CN"/>
        </w:rPr>
        <w:t>营业执照等证明文件</w:t>
      </w:r>
    </w:p>
    <w:p w14:paraId="4FBD9BB2" w14:textId="77777777" w:rsidR="00CC65BC" w:rsidRDefault="00CC65BC">
      <w:pPr>
        <w:spacing w:line="201" w:lineRule="auto"/>
        <w:rPr>
          <w:rFonts w:ascii="微软雅黑" w:eastAsia="微软雅黑" w:hAnsi="微软雅黑" w:cs="微软雅黑"/>
          <w:sz w:val="24"/>
          <w:szCs w:val="24"/>
          <w:lang w:eastAsia="zh-CN"/>
        </w:rPr>
        <w:sectPr w:rsidR="00CC65BC">
          <w:footerReference w:type="default" r:id="rId62"/>
          <w:pgSz w:w="11907" w:h="16840"/>
          <w:pgMar w:top="1149" w:right="1133" w:bottom="1060" w:left="1701" w:header="875" w:footer="886" w:gutter="0"/>
          <w:cols w:space="720"/>
        </w:sectPr>
      </w:pPr>
    </w:p>
    <w:p w14:paraId="380AE038" w14:textId="77777777" w:rsidR="00CC65BC" w:rsidRDefault="008E6251">
      <w:pPr>
        <w:pStyle w:val="aa"/>
        <w:spacing w:before="307" w:line="201" w:lineRule="auto"/>
        <w:ind w:left="26"/>
        <w:outlineLvl w:val="2"/>
        <w:rPr>
          <w:rFonts w:ascii="微软雅黑" w:eastAsia="微软雅黑" w:hAnsi="微软雅黑" w:cs="微软雅黑"/>
          <w:sz w:val="24"/>
          <w:szCs w:val="24"/>
          <w:lang w:eastAsia="zh-CN"/>
        </w:rPr>
      </w:pPr>
      <w:r>
        <w:rPr>
          <w:spacing w:val="1"/>
          <w:sz w:val="24"/>
          <w:szCs w:val="24"/>
          <w:lang w:eastAsia="zh-CN"/>
        </w:rPr>
        <w:lastRenderedPageBreak/>
        <w:t>1-2</w:t>
      </w:r>
      <w:r>
        <w:rPr>
          <w:spacing w:val="59"/>
          <w:sz w:val="24"/>
          <w:szCs w:val="24"/>
          <w:lang w:eastAsia="zh-CN"/>
        </w:rPr>
        <w:t xml:space="preserve"> </w:t>
      </w:r>
      <w:r>
        <w:rPr>
          <w:rFonts w:ascii="微软雅黑" w:eastAsia="微软雅黑" w:hAnsi="微软雅黑" w:cs="微软雅黑"/>
          <w:spacing w:val="1"/>
          <w:sz w:val="24"/>
          <w:szCs w:val="24"/>
          <w:lang w:eastAsia="zh-CN"/>
        </w:rPr>
        <w:t>供应商资格声明书</w:t>
      </w:r>
    </w:p>
    <w:p w14:paraId="1448950B" w14:textId="77777777" w:rsidR="00CC65BC" w:rsidRDefault="008E6251">
      <w:pPr>
        <w:spacing w:before="141" w:line="204" w:lineRule="auto"/>
        <w:ind w:left="3097"/>
        <w:rPr>
          <w:rFonts w:ascii="微软雅黑" w:eastAsia="微软雅黑" w:hAnsi="微软雅黑" w:cs="微软雅黑"/>
          <w:sz w:val="35"/>
          <w:szCs w:val="35"/>
          <w:lang w:eastAsia="zh-CN"/>
        </w:rPr>
      </w:pPr>
      <w:r>
        <w:rPr>
          <w:rFonts w:ascii="微软雅黑" w:eastAsia="微软雅黑" w:hAnsi="微软雅黑" w:cs="微软雅黑"/>
          <w:b/>
          <w:bCs/>
          <w:spacing w:val="10"/>
          <w:sz w:val="35"/>
          <w:szCs w:val="35"/>
          <w:lang w:eastAsia="zh-CN"/>
        </w:rPr>
        <w:t>供应商资格声明书</w:t>
      </w:r>
    </w:p>
    <w:p w14:paraId="3F8A9286" w14:textId="77777777" w:rsidR="00CC65BC" w:rsidRDefault="00CC65BC">
      <w:pPr>
        <w:pStyle w:val="aa"/>
        <w:spacing w:line="306" w:lineRule="auto"/>
        <w:rPr>
          <w:lang w:eastAsia="zh-CN"/>
        </w:rPr>
      </w:pPr>
    </w:p>
    <w:p w14:paraId="4223FC1E" w14:textId="77777777" w:rsidR="00CC65BC" w:rsidRDefault="008E6251">
      <w:pPr>
        <w:spacing w:before="103" w:line="201" w:lineRule="auto"/>
        <w:ind w:left="4"/>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致：</w:t>
      </w:r>
      <w:r>
        <w:rPr>
          <w:rFonts w:ascii="微软雅黑" w:eastAsia="微软雅黑" w:hAnsi="微软雅黑" w:cs="微软雅黑"/>
          <w:spacing w:val="-1"/>
          <w:sz w:val="24"/>
          <w:szCs w:val="24"/>
          <w:u w:val="single"/>
          <w:lang w:eastAsia="zh-CN"/>
        </w:rPr>
        <w:t>采购人或采购代理机构</w:t>
      </w:r>
    </w:p>
    <w:p w14:paraId="798BD1C7" w14:textId="77777777" w:rsidR="00CC65BC" w:rsidRDefault="008E6251">
      <w:pPr>
        <w:spacing w:before="176" w:line="200" w:lineRule="auto"/>
        <w:ind w:left="487"/>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在参与本次项目磋商中</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pacing w:val="-3"/>
          <w:sz w:val="24"/>
          <w:szCs w:val="24"/>
          <w:lang w:eastAsia="zh-CN"/>
        </w:rPr>
        <w:t>，我单位承诺：</w:t>
      </w:r>
    </w:p>
    <w:p w14:paraId="03FBB90E" w14:textId="77777777" w:rsidR="00CC65BC" w:rsidRDefault="008E6251">
      <w:pPr>
        <w:spacing w:before="180" w:line="196" w:lineRule="auto"/>
        <w:ind w:left="408"/>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（一）具有良好的商业信誉和健全的财务会计制度；</w:t>
      </w:r>
    </w:p>
    <w:p w14:paraId="6AF70801" w14:textId="77777777" w:rsidR="00CC65BC" w:rsidRDefault="008E6251">
      <w:pPr>
        <w:spacing w:before="185" w:line="196" w:lineRule="auto"/>
        <w:ind w:left="408"/>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w:t>
      </w:r>
      <w:r>
        <w:rPr>
          <w:rFonts w:ascii="微软雅黑" w:eastAsia="微软雅黑" w:hAnsi="微软雅黑" w:cs="微软雅黑"/>
          <w:spacing w:val="-19"/>
          <w:sz w:val="24"/>
          <w:szCs w:val="24"/>
          <w:lang w:eastAsia="zh-CN"/>
        </w:rPr>
        <w:t xml:space="preserve"> </w:t>
      </w:r>
      <w:r>
        <w:rPr>
          <w:rFonts w:ascii="微软雅黑" w:eastAsia="微软雅黑" w:hAnsi="微软雅黑" w:cs="微软雅黑"/>
          <w:spacing w:val="-4"/>
          <w:sz w:val="24"/>
          <w:szCs w:val="24"/>
          <w:lang w:eastAsia="zh-CN"/>
        </w:rPr>
        <w:t>二</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4"/>
          <w:sz w:val="24"/>
          <w:szCs w:val="24"/>
          <w:lang w:eastAsia="zh-CN"/>
        </w:rPr>
        <w:t>）具有履行合同所必需的设备和专业技术能力；</w:t>
      </w:r>
    </w:p>
    <w:p w14:paraId="21FAF7DD" w14:textId="77777777" w:rsidR="00CC65BC" w:rsidRDefault="008E6251">
      <w:pPr>
        <w:spacing w:before="184" w:line="196" w:lineRule="auto"/>
        <w:ind w:left="408"/>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（三）有依法缴纳税收和社会保障资金的良好记录；</w:t>
      </w:r>
    </w:p>
    <w:p w14:paraId="3403A989" w14:textId="77777777" w:rsidR="00CC65BC" w:rsidRDefault="008E6251">
      <w:pPr>
        <w:spacing w:before="187" w:line="277" w:lineRule="auto"/>
        <w:ind w:left="1140" w:right="2" w:hanging="732"/>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 四）参加政府采购活动前三年内</w:t>
      </w:r>
      <w:r>
        <w:rPr>
          <w:rFonts w:ascii="微软雅黑" w:eastAsia="微软雅黑" w:hAnsi="微软雅黑" w:cs="微软雅黑"/>
          <w:spacing w:val="-10"/>
          <w:sz w:val="24"/>
          <w:szCs w:val="24"/>
          <w:lang w:eastAsia="zh-CN"/>
        </w:rPr>
        <w:t xml:space="preserve"> </w:t>
      </w:r>
      <w:r>
        <w:rPr>
          <w:rFonts w:ascii="微软雅黑" w:eastAsia="微软雅黑" w:hAnsi="微软雅黑" w:cs="微软雅黑"/>
          <w:spacing w:val="-3"/>
          <w:sz w:val="24"/>
          <w:szCs w:val="24"/>
          <w:lang w:eastAsia="zh-CN"/>
        </w:rPr>
        <w:t>，在经营活动中没有重大违法记录（重大违法记</w:t>
      </w:r>
      <w:r>
        <w:rPr>
          <w:rFonts w:ascii="微软雅黑" w:eastAsia="微软雅黑" w:hAnsi="微软雅黑" w:cs="微软雅黑"/>
          <w:sz w:val="24"/>
          <w:szCs w:val="24"/>
          <w:lang w:eastAsia="zh-CN"/>
        </w:rPr>
        <w:t xml:space="preserve"> 录指因违法经营受到刑事处罚或者责令停产停业、吊销许可证或者执照、较</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pacing w:val="-1"/>
          <w:sz w:val="24"/>
          <w:szCs w:val="24"/>
          <w:lang w:eastAsia="zh-CN"/>
        </w:rPr>
        <w:t>大数额罚款等行政处罚</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1"/>
          <w:sz w:val="24"/>
          <w:szCs w:val="24"/>
          <w:lang w:eastAsia="zh-CN"/>
        </w:rPr>
        <w:t>，不包括因违法经营被禁止在一定期限内参加政府采</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购活动，但期限已经届满的情形</w:t>
      </w:r>
      <w:r>
        <w:rPr>
          <w:rFonts w:ascii="微软雅黑" w:eastAsia="微软雅黑" w:hAnsi="微软雅黑" w:cs="微软雅黑"/>
          <w:spacing w:val="-53"/>
          <w:sz w:val="24"/>
          <w:szCs w:val="24"/>
          <w:lang w:eastAsia="zh-CN"/>
        </w:rPr>
        <w:t>）；</w:t>
      </w:r>
    </w:p>
    <w:p w14:paraId="0B8BB4DB" w14:textId="77777777" w:rsidR="00CC65BC" w:rsidRDefault="008E6251">
      <w:pPr>
        <w:spacing w:before="186" w:line="250" w:lineRule="auto"/>
        <w:ind w:left="1136" w:right="2" w:hanging="728"/>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（五）我单位不属于政府采购法律、行政法规规定的公益一类事</w:t>
      </w:r>
      <w:r>
        <w:rPr>
          <w:rFonts w:ascii="微软雅黑" w:eastAsia="微软雅黑" w:hAnsi="微软雅黑" w:cs="微软雅黑"/>
          <w:spacing w:val="-1"/>
          <w:sz w:val="24"/>
          <w:szCs w:val="24"/>
          <w:lang w:eastAsia="zh-CN"/>
        </w:rPr>
        <w:t>业单位</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、或使用事</w:t>
      </w:r>
      <w:r>
        <w:rPr>
          <w:rFonts w:ascii="微软雅黑" w:eastAsia="微软雅黑" w:hAnsi="微软雅黑" w:cs="微软雅黑"/>
          <w:sz w:val="24"/>
          <w:szCs w:val="24"/>
          <w:lang w:eastAsia="zh-CN"/>
        </w:rPr>
        <w:t xml:space="preserve"> 业编制且由财政拨款保障的群团组织（仅适用于政府购买</w:t>
      </w:r>
      <w:r>
        <w:rPr>
          <w:rFonts w:ascii="微软雅黑" w:eastAsia="微软雅黑" w:hAnsi="微软雅黑" w:cs="微软雅黑"/>
          <w:spacing w:val="-1"/>
          <w:sz w:val="24"/>
          <w:szCs w:val="24"/>
          <w:lang w:eastAsia="zh-CN"/>
        </w:rPr>
        <w:t>服务项目</w:t>
      </w:r>
      <w:r>
        <w:rPr>
          <w:rFonts w:ascii="微软雅黑" w:eastAsia="微软雅黑" w:hAnsi="微软雅黑" w:cs="微软雅黑"/>
          <w:spacing w:val="-40"/>
          <w:sz w:val="24"/>
          <w:szCs w:val="24"/>
          <w:lang w:eastAsia="zh-CN"/>
        </w:rPr>
        <w:t>）；</w:t>
      </w:r>
    </w:p>
    <w:p w14:paraId="09A5DEFF" w14:textId="77777777" w:rsidR="00CC65BC" w:rsidRDefault="008E6251">
      <w:pPr>
        <w:spacing w:before="185" w:line="268" w:lineRule="auto"/>
        <w:ind w:left="1138" w:right="2" w:hanging="730"/>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（六）我单位不存在为采购项目提供整体设计、规范编制或者项</w:t>
      </w:r>
      <w:r>
        <w:rPr>
          <w:rFonts w:ascii="微软雅黑" w:eastAsia="微软雅黑" w:hAnsi="微软雅黑" w:cs="微软雅黑"/>
          <w:spacing w:val="-1"/>
          <w:sz w:val="24"/>
          <w:szCs w:val="24"/>
          <w:lang w:eastAsia="zh-CN"/>
        </w:rPr>
        <w:t>目管理</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1"/>
          <w:sz w:val="24"/>
          <w:szCs w:val="24"/>
          <w:lang w:eastAsia="zh-CN"/>
        </w:rPr>
        <w:t>、监理、检</w:t>
      </w:r>
      <w:r>
        <w:rPr>
          <w:rFonts w:ascii="微软雅黑" w:eastAsia="微软雅黑" w:hAnsi="微软雅黑" w:cs="微软雅黑"/>
          <w:sz w:val="24"/>
          <w:szCs w:val="24"/>
          <w:lang w:eastAsia="zh-CN"/>
        </w:rPr>
        <w:t xml:space="preserve"> 测等服务后，再参加该采购项目的其他采购活动的情形（单一来源采购项目</w:t>
      </w:r>
      <w:r>
        <w:rPr>
          <w:rFonts w:ascii="微软雅黑" w:eastAsia="微软雅黑" w:hAnsi="微软雅黑" w:cs="微软雅黑"/>
          <w:spacing w:val="10"/>
          <w:sz w:val="24"/>
          <w:szCs w:val="24"/>
          <w:lang w:eastAsia="zh-CN"/>
        </w:rPr>
        <w:t xml:space="preserve"> </w:t>
      </w:r>
      <w:r>
        <w:rPr>
          <w:rFonts w:ascii="微软雅黑" w:eastAsia="微软雅黑" w:hAnsi="微软雅黑" w:cs="微软雅黑"/>
          <w:spacing w:val="-2"/>
          <w:w w:val="99"/>
          <w:sz w:val="24"/>
          <w:szCs w:val="24"/>
          <w:lang w:eastAsia="zh-CN"/>
        </w:rPr>
        <w:t>除外</w:t>
      </w:r>
      <w:r>
        <w:rPr>
          <w:rFonts w:ascii="微软雅黑" w:eastAsia="微软雅黑" w:hAnsi="微软雅黑" w:cs="微软雅黑"/>
          <w:spacing w:val="-54"/>
          <w:sz w:val="24"/>
          <w:szCs w:val="24"/>
          <w:lang w:eastAsia="zh-CN"/>
        </w:rPr>
        <w:t>）；</w:t>
      </w:r>
    </w:p>
    <w:p w14:paraId="3B68A146" w14:textId="77777777" w:rsidR="00CC65BC" w:rsidRDefault="008E6251">
      <w:pPr>
        <w:pStyle w:val="aa"/>
        <w:spacing w:before="186" w:line="268" w:lineRule="auto"/>
        <w:ind w:left="1137" w:right="2" w:hanging="72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（七）与我单位存在</w:t>
      </w:r>
      <w:r>
        <w:rPr>
          <w:rFonts w:ascii="微软雅黑" w:eastAsia="微软雅黑" w:hAnsi="微软雅黑" w:cs="微软雅黑"/>
          <w:spacing w:val="-50"/>
          <w:sz w:val="24"/>
          <w:szCs w:val="24"/>
          <w:lang w:eastAsia="zh-CN"/>
        </w:rPr>
        <w:t xml:space="preserve"> </w:t>
      </w:r>
      <w:r>
        <w:rPr>
          <w:spacing w:val="1"/>
          <w:sz w:val="24"/>
          <w:szCs w:val="24"/>
          <w:lang w:eastAsia="zh-CN"/>
        </w:rPr>
        <w:t>“</w:t>
      </w:r>
      <w:r>
        <w:rPr>
          <w:rFonts w:ascii="微软雅黑" w:eastAsia="微软雅黑" w:hAnsi="微软雅黑" w:cs="微软雅黑"/>
          <w:spacing w:val="1"/>
          <w:sz w:val="24"/>
          <w:szCs w:val="24"/>
          <w:lang w:eastAsia="zh-CN"/>
        </w:rPr>
        <w:t>单位负责人为同一人或者存在直接控股、管理关系</w:t>
      </w:r>
      <w:r>
        <w:rPr>
          <w:rFonts w:ascii="微软雅黑" w:eastAsia="微软雅黑" w:hAnsi="微软雅黑" w:cs="微软雅黑"/>
          <w:spacing w:val="-51"/>
          <w:sz w:val="24"/>
          <w:szCs w:val="24"/>
          <w:lang w:eastAsia="zh-CN"/>
        </w:rPr>
        <w:t xml:space="preserve"> </w:t>
      </w:r>
      <w:r>
        <w:rPr>
          <w:spacing w:val="1"/>
          <w:sz w:val="24"/>
          <w:szCs w:val="24"/>
          <w:lang w:eastAsia="zh-CN"/>
        </w:rPr>
        <w:t>”</w:t>
      </w:r>
      <w:r>
        <w:rPr>
          <w:spacing w:val="-44"/>
          <w:sz w:val="24"/>
          <w:szCs w:val="24"/>
          <w:lang w:eastAsia="zh-CN"/>
        </w:rPr>
        <w:t xml:space="preserve"> </w:t>
      </w:r>
      <w:r>
        <w:rPr>
          <w:rFonts w:ascii="微软雅黑" w:eastAsia="微软雅黑" w:hAnsi="微软雅黑" w:cs="微软雅黑"/>
          <w:spacing w:val="1"/>
          <w:sz w:val="24"/>
          <w:szCs w:val="24"/>
          <w:lang w:eastAsia="zh-CN"/>
        </w:rPr>
        <w:t>的其他法</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人单位信息如下（如有</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1"/>
          <w:sz w:val="24"/>
          <w:szCs w:val="24"/>
          <w:lang w:eastAsia="zh-CN"/>
        </w:rPr>
        <w:t>，不论其是否参加同一合同项下的政府采购活动均须</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填写</w:t>
      </w:r>
      <w:r>
        <w:rPr>
          <w:rFonts w:ascii="微软雅黑" w:eastAsia="微软雅黑" w:hAnsi="微软雅黑" w:cs="微软雅黑"/>
          <w:spacing w:val="-55"/>
          <w:sz w:val="24"/>
          <w:szCs w:val="24"/>
          <w:lang w:eastAsia="zh-CN"/>
        </w:rPr>
        <w:t>）：</w:t>
      </w:r>
    </w:p>
    <w:p w14:paraId="37FFBC98" w14:textId="77777777" w:rsidR="00CC65BC" w:rsidRDefault="00CC65BC">
      <w:pPr>
        <w:spacing w:line="146" w:lineRule="exact"/>
        <w:rPr>
          <w:lang w:eastAsia="zh-CN"/>
        </w:rPr>
      </w:pPr>
    </w:p>
    <w:tbl>
      <w:tblPr>
        <w:tblStyle w:val="TableNormal"/>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CC65BC" w14:paraId="3B2E856E" w14:textId="77777777">
        <w:trPr>
          <w:trHeight w:val="438"/>
        </w:trPr>
        <w:tc>
          <w:tcPr>
            <w:tcW w:w="954" w:type="dxa"/>
          </w:tcPr>
          <w:p w14:paraId="68F2D59A" w14:textId="77777777" w:rsidR="00CC65BC" w:rsidRDefault="008E6251">
            <w:pPr>
              <w:spacing w:before="86" w:line="199" w:lineRule="auto"/>
              <w:ind w:left="240"/>
              <w:rPr>
                <w:rFonts w:ascii="微软雅黑" w:eastAsia="微软雅黑" w:hAnsi="微软雅黑" w:cs="微软雅黑"/>
                <w:sz w:val="24"/>
                <w:szCs w:val="24"/>
              </w:rPr>
            </w:pPr>
            <w:r>
              <w:rPr>
                <w:rFonts w:ascii="微软雅黑" w:eastAsia="微软雅黑" w:hAnsi="微软雅黑" w:cs="微软雅黑"/>
                <w:spacing w:val="-3"/>
                <w:sz w:val="24"/>
                <w:szCs w:val="24"/>
              </w:rPr>
              <w:t>序号</w:t>
            </w:r>
          </w:p>
        </w:tc>
        <w:tc>
          <w:tcPr>
            <w:tcW w:w="4571" w:type="dxa"/>
          </w:tcPr>
          <w:p w14:paraId="46F9729A" w14:textId="77777777" w:rsidR="00CC65BC" w:rsidRDefault="008E6251">
            <w:pPr>
              <w:spacing w:before="86" w:line="199" w:lineRule="auto"/>
              <w:ind w:left="1807"/>
              <w:rPr>
                <w:rFonts w:ascii="微软雅黑" w:eastAsia="微软雅黑" w:hAnsi="微软雅黑" w:cs="微软雅黑"/>
                <w:sz w:val="24"/>
                <w:szCs w:val="24"/>
              </w:rPr>
            </w:pPr>
            <w:r>
              <w:rPr>
                <w:rFonts w:ascii="微软雅黑" w:eastAsia="微软雅黑" w:hAnsi="微软雅黑" w:cs="微软雅黑"/>
                <w:spacing w:val="-1"/>
                <w:sz w:val="24"/>
                <w:szCs w:val="24"/>
              </w:rPr>
              <w:t>单位名称</w:t>
            </w:r>
          </w:p>
        </w:tc>
        <w:tc>
          <w:tcPr>
            <w:tcW w:w="2979" w:type="dxa"/>
          </w:tcPr>
          <w:p w14:paraId="6AAE48DF" w14:textId="77777777" w:rsidR="00CC65BC" w:rsidRDefault="008E6251">
            <w:pPr>
              <w:spacing w:before="86" w:line="199" w:lineRule="auto"/>
              <w:ind w:left="1013"/>
              <w:rPr>
                <w:rFonts w:ascii="微软雅黑" w:eastAsia="微软雅黑" w:hAnsi="微软雅黑" w:cs="微软雅黑"/>
                <w:sz w:val="24"/>
                <w:szCs w:val="24"/>
              </w:rPr>
            </w:pPr>
            <w:r>
              <w:rPr>
                <w:rFonts w:ascii="微软雅黑" w:eastAsia="微软雅黑" w:hAnsi="微软雅黑" w:cs="微软雅黑"/>
                <w:spacing w:val="-2"/>
                <w:sz w:val="24"/>
                <w:szCs w:val="24"/>
              </w:rPr>
              <w:t>相互关系</w:t>
            </w:r>
          </w:p>
        </w:tc>
      </w:tr>
      <w:tr w:rsidR="00CC65BC" w14:paraId="155AEAB6" w14:textId="77777777">
        <w:trPr>
          <w:trHeight w:val="434"/>
        </w:trPr>
        <w:tc>
          <w:tcPr>
            <w:tcW w:w="954" w:type="dxa"/>
          </w:tcPr>
          <w:p w14:paraId="02C18E74" w14:textId="77777777" w:rsidR="00CC65BC" w:rsidRDefault="008E6251">
            <w:pPr>
              <w:pStyle w:val="TableText"/>
              <w:spacing w:before="120" w:line="199" w:lineRule="auto"/>
              <w:ind w:left="424"/>
              <w:rPr>
                <w:sz w:val="24"/>
                <w:szCs w:val="24"/>
              </w:rPr>
            </w:pPr>
            <w:r>
              <w:rPr>
                <w:sz w:val="24"/>
                <w:szCs w:val="24"/>
              </w:rPr>
              <w:t>1</w:t>
            </w:r>
          </w:p>
        </w:tc>
        <w:tc>
          <w:tcPr>
            <w:tcW w:w="4571" w:type="dxa"/>
          </w:tcPr>
          <w:p w14:paraId="5682A22D" w14:textId="77777777" w:rsidR="00CC65BC" w:rsidRDefault="00CC65BC">
            <w:pPr>
              <w:pStyle w:val="TableText"/>
            </w:pPr>
          </w:p>
        </w:tc>
        <w:tc>
          <w:tcPr>
            <w:tcW w:w="2979" w:type="dxa"/>
          </w:tcPr>
          <w:p w14:paraId="6C946E5E" w14:textId="77777777" w:rsidR="00CC65BC" w:rsidRDefault="00CC65BC">
            <w:pPr>
              <w:pStyle w:val="TableText"/>
            </w:pPr>
          </w:p>
        </w:tc>
      </w:tr>
      <w:tr w:rsidR="00CC65BC" w14:paraId="40607DE7" w14:textId="77777777">
        <w:trPr>
          <w:trHeight w:val="434"/>
        </w:trPr>
        <w:tc>
          <w:tcPr>
            <w:tcW w:w="954" w:type="dxa"/>
          </w:tcPr>
          <w:p w14:paraId="5BEB0495" w14:textId="77777777" w:rsidR="00CC65BC" w:rsidRDefault="008E6251">
            <w:pPr>
              <w:pStyle w:val="TableText"/>
              <w:spacing w:before="118" w:line="201" w:lineRule="auto"/>
              <w:ind w:left="415"/>
              <w:rPr>
                <w:sz w:val="24"/>
                <w:szCs w:val="24"/>
              </w:rPr>
            </w:pPr>
            <w:r>
              <w:rPr>
                <w:spacing w:val="1"/>
                <w:sz w:val="24"/>
                <w:szCs w:val="24"/>
              </w:rPr>
              <w:t>2</w:t>
            </w:r>
          </w:p>
        </w:tc>
        <w:tc>
          <w:tcPr>
            <w:tcW w:w="4571" w:type="dxa"/>
          </w:tcPr>
          <w:p w14:paraId="621BB85F" w14:textId="77777777" w:rsidR="00CC65BC" w:rsidRDefault="00CC65BC">
            <w:pPr>
              <w:pStyle w:val="TableText"/>
            </w:pPr>
          </w:p>
        </w:tc>
        <w:tc>
          <w:tcPr>
            <w:tcW w:w="2979" w:type="dxa"/>
          </w:tcPr>
          <w:p w14:paraId="5C7CF219" w14:textId="77777777" w:rsidR="00CC65BC" w:rsidRDefault="00CC65BC">
            <w:pPr>
              <w:pStyle w:val="TableText"/>
            </w:pPr>
          </w:p>
        </w:tc>
      </w:tr>
      <w:tr w:rsidR="00CC65BC" w14:paraId="3B33C7A6" w14:textId="77777777">
        <w:trPr>
          <w:trHeight w:val="438"/>
        </w:trPr>
        <w:tc>
          <w:tcPr>
            <w:tcW w:w="954" w:type="dxa"/>
          </w:tcPr>
          <w:p w14:paraId="50CAD212" w14:textId="77777777" w:rsidR="00CC65BC" w:rsidRDefault="008E6251">
            <w:pPr>
              <w:pStyle w:val="TableText"/>
              <w:spacing w:before="269" w:line="80" w:lineRule="exact"/>
              <w:ind w:left="382"/>
              <w:rPr>
                <w:sz w:val="24"/>
                <w:szCs w:val="24"/>
              </w:rPr>
            </w:pPr>
            <w:r>
              <w:rPr>
                <w:position w:val="1"/>
                <w:sz w:val="24"/>
                <w:szCs w:val="24"/>
              </w:rPr>
              <w:t>…</w:t>
            </w:r>
          </w:p>
        </w:tc>
        <w:tc>
          <w:tcPr>
            <w:tcW w:w="4571" w:type="dxa"/>
          </w:tcPr>
          <w:p w14:paraId="0FE9DD80" w14:textId="77777777" w:rsidR="00CC65BC" w:rsidRDefault="00CC65BC">
            <w:pPr>
              <w:pStyle w:val="TableText"/>
            </w:pPr>
          </w:p>
        </w:tc>
        <w:tc>
          <w:tcPr>
            <w:tcW w:w="2979" w:type="dxa"/>
          </w:tcPr>
          <w:p w14:paraId="19E32CA0" w14:textId="77777777" w:rsidR="00CC65BC" w:rsidRDefault="00CC65BC">
            <w:pPr>
              <w:pStyle w:val="TableText"/>
            </w:pPr>
          </w:p>
        </w:tc>
      </w:tr>
    </w:tbl>
    <w:p w14:paraId="4C7EF6C2" w14:textId="77777777" w:rsidR="00CC65BC" w:rsidRDefault="008E6251">
      <w:pPr>
        <w:spacing w:before="286" w:line="200" w:lineRule="auto"/>
        <w:ind w:left="486"/>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上述声明真实有效</w:t>
      </w:r>
      <w:r>
        <w:rPr>
          <w:rFonts w:ascii="微软雅黑" w:eastAsia="微软雅黑" w:hAnsi="微软雅黑" w:cs="微软雅黑"/>
          <w:spacing w:val="-21"/>
          <w:sz w:val="24"/>
          <w:szCs w:val="24"/>
          <w:lang w:eastAsia="zh-CN"/>
        </w:rPr>
        <w:t xml:space="preserve"> </w:t>
      </w:r>
      <w:r>
        <w:rPr>
          <w:rFonts w:ascii="微软雅黑" w:eastAsia="微软雅黑" w:hAnsi="微软雅黑" w:cs="微软雅黑"/>
          <w:spacing w:val="-3"/>
          <w:sz w:val="24"/>
          <w:szCs w:val="24"/>
          <w:lang w:eastAsia="zh-CN"/>
        </w:rPr>
        <w:t>，否则我方负全部责任。</w:t>
      </w:r>
    </w:p>
    <w:p w14:paraId="3DCD46F2" w14:textId="77777777" w:rsidR="00CC65BC" w:rsidRDefault="00CC65BC">
      <w:pPr>
        <w:pStyle w:val="aa"/>
        <w:spacing w:line="342" w:lineRule="auto"/>
        <w:rPr>
          <w:lang w:eastAsia="zh-CN"/>
        </w:rPr>
      </w:pPr>
    </w:p>
    <w:p w14:paraId="07277CEC" w14:textId="77777777" w:rsidR="00CC65BC" w:rsidRDefault="008E6251">
      <w:pPr>
        <w:spacing w:before="103" w:line="314" w:lineRule="auto"/>
        <w:ind w:left="5888" w:right="360" w:hanging="652"/>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lastRenderedPageBreak/>
        <w:t>供应商名称（加盖公章</w:t>
      </w:r>
      <w:r>
        <w:rPr>
          <w:rFonts w:ascii="微软雅黑" w:eastAsia="微软雅黑" w:hAnsi="微软雅黑" w:cs="微软雅黑"/>
          <w:spacing w:val="-59"/>
          <w:sz w:val="24"/>
          <w:szCs w:val="24"/>
          <w:lang w:eastAsia="zh-CN"/>
        </w:rPr>
        <w:t>）：</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22"/>
          <w:sz w:val="24"/>
          <w:szCs w:val="24"/>
          <w:lang w:eastAsia="zh-CN"/>
        </w:rPr>
        <w:t>日期：</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61"/>
          <w:sz w:val="24"/>
          <w:szCs w:val="24"/>
          <w:lang w:eastAsia="zh-CN"/>
        </w:rPr>
        <w:t xml:space="preserve"> </w:t>
      </w:r>
      <w:r>
        <w:rPr>
          <w:rFonts w:ascii="微软雅黑" w:eastAsia="微软雅黑" w:hAnsi="微软雅黑" w:cs="微软雅黑"/>
          <w:spacing w:val="-22"/>
          <w:sz w:val="24"/>
          <w:szCs w:val="24"/>
          <w:lang w:eastAsia="zh-CN"/>
        </w:rPr>
        <w:t>年</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22"/>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22"/>
          <w:sz w:val="24"/>
          <w:szCs w:val="24"/>
          <w:lang w:eastAsia="zh-CN"/>
        </w:rPr>
        <w:t>日</w:t>
      </w:r>
    </w:p>
    <w:p w14:paraId="51F7486D" w14:textId="77777777" w:rsidR="00CC65BC" w:rsidRDefault="00CC65BC">
      <w:pPr>
        <w:spacing w:line="314" w:lineRule="auto"/>
        <w:rPr>
          <w:rFonts w:ascii="微软雅黑" w:eastAsia="微软雅黑" w:hAnsi="微软雅黑" w:cs="微软雅黑"/>
          <w:sz w:val="24"/>
          <w:szCs w:val="24"/>
          <w:lang w:eastAsia="zh-CN"/>
        </w:rPr>
      </w:pPr>
    </w:p>
    <w:p w14:paraId="6597DE0E" w14:textId="77777777" w:rsidR="00CC65BC" w:rsidRDefault="008E6251">
      <w:pPr>
        <w:pStyle w:val="aa"/>
        <w:spacing w:before="307" w:line="300" w:lineRule="auto"/>
        <w:ind w:left="4" w:right="28" w:hanging="1"/>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说明：供应商承诺不实的，依据《政府采购法》</w:t>
      </w:r>
      <w:r>
        <w:rPr>
          <w:rFonts w:ascii="微软雅黑" w:eastAsia="微软雅黑" w:hAnsi="微软雅黑" w:cs="微软雅黑"/>
          <w:spacing w:val="1"/>
          <w:sz w:val="24"/>
          <w:szCs w:val="24"/>
          <w:lang w:eastAsia="zh-CN"/>
        </w:rPr>
        <w:t>第七十七条</w:t>
      </w:r>
      <w:r>
        <w:rPr>
          <w:rFonts w:ascii="微软雅黑" w:eastAsia="微软雅黑" w:hAnsi="微软雅黑" w:cs="微软雅黑"/>
          <w:spacing w:val="-51"/>
          <w:sz w:val="24"/>
          <w:szCs w:val="24"/>
          <w:lang w:eastAsia="zh-CN"/>
        </w:rPr>
        <w:t xml:space="preserve"> </w:t>
      </w:r>
      <w:r>
        <w:rPr>
          <w:spacing w:val="1"/>
          <w:sz w:val="24"/>
          <w:szCs w:val="24"/>
          <w:lang w:eastAsia="zh-CN"/>
        </w:rPr>
        <w:t>“</w:t>
      </w:r>
      <w:r>
        <w:rPr>
          <w:rFonts w:ascii="微软雅黑" w:eastAsia="微软雅黑" w:hAnsi="微软雅黑" w:cs="微软雅黑"/>
          <w:spacing w:val="1"/>
          <w:sz w:val="24"/>
          <w:szCs w:val="24"/>
          <w:lang w:eastAsia="zh-CN"/>
        </w:rPr>
        <w:t>提供虚假材料谋取中标、</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成交的</w:t>
      </w:r>
      <w:r>
        <w:rPr>
          <w:rFonts w:ascii="微软雅黑" w:eastAsia="微软雅黑" w:hAnsi="微软雅黑" w:cs="微软雅黑"/>
          <w:spacing w:val="-48"/>
          <w:sz w:val="24"/>
          <w:szCs w:val="24"/>
          <w:lang w:eastAsia="zh-CN"/>
        </w:rPr>
        <w:t xml:space="preserve"> </w:t>
      </w:r>
      <w:r>
        <w:rPr>
          <w:spacing w:val="1"/>
          <w:sz w:val="24"/>
          <w:szCs w:val="24"/>
          <w:lang w:eastAsia="zh-CN"/>
        </w:rPr>
        <w:t>”</w:t>
      </w:r>
      <w:r>
        <w:rPr>
          <w:rFonts w:ascii="微软雅黑" w:eastAsia="微软雅黑" w:hAnsi="微软雅黑" w:cs="微软雅黑"/>
          <w:spacing w:val="1"/>
          <w:sz w:val="24"/>
          <w:szCs w:val="24"/>
          <w:lang w:eastAsia="zh-CN"/>
        </w:rPr>
        <w:t>有关规定予以处理。</w:t>
      </w:r>
    </w:p>
    <w:p w14:paraId="0E2EB63A" w14:textId="77777777" w:rsidR="00CC65BC" w:rsidRDefault="00CC65BC">
      <w:pPr>
        <w:spacing w:line="300" w:lineRule="auto"/>
        <w:rPr>
          <w:rFonts w:ascii="微软雅黑" w:eastAsia="微软雅黑" w:hAnsi="微软雅黑" w:cs="微软雅黑"/>
          <w:sz w:val="24"/>
          <w:szCs w:val="24"/>
          <w:lang w:eastAsia="zh-CN"/>
        </w:rPr>
        <w:sectPr w:rsidR="00CC65BC">
          <w:footerReference w:type="default" r:id="rId63"/>
          <w:pgSz w:w="11907" w:h="16840"/>
          <w:pgMar w:top="1149" w:right="1133" w:bottom="1057" w:left="1701" w:header="875" w:footer="886" w:gutter="0"/>
          <w:cols w:space="720"/>
        </w:sectPr>
      </w:pPr>
    </w:p>
    <w:p w14:paraId="31117B34" w14:textId="77777777" w:rsidR="00CC65BC" w:rsidRDefault="008E6251">
      <w:pPr>
        <w:pStyle w:val="aa"/>
        <w:spacing w:before="307" w:line="196" w:lineRule="auto"/>
        <w:ind w:left="22"/>
        <w:outlineLvl w:val="1"/>
        <w:rPr>
          <w:rFonts w:ascii="微软雅黑" w:eastAsia="微软雅黑" w:hAnsi="微软雅黑" w:cs="微软雅黑"/>
          <w:sz w:val="24"/>
          <w:szCs w:val="24"/>
          <w:lang w:eastAsia="zh-CN"/>
        </w:rPr>
      </w:pPr>
      <w:r>
        <w:rPr>
          <w:sz w:val="24"/>
          <w:szCs w:val="24"/>
          <w:lang w:eastAsia="zh-CN"/>
        </w:rPr>
        <w:lastRenderedPageBreak/>
        <w:t>2</w:t>
      </w:r>
      <w:r>
        <w:rPr>
          <w:spacing w:val="59"/>
          <w:w w:val="101"/>
          <w:sz w:val="24"/>
          <w:szCs w:val="24"/>
          <w:lang w:eastAsia="zh-CN"/>
        </w:rPr>
        <w:t xml:space="preserve"> </w:t>
      </w:r>
      <w:r>
        <w:rPr>
          <w:rFonts w:ascii="微软雅黑" w:eastAsia="微软雅黑" w:hAnsi="微软雅黑" w:cs="微软雅黑"/>
          <w:sz w:val="24"/>
          <w:szCs w:val="24"/>
          <w:lang w:eastAsia="zh-CN"/>
        </w:rPr>
        <w:t>落实政府采购政策需满足的资格要求（如</w:t>
      </w:r>
      <w:r>
        <w:rPr>
          <w:rFonts w:ascii="微软雅黑" w:eastAsia="微软雅黑" w:hAnsi="微软雅黑" w:cs="微软雅黑"/>
          <w:spacing w:val="-1"/>
          <w:sz w:val="24"/>
          <w:szCs w:val="24"/>
          <w:lang w:eastAsia="zh-CN"/>
        </w:rPr>
        <w:t>有）</w:t>
      </w:r>
    </w:p>
    <w:p w14:paraId="06B05335" w14:textId="77777777" w:rsidR="00CC65BC" w:rsidRDefault="008E6251">
      <w:pPr>
        <w:pStyle w:val="aa"/>
        <w:spacing w:before="184" w:line="201" w:lineRule="auto"/>
        <w:ind w:left="22"/>
        <w:outlineLvl w:val="2"/>
        <w:rPr>
          <w:rFonts w:ascii="微软雅黑" w:eastAsia="微软雅黑" w:hAnsi="微软雅黑" w:cs="微软雅黑"/>
          <w:sz w:val="24"/>
          <w:szCs w:val="24"/>
          <w:lang w:eastAsia="zh-CN"/>
        </w:rPr>
      </w:pPr>
      <w:r>
        <w:rPr>
          <w:sz w:val="24"/>
          <w:szCs w:val="24"/>
          <w:lang w:eastAsia="zh-CN"/>
        </w:rPr>
        <w:t xml:space="preserve">2-1  </w:t>
      </w:r>
      <w:r>
        <w:rPr>
          <w:rFonts w:ascii="微软雅黑" w:eastAsia="微软雅黑" w:hAnsi="微软雅黑" w:cs="微软雅黑"/>
          <w:sz w:val="24"/>
          <w:szCs w:val="24"/>
          <w:lang w:eastAsia="zh-CN"/>
        </w:rPr>
        <w:t>中小企业政策证明文件</w:t>
      </w:r>
    </w:p>
    <w:p w14:paraId="3574DF83" w14:textId="77777777" w:rsidR="00CC65BC" w:rsidRDefault="008E6251">
      <w:pPr>
        <w:spacing w:before="178" w:line="201" w:lineRule="auto"/>
        <w:ind w:left="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说明：</w:t>
      </w:r>
    </w:p>
    <w:p w14:paraId="5FAF7476" w14:textId="77777777" w:rsidR="00CC65BC" w:rsidRDefault="008E6251">
      <w:pPr>
        <w:pStyle w:val="aa"/>
        <w:spacing w:before="176" w:line="278" w:lineRule="auto"/>
        <w:ind w:left="6" w:right="14" w:hanging="7"/>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 xml:space="preserve">（ </w:t>
      </w:r>
      <w:r>
        <w:rPr>
          <w:spacing w:val="-1"/>
          <w:sz w:val="24"/>
          <w:szCs w:val="24"/>
          <w:lang w:eastAsia="zh-CN"/>
        </w:rPr>
        <w:t>1</w:t>
      </w:r>
      <w:r>
        <w:rPr>
          <w:spacing w:val="-22"/>
          <w:sz w:val="24"/>
          <w:szCs w:val="24"/>
          <w:lang w:eastAsia="zh-CN"/>
        </w:rPr>
        <w:t xml:space="preserve"> </w:t>
      </w:r>
      <w:r>
        <w:rPr>
          <w:rFonts w:ascii="微软雅黑" w:eastAsia="微软雅黑" w:hAnsi="微软雅黑" w:cs="微软雅黑"/>
          <w:spacing w:val="-1"/>
          <w:sz w:val="24"/>
          <w:szCs w:val="24"/>
          <w:lang w:eastAsia="zh-CN"/>
        </w:rPr>
        <w:t>）如本项目（包）不专门面向中小企业预留采购</w:t>
      </w:r>
      <w:r>
        <w:rPr>
          <w:rFonts w:ascii="微软雅黑" w:eastAsia="微软雅黑" w:hAnsi="微软雅黑" w:cs="微软雅黑"/>
          <w:spacing w:val="-2"/>
          <w:sz w:val="24"/>
          <w:szCs w:val="24"/>
          <w:lang w:eastAsia="zh-CN"/>
        </w:rPr>
        <w:t>份额，供应商无须提供《中小企业</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声明函》或《残疾人福利性单位声明函》或由省级以上监</w:t>
      </w:r>
      <w:r>
        <w:rPr>
          <w:rFonts w:ascii="微软雅黑" w:eastAsia="微软雅黑" w:hAnsi="微软雅黑" w:cs="微软雅黑"/>
          <w:spacing w:val="-2"/>
          <w:sz w:val="24"/>
          <w:szCs w:val="24"/>
          <w:lang w:eastAsia="zh-CN"/>
        </w:rPr>
        <w:t>狱管理局、戒毒管理局（含新</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疆生产建设兵团）出具的属于监狱企业的证明文件；当供</w:t>
      </w:r>
      <w:r>
        <w:rPr>
          <w:rFonts w:ascii="微软雅黑" w:eastAsia="微软雅黑" w:hAnsi="微软雅黑" w:cs="微软雅黑"/>
          <w:spacing w:val="-2"/>
          <w:sz w:val="24"/>
          <w:szCs w:val="24"/>
          <w:lang w:eastAsia="zh-CN"/>
        </w:rPr>
        <w:t>应商拟享受中小企业扶持政策</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时，仍应提供上述证明文件</w:t>
      </w:r>
      <w:r>
        <w:rPr>
          <w:rFonts w:ascii="微软雅黑" w:eastAsia="微软雅黑" w:hAnsi="微软雅黑" w:cs="微软雅黑"/>
          <w:spacing w:val="-16"/>
          <w:sz w:val="24"/>
          <w:szCs w:val="24"/>
          <w:lang w:eastAsia="zh-CN"/>
        </w:rPr>
        <w:t xml:space="preserve"> </w:t>
      </w:r>
      <w:r>
        <w:rPr>
          <w:rFonts w:ascii="微软雅黑" w:eastAsia="微软雅黑" w:hAnsi="微软雅黑" w:cs="微软雅黑"/>
          <w:spacing w:val="-2"/>
          <w:sz w:val="24"/>
          <w:szCs w:val="24"/>
          <w:lang w:eastAsia="zh-CN"/>
        </w:rPr>
        <w:t>，否则不享受相关中小企业扶持政策。</w:t>
      </w:r>
    </w:p>
    <w:p w14:paraId="6913C4D5" w14:textId="77777777" w:rsidR="00CC65BC" w:rsidRDefault="008E6251">
      <w:pPr>
        <w:pStyle w:val="aa"/>
        <w:spacing w:before="178" w:line="268" w:lineRule="auto"/>
        <w:ind w:left="12" w:hanging="12"/>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 xml:space="preserve">（ </w:t>
      </w:r>
      <w:r>
        <w:rPr>
          <w:spacing w:val="-2"/>
          <w:sz w:val="24"/>
          <w:szCs w:val="24"/>
          <w:lang w:eastAsia="zh-CN"/>
        </w:rPr>
        <w:t>2</w:t>
      </w:r>
      <w:r>
        <w:rPr>
          <w:spacing w:val="-22"/>
          <w:sz w:val="24"/>
          <w:szCs w:val="24"/>
          <w:lang w:eastAsia="zh-CN"/>
        </w:rPr>
        <w:t xml:space="preserve"> </w:t>
      </w:r>
      <w:r>
        <w:rPr>
          <w:rFonts w:ascii="微软雅黑" w:eastAsia="微软雅黑" w:hAnsi="微软雅黑" w:cs="微软雅黑"/>
          <w:spacing w:val="-2"/>
          <w:sz w:val="24"/>
          <w:szCs w:val="24"/>
          <w:lang w:eastAsia="zh-CN"/>
        </w:rPr>
        <w:t>）如本项目（包）专门面向中小企业采购</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2"/>
          <w:sz w:val="24"/>
          <w:szCs w:val="24"/>
          <w:lang w:eastAsia="zh-CN"/>
        </w:rPr>
        <w:t>，响应文件中须提供《中小企业声</w:t>
      </w:r>
      <w:r>
        <w:rPr>
          <w:rFonts w:ascii="微软雅黑" w:eastAsia="微软雅黑" w:hAnsi="微软雅黑" w:cs="微软雅黑"/>
          <w:spacing w:val="-3"/>
          <w:sz w:val="24"/>
          <w:szCs w:val="24"/>
          <w:lang w:eastAsia="zh-CN"/>
        </w:rPr>
        <w:t>明函》</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或《残疾人福利性单位声明函》，或提供由</w:t>
      </w:r>
      <w:r>
        <w:rPr>
          <w:rFonts w:ascii="微软雅黑" w:eastAsia="微软雅黑" w:hAnsi="微软雅黑" w:cs="微软雅黑"/>
          <w:spacing w:val="-2"/>
          <w:sz w:val="24"/>
          <w:szCs w:val="24"/>
          <w:lang w:eastAsia="zh-CN"/>
        </w:rPr>
        <w:t>省级以上监狱管理局、戒毒管理局（含新疆</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生产建设兵团）出具的属于监狱企业的证明文件。</w:t>
      </w:r>
    </w:p>
    <w:p w14:paraId="367303C9" w14:textId="77777777" w:rsidR="00CC65BC" w:rsidRDefault="008E6251">
      <w:pPr>
        <w:pStyle w:val="aa"/>
        <w:spacing w:before="183" w:line="284" w:lineRule="auto"/>
        <w:ind w:left="8" w:right="14" w:hanging="9"/>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w:t>
      </w:r>
      <w:r>
        <w:rPr>
          <w:spacing w:val="2"/>
          <w:sz w:val="24"/>
          <w:szCs w:val="24"/>
          <w:lang w:eastAsia="zh-CN"/>
        </w:rPr>
        <w:t>3</w:t>
      </w:r>
      <w:r>
        <w:rPr>
          <w:rFonts w:ascii="微软雅黑" w:eastAsia="微软雅黑" w:hAnsi="微软雅黑" w:cs="微软雅黑"/>
          <w:spacing w:val="2"/>
          <w:sz w:val="24"/>
          <w:szCs w:val="24"/>
          <w:lang w:eastAsia="zh-CN"/>
        </w:rPr>
        <w:t>）如本项目（包）预留部分采购项目预算专门面向</w:t>
      </w:r>
      <w:r>
        <w:rPr>
          <w:rFonts w:ascii="微软雅黑" w:eastAsia="微软雅黑" w:hAnsi="微软雅黑" w:cs="微软雅黑"/>
          <w:spacing w:val="1"/>
          <w:sz w:val="24"/>
          <w:szCs w:val="24"/>
          <w:lang w:eastAsia="zh-CN"/>
        </w:rPr>
        <w:t>中小企业采购，且要求获得采购</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合同的供应商将采购项目中的一定比例分包给一家或者多家中小企业或要求供应商以</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3"/>
          <w:sz w:val="24"/>
          <w:szCs w:val="24"/>
          <w:lang w:eastAsia="zh-CN"/>
        </w:rPr>
        <w:t>联合体形式参加采购活动</w:t>
      </w:r>
      <w:r>
        <w:rPr>
          <w:rFonts w:ascii="微软雅黑" w:eastAsia="微软雅黑" w:hAnsi="微软雅黑" w:cs="微软雅黑"/>
          <w:spacing w:val="-10"/>
          <w:sz w:val="24"/>
          <w:szCs w:val="24"/>
          <w:lang w:eastAsia="zh-CN"/>
        </w:rPr>
        <w:t xml:space="preserve"> </w:t>
      </w:r>
      <w:r>
        <w:rPr>
          <w:rFonts w:ascii="微软雅黑" w:eastAsia="微软雅黑" w:hAnsi="微软雅黑" w:cs="微软雅黑"/>
          <w:spacing w:val="-3"/>
          <w:sz w:val="24"/>
          <w:szCs w:val="24"/>
          <w:lang w:eastAsia="zh-CN"/>
        </w:rPr>
        <w:t>，响应文件中须提供《中小企业声明函》或《残疾人福利性单</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位声明函》或由省级以上监狱管理局、戒毒管理局（</w:t>
      </w:r>
      <w:r>
        <w:rPr>
          <w:rFonts w:ascii="微软雅黑" w:eastAsia="微软雅黑" w:hAnsi="微软雅黑" w:cs="微软雅黑"/>
          <w:spacing w:val="-2"/>
          <w:sz w:val="24"/>
          <w:szCs w:val="24"/>
          <w:lang w:eastAsia="zh-CN"/>
        </w:rPr>
        <w:t>含新疆生产建设兵团）出具的属于</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监狱企业的证明文件。</w:t>
      </w:r>
    </w:p>
    <w:p w14:paraId="7564F8C7" w14:textId="77777777" w:rsidR="00CC65BC" w:rsidRDefault="008E6251">
      <w:pPr>
        <w:pStyle w:val="aa"/>
        <w:spacing w:before="176" w:line="196" w:lineRule="auto"/>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w:t>
      </w:r>
      <w:r>
        <w:rPr>
          <w:spacing w:val="1"/>
          <w:sz w:val="24"/>
          <w:szCs w:val="24"/>
          <w:lang w:eastAsia="zh-CN"/>
        </w:rPr>
        <w:t>4</w:t>
      </w:r>
      <w:r>
        <w:rPr>
          <w:rFonts w:ascii="微软雅黑" w:eastAsia="微软雅黑" w:hAnsi="微软雅黑" w:cs="微软雅黑"/>
          <w:spacing w:val="1"/>
          <w:sz w:val="24"/>
          <w:szCs w:val="24"/>
          <w:lang w:eastAsia="zh-CN"/>
        </w:rPr>
        <w:t>）中小企业声明函填写注意事项</w:t>
      </w:r>
    </w:p>
    <w:p w14:paraId="3DA8E46D" w14:textId="77777777" w:rsidR="00CC65BC" w:rsidRDefault="008E6251">
      <w:pPr>
        <w:pStyle w:val="aa"/>
        <w:spacing w:before="184" w:line="253" w:lineRule="auto"/>
        <w:ind w:left="9" w:right="14" w:firstLine="22"/>
        <w:rPr>
          <w:rFonts w:ascii="微软雅黑" w:eastAsia="微软雅黑" w:hAnsi="微软雅黑" w:cs="微软雅黑"/>
          <w:sz w:val="24"/>
          <w:szCs w:val="24"/>
          <w:lang w:eastAsia="zh-CN"/>
        </w:rPr>
      </w:pPr>
      <w:r>
        <w:rPr>
          <w:spacing w:val="-7"/>
          <w:sz w:val="24"/>
          <w:szCs w:val="24"/>
          <w:lang w:eastAsia="zh-CN"/>
        </w:rPr>
        <w:t>1</w:t>
      </w:r>
      <w:r>
        <w:rPr>
          <w:rFonts w:ascii="微软雅黑" w:eastAsia="微软雅黑" w:hAnsi="微软雅黑" w:cs="微软雅黑"/>
          <w:spacing w:val="-7"/>
          <w:sz w:val="24"/>
          <w:szCs w:val="24"/>
          <w:lang w:eastAsia="zh-CN"/>
        </w:rPr>
        <w:t>）《中小企业声明函》</w:t>
      </w:r>
      <w:r>
        <w:rPr>
          <w:rFonts w:ascii="微软雅黑" w:eastAsia="微软雅黑" w:hAnsi="微软雅黑" w:cs="微软雅黑"/>
          <w:spacing w:val="-36"/>
          <w:sz w:val="24"/>
          <w:szCs w:val="24"/>
          <w:lang w:eastAsia="zh-CN"/>
        </w:rPr>
        <w:t xml:space="preserve"> </w:t>
      </w:r>
      <w:r>
        <w:rPr>
          <w:rFonts w:ascii="微软雅黑" w:eastAsia="微软雅黑" w:hAnsi="微软雅黑" w:cs="微软雅黑"/>
          <w:spacing w:val="-7"/>
          <w:sz w:val="24"/>
          <w:szCs w:val="24"/>
          <w:lang w:eastAsia="zh-CN"/>
        </w:rPr>
        <w:t>由参加政府采购活动的供应商出具</w:t>
      </w:r>
      <w:r>
        <w:rPr>
          <w:rFonts w:ascii="微软雅黑" w:eastAsia="微软雅黑" w:hAnsi="微软雅黑" w:cs="微软雅黑"/>
          <w:spacing w:val="-40"/>
          <w:sz w:val="24"/>
          <w:szCs w:val="24"/>
          <w:lang w:eastAsia="zh-CN"/>
        </w:rPr>
        <w:t xml:space="preserve"> </w:t>
      </w:r>
      <w:r>
        <w:rPr>
          <w:rFonts w:ascii="微软雅黑" w:eastAsia="微软雅黑" w:hAnsi="微软雅黑" w:cs="微软雅黑"/>
          <w:spacing w:val="-7"/>
          <w:sz w:val="24"/>
          <w:szCs w:val="24"/>
          <w:lang w:eastAsia="zh-CN"/>
        </w:rPr>
        <w:t>。联合体参与的，《中小</w:t>
      </w:r>
      <w:r>
        <w:rPr>
          <w:rFonts w:ascii="微软雅黑" w:eastAsia="微软雅黑" w:hAnsi="微软雅黑" w:cs="微软雅黑"/>
          <w:spacing w:val="-8"/>
          <w:sz w:val="24"/>
          <w:szCs w:val="24"/>
          <w:lang w:eastAsia="zh-CN"/>
        </w:rPr>
        <w:t>企业</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声明函》可由牵头人出具。</w:t>
      </w:r>
    </w:p>
    <w:p w14:paraId="13500670" w14:textId="77777777" w:rsidR="00CC65BC" w:rsidRDefault="008E6251">
      <w:pPr>
        <w:pStyle w:val="aa"/>
        <w:spacing w:before="175" w:line="270" w:lineRule="auto"/>
        <w:ind w:left="8" w:right="14" w:firstLine="14"/>
        <w:rPr>
          <w:rFonts w:ascii="微软雅黑" w:eastAsia="微软雅黑" w:hAnsi="微软雅黑" w:cs="微软雅黑"/>
          <w:sz w:val="24"/>
          <w:szCs w:val="24"/>
          <w:lang w:eastAsia="zh-CN"/>
        </w:rPr>
      </w:pPr>
      <w:r>
        <w:rPr>
          <w:spacing w:val="-1"/>
          <w:sz w:val="24"/>
          <w:szCs w:val="24"/>
          <w:lang w:eastAsia="zh-CN"/>
        </w:rPr>
        <w:t>2</w:t>
      </w:r>
      <w:r>
        <w:rPr>
          <w:spacing w:val="-24"/>
          <w:sz w:val="24"/>
          <w:szCs w:val="24"/>
          <w:lang w:eastAsia="zh-CN"/>
        </w:rPr>
        <w:t xml:space="preserve"> </w:t>
      </w:r>
      <w:r>
        <w:rPr>
          <w:rFonts w:ascii="微软雅黑" w:eastAsia="微软雅黑" w:hAnsi="微软雅黑" w:cs="微软雅黑"/>
          <w:spacing w:val="-1"/>
          <w:sz w:val="24"/>
          <w:szCs w:val="24"/>
          <w:lang w:eastAsia="zh-CN"/>
        </w:rPr>
        <w:t>）对于联合体中由中小企业承担的部分</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1"/>
          <w:sz w:val="24"/>
          <w:szCs w:val="24"/>
          <w:lang w:eastAsia="zh-CN"/>
        </w:rPr>
        <w:t>，或者分包给中小</w:t>
      </w:r>
      <w:r>
        <w:rPr>
          <w:rFonts w:ascii="微软雅黑" w:eastAsia="微软雅黑" w:hAnsi="微软雅黑" w:cs="微软雅黑"/>
          <w:spacing w:val="-2"/>
          <w:sz w:val="24"/>
          <w:szCs w:val="24"/>
          <w:lang w:eastAsia="zh-CN"/>
        </w:rPr>
        <w:t>企业的部分，必须全部由中</w:t>
      </w:r>
      <w:r>
        <w:rPr>
          <w:rFonts w:ascii="微软雅黑" w:eastAsia="微软雅黑" w:hAnsi="微软雅黑" w:cs="微软雅黑"/>
          <w:sz w:val="24"/>
          <w:szCs w:val="24"/>
          <w:lang w:eastAsia="zh-CN"/>
        </w:rPr>
        <w:t xml:space="preserve"> 小企业制造、承建或者承接。供应商应当在声明函</w:t>
      </w:r>
      <w:r>
        <w:rPr>
          <w:rFonts w:ascii="微软雅黑" w:eastAsia="微软雅黑" w:hAnsi="微软雅黑" w:cs="微软雅黑"/>
          <w:spacing w:val="-51"/>
          <w:sz w:val="24"/>
          <w:szCs w:val="24"/>
          <w:lang w:eastAsia="zh-CN"/>
        </w:rPr>
        <w:t xml:space="preserve"> </w:t>
      </w:r>
      <w:r>
        <w:rPr>
          <w:sz w:val="24"/>
          <w:szCs w:val="24"/>
          <w:lang w:eastAsia="zh-CN"/>
        </w:rPr>
        <w:t>“</w:t>
      </w:r>
      <w:r>
        <w:rPr>
          <w:rFonts w:ascii="微软雅黑" w:eastAsia="微软雅黑" w:hAnsi="微软雅黑" w:cs="微软雅黑"/>
          <w:sz w:val="24"/>
          <w:szCs w:val="24"/>
          <w:lang w:eastAsia="zh-CN"/>
        </w:rPr>
        <w:t>标的名</w:t>
      </w:r>
      <w:r>
        <w:rPr>
          <w:rFonts w:ascii="微软雅黑" w:eastAsia="微软雅黑" w:hAnsi="微软雅黑" w:cs="微软雅黑"/>
          <w:spacing w:val="-1"/>
          <w:sz w:val="24"/>
          <w:szCs w:val="24"/>
          <w:lang w:eastAsia="zh-CN"/>
        </w:rPr>
        <w:t>称</w:t>
      </w:r>
      <w:r>
        <w:rPr>
          <w:rFonts w:ascii="微软雅黑" w:eastAsia="微软雅黑" w:hAnsi="微软雅黑" w:cs="微软雅黑"/>
          <w:spacing w:val="-50"/>
          <w:sz w:val="24"/>
          <w:szCs w:val="24"/>
          <w:lang w:eastAsia="zh-CN"/>
        </w:rPr>
        <w:t xml:space="preserve"> </w:t>
      </w:r>
      <w:r>
        <w:rPr>
          <w:spacing w:val="-1"/>
          <w:sz w:val="24"/>
          <w:szCs w:val="24"/>
          <w:lang w:eastAsia="zh-CN"/>
        </w:rPr>
        <w:t>”</w:t>
      </w:r>
      <w:r>
        <w:rPr>
          <w:rFonts w:ascii="微软雅黑" w:eastAsia="微软雅黑" w:hAnsi="微软雅黑" w:cs="微软雅黑"/>
          <w:spacing w:val="-1"/>
          <w:sz w:val="24"/>
          <w:szCs w:val="24"/>
          <w:lang w:eastAsia="zh-CN"/>
        </w:rPr>
        <w:t>部分标明联合体中中小企</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业承担的具体内容或者中小企业的具体分包内容。</w:t>
      </w:r>
    </w:p>
    <w:p w14:paraId="0013AC31" w14:textId="77777777" w:rsidR="00CC65BC" w:rsidRDefault="008E6251">
      <w:pPr>
        <w:pStyle w:val="aa"/>
        <w:spacing w:before="176" w:line="252" w:lineRule="auto"/>
        <w:ind w:left="10" w:right="17" w:firstLine="13"/>
        <w:rPr>
          <w:rFonts w:ascii="微软雅黑" w:eastAsia="微软雅黑" w:hAnsi="微软雅黑" w:cs="微软雅黑"/>
          <w:sz w:val="24"/>
          <w:szCs w:val="24"/>
          <w:lang w:eastAsia="zh-CN"/>
        </w:rPr>
      </w:pPr>
      <w:r>
        <w:rPr>
          <w:spacing w:val="-1"/>
          <w:sz w:val="24"/>
          <w:szCs w:val="24"/>
          <w:lang w:eastAsia="zh-CN"/>
        </w:rPr>
        <w:t>3</w:t>
      </w:r>
      <w:r>
        <w:rPr>
          <w:rFonts w:ascii="微软雅黑" w:eastAsia="微软雅黑" w:hAnsi="微软雅黑" w:cs="微软雅黑"/>
          <w:spacing w:val="-1"/>
          <w:sz w:val="24"/>
          <w:szCs w:val="24"/>
          <w:lang w:eastAsia="zh-CN"/>
        </w:rPr>
        <w:t>）对于多标的采购项目，供应商应充分</w:t>
      </w:r>
      <w:r>
        <w:rPr>
          <w:rFonts w:ascii="微软雅黑" w:eastAsia="微软雅黑" w:hAnsi="微软雅黑" w:cs="微软雅黑"/>
          <w:spacing w:val="-25"/>
          <w:sz w:val="24"/>
          <w:szCs w:val="24"/>
          <w:lang w:eastAsia="zh-CN"/>
        </w:rPr>
        <w:t xml:space="preserve"> </w:t>
      </w:r>
      <w:r>
        <w:rPr>
          <w:rFonts w:ascii="微软雅黑" w:eastAsia="微软雅黑" w:hAnsi="微软雅黑" w:cs="微软雅黑"/>
          <w:spacing w:val="-1"/>
          <w:sz w:val="24"/>
          <w:szCs w:val="24"/>
          <w:lang w:eastAsia="zh-CN"/>
        </w:rPr>
        <w:t>、准确地了解所提供货物的制造企业</w:t>
      </w:r>
      <w:r>
        <w:rPr>
          <w:rFonts w:ascii="微软雅黑" w:eastAsia="微软雅黑" w:hAnsi="微软雅黑" w:cs="微软雅黑"/>
          <w:spacing w:val="-43"/>
          <w:sz w:val="24"/>
          <w:szCs w:val="24"/>
          <w:lang w:eastAsia="zh-CN"/>
        </w:rPr>
        <w:t xml:space="preserve"> </w:t>
      </w:r>
      <w:r>
        <w:rPr>
          <w:rFonts w:ascii="微软雅黑" w:eastAsia="微软雅黑" w:hAnsi="微软雅黑" w:cs="微软雅黑"/>
          <w:spacing w:val="-1"/>
          <w:sz w:val="24"/>
          <w:szCs w:val="24"/>
          <w:lang w:eastAsia="zh-CN"/>
        </w:rPr>
        <w:t>、提供服</w:t>
      </w:r>
      <w:r>
        <w:rPr>
          <w:rFonts w:ascii="微软雅黑" w:eastAsia="微软雅黑" w:hAnsi="微软雅黑" w:cs="微软雅黑"/>
          <w:sz w:val="24"/>
          <w:szCs w:val="24"/>
          <w:lang w:eastAsia="zh-CN"/>
        </w:rPr>
        <w:t xml:space="preserve"> 务的承接企业信息。对相关情况了解不清楚的，不建议填</w:t>
      </w:r>
      <w:r>
        <w:rPr>
          <w:rFonts w:ascii="微软雅黑" w:eastAsia="微软雅黑" w:hAnsi="微软雅黑" w:cs="微软雅黑"/>
          <w:spacing w:val="-1"/>
          <w:sz w:val="24"/>
          <w:szCs w:val="24"/>
          <w:lang w:eastAsia="zh-CN"/>
        </w:rPr>
        <w:t>报本声明函。</w:t>
      </w:r>
    </w:p>
    <w:p w14:paraId="0DC17B71" w14:textId="77777777" w:rsidR="00CC65BC" w:rsidRDefault="008E6251">
      <w:pPr>
        <w:pStyle w:val="aa"/>
        <w:spacing w:before="179" w:line="278" w:lineRule="auto"/>
        <w:ind w:left="8" w:right="14" w:hanging="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w:t>
      </w:r>
      <w:r>
        <w:rPr>
          <w:spacing w:val="-1"/>
          <w:sz w:val="24"/>
          <w:szCs w:val="24"/>
          <w:lang w:eastAsia="zh-CN"/>
        </w:rPr>
        <w:t>5</w:t>
      </w:r>
      <w:r>
        <w:rPr>
          <w:rFonts w:ascii="微软雅黑" w:eastAsia="微软雅黑" w:hAnsi="微软雅黑" w:cs="微软雅黑"/>
          <w:spacing w:val="-1"/>
          <w:sz w:val="24"/>
          <w:szCs w:val="24"/>
          <w:lang w:eastAsia="zh-CN"/>
        </w:rPr>
        <w:t>）温馨提示</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1"/>
          <w:sz w:val="24"/>
          <w:szCs w:val="24"/>
          <w:lang w:eastAsia="zh-CN"/>
        </w:rPr>
        <w:t>：为方便广大中小企业识别企业规模类型</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1"/>
          <w:sz w:val="24"/>
          <w:szCs w:val="24"/>
          <w:lang w:eastAsia="zh-CN"/>
        </w:rPr>
        <w:t>，工业和信息化部组织开发了</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中小企业规模类型自测小程序，在国务院客户端和工</w:t>
      </w:r>
      <w:r>
        <w:rPr>
          <w:rFonts w:ascii="微软雅黑" w:eastAsia="微软雅黑" w:hAnsi="微软雅黑" w:cs="微软雅黑"/>
          <w:spacing w:val="-2"/>
          <w:sz w:val="24"/>
          <w:szCs w:val="24"/>
          <w:lang w:eastAsia="zh-CN"/>
        </w:rPr>
        <w:t>业和信息化部网站上均有链接，供</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应商填写所属的行业和指标数据可自动生成企业规模</w:t>
      </w:r>
      <w:r>
        <w:rPr>
          <w:rFonts w:ascii="微软雅黑" w:eastAsia="微软雅黑" w:hAnsi="微软雅黑" w:cs="微软雅黑"/>
          <w:spacing w:val="-2"/>
          <w:sz w:val="24"/>
          <w:szCs w:val="24"/>
          <w:lang w:eastAsia="zh-CN"/>
        </w:rPr>
        <w:t>类型测试结果。本项目中小企业划</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分标准所属行业详见第二章《供应商须知资料</w:t>
      </w:r>
      <w:r>
        <w:rPr>
          <w:rFonts w:ascii="微软雅黑" w:eastAsia="微软雅黑" w:hAnsi="微软雅黑" w:cs="微软雅黑"/>
          <w:spacing w:val="-2"/>
          <w:sz w:val="24"/>
          <w:szCs w:val="24"/>
          <w:lang w:eastAsia="zh-CN"/>
        </w:rPr>
        <w:t>表》，如在该程序中未找到本项目文件规</w:t>
      </w:r>
    </w:p>
    <w:p w14:paraId="52A954E6" w14:textId="77777777" w:rsidR="00CC65BC" w:rsidRDefault="00CC65BC">
      <w:pPr>
        <w:spacing w:line="278" w:lineRule="auto"/>
        <w:rPr>
          <w:rFonts w:ascii="微软雅黑" w:eastAsia="微软雅黑" w:hAnsi="微软雅黑" w:cs="微软雅黑"/>
          <w:sz w:val="24"/>
          <w:szCs w:val="24"/>
          <w:lang w:eastAsia="zh-CN"/>
        </w:rPr>
        <w:sectPr w:rsidR="00CC65BC">
          <w:headerReference w:type="default" r:id="rId64"/>
          <w:footerReference w:type="default" r:id="rId65"/>
          <w:pgSz w:w="11907" w:h="16840"/>
          <w:pgMar w:top="1149" w:right="1118" w:bottom="1060" w:left="1696" w:header="875" w:footer="886" w:gutter="0"/>
          <w:cols w:space="720"/>
        </w:sectPr>
      </w:pPr>
    </w:p>
    <w:p w14:paraId="452AE18D" w14:textId="77777777" w:rsidR="00CC65BC" w:rsidRDefault="008E6251">
      <w:pPr>
        <w:pStyle w:val="aa"/>
        <w:spacing w:before="307" w:line="302" w:lineRule="auto"/>
        <w:ind w:left="4"/>
        <w:jc w:val="both"/>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lastRenderedPageBreak/>
        <w:t>定的中小企业划分标准所属行业，则按照《关于印发</w:t>
      </w:r>
      <w:r>
        <w:rPr>
          <w:rFonts w:ascii="微软雅黑" w:eastAsia="微软雅黑" w:hAnsi="微软雅黑" w:cs="微软雅黑"/>
          <w:spacing w:val="-2"/>
          <w:sz w:val="24"/>
          <w:szCs w:val="24"/>
          <w:lang w:eastAsia="zh-CN"/>
        </w:rPr>
        <w:t>中小企业划型标准规定的通知（工</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信部联企业﹝</w:t>
      </w:r>
      <w:r>
        <w:rPr>
          <w:spacing w:val="-5"/>
          <w:sz w:val="24"/>
          <w:szCs w:val="24"/>
          <w:lang w:eastAsia="zh-CN"/>
        </w:rPr>
        <w:t>2011</w:t>
      </w:r>
      <w:r>
        <w:rPr>
          <w:rFonts w:ascii="微软雅黑" w:eastAsia="微软雅黑" w:hAnsi="微软雅黑" w:cs="微软雅黑"/>
          <w:spacing w:val="-5"/>
          <w:sz w:val="24"/>
          <w:szCs w:val="24"/>
          <w:lang w:eastAsia="zh-CN"/>
        </w:rPr>
        <w:t>﹞</w:t>
      </w:r>
      <w:r>
        <w:rPr>
          <w:rFonts w:ascii="微软雅黑" w:eastAsia="微软雅黑" w:hAnsi="微软雅黑" w:cs="微软雅黑"/>
          <w:spacing w:val="-31"/>
          <w:sz w:val="24"/>
          <w:szCs w:val="24"/>
          <w:lang w:eastAsia="zh-CN"/>
        </w:rPr>
        <w:t xml:space="preserve"> </w:t>
      </w:r>
      <w:r>
        <w:rPr>
          <w:spacing w:val="-5"/>
          <w:sz w:val="24"/>
          <w:szCs w:val="24"/>
          <w:lang w:eastAsia="zh-CN"/>
        </w:rPr>
        <w:t xml:space="preserve">300 </w:t>
      </w:r>
      <w:r>
        <w:rPr>
          <w:rFonts w:ascii="微软雅黑" w:eastAsia="微软雅黑" w:hAnsi="微软雅黑" w:cs="微软雅黑"/>
          <w:spacing w:val="-5"/>
          <w:sz w:val="24"/>
          <w:szCs w:val="24"/>
          <w:lang w:eastAsia="zh-CN"/>
        </w:rPr>
        <w:t>号）》及《金融业企业划型标准规定》（〔</w:t>
      </w:r>
      <w:r>
        <w:rPr>
          <w:spacing w:val="-5"/>
          <w:sz w:val="24"/>
          <w:szCs w:val="24"/>
          <w:lang w:eastAsia="zh-CN"/>
        </w:rPr>
        <w:t>2015</w:t>
      </w:r>
      <w:r>
        <w:rPr>
          <w:rFonts w:ascii="微软雅黑" w:eastAsia="微软雅黑" w:hAnsi="微软雅黑" w:cs="微软雅黑"/>
          <w:spacing w:val="-5"/>
          <w:sz w:val="24"/>
          <w:szCs w:val="24"/>
          <w:lang w:eastAsia="zh-CN"/>
        </w:rPr>
        <w:t>〕</w:t>
      </w:r>
      <w:r>
        <w:rPr>
          <w:spacing w:val="-5"/>
          <w:sz w:val="24"/>
          <w:szCs w:val="24"/>
          <w:lang w:eastAsia="zh-CN"/>
        </w:rPr>
        <w:t>309</w:t>
      </w:r>
      <w:r>
        <w:rPr>
          <w:spacing w:val="61"/>
          <w:sz w:val="24"/>
          <w:szCs w:val="24"/>
          <w:lang w:eastAsia="zh-CN"/>
        </w:rPr>
        <w:t xml:space="preserve"> </w:t>
      </w:r>
      <w:r>
        <w:rPr>
          <w:rFonts w:ascii="微软雅黑" w:eastAsia="微软雅黑" w:hAnsi="微软雅黑" w:cs="微软雅黑"/>
          <w:spacing w:val="-5"/>
          <w:sz w:val="24"/>
          <w:szCs w:val="24"/>
          <w:lang w:eastAsia="zh-CN"/>
        </w:rPr>
        <w:t>号）等</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国务院批准的中小企业划分标准执行。</w:t>
      </w:r>
    </w:p>
    <w:p w14:paraId="191BB85D" w14:textId="77777777" w:rsidR="00CC65BC" w:rsidRDefault="00CC65BC">
      <w:pPr>
        <w:spacing w:line="302" w:lineRule="auto"/>
        <w:rPr>
          <w:rFonts w:ascii="微软雅黑" w:eastAsia="微软雅黑" w:hAnsi="微软雅黑" w:cs="微软雅黑"/>
          <w:sz w:val="24"/>
          <w:szCs w:val="24"/>
          <w:lang w:eastAsia="zh-CN"/>
        </w:rPr>
        <w:sectPr w:rsidR="00CC65BC">
          <w:headerReference w:type="default" r:id="rId66"/>
          <w:footerReference w:type="default" r:id="rId67"/>
          <w:pgSz w:w="11907" w:h="16840"/>
          <w:pgMar w:top="1149" w:right="1121" w:bottom="1060" w:left="1701" w:header="875" w:footer="886" w:gutter="0"/>
          <w:cols w:space="720"/>
        </w:sectPr>
      </w:pPr>
    </w:p>
    <w:p w14:paraId="577C8EF7" w14:textId="77777777" w:rsidR="00CC65BC" w:rsidRDefault="008E6251">
      <w:pPr>
        <w:pStyle w:val="aa"/>
        <w:spacing w:before="336" w:line="200" w:lineRule="auto"/>
        <w:ind w:left="127"/>
        <w:outlineLvl w:val="3"/>
        <w:rPr>
          <w:rFonts w:ascii="微软雅黑" w:eastAsia="微软雅黑" w:hAnsi="微软雅黑" w:cs="微软雅黑"/>
          <w:sz w:val="24"/>
          <w:szCs w:val="24"/>
          <w:lang w:eastAsia="zh-CN"/>
        </w:rPr>
      </w:pPr>
      <w:r>
        <w:rPr>
          <w:b/>
          <w:bCs/>
          <w:spacing w:val="7"/>
          <w:sz w:val="24"/>
          <w:szCs w:val="24"/>
          <w:lang w:eastAsia="zh-CN"/>
        </w:rPr>
        <w:lastRenderedPageBreak/>
        <w:t xml:space="preserve">2-1-1  </w:t>
      </w:r>
      <w:r>
        <w:rPr>
          <w:rFonts w:ascii="微软雅黑" w:eastAsia="微软雅黑" w:hAnsi="微软雅黑" w:cs="微软雅黑"/>
          <w:b/>
          <w:bCs/>
          <w:spacing w:val="7"/>
          <w:sz w:val="24"/>
          <w:szCs w:val="24"/>
          <w:lang w:eastAsia="zh-CN"/>
        </w:rPr>
        <w:t>中小企业证明文件</w:t>
      </w:r>
    </w:p>
    <w:p w14:paraId="608588FF" w14:textId="14BE789A" w:rsidR="00CC65BC" w:rsidRDefault="008E6251">
      <w:pPr>
        <w:spacing w:before="312" w:line="201" w:lineRule="auto"/>
        <w:ind w:left="2340"/>
        <w:rPr>
          <w:rFonts w:ascii="微软雅黑" w:eastAsia="微软雅黑" w:hAnsi="微软雅黑" w:cs="微软雅黑"/>
          <w:sz w:val="35"/>
          <w:szCs w:val="35"/>
          <w:lang w:eastAsia="zh-CN"/>
        </w:rPr>
      </w:pPr>
      <w:r>
        <w:rPr>
          <w:rFonts w:ascii="微软雅黑" w:eastAsia="微软雅黑" w:hAnsi="微软雅黑" w:cs="微软雅黑"/>
          <w:b/>
          <w:bCs/>
          <w:spacing w:val="7"/>
          <w:sz w:val="35"/>
          <w:szCs w:val="35"/>
          <w:lang w:eastAsia="zh-CN"/>
        </w:rPr>
        <w:t>中小企业声明函（货物）格式</w:t>
      </w:r>
      <w:r w:rsidR="00312EAB">
        <w:rPr>
          <w:rFonts w:ascii="微软雅黑" w:eastAsia="微软雅黑" w:hAnsi="微软雅黑" w:cs="微软雅黑" w:hint="eastAsia"/>
          <w:b/>
          <w:bCs/>
          <w:spacing w:val="7"/>
          <w:sz w:val="35"/>
          <w:szCs w:val="35"/>
          <w:lang w:eastAsia="zh-CN"/>
        </w:rPr>
        <w:t>（不适用）</w:t>
      </w:r>
    </w:p>
    <w:p w14:paraId="7DE594B8" w14:textId="77777777" w:rsidR="00CC65BC" w:rsidRDefault="00CC65BC">
      <w:pPr>
        <w:pStyle w:val="aa"/>
        <w:spacing w:line="397" w:lineRule="auto"/>
        <w:rPr>
          <w:lang w:eastAsia="zh-CN"/>
        </w:rPr>
      </w:pPr>
    </w:p>
    <w:p w14:paraId="6B87613C" w14:textId="77777777" w:rsidR="00CC65BC" w:rsidRDefault="008E6251">
      <w:pPr>
        <w:pStyle w:val="aa"/>
        <w:spacing w:before="103" w:line="301" w:lineRule="auto"/>
        <w:ind w:left="113" w:firstLine="503"/>
        <w:jc w:val="both"/>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本公司（联合体）郑重声明，根据《政府采购促进中小企业发展管理办法》（财</w:t>
      </w:r>
      <w:r>
        <w:rPr>
          <w:rFonts w:ascii="微软雅黑" w:eastAsia="微软雅黑" w:hAnsi="微软雅黑" w:cs="微软雅黑"/>
          <w:spacing w:val="6"/>
          <w:sz w:val="24"/>
          <w:szCs w:val="24"/>
          <w:lang w:eastAsia="zh-CN"/>
        </w:rPr>
        <w:t xml:space="preserve">  库</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6"/>
          <w:sz w:val="24"/>
          <w:szCs w:val="24"/>
          <w:lang w:eastAsia="zh-CN"/>
        </w:rPr>
        <w:t>﹝</w:t>
      </w:r>
      <w:r>
        <w:rPr>
          <w:rFonts w:ascii="微软雅黑" w:eastAsia="微软雅黑" w:hAnsi="微软雅黑" w:cs="微软雅黑"/>
          <w:spacing w:val="-49"/>
          <w:sz w:val="24"/>
          <w:szCs w:val="24"/>
          <w:lang w:eastAsia="zh-CN"/>
        </w:rPr>
        <w:t xml:space="preserve"> </w:t>
      </w:r>
      <w:r>
        <w:rPr>
          <w:spacing w:val="6"/>
          <w:sz w:val="24"/>
          <w:szCs w:val="24"/>
          <w:lang w:eastAsia="zh-CN"/>
        </w:rPr>
        <w:t>2020</w:t>
      </w:r>
      <w:r>
        <w:rPr>
          <w:rFonts w:ascii="微软雅黑" w:eastAsia="微软雅黑" w:hAnsi="微软雅黑" w:cs="微软雅黑"/>
          <w:spacing w:val="6"/>
          <w:sz w:val="24"/>
          <w:szCs w:val="24"/>
          <w:lang w:eastAsia="zh-CN"/>
        </w:rPr>
        <w:t>﹞</w:t>
      </w:r>
      <w:r>
        <w:rPr>
          <w:rFonts w:ascii="微软雅黑" w:eastAsia="微软雅黑" w:hAnsi="微软雅黑" w:cs="微软雅黑"/>
          <w:spacing w:val="-33"/>
          <w:sz w:val="24"/>
          <w:szCs w:val="24"/>
          <w:lang w:eastAsia="zh-CN"/>
        </w:rPr>
        <w:t xml:space="preserve"> </w:t>
      </w:r>
      <w:r>
        <w:rPr>
          <w:spacing w:val="6"/>
          <w:sz w:val="24"/>
          <w:szCs w:val="24"/>
          <w:lang w:eastAsia="zh-CN"/>
        </w:rPr>
        <w:t xml:space="preserve">46  </w:t>
      </w:r>
      <w:r>
        <w:rPr>
          <w:rFonts w:ascii="微软雅黑" w:eastAsia="微软雅黑" w:hAnsi="微软雅黑" w:cs="微软雅黑"/>
          <w:spacing w:val="6"/>
          <w:sz w:val="24"/>
          <w:szCs w:val="24"/>
          <w:lang w:eastAsia="zh-CN"/>
        </w:rPr>
        <w:t>号 ）的规定</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6"/>
          <w:sz w:val="24"/>
          <w:szCs w:val="24"/>
          <w:lang w:eastAsia="zh-CN"/>
        </w:rPr>
        <w:t>，本公司（联合体）参加（单位名称）</w:t>
      </w:r>
      <w:r>
        <w:rPr>
          <w:rFonts w:ascii="微软雅黑" w:eastAsia="微软雅黑" w:hAnsi="微软雅黑" w:cs="微软雅黑"/>
          <w:spacing w:val="-22"/>
          <w:sz w:val="24"/>
          <w:szCs w:val="24"/>
          <w:lang w:eastAsia="zh-CN"/>
        </w:rPr>
        <w:t xml:space="preserve"> </w:t>
      </w:r>
      <w:r>
        <w:rPr>
          <w:rFonts w:ascii="微软雅黑" w:eastAsia="微软雅黑" w:hAnsi="微软雅黑" w:cs="微软雅黑"/>
          <w:spacing w:val="6"/>
          <w:sz w:val="24"/>
          <w:szCs w:val="24"/>
          <w:lang w:eastAsia="zh-CN"/>
        </w:rPr>
        <w:t>的（项目名称）</w:t>
      </w:r>
      <w:r>
        <w:rPr>
          <w:rFonts w:ascii="微软雅黑" w:eastAsia="微软雅黑" w:hAnsi="微软雅黑" w:cs="微软雅黑"/>
          <w:sz w:val="24"/>
          <w:szCs w:val="24"/>
          <w:lang w:eastAsia="zh-CN"/>
        </w:rPr>
        <w:t xml:space="preserve"> </w:t>
      </w:r>
      <w:r>
        <w:rPr>
          <w:rFonts w:ascii="微软雅黑" w:eastAsia="微软雅黑" w:hAnsi="微软雅黑" w:cs="微软雅黑"/>
          <w:spacing w:val="9"/>
          <w:sz w:val="24"/>
          <w:szCs w:val="24"/>
          <w:lang w:eastAsia="zh-CN"/>
        </w:rPr>
        <w:t>采购活动</w:t>
      </w:r>
      <w:r>
        <w:rPr>
          <w:rFonts w:ascii="微软雅黑" w:eastAsia="微软雅黑" w:hAnsi="微软雅黑" w:cs="微软雅黑"/>
          <w:spacing w:val="-16"/>
          <w:sz w:val="24"/>
          <w:szCs w:val="24"/>
          <w:lang w:eastAsia="zh-CN"/>
        </w:rPr>
        <w:t xml:space="preserve"> </w:t>
      </w:r>
      <w:r>
        <w:rPr>
          <w:rFonts w:ascii="微软雅黑" w:eastAsia="微软雅黑" w:hAnsi="微软雅黑" w:cs="微软雅黑"/>
          <w:spacing w:val="9"/>
          <w:sz w:val="24"/>
          <w:szCs w:val="24"/>
          <w:lang w:eastAsia="zh-CN"/>
        </w:rPr>
        <w:t>，提供的货物全部由符合政策要求的中小企业制造</w:t>
      </w:r>
      <w:r>
        <w:rPr>
          <w:rFonts w:ascii="微软雅黑" w:eastAsia="微软雅黑" w:hAnsi="微软雅黑" w:cs="微软雅黑"/>
          <w:spacing w:val="-31"/>
          <w:sz w:val="24"/>
          <w:szCs w:val="24"/>
          <w:lang w:eastAsia="zh-CN"/>
        </w:rPr>
        <w:t xml:space="preserve"> </w:t>
      </w:r>
      <w:r>
        <w:rPr>
          <w:rFonts w:ascii="微软雅黑" w:eastAsia="微软雅黑" w:hAnsi="微软雅黑" w:cs="微软雅黑"/>
          <w:spacing w:val="9"/>
          <w:sz w:val="24"/>
          <w:szCs w:val="24"/>
          <w:lang w:eastAsia="zh-CN"/>
        </w:rPr>
        <w:t>。相关企业</w:t>
      </w:r>
      <w:r>
        <w:rPr>
          <w:rFonts w:ascii="微软雅黑" w:eastAsia="微软雅黑" w:hAnsi="微软雅黑" w:cs="微软雅黑"/>
          <w:spacing w:val="8"/>
          <w:sz w:val="24"/>
          <w:szCs w:val="24"/>
          <w:lang w:eastAsia="zh-CN"/>
        </w:rPr>
        <w:t>（含联合体</w:t>
      </w:r>
      <w:r>
        <w:rPr>
          <w:rFonts w:ascii="微软雅黑" w:eastAsia="微软雅黑" w:hAnsi="微软雅黑" w:cs="微软雅黑"/>
          <w:sz w:val="24"/>
          <w:szCs w:val="24"/>
          <w:lang w:eastAsia="zh-CN"/>
        </w:rPr>
        <w:t xml:space="preserve">  </w:t>
      </w:r>
      <w:r>
        <w:rPr>
          <w:rFonts w:ascii="微软雅黑" w:eastAsia="微软雅黑" w:hAnsi="微软雅黑" w:cs="微软雅黑"/>
          <w:spacing w:val="8"/>
          <w:sz w:val="24"/>
          <w:szCs w:val="24"/>
          <w:lang w:eastAsia="zh-CN"/>
        </w:rPr>
        <w:t>中的中小企业</w:t>
      </w:r>
      <w:r>
        <w:rPr>
          <w:rFonts w:ascii="微软雅黑" w:eastAsia="微软雅黑" w:hAnsi="微软雅黑" w:cs="微软雅黑"/>
          <w:spacing w:val="-33"/>
          <w:sz w:val="24"/>
          <w:szCs w:val="24"/>
          <w:lang w:eastAsia="zh-CN"/>
        </w:rPr>
        <w:t xml:space="preserve"> </w:t>
      </w:r>
      <w:r>
        <w:rPr>
          <w:rFonts w:ascii="微软雅黑" w:eastAsia="微软雅黑" w:hAnsi="微软雅黑" w:cs="微软雅黑"/>
          <w:spacing w:val="8"/>
          <w:sz w:val="24"/>
          <w:szCs w:val="24"/>
          <w:lang w:eastAsia="zh-CN"/>
        </w:rPr>
        <w:t>、签订分包意向协议的中小企业）</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pacing w:val="8"/>
          <w:sz w:val="24"/>
          <w:szCs w:val="24"/>
          <w:lang w:eastAsia="zh-CN"/>
        </w:rPr>
        <w:t>的具体情况如下：</w:t>
      </w:r>
    </w:p>
    <w:p w14:paraId="43AA2785" w14:textId="77777777" w:rsidR="00CC65BC" w:rsidRDefault="008E6251">
      <w:pPr>
        <w:pStyle w:val="aa"/>
        <w:spacing w:before="19" w:line="268" w:lineRule="auto"/>
        <w:ind w:left="111" w:right="79" w:firstLine="527"/>
        <w:rPr>
          <w:rFonts w:ascii="微软雅黑" w:eastAsia="微软雅黑" w:hAnsi="微软雅黑" w:cs="微软雅黑"/>
          <w:sz w:val="24"/>
          <w:szCs w:val="24"/>
          <w:lang w:eastAsia="zh-CN"/>
        </w:rPr>
      </w:pPr>
      <w:r>
        <w:rPr>
          <w:spacing w:val="8"/>
          <w:sz w:val="24"/>
          <w:szCs w:val="24"/>
          <w:lang w:eastAsia="zh-CN"/>
        </w:rPr>
        <w:t>1</w:t>
      </w:r>
      <w:r>
        <w:rPr>
          <w:spacing w:val="-35"/>
          <w:sz w:val="24"/>
          <w:szCs w:val="24"/>
          <w:lang w:eastAsia="zh-CN"/>
        </w:rPr>
        <w:t xml:space="preserve"> </w:t>
      </w:r>
      <w:r>
        <w:rPr>
          <w:spacing w:val="8"/>
          <w:sz w:val="24"/>
          <w:szCs w:val="24"/>
          <w:lang w:eastAsia="zh-CN"/>
        </w:rPr>
        <w:t>.</w:t>
      </w:r>
      <w:r>
        <w:rPr>
          <w:spacing w:val="-62"/>
          <w:sz w:val="24"/>
          <w:szCs w:val="24"/>
          <w:lang w:eastAsia="zh-CN"/>
        </w:rPr>
        <w:t xml:space="preserve"> </w:t>
      </w:r>
      <w:r>
        <w:rPr>
          <w:rFonts w:ascii="微软雅黑" w:eastAsia="微软雅黑" w:hAnsi="微软雅黑" w:cs="微软雅黑"/>
          <w:spacing w:val="8"/>
          <w:sz w:val="24"/>
          <w:szCs w:val="24"/>
          <w:u w:val="single"/>
          <w:lang w:eastAsia="zh-CN"/>
        </w:rPr>
        <w:t xml:space="preserve"> （标的名称</w:t>
      </w:r>
      <w:r>
        <w:rPr>
          <w:rFonts w:ascii="微软雅黑" w:eastAsia="微软雅黑" w:hAnsi="微软雅黑" w:cs="微软雅黑"/>
          <w:spacing w:val="-12"/>
          <w:sz w:val="24"/>
          <w:szCs w:val="24"/>
          <w:u w:val="single"/>
          <w:lang w:eastAsia="zh-CN"/>
        </w:rPr>
        <w:t>）</w:t>
      </w:r>
      <w:r>
        <w:rPr>
          <w:rFonts w:ascii="微软雅黑" w:eastAsia="微软雅黑" w:hAnsi="微软雅黑" w:cs="微软雅黑"/>
          <w:spacing w:val="8"/>
          <w:sz w:val="24"/>
          <w:szCs w:val="24"/>
          <w:u w:val="single"/>
          <w:lang w:eastAsia="zh-CN"/>
        </w:rPr>
        <w:t xml:space="preserve">  </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pacing w:val="-12"/>
          <w:sz w:val="24"/>
          <w:szCs w:val="24"/>
          <w:lang w:eastAsia="zh-CN"/>
        </w:rPr>
        <w:t>，</w:t>
      </w:r>
      <w:r>
        <w:rPr>
          <w:rFonts w:ascii="微软雅黑" w:eastAsia="微软雅黑" w:hAnsi="微软雅黑" w:cs="微软雅黑"/>
          <w:spacing w:val="8"/>
          <w:sz w:val="24"/>
          <w:szCs w:val="24"/>
          <w:lang w:eastAsia="zh-CN"/>
        </w:rPr>
        <w:t>属于</w:t>
      </w:r>
      <w:r>
        <w:rPr>
          <w:rFonts w:ascii="微软雅黑" w:eastAsia="微软雅黑" w:hAnsi="微软雅黑" w:cs="微软雅黑"/>
          <w:spacing w:val="8"/>
          <w:sz w:val="24"/>
          <w:szCs w:val="24"/>
          <w:u w:val="single"/>
          <w:lang w:eastAsia="zh-CN"/>
        </w:rPr>
        <w:t>（采购文件中明确的所属行业</w:t>
      </w:r>
      <w:r>
        <w:rPr>
          <w:rFonts w:ascii="微软雅黑" w:eastAsia="微软雅黑" w:hAnsi="微软雅黑" w:cs="微软雅黑"/>
          <w:spacing w:val="-15"/>
          <w:sz w:val="24"/>
          <w:szCs w:val="24"/>
          <w:u w:val="single"/>
          <w:lang w:eastAsia="zh-CN"/>
        </w:rPr>
        <w:t xml:space="preserve"> </w:t>
      </w:r>
      <w:r>
        <w:rPr>
          <w:rFonts w:ascii="微软雅黑" w:eastAsia="微软雅黑" w:hAnsi="微软雅黑" w:cs="微软雅黑"/>
          <w:spacing w:val="8"/>
          <w:sz w:val="24"/>
          <w:szCs w:val="24"/>
          <w:u w:val="single"/>
          <w:lang w:eastAsia="zh-CN"/>
        </w:rPr>
        <w:t>）</w:t>
      </w:r>
      <w:r>
        <w:rPr>
          <w:rFonts w:ascii="微软雅黑" w:eastAsia="微软雅黑" w:hAnsi="微软雅黑" w:cs="微软雅黑"/>
          <w:spacing w:val="8"/>
          <w:sz w:val="24"/>
          <w:szCs w:val="24"/>
          <w:lang w:eastAsia="zh-CN"/>
        </w:rPr>
        <w:t>行业</w:t>
      </w:r>
      <w:r>
        <w:rPr>
          <w:rFonts w:ascii="微软雅黑" w:eastAsia="微软雅黑" w:hAnsi="微软雅黑" w:cs="微软雅黑"/>
          <w:spacing w:val="-18"/>
          <w:sz w:val="24"/>
          <w:szCs w:val="24"/>
          <w:lang w:eastAsia="zh-CN"/>
        </w:rPr>
        <w:t xml:space="preserve"> </w:t>
      </w:r>
      <w:r>
        <w:rPr>
          <w:rFonts w:ascii="微软雅黑" w:eastAsia="微软雅黑" w:hAnsi="微软雅黑" w:cs="微软雅黑"/>
          <w:spacing w:val="8"/>
          <w:sz w:val="24"/>
          <w:szCs w:val="24"/>
          <w:lang w:eastAsia="zh-CN"/>
        </w:rPr>
        <w:t>；制</w:t>
      </w:r>
      <w:r>
        <w:rPr>
          <w:rFonts w:ascii="微软雅黑" w:eastAsia="微软雅黑" w:hAnsi="微软雅黑" w:cs="微软雅黑"/>
          <w:spacing w:val="7"/>
          <w:sz w:val="24"/>
          <w:szCs w:val="24"/>
          <w:lang w:eastAsia="zh-CN"/>
        </w:rPr>
        <w:t>造商为</w:t>
      </w:r>
      <w:r>
        <w:rPr>
          <w:rFonts w:ascii="微软雅黑" w:eastAsia="微软雅黑" w:hAnsi="微软雅黑" w:cs="微软雅黑"/>
          <w:spacing w:val="7"/>
          <w:sz w:val="24"/>
          <w:szCs w:val="24"/>
          <w:u w:val="single"/>
          <w:lang w:eastAsia="zh-CN"/>
        </w:rPr>
        <w:t>（企</w:t>
      </w:r>
      <w:r>
        <w:rPr>
          <w:rFonts w:ascii="微软雅黑" w:eastAsia="微软雅黑" w:hAnsi="微软雅黑" w:cs="微软雅黑"/>
          <w:sz w:val="24"/>
          <w:szCs w:val="24"/>
          <w:lang w:eastAsia="zh-CN"/>
        </w:rPr>
        <w:t xml:space="preserve"> </w:t>
      </w:r>
      <w:r>
        <w:rPr>
          <w:rFonts w:ascii="微软雅黑" w:eastAsia="微软雅黑" w:hAnsi="微软雅黑" w:cs="微软雅黑"/>
          <w:sz w:val="24"/>
          <w:szCs w:val="24"/>
          <w:u w:val="single"/>
          <w:lang w:eastAsia="zh-CN"/>
        </w:rPr>
        <w:t>业名称</w:t>
      </w:r>
      <w:r>
        <w:rPr>
          <w:rFonts w:ascii="微软雅黑" w:eastAsia="微软雅黑" w:hAnsi="微软雅黑" w:cs="微软雅黑"/>
          <w:spacing w:val="-40"/>
          <w:sz w:val="24"/>
          <w:szCs w:val="24"/>
          <w:u w:val="single"/>
          <w:lang w:eastAsia="zh-CN"/>
        </w:rPr>
        <w:t>）</w:t>
      </w:r>
      <w:r>
        <w:rPr>
          <w:rFonts w:ascii="微软雅黑" w:eastAsia="微软雅黑" w:hAnsi="微软雅黑" w:cs="微软雅黑"/>
          <w:spacing w:val="-40"/>
          <w:sz w:val="24"/>
          <w:szCs w:val="24"/>
          <w:lang w:eastAsia="zh-CN"/>
        </w:rPr>
        <w:t>，</w:t>
      </w:r>
      <w:r>
        <w:rPr>
          <w:rFonts w:ascii="微软雅黑" w:eastAsia="微软雅黑" w:hAnsi="微软雅黑" w:cs="微软雅黑"/>
          <w:sz w:val="24"/>
          <w:szCs w:val="24"/>
          <w:lang w:eastAsia="zh-CN"/>
        </w:rPr>
        <w:t>从业人员</w:t>
      </w:r>
      <w:r>
        <w:rPr>
          <w:sz w:val="24"/>
          <w:szCs w:val="24"/>
          <w:lang w:eastAsia="zh-CN"/>
        </w:rPr>
        <w:t>______</w:t>
      </w:r>
      <w:r>
        <w:rPr>
          <w:rFonts w:ascii="微软雅黑" w:eastAsia="微软雅黑" w:hAnsi="微软雅黑" w:cs="微软雅黑"/>
          <w:sz w:val="24"/>
          <w:szCs w:val="24"/>
          <w:lang w:eastAsia="zh-CN"/>
        </w:rPr>
        <w:t>人，</w:t>
      </w:r>
      <w:r>
        <w:rPr>
          <w:rFonts w:ascii="微软雅黑" w:eastAsia="微软雅黑" w:hAnsi="微软雅黑" w:cs="微软雅黑"/>
          <w:spacing w:val="-49"/>
          <w:sz w:val="24"/>
          <w:szCs w:val="24"/>
          <w:lang w:eastAsia="zh-CN"/>
        </w:rPr>
        <w:t xml:space="preserve"> </w:t>
      </w:r>
      <w:r>
        <w:rPr>
          <w:rFonts w:ascii="微软雅黑" w:eastAsia="微软雅黑" w:hAnsi="微软雅黑" w:cs="微软雅黑"/>
          <w:sz w:val="24"/>
          <w:szCs w:val="24"/>
          <w:lang w:eastAsia="zh-CN"/>
        </w:rPr>
        <w:t>营业收入为</w:t>
      </w:r>
      <w:r>
        <w:rPr>
          <w:sz w:val="24"/>
          <w:szCs w:val="24"/>
          <w:lang w:eastAsia="zh-CN"/>
        </w:rPr>
        <w:t>______</w:t>
      </w:r>
      <w:r>
        <w:rPr>
          <w:rFonts w:ascii="微软雅黑" w:eastAsia="微软雅黑" w:hAnsi="微软雅黑" w:cs="微软雅黑"/>
          <w:sz w:val="24"/>
          <w:szCs w:val="24"/>
          <w:lang w:eastAsia="zh-CN"/>
        </w:rPr>
        <w:t>万元</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z w:val="24"/>
          <w:szCs w:val="24"/>
          <w:lang w:eastAsia="zh-CN"/>
        </w:rPr>
        <w:t>，资产总额为</w:t>
      </w:r>
      <w:r>
        <w:rPr>
          <w:sz w:val="24"/>
          <w:szCs w:val="24"/>
          <w:lang w:eastAsia="zh-CN"/>
        </w:rPr>
        <w:t>______</w:t>
      </w:r>
      <w:r>
        <w:rPr>
          <w:rFonts w:ascii="微软雅黑" w:eastAsia="微软雅黑" w:hAnsi="微软雅黑" w:cs="微软雅黑"/>
          <w:sz w:val="24"/>
          <w:szCs w:val="24"/>
          <w:lang w:eastAsia="zh-CN"/>
        </w:rPr>
        <w:t>万元</w:t>
      </w:r>
      <w:r>
        <w:rPr>
          <w:rFonts w:ascii="微软雅黑" w:eastAsia="微软雅黑" w:hAnsi="微软雅黑" w:cs="微软雅黑"/>
          <w:spacing w:val="22"/>
          <w:sz w:val="24"/>
          <w:szCs w:val="24"/>
          <w:lang w:eastAsia="zh-CN"/>
        </w:rPr>
        <w:t xml:space="preserve"> </w:t>
      </w:r>
      <w:r>
        <w:rPr>
          <w:position w:val="6"/>
          <w:sz w:val="16"/>
          <w:szCs w:val="16"/>
          <w:lang w:eastAsia="zh-CN"/>
        </w:rPr>
        <w:t>1</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属于</w:t>
      </w:r>
      <w:r>
        <w:rPr>
          <w:rFonts w:ascii="微软雅黑" w:eastAsia="微软雅黑" w:hAnsi="微软雅黑" w:cs="微软雅黑"/>
          <w:spacing w:val="2"/>
          <w:sz w:val="24"/>
          <w:szCs w:val="24"/>
          <w:u w:val="single"/>
          <w:lang w:eastAsia="zh-CN"/>
        </w:rPr>
        <w:t>（ 中型企业</w:t>
      </w:r>
      <w:r>
        <w:rPr>
          <w:rFonts w:ascii="微软雅黑" w:eastAsia="微软雅黑" w:hAnsi="微软雅黑" w:cs="微软雅黑"/>
          <w:spacing w:val="-32"/>
          <w:sz w:val="24"/>
          <w:szCs w:val="24"/>
          <w:u w:val="single"/>
          <w:lang w:eastAsia="zh-CN"/>
        </w:rPr>
        <w:t xml:space="preserve"> </w:t>
      </w:r>
      <w:r>
        <w:rPr>
          <w:rFonts w:ascii="微软雅黑" w:eastAsia="微软雅黑" w:hAnsi="微软雅黑" w:cs="微软雅黑"/>
          <w:spacing w:val="2"/>
          <w:sz w:val="24"/>
          <w:szCs w:val="24"/>
          <w:u w:val="single"/>
          <w:lang w:eastAsia="zh-CN"/>
        </w:rPr>
        <w:t>、小型企业</w:t>
      </w:r>
      <w:r>
        <w:rPr>
          <w:rFonts w:ascii="微软雅黑" w:eastAsia="微软雅黑" w:hAnsi="微软雅黑" w:cs="微软雅黑"/>
          <w:spacing w:val="-33"/>
          <w:sz w:val="24"/>
          <w:szCs w:val="24"/>
          <w:u w:val="single"/>
          <w:lang w:eastAsia="zh-CN"/>
        </w:rPr>
        <w:t xml:space="preserve"> </w:t>
      </w:r>
      <w:r>
        <w:rPr>
          <w:rFonts w:ascii="微软雅黑" w:eastAsia="微软雅黑" w:hAnsi="微软雅黑" w:cs="微软雅黑"/>
          <w:spacing w:val="2"/>
          <w:sz w:val="24"/>
          <w:szCs w:val="24"/>
          <w:u w:val="single"/>
          <w:lang w:eastAsia="zh-CN"/>
        </w:rPr>
        <w:t>、微型企业</w:t>
      </w:r>
      <w:r>
        <w:rPr>
          <w:rFonts w:ascii="微软雅黑" w:eastAsia="微软雅黑" w:hAnsi="微软雅黑" w:cs="微软雅黑"/>
          <w:spacing w:val="-47"/>
          <w:sz w:val="24"/>
          <w:szCs w:val="24"/>
          <w:u w:val="single"/>
          <w:lang w:eastAsia="zh-CN"/>
        </w:rPr>
        <w:t>）</w:t>
      </w:r>
      <w:r>
        <w:rPr>
          <w:rFonts w:ascii="微软雅黑" w:eastAsia="微软雅黑" w:hAnsi="微软雅黑" w:cs="微软雅黑"/>
          <w:spacing w:val="-47"/>
          <w:sz w:val="24"/>
          <w:szCs w:val="24"/>
          <w:lang w:eastAsia="zh-CN"/>
        </w:rPr>
        <w:t>；</w:t>
      </w:r>
    </w:p>
    <w:p w14:paraId="71BAE25E" w14:textId="77777777" w:rsidR="00CC65BC" w:rsidRDefault="008E6251">
      <w:pPr>
        <w:pStyle w:val="aa"/>
        <w:spacing w:before="185" w:line="268" w:lineRule="auto"/>
        <w:ind w:left="111" w:right="79" w:firstLine="518"/>
        <w:rPr>
          <w:rFonts w:ascii="微软雅黑" w:eastAsia="微软雅黑" w:hAnsi="微软雅黑" w:cs="微软雅黑"/>
          <w:sz w:val="24"/>
          <w:szCs w:val="24"/>
          <w:lang w:eastAsia="zh-CN"/>
        </w:rPr>
      </w:pPr>
      <w:r>
        <w:rPr>
          <w:spacing w:val="7"/>
          <w:sz w:val="24"/>
          <w:szCs w:val="24"/>
          <w:lang w:eastAsia="zh-CN"/>
        </w:rPr>
        <w:t>2.</w:t>
      </w:r>
      <w:r>
        <w:rPr>
          <w:spacing w:val="2"/>
          <w:sz w:val="24"/>
          <w:szCs w:val="24"/>
          <w:lang w:eastAsia="zh-CN"/>
        </w:rPr>
        <w:t xml:space="preserve">  </w:t>
      </w:r>
      <w:r>
        <w:rPr>
          <w:rFonts w:ascii="微软雅黑" w:eastAsia="微软雅黑" w:hAnsi="微软雅黑" w:cs="微软雅黑"/>
          <w:spacing w:val="7"/>
          <w:sz w:val="24"/>
          <w:szCs w:val="24"/>
          <w:u w:val="single"/>
          <w:lang w:eastAsia="zh-CN"/>
        </w:rPr>
        <w:t>（标的名称</w:t>
      </w:r>
      <w:r>
        <w:rPr>
          <w:rFonts w:ascii="微软雅黑" w:eastAsia="微软雅黑" w:hAnsi="微软雅黑" w:cs="微软雅黑"/>
          <w:spacing w:val="-5"/>
          <w:sz w:val="24"/>
          <w:szCs w:val="24"/>
          <w:u w:val="single"/>
          <w:lang w:eastAsia="zh-CN"/>
        </w:rPr>
        <w:t>）</w:t>
      </w:r>
      <w:r>
        <w:rPr>
          <w:rFonts w:ascii="微软雅黑" w:eastAsia="微软雅黑" w:hAnsi="微软雅黑" w:cs="微软雅黑"/>
          <w:spacing w:val="8"/>
          <w:sz w:val="24"/>
          <w:szCs w:val="24"/>
          <w:u w:val="single"/>
          <w:lang w:eastAsia="zh-CN"/>
        </w:rPr>
        <w:t xml:space="preserve">  </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pacing w:val="-5"/>
          <w:sz w:val="24"/>
          <w:szCs w:val="24"/>
          <w:lang w:eastAsia="zh-CN"/>
        </w:rPr>
        <w:t>，</w:t>
      </w:r>
      <w:r>
        <w:rPr>
          <w:rFonts w:ascii="微软雅黑" w:eastAsia="微软雅黑" w:hAnsi="微软雅黑" w:cs="微软雅黑"/>
          <w:spacing w:val="7"/>
          <w:sz w:val="24"/>
          <w:szCs w:val="24"/>
          <w:lang w:eastAsia="zh-CN"/>
        </w:rPr>
        <w:t>属于</w:t>
      </w:r>
      <w:r>
        <w:rPr>
          <w:rFonts w:ascii="微软雅黑" w:eastAsia="微软雅黑" w:hAnsi="微软雅黑" w:cs="微软雅黑"/>
          <w:spacing w:val="7"/>
          <w:sz w:val="24"/>
          <w:szCs w:val="24"/>
          <w:u w:val="single"/>
          <w:lang w:eastAsia="zh-CN"/>
        </w:rPr>
        <w:t>（采购文件中明确的所属行业</w:t>
      </w:r>
      <w:r>
        <w:rPr>
          <w:rFonts w:ascii="微软雅黑" w:eastAsia="微软雅黑" w:hAnsi="微软雅黑" w:cs="微软雅黑"/>
          <w:spacing w:val="-15"/>
          <w:sz w:val="24"/>
          <w:szCs w:val="24"/>
          <w:u w:val="single"/>
          <w:lang w:eastAsia="zh-CN"/>
        </w:rPr>
        <w:t xml:space="preserve"> </w:t>
      </w:r>
      <w:r>
        <w:rPr>
          <w:rFonts w:ascii="微软雅黑" w:eastAsia="微软雅黑" w:hAnsi="微软雅黑" w:cs="微软雅黑"/>
          <w:spacing w:val="7"/>
          <w:sz w:val="24"/>
          <w:szCs w:val="24"/>
          <w:u w:val="single"/>
          <w:lang w:eastAsia="zh-CN"/>
        </w:rPr>
        <w:t>）</w:t>
      </w:r>
      <w:r>
        <w:rPr>
          <w:rFonts w:ascii="微软雅黑" w:eastAsia="微软雅黑" w:hAnsi="微软雅黑" w:cs="微软雅黑"/>
          <w:spacing w:val="7"/>
          <w:sz w:val="24"/>
          <w:szCs w:val="24"/>
          <w:lang w:eastAsia="zh-CN"/>
        </w:rPr>
        <w:t>行业</w:t>
      </w:r>
      <w:r>
        <w:rPr>
          <w:rFonts w:ascii="微软雅黑" w:eastAsia="微软雅黑" w:hAnsi="微软雅黑" w:cs="微软雅黑"/>
          <w:spacing w:val="-18"/>
          <w:sz w:val="24"/>
          <w:szCs w:val="24"/>
          <w:lang w:eastAsia="zh-CN"/>
        </w:rPr>
        <w:t xml:space="preserve"> </w:t>
      </w:r>
      <w:r>
        <w:rPr>
          <w:rFonts w:ascii="微软雅黑" w:eastAsia="微软雅黑" w:hAnsi="微软雅黑" w:cs="微软雅黑"/>
          <w:spacing w:val="7"/>
          <w:sz w:val="24"/>
          <w:szCs w:val="24"/>
          <w:lang w:eastAsia="zh-CN"/>
        </w:rPr>
        <w:t>；制造商为</w:t>
      </w:r>
      <w:r>
        <w:rPr>
          <w:rFonts w:ascii="微软雅黑" w:eastAsia="微软雅黑" w:hAnsi="微软雅黑" w:cs="微软雅黑"/>
          <w:spacing w:val="7"/>
          <w:sz w:val="24"/>
          <w:szCs w:val="24"/>
          <w:u w:val="single"/>
          <w:lang w:eastAsia="zh-CN"/>
        </w:rPr>
        <w:t>（企</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u w:val="single"/>
          <w:lang w:eastAsia="zh-CN"/>
        </w:rPr>
        <w:t>业名称</w:t>
      </w:r>
      <w:r>
        <w:rPr>
          <w:rFonts w:ascii="微软雅黑" w:eastAsia="微软雅黑" w:hAnsi="微软雅黑" w:cs="微软雅黑"/>
          <w:spacing w:val="-55"/>
          <w:sz w:val="24"/>
          <w:szCs w:val="24"/>
          <w:u w:val="single"/>
          <w:lang w:eastAsia="zh-CN"/>
        </w:rPr>
        <w:t>）</w:t>
      </w:r>
      <w:r>
        <w:rPr>
          <w:rFonts w:ascii="微软雅黑" w:eastAsia="微软雅黑" w:hAnsi="微软雅黑" w:cs="微软雅黑"/>
          <w:spacing w:val="-55"/>
          <w:sz w:val="24"/>
          <w:szCs w:val="24"/>
          <w:lang w:eastAsia="zh-CN"/>
        </w:rPr>
        <w:t>，</w:t>
      </w:r>
      <w:r>
        <w:rPr>
          <w:rFonts w:ascii="微软雅黑" w:eastAsia="微软雅黑" w:hAnsi="微软雅黑" w:cs="微软雅黑"/>
          <w:spacing w:val="1"/>
          <w:sz w:val="24"/>
          <w:szCs w:val="24"/>
          <w:lang w:eastAsia="zh-CN"/>
        </w:rPr>
        <w:t>从业人员</w:t>
      </w:r>
      <w:r>
        <w:rPr>
          <w:spacing w:val="1"/>
          <w:sz w:val="24"/>
          <w:szCs w:val="24"/>
          <w:lang w:eastAsia="zh-CN"/>
        </w:rPr>
        <w:t>______</w:t>
      </w:r>
      <w:r>
        <w:rPr>
          <w:rFonts w:ascii="微软雅黑" w:eastAsia="微软雅黑" w:hAnsi="微软雅黑" w:cs="微软雅黑"/>
          <w:spacing w:val="1"/>
          <w:sz w:val="24"/>
          <w:szCs w:val="24"/>
          <w:lang w:eastAsia="zh-CN"/>
        </w:rPr>
        <w:t>人，营业收入为</w:t>
      </w:r>
      <w:r>
        <w:rPr>
          <w:spacing w:val="1"/>
          <w:sz w:val="24"/>
          <w:szCs w:val="24"/>
          <w:lang w:eastAsia="zh-CN"/>
        </w:rPr>
        <w:t>______</w:t>
      </w:r>
      <w:r>
        <w:rPr>
          <w:rFonts w:ascii="微软雅黑" w:eastAsia="微软雅黑" w:hAnsi="微软雅黑" w:cs="微软雅黑"/>
          <w:spacing w:val="1"/>
          <w:sz w:val="24"/>
          <w:szCs w:val="24"/>
          <w:lang w:eastAsia="zh-CN"/>
        </w:rPr>
        <w:t>万元，资产总额为</w:t>
      </w:r>
      <w:r>
        <w:rPr>
          <w:spacing w:val="1"/>
          <w:sz w:val="24"/>
          <w:szCs w:val="24"/>
          <w:lang w:eastAsia="zh-CN"/>
        </w:rPr>
        <w:t>______</w:t>
      </w:r>
      <w:r>
        <w:rPr>
          <w:rFonts w:ascii="微软雅黑" w:eastAsia="微软雅黑" w:hAnsi="微软雅黑" w:cs="微软雅黑"/>
          <w:spacing w:val="1"/>
          <w:sz w:val="24"/>
          <w:szCs w:val="24"/>
          <w:lang w:eastAsia="zh-CN"/>
        </w:rPr>
        <w:t>万元，属 于</w:t>
      </w:r>
      <w:r>
        <w:rPr>
          <w:rFonts w:ascii="微软雅黑" w:eastAsia="微软雅黑" w:hAnsi="微软雅黑" w:cs="微软雅黑"/>
          <w:spacing w:val="1"/>
          <w:sz w:val="24"/>
          <w:szCs w:val="24"/>
          <w:u w:val="single"/>
          <w:lang w:eastAsia="zh-CN"/>
        </w:rPr>
        <w:t>（ 中型企业</w:t>
      </w:r>
      <w:r>
        <w:rPr>
          <w:rFonts w:ascii="微软雅黑" w:eastAsia="微软雅黑" w:hAnsi="微软雅黑" w:cs="微软雅黑"/>
          <w:spacing w:val="-33"/>
          <w:sz w:val="24"/>
          <w:szCs w:val="24"/>
          <w:u w:val="single"/>
          <w:lang w:eastAsia="zh-CN"/>
        </w:rPr>
        <w:t xml:space="preserve"> </w:t>
      </w:r>
      <w:r>
        <w:rPr>
          <w:rFonts w:ascii="微软雅黑" w:eastAsia="微软雅黑" w:hAnsi="微软雅黑" w:cs="微软雅黑"/>
          <w:spacing w:val="1"/>
          <w:sz w:val="24"/>
          <w:szCs w:val="24"/>
          <w:u w:val="single"/>
          <w:lang w:eastAsia="zh-CN"/>
        </w:rPr>
        <w:t>、小型企业</w:t>
      </w:r>
      <w:r>
        <w:rPr>
          <w:rFonts w:ascii="微软雅黑" w:eastAsia="微软雅黑" w:hAnsi="微软雅黑" w:cs="微软雅黑"/>
          <w:spacing w:val="-33"/>
          <w:sz w:val="24"/>
          <w:szCs w:val="24"/>
          <w:u w:val="single"/>
          <w:lang w:eastAsia="zh-CN"/>
        </w:rPr>
        <w:t xml:space="preserve"> </w:t>
      </w:r>
      <w:r>
        <w:rPr>
          <w:rFonts w:ascii="微软雅黑" w:eastAsia="微软雅黑" w:hAnsi="微软雅黑" w:cs="微软雅黑"/>
          <w:spacing w:val="1"/>
          <w:sz w:val="24"/>
          <w:szCs w:val="24"/>
          <w:u w:val="single"/>
          <w:lang w:eastAsia="zh-CN"/>
        </w:rPr>
        <w:t>、微型企业</w:t>
      </w:r>
      <w:r>
        <w:rPr>
          <w:rFonts w:ascii="微软雅黑" w:eastAsia="微软雅黑" w:hAnsi="微软雅黑" w:cs="微软雅黑"/>
          <w:spacing w:val="-43"/>
          <w:sz w:val="24"/>
          <w:szCs w:val="24"/>
          <w:u w:val="single"/>
          <w:lang w:eastAsia="zh-CN"/>
        </w:rPr>
        <w:t>）</w:t>
      </w:r>
      <w:r>
        <w:rPr>
          <w:rFonts w:ascii="微软雅黑" w:eastAsia="微软雅黑" w:hAnsi="微软雅黑" w:cs="微软雅黑"/>
          <w:spacing w:val="-43"/>
          <w:sz w:val="24"/>
          <w:szCs w:val="24"/>
          <w:lang w:eastAsia="zh-CN"/>
        </w:rPr>
        <w:t>；</w:t>
      </w:r>
    </w:p>
    <w:p w14:paraId="298B342C" w14:textId="77777777" w:rsidR="00CC65BC" w:rsidRDefault="00CC65BC">
      <w:pPr>
        <w:pStyle w:val="aa"/>
        <w:spacing w:line="266" w:lineRule="auto"/>
        <w:rPr>
          <w:lang w:eastAsia="zh-CN"/>
        </w:rPr>
      </w:pPr>
    </w:p>
    <w:p w14:paraId="5C5D57EC" w14:textId="77777777" w:rsidR="00CC65BC" w:rsidRDefault="008E6251">
      <w:pPr>
        <w:pStyle w:val="aa"/>
        <w:spacing w:before="70" w:line="81" w:lineRule="exact"/>
        <w:ind w:left="640"/>
        <w:rPr>
          <w:sz w:val="24"/>
          <w:szCs w:val="24"/>
          <w:lang w:eastAsia="zh-CN"/>
        </w:rPr>
      </w:pPr>
      <w:r>
        <w:rPr>
          <w:spacing w:val="2"/>
          <w:position w:val="1"/>
          <w:sz w:val="24"/>
          <w:szCs w:val="24"/>
          <w:lang w:eastAsia="zh-CN"/>
        </w:rPr>
        <w:t>……</w:t>
      </w:r>
    </w:p>
    <w:p w14:paraId="0402CDB5" w14:textId="77777777" w:rsidR="00CC65BC" w:rsidRDefault="008E6251">
      <w:pPr>
        <w:spacing w:before="186" w:line="300" w:lineRule="auto"/>
        <w:ind w:left="110" w:right="84" w:firstLine="526"/>
        <w:rPr>
          <w:rFonts w:ascii="微软雅黑" w:eastAsia="微软雅黑" w:hAnsi="微软雅黑" w:cs="微软雅黑"/>
          <w:sz w:val="24"/>
          <w:szCs w:val="24"/>
          <w:lang w:eastAsia="zh-CN"/>
        </w:rPr>
      </w:pPr>
      <w:r>
        <w:rPr>
          <w:rFonts w:ascii="微软雅黑" w:eastAsia="微软雅黑" w:hAnsi="微软雅黑" w:cs="微软雅黑"/>
          <w:spacing w:val="6"/>
          <w:sz w:val="24"/>
          <w:szCs w:val="24"/>
          <w:lang w:eastAsia="zh-CN"/>
        </w:rPr>
        <w:t>以上企业</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6"/>
          <w:sz w:val="24"/>
          <w:szCs w:val="24"/>
          <w:lang w:eastAsia="zh-CN"/>
        </w:rPr>
        <w:t>，不属于大企业的分支机构</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6"/>
          <w:sz w:val="24"/>
          <w:szCs w:val="24"/>
          <w:lang w:eastAsia="zh-CN"/>
        </w:rPr>
        <w:t>，不存在控股股东为大企业的情形</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6"/>
          <w:sz w:val="24"/>
          <w:szCs w:val="24"/>
          <w:lang w:eastAsia="zh-CN"/>
        </w:rPr>
        <w:t>，也不</w:t>
      </w:r>
      <w:r>
        <w:rPr>
          <w:rFonts w:ascii="微软雅黑" w:eastAsia="微软雅黑" w:hAnsi="微软雅黑" w:cs="微软雅黑"/>
          <w:sz w:val="24"/>
          <w:szCs w:val="24"/>
          <w:lang w:eastAsia="zh-CN"/>
        </w:rPr>
        <w:t xml:space="preserve"> </w:t>
      </w:r>
      <w:r>
        <w:rPr>
          <w:rFonts w:ascii="微软雅黑" w:eastAsia="微软雅黑" w:hAnsi="微软雅黑" w:cs="微软雅黑"/>
          <w:spacing w:val="11"/>
          <w:sz w:val="24"/>
          <w:szCs w:val="24"/>
          <w:lang w:eastAsia="zh-CN"/>
        </w:rPr>
        <w:t>存在与大企业的负责人为同一人的情形。</w:t>
      </w:r>
    </w:p>
    <w:p w14:paraId="7A9A4B7A" w14:textId="77777777" w:rsidR="00CC65BC" w:rsidRDefault="008E6251">
      <w:pPr>
        <w:spacing w:before="16" w:line="200" w:lineRule="auto"/>
        <w:ind w:left="616"/>
        <w:rPr>
          <w:rFonts w:ascii="微软雅黑" w:eastAsia="微软雅黑" w:hAnsi="微软雅黑" w:cs="微软雅黑"/>
          <w:sz w:val="24"/>
          <w:szCs w:val="24"/>
          <w:lang w:eastAsia="zh-CN"/>
        </w:rPr>
      </w:pPr>
      <w:r>
        <w:rPr>
          <w:rFonts w:ascii="微软雅黑" w:eastAsia="微软雅黑" w:hAnsi="微软雅黑" w:cs="微软雅黑"/>
          <w:spacing w:val="9"/>
          <w:sz w:val="24"/>
          <w:szCs w:val="24"/>
          <w:lang w:eastAsia="zh-CN"/>
        </w:rPr>
        <w:t>本企业对上述声明内容的真实性负责</w:t>
      </w:r>
      <w:r>
        <w:rPr>
          <w:rFonts w:ascii="微软雅黑" w:eastAsia="微软雅黑" w:hAnsi="微软雅黑" w:cs="微软雅黑"/>
          <w:spacing w:val="-31"/>
          <w:sz w:val="24"/>
          <w:szCs w:val="24"/>
          <w:lang w:eastAsia="zh-CN"/>
        </w:rPr>
        <w:t xml:space="preserve"> </w:t>
      </w:r>
      <w:r>
        <w:rPr>
          <w:rFonts w:ascii="微软雅黑" w:eastAsia="微软雅黑" w:hAnsi="微软雅黑" w:cs="微软雅黑"/>
          <w:spacing w:val="9"/>
          <w:sz w:val="24"/>
          <w:szCs w:val="24"/>
          <w:lang w:eastAsia="zh-CN"/>
        </w:rPr>
        <w:t>。如有虚假</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9"/>
          <w:sz w:val="24"/>
          <w:szCs w:val="24"/>
          <w:lang w:eastAsia="zh-CN"/>
        </w:rPr>
        <w:t>，将依法承担相应</w:t>
      </w:r>
      <w:r>
        <w:rPr>
          <w:rFonts w:ascii="微软雅黑" w:eastAsia="微软雅黑" w:hAnsi="微软雅黑" w:cs="微软雅黑"/>
          <w:spacing w:val="8"/>
          <w:sz w:val="24"/>
          <w:szCs w:val="24"/>
          <w:lang w:eastAsia="zh-CN"/>
        </w:rPr>
        <w:t>责任。</w:t>
      </w:r>
    </w:p>
    <w:p w14:paraId="0C4E8667" w14:textId="77777777" w:rsidR="00CC65BC" w:rsidRDefault="00CC65BC">
      <w:pPr>
        <w:pStyle w:val="aa"/>
        <w:spacing w:line="245" w:lineRule="auto"/>
        <w:rPr>
          <w:lang w:eastAsia="zh-CN"/>
        </w:rPr>
      </w:pPr>
    </w:p>
    <w:p w14:paraId="3B86D34B" w14:textId="77777777" w:rsidR="00CC65BC" w:rsidRDefault="00CC65BC">
      <w:pPr>
        <w:pStyle w:val="aa"/>
        <w:spacing w:line="245" w:lineRule="auto"/>
        <w:rPr>
          <w:lang w:eastAsia="zh-CN"/>
        </w:rPr>
      </w:pPr>
    </w:p>
    <w:p w14:paraId="3E64AEBA" w14:textId="77777777" w:rsidR="00CC65BC" w:rsidRDefault="008E6251">
      <w:pPr>
        <w:spacing w:before="103" w:line="300" w:lineRule="auto"/>
        <w:ind w:left="7316" w:right="432" w:hanging="1251"/>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企业名称（盖章</w:t>
      </w:r>
      <w:r>
        <w:rPr>
          <w:rFonts w:ascii="微软雅黑" w:eastAsia="微软雅黑" w:hAnsi="微软雅黑" w:cs="微软雅黑"/>
          <w:spacing w:val="-61"/>
          <w:sz w:val="24"/>
          <w:szCs w:val="24"/>
          <w:lang w:eastAsia="zh-CN"/>
        </w:rPr>
        <w:t>）：</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20"/>
          <w:sz w:val="24"/>
          <w:szCs w:val="24"/>
          <w:lang w:eastAsia="zh-CN"/>
        </w:rPr>
        <w:t>日期：</w:t>
      </w:r>
      <w:r>
        <w:rPr>
          <w:rFonts w:ascii="微软雅黑" w:eastAsia="微软雅黑" w:hAnsi="微软雅黑" w:cs="微软雅黑"/>
          <w:sz w:val="24"/>
          <w:szCs w:val="24"/>
          <w:u w:val="single"/>
          <w:lang w:eastAsia="zh-CN"/>
        </w:rPr>
        <w:t xml:space="preserve">           </w:t>
      </w:r>
    </w:p>
    <w:p w14:paraId="378FDE2D" w14:textId="77777777" w:rsidR="00CC65BC" w:rsidRDefault="00CC65BC">
      <w:pPr>
        <w:pStyle w:val="aa"/>
        <w:spacing w:line="254" w:lineRule="auto"/>
        <w:rPr>
          <w:lang w:eastAsia="zh-CN"/>
        </w:rPr>
      </w:pPr>
    </w:p>
    <w:p w14:paraId="254B3E90" w14:textId="77777777" w:rsidR="00CC65BC" w:rsidRDefault="00CC65BC">
      <w:pPr>
        <w:pStyle w:val="aa"/>
        <w:spacing w:line="255" w:lineRule="auto"/>
        <w:rPr>
          <w:lang w:eastAsia="zh-CN"/>
        </w:rPr>
      </w:pPr>
    </w:p>
    <w:p w14:paraId="52ABE876" w14:textId="5FA3091F" w:rsidR="00CC65BC" w:rsidRDefault="006228BA">
      <w:pPr>
        <w:pStyle w:val="aa"/>
        <w:spacing w:line="255" w:lineRule="auto"/>
        <w:rPr>
          <w:lang w:eastAsia="zh-CN"/>
        </w:rPr>
      </w:pPr>
      <w:r>
        <w:rPr>
          <w:lang w:eastAsia="zh-CN"/>
        </w:rPr>
        <mc:AlternateContent>
          <mc:Choice Requires="wps">
            <w:drawing>
              <wp:anchor distT="0" distB="0" distL="114300" distR="114300" simplePos="0" relativeHeight="251658240" behindDoc="0" locked="0" layoutInCell="1" allowOverlap="1" wp14:anchorId="6E5A4749" wp14:editId="1442BEEB">
                <wp:simplePos x="0" y="0"/>
                <wp:positionH relativeFrom="column">
                  <wp:posOffset>3175</wp:posOffset>
                </wp:positionH>
                <wp:positionV relativeFrom="paragraph">
                  <wp:posOffset>193675</wp:posOffset>
                </wp:positionV>
                <wp:extent cx="5681345" cy="6350"/>
                <wp:effectExtent l="5080" t="8255" r="9525" b="4445"/>
                <wp:wrapNone/>
                <wp:docPr id="132939933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1345" cy="6350"/>
                        </a:xfrm>
                        <a:custGeom>
                          <a:avLst/>
                          <a:gdLst>
                            <a:gd name="T0" fmla="*/ 0 w 8947"/>
                            <a:gd name="T1" fmla="*/ 4 h 10"/>
                            <a:gd name="T2" fmla="*/ 8946 w 8947"/>
                            <a:gd name="T3" fmla="*/ 4 h 10"/>
                          </a:gdLst>
                          <a:ahLst/>
                          <a:cxnLst>
                            <a:cxn ang="0">
                              <a:pos x="T0" y="T1"/>
                            </a:cxn>
                            <a:cxn ang="0">
                              <a:pos x="T2" y="T3"/>
                            </a:cxn>
                          </a:cxnLst>
                          <a:rect l="0" t="0" r="r" b="b"/>
                          <a:pathLst>
                            <a:path w="8947" h="10">
                              <a:moveTo>
                                <a:pt x="0" y="4"/>
                              </a:moveTo>
                              <a:lnTo>
                                <a:pt x="8946" y="4"/>
                              </a:lnTo>
                            </a:path>
                          </a:pathLst>
                        </a:custGeom>
                        <a:noFill/>
                        <a:ln w="6096">
                          <a:solidFill>
                            <a:srgbClr val="000000"/>
                          </a:solidFill>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polyline w14:anchorId="3E756C48" id="Freeform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5pt,15.45pt,447.55pt,15.45pt" coordsize="89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" filled="f" strokeweight=".48pt">
                <v:stroke joinstyle="bevel"/>
                <v:path o:connecttype="custom" o:connectlocs="0,2540;5680710,2540" o:connectangles="0,0"/>
              </v:polyline>
            </w:pict>
          </mc:Fallback>
        </mc:AlternateContent>
      </w:r>
    </w:p>
    <w:p w14:paraId="2801E204" w14:textId="77777777" w:rsidR="00CC65BC" w:rsidRDefault="008E6251">
      <w:pPr>
        <w:pStyle w:val="aa"/>
        <w:spacing w:before="87" w:line="207" w:lineRule="auto"/>
        <w:ind w:left="124"/>
        <w:rPr>
          <w:rFonts w:ascii="微软雅黑" w:eastAsia="微软雅黑" w:hAnsi="微软雅黑" w:cs="微软雅黑"/>
          <w:sz w:val="20"/>
          <w:szCs w:val="20"/>
          <w:lang w:eastAsia="zh-CN"/>
        </w:rPr>
      </w:pPr>
      <w:r>
        <w:rPr>
          <w:spacing w:val="8"/>
          <w:position w:val="5"/>
          <w:sz w:val="14"/>
          <w:szCs w:val="14"/>
          <w:lang w:eastAsia="zh-CN"/>
        </w:rPr>
        <w:t xml:space="preserve">1 </w:t>
      </w:r>
      <w:r>
        <w:rPr>
          <w:rFonts w:ascii="微软雅黑" w:eastAsia="微软雅黑" w:hAnsi="微软雅黑" w:cs="微软雅黑"/>
          <w:spacing w:val="8"/>
          <w:sz w:val="20"/>
          <w:szCs w:val="20"/>
          <w:lang w:eastAsia="zh-CN"/>
        </w:rPr>
        <w:t>从业人员</w:t>
      </w:r>
      <w:r>
        <w:rPr>
          <w:rFonts w:ascii="微软雅黑" w:eastAsia="微软雅黑" w:hAnsi="微软雅黑" w:cs="微软雅黑"/>
          <w:spacing w:val="-34"/>
          <w:sz w:val="20"/>
          <w:szCs w:val="20"/>
          <w:lang w:eastAsia="zh-CN"/>
        </w:rPr>
        <w:t xml:space="preserve"> </w:t>
      </w:r>
      <w:r>
        <w:rPr>
          <w:rFonts w:ascii="微软雅黑" w:eastAsia="微软雅黑" w:hAnsi="微软雅黑" w:cs="微软雅黑"/>
          <w:spacing w:val="8"/>
          <w:sz w:val="20"/>
          <w:szCs w:val="20"/>
          <w:lang w:eastAsia="zh-CN"/>
        </w:rPr>
        <w:t>、营业收入、资产总额填报上一年度数据</w:t>
      </w:r>
      <w:r>
        <w:rPr>
          <w:rFonts w:ascii="微软雅黑" w:eastAsia="微软雅黑" w:hAnsi="微软雅黑" w:cs="微软雅黑"/>
          <w:spacing w:val="-20"/>
          <w:sz w:val="20"/>
          <w:szCs w:val="20"/>
          <w:lang w:eastAsia="zh-CN"/>
        </w:rPr>
        <w:t xml:space="preserve"> </w:t>
      </w:r>
      <w:r>
        <w:rPr>
          <w:rFonts w:ascii="微软雅黑" w:eastAsia="微软雅黑" w:hAnsi="微软雅黑" w:cs="微软雅黑"/>
          <w:spacing w:val="8"/>
          <w:sz w:val="20"/>
          <w:szCs w:val="20"/>
          <w:lang w:eastAsia="zh-CN"/>
        </w:rPr>
        <w:t>，</w:t>
      </w:r>
      <w:r>
        <w:rPr>
          <w:rFonts w:ascii="微软雅黑" w:eastAsia="微软雅黑" w:hAnsi="微软雅黑" w:cs="微软雅黑"/>
          <w:spacing w:val="7"/>
          <w:sz w:val="20"/>
          <w:szCs w:val="20"/>
          <w:lang w:eastAsia="zh-CN"/>
        </w:rPr>
        <w:t>无上一年度数据的新成立企业可不填报。</w:t>
      </w:r>
    </w:p>
    <w:p w14:paraId="6B48838D" w14:textId="77777777" w:rsidR="00CC65BC" w:rsidRDefault="00CC65BC">
      <w:pPr>
        <w:spacing w:line="207" w:lineRule="auto"/>
        <w:rPr>
          <w:rFonts w:ascii="微软雅黑" w:eastAsia="微软雅黑" w:hAnsi="微软雅黑" w:cs="微软雅黑"/>
          <w:sz w:val="20"/>
          <w:szCs w:val="20"/>
          <w:lang w:eastAsia="zh-CN"/>
        </w:rPr>
        <w:sectPr w:rsidR="00CC65BC">
          <w:headerReference w:type="default" r:id="rId68"/>
          <w:footerReference w:type="default" r:id="rId69"/>
          <w:pgSz w:w="11907" w:h="16840"/>
          <w:pgMar w:top="1149" w:right="1060" w:bottom="1057" w:left="1593" w:header="875" w:footer="886" w:gutter="0"/>
          <w:cols w:space="720"/>
        </w:sectPr>
      </w:pPr>
    </w:p>
    <w:p w14:paraId="57EB98BB" w14:textId="77777777" w:rsidR="00CC65BC" w:rsidRDefault="00CC65BC">
      <w:pPr>
        <w:pStyle w:val="aa"/>
        <w:spacing w:line="414" w:lineRule="auto"/>
        <w:rPr>
          <w:lang w:eastAsia="zh-CN"/>
        </w:rPr>
      </w:pPr>
    </w:p>
    <w:p w14:paraId="044F15FA" w14:textId="77777777" w:rsidR="00CC65BC" w:rsidRDefault="008E6251">
      <w:pPr>
        <w:spacing w:before="150" w:line="201" w:lineRule="auto"/>
        <w:ind w:left="1798"/>
        <w:rPr>
          <w:rFonts w:ascii="微软雅黑" w:eastAsia="微软雅黑" w:hAnsi="微软雅黑" w:cs="微软雅黑"/>
          <w:sz w:val="35"/>
          <w:szCs w:val="35"/>
          <w:lang w:eastAsia="zh-CN"/>
        </w:rPr>
      </w:pPr>
      <w:r>
        <w:rPr>
          <w:rFonts w:ascii="微软雅黑" w:eastAsia="微软雅黑" w:hAnsi="微软雅黑" w:cs="微软雅黑"/>
          <w:b/>
          <w:bCs/>
          <w:spacing w:val="8"/>
          <w:sz w:val="35"/>
          <w:szCs w:val="35"/>
          <w:lang w:eastAsia="zh-CN"/>
        </w:rPr>
        <w:t>中小企业声明函（工程、服务）格式</w:t>
      </w:r>
    </w:p>
    <w:p w14:paraId="690ADBB4" w14:textId="77777777" w:rsidR="00CC65BC" w:rsidRDefault="00CC65BC">
      <w:pPr>
        <w:pStyle w:val="aa"/>
        <w:spacing w:line="394" w:lineRule="auto"/>
        <w:rPr>
          <w:lang w:eastAsia="zh-CN"/>
        </w:rPr>
      </w:pPr>
    </w:p>
    <w:p w14:paraId="609B77F5" w14:textId="77777777" w:rsidR="00CC65BC" w:rsidRDefault="008E6251">
      <w:pPr>
        <w:pStyle w:val="aa"/>
        <w:spacing w:before="103" w:line="302" w:lineRule="auto"/>
        <w:ind w:left="110" w:firstLine="505"/>
        <w:jc w:val="both"/>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本公司（联合体）郑重声明，根据《政府采购促进中小企业发展管理办法》（财</w:t>
      </w:r>
      <w:r>
        <w:rPr>
          <w:rFonts w:ascii="微软雅黑" w:eastAsia="微软雅黑" w:hAnsi="微软雅黑" w:cs="微软雅黑"/>
          <w:spacing w:val="6"/>
          <w:sz w:val="24"/>
          <w:szCs w:val="24"/>
          <w:lang w:eastAsia="zh-CN"/>
        </w:rPr>
        <w:t xml:space="preserve">  </w:t>
      </w:r>
      <w:r>
        <w:rPr>
          <w:rFonts w:ascii="微软雅黑" w:eastAsia="微软雅黑" w:hAnsi="微软雅黑" w:cs="微软雅黑"/>
          <w:spacing w:val="7"/>
          <w:sz w:val="24"/>
          <w:szCs w:val="24"/>
          <w:lang w:eastAsia="zh-CN"/>
        </w:rPr>
        <w:t>库</w:t>
      </w:r>
      <w:r>
        <w:rPr>
          <w:rFonts w:ascii="微软雅黑" w:eastAsia="微软雅黑" w:hAnsi="微软雅黑" w:cs="微软雅黑"/>
          <w:spacing w:val="-45"/>
          <w:sz w:val="24"/>
          <w:szCs w:val="24"/>
          <w:lang w:eastAsia="zh-CN"/>
        </w:rPr>
        <w:t xml:space="preserve"> </w:t>
      </w:r>
      <w:r>
        <w:rPr>
          <w:rFonts w:ascii="微软雅黑" w:eastAsia="微软雅黑" w:hAnsi="微软雅黑" w:cs="微软雅黑"/>
          <w:spacing w:val="7"/>
          <w:sz w:val="24"/>
          <w:szCs w:val="24"/>
          <w:lang w:eastAsia="zh-CN"/>
        </w:rPr>
        <w:t>﹝</w:t>
      </w:r>
      <w:r>
        <w:rPr>
          <w:rFonts w:ascii="微软雅黑" w:eastAsia="微软雅黑" w:hAnsi="微软雅黑" w:cs="微软雅黑"/>
          <w:spacing w:val="-48"/>
          <w:sz w:val="24"/>
          <w:szCs w:val="24"/>
          <w:lang w:eastAsia="zh-CN"/>
        </w:rPr>
        <w:t xml:space="preserve"> </w:t>
      </w:r>
      <w:r>
        <w:rPr>
          <w:spacing w:val="7"/>
          <w:sz w:val="24"/>
          <w:szCs w:val="24"/>
          <w:lang w:eastAsia="zh-CN"/>
        </w:rPr>
        <w:t>2020</w:t>
      </w:r>
      <w:r>
        <w:rPr>
          <w:rFonts w:ascii="微软雅黑" w:eastAsia="微软雅黑" w:hAnsi="微软雅黑" w:cs="微软雅黑"/>
          <w:spacing w:val="7"/>
          <w:sz w:val="24"/>
          <w:szCs w:val="24"/>
          <w:lang w:eastAsia="zh-CN"/>
        </w:rPr>
        <w:t>﹞</w:t>
      </w:r>
      <w:r>
        <w:rPr>
          <w:rFonts w:ascii="微软雅黑" w:eastAsia="微软雅黑" w:hAnsi="微软雅黑" w:cs="微软雅黑"/>
          <w:spacing w:val="-33"/>
          <w:sz w:val="24"/>
          <w:szCs w:val="24"/>
          <w:lang w:eastAsia="zh-CN"/>
        </w:rPr>
        <w:t xml:space="preserve"> </w:t>
      </w:r>
      <w:r>
        <w:rPr>
          <w:spacing w:val="7"/>
          <w:sz w:val="24"/>
          <w:szCs w:val="24"/>
          <w:lang w:eastAsia="zh-CN"/>
        </w:rPr>
        <w:t xml:space="preserve">46  </w:t>
      </w:r>
      <w:r>
        <w:rPr>
          <w:rFonts w:ascii="微软雅黑" w:eastAsia="微软雅黑" w:hAnsi="微软雅黑" w:cs="微软雅黑"/>
          <w:spacing w:val="7"/>
          <w:sz w:val="24"/>
          <w:szCs w:val="24"/>
          <w:lang w:eastAsia="zh-CN"/>
        </w:rPr>
        <w:t>号 ）的规定</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7"/>
          <w:sz w:val="24"/>
          <w:szCs w:val="24"/>
          <w:lang w:eastAsia="zh-CN"/>
        </w:rPr>
        <w:t>，本公</w:t>
      </w:r>
      <w:r>
        <w:rPr>
          <w:rFonts w:ascii="微软雅黑" w:eastAsia="微软雅黑" w:hAnsi="微软雅黑" w:cs="微软雅黑"/>
          <w:spacing w:val="6"/>
          <w:sz w:val="24"/>
          <w:szCs w:val="24"/>
          <w:lang w:eastAsia="zh-CN"/>
        </w:rPr>
        <w:t>司（联合体）参加（单位名称）</w:t>
      </w:r>
      <w:r>
        <w:rPr>
          <w:rFonts w:ascii="微软雅黑" w:eastAsia="微软雅黑" w:hAnsi="微软雅黑" w:cs="微软雅黑"/>
          <w:spacing w:val="-22"/>
          <w:sz w:val="24"/>
          <w:szCs w:val="24"/>
          <w:lang w:eastAsia="zh-CN"/>
        </w:rPr>
        <w:t xml:space="preserve"> </w:t>
      </w:r>
      <w:r>
        <w:rPr>
          <w:rFonts w:ascii="微软雅黑" w:eastAsia="微软雅黑" w:hAnsi="微软雅黑" w:cs="微软雅黑"/>
          <w:spacing w:val="6"/>
          <w:sz w:val="24"/>
          <w:szCs w:val="24"/>
          <w:lang w:eastAsia="zh-CN"/>
        </w:rPr>
        <w:t>的（项目名称）</w:t>
      </w:r>
      <w:r>
        <w:rPr>
          <w:rFonts w:ascii="微软雅黑" w:eastAsia="微软雅黑" w:hAnsi="微软雅黑" w:cs="微软雅黑"/>
          <w:sz w:val="24"/>
          <w:szCs w:val="24"/>
          <w:lang w:eastAsia="zh-CN"/>
        </w:rPr>
        <w:t xml:space="preserve"> </w:t>
      </w:r>
      <w:r>
        <w:rPr>
          <w:rFonts w:ascii="微软雅黑" w:eastAsia="微软雅黑" w:hAnsi="微软雅黑" w:cs="微软雅黑"/>
          <w:spacing w:val="8"/>
          <w:sz w:val="24"/>
          <w:szCs w:val="24"/>
          <w:lang w:eastAsia="zh-CN"/>
        </w:rPr>
        <w:t>采购活动</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8"/>
          <w:sz w:val="24"/>
          <w:szCs w:val="24"/>
          <w:lang w:eastAsia="zh-CN"/>
        </w:rPr>
        <w:t>，工程的施工单位全部为符合政策要求的中小企业（或者</w:t>
      </w:r>
      <w:r>
        <w:rPr>
          <w:rFonts w:ascii="微软雅黑" w:eastAsia="微软雅黑" w:hAnsi="微软雅黑" w:cs="微软雅黑"/>
          <w:spacing w:val="-14"/>
          <w:sz w:val="24"/>
          <w:szCs w:val="24"/>
          <w:lang w:eastAsia="zh-CN"/>
        </w:rPr>
        <w:t xml:space="preserve"> </w:t>
      </w:r>
      <w:r>
        <w:rPr>
          <w:rFonts w:ascii="微软雅黑" w:eastAsia="微软雅黑" w:hAnsi="微软雅黑" w:cs="微软雅黑"/>
          <w:spacing w:val="8"/>
          <w:sz w:val="24"/>
          <w:szCs w:val="24"/>
          <w:lang w:eastAsia="zh-CN"/>
        </w:rPr>
        <w:t>：服务全部由符</w:t>
      </w:r>
      <w:r>
        <w:rPr>
          <w:rFonts w:ascii="微软雅黑" w:eastAsia="微软雅黑" w:hAnsi="微软雅黑" w:cs="微软雅黑"/>
          <w:sz w:val="24"/>
          <w:szCs w:val="24"/>
          <w:lang w:eastAsia="zh-CN"/>
        </w:rPr>
        <w:t xml:space="preserve">  </w:t>
      </w:r>
      <w:r>
        <w:rPr>
          <w:rFonts w:ascii="微软雅黑" w:eastAsia="微软雅黑" w:hAnsi="微软雅黑" w:cs="微软雅黑"/>
          <w:spacing w:val="5"/>
          <w:sz w:val="24"/>
          <w:szCs w:val="24"/>
          <w:lang w:eastAsia="zh-CN"/>
        </w:rPr>
        <w:t>合政策要求的中小企业承接）。相关企业（含联合体中的中小企业</w:t>
      </w:r>
      <w:r>
        <w:rPr>
          <w:rFonts w:ascii="微软雅黑" w:eastAsia="微软雅黑" w:hAnsi="微软雅黑" w:cs="微软雅黑"/>
          <w:spacing w:val="4"/>
          <w:sz w:val="24"/>
          <w:szCs w:val="24"/>
          <w:lang w:eastAsia="zh-CN"/>
        </w:rPr>
        <w:t>、签订分包意向协</w:t>
      </w:r>
      <w:r>
        <w:rPr>
          <w:rFonts w:ascii="微软雅黑" w:eastAsia="微软雅黑" w:hAnsi="微软雅黑" w:cs="微软雅黑"/>
          <w:sz w:val="24"/>
          <w:szCs w:val="24"/>
          <w:lang w:eastAsia="zh-CN"/>
        </w:rPr>
        <w:t xml:space="preserve">  </w:t>
      </w:r>
      <w:r>
        <w:rPr>
          <w:rFonts w:ascii="微软雅黑" w:eastAsia="微软雅黑" w:hAnsi="微软雅黑" w:cs="微软雅黑"/>
          <w:spacing w:val="7"/>
          <w:sz w:val="24"/>
          <w:szCs w:val="24"/>
          <w:lang w:eastAsia="zh-CN"/>
        </w:rPr>
        <w:t>议的中小企业）</w:t>
      </w:r>
      <w:r>
        <w:rPr>
          <w:rFonts w:ascii="微软雅黑" w:eastAsia="微软雅黑" w:hAnsi="微软雅黑" w:cs="微软雅黑"/>
          <w:spacing w:val="-23"/>
          <w:sz w:val="24"/>
          <w:szCs w:val="24"/>
          <w:lang w:eastAsia="zh-CN"/>
        </w:rPr>
        <w:t xml:space="preserve"> </w:t>
      </w:r>
      <w:r>
        <w:rPr>
          <w:rFonts w:ascii="微软雅黑" w:eastAsia="微软雅黑" w:hAnsi="微软雅黑" w:cs="微软雅黑"/>
          <w:spacing w:val="7"/>
          <w:sz w:val="24"/>
          <w:szCs w:val="24"/>
          <w:lang w:eastAsia="zh-CN"/>
        </w:rPr>
        <w:t>的具体情况如下：</w:t>
      </w:r>
    </w:p>
    <w:p w14:paraId="4755DD9A" w14:textId="77777777" w:rsidR="00CC65BC" w:rsidRDefault="008E6251">
      <w:pPr>
        <w:pStyle w:val="aa"/>
        <w:spacing w:before="19" w:line="268" w:lineRule="auto"/>
        <w:ind w:left="113" w:right="72" w:firstLine="525"/>
        <w:rPr>
          <w:rFonts w:ascii="微软雅黑" w:eastAsia="微软雅黑" w:hAnsi="微软雅黑" w:cs="微软雅黑"/>
          <w:sz w:val="24"/>
          <w:szCs w:val="24"/>
          <w:lang w:eastAsia="zh-CN"/>
        </w:rPr>
      </w:pPr>
      <w:r>
        <w:rPr>
          <w:spacing w:val="8"/>
          <w:sz w:val="24"/>
          <w:szCs w:val="24"/>
          <w:lang w:eastAsia="zh-CN"/>
        </w:rPr>
        <w:t>1</w:t>
      </w:r>
      <w:r>
        <w:rPr>
          <w:spacing w:val="-34"/>
          <w:sz w:val="24"/>
          <w:szCs w:val="24"/>
          <w:lang w:eastAsia="zh-CN"/>
        </w:rPr>
        <w:t xml:space="preserve"> </w:t>
      </w:r>
      <w:r>
        <w:rPr>
          <w:spacing w:val="8"/>
          <w:sz w:val="24"/>
          <w:szCs w:val="24"/>
          <w:lang w:eastAsia="zh-CN"/>
        </w:rPr>
        <w:t>.</w:t>
      </w:r>
      <w:r>
        <w:rPr>
          <w:spacing w:val="-62"/>
          <w:sz w:val="24"/>
          <w:szCs w:val="24"/>
          <w:lang w:eastAsia="zh-CN"/>
        </w:rPr>
        <w:t xml:space="preserve"> </w:t>
      </w:r>
      <w:r>
        <w:rPr>
          <w:rFonts w:ascii="微软雅黑" w:eastAsia="微软雅黑" w:hAnsi="微软雅黑" w:cs="微软雅黑"/>
          <w:spacing w:val="8"/>
          <w:sz w:val="24"/>
          <w:szCs w:val="24"/>
          <w:u w:val="single"/>
          <w:lang w:eastAsia="zh-CN"/>
        </w:rPr>
        <w:t xml:space="preserve"> （标的名称</w:t>
      </w:r>
      <w:r>
        <w:rPr>
          <w:rFonts w:ascii="微软雅黑" w:eastAsia="微软雅黑" w:hAnsi="微软雅黑" w:cs="微软雅黑"/>
          <w:spacing w:val="-11"/>
          <w:sz w:val="24"/>
          <w:szCs w:val="24"/>
          <w:u w:val="single"/>
          <w:lang w:eastAsia="zh-CN"/>
        </w:rPr>
        <w:t>）</w:t>
      </w:r>
      <w:r>
        <w:rPr>
          <w:rFonts w:ascii="微软雅黑" w:eastAsia="微软雅黑" w:hAnsi="微软雅黑" w:cs="微软雅黑"/>
          <w:spacing w:val="7"/>
          <w:sz w:val="24"/>
          <w:szCs w:val="24"/>
          <w:u w:val="single"/>
          <w:lang w:eastAsia="zh-CN"/>
        </w:rPr>
        <w:t xml:space="preserve">  </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pacing w:val="-11"/>
          <w:sz w:val="24"/>
          <w:szCs w:val="24"/>
          <w:lang w:eastAsia="zh-CN"/>
        </w:rPr>
        <w:t>，</w:t>
      </w:r>
      <w:r>
        <w:rPr>
          <w:rFonts w:ascii="微软雅黑" w:eastAsia="微软雅黑" w:hAnsi="微软雅黑" w:cs="微软雅黑"/>
          <w:spacing w:val="8"/>
          <w:sz w:val="24"/>
          <w:szCs w:val="24"/>
          <w:lang w:eastAsia="zh-CN"/>
        </w:rPr>
        <w:t>属于</w:t>
      </w:r>
      <w:r>
        <w:rPr>
          <w:rFonts w:ascii="微软雅黑" w:eastAsia="微软雅黑" w:hAnsi="微软雅黑" w:cs="微软雅黑"/>
          <w:spacing w:val="8"/>
          <w:sz w:val="24"/>
          <w:szCs w:val="24"/>
          <w:u w:val="single"/>
          <w:lang w:eastAsia="zh-CN"/>
        </w:rPr>
        <w:t>（采购文件中明确的所属行业</w:t>
      </w:r>
      <w:r>
        <w:rPr>
          <w:rFonts w:ascii="微软雅黑" w:eastAsia="微软雅黑" w:hAnsi="微软雅黑" w:cs="微软雅黑"/>
          <w:spacing w:val="-15"/>
          <w:sz w:val="24"/>
          <w:szCs w:val="24"/>
          <w:u w:val="single"/>
          <w:lang w:eastAsia="zh-CN"/>
        </w:rPr>
        <w:t xml:space="preserve"> </w:t>
      </w:r>
      <w:r>
        <w:rPr>
          <w:rFonts w:ascii="微软雅黑" w:eastAsia="微软雅黑" w:hAnsi="微软雅黑" w:cs="微软雅黑"/>
          <w:spacing w:val="8"/>
          <w:sz w:val="24"/>
          <w:szCs w:val="24"/>
          <w:u w:val="single"/>
          <w:lang w:eastAsia="zh-CN"/>
        </w:rPr>
        <w:t>）</w:t>
      </w:r>
      <w:r>
        <w:rPr>
          <w:rFonts w:ascii="微软雅黑" w:eastAsia="微软雅黑" w:hAnsi="微软雅黑" w:cs="微软雅黑"/>
          <w:spacing w:val="8"/>
          <w:sz w:val="24"/>
          <w:szCs w:val="24"/>
          <w:lang w:eastAsia="zh-CN"/>
        </w:rPr>
        <w:t>行业</w:t>
      </w:r>
      <w:r>
        <w:rPr>
          <w:rFonts w:ascii="微软雅黑" w:eastAsia="微软雅黑" w:hAnsi="微软雅黑" w:cs="微软雅黑"/>
          <w:spacing w:val="-18"/>
          <w:sz w:val="24"/>
          <w:szCs w:val="24"/>
          <w:lang w:eastAsia="zh-CN"/>
        </w:rPr>
        <w:t xml:space="preserve"> </w:t>
      </w:r>
      <w:r>
        <w:rPr>
          <w:rFonts w:ascii="微软雅黑" w:eastAsia="微软雅黑" w:hAnsi="微软雅黑" w:cs="微软雅黑"/>
          <w:spacing w:val="8"/>
          <w:sz w:val="24"/>
          <w:szCs w:val="24"/>
          <w:lang w:eastAsia="zh-CN"/>
        </w:rPr>
        <w:t>；承建（承接）</w:t>
      </w:r>
      <w:r>
        <w:rPr>
          <w:rFonts w:ascii="微软雅黑" w:eastAsia="微软雅黑" w:hAnsi="微软雅黑" w:cs="微软雅黑"/>
          <w:sz w:val="24"/>
          <w:szCs w:val="24"/>
          <w:lang w:eastAsia="zh-CN"/>
        </w:rPr>
        <w:t xml:space="preserve"> </w:t>
      </w:r>
      <w:r>
        <w:rPr>
          <w:rFonts w:ascii="微软雅黑" w:eastAsia="微软雅黑" w:hAnsi="微软雅黑" w:cs="微软雅黑"/>
          <w:spacing w:val="6"/>
          <w:sz w:val="24"/>
          <w:szCs w:val="24"/>
          <w:lang w:eastAsia="zh-CN"/>
        </w:rPr>
        <w:t>企业为</w:t>
      </w:r>
      <w:r>
        <w:rPr>
          <w:rFonts w:ascii="微软雅黑" w:eastAsia="微软雅黑" w:hAnsi="微软雅黑" w:cs="微软雅黑"/>
          <w:spacing w:val="6"/>
          <w:sz w:val="24"/>
          <w:szCs w:val="24"/>
          <w:u w:val="single"/>
          <w:lang w:eastAsia="zh-CN"/>
        </w:rPr>
        <w:t>（企业名称</w:t>
      </w:r>
      <w:r>
        <w:rPr>
          <w:rFonts w:ascii="微软雅黑" w:eastAsia="微软雅黑" w:hAnsi="微软雅黑" w:cs="微软雅黑"/>
          <w:spacing w:val="-11"/>
          <w:sz w:val="24"/>
          <w:szCs w:val="24"/>
          <w:u w:val="single"/>
          <w:lang w:eastAsia="zh-CN"/>
        </w:rPr>
        <w:t xml:space="preserve"> </w:t>
      </w:r>
      <w:r>
        <w:rPr>
          <w:rFonts w:ascii="微软雅黑" w:eastAsia="微软雅黑" w:hAnsi="微软雅黑" w:cs="微软雅黑"/>
          <w:spacing w:val="-42"/>
          <w:w w:val="74"/>
          <w:sz w:val="24"/>
          <w:szCs w:val="24"/>
          <w:u w:val="single"/>
          <w:lang w:eastAsia="zh-CN"/>
        </w:rPr>
        <w:t>）</w:t>
      </w:r>
      <w:r>
        <w:rPr>
          <w:rFonts w:ascii="微软雅黑" w:eastAsia="微软雅黑" w:hAnsi="微软雅黑" w:cs="微软雅黑"/>
          <w:spacing w:val="-42"/>
          <w:w w:val="74"/>
          <w:sz w:val="24"/>
          <w:szCs w:val="24"/>
          <w:lang w:eastAsia="zh-CN"/>
        </w:rPr>
        <w:t>，</w:t>
      </w:r>
      <w:r>
        <w:rPr>
          <w:rFonts w:ascii="微软雅黑" w:eastAsia="微软雅黑" w:hAnsi="微软雅黑" w:cs="微软雅黑"/>
          <w:spacing w:val="6"/>
          <w:sz w:val="24"/>
          <w:szCs w:val="24"/>
          <w:lang w:eastAsia="zh-CN"/>
        </w:rPr>
        <w:t>从业人员</w:t>
      </w:r>
      <w:r>
        <w:rPr>
          <w:spacing w:val="6"/>
          <w:sz w:val="24"/>
          <w:szCs w:val="24"/>
          <w:lang w:eastAsia="zh-CN"/>
        </w:rPr>
        <w:t>_____</w:t>
      </w:r>
      <w:r>
        <w:rPr>
          <w:rFonts w:ascii="微软雅黑" w:eastAsia="微软雅黑" w:hAnsi="微软雅黑" w:cs="微软雅黑"/>
          <w:spacing w:val="6"/>
          <w:sz w:val="24"/>
          <w:szCs w:val="24"/>
          <w:lang w:eastAsia="zh-CN"/>
        </w:rPr>
        <w:t>人，营业收入为</w:t>
      </w:r>
      <w:r>
        <w:rPr>
          <w:spacing w:val="6"/>
          <w:sz w:val="24"/>
          <w:szCs w:val="24"/>
          <w:lang w:eastAsia="zh-CN"/>
        </w:rPr>
        <w:t>_____</w:t>
      </w:r>
      <w:r>
        <w:rPr>
          <w:rFonts w:ascii="微软雅黑" w:eastAsia="微软雅黑" w:hAnsi="微软雅黑" w:cs="微软雅黑"/>
          <w:spacing w:val="6"/>
          <w:sz w:val="24"/>
          <w:szCs w:val="24"/>
          <w:lang w:eastAsia="zh-CN"/>
        </w:rPr>
        <w:t>万元，资产总额为</w:t>
      </w:r>
      <w:r>
        <w:rPr>
          <w:spacing w:val="6"/>
          <w:sz w:val="24"/>
          <w:szCs w:val="24"/>
          <w:lang w:eastAsia="zh-CN"/>
        </w:rPr>
        <w:t>_____</w:t>
      </w:r>
      <w:r>
        <w:rPr>
          <w:sz w:val="24"/>
          <w:szCs w:val="24"/>
          <w:lang w:eastAsia="zh-CN"/>
        </w:rPr>
        <w:t xml:space="preserve"> </w:t>
      </w:r>
      <w:r>
        <w:rPr>
          <w:rFonts w:ascii="微软雅黑" w:eastAsia="微软雅黑" w:hAnsi="微软雅黑" w:cs="微软雅黑"/>
          <w:spacing w:val="1"/>
          <w:sz w:val="24"/>
          <w:szCs w:val="24"/>
          <w:lang w:eastAsia="zh-CN"/>
        </w:rPr>
        <w:t>万元</w:t>
      </w:r>
      <w:r>
        <w:rPr>
          <w:rFonts w:ascii="微软雅黑" w:eastAsia="微软雅黑" w:hAnsi="微软雅黑" w:cs="微软雅黑"/>
          <w:spacing w:val="22"/>
          <w:w w:val="101"/>
          <w:sz w:val="24"/>
          <w:szCs w:val="24"/>
          <w:lang w:eastAsia="zh-CN"/>
        </w:rPr>
        <w:t xml:space="preserve"> </w:t>
      </w:r>
      <w:r>
        <w:rPr>
          <w:spacing w:val="1"/>
          <w:position w:val="6"/>
          <w:sz w:val="16"/>
          <w:szCs w:val="16"/>
          <w:lang w:eastAsia="zh-CN"/>
        </w:rPr>
        <w:t xml:space="preserve">1 </w:t>
      </w:r>
      <w:r>
        <w:rPr>
          <w:rFonts w:ascii="微软雅黑" w:eastAsia="微软雅黑" w:hAnsi="微软雅黑" w:cs="微软雅黑"/>
          <w:spacing w:val="1"/>
          <w:sz w:val="24"/>
          <w:szCs w:val="24"/>
          <w:lang w:eastAsia="zh-CN"/>
        </w:rPr>
        <w:t>，属于（ 中型企业</w:t>
      </w:r>
      <w:r>
        <w:rPr>
          <w:rFonts w:ascii="微软雅黑" w:eastAsia="微软雅黑" w:hAnsi="微软雅黑" w:cs="微软雅黑"/>
          <w:spacing w:val="-33"/>
          <w:sz w:val="24"/>
          <w:szCs w:val="24"/>
          <w:lang w:eastAsia="zh-CN"/>
        </w:rPr>
        <w:t xml:space="preserve"> </w:t>
      </w:r>
      <w:r>
        <w:rPr>
          <w:rFonts w:ascii="微软雅黑" w:eastAsia="微软雅黑" w:hAnsi="微软雅黑" w:cs="微软雅黑"/>
          <w:spacing w:val="1"/>
          <w:sz w:val="24"/>
          <w:szCs w:val="24"/>
          <w:lang w:eastAsia="zh-CN"/>
        </w:rPr>
        <w:t>、小型企业</w:t>
      </w:r>
      <w:r>
        <w:rPr>
          <w:rFonts w:ascii="微软雅黑" w:eastAsia="微软雅黑" w:hAnsi="微软雅黑" w:cs="微软雅黑"/>
          <w:spacing w:val="-33"/>
          <w:sz w:val="24"/>
          <w:szCs w:val="24"/>
          <w:lang w:eastAsia="zh-CN"/>
        </w:rPr>
        <w:t xml:space="preserve"> </w:t>
      </w:r>
      <w:r>
        <w:rPr>
          <w:rFonts w:ascii="微软雅黑" w:eastAsia="微软雅黑" w:hAnsi="微软雅黑" w:cs="微软雅黑"/>
          <w:spacing w:val="1"/>
          <w:sz w:val="24"/>
          <w:szCs w:val="24"/>
          <w:lang w:eastAsia="zh-CN"/>
        </w:rPr>
        <w:t>、微型企业</w:t>
      </w:r>
      <w:r>
        <w:rPr>
          <w:rFonts w:ascii="微软雅黑" w:eastAsia="微软雅黑" w:hAnsi="微软雅黑" w:cs="微软雅黑"/>
          <w:spacing w:val="-49"/>
          <w:sz w:val="24"/>
          <w:szCs w:val="24"/>
          <w:lang w:eastAsia="zh-CN"/>
        </w:rPr>
        <w:t>）；</w:t>
      </w:r>
    </w:p>
    <w:p w14:paraId="4423307E" w14:textId="77777777" w:rsidR="00CC65BC" w:rsidRDefault="008E6251">
      <w:pPr>
        <w:pStyle w:val="aa"/>
        <w:spacing w:before="185" w:line="268" w:lineRule="auto"/>
        <w:ind w:left="113" w:right="72" w:firstLine="516"/>
        <w:rPr>
          <w:rFonts w:ascii="微软雅黑" w:eastAsia="微软雅黑" w:hAnsi="微软雅黑" w:cs="微软雅黑"/>
          <w:sz w:val="24"/>
          <w:szCs w:val="24"/>
          <w:lang w:eastAsia="zh-CN"/>
        </w:rPr>
      </w:pPr>
      <w:r>
        <w:rPr>
          <w:spacing w:val="8"/>
          <w:sz w:val="24"/>
          <w:szCs w:val="24"/>
          <w:lang w:eastAsia="zh-CN"/>
        </w:rPr>
        <w:t>2.</w:t>
      </w:r>
      <w:r>
        <w:rPr>
          <w:spacing w:val="2"/>
          <w:sz w:val="24"/>
          <w:szCs w:val="24"/>
          <w:lang w:eastAsia="zh-CN"/>
        </w:rPr>
        <w:t xml:space="preserve">  </w:t>
      </w:r>
      <w:r>
        <w:rPr>
          <w:rFonts w:ascii="微软雅黑" w:eastAsia="微软雅黑" w:hAnsi="微软雅黑" w:cs="微软雅黑"/>
          <w:spacing w:val="8"/>
          <w:sz w:val="24"/>
          <w:szCs w:val="24"/>
          <w:u w:val="single"/>
          <w:lang w:eastAsia="zh-CN"/>
        </w:rPr>
        <w:t>（标的名称</w:t>
      </w:r>
      <w:r>
        <w:rPr>
          <w:rFonts w:ascii="微软雅黑" w:eastAsia="微软雅黑" w:hAnsi="微软雅黑" w:cs="微软雅黑"/>
          <w:spacing w:val="-12"/>
          <w:sz w:val="24"/>
          <w:szCs w:val="24"/>
          <w:u w:val="single"/>
          <w:lang w:eastAsia="zh-CN"/>
        </w:rPr>
        <w:t>）</w:t>
      </w:r>
      <w:r>
        <w:rPr>
          <w:rFonts w:ascii="微软雅黑" w:eastAsia="微软雅黑" w:hAnsi="微软雅黑" w:cs="微软雅黑"/>
          <w:spacing w:val="7"/>
          <w:sz w:val="24"/>
          <w:szCs w:val="24"/>
          <w:u w:val="single"/>
          <w:lang w:eastAsia="zh-CN"/>
        </w:rPr>
        <w:t xml:space="preserve">  </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12"/>
          <w:sz w:val="24"/>
          <w:szCs w:val="24"/>
          <w:lang w:eastAsia="zh-CN"/>
        </w:rPr>
        <w:t>，</w:t>
      </w:r>
      <w:r>
        <w:rPr>
          <w:rFonts w:ascii="微软雅黑" w:eastAsia="微软雅黑" w:hAnsi="微软雅黑" w:cs="微软雅黑"/>
          <w:spacing w:val="8"/>
          <w:sz w:val="24"/>
          <w:szCs w:val="24"/>
          <w:lang w:eastAsia="zh-CN"/>
        </w:rPr>
        <w:t>属于</w:t>
      </w:r>
      <w:r>
        <w:rPr>
          <w:rFonts w:ascii="微软雅黑" w:eastAsia="微软雅黑" w:hAnsi="微软雅黑" w:cs="微软雅黑"/>
          <w:spacing w:val="8"/>
          <w:sz w:val="24"/>
          <w:szCs w:val="24"/>
          <w:u w:val="single"/>
          <w:lang w:eastAsia="zh-CN"/>
        </w:rPr>
        <w:t>（采购文件中明确的所属行业</w:t>
      </w:r>
      <w:r>
        <w:rPr>
          <w:rFonts w:ascii="微软雅黑" w:eastAsia="微软雅黑" w:hAnsi="微软雅黑" w:cs="微软雅黑"/>
          <w:spacing w:val="-15"/>
          <w:sz w:val="24"/>
          <w:szCs w:val="24"/>
          <w:u w:val="single"/>
          <w:lang w:eastAsia="zh-CN"/>
        </w:rPr>
        <w:t xml:space="preserve"> </w:t>
      </w:r>
      <w:r>
        <w:rPr>
          <w:rFonts w:ascii="微软雅黑" w:eastAsia="微软雅黑" w:hAnsi="微软雅黑" w:cs="微软雅黑"/>
          <w:spacing w:val="7"/>
          <w:sz w:val="24"/>
          <w:szCs w:val="24"/>
          <w:u w:val="single"/>
          <w:lang w:eastAsia="zh-CN"/>
        </w:rPr>
        <w:t>）</w:t>
      </w:r>
      <w:r>
        <w:rPr>
          <w:rFonts w:ascii="微软雅黑" w:eastAsia="微软雅黑" w:hAnsi="微软雅黑" w:cs="微软雅黑"/>
          <w:spacing w:val="7"/>
          <w:sz w:val="24"/>
          <w:szCs w:val="24"/>
          <w:lang w:eastAsia="zh-CN"/>
        </w:rPr>
        <w:t>行业</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7"/>
          <w:sz w:val="24"/>
          <w:szCs w:val="24"/>
          <w:lang w:eastAsia="zh-CN"/>
        </w:rPr>
        <w:t>；承建（承接）</w:t>
      </w:r>
      <w:r>
        <w:rPr>
          <w:rFonts w:ascii="微软雅黑" w:eastAsia="微软雅黑" w:hAnsi="微软雅黑" w:cs="微软雅黑"/>
          <w:sz w:val="24"/>
          <w:szCs w:val="24"/>
          <w:lang w:eastAsia="zh-CN"/>
        </w:rPr>
        <w:t xml:space="preserve"> </w:t>
      </w:r>
      <w:r>
        <w:rPr>
          <w:rFonts w:ascii="微软雅黑" w:eastAsia="微软雅黑" w:hAnsi="微软雅黑" w:cs="微软雅黑"/>
          <w:spacing w:val="6"/>
          <w:sz w:val="24"/>
          <w:szCs w:val="24"/>
          <w:lang w:eastAsia="zh-CN"/>
        </w:rPr>
        <w:t>企业为</w:t>
      </w:r>
      <w:r>
        <w:rPr>
          <w:rFonts w:ascii="微软雅黑" w:eastAsia="微软雅黑" w:hAnsi="微软雅黑" w:cs="微软雅黑"/>
          <w:spacing w:val="6"/>
          <w:sz w:val="24"/>
          <w:szCs w:val="24"/>
          <w:u w:val="single"/>
          <w:lang w:eastAsia="zh-CN"/>
        </w:rPr>
        <w:t>（企业名称</w:t>
      </w:r>
      <w:r>
        <w:rPr>
          <w:rFonts w:ascii="微软雅黑" w:eastAsia="微软雅黑" w:hAnsi="微软雅黑" w:cs="微软雅黑"/>
          <w:spacing w:val="-11"/>
          <w:sz w:val="24"/>
          <w:szCs w:val="24"/>
          <w:u w:val="single"/>
          <w:lang w:eastAsia="zh-CN"/>
        </w:rPr>
        <w:t xml:space="preserve"> </w:t>
      </w:r>
      <w:r>
        <w:rPr>
          <w:rFonts w:ascii="微软雅黑" w:eastAsia="微软雅黑" w:hAnsi="微软雅黑" w:cs="微软雅黑"/>
          <w:spacing w:val="-42"/>
          <w:w w:val="74"/>
          <w:sz w:val="24"/>
          <w:szCs w:val="24"/>
          <w:u w:val="single"/>
          <w:lang w:eastAsia="zh-CN"/>
        </w:rPr>
        <w:t>）</w:t>
      </w:r>
      <w:r>
        <w:rPr>
          <w:rFonts w:ascii="微软雅黑" w:eastAsia="微软雅黑" w:hAnsi="微软雅黑" w:cs="微软雅黑"/>
          <w:spacing w:val="-42"/>
          <w:w w:val="74"/>
          <w:sz w:val="24"/>
          <w:szCs w:val="24"/>
          <w:lang w:eastAsia="zh-CN"/>
        </w:rPr>
        <w:t>，</w:t>
      </w:r>
      <w:r>
        <w:rPr>
          <w:rFonts w:ascii="微软雅黑" w:eastAsia="微软雅黑" w:hAnsi="微软雅黑" w:cs="微软雅黑"/>
          <w:spacing w:val="6"/>
          <w:sz w:val="24"/>
          <w:szCs w:val="24"/>
          <w:lang w:eastAsia="zh-CN"/>
        </w:rPr>
        <w:t>从业人员</w:t>
      </w:r>
      <w:r>
        <w:rPr>
          <w:spacing w:val="6"/>
          <w:sz w:val="24"/>
          <w:szCs w:val="24"/>
          <w:lang w:eastAsia="zh-CN"/>
        </w:rPr>
        <w:t>_____</w:t>
      </w:r>
      <w:r>
        <w:rPr>
          <w:rFonts w:ascii="微软雅黑" w:eastAsia="微软雅黑" w:hAnsi="微软雅黑" w:cs="微软雅黑"/>
          <w:spacing w:val="6"/>
          <w:sz w:val="24"/>
          <w:szCs w:val="24"/>
          <w:lang w:eastAsia="zh-CN"/>
        </w:rPr>
        <w:t>人，营业收入为</w:t>
      </w:r>
      <w:r>
        <w:rPr>
          <w:spacing w:val="6"/>
          <w:sz w:val="24"/>
          <w:szCs w:val="24"/>
          <w:lang w:eastAsia="zh-CN"/>
        </w:rPr>
        <w:t>_____</w:t>
      </w:r>
      <w:r>
        <w:rPr>
          <w:rFonts w:ascii="微软雅黑" w:eastAsia="微软雅黑" w:hAnsi="微软雅黑" w:cs="微软雅黑"/>
          <w:spacing w:val="6"/>
          <w:sz w:val="24"/>
          <w:szCs w:val="24"/>
          <w:lang w:eastAsia="zh-CN"/>
        </w:rPr>
        <w:t>万元，资产总额为</w:t>
      </w:r>
      <w:r>
        <w:rPr>
          <w:spacing w:val="6"/>
          <w:sz w:val="24"/>
          <w:szCs w:val="24"/>
          <w:lang w:eastAsia="zh-CN"/>
        </w:rPr>
        <w:t>_____</w:t>
      </w:r>
      <w:r>
        <w:rPr>
          <w:sz w:val="24"/>
          <w:szCs w:val="24"/>
          <w:lang w:eastAsia="zh-CN"/>
        </w:rPr>
        <w:t xml:space="preserve"> </w:t>
      </w:r>
      <w:r>
        <w:rPr>
          <w:rFonts w:ascii="微软雅黑" w:eastAsia="微软雅黑" w:hAnsi="微软雅黑" w:cs="微软雅黑"/>
          <w:spacing w:val="1"/>
          <w:sz w:val="24"/>
          <w:szCs w:val="24"/>
          <w:lang w:eastAsia="zh-CN"/>
        </w:rPr>
        <w:t>万元</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1"/>
          <w:sz w:val="24"/>
          <w:szCs w:val="24"/>
          <w:lang w:eastAsia="zh-CN"/>
        </w:rPr>
        <w:t>，属于</w:t>
      </w:r>
      <w:r>
        <w:rPr>
          <w:rFonts w:ascii="微软雅黑" w:eastAsia="微软雅黑" w:hAnsi="微软雅黑" w:cs="微软雅黑"/>
          <w:spacing w:val="1"/>
          <w:sz w:val="24"/>
          <w:szCs w:val="24"/>
          <w:u w:val="single"/>
          <w:lang w:eastAsia="zh-CN"/>
        </w:rPr>
        <w:t>（ 中型企业</w:t>
      </w:r>
      <w:r>
        <w:rPr>
          <w:rFonts w:ascii="微软雅黑" w:eastAsia="微软雅黑" w:hAnsi="微软雅黑" w:cs="微软雅黑"/>
          <w:spacing w:val="-33"/>
          <w:sz w:val="24"/>
          <w:szCs w:val="24"/>
          <w:u w:val="single"/>
          <w:lang w:eastAsia="zh-CN"/>
        </w:rPr>
        <w:t xml:space="preserve"> </w:t>
      </w:r>
      <w:r>
        <w:rPr>
          <w:rFonts w:ascii="微软雅黑" w:eastAsia="微软雅黑" w:hAnsi="微软雅黑" w:cs="微软雅黑"/>
          <w:spacing w:val="1"/>
          <w:sz w:val="24"/>
          <w:szCs w:val="24"/>
          <w:u w:val="single"/>
          <w:lang w:eastAsia="zh-CN"/>
        </w:rPr>
        <w:t>、小型企业</w:t>
      </w:r>
      <w:r>
        <w:rPr>
          <w:rFonts w:ascii="微软雅黑" w:eastAsia="微软雅黑" w:hAnsi="微软雅黑" w:cs="微软雅黑"/>
          <w:spacing w:val="-33"/>
          <w:sz w:val="24"/>
          <w:szCs w:val="24"/>
          <w:u w:val="single"/>
          <w:lang w:eastAsia="zh-CN"/>
        </w:rPr>
        <w:t xml:space="preserve"> </w:t>
      </w:r>
      <w:r>
        <w:rPr>
          <w:rFonts w:ascii="微软雅黑" w:eastAsia="微软雅黑" w:hAnsi="微软雅黑" w:cs="微软雅黑"/>
          <w:spacing w:val="1"/>
          <w:sz w:val="24"/>
          <w:szCs w:val="24"/>
          <w:u w:val="single"/>
          <w:lang w:eastAsia="zh-CN"/>
        </w:rPr>
        <w:t>、微型企业</w:t>
      </w:r>
      <w:r>
        <w:rPr>
          <w:rFonts w:ascii="微软雅黑" w:eastAsia="微软雅黑" w:hAnsi="微软雅黑" w:cs="微软雅黑"/>
          <w:spacing w:val="-49"/>
          <w:sz w:val="24"/>
          <w:szCs w:val="24"/>
          <w:u w:val="single"/>
          <w:lang w:eastAsia="zh-CN"/>
        </w:rPr>
        <w:t>）</w:t>
      </w:r>
      <w:r>
        <w:rPr>
          <w:rFonts w:ascii="微软雅黑" w:eastAsia="微软雅黑" w:hAnsi="微软雅黑" w:cs="微软雅黑"/>
          <w:spacing w:val="-49"/>
          <w:sz w:val="24"/>
          <w:szCs w:val="24"/>
          <w:lang w:eastAsia="zh-CN"/>
        </w:rPr>
        <w:t>；</w:t>
      </w:r>
    </w:p>
    <w:p w14:paraId="1508198F" w14:textId="77777777" w:rsidR="00CC65BC" w:rsidRDefault="00CC65BC">
      <w:pPr>
        <w:pStyle w:val="aa"/>
        <w:spacing w:line="342" w:lineRule="auto"/>
        <w:rPr>
          <w:lang w:eastAsia="zh-CN"/>
        </w:rPr>
      </w:pPr>
    </w:p>
    <w:p w14:paraId="72C936DF" w14:textId="77777777" w:rsidR="00CC65BC" w:rsidRDefault="00CC65BC">
      <w:pPr>
        <w:pStyle w:val="aa"/>
        <w:spacing w:line="342" w:lineRule="auto"/>
        <w:rPr>
          <w:lang w:eastAsia="zh-CN"/>
        </w:rPr>
      </w:pPr>
    </w:p>
    <w:p w14:paraId="2C4B047F" w14:textId="77777777" w:rsidR="00CC65BC" w:rsidRDefault="008E6251">
      <w:pPr>
        <w:pStyle w:val="aa"/>
        <w:spacing w:before="69" w:line="80" w:lineRule="exact"/>
        <w:ind w:left="640"/>
        <w:rPr>
          <w:sz w:val="24"/>
          <w:szCs w:val="24"/>
          <w:lang w:eastAsia="zh-CN"/>
        </w:rPr>
      </w:pPr>
      <w:r>
        <w:rPr>
          <w:spacing w:val="2"/>
          <w:position w:val="1"/>
          <w:sz w:val="24"/>
          <w:szCs w:val="24"/>
          <w:lang w:eastAsia="zh-CN"/>
        </w:rPr>
        <w:t>……</w:t>
      </w:r>
    </w:p>
    <w:p w14:paraId="54F83CCD" w14:textId="77777777" w:rsidR="00CC65BC" w:rsidRDefault="008E6251">
      <w:pPr>
        <w:spacing w:before="185" w:line="301" w:lineRule="auto"/>
        <w:ind w:left="110" w:right="84" w:firstLine="526"/>
        <w:rPr>
          <w:rFonts w:ascii="微软雅黑" w:eastAsia="微软雅黑" w:hAnsi="微软雅黑" w:cs="微软雅黑"/>
          <w:sz w:val="24"/>
          <w:szCs w:val="24"/>
          <w:lang w:eastAsia="zh-CN"/>
        </w:rPr>
      </w:pPr>
      <w:r>
        <w:rPr>
          <w:rFonts w:ascii="微软雅黑" w:eastAsia="微软雅黑" w:hAnsi="微软雅黑" w:cs="微软雅黑"/>
          <w:spacing w:val="6"/>
          <w:sz w:val="24"/>
          <w:szCs w:val="24"/>
          <w:lang w:eastAsia="zh-CN"/>
        </w:rPr>
        <w:t>以上企业</w:t>
      </w:r>
      <w:r>
        <w:rPr>
          <w:rFonts w:ascii="微软雅黑" w:eastAsia="微软雅黑" w:hAnsi="微软雅黑" w:cs="微软雅黑"/>
          <w:spacing w:val="-13"/>
          <w:sz w:val="24"/>
          <w:szCs w:val="24"/>
          <w:lang w:eastAsia="zh-CN"/>
        </w:rPr>
        <w:t xml:space="preserve"> </w:t>
      </w:r>
      <w:r>
        <w:rPr>
          <w:rFonts w:ascii="微软雅黑" w:eastAsia="微软雅黑" w:hAnsi="微软雅黑" w:cs="微软雅黑"/>
          <w:spacing w:val="6"/>
          <w:sz w:val="24"/>
          <w:szCs w:val="24"/>
          <w:lang w:eastAsia="zh-CN"/>
        </w:rPr>
        <w:t>，不属于大企业的分支机构</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6"/>
          <w:sz w:val="24"/>
          <w:szCs w:val="24"/>
          <w:lang w:eastAsia="zh-CN"/>
        </w:rPr>
        <w:t>，不存在控股股东为大企业的情形</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6"/>
          <w:sz w:val="24"/>
          <w:szCs w:val="24"/>
          <w:lang w:eastAsia="zh-CN"/>
        </w:rPr>
        <w:t>，也不</w:t>
      </w:r>
      <w:r>
        <w:rPr>
          <w:rFonts w:ascii="微软雅黑" w:eastAsia="微软雅黑" w:hAnsi="微软雅黑" w:cs="微软雅黑"/>
          <w:sz w:val="24"/>
          <w:szCs w:val="24"/>
          <w:lang w:eastAsia="zh-CN"/>
        </w:rPr>
        <w:t xml:space="preserve"> </w:t>
      </w:r>
      <w:r>
        <w:rPr>
          <w:rFonts w:ascii="微软雅黑" w:eastAsia="微软雅黑" w:hAnsi="微软雅黑" w:cs="微软雅黑"/>
          <w:spacing w:val="11"/>
          <w:sz w:val="24"/>
          <w:szCs w:val="24"/>
          <w:lang w:eastAsia="zh-CN"/>
        </w:rPr>
        <w:t>存在与大企业的负责人为同一人的情形。</w:t>
      </w:r>
    </w:p>
    <w:p w14:paraId="524154F2" w14:textId="77777777" w:rsidR="00CC65BC" w:rsidRDefault="008E6251">
      <w:pPr>
        <w:spacing w:before="11" w:line="200" w:lineRule="auto"/>
        <w:ind w:left="616"/>
        <w:rPr>
          <w:rFonts w:ascii="微软雅黑" w:eastAsia="微软雅黑" w:hAnsi="微软雅黑" w:cs="微软雅黑"/>
          <w:sz w:val="24"/>
          <w:szCs w:val="24"/>
          <w:lang w:eastAsia="zh-CN"/>
        </w:rPr>
      </w:pPr>
      <w:r>
        <w:rPr>
          <w:rFonts w:ascii="微软雅黑" w:eastAsia="微软雅黑" w:hAnsi="微软雅黑" w:cs="微软雅黑"/>
          <w:spacing w:val="9"/>
          <w:sz w:val="24"/>
          <w:szCs w:val="24"/>
          <w:lang w:eastAsia="zh-CN"/>
        </w:rPr>
        <w:t>本企业对上述声明内容的真实性负责</w:t>
      </w:r>
      <w:r>
        <w:rPr>
          <w:rFonts w:ascii="微软雅黑" w:eastAsia="微软雅黑" w:hAnsi="微软雅黑" w:cs="微软雅黑"/>
          <w:spacing w:val="-31"/>
          <w:sz w:val="24"/>
          <w:szCs w:val="24"/>
          <w:lang w:eastAsia="zh-CN"/>
        </w:rPr>
        <w:t xml:space="preserve"> </w:t>
      </w:r>
      <w:r>
        <w:rPr>
          <w:rFonts w:ascii="微软雅黑" w:eastAsia="微软雅黑" w:hAnsi="微软雅黑" w:cs="微软雅黑"/>
          <w:spacing w:val="9"/>
          <w:sz w:val="24"/>
          <w:szCs w:val="24"/>
          <w:lang w:eastAsia="zh-CN"/>
        </w:rPr>
        <w:t>。如有虚假</w:t>
      </w:r>
      <w:r>
        <w:rPr>
          <w:rFonts w:ascii="微软雅黑" w:eastAsia="微软雅黑" w:hAnsi="微软雅黑" w:cs="微软雅黑"/>
          <w:spacing w:val="-17"/>
          <w:sz w:val="24"/>
          <w:szCs w:val="24"/>
          <w:lang w:eastAsia="zh-CN"/>
        </w:rPr>
        <w:t xml:space="preserve"> </w:t>
      </w:r>
      <w:r>
        <w:rPr>
          <w:rFonts w:ascii="微软雅黑" w:eastAsia="微软雅黑" w:hAnsi="微软雅黑" w:cs="微软雅黑"/>
          <w:spacing w:val="9"/>
          <w:sz w:val="24"/>
          <w:szCs w:val="24"/>
          <w:lang w:eastAsia="zh-CN"/>
        </w:rPr>
        <w:t>，将依法承担相应</w:t>
      </w:r>
      <w:r>
        <w:rPr>
          <w:rFonts w:ascii="微软雅黑" w:eastAsia="微软雅黑" w:hAnsi="微软雅黑" w:cs="微软雅黑"/>
          <w:spacing w:val="8"/>
          <w:sz w:val="24"/>
          <w:szCs w:val="24"/>
          <w:lang w:eastAsia="zh-CN"/>
        </w:rPr>
        <w:t>责任。</w:t>
      </w:r>
    </w:p>
    <w:p w14:paraId="2F64A4E7" w14:textId="77777777" w:rsidR="00CC65BC" w:rsidRDefault="00CC65BC">
      <w:pPr>
        <w:pStyle w:val="aa"/>
        <w:spacing w:line="246" w:lineRule="auto"/>
        <w:rPr>
          <w:lang w:eastAsia="zh-CN"/>
        </w:rPr>
      </w:pPr>
    </w:p>
    <w:p w14:paraId="4316F55B" w14:textId="77777777" w:rsidR="00CC65BC" w:rsidRDefault="00CC65BC">
      <w:pPr>
        <w:pStyle w:val="aa"/>
        <w:spacing w:line="246" w:lineRule="auto"/>
        <w:rPr>
          <w:lang w:eastAsia="zh-CN"/>
        </w:rPr>
      </w:pPr>
    </w:p>
    <w:p w14:paraId="62CF69D1" w14:textId="77777777" w:rsidR="00CC65BC" w:rsidRDefault="008E6251">
      <w:pPr>
        <w:spacing w:before="103" w:line="301" w:lineRule="auto"/>
        <w:ind w:left="7316" w:right="432" w:hanging="1251"/>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企业名称（盖章</w:t>
      </w:r>
      <w:r>
        <w:rPr>
          <w:rFonts w:ascii="微软雅黑" w:eastAsia="微软雅黑" w:hAnsi="微软雅黑" w:cs="微软雅黑"/>
          <w:spacing w:val="-61"/>
          <w:sz w:val="24"/>
          <w:szCs w:val="24"/>
          <w:lang w:eastAsia="zh-CN"/>
        </w:rPr>
        <w:t>）：</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20"/>
          <w:sz w:val="24"/>
          <w:szCs w:val="24"/>
          <w:lang w:eastAsia="zh-CN"/>
        </w:rPr>
        <w:t>日期：</w:t>
      </w:r>
      <w:r>
        <w:rPr>
          <w:rFonts w:ascii="微软雅黑" w:eastAsia="微软雅黑" w:hAnsi="微软雅黑" w:cs="微软雅黑"/>
          <w:sz w:val="24"/>
          <w:szCs w:val="24"/>
          <w:u w:val="single"/>
          <w:lang w:eastAsia="zh-CN"/>
        </w:rPr>
        <w:t xml:space="preserve">           </w:t>
      </w:r>
    </w:p>
    <w:p w14:paraId="4A1B54E3" w14:textId="77777777" w:rsidR="00CC65BC" w:rsidRDefault="00CC65BC">
      <w:pPr>
        <w:pStyle w:val="aa"/>
        <w:spacing w:line="241" w:lineRule="auto"/>
        <w:rPr>
          <w:lang w:eastAsia="zh-CN"/>
        </w:rPr>
      </w:pPr>
    </w:p>
    <w:p w14:paraId="159459C4" w14:textId="654BADBE" w:rsidR="00CC65BC" w:rsidRDefault="006228BA">
      <w:pPr>
        <w:pStyle w:val="aa"/>
        <w:spacing w:line="242" w:lineRule="auto"/>
        <w:rPr>
          <w:lang w:eastAsia="zh-CN"/>
        </w:rPr>
      </w:pPr>
      <w:r>
        <w:rPr>
          <w:lang w:eastAsia="zh-CN"/>
        </w:rPr>
        <mc:AlternateContent>
          <mc:Choice Requires="wps">
            <w:drawing>
              <wp:anchor distT="0" distB="0" distL="114300" distR="114300" simplePos="0" relativeHeight="251659264" behindDoc="0" locked="0" layoutInCell="1" allowOverlap="1" wp14:anchorId="186D9B6E" wp14:editId="66F1CCD3">
                <wp:simplePos x="0" y="0"/>
                <wp:positionH relativeFrom="column">
                  <wp:posOffset>3175</wp:posOffset>
                </wp:positionH>
                <wp:positionV relativeFrom="paragraph">
                  <wp:posOffset>184785</wp:posOffset>
                </wp:positionV>
                <wp:extent cx="5681345" cy="6350"/>
                <wp:effectExtent l="5080" t="3175" r="9525" b="9525"/>
                <wp:wrapNone/>
                <wp:docPr id="73915375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1345" cy="6350"/>
                        </a:xfrm>
                        <a:custGeom>
                          <a:avLst/>
                          <a:gdLst>
                            <a:gd name="T0" fmla="*/ 0 w 8947"/>
                            <a:gd name="T1" fmla="*/ 4 h 10"/>
                            <a:gd name="T2" fmla="*/ 8946 w 8947"/>
                            <a:gd name="T3" fmla="*/ 4 h 10"/>
                          </a:gdLst>
                          <a:ahLst/>
                          <a:cxnLst>
                            <a:cxn ang="0">
                              <a:pos x="T0" y="T1"/>
                            </a:cxn>
                            <a:cxn ang="0">
                              <a:pos x="T2" y="T3"/>
                            </a:cxn>
                          </a:cxnLst>
                          <a:rect l="0" t="0" r="r" b="b"/>
                          <a:pathLst>
                            <a:path w="8947" h="10">
                              <a:moveTo>
                                <a:pt x="0" y="4"/>
                              </a:moveTo>
                              <a:lnTo>
                                <a:pt x="8946" y="4"/>
                              </a:lnTo>
                            </a:path>
                          </a:pathLst>
                        </a:custGeom>
                        <a:noFill/>
                        <a:ln w="6096">
                          <a:solidFill>
                            <a:srgbClr val="000000"/>
                          </a:solidFill>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polyline w14:anchorId="5CBA72C0" id="Freeform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5pt,14.75pt,447.55pt,14.75pt" coordsize="89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" filled="f" strokeweight=".48pt">
                <v:stroke joinstyle="bevel"/>
                <v:path o:connecttype="custom" o:connectlocs="0,2540;5680710,2540" o:connectangles="0,0"/>
              </v:polyline>
            </w:pict>
          </mc:Fallback>
        </mc:AlternateContent>
      </w:r>
    </w:p>
    <w:p w14:paraId="77446ABF" w14:textId="77777777" w:rsidR="00CC65BC" w:rsidRDefault="008E6251">
      <w:pPr>
        <w:pStyle w:val="aa"/>
        <w:spacing w:before="86" w:line="207" w:lineRule="auto"/>
        <w:ind w:left="124"/>
        <w:rPr>
          <w:rFonts w:ascii="微软雅黑" w:eastAsia="微软雅黑" w:hAnsi="微软雅黑" w:cs="微软雅黑"/>
          <w:sz w:val="20"/>
          <w:szCs w:val="20"/>
          <w:lang w:eastAsia="zh-CN"/>
        </w:rPr>
      </w:pPr>
      <w:r>
        <w:rPr>
          <w:spacing w:val="8"/>
          <w:position w:val="5"/>
          <w:sz w:val="14"/>
          <w:szCs w:val="14"/>
          <w:lang w:eastAsia="zh-CN"/>
        </w:rPr>
        <w:t xml:space="preserve">1 </w:t>
      </w:r>
      <w:r>
        <w:rPr>
          <w:rFonts w:ascii="微软雅黑" w:eastAsia="微软雅黑" w:hAnsi="微软雅黑" w:cs="微软雅黑"/>
          <w:spacing w:val="8"/>
          <w:sz w:val="20"/>
          <w:szCs w:val="20"/>
          <w:lang w:eastAsia="zh-CN"/>
        </w:rPr>
        <w:t>从业人员</w:t>
      </w:r>
      <w:r>
        <w:rPr>
          <w:rFonts w:ascii="微软雅黑" w:eastAsia="微软雅黑" w:hAnsi="微软雅黑" w:cs="微软雅黑"/>
          <w:spacing w:val="-34"/>
          <w:sz w:val="20"/>
          <w:szCs w:val="20"/>
          <w:lang w:eastAsia="zh-CN"/>
        </w:rPr>
        <w:t xml:space="preserve"> </w:t>
      </w:r>
      <w:r>
        <w:rPr>
          <w:rFonts w:ascii="微软雅黑" w:eastAsia="微软雅黑" w:hAnsi="微软雅黑" w:cs="微软雅黑"/>
          <w:spacing w:val="8"/>
          <w:sz w:val="20"/>
          <w:szCs w:val="20"/>
          <w:lang w:eastAsia="zh-CN"/>
        </w:rPr>
        <w:t>、营业收入、资产总额填报上一年度数据</w:t>
      </w:r>
      <w:r>
        <w:rPr>
          <w:rFonts w:ascii="微软雅黑" w:eastAsia="微软雅黑" w:hAnsi="微软雅黑" w:cs="微软雅黑"/>
          <w:spacing w:val="-20"/>
          <w:sz w:val="20"/>
          <w:szCs w:val="20"/>
          <w:lang w:eastAsia="zh-CN"/>
        </w:rPr>
        <w:t xml:space="preserve"> </w:t>
      </w:r>
      <w:r>
        <w:rPr>
          <w:rFonts w:ascii="微软雅黑" w:eastAsia="微软雅黑" w:hAnsi="微软雅黑" w:cs="微软雅黑"/>
          <w:spacing w:val="8"/>
          <w:sz w:val="20"/>
          <w:szCs w:val="20"/>
          <w:lang w:eastAsia="zh-CN"/>
        </w:rPr>
        <w:t>，</w:t>
      </w:r>
      <w:r>
        <w:rPr>
          <w:rFonts w:ascii="微软雅黑" w:eastAsia="微软雅黑" w:hAnsi="微软雅黑" w:cs="微软雅黑"/>
          <w:spacing w:val="7"/>
          <w:sz w:val="20"/>
          <w:szCs w:val="20"/>
          <w:lang w:eastAsia="zh-CN"/>
        </w:rPr>
        <w:t>无上一年度数据的新成立企业可不填报。</w:t>
      </w:r>
    </w:p>
    <w:p w14:paraId="16C02A95" w14:textId="77777777" w:rsidR="00CC65BC" w:rsidRDefault="00CC65BC">
      <w:pPr>
        <w:spacing w:line="207" w:lineRule="auto"/>
        <w:rPr>
          <w:rFonts w:ascii="微软雅黑" w:eastAsia="微软雅黑" w:hAnsi="微软雅黑" w:cs="微软雅黑"/>
          <w:sz w:val="20"/>
          <w:szCs w:val="20"/>
          <w:lang w:eastAsia="zh-CN"/>
        </w:rPr>
        <w:sectPr w:rsidR="00CC65BC">
          <w:footerReference w:type="default" r:id="rId70"/>
          <w:pgSz w:w="11907" w:h="16840"/>
          <w:pgMar w:top="1149" w:right="1060" w:bottom="1057" w:left="1593" w:header="875" w:footer="886" w:gutter="0"/>
          <w:cols w:space="720"/>
        </w:sectPr>
      </w:pPr>
    </w:p>
    <w:p w14:paraId="652E6015" w14:textId="77777777" w:rsidR="00CC65BC" w:rsidRDefault="008E6251">
      <w:pPr>
        <w:spacing w:before="328" w:line="204" w:lineRule="auto"/>
        <w:ind w:left="2196"/>
        <w:rPr>
          <w:rFonts w:ascii="微软雅黑" w:eastAsia="微软雅黑" w:hAnsi="微软雅黑" w:cs="微软雅黑"/>
          <w:sz w:val="35"/>
          <w:szCs w:val="35"/>
          <w:lang w:eastAsia="zh-CN"/>
        </w:rPr>
      </w:pPr>
      <w:r>
        <w:rPr>
          <w:rFonts w:ascii="微软雅黑" w:eastAsia="微软雅黑" w:hAnsi="微软雅黑" w:cs="微软雅黑"/>
          <w:b/>
          <w:bCs/>
          <w:spacing w:val="10"/>
          <w:sz w:val="35"/>
          <w:szCs w:val="35"/>
          <w:lang w:eastAsia="zh-CN"/>
        </w:rPr>
        <w:lastRenderedPageBreak/>
        <w:t>残疾人福利性单位声明函格式</w:t>
      </w:r>
    </w:p>
    <w:p w14:paraId="3F28EA2F" w14:textId="77777777" w:rsidR="00CC65BC" w:rsidRDefault="00CC65BC">
      <w:pPr>
        <w:pStyle w:val="aa"/>
        <w:spacing w:line="300" w:lineRule="auto"/>
        <w:rPr>
          <w:lang w:eastAsia="zh-CN"/>
        </w:rPr>
      </w:pPr>
    </w:p>
    <w:p w14:paraId="1FACDDC6" w14:textId="77777777" w:rsidR="00CC65BC" w:rsidRDefault="00CC65BC">
      <w:pPr>
        <w:pStyle w:val="aa"/>
        <w:spacing w:line="300" w:lineRule="auto"/>
        <w:rPr>
          <w:lang w:eastAsia="zh-CN"/>
        </w:rPr>
      </w:pPr>
    </w:p>
    <w:p w14:paraId="45C4C075" w14:textId="77777777" w:rsidR="00CC65BC" w:rsidRDefault="008E6251">
      <w:pPr>
        <w:pStyle w:val="aa"/>
        <w:spacing w:before="103" w:line="337" w:lineRule="auto"/>
        <w:ind w:left="3" w:firstLine="504"/>
        <w:rPr>
          <w:rFonts w:ascii="微软雅黑" w:eastAsia="微软雅黑" w:hAnsi="微软雅黑" w:cs="微软雅黑"/>
          <w:sz w:val="24"/>
          <w:szCs w:val="24"/>
          <w:lang w:eastAsia="zh-CN"/>
        </w:rPr>
      </w:pPr>
      <w:r>
        <w:rPr>
          <w:rFonts w:ascii="微软雅黑" w:eastAsia="微软雅黑" w:hAnsi="微软雅黑" w:cs="微软雅黑"/>
          <w:spacing w:val="8"/>
          <w:sz w:val="24"/>
          <w:szCs w:val="24"/>
          <w:lang w:eastAsia="zh-CN"/>
        </w:rPr>
        <w:t>本单位郑重声明</w:t>
      </w:r>
      <w:r>
        <w:rPr>
          <w:rFonts w:ascii="微软雅黑" w:eastAsia="微软雅黑" w:hAnsi="微软雅黑" w:cs="微软雅黑"/>
          <w:spacing w:val="-16"/>
          <w:sz w:val="24"/>
          <w:szCs w:val="24"/>
          <w:lang w:eastAsia="zh-CN"/>
        </w:rPr>
        <w:t xml:space="preserve"> </w:t>
      </w:r>
      <w:r>
        <w:rPr>
          <w:rFonts w:ascii="微软雅黑" w:eastAsia="微软雅黑" w:hAnsi="微软雅黑" w:cs="微软雅黑"/>
          <w:spacing w:val="8"/>
          <w:sz w:val="24"/>
          <w:szCs w:val="24"/>
          <w:lang w:eastAsia="zh-CN"/>
        </w:rPr>
        <w:t>，根据《财政部  民政部  中国残疾人联合会关于促进</w:t>
      </w:r>
      <w:r>
        <w:rPr>
          <w:rFonts w:ascii="微软雅黑" w:eastAsia="微软雅黑" w:hAnsi="微软雅黑" w:cs="微软雅黑"/>
          <w:spacing w:val="7"/>
          <w:sz w:val="24"/>
          <w:szCs w:val="24"/>
          <w:lang w:eastAsia="zh-CN"/>
        </w:rPr>
        <w:t>残疾人就</w:t>
      </w:r>
      <w:r>
        <w:rPr>
          <w:rFonts w:ascii="微软雅黑" w:eastAsia="微软雅黑" w:hAnsi="微软雅黑" w:cs="微软雅黑"/>
          <w:sz w:val="24"/>
          <w:szCs w:val="24"/>
          <w:lang w:eastAsia="zh-CN"/>
        </w:rPr>
        <w:t xml:space="preserve">  </w:t>
      </w:r>
      <w:r>
        <w:rPr>
          <w:rFonts w:ascii="微软雅黑" w:eastAsia="微软雅黑" w:hAnsi="微软雅黑" w:cs="微软雅黑"/>
          <w:spacing w:val="3"/>
          <w:sz w:val="24"/>
          <w:szCs w:val="24"/>
          <w:lang w:eastAsia="zh-CN"/>
        </w:rPr>
        <w:t>业政府采购政策的通知》（财库〔</w:t>
      </w:r>
      <w:r>
        <w:rPr>
          <w:spacing w:val="3"/>
          <w:sz w:val="24"/>
          <w:szCs w:val="24"/>
          <w:lang w:eastAsia="zh-CN"/>
        </w:rPr>
        <w:t>2017</w:t>
      </w:r>
      <w:r>
        <w:rPr>
          <w:rFonts w:ascii="微软雅黑" w:eastAsia="微软雅黑" w:hAnsi="微软雅黑" w:cs="微软雅黑"/>
          <w:spacing w:val="3"/>
          <w:sz w:val="24"/>
          <w:szCs w:val="24"/>
          <w:lang w:eastAsia="zh-CN"/>
        </w:rPr>
        <w:t xml:space="preserve">〕  </w:t>
      </w:r>
      <w:r>
        <w:rPr>
          <w:spacing w:val="3"/>
          <w:sz w:val="24"/>
          <w:szCs w:val="24"/>
          <w:lang w:eastAsia="zh-CN"/>
        </w:rPr>
        <w:t xml:space="preserve">141 </w:t>
      </w:r>
      <w:r>
        <w:rPr>
          <w:rFonts w:ascii="微软雅黑" w:eastAsia="微软雅黑" w:hAnsi="微软雅黑" w:cs="微软雅黑"/>
          <w:spacing w:val="3"/>
          <w:sz w:val="24"/>
          <w:szCs w:val="24"/>
          <w:lang w:eastAsia="zh-CN"/>
        </w:rPr>
        <w:t xml:space="preserve">号 </w:t>
      </w:r>
      <w:r>
        <w:rPr>
          <w:rFonts w:ascii="微软雅黑" w:eastAsia="微软雅黑" w:hAnsi="微软雅黑" w:cs="微软雅黑"/>
          <w:spacing w:val="2"/>
          <w:sz w:val="24"/>
          <w:szCs w:val="24"/>
          <w:lang w:eastAsia="zh-CN"/>
        </w:rPr>
        <w:t>）的规定</w:t>
      </w:r>
      <w:r>
        <w:rPr>
          <w:rFonts w:ascii="微软雅黑" w:eastAsia="微软雅黑" w:hAnsi="微软雅黑" w:cs="微软雅黑"/>
          <w:spacing w:val="-16"/>
          <w:sz w:val="24"/>
          <w:szCs w:val="24"/>
          <w:lang w:eastAsia="zh-CN"/>
        </w:rPr>
        <w:t xml:space="preserve"> </w:t>
      </w:r>
      <w:r>
        <w:rPr>
          <w:rFonts w:ascii="微软雅黑" w:eastAsia="微软雅黑" w:hAnsi="微软雅黑" w:cs="微软雅黑"/>
          <w:spacing w:val="2"/>
          <w:sz w:val="24"/>
          <w:szCs w:val="24"/>
          <w:lang w:eastAsia="zh-CN"/>
        </w:rPr>
        <w:t>，本单位</w:t>
      </w:r>
      <w:r>
        <w:rPr>
          <w:rFonts w:ascii="微软雅黑" w:eastAsia="微软雅黑" w:hAnsi="微软雅黑" w:cs="微软雅黑"/>
          <w:b/>
          <w:bCs/>
          <w:spacing w:val="2"/>
          <w:sz w:val="24"/>
          <w:szCs w:val="24"/>
          <w:lang w:eastAsia="zh-CN"/>
        </w:rPr>
        <w:t>（请进行选择</w:t>
      </w:r>
      <w:r>
        <w:rPr>
          <w:rFonts w:ascii="微软雅黑" w:eastAsia="微软雅黑" w:hAnsi="微软雅黑" w:cs="微软雅黑"/>
          <w:b/>
          <w:bCs/>
          <w:spacing w:val="-49"/>
          <w:w w:val="85"/>
          <w:sz w:val="24"/>
          <w:szCs w:val="24"/>
          <w:lang w:eastAsia="zh-CN"/>
        </w:rPr>
        <w:t>）</w:t>
      </w:r>
      <w:r>
        <w:rPr>
          <w:rFonts w:ascii="微软雅黑" w:eastAsia="微软雅黑" w:hAnsi="微软雅黑" w:cs="微软雅黑"/>
          <w:spacing w:val="-49"/>
          <w:w w:val="85"/>
          <w:sz w:val="24"/>
          <w:szCs w:val="24"/>
          <w:lang w:eastAsia="zh-CN"/>
        </w:rPr>
        <w:t>：</w:t>
      </w:r>
    </w:p>
    <w:p w14:paraId="281825F1" w14:textId="77777777" w:rsidR="00CC65BC" w:rsidRDefault="008E6251">
      <w:pPr>
        <w:pStyle w:val="aa"/>
        <w:spacing w:before="20" w:line="200" w:lineRule="auto"/>
        <w:ind w:left="504"/>
        <w:rPr>
          <w:rFonts w:ascii="微软雅黑" w:eastAsia="微软雅黑" w:hAnsi="微软雅黑" w:cs="微软雅黑"/>
          <w:sz w:val="24"/>
          <w:szCs w:val="24"/>
          <w:lang w:eastAsia="zh-CN"/>
        </w:rPr>
      </w:pPr>
      <w:r>
        <w:rPr>
          <w:b/>
          <w:bCs/>
          <w:spacing w:val="15"/>
          <w:sz w:val="24"/>
          <w:szCs w:val="24"/>
          <w:lang w:eastAsia="zh-CN"/>
        </w:rPr>
        <w:t>□</w:t>
      </w:r>
      <w:r>
        <w:rPr>
          <w:rFonts w:ascii="微软雅黑" w:eastAsia="微软雅黑" w:hAnsi="微软雅黑" w:cs="微软雅黑"/>
          <w:b/>
          <w:bCs/>
          <w:spacing w:val="15"/>
          <w:sz w:val="24"/>
          <w:szCs w:val="24"/>
          <w:lang w:eastAsia="zh-CN"/>
        </w:rPr>
        <w:t>不属于符合条件的残疾人福利性单位。</w:t>
      </w:r>
    </w:p>
    <w:p w14:paraId="4174556F" w14:textId="77777777" w:rsidR="00CC65BC" w:rsidRDefault="008E6251">
      <w:pPr>
        <w:pStyle w:val="aa"/>
        <w:spacing w:before="243" w:line="339" w:lineRule="auto"/>
        <w:ind w:left="4" w:right="61" w:firstLine="500"/>
        <w:rPr>
          <w:rFonts w:ascii="微软雅黑" w:eastAsia="微软雅黑" w:hAnsi="微软雅黑" w:cs="微软雅黑"/>
          <w:sz w:val="24"/>
          <w:szCs w:val="24"/>
          <w:lang w:eastAsia="zh-CN"/>
        </w:rPr>
      </w:pPr>
      <w:r>
        <w:rPr>
          <w:b/>
          <w:bCs/>
          <w:spacing w:val="15"/>
          <w:sz w:val="24"/>
          <w:szCs w:val="24"/>
          <w:lang w:eastAsia="zh-CN"/>
        </w:rPr>
        <w:t>□</w:t>
      </w:r>
      <w:r>
        <w:rPr>
          <w:rFonts w:ascii="微软雅黑" w:eastAsia="微软雅黑" w:hAnsi="微软雅黑" w:cs="微软雅黑"/>
          <w:b/>
          <w:bCs/>
          <w:spacing w:val="15"/>
          <w:sz w:val="24"/>
          <w:szCs w:val="24"/>
          <w:lang w:eastAsia="zh-CN"/>
        </w:rPr>
        <w:t>属于符合条件的残疾人福利性单位，</w:t>
      </w:r>
      <w:r>
        <w:rPr>
          <w:rFonts w:ascii="微软雅黑" w:eastAsia="微软雅黑" w:hAnsi="微软雅黑" w:cs="微软雅黑"/>
          <w:b/>
          <w:bCs/>
          <w:spacing w:val="-35"/>
          <w:sz w:val="24"/>
          <w:szCs w:val="24"/>
          <w:lang w:eastAsia="zh-CN"/>
        </w:rPr>
        <w:t xml:space="preserve"> </w:t>
      </w:r>
      <w:r>
        <w:rPr>
          <w:rFonts w:ascii="微软雅黑" w:eastAsia="微软雅黑" w:hAnsi="微软雅黑" w:cs="微软雅黑"/>
          <w:spacing w:val="15"/>
          <w:sz w:val="24"/>
          <w:szCs w:val="24"/>
          <w:lang w:eastAsia="zh-CN"/>
        </w:rPr>
        <w:t>且本单位参加</w:t>
      </w:r>
      <w:r>
        <w:rPr>
          <w:rFonts w:ascii="微软雅黑" w:eastAsia="微软雅黑" w:hAnsi="微软雅黑" w:cs="微软雅黑"/>
          <w:spacing w:val="-59"/>
          <w:sz w:val="24"/>
          <w:szCs w:val="24"/>
          <w:lang w:eastAsia="zh-CN"/>
        </w:rPr>
        <w:t xml:space="preserve"> </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60"/>
          <w:sz w:val="24"/>
          <w:szCs w:val="24"/>
          <w:lang w:eastAsia="zh-CN"/>
        </w:rPr>
        <w:t xml:space="preserve"> </w:t>
      </w:r>
      <w:r>
        <w:rPr>
          <w:rFonts w:ascii="微软雅黑" w:eastAsia="微软雅黑" w:hAnsi="微软雅黑" w:cs="微软雅黑"/>
          <w:spacing w:val="15"/>
          <w:sz w:val="24"/>
          <w:szCs w:val="24"/>
          <w:lang w:eastAsia="zh-CN"/>
        </w:rPr>
        <w:t>单位的</w:t>
      </w:r>
      <w:r>
        <w:rPr>
          <w:rFonts w:ascii="微软雅黑" w:eastAsia="微软雅黑" w:hAnsi="微软雅黑" w:cs="微软雅黑"/>
          <w:spacing w:val="-56"/>
          <w:sz w:val="24"/>
          <w:szCs w:val="24"/>
          <w:lang w:eastAsia="zh-CN"/>
        </w:rPr>
        <w:t xml:space="preserve"> </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62"/>
          <w:sz w:val="24"/>
          <w:szCs w:val="24"/>
          <w:lang w:eastAsia="zh-CN"/>
        </w:rPr>
        <w:t xml:space="preserve"> </w:t>
      </w:r>
      <w:r>
        <w:rPr>
          <w:rFonts w:ascii="微软雅黑" w:eastAsia="微软雅黑" w:hAnsi="微软雅黑" w:cs="微软雅黑"/>
          <w:spacing w:val="15"/>
          <w:sz w:val="24"/>
          <w:szCs w:val="24"/>
          <w:lang w:eastAsia="zh-CN"/>
        </w:rPr>
        <w:t>项目</w:t>
      </w:r>
      <w:r>
        <w:rPr>
          <w:rFonts w:ascii="微软雅黑" w:eastAsia="微软雅黑" w:hAnsi="微软雅黑" w:cs="微软雅黑"/>
          <w:sz w:val="24"/>
          <w:szCs w:val="24"/>
          <w:lang w:eastAsia="zh-CN"/>
        </w:rPr>
        <w:t xml:space="preserve"> </w:t>
      </w:r>
      <w:r>
        <w:rPr>
          <w:rFonts w:ascii="微软雅黑" w:eastAsia="微软雅黑" w:hAnsi="微软雅黑" w:cs="微软雅黑"/>
          <w:spacing w:val="10"/>
          <w:sz w:val="24"/>
          <w:szCs w:val="24"/>
          <w:lang w:eastAsia="zh-CN"/>
        </w:rPr>
        <w:t>采购活动提供本单位制造的货物（ 由本单位承担工程</w:t>
      </w:r>
      <w:r>
        <w:rPr>
          <w:spacing w:val="10"/>
          <w:sz w:val="24"/>
          <w:szCs w:val="24"/>
          <w:lang w:eastAsia="zh-CN"/>
        </w:rPr>
        <w:t>/</w:t>
      </w:r>
      <w:r>
        <w:rPr>
          <w:rFonts w:ascii="微软雅黑" w:eastAsia="微软雅黑" w:hAnsi="微软雅黑" w:cs="微软雅黑"/>
          <w:spacing w:val="10"/>
          <w:sz w:val="24"/>
          <w:szCs w:val="24"/>
          <w:lang w:eastAsia="zh-CN"/>
        </w:rPr>
        <w:t>提供服务</w:t>
      </w:r>
      <w:r>
        <w:rPr>
          <w:rFonts w:ascii="微软雅黑" w:eastAsia="微软雅黑" w:hAnsi="微软雅黑" w:cs="微软雅黑"/>
          <w:spacing w:val="-39"/>
          <w:sz w:val="24"/>
          <w:szCs w:val="24"/>
          <w:lang w:eastAsia="zh-CN"/>
        </w:rPr>
        <w:t>），</w:t>
      </w:r>
      <w:r>
        <w:rPr>
          <w:rFonts w:ascii="微软雅黑" w:eastAsia="微软雅黑" w:hAnsi="微软雅黑" w:cs="微软雅黑"/>
          <w:spacing w:val="10"/>
          <w:sz w:val="24"/>
          <w:szCs w:val="24"/>
          <w:lang w:eastAsia="zh-CN"/>
        </w:rPr>
        <w:t>或者</w:t>
      </w:r>
      <w:r>
        <w:rPr>
          <w:rFonts w:ascii="微软雅黑" w:eastAsia="微软雅黑" w:hAnsi="微软雅黑" w:cs="微软雅黑"/>
          <w:spacing w:val="9"/>
          <w:sz w:val="24"/>
          <w:szCs w:val="24"/>
          <w:lang w:eastAsia="zh-CN"/>
        </w:rPr>
        <w:t>提供其他残</w:t>
      </w:r>
      <w:r>
        <w:rPr>
          <w:rFonts w:ascii="微软雅黑" w:eastAsia="微软雅黑" w:hAnsi="微软雅黑" w:cs="微软雅黑"/>
          <w:sz w:val="24"/>
          <w:szCs w:val="24"/>
          <w:lang w:eastAsia="zh-CN"/>
        </w:rPr>
        <w:t xml:space="preserve"> </w:t>
      </w:r>
      <w:r>
        <w:rPr>
          <w:rFonts w:ascii="微软雅黑" w:eastAsia="微软雅黑" w:hAnsi="微软雅黑" w:cs="微软雅黑"/>
          <w:spacing w:val="9"/>
          <w:sz w:val="24"/>
          <w:szCs w:val="24"/>
          <w:lang w:eastAsia="zh-CN"/>
        </w:rPr>
        <w:t>疾人福利性单位制造的货物（不包括使用非残疾人福利性单位注</w:t>
      </w:r>
      <w:r>
        <w:rPr>
          <w:rFonts w:ascii="微软雅黑" w:eastAsia="微软雅黑" w:hAnsi="微软雅黑" w:cs="微软雅黑"/>
          <w:spacing w:val="8"/>
          <w:sz w:val="24"/>
          <w:szCs w:val="24"/>
          <w:lang w:eastAsia="zh-CN"/>
        </w:rPr>
        <w:t>册商标的货物）。</w:t>
      </w:r>
    </w:p>
    <w:p w14:paraId="26FE56B9" w14:textId="77777777" w:rsidR="00CC65BC" w:rsidRDefault="008E6251">
      <w:pPr>
        <w:spacing w:before="19" w:line="200" w:lineRule="auto"/>
        <w:ind w:left="508"/>
        <w:rPr>
          <w:rFonts w:ascii="微软雅黑" w:eastAsia="微软雅黑" w:hAnsi="微软雅黑" w:cs="微软雅黑"/>
          <w:sz w:val="24"/>
          <w:szCs w:val="24"/>
          <w:lang w:eastAsia="zh-CN"/>
        </w:rPr>
      </w:pPr>
      <w:r>
        <w:rPr>
          <w:rFonts w:ascii="微软雅黑" w:eastAsia="微软雅黑" w:hAnsi="微软雅黑" w:cs="微软雅黑"/>
          <w:b/>
          <w:bCs/>
          <w:spacing w:val="10"/>
          <w:sz w:val="24"/>
          <w:szCs w:val="24"/>
          <w:lang w:eastAsia="zh-CN"/>
        </w:rPr>
        <w:t>本单位对上述声明的真实性负责</w:t>
      </w:r>
      <w:r>
        <w:rPr>
          <w:rFonts w:ascii="微软雅黑" w:eastAsia="微软雅黑" w:hAnsi="微软雅黑" w:cs="微软雅黑"/>
          <w:b/>
          <w:bCs/>
          <w:spacing w:val="-32"/>
          <w:sz w:val="24"/>
          <w:szCs w:val="24"/>
          <w:lang w:eastAsia="zh-CN"/>
        </w:rPr>
        <w:t xml:space="preserve"> </w:t>
      </w:r>
      <w:r>
        <w:rPr>
          <w:rFonts w:ascii="微软雅黑" w:eastAsia="微软雅黑" w:hAnsi="微软雅黑" w:cs="微软雅黑"/>
          <w:b/>
          <w:bCs/>
          <w:spacing w:val="10"/>
          <w:sz w:val="24"/>
          <w:szCs w:val="24"/>
          <w:lang w:eastAsia="zh-CN"/>
        </w:rPr>
        <w:t>。如有虚假</w:t>
      </w:r>
      <w:r>
        <w:rPr>
          <w:rFonts w:ascii="微软雅黑" w:eastAsia="微软雅黑" w:hAnsi="微软雅黑" w:cs="微软雅黑"/>
          <w:b/>
          <w:bCs/>
          <w:spacing w:val="-17"/>
          <w:sz w:val="24"/>
          <w:szCs w:val="24"/>
          <w:lang w:eastAsia="zh-CN"/>
        </w:rPr>
        <w:t xml:space="preserve"> </w:t>
      </w:r>
      <w:r>
        <w:rPr>
          <w:rFonts w:ascii="微软雅黑" w:eastAsia="微软雅黑" w:hAnsi="微软雅黑" w:cs="微软雅黑"/>
          <w:b/>
          <w:bCs/>
          <w:spacing w:val="10"/>
          <w:sz w:val="24"/>
          <w:szCs w:val="24"/>
          <w:lang w:eastAsia="zh-CN"/>
        </w:rPr>
        <w:t>，将</w:t>
      </w:r>
      <w:r>
        <w:rPr>
          <w:rFonts w:ascii="微软雅黑" w:eastAsia="微软雅黑" w:hAnsi="微软雅黑" w:cs="微软雅黑"/>
          <w:b/>
          <w:bCs/>
          <w:spacing w:val="9"/>
          <w:sz w:val="24"/>
          <w:szCs w:val="24"/>
          <w:lang w:eastAsia="zh-CN"/>
        </w:rPr>
        <w:t>依法承担相应责任。</w:t>
      </w:r>
    </w:p>
    <w:p w14:paraId="0651B10E" w14:textId="77777777" w:rsidR="00CC65BC" w:rsidRDefault="00CC65BC">
      <w:pPr>
        <w:pStyle w:val="aa"/>
        <w:spacing w:line="262" w:lineRule="auto"/>
        <w:rPr>
          <w:lang w:eastAsia="zh-CN"/>
        </w:rPr>
      </w:pPr>
    </w:p>
    <w:p w14:paraId="07022242" w14:textId="77777777" w:rsidR="00CC65BC" w:rsidRDefault="00CC65BC">
      <w:pPr>
        <w:pStyle w:val="aa"/>
        <w:spacing w:line="262" w:lineRule="auto"/>
        <w:rPr>
          <w:lang w:eastAsia="zh-CN"/>
        </w:rPr>
      </w:pPr>
    </w:p>
    <w:p w14:paraId="77E8EBFB" w14:textId="77777777" w:rsidR="00CC65BC" w:rsidRDefault="00CC65BC">
      <w:pPr>
        <w:pStyle w:val="aa"/>
        <w:spacing w:line="262" w:lineRule="auto"/>
        <w:rPr>
          <w:lang w:eastAsia="zh-CN"/>
        </w:rPr>
      </w:pPr>
    </w:p>
    <w:p w14:paraId="3DB1EA41" w14:textId="77777777" w:rsidR="00CC65BC" w:rsidRDefault="00CC65BC">
      <w:pPr>
        <w:pStyle w:val="aa"/>
        <w:spacing w:line="262" w:lineRule="auto"/>
        <w:rPr>
          <w:lang w:eastAsia="zh-CN"/>
        </w:rPr>
      </w:pPr>
    </w:p>
    <w:p w14:paraId="6D749302" w14:textId="77777777" w:rsidR="00CC65BC" w:rsidRDefault="00CC65BC">
      <w:pPr>
        <w:pStyle w:val="aa"/>
        <w:spacing w:line="262" w:lineRule="auto"/>
        <w:rPr>
          <w:lang w:eastAsia="zh-CN"/>
        </w:rPr>
      </w:pPr>
    </w:p>
    <w:p w14:paraId="12F5596E" w14:textId="4C487A78" w:rsidR="00CC65BC" w:rsidRDefault="008E6251" w:rsidP="00312EAB">
      <w:pPr>
        <w:spacing w:before="104" w:line="339" w:lineRule="auto"/>
        <w:ind w:left="5828" w:right="1623" w:hanging="1175"/>
        <w:rPr>
          <w:rFonts w:ascii="微软雅黑" w:eastAsia="微软雅黑" w:hAnsi="微软雅黑" w:cs="微软雅黑"/>
          <w:sz w:val="24"/>
          <w:szCs w:val="24"/>
          <w:lang w:eastAsia="zh-CN"/>
        </w:rPr>
        <w:sectPr w:rsidR="00CC65BC">
          <w:headerReference w:type="default" r:id="rId71"/>
          <w:footerReference w:type="default" r:id="rId72"/>
          <w:pgSz w:w="11907" w:h="16840"/>
          <w:pgMar w:top="1149" w:right="1128" w:bottom="1060" w:left="1696" w:header="875" w:footer="886" w:gutter="0"/>
          <w:cols w:space="720"/>
        </w:sectPr>
      </w:pPr>
      <w:r>
        <w:rPr>
          <w:rFonts w:ascii="微软雅黑" w:eastAsia="微软雅黑" w:hAnsi="微软雅黑" w:cs="微软雅黑"/>
          <w:spacing w:val="9"/>
          <w:sz w:val="24"/>
          <w:szCs w:val="24"/>
          <w:lang w:eastAsia="zh-CN"/>
        </w:rPr>
        <w:t>单位名称（盖章</w:t>
      </w:r>
      <w:r>
        <w:rPr>
          <w:rFonts w:ascii="微软雅黑" w:eastAsia="微软雅黑" w:hAnsi="微软雅黑" w:cs="微软雅黑"/>
          <w:spacing w:val="-44"/>
          <w:sz w:val="24"/>
          <w:szCs w:val="24"/>
          <w:lang w:eastAsia="zh-CN"/>
        </w:rPr>
        <w:t>）：</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32"/>
          <w:sz w:val="24"/>
          <w:szCs w:val="24"/>
          <w:lang w:eastAsia="zh-CN"/>
        </w:rPr>
        <w:t>日</w:t>
      </w:r>
      <w:r>
        <w:rPr>
          <w:rFonts w:ascii="微软雅黑" w:eastAsia="微软雅黑" w:hAnsi="微软雅黑" w:cs="微软雅黑"/>
          <w:spacing w:val="22"/>
          <w:sz w:val="24"/>
          <w:szCs w:val="24"/>
          <w:lang w:eastAsia="zh-CN"/>
        </w:rPr>
        <w:t xml:space="preserve">   </w:t>
      </w:r>
      <w:r>
        <w:rPr>
          <w:rFonts w:ascii="微软雅黑" w:eastAsia="微软雅黑" w:hAnsi="微软雅黑" w:cs="微软雅黑"/>
          <w:spacing w:val="-32"/>
          <w:sz w:val="24"/>
          <w:szCs w:val="24"/>
          <w:lang w:eastAsia="zh-CN"/>
        </w:rPr>
        <w:t>期</w:t>
      </w:r>
      <w:r>
        <w:rPr>
          <w:rFonts w:ascii="微软雅黑" w:eastAsia="微软雅黑" w:hAnsi="微软雅黑" w:cs="微软雅黑"/>
          <w:spacing w:val="-14"/>
          <w:sz w:val="24"/>
          <w:szCs w:val="24"/>
          <w:lang w:eastAsia="zh-CN"/>
        </w:rPr>
        <w:t xml:space="preserve"> </w:t>
      </w:r>
      <w:r>
        <w:rPr>
          <w:rFonts w:ascii="微软雅黑" w:eastAsia="微软雅黑" w:hAnsi="微软雅黑" w:cs="微软雅黑"/>
          <w:spacing w:val="-32"/>
          <w:sz w:val="24"/>
          <w:szCs w:val="24"/>
          <w:lang w:eastAsia="zh-CN"/>
        </w:rPr>
        <w:t>：</w:t>
      </w:r>
      <w:r>
        <w:rPr>
          <w:rFonts w:ascii="微软雅黑" w:eastAsia="微软雅黑" w:hAnsi="微软雅黑" w:cs="微软雅黑"/>
          <w:sz w:val="24"/>
          <w:szCs w:val="24"/>
          <w:u w:val="single"/>
          <w:lang w:eastAsia="zh-CN"/>
        </w:rPr>
        <w:t xml:space="preserve">           </w:t>
      </w:r>
    </w:p>
    <w:p w14:paraId="69748DCD" w14:textId="77777777" w:rsidR="00CC65BC" w:rsidRDefault="008E6251">
      <w:pPr>
        <w:pStyle w:val="aa"/>
        <w:spacing w:before="307" w:line="196" w:lineRule="auto"/>
        <w:ind w:left="18"/>
        <w:outlineLvl w:val="2"/>
        <w:rPr>
          <w:rFonts w:ascii="微软雅黑" w:eastAsia="微软雅黑" w:hAnsi="微软雅黑" w:cs="微软雅黑"/>
          <w:sz w:val="24"/>
          <w:szCs w:val="24"/>
          <w:lang w:eastAsia="zh-CN"/>
        </w:rPr>
      </w:pPr>
      <w:r>
        <w:rPr>
          <w:spacing w:val="1"/>
          <w:sz w:val="24"/>
          <w:szCs w:val="24"/>
          <w:lang w:eastAsia="zh-CN"/>
        </w:rPr>
        <w:lastRenderedPageBreak/>
        <w:t>2-2</w:t>
      </w:r>
      <w:r>
        <w:rPr>
          <w:spacing w:val="62"/>
          <w:sz w:val="24"/>
          <w:szCs w:val="24"/>
          <w:lang w:eastAsia="zh-CN"/>
        </w:rPr>
        <w:t xml:space="preserve"> </w:t>
      </w:r>
      <w:r>
        <w:rPr>
          <w:rFonts w:ascii="微软雅黑" w:eastAsia="微软雅黑" w:hAnsi="微软雅黑" w:cs="微软雅黑"/>
          <w:spacing w:val="1"/>
          <w:sz w:val="24"/>
          <w:szCs w:val="24"/>
          <w:lang w:eastAsia="zh-CN"/>
        </w:rPr>
        <w:t>其它落实政府采购政策的资格要求（如有）</w:t>
      </w:r>
    </w:p>
    <w:p w14:paraId="3770DE32" w14:textId="77777777" w:rsidR="00CC65BC" w:rsidRDefault="00CC65BC">
      <w:pPr>
        <w:spacing w:line="196" w:lineRule="auto"/>
        <w:rPr>
          <w:rFonts w:ascii="微软雅黑" w:eastAsia="微软雅黑" w:hAnsi="微软雅黑" w:cs="微软雅黑"/>
          <w:sz w:val="24"/>
          <w:szCs w:val="24"/>
          <w:lang w:eastAsia="zh-CN"/>
        </w:rPr>
        <w:sectPr w:rsidR="00CC65BC">
          <w:headerReference w:type="default" r:id="rId73"/>
          <w:footerReference w:type="default" r:id="rId74"/>
          <w:pgSz w:w="11907" w:h="16840"/>
          <w:pgMar w:top="1149" w:right="1133" w:bottom="1057" w:left="1701" w:header="875" w:footer="886" w:gutter="0"/>
          <w:cols w:space="720"/>
        </w:sectPr>
      </w:pPr>
    </w:p>
    <w:p w14:paraId="0008ED26" w14:textId="77777777" w:rsidR="00CC65BC" w:rsidRDefault="008E6251">
      <w:pPr>
        <w:spacing w:before="307" w:line="196" w:lineRule="auto"/>
        <w:ind w:left="18"/>
        <w:outlineLvl w:val="1"/>
        <w:rPr>
          <w:rFonts w:ascii="微软雅黑" w:eastAsia="微软雅黑" w:hAnsi="微软雅黑" w:cs="微软雅黑"/>
          <w:spacing w:val="1"/>
          <w:sz w:val="24"/>
          <w:szCs w:val="24"/>
          <w:lang w:eastAsia="zh-CN"/>
        </w:rPr>
      </w:pPr>
      <w:r>
        <w:rPr>
          <w:rFonts w:ascii="Times New Roman" w:eastAsia="Times New Roman" w:hAnsi="Times New Roman" w:cs="Times New Roman"/>
          <w:spacing w:val="1"/>
          <w:sz w:val="24"/>
          <w:szCs w:val="24"/>
          <w:lang w:eastAsia="zh-CN"/>
        </w:rPr>
        <w:lastRenderedPageBreak/>
        <w:t xml:space="preserve">3  </w:t>
      </w:r>
      <w:r>
        <w:rPr>
          <w:rFonts w:ascii="微软雅黑" w:eastAsia="微软雅黑" w:hAnsi="微软雅黑" w:cs="微软雅黑"/>
          <w:spacing w:val="1"/>
          <w:sz w:val="24"/>
          <w:szCs w:val="24"/>
          <w:lang w:eastAsia="zh-CN"/>
        </w:rPr>
        <w:t>本项目的特定资格要求（如有）</w:t>
      </w:r>
    </w:p>
    <w:p w14:paraId="204D09B3" w14:textId="5A8561B0" w:rsidR="00591B73" w:rsidRDefault="00591B73">
      <w:pPr>
        <w:kinsoku/>
        <w:autoSpaceDE/>
        <w:autoSpaceDN/>
        <w:adjustRightInd/>
        <w:snapToGrid/>
        <w:spacing w:line="278" w:lineRule="auto"/>
        <w:textAlignment w:val="auto"/>
        <w:rPr>
          <w:rFonts w:ascii="微软雅黑" w:eastAsia="微软雅黑" w:hAnsi="微软雅黑" w:cs="微软雅黑"/>
          <w:sz w:val="24"/>
          <w:szCs w:val="24"/>
          <w:lang w:eastAsia="zh-CN"/>
        </w:rPr>
      </w:pPr>
    </w:p>
    <w:p w14:paraId="1FFACBC7" w14:textId="77777777" w:rsidR="00591B73" w:rsidRDefault="00591B73">
      <w:pPr>
        <w:kinsoku/>
        <w:autoSpaceDE/>
        <w:autoSpaceDN/>
        <w:adjustRightInd/>
        <w:snapToGrid/>
        <w:spacing w:line="278" w:lineRule="auto"/>
        <w:textAlignment w:val="auto"/>
        <w:rPr>
          <w:rFonts w:ascii="微软雅黑" w:eastAsia="微软雅黑" w:hAnsi="微软雅黑" w:cs="微软雅黑"/>
          <w:sz w:val="24"/>
          <w:szCs w:val="24"/>
          <w:lang w:eastAsia="zh-CN"/>
        </w:rPr>
      </w:pPr>
      <w:r>
        <w:rPr>
          <w:rFonts w:ascii="微软雅黑" w:eastAsia="微软雅黑" w:hAnsi="微软雅黑" w:cs="微软雅黑" w:hint="eastAsia"/>
          <w:sz w:val="24"/>
          <w:szCs w:val="24"/>
          <w:lang w:eastAsia="zh-CN"/>
        </w:rPr>
        <w:br w:type="page"/>
      </w:r>
    </w:p>
    <w:p w14:paraId="2312773A" w14:textId="77777777" w:rsidR="00CC65BC" w:rsidRPr="00312EAB" w:rsidRDefault="00CC65BC">
      <w:pPr>
        <w:spacing w:line="200" w:lineRule="auto"/>
        <w:rPr>
          <w:rFonts w:ascii="微软雅黑" w:hAnsi="微软雅黑" w:cs="微软雅黑"/>
          <w:sz w:val="24"/>
          <w:szCs w:val="24"/>
          <w:lang w:eastAsia="zh-CN"/>
        </w:rPr>
        <w:sectPr w:rsidR="00CC65BC" w:rsidRPr="00312EAB">
          <w:footerReference w:type="default" r:id="rId75"/>
          <w:pgSz w:w="11907" w:h="16840"/>
          <w:pgMar w:top="1149" w:right="1133" w:bottom="1057" w:left="1701" w:header="875" w:footer="886" w:gutter="0"/>
          <w:cols w:space="720"/>
        </w:sectPr>
      </w:pPr>
    </w:p>
    <w:p w14:paraId="1674A3B5" w14:textId="77777777" w:rsidR="00CC65BC" w:rsidRDefault="008E6251">
      <w:pPr>
        <w:pStyle w:val="aa"/>
        <w:spacing w:before="307" w:line="201" w:lineRule="auto"/>
        <w:ind w:left="18"/>
        <w:outlineLvl w:val="2"/>
        <w:rPr>
          <w:rFonts w:ascii="微软雅黑" w:eastAsia="微软雅黑" w:hAnsi="微软雅黑" w:cs="微软雅黑"/>
          <w:sz w:val="24"/>
          <w:szCs w:val="24"/>
          <w:lang w:eastAsia="zh-CN"/>
        </w:rPr>
      </w:pPr>
      <w:r>
        <w:rPr>
          <w:spacing w:val="1"/>
          <w:sz w:val="24"/>
          <w:szCs w:val="24"/>
          <w:lang w:eastAsia="zh-CN"/>
        </w:rPr>
        <w:lastRenderedPageBreak/>
        <w:t>3-2</w:t>
      </w:r>
      <w:r>
        <w:rPr>
          <w:spacing w:val="67"/>
          <w:sz w:val="24"/>
          <w:szCs w:val="24"/>
          <w:lang w:eastAsia="zh-CN"/>
        </w:rPr>
        <w:t xml:space="preserve"> </w:t>
      </w:r>
      <w:r>
        <w:rPr>
          <w:rFonts w:ascii="微软雅黑" w:eastAsia="微软雅黑" w:hAnsi="微软雅黑" w:cs="微软雅黑"/>
          <w:spacing w:val="1"/>
          <w:sz w:val="24"/>
          <w:szCs w:val="24"/>
          <w:lang w:eastAsia="zh-CN"/>
        </w:rPr>
        <w:t>其他特定资格要求</w:t>
      </w:r>
    </w:p>
    <w:p w14:paraId="13B9185B" w14:textId="77777777" w:rsidR="00312EAB" w:rsidRPr="00312EAB" w:rsidRDefault="00312EAB">
      <w:pPr>
        <w:spacing w:line="201" w:lineRule="auto"/>
        <w:rPr>
          <w:rFonts w:ascii="微软雅黑" w:eastAsia="微软雅黑" w:hAnsi="微软雅黑" w:cs="微软雅黑"/>
          <w:sz w:val="24"/>
          <w:szCs w:val="24"/>
          <w:lang w:eastAsia="zh-CN"/>
        </w:rPr>
        <w:sectPr w:rsidR="00312EAB" w:rsidRPr="00312EAB">
          <w:footerReference w:type="default" r:id="rId76"/>
          <w:pgSz w:w="11907" w:h="16840"/>
          <w:pgMar w:top="1149" w:right="1133" w:bottom="1057" w:left="1701" w:header="875" w:footer="886" w:gutter="0"/>
          <w:cols w:space="720"/>
        </w:sectPr>
      </w:pPr>
    </w:p>
    <w:p w14:paraId="3EE822BA" w14:textId="0D428EE9" w:rsidR="00CC65BC" w:rsidRDefault="008E6251">
      <w:pPr>
        <w:pStyle w:val="aa"/>
        <w:spacing w:before="307" w:line="201" w:lineRule="auto"/>
        <w:ind w:left="12"/>
        <w:outlineLvl w:val="1"/>
        <w:rPr>
          <w:rFonts w:ascii="微软雅黑" w:eastAsia="微软雅黑" w:hAnsi="微软雅黑" w:cs="微软雅黑"/>
          <w:sz w:val="24"/>
          <w:szCs w:val="24"/>
          <w:lang w:eastAsia="zh-CN"/>
        </w:rPr>
      </w:pPr>
      <w:r>
        <w:rPr>
          <w:spacing w:val="1"/>
          <w:sz w:val="24"/>
          <w:szCs w:val="24"/>
          <w:lang w:eastAsia="zh-CN"/>
        </w:rPr>
        <w:lastRenderedPageBreak/>
        <w:t>4</w:t>
      </w:r>
      <w:r>
        <w:rPr>
          <w:spacing w:val="57"/>
          <w:sz w:val="24"/>
          <w:szCs w:val="24"/>
          <w:lang w:eastAsia="zh-CN"/>
        </w:rPr>
        <w:t xml:space="preserve"> </w:t>
      </w:r>
      <w:r>
        <w:rPr>
          <w:rFonts w:ascii="微软雅黑" w:eastAsia="微软雅黑" w:hAnsi="微软雅黑" w:cs="微软雅黑"/>
          <w:spacing w:val="1"/>
          <w:sz w:val="24"/>
          <w:szCs w:val="24"/>
          <w:lang w:eastAsia="zh-CN"/>
        </w:rPr>
        <w:t>磋商保证金凭证</w:t>
      </w:r>
      <w:r>
        <w:rPr>
          <w:spacing w:val="1"/>
          <w:sz w:val="24"/>
          <w:szCs w:val="24"/>
          <w:lang w:eastAsia="zh-CN"/>
        </w:rPr>
        <w:t>/</w:t>
      </w:r>
      <w:r>
        <w:rPr>
          <w:rFonts w:ascii="微软雅黑" w:eastAsia="微软雅黑" w:hAnsi="微软雅黑" w:cs="微软雅黑"/>
          <w:spacing w:val="1"/>
          <w:sz w:val="24"/>
          <w:szCs w:val="24"/>
          <w:lang w:eastAsia="zh-CN"/>
        </w:rPr>
        <w:t>交款单据电子件</w:t>
      </w:r>
      <w:r w:rsidR="00312EAB">
        <w:rPr>
          <w:rFonts w:ascii="微软雅黑" w:eastAsia="微软雅黑" w:hAnsi="微软雅黑" w:cs="微软雅黑" w:hint="eastAsia"/>
          <w:spacing w:val="1"/>
          <w:sz w:val="24"/>
          <w:szCs w:val="24"/>
          <w:lang w:eastAsia="zh-CN"/>
        </w:rPr>
        <w:t>（不涉及）</w:t>
      </w:r>
    </w:p>
    <w:p w14:paraId="6A891C96" w14:textId="77777777" w:rsidR="00CC65BC" w:rsidRDefault="00CC65BC">
      <w:pPr>
        <w:spacing w:line="201" w:lineRule="auto"/>
        <w:rPr>
          <w:rFonts w:ascii="微软雅黑" w:eastAsia="微软雅黑" w:hAnsi="微软雅黑" w:cs="微软雅黑"/>
          <w:sz w:val="24"/>
          <w:szCs w:val="24"/>
          <w:lang w:eastAsia="zh-CN"/>
        </w:rPr>
        <w:sectPr w:rsidR="00CC65BC">
          <w:footerReference w:type="default" r:id="rId77"/>
          <w:pgSz w:w="11907" w:h="16840"/>
          <w:pgMar w:top="1149" w:right="1133" w:bottom="1060" w:left="1701" w:header="875" w:footer="886" w:gutter="0"/>
          <w:cols w:space="720"/>
        </w:sectPr>
      </w:pPr>
    </w:p>
    <w:p w14:paraId="291A94F0" w14:textId="77777777" w:rsidR="00CC65BC" w:rsidRDefault="008E6251">
      <w:pPr>
        <w:pStyle w:val="aa"/>
        <w:spacing w:before="307" w:line="196" w:lineRule="auto"/>
        <w:ind w:left="19"/>
        <w:outlineLvl w:val="1"/>
        <w:rPr>
          <w:rFonts w:ascii="微软雅黑" w:eastAsia="微软雅黑" w:hAnsi="微软雅黑" w:cs="微软雅黑"/>
          <w:sz w:val="24"/>
          <w:szCs w:val="24"/>
          <w:lang w:eastAsia="zh-CN"/>
        </w:rPr>
      </w:pPr>
      <w:r>
        <w:rPr>
          <w:spacing w:val="-2"/>
          <w:sz w:val="24"/>
          <w:szCs w:val="24"/>
          <w:lang w:eastAsia="zh-CN"/>
        </w:rPr>
        <w:lastRenderedPageBreak/>
        <w:t>5</w:t>
      </w:r>
      <w:r>
        <w:rPr>
          <w:spacing w:val="21"/>
          <w:w w:val="101"/>
          <w:sz w:val="24"/>
          <w:szCs w:val="24"/>
          <w:lang w:eastAsia="zh-CN"/>
        </w:rPr>
        <w:t xml:space="preserve">   </w:t>
      </w:r>
      <w:r>
        <w:rPr>
          <w:rFonts w:ascii="微软雅黑" w:eastAsia="微软雅黑" w:hAnsi="微软雅黑" w:cs="微软雅黑"/>
          <w:spacing w:val="-2"/>
          <w:sz w:val="24"/>
          <w:szCs w:val="24"/>
          <w:lang w:eastAsia="zh-CN"/>
        </w:rPr>
        <w:t>响应书（实质性格式）</w:t>
      </w:r>
    </w:p>
    <w:p w14:paraId="7BD08AFC" w14:textId="77777777" w:rsidR="00CC65BC" w:rsidRDefault="00CC65BC">
      <w:pPr>
        <w:pStyle w:val="aa"/>
        <w:spacing w:line="470" w:lineRule="auto"/>
        <w:rPr>
          <w:lang w:eastAsia="zh-CN"/>
        </w:rPr>
      </w:pPr>
    </w:p>
    <w:p w14:paraId="0A70D08C" w14:textId="77777777" w:rsidR="00CC65BC" w:rsidRDefault="008E6251">
      <w:pPr>
        <w:spacing w:before="150" w:line="205" w:lineRule="auto"/>
        <w:ind w:left="4022"/>
        <w:rPr>
          <w:rFonts w:ascii="微软雅黑" w:eastAsia="微软雅黑" w:hAnsi="微软雅黑" w:cs="微软雅黑"/>
          <w:sz w:val="35"/>
          <w:szCs w:val="35"/>
          <w:lang w:eastAsia="zh-CN"/>
        </w:rPr>
      </w:pPr>
      <w:r>
        <w:rPr>
          <w:rFonts w:ascii="微软雅黑" w:eastAsia="微软雅黑" w:hAnsi="微软雅黑" w:cs="微软雅黑"/>
          <w:b/>
          <w:bCs/>
          <w:spacing w:val="1"/>
          <w:sz w:val="35"/>
          <w:szCs w:val="35"/>
          <w:lang w:eastAsia="zh-CN"/>
        </w:rPr>
        <w:t>响应书</w:t>
      </w:r>
    </w:p>
    <w:p w14:paraId="24FD4D06" w14:textId="77777777" w:rsidR="00CC65BC" w:rsidRDefault="008E6251">
      <w:pPr>
        <w:spacing w:before="250" w:line="196" w:lineRule="auto"/>
        <w:ind w:left="4"/>
        <w:rPr>
          <w:rFonts w:ascii="微软雅黑" w:eastAsia="微软雅黑" w:hAnsi="微软雅黑" w:cs="微软雅黑"/>
          <w:sz w:val="24"/>
          <w:szCs w:val="24"/>
          <w:lang w:eastAsia="zh-CN"/>
        </w:rPr>
      </w:pPr>
      <w:r>
        <w:rPr>
          <w:rFonts w:ascii="微软雅黑" w:eastAsia="微软雅黑" w:hAnsi="微软雅黑" w:cs="微软雅黑"/>
          <w:spacing w:val="5"/>
          <w:sz w:val="24"/>
          <w:szCs w:val="24"/>
          <w:lang w:eastAsia="zh-CN"/>
        </w:rPr>
        <w:t>致</w:t>
      </w:r>
      <w:r>
        <w:rPr>
          <w:rFonts w:ascii="微软雅黑" w:eastAsia="微软雅黑" w:hAnsi="微软雅黑" w:cs="微软雅黑"/>
          <w:spacing w:val="-56"/>
          <w:w w:val="84"/>
          <w:sz w:val="24"/>
          <w:szCs w:val="24"/>
          <w:lang w:eastAsia="zh-CN"/>
        </w:rPr>
        <w:t>：</w:t>
      </w:r>
      <w:r>
        <w:rPr>
          <w:rFonts w:ascii="微软雅黑" w:eastAsia="微软雅黑" w:hAnsi="微软雅黑" w:cs="微软雅黑"/>
          <w:spacing w:val="-56"/>
          <w:w w:val="84"/>
          <w:sz w:val="24"/>
          <w:szCs w:val="24"/>
          <w:u w:val="single"/>
          <w:lang w:eastAsia="zh-CN"/>
        </w:rPr>
        <w:t>（</w:t>
      </w:r>
      <w:r>
        <w:rPr>
          <w:rFonts w:ascii="微软雅黑" w:eastAsia="微软雅黑" w:hAnsi="微软雅黑" w:cs="微软雅黑"/>
          <w:spacing w:val="5"/>
          <w:sz w:val="24"/>
          <w:szCs w:val="24"/>
          <w:u w:val="single"/>
          <w:lang w:eastAsia="zh-CN"/>
        </w:rPr>
        <w:t>采购人或采购代理机构）</w:t>
      </w:r>
    </w:p>
    <w:p w14:paraId="2480A191" w14:textId="77777777" w:rsidR="00CC65BC" w:rsidRDefault="00CC65BC">
      <w:pPr>
        <w:pStyle w:val="aa"/>
        <w:spacing w:line="248" w:lineRule="auto"/>
        <w:rPr>
          <w:lang w:eastAsia="zh-CN"/>
        </w:rPr>
      </w:pPr>
    </w:p>
    <w:p w14:paraId="75C30EF7" w14:textId="77777777" w:rsidR="00CC65BC" w:rsidRDefault="00CC65BC">
      <w:pPr>
        <w:pStyle w:val="aa"/>
        <w:spacing w:line="249" w:lineRule="auto"/>
        <w:rPr>
          <w:lang w:eastAsia="zh-CN"/>
        </w:rPr>
      </w:pPr>
    </w:p>
    <w:p w14:paraId="57220B05" w14:textId="77777777" w:rsidR="00CC65BC" w:rsidRDefault="008E6251">
      <w:pPr>
        <w:pStyle w:val="aa"/>
        <w:spacing w:before="103" w:line="301" w:lineRule="auto"/>
        <w:ind w:left="5" w:firstLine="411"/>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我方参加你方就</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1"/>
          <w:sz w:val="24"/>
          <w:szCs w:val="24"/>
          <w:lang w:eastAsia="zh-CN"/>
        </w:rPr>
        <w:t>（项目名称，项目编号</w:t>
      </w:r>
      <w:r>
        <w:rPr>
          <w:spacing w:val="-1"/>
          <w:sz w:val="24"/>
          <w:szCs w:val="24"/>
          <w:lang w:eastAsia="zh-CN"/>
        </w:rPr>
        <w:t>/</w:t>
      </w:r>
      <w:r>
        <w:rPr>
          <w:rFonts w:ascii="微软雅黑" w:eastAsia="微软雅黑" w:hAnsi="微软雅黑" w:cs="微软雅黑"/>
          <w:spacing w:val="-1"/>
          <w:sz w:val="24"/>
          <w:szCs w:val="24"/>
          <w:lang w:eastAsia="zh-CN"/>
        </w:rPr>
        <w:t>包号）组织的采购活动，并对此项目</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pacing w:val="-1"/>
          <w:sz w:val="24"/>
          <w:szCs w:val="24"/>
          <w:lang w:eastAsia="zh-CN"/>
        </w:rPr>
        <w:t>进行磋商。</w:t>
      </w:r>
    </w:p>
    <w:p w14:paraId="500DB13B" w14:textId="77777777" w:rsidR="00CC65BC" w:rsidRDefault="008E6251">
      <w:pPr>
        <w:pStyle w:val="aa"/>
        <w:spacing w:before="13" w:line="200" w:lineRule="auto"/>
        <w:ind w:left="435"/>
        <w:rPr>
          <w:rFonts w:ascii="微软雅黑" w:eastAsia="微软雅黑" w:hAnsi="微软雅黑" w:cs="微软雅黑"/>
          <w:sz w:val="24"/>
          <w:szCs w:val="24"/>
          <w:lang w:eastAsia="zh-CN"/>
        </w:rPr>
      </w:pPr>
      <w:r>
        <w:rPr>
          <w:spacing w:val="-2"/>
          <w:sz w:val="24"/>
          <w:szCs w:val="24"/>
          <w:lang w:eastAsia="zh-CN"/>
        </w:rPr>
        <w:t>1.</w:t>
      </w:r>
      <w:r>
        <w:rPr>
          <w:spacing w:val="70"/>
          <w:sz w:val="24"/>
          <w:szCs w:val="24"/>
          <w:lang w:eastAsia="zh-CN"/>
        </w:rPr>
        <w:t xml:space="preserve"> </w:t>
      </w:r>
      <w:r>
        <w:rPr>
          <w:rFonts w:ascii="微软雅黑" w:eastAsia="微软雅黑" w:hAnsi="微软雅黑" w:cs="微软雅黑"/>
          <w:spacing w:val="-2"/>
          <w:sz w:val="24"/>
          <w:szCs w:val="24"/>
          <w:lang w:eastAsia="zh-CN"/>
        </w:rPr>
        <w:t>我方已详细审查全部竞争性磋商文件，</w:t>
      </w:r>
      <w:r>
        <w:rPr>
          <w:rFonts w:ascii="微软雅黑" w:eastAsia="微软雅黑" w:hAnsi="微软雅黑" w:cs="微软雅黑"/>
          <w:spacing w:val="-26"/>
          <w:sz w:val="24"/>
          <w:szCs w:val="24"/>
          <w:lang w:eastAsia="zh-CN"/>
        </w:rPr>
        <w:t xml:space="preserve"> </w:t>
      </w:r>
      <w:r>
        <w:rPr>
          <w:rFonts w:ascii="微软雅黑" w:eastAsia="微软雅黑" w:hAnsi="微软雅黑" w:cs="微软雅黑"/>
          <w:spacing w:val="-2"/>
          <w:sz w:val="24"/>
          <w:szCs w:val="24"/>
          <w:lang w:eastAsia="zh-CN"/>
        </w:rPr>
        <w:t>自愿参与磋商并承诺如下：</w:t>
      </w:r>
    </w:p>
    <w:p w14:paraId="38550C49" w14:textId="77777777" w:rsidR="00CC65BC" w:rsidRDefault="008E6251">
      <w:pPr>
        <w:pStyle w:val="aa"/>
        <w:spacing w:before="177" w:line="194" w:lineRule="auto"/>
        <w:ind w:left="427"/>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 xml:space="preserve">（ </w:t>
      </w:r>
      <w:r>
        <w:rPr>
          <w:sz w:val="24"/>
          <w:szCs w:val="24"/>
          <w:lang w:eastAsia="zh-CN"/>
        </w:rPr>
        <w:t>1</w:t>
      </w:r>
      <w:r>
        <w:rPr>
          <w:rFonts w:ascii="微软雅黑" w:eastAsia="微软雅黑" w:hAnsi="微软雅黑" w:cs="微软雅黑"/>
          <w:sz w:val="24"/>
          <w:szCs w:val="24"/>
          <w:lang w:eastAsia="zh-CN"/>
        </w:rPr>
        <w:t>）本响应有效期为自响应文件提交截止之日起</w:t>
      </w:r>
      <w:r>
        <w:rPr>
          <w:sz w:val="24"/>
          <w:szCs w:val="24"/>
          <w:lang w:eastAsia="zh-CN"/>
        </w:rPr>
        <w:t>_____</w:t>
      </w:r>
      <w:r>
        <w:rPr>
          <w:rFonts w:ascii="微软雅黑" w:eastAsia="微软雅黑" w:hAnsi="微软雅黑" w:cs="微软雅黑"/>
          <w:sz w:val="24"/>
          <w:szCs w:val="24"/>
          <w:lang w:eastAsia="zh-CN"/>
        </w:rPr>
        <w:t>个日历日。</w:t>
      </w:r>
    </w:p>
    <w:p w14:paraId="31C51CEB" w14:textId="77777777" w:rsidR="00CC65BC" w:rsidRDefault="008E6251">
      <w:pPr>
        <w:pStyle w:val="aa"/>
        <w:spacing w:before="191" w:line="252" w:lineRule="auto"/>
        <w:ind w:left="365" w:right="2" w:firstLine="61"/>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 xml:space="preserve">（ </w:t>
      </w:r>
      <w:r>
        <w:rPr>
          <w:spacing w:val="-1"/>
          <w:sz w:val="24"/>
          <w:szCs w:val="24"/>
          <w:lang w:eastAsia="zh-CN"/>
        </w:rPr>
        <w:t>2</w:t>
      </w:r>
      <w:r>
        <w:rPr>
          <w:spacing w:val="-21"/>
          <w:sz w:val="24"/>
          <w:szCs w:val="24"/>
          <w:lang w:eastAsia="zh-CN"/>
        </w:rPr>
        <w:t xml:space="preserve"> </w:t>
      </w:r>
      <w:r>
        <w:rPr>
          <w:rFonts w:ascii="微软雅黑" w:eastAsia="微软雅黑" w:hAnsi="微软雅黑" w:cs="微软雅黑"/>
          <w:spacing w:val="-1"/>
          <w:sz w:val="24"/>
          <w:szCs w:val="24"/>
          <w:lang w:eastAsia="zh-CN"/>
        </w:rPr>
        <w:t>）除合同条款及采购需求偏离表列出的偏离外</w:t>
      </w:r>
      <w:r>
        <w:rPr>
          <w:rFonts w:ascii="微软雅黑" w:eastAsia="微软雅黑" w:hAnsi="微软雅黑" w:cs="微软雅黑"/>
          <w:spacing w:val="-27"/>
          <w:sz w:val="24"/>
          <w:szCs w:val="24"/>
          <w:lang w:eastAsia="zh-CN"/>
        </w:rPr>
        <w:t xml:space="preserve"> </w:t>
      </w:r>
      <w:r>
        <w:rPr>
          <w:rFonts w:ascii="微软雅黑" w:eastAsia="微软雅黑" w:hAnsi="微软雅黑" w:cs="微软雅黑"/>
          <w:spacing w:val="-2"/>
          <w:sz w:val="24"/>
          <w:szCs w:val="24"/>
          <w:lang w:eastAsia="zh-CN"/>
        </w:rPr>
        <w:t>，我方响应竞争性磋商文件的全</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部要求。</w:t>
      </w:r>
    </w:p>
    <w:p w14:paraId="71F33963" w14:textId="77777777" w:rsidR="00CC65BC" w:rsidRDefault="008E6251">
      <w:pPr>
        <w:pStyle w:val="aa"/>
        <w:spacing w:before="176" w:line="196" w:lineRule="auto"/>
        <w:ind w:left="415"/>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w:t>
      </w:r>
      <w:r>
        <w:rPr>
          <w:spacing w:val="1"/>
          <w:sz w:val="24"/>
          <w:szCs w:val="24"/>
          <w:lang w:eastAsia="zh-CN"/>
        </w:rPr>
        <w:t>3</w:t>
      </w:r>
      <w:r>
        <w:rPr>
          <w:rFonts w:ascii="微软雅黑" w:eastAsia="微软雅黑" w:hAnsi="微软雅黑" w:cs="微软雅黑"/>
          <w:spacing w:val="1"/>
          <w:sz w:val="24"/>
          <w:szCs w:val="24"/>
          <w:lang w:eastAsia="zh-CN"/>
        </w:rPr>
        <w:t>）我方已提供的全部文件资料是真实、准确的</w:t>
      </w:r>
      <w:r>
        <w:rPr>
          <w:rFonts w:ascii="微软雅黑" w:eastAsia="微软雅黑" w:hAnsi="微软雅黑" w:cs="微软雅黑"/>
          <w:sz w:val="24"/>
          <w:szCs w:val="24"/>
          <w:lang w:eastAsia="zh-CN"/>
        </w:rPr>
        <w:t>，并对此承担一切法律后果。</w:t>
      </w:r>
    </w:p>
    <w:p w14:paraId="1AED78E3" w14:textId="77777777" w:rsidR="00CC65BC" w:rsidRDefault="008E6251">
      <w:pPr>
        <w:pStyle w:val="aa"/>
        <w:spacing w:before="187" w:line="252" w:lineRule="auto"/>
        <w:ind w:left="8" w:right="2" w:firstLine="407"/>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w:t>
      </w:r>
      <w:r>
        <w:rPr>
          <w:spacing w:val="2"/>
          <w:sz w:val="24"/>
          <w:szCs w:val="24"/>
          <w:lang w:eastAsia="zh-CN"/>
        </w:rPr>
        <w:t>4</w:t>
      </w:r>
      <w:r>
        <w:rPr>
          <w:rFonts w:ascii="微软雅黑" w:eastAsia="微软雅黑" w:hAnsi="微软雅黑" w:cs="微软雅黑"/>
          <w:spacing w:val="2"/>
          <w:sz w:val="24"/>
          <w:szCs w:val="24"/>
          <w:lang w:eastAsia="zh-CN"/>
        </w:rPr>
        <w:t>）如我方成交</w:t>
      </w:r>
      <w:r>
        <w:rPr>
          <w:rFonts w:ascii="微软雅黑" w:eastAsia="微软雅黑" w:hAnsi="微软雅黑" w:cs="微软雅黑"/>
          <w:spacing w:val="-21"/>
          <w:sz w:val="24"/>
          <w:szCs w:val="24"/>
          <w:lang w:eastAsia="zh-CN"/>
        </w:rPr>
        <w:t xml:space="preserve"> </w:t>
      </w:r>
      <w:r>
        <w:rPr>
          <w:rFonts w:ascii="微软雅黑" w:eastAsia="微软雅黑" w:hAnsi="微软雅黑" w:cs="微软雅黑"/>
          <w:spacing w:val="2"/>
          <w:sz w:val="24"/>
          <w:szCs w:val="24"/>
          <w:lang w:eastAsia="zh-CN"/>
        </w:rPr>
        <w:t>，我方将在法律规定的期限内与你方签订合同，按照竞争性磋商</w:t>
      </w:r>
      <w:r>
        <w:rPr>
          <w:rFonts w:ascii="微软雅黑" w:eastAsia="微软雅黑" w:hAnsi="微软雅黑" w:cs="微软雅黑"/>
          <w:sz w:val="24"/>
          <w:szCs w:val="24"/>
          <w:lang w:eastAsia="zh-CN"/>
        </w:rPr>
        <w:t xml:space="preserve"> 文件要求提交履约保证金，并在合同约定的期限内完成合</w:t>
      </w:r>
      <w:r>
        <w:rPr>
          <w:rFonts w:ascii="微软雅黑" w:eastAsia="微软雅黑" w:hAnsi="微软雅黑" w:cs="微软雅黑"/>
          <w:spacing w:val="-1"/>
          <w:sz w:val="24"/>
          <w:szCs w:val="24"/>
          <w:lang w:eastAsia="zh-CN"/>
        </w:rPr>
        <w:t>同规定的全部义务。</w:t>
      </w:r>
    </w:p>
    <w:p w14:paraId="234361ED" w14:textId="77777777" w:rsidR="00CC65BC" w:rsidRDefault="008E6251">
      <w:pPr>
        <w:pStyle w:val="aa"/>
        <w:spacing w:before="177" w:line="194" w:lineRule="auto"/>
        <w:ind w:left="438"/>
        <w:rPr>
          <w:rFonts w:ascii="微软雅黑" w:eastAsia="微软雅黑" w:hAnsi="微软雅黑" w:cs="微软雅黑"/>
          <w:sz w:val="24"/>
          <w:szCs w:val="24"/>
          <w:lang w:eastAsia="zh-CN"/>
        </w:rPr>
      </w:pPr>
      <w:r>
        <w:rPr>
          <w:spacing w:val="3"/>
          <w:sz w:val="24"/>
          <w:szCs w:val="24"/>
          <w:lang w:eastAsia="zh-CN"/>
        </w:rPr>
        <w:t>2.</w:t>
      </w:r>
      <w:r>
        <w:rPr>
          <w:spacing w:val="58"/>
          <w:sz w:val="24"/>
          <w:szCs w:val="24"/>
          <w:lang w:eastAsia="zh-CN"/>
        </w:rPr>
        <w:t xml:space="preserve"> </w:t>
      </w:r>
      <w:r>
        <w:rPr>
          <w:rFonts w:ascii="微软雅黑" w:eastAsia="微软雅黑" w:hAnsi="微软雅黑" w:cs="微软雅黑"/>
          <w:spacing w:val="3"/>
          <w:sz w:val="24"/>
          <w:szCs w:val="24"/>
          <w:lang w:eastAsia="zh-CN"/>
        </w:rPr>
        <w:t>其他补充条款（如有</w:t>
      </w:r>
      <w:r>
        <w:rPr>
          <w:rFonts w:ascii="微软雅黑" w:eastAsia="微软雅黑" w:hAnsi="微软雅黑" w:cs="微软雅黑"/>
          <w:spacing w:val="-57"/>
          <w:sz w:val="24"/>
          <w:szCs w:val="24"/>
          <w:lang w:eastAsia="zh-CN"/>
        </w:rPr>
        <w:t>）：</w:t>
      </w:r>
      <w:r>
        <w:rPr>
          <w:spacing w:val="3"/>
          <w:sz w:val="24"/>
          <w:szCs w:val="24"/>
          <w:lang w:eastAsia="zh-CN"/>
        </w:rPr>
        <w:t>_____</w:t>
      </w:r>
      <w:r>
        <w:rPr>
          <w:rFonts w:ascii="微软雅黑" w:eastAsia="微软雅黑" w:hAnsi="微软雅黑" w:cs="微软雅黑"/>
          <w:spacing w:val="3"/>
          <w:sz w:val="24"/>
          <w:szCs w:val="24"/>
          <w:lang w:eastAsia="zh-CN"/>
        </w:rPr>
        <w:t>。</w:t>
      </w:r>
    </w:p>
    <w:p w14:paraId="6B10832F" w14:textId="77777777" w:rsidR="00CC65BC" w:rsidRDefault="008E6251">
      <w:pPr>
        <w:spacing w:before="190" w:line="201" w:lineRule="auto"/>
        <w:ind w:left="491"/>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与本磋商有关的一切正式往来信函请寄：</w:t>
      </w:r>
    </w:p>
    <w:p w14:paraId="738583DA" w14:textId="77777777" w:rsidR="00CC65BC" w:rsidRDefault="00CC65BC">
      <w:pPr>
        <w:pStyle w:val="aa"/>
        <w:spacing w:line="245" w:lineRule="auto"/>
        <w:rPr>
          <w:lang w:eastAsia="zh-CN"/>
        </w:rPr>
      </w:pPr>
    </w:p>
    <w:p w14:paraId="6420440B" w14:textId="77777777" w:rsidR="00CC65BC" w:rsidRDefault="00CC65BC">
      <w:pPr>
        <w:pStyle w:val="aa"/>
        <w:spacing w:line="245" w:lineRule="auto"/>
        <w:rPr>
          <w:lang w:eastAsia="zh-CN"/>
        </w:rPr>
      </w:pPr>
    </w:p>
    <w:p w14:paraId="44DF51F5" w14:textId="77777777" w:rsidR="00CC65BC" w:rsidRDefault="008E6251">
      <w:pPr>
        <w:spacing w:before="104" w:line="200" w:lineRule="auto"/>
        <w:ind w:left="426"/>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地址</w:t>
      </w:r>
      <w:r>
        <w:rPr>
          <w:rFonts w:ascii="微软雅黑" w:eastAsia="微软雅黑" w:hAnsi="微软雅黑" w:cs="微软雅黑"/>
          <w:spacing w:val="-2"/>
          <w:sz w:val="24"/>
          <w:szCs w:val="24"/>
          <w:u w:val="single"/>
          <w:lang w:eastAsia="zh-CN"/>
        </w:rPr>
        <w:t xml:space="preserve">                                           </w:t>
      </w:r>
      <w:r>
        <w:rPr>
          <w:rFonts w:ascii="微软雅黑" w:eastAsia="微软雅黑" w:hAnsi="微软雅黑" w:cs="微软雅黑"/>
          <w:spacing w:val="-2"/>
          <w:sz w:val="24"/>
          <w:szCs w:val="24"/>
          <w:lang w:eastAsia="zh-CN"/>
        </w:rPr>
        <w:t xml:space="preserve">          传</w:t>
      </w:r>
      <w:r>
        <w:rPr>
          <w:rFonts w:ascii="微软雅黑" w:eastAsia="微软雅黑" w:hAnsi="微软雅黑" w:cs="微软雅黑"/>
          <w:spacing w:val="6"/>
          <w:sz w:val="24"/>
          <w:szCs w:val="24"/>
          <w:lang w:eastAsia="zh-CN"/>
        </w:rPr>
        <w:t xml:space="preserve">     </w:t>
      </w:r>
      <w:r>
        <w:rPr>
          <w:rFonts w:ascii="微软雅黑" w:eastAsia="微软雅黑" w:hAnsi="微软雅黑" w:cs="微软雅黑"/>
          <w:spacing w:val="-2"/>
          <w:sz w:val="24"/>
          <w:szCs w:val="24"/>
          <w:lang w:eastAsia="zh-CN"/>
        </w:rPr>
        <w:t>真</w:t>
      </w:r>
      <w:r>
        <w:rPr>
          <w:rFonts w:ascii="微软雅黑" w:eastAsia="微软雅黑" w:hAnsi="微软雅黑" w:cs="微软雅黑"/>
          <w:spacing w:val="-2"/>
          <w:sz w:val="24"/>
          <w:szCs w:val="24"/>
          <w:u w:val="single"/>
          <w:lang w:eastAsia="zh-CN"/>
        </w:rPr>
        <w:t xml:space="preserve">                                            </w:t>
      </w:r>
    </w:p>
    <w:p w14:paraId="4657F66D" w14:textId="77777777" w:rsidR="00CC65BC" w:rsidRDefault="008E6251">
      <w:pPr>
        <w:spacing w:before="178" w:line="201" w:lineRule="auto"/>
        <w:ind w:left="447"/>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电话</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pacing w:val="-3"/>
          <w:sz w:val="24"/>
          <w:szCs w:val="24"/>
          <w:lang w:eastAsia="zh-CN"/>
        </w:rPr>
        <w:t>电子函件</w:t>
      </w:r>
      <w:r>
        <w:rPr>
          <w:rFonts w:ascii="微软雅黑" w:eastAsia="微软雅黑" w:hAnsi="微软雅黑" w:cs="微软雅黑"/>
          <w:spacing w:val="-3"/>
          <w:sz w:val="24"/>
          <w:szCs w:val="24"/>
          <w:u w:val="single"/>
          <w:lang w:eastAsia="zh-CN"/>
        </w:rPr>
        <w:t xml:space="preserve">              </w:t>
      </w:r>
      <w:r>
        <w:rPr>
          <w:rFonts w:ascii="微软雅黑" w:eastAsia="微软雅黑" w:hAnsi="微软雅黑" w:cs="微软雅黑"/>
          <w:spacing w:val="-4"/>
          <w:sz w:val="24"/>
          <w:szCs w:val="24"/>
          <w:u w:val="single"/>
          <w:lang w:eastAsia="zh-CN"/>
        </w:rPr>
        <w:t xml:space="preserve">                              </w:t>
      </w:r>
    </w:p>
    <w:p w14:paraId="379585F2" w14:textId="77777777" w:rsidR="00CC65BC" w:rsidRDefault="00CC65BC">
      <w:pPr>
        <w:pStyle w:val="aa"/>
        <w:spacing w:line="269" w:lineRule="auto"/>
        <w:rPr>
          <w:lang w:eastAsia="zh-CN"/>
        </w:rPr>
      </w:pPr>
    </w:p>
    <w:p w14:paraId="7E40604A" w14:textId="77777777" w:rsidR="00CC65BC" w:rsidRDefault="00CC65BC">
      <w:pPr>
        <w:pStyle w:val="aa"/>
        <w:spacing w:line="269" w:lineRule="auto"/>
        <w:rPr>
          <w:lang w:eastAsia="zh-CN"/>
        </w:rPr>
      </w:pPr>
    </w:p>
    <w:p w14:paraId="06BAECC0" w14:textId="77777777" w:rsidR="00CC65BC" w:rsidRDefault="00CC65BC">
      <w:pPr>
        <w:pStyle w:val="aa"/>
        <w:spacing w:line="270" w:lineRule="auto"/>
        <w:rPr>
          <w:lang w:eastAsia="zh-CN"/>
        </w:rPr>
      </w:pPr>
    </w:p>
    <w:p w14:paraId="4C192A96" w14:textId="77777777" w:rsidR="00CC65BC" w:rsidRDefault="00CC65BC">
      <w:pPr>
        <w:pStyle w:val="aa"/>
        <w:spacing w:line="270" w:lineRule="auto"/>
        <w:rPr>
          <w:lang w:eastAsia="zh-CN"/>
        </w:rPr>
      </w:pPr>
    </w:p>
    <w:p w14:paraId="7C83961A" w14:textId="77777777" w:rsidR="00CC65BC" w:rsidRDefault="00CC65BC">
      <w:pPr>
        <w:pStyle w:val="aa"/>
        <w:spacing w:line="270" w:lineRule="auto"/>
        <w:rPr>
          <w:lang w:eastAsia="zh-CN"/>
        </w:rPr>
      </w:pPr>
    </w:p>
    <w:p w14:paraId="5F226CF0" w14:textId="77777777" w:rsidR="00CC65BC" w:rsidRDefault="008E6251">
      <w:pPr>
        <w:spacing w:before="104" w:line="315" w:lineRule="auto"/>
        <w:ind w:left="416" w:right="5234" w:hanging="52"/>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供应商名称（加盖公章</w:t>
      </w:r>
      <w:r>
        <w:rPr>
          <w:rFonts w:ascii="微软雅黑" w:eastAsia="微软雅黑" w:hAnsi="微软雅黑" w:cs="微软雅黑"/>
          <w:spacing w:val="-59"/>
          <w:sz w:val="24"/>
          <w:szCs w:val="24"/>
          <w:lang w:eastAsia="zh-CN"/>
        </w:rPr>
        <w:t>）：</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2"/>
          <w:sz w:val="24"/>
          <w:szCs w:val="24"/>
          <w:lang w:eastAsia="zh-CN"/>
        </w:rPr>
        <w:t xml:space="preserve"> </w:t>
      </w:r>
      <w:r>
        <w:rPr>
          <w:rFonts w:ascii="微软雅黑" w:eastAsia="微软雅黑" w:hAnsi="微软雅黑" w:cs="微软雅黑"/>
          <w:spacing w:val="-6"/>
          <w:sz w:val="24"/>
          <w:szCs w:val="24"/>
          <w:lang w:eastAsia="zh-CN"/>
        </w:rPr>
        <w:t>日期：</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6"/>
          <w:sz w:val="24"/>
          <w:szCs w:val="24"/>
          <w:lang w:eastAsia="zh-CN"/>
        </w:rPr>
        <w:t>年</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6"/>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6"/>
          <w:sz w:val="24"/>
          <w:szCs w:val="24"/>
          <w:lang w:eastAsia="zh-CN"/>
        </w:rPr>
        <w:t>日</w:t>
      </w:r>
    </w:p>
    <w:p w14:paraId="46BA1904" w14:textId="77777777" w:rsidR="00CC65BC" w:rsidRDefault="00CC65BC">
      <w:pPr>
        <w:spacing w:line="315" w:lineRule="auto"/>
        <w:rPr>
          <w:rFonts w:ascii="微软雅黑" w:eastAsia="微软雅黑" w:hAnsi="微软雅黑" w:cs="微软雅黑"/>
          <w:sz w:val="24"/>
          <w:szCs w:val="24"/>
          <w:lang w:eastAsia="zh-CN"/>
        </w:rPr>
        <w:sectPr w:rsidR="00CC65BC">
          <w:headerReference w:type="default" r:id="rId78"/>
          <w:footerReference w:type="default" r:id="rId79"/>
          <w:pgSz w:w="11907" w:h="16840"/>
          <w:pgMar w:top="1149" w:right="1130" w:bottom="1057" w:left="1701" w:header="875" w:footer="886" w:gutter="0"/>
          <w:cols w:space="720"/>
        </w:sectPr>
      </w:pPr>
    </w:p>
    <w:p w14:paraId="6C5E8285" w14:textId="77777777" w:rsidR="00CC65BC" w:rsidRDefault="008E6251">
      <w:pPr>
        <w:pStyle w:val="aa"/>
        <w:spacing w:before="307" w:line="196" w:lineRule="auto"/>
        <w:ind w:left="22"/>
        <w:outlineLvl w:val="1"/>
        <w:rPr>
          <w:rFonts w:ascii="微软雅黑" w:eastAsia="微软雅黑" w:hAnsi="微软雅黑" w:cs="微软雅黑"/>
          <w:sz w:val="24"/>
          <w:szCs w:val="24"/>
          <w:lang w:eastAsia="zh-CN"/>
        </w:rPr>
      </w:pPr>
      <w:r>
        <w:rPr>
          <w:sz w:val="24"/>
          <w:szCs w:val="24"/>
          <w:lang w:eastAsia="zh-CN"/>
        </w:rPr>
        <w:lastRenderedPageBreak/>
        <w:t>6</w:t>
      </w:r>
      <w:r>
        <w:rPr>
          <w:spacing w:val="15"/>
          <w:sz w:val="24"/>
          <w:szCs w:val="24"/>
          <w:lang w:eastAsia="zh-CN"/>
        </w:rPr>
        <w:t xml:space="preserve">   </w:t>
      </w:r>
      <w:r>
        <w:rPr>
          <w:rFonts w:ascii="微软雅黑" w:eastAsia="微软雅黑" w:hAnsi="微软雅黑" w:cs="微软雅黑"/>
          <w:sz w:val="24"/>
          <w:szCs w:val="24"/>
          <w:lang w:eastAsia="zh-CN"/>
        </w:rPr>
        <w:t>授权委托书（实质性格式）</w:t>
      </w:r>
    </w:p>
    <w:p w14:paraId="00C220E1" w14:textId="77777777" w:rsidR="00CC65BC" w:rsidRDefault="008E6251">
      <w:pPr>
        <w:spacing w:before="205" w:line="205" w:lineRule="auto"/>
        <w:ind w:left="3643"/>
        <w:rPr>
          <w:rFonts w:ascii="微软雅黑" w:eastAsia="微软雅黑" w:hAnsi="微软雅黑" w:cs="微软雅黑"/>
          <w:sz w:val="35"/>
          <w:szCs w:val="35"/>
          <w:lang w:eastAsia="zh-CN"/>
        </w:rPr>
      </w:pPr>
      <w:r>
        <w:rPr>
          <w:rFonts w:ascii="微软雅黑" w:eastAsia="微软雅黑" w:hAnsi="微软雅黑" w:cs="微软雅黑"/>
          <w:b/>
          <w:bCs/>
          <w:spacing w:val="9"/>
          <w:sz w:val="35"/>
          <w:szCs w:val="35"/>
          <w:lang w:eastAsia="zh-CN"/>
        </w:rPr>
        <w:t>授权委托书</w:t>
      </w:r>
    </w:p>
    <w:p w14:paraId="32741541" w14:textId="77777777" w:rsidR="00CC65BC" w:rsidRDefault="008E6251">
      <w:pPr>
        <w:tabs>
          <w:tab w:val="left" w:pos="9077"/>
        </w:tabs>
        <w:spacing w:before="249" w:line="300" w:lineRule="auto"/>
        <w:ind w:firstLine="429"/>
        <w:jc w:val="both"/>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本人</w:t>
      </w:r>
      <w:r>
        <w:rPr>
          <w:rFonts w:ascii="微软雅黑" w:eastAsia="微软雅黑" w:hAnsi="微软雅黑" w:cs="微软雅黑"/>
          <w:spacing w:val="-4"/>
          <w:sz w:val="24"/>
          <w:szCs w:val="24"/>
          <w:u w:val="single"/>
          <w:lang w:eastAsia="zh-CN"/>
        </w:rPr>
        <w:t xml:space="preserve">      </w:t>
      </w:r>
      <w:r>
        <w:rPr>
          <w:rFonts w:ascii="微软雅黑" w:eastAsia="微软雅黑" w:hAnsi="微软雅黑" w:cs="微软雅黑"/>
          <w:spacing w:val="-4"/>
          <w:sz w:val="24"/>
          <w:szCs w:val="24"/>
          <w:lang w:eastAsia="zh-CN"/>
        </w:rPr>
        <w:t>（姓名）系</w:t>
      </w:r>
      <w:r>
        <w:rPr>
          <w:rFonts w:ascii="微软雅黑" w:eastAsia="微软雅黑" w:hAnsi="微软雅黑" w:cs="微软雅黑"/>
          <w:spacing w:val="-4"/>
          <w:sz w:val="24"/>
          <w:szCs w:val="24"/>
          <w:u w:val="single"/>
          <w:lang w:eastAsia="zh-CN"/>
        </w:rPr>
        <w:t xml:space="preserve">       </w:t>
      </w:r>
      <w:r>
        <w:rPr>
          <w:rFonts w:ascii="微软雅黑" w:eastAsia="微软雅黑" w:hAnsi="微软雅黑" w:cs="微软雅黑"/>
          <w:spacing w:val="-4"/>
          <w:sz w:val="24"/>
          <w:szCs w:val="24"/>
          <w:lang w:eastAsia="zh-CN"/>
        </w:rPr>
        <w:t>（供应商名称）的法定代表人（单位负责人</w:t>
      </w:r>
      <w:r>
        <w:rPr>
          <w:rFonts w:ascii="微软雅黑" w:eastAsia="微软雅黑" w:hAnsi="微软雅黑" w:cs="微软雅黑"/>
          <w:spacing w:val="-51"/>
          <w:w w:val="90"/>
          <w:sz w:val="24"/>
          <w:szCs w:val="24"/>
          <w:lang w:eastAsia="zh-CN"/>
        </w:rPr>
        <w:t>），</w:t>
      </w:r>
      <w:r>
        <w:rPr>
          <w:rFonts w:ascii="微软雅黑" w:eastAsia="微软雅黑" w:hAnsi="微软雅黑" w:cs="微软雅黑"/>
          <w:spacing w:val="-4"/>
          <w:sz w:val="24"/>
          <w:szCs w:val="24"/>
          <w:lang w:eastAsia="zh-CN"/>
        </w:rPr>
        <w:t>现委托</w:t>
      </w:r>
      <w:r>
        <w:rPr>
          <w:rFonts w:ascii="微软雅黑" w:eastAsia="微软雅黑" w:hAnsi="微软雅黑" w:cs="微软雅黑"/>
          <w:sz w:val="24"/>
          <w:szCs w:val="24"/>
          <w:u w:val="single"/>
          <w:lang w:eastAsia="zh-CN"/>
        </w:rPr>
        <w:tab/>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（姓名）为我方代理人。代理人根据授权</w:t>
      </w:r>
      <w:r>
        <w:rPr>
          <w:rFonts w:ascii="微软雅黑" w:eastAsia="微软雅黑" w:hAnsi="微软雅黑" w:cs="微软雅黑"/>
          <w:spacing w:val="-20"/>
          <w:sz w:val="24"/>
          <w:szCs w:val="24"/>
          <w:lang w:eastAsia="zh-CN"/>
        </w:rPr>
        <w:t xml:space="preserve"> </w:t>
      </w:r>
      <w:r>
        <w:rPr>
          <w:rFonts w:ascii="微软雅黑" w:eastAsia="微软雅黑" w:hAnsi="微软雅黑" w:cs="微软雅黑"/>
          <w:spacing w:val="-2"/>
          <w:sz w:val="24"/>
          <w:szCs w:val="24"/>
          <w:lang w:eastAsia="zh-CN"/>
        </w:rPr>
        <w:t>，以我方名义签署、澄清确认、提交、撤回、</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修改</w:t>
      </w:r>
      <w:r>
        <w:rPr>
          <w:rFonts w:ascii="微软雅黑" w:eastAsia="微软雅黑" w:hAnsi="微软雅黑" w:cs="微软雅黑"/>
          <w:spacing w:val="2"/>
          <w:sz w:val="24"/>
          <w:szCs w:val="24"/>
          <w:u w:val="single"/>
          <w:lang w:eastAsia="zh-CN"/>
        </w:rPr>
        <w:t xml:space="preserve">      </w:t>
      </w:r>
      <w:r>
        <w:rPr>
          <w:rFonts w:ascii="微软雅黑" w:eastAsia="微软雅黑" w:hAnsi="微软雅黑" w:cs="微软雅黑"/>
          <w:spacing w:val="2"/>
          <w:sz w:val="24"/>
          <w:szCs w:val="24"/>
          <w:lang w:eastAsia="zh-CN"/>
        </w:rPr>
        <w:t>（项目名称）响应文件和处理</w:t>
      </w:r>
      <w:r>
        <w:rPr>
          <w:rFonts w:ascii="微软雅黑" w:eastAsia="微软雅黑" w:hAnsi="微软雅黑" w:cs="微软雅黑"/>
          <w:spacing w:val="1"/>
          <w:sz w:val="24"/>
          <w:szCs w:val="24"/>
          <w:lang w:eastAsia="zh-CN"/>
        </w:rPr>
        <w:t>有关事宜，其法律后果由我方承担。</w:t>
      </w:r>
    </w:p>
    <w:p w14:paraId="2A603D53" w14:textId="77777777" w:rsidR="00CC65BC" w:rsidRDefault="008E6251">
      <w:pPr>
        <w:spacing w:before="22" w:line="300" w:lineRule="auto"/>
        <w:ind w:left="429" w:right="1743" w:firstLine="3"/>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委托期限：</w:t>
      </w:r>
      <w:r>
        <w:rPr>
          <w:rFonts w:ascii="微软雅黑" w:eastAsia="微软雅黑" w:hAnsi="微软雅黑" w:cs="微软雅黑"/>
          <w:spacing w:val="-21"/>
          <w:sz w:val="24"/>
          <w:szCs w:val="24"/>
          <w:lang w:eastAsia="zh-CN"/>
        </w:rPr>
        <w:t xml:space="preserve"> </w:t>
      </w:r>
      <w:r>
        <w:rPr>
          <w:rFonts w:ascii="微软雅黑" w:eastAsia="微软雅黑" w:hAnsi="微软雅黑" w:cs="微软雅黑"/>
          <w:spacing w:val="-3"/>
          <w:sz w:val="24"/>
          <w:szCs w:val="24"/>
          <w:lang w:eastAsia="zh-CN"/>
        </w:rPr>
        <w:t>自本授权委托书签署之日起至响应有效期届满</w:t>
      </w:r>
      <w:r>
        <w:rPr>
          <w:rFonts w:ascii="微软雅黑" w:eastAsia="微软雅黑" w:hAnsi="微软雅黑" w:cs="微软雅黑"/>
          <w:spacing w:val="-4"/>
          <w:sz w:val="24"/>
          <w:szCs w:val="24"/>
          <w:lang w:eastAsia="zh-CN"/>
        </w:rPr>
        <w:t>之日止。</w:t>
      </w:r>
      <w:r>
        <w:rPr>
          <w:rFonts w:ascii="微软雅黑" w:eastAsia="微软雅黑" w:hAnsi="微软雅黑" w:cs="微软雅黑"/>
          <w:sz w:val="24"/>
          <w:szCs w:val="24"/>
          <w:lang w:eastAsia="zh-CN"/>
        </w:rPr>
        <w:t xml:space="preserve"> </w:t>
      </w:r>
      <w:r>
        <w:rPr>
          <w:rFonts w:ascii="微软雅黑" w:eastAsia="微软雅黑" w:hAnsi="微软雅黑" w:cs="微软雅黑"/>
          <w:spacing w:val="-1"/>
          <w:sz w:val="24"/>
          <w:szCs w:val="24"/>
          <w:lang w:eastAsia="zh-CN"/>
        </w:rPr>
        <w:t>代理人无转委托权。</w:t>
      </w:r>
    </w:p>
    <w:p w14:paraId="491D6EE8" w14:textId="77777777" w:rsidR="00CC65BC" w:rsidRDefault="00CC65BC">
      <w:pPr>
        <w:pStyle w:val="aa"/>
        <w:spacing w:line="326" w:lineRule="auto"/>
        <w:rPr>
          <w:lang w:eastAsia="zh-CN"/>
        </w:rPr>
      </w:pPr>
    </w:p>
    <w:p w14:paraId="0934A2FF" w14:textId="77777777" w:rsidR="00CC65BC" w:rsidRDefault="008E6251">
      <w:pPr>
        <w:spacing w:before="104" w:line="196" w:lineRule="auto"/>
        <w:ind w:left="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供应商名称（加盖公章</w:t>
      </w:r>
      <w:r>
        <w:rPr>
          <w:rFonts w:ascii="微软雅黑" w:eastAsia="微软雅黑" w:hAnsi="微软雅黑" w:cs="微软雅黑"/>
          <w:spacing w:val="-59"/>
          <w:sz w:val="24"/>
          <w:szCs w:val="24"/>
          <w:lang w:eastAsia="zh-CN"/>
        </w:rPr>
        <w:t>）：</w:t>
      </w:r>
      <w:r>
        <w:rPr>
          <w:rFonts w:ascii="微软雅黑" w:eastAsia="微软雅黑" w:hAnsi="微软雅黑" w:cs="微软雅黑"/>
          <w:sz w:val="24"/>
          <w:szCs w:val="24"/>
          <w:u w:val="single"/>
          <w:lang w:eastAsia="zh-CN"/>
        </w:rPr>
        <w:t xml:space="preserve">                        </w:t>
      </w:r>
    </w:p>
    <w:p w14:paraId="435DD13A" w14:textId="77777777" w:rsidR="00CC65BC" w:rsidRDefault="008E6251">
      <w:pPr>
        <w:spacing w:before="184" w:line="196" w:lineRule="auto"/>
        <w:ind w:left="10"/>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法定代表人（单位负责人</w:t>
      </w:r>
      <w:r>
        <w:rPr>
          <w:rFonts w:ascii="微软雅黑" w:eastAsia="微软雅黑" w:hAnsi="微软雅黑" w:cs="微软雅黑"/>
          <w:spacing w:val="-49"/>
          <w:w w:val="89"/>
          <w:sz w:val="24"/>
          <w:szCs w:val="24"/>
          <w:lang w:eastAsia="zh-CN"/>
        </w:rPr>
        <w:t>）（</w:t>
      </w:r>
      <w:r>
        <w:rPr>
          <w:rFonts w:ascii="微软雅黑" w:eastAsia="微软雅黑" w:hAnsi="微软雅黑" w:cs="微软雅黑"/>
          <w:spacing w:val="3"/>
          <w:sz w:val="24"/>
          <w:szCs w:val="24"/>
          <w:lang w:eastAsia="zh-CN"/>
        </w:rPr>
        <w:t>签字或签章</w:t>
      </w:r>
      <w:r>
        <w:rPr>
          <w:rFonts w:ascii="微软雅黑" w:eastAsia="微软雅黑" w:hAnsi="微软雅黑" w:cs="微软雅黑"/>
          <w:spacing w:val="-49"/>
          <w:w w:val="89"/>
          <w:sz w:val="24"/>
          <w:szCs w:val="24"/>
          <w:lang w:eastAsia="zh-CN"/>
        </w:rPr>
        <w:t>）：</w:t>
      </w:r>
      <w:r>
        <w:rPr>
          <w:rFonts w:ascii="微软雅黑" w:eastAsia="微软雅黑" w:hAnsi="微软雅黑" w:cs="微软雅黑"/>
          <w:sz w:val="24"/>
          <w:szCs w:val="24"/>
          <w:u w:val="single"/>
          <w:lang w:eastAsia="zh-CN"/>
        </w:rPr>
        <w:t xml:space="preserve">                        </w:t>
      </w:r>
    </w:p>
    <w:p w14:paraId="01306794" w14:textId="77777777" w:rsidR="00CC65BC" w:rsidRDefault="008E6251">
      <w:pPr>
        <w:spacing w:before="187" w:line="196" w:lineRule="auto"/>
        <w:ind w:left="12"/>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委托代理人（签字或签章</w:t>
      </w:r>
      <w:r>
        <w:rPr>
          <w:rFonts w:ascii="微软雅黑" w:eastAsia="微软雅黑" w:hAnsi="微软雅黑" w:cs="微软雅黑"/>
          <w:spacing w:val="-60"/>
          <w:sz w:val="24"/>
          <w:szCs w:val="24"/>
          <w:lang w:eastAsia="zh-CN"/>
        </w:rPr>
        <w:t>）：</w:t>
      </w:r>
      <w:r>
        <w:rPr>
          <w:rFonts w:ascii="微软雅黑" w:eastAsia="微软雅黑" w:hAnsi="微软雅黑" w:cs="微软雅黑"/>
          <w:sz w:val="24"/>
          <w:szCs w:val="24"/>
          <w:u w:val="single"/>
          <w:lang w:eastAsia="zh-CN"/>
        </w:rPr>
        <w:t xml:space="preserve">                        </w:t>
      </w:r>
    </w:p>
    <w:p w14:paraId="39025383" w14:textId="77777777" w:rsidR="00CC65BC" w:rsidRDefault="008E6251">
      <w:pPr>
        <w:spacing w:before="185" w:line="200" w:lineRule="auto"/>
        <w:ind w:left="61"/>
        <w:rPr>
          <w:rFonts w:ascii="微软雅黑" w:eastAsia="微软雅黑" w:hAnsi="微软雅黑" w:cs="微软雅黑"/>
          <w:sz w:val="24"/>
          <w:szCs w:val="24"/>
          <w:lang w:eastAsia="zh-CN"/>
        </w:rPr>
      </w:pPr>
      <w:r>
        <w:rPr>
          <w:rFonts w:ascii="微软雅黑" w:eastAsia="微软雅黑" w:hAnsi="微软雅黑" w:cs="微软雅黑"/>
          <w:spacing w:val="-6"/>
          <w:sz w:val="24"/>
          <w:szCs w:val="24"/>
          <w:lang w:eastAsia="zh-CN"/>
        </w:rPr>
        <w:t>日期：</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6"/>
          <w:sz w:val="24"/>
          <w:szCs w:val="24"/>
          <w:lang w:eastAsia="zh-CN"/>
        </w:rPr>
        <w:t>年</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6"/>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6"/>
          <w:sz w:val="24"/>
          <w:szCs w:val="24"/>
          <w:lang w:eastAsia="zh-CN"/>
        </w:rPr>
        <w:t>日</w:t>
      </w:r>
    </w:p>
    <w:p w14:paraId="294A8BA7" w14:textId="77777777" w:rsidR="00CC65BC" w:rsidRDefault="00CC65BC">
      <w:pPr>
        <w:pStyle w:val="aa"/>
        <w:spacing w:line="245" w:lineRule="auto"/>
        <w:rPr>
          <w:lang w:eastAsia="zh-CN"/>
        </w:rPr>
      </w:pPr>
    </w:p>
    <w:p w14:paraId="2BDC5A6A" w14:textId="77777777" w:rsidR="00CC65BC" w:rsidRDefault="00CC65BC">
      <w:pPr>
        <w:pStyle w:val="aa"/>
        <w:spacing w:line="246" w:lineRule="auto"/>
        <w:rPr>
          <w:lang w:eastAsia="zh-CN"/>
        </w:rPr>
      </w:pPr>
    </w:p>
    <w:p w14:paraId="45878904" w14:textId="6E3557C8" w:rsidR="00CC65BC" w:rsidRPr="00591B73" w:rsidRDefault="008E6251" w:rsidP="00591B73">
      <w:pPr>
        <w:spacing w:before="103" w:line="196" w:lineRule="auto"/>
        <w:ind w:left="25"/>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附：法定代表人（单位负责人）及委托代理人身份证明文件电子件：</w:t>
      </w:r>
    </w:p>
    <w:p w14:paraId="7BA044CD" w14:textId="77777777" w:rsidR="00CC65BC" w:rsidRDefault="008E6251">
      <w:pPr>
        <w:spacing w:before="103" w:line="201" w:lineRule="auto"/>
        <w:ind w:left="8"/>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说明：</w:t>
      </w:r>
    </w:p>
    <w:p w14:paraId="4E7C7152" w14:textId="77777777" w:rsidR="00CC65BC" w:rsidRDefault="008E6251">
      <w:pPr>
        <w:pStyle w:val="aa"/>
        <w:spacing w:before="179" w:line="300" w:lineRule="auto"/>
        <w:ind w:left="9" w:right="19" w:firstLine="22"/>
        <w:rPr>
          <w:rFonts w:ascii="微软雅黑" w:eastAsia="微软雅黑" w:hAnsi="微软雅黑" w:cs="微软雅黑"/>
          <w:sz w:val="24"/>
          <w:szCs w:val="24"/>
          <w:lang w:eastAsia="zh-CN"/>
        </w:rPr>
      </w:pPr>
      <w:r>
        <w:rPr>
          <w:spacing w:val="-1"/>
          <w:sz w:val="24"/>
          <w:szCs w:val="24"/>
          <w:lang w:eastAsia="zh-CN"/>
        </w:rPr>
        <w:t>1.</w:t>
      </w:r>
      <w:r>
        <w:rPr>
          <w:rFonts w:ascii="微软雅黑" w:eastAsia="微软雅黑" w:hAnsi="微软雅黑" w:cs="微软雅黑"/>
          <w:spacing w:val="-1"/>
          <w:sz w:val="24"/>
          <w:szCs w:val="24"/>
          <w:lang w:eastAsia="zh-CN"/>
        </w:rPr>
        <w:t>若供应商为事业单位或其他组织或分支机构，则法定代表人（单位负责人）处的签署</w:t>
      </w:r>
      <w:r>
        <w:rPr>
          <w:rFonts w:ascii="微软雅黑" w:eastAsia="微软雅黑" w:hAnsi="微软雅黑" w:cs="微软雅黑"/>
          <w:spacing w:val="3"/>
          <w:sz w:val="24"/>
          <w:szCs w:val="24"/>
          <w:lang w:eastAsia="zh-CN"/>
        </w:rPr>
        <w:t xml:space="preserve"> </w:t>
      </w:r>
      <w:r>
        <w:rPr>
          <w:rFonts w:ascii="微软雅黑" w:eastAsia="微软雅黑" w:hAnsi="微软雅黑" w:cs="微软雅黑"/>
          <w:spacing w:val="-1"/>
          <w:sz w:val="24"/>
          <w:szCs w:val="24"/>
          <w:lang w:eastAsia="zh-CN"/>
        </w:rPr>
        <w:t>人可为单位负责人。</w:t>
      </w:r>
    </w:p>
    <w:p w14:paraId="17143294" w14:textId="77777777" w:rsidR="00CC65BC" w:rsidRDefault="008E6251">
      <w:pPr>
        <w:pStyle w:val="aa"/>
        <w:spacing w:before="13" w:line="300" w:lineRule="auto"/>
        <w:ind w:left="9" w:right="19" w:firstLine="13"/>
        <w:jc w:val="both"/>
        <w:rPr>
          <w:rFonts w:ascii="微软雅黑" w:eastAsia="微软雅黑" w:hAnsi="微软雅黑" w:cs="微软雅黑"/>
          <w:sz w:val="24"/>
          <w:szCs w:val="24"/>
          <w:lang w:eastAsia="zh-CN"/>
        </w:rPr>
      </w:pPr>
      <w:r>
        <w:rPr>
          <w:spacing w:val="-1"/>
          <w:sz w:val="24"/>
          <w:szCs w:val="24"/>
          <w:lang w:eastAsia="zh-CN"/>
        </w:rPr>
        <w:t>2.</w:t>
      </w:r>
      <w:r>
        <w:rPr>
          <w:rFonts w:ascii="微软雅黑" w:eastAsia="微软雅黑" w:hAnsi="微软雅黑" w:cs="微软雅黑"/>
          <w:spacing w:val="-1"/>
          <w:sz w:val="24"/>
          <w:szCs w:val="24"/>
          <w:lang w:eastAsia="zh-CN"/>
        </w:rPr>
        <w:t>若响应文件中签字之处均为法定代表人（单位负责人）本人签署，则可不提供本《授</w:t>
      </w:r>
      <w:r>
        <w:rPr>
          <w:rFonts w:ascii="微软雅黑" w:eastAsia="微软雅黑" w:hAnsi="微软雅黑" w:cs="微软雅黑"/>
          <w:spacing w:val="12"/>
          <w:sz w:val="24"/>
          <w:szCs w:val="24"/>
          <w:lang w:eastAsia="zh-CN"/>
        </w:rPr>
        <w:t xml:space="preserve"> </w:t>
      </w:r>
      <w:r>
        <w:rPr>
          <w:rFonts w:ascii="微软雅黑" w:eastAsia="微软雅黑" w:hAnsi="微软雅黑" w:cs="微软雅黑"/>
          <w:spacing w:val="-7"/>
          <w:sz w:val="24"/>
          <w:szCs w:val="24"/>
          <w:lang w:eastAsia="zh-CN"/>
        </w:rPr>
        <w:t>权委托书》，但须提供《法定代表人（单位</w:t>
      </w:r>
      <w:r>
        <w:rPr>
          <w:rFonts w:ascii="微软雅黑" w:eastAsia="微软雅黑" w:hAnsi="微软雅黑" w:cs="微软雅黑"/>
          <w:spacing w:val="-8"/>
          <w:sz w:val="24"/>
          <w:szCs w:val="24"/>
          <w:lang w:eastAsia="zh-CN"/>
        </w:rPr>
        <w:t>负责人）身份证明》；否则，不需要提供《法</w:t>
      </w:r>
      <w:r>
        <w:rPr>
          <w:rFonts w:ascii="微软雅黑" w:eastAsia="微软雅黑" w:hAnsi="微软雅黑" w:cs="微软雅黑"/>
          <w:sz w:val="24"/>
          <w:szCs w:val="24"/>
          <w:lang w:eastAsia="zh-CN"/>
        </w:rPr>
        <w:t xml:space="preserve"> </w:t>
      </w:r>
      <w:r>
        <w:rPr>
          <w:rFonts w:ascii="微软雅黑" w:eastAsia="微软雅黑" w:hAnsi="微软雅黑" w:cs="微软雅黑"/>
          <w:spacing w:val="-7"/>
          <w:sz w:val="24"/>
          <w:szCs w:val="24"/>
          <w:lang w:eastAsia="zh-CN"/>
        </w:rPr>
        <w:t>定代表人（单位负责人）身份证明》。</w:t>
      </w:r>
    </w:p>
    <w:p w14:paraId="7CE51ECB" w14:textId="77777777" w:rsidR="00CC65BC" w:rsidRDefault="008E6251">
      <w:pPr>
        <w:pStyle w:val="aa"/>
        <w:spacing w:before="22" w:line="200" w:lineRule="auto"/>
        <w:ind w:left="23"/>
        <w:rPr>
          <w:rFonts w:ascii="微软雅黑" w:eastAsia="微软雅黑" w:hAnsi="微软雅黑" w:cs="微软雅黑"/>
          <w:sz w:val="24"/>
          <w:szCs w:val="24"/>
          <w:lang w:eastAsia="zh-CN"/>
        </w:rPr>
      </w:pPr>
      <w:r>
        <w:rPr>
          <w:spacing w:val="-5"/>
          <w:sz w:val="24"/>
          <w:szCs w:val="24"/>
          <w:lang w:eastAsia="zh-CN"/>
        </w:rPr>
        <w:t>3.</w:t>
      </w:r>
      <w:r>
        <w:rPr>
          <w:rFonts w:ascii="微软雅黑" w:eastAsia="微软雅黑" w:hAnsi="微软雅黑" w:cs="微软雅黑"/>
          <w:spacing w:val="-5"/>
          <w:sz w:val="24"/>
          <w:szCs w:val="24"/>
          <w:lang w:eastAsia="zh-CN"/>
        </w:rPr>
        <w:t>供应商为自然人的情形</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5"/>
          <w:sz w:val="24"/>
          <w:szCs w:val="24"/>
          <w:lang w:eastAsia="zh-CN"/>
        </w:rPr>
        <w:t>，可不提供本《授权委</w:t>
      </w:r>
      <w:r>
        <w:rPr>
          <w:rFonts w:ascii="微软雅黑" w:eastAsia="微软雅黑" w:hAnsi="微软雅黑" w:cs="微软雅黑"/>
          <w:spacing w:val="-6"/>
          <w:sz w:val="24"/>
          <w:szCs w:val="24"/>
          <w:lang w:eastAsia="zh-CN"/>
        </w:rPr>
        <w:t>托书》。</w:t>
      </w:r>
    </w:p>
    <w:p w14:paraId="405988AE" w14:textId="7457FA97" w:rsidR="00CC65BC" w:rsidRDefault="008E6251" w:rsidP="00591B73">
      <w:pPr>
        <w:pStyle w:val="aa"/>
        <w:spacing w:before="179" w:line="301" w:lineRule="auto"/>
        <w:ind w:left="10" w:right="19" w:firstLine="6"/>
        <w:rPr>
          <w:rFonts w:ascii="微软雅黑" w:eastAsia="微软雅黑" w:hAnsi="微软雅黑" w:cs="微软雅黑"/>
          <w:sz w:val="24"/>
          <w:szCs w:val="24"/>
          <w:lang w:eastAsia="zh-CN"/>
        </w:rPr>
      </w:pPr>
      <w:r>
        <w:rPr>
          <w:spacing w:val="-1"/>
          <w:sz w:val="24"/>
          <w:szCs w:val="24"/>
          <w:lang w:eastAsia="zh-CN"/>
        </w:rPr>
        <w:t>4.</w:t>
      </w:r>
      <w:r>
        <w:rPr>
          <w:rFonts w:ascii="微软雅黑" w:eastAsia="微软雅黑" w:hAnsi="微软雅黑" w:cs="微软雅黑"/>
          <w:spacing w:val="-1"/>
          <w:sz w:val="24"/>
          <w:szCs w:val="24"/>
          <w:lang w:eastAsia="zh-CN"/>
        </w:rPr>
        <w:t>供应商应随本《授权委托书》同时提供法定代表人（单位负责人）及委托代理人的有</w:t>
      </w:r>
      <w:r>
        <w:rPr>
          <w:rFonts w:ascii="微软雅黑" w:eastAsia="微软雅黑" w:hAnsi="微软雅黑" w:cs="微软雅黑"/>
          <w:spacing w:val="18"/>
          <w:sz w:val="24"/>
          <w:szCs w:val="24"/>
          <w:lang w:eastAsia="zh-CN"/>
        </w:rPr>
        <w:t xml:space="preserve"> </w:t>
      </w:r>
      <w:r>
        <w:rPr>
          <w:rFonts w:ascii="微软雅黑" w:eastAsia="微软雅黑" w:hAnsi="微软雅黑" w:cs="微软雅黑"/>
          <w:spacing w:val="-1"/>
          <w:sz w:val="24"/>
          <w:szCs w:val="24"/>
          <w:lang w:eastAsia="zh-CN"/>
        </w:rPr>
        <w:t>效的身份证或护照等身份证明文件电子件。提供身</w:t>
      </w:r>
      <w:r>
        <w:rPr>
          <w:rFonts w:ascii="微软雅黑" w:eastAsia="微软雅黑" w:hAnsi="微软雅黑" w:cs="微软雅黑"/>
          <w:spacing w:val="-2"/>
          <w:sz w:val="24"/>
          <w:szCs w:val="24"/>
          <w:lang w:eastAsia="zh-CN"/>
        </w:rPr>
        <w:t>份证的，应同时提供身份证</w:t>
      </w:r>
      <w:r>
        <w:rPr>
          <w:rFonts w:ascii="微软雅黑" w:eastAsia="微软雅黑" w:hAnsi="微软雅黑" w:cs="微软雅黑"/>
          <w:b/>
          <w:bCs/>
          <w:spacing w:val="-2"/>
          <w:sz w:val="24"/>
          <w:szCs w:val="24"/>
          <w:lang w:eastAsia="zh-CN"/>
        </w:rPr>
        <w:t>双面</w:t>
      </w:r>
      <w:r>
        <w:rPr>
          <w:rFonts w:ascii="微软雅黑" w:eastAsia="微软雅黑" w:hAnsi="微软雅黑" w:cs="微软雅黑"/>
          <w:spacing w:val="-2"/>
          <w:sz w:val="24"/>
          <w:szCs w:val="24"/>
          <w:lang w:eastAsia="zh-CN"/>
        </w:rPr>
        <w:t>电子</w:t>
      </w:r>
      <w:r>
        <w:rPr>
          <w:rFonts w:ascii="微软雅黑" w:eastAsia="微软雅黑" w:hAnsi="微软雅黑" w:cs="微软雅黑"/>
          <w:spacing w:val="-3"/>
          <w:sz w:val="24"/>
          <w:szCs w:val="24"/>
          <w:lang w:eastAsia="zh-CN"/>
        </w:rPr>
        <w:t>件。</w:t>
      </w:r>
    </w:p>
    <w:p w14:paraId="45DD4B62" w14:textId="77777777" w:rsidR="00CC65BC" w:rsidRDefault="00CC65BC">
      <w:pPr>
        <w:spacing w:line="202" w:lineRule="auto"/>
        <w:rPr>
          <w:rFonts w:ascii="微软雅黑" w:eastAsia="微软雅黑" w:hAnsi="微软雅黑" w:cs="微软雅黑"/>
          <w:sz w:val="24"/>
          <w:szCs w:val="24"/>
          <w:lang w:eastAsia="zh-CN"/>
        </w:rPr>
        <w:sectPr w:rsidR="00CC65BC">
          <w:headerReference w:type="default" r:id="rId80"/>
          <w:footerReference w:type="default" r:id="rId81"/>
          <w:pgSz w:w="11907" w:h="16840"/>
          <w:pgMar w:top="1149" w:right="1133" w:bottom="1060" w:left="1701" w:header="875" w:footer="886" w:gutter="0"/>
          <w:cols w:space="720"/>
        </w:sectPr>
      </w:pPr>
    </w:p>
    <w:p w14:paraId="55A1D614" w14:textId="77777777" w:rsidR="00CC65BC" w:rsidRDefault="008E6251">
      <w:pPr>
        <w:spacing w:before="327" w:line="201" w:lineRule="auto"/>
        <w:ind w:left="1655"/>
        <w:rPr>
          <w:rFonts w:ascii="微软雅黑" w:eastAsia="微软雅黑" w:hAnsi="微软雅黑" w:cs="微软雅黑"/>
          <w:sz w:val="35"/>
          <w:szCs w:val="35"/>
          <w:lang w:eastAsia="zh-CN"/>
        </w:rPr>
      </w:pPr>
      <w:r>
        <w:rPr>
          <w:rFonts w:ascii="微软雅黑" w:eastAsia="微软雅黑" w:hAnsi="微软雅黑" w:cs="微软雅黑"/>
          <w:b/>
          <w:bCs/>
          <w:spacing w:val="10"/>
          <w:sz w:val="35"/>
          <w:szCs w:val="35"/>
          <w:lang w:eastAsia="zh-CN"/>
        </w:rPr>
        <w:lastRenderedPageBreak/>
        <w:t>法定代表人（单位负责人）身份证明</w:t>
      </w:r>
    </w:p>
    <w:p w14:paraId="3C9E9130" w14:textId="77777777" w:rsidR="00CC65BC" w:rsidRDefault="00CC65BC">
      <w:pPr>
        <w:pStyle w:val="aa"/>
        <w:spacing w:line="353" w:lineRule="auto"/>
        <w:rPr>
          <w:lang w:eastAsia="zh-CN"/>
        </w:rPr>
      </w:pPr>
    </w:p>
    <w:p w14:paraId="2A34A2B3" w14:textId="77777777" w:rsidR="00CC65BC" w:rsidRDefault="008E6251">
      <w:pPr>
        <w:spacing w:before="103" w:line="196" w:lineRule="auto"/>
        <w:ind w:left="4"/>
        <w:rPr>
          <w:rFonts w:ascii="微软雅黑" w:eastAsia="微软雅黑" w:hAnsi="微软雅黑" w:cs="微软雅黑"/>
          <w:sz w:val="24"/>
          <w:szCs w:val="24"/>
          <w:lang w:eastAsia="zh-CN"/>
        </w:rPr>
      </w:pPr>
      <w:r>
        <w:rPr>
          <w:rFonts w:ascii="微软雅黑" w:eastAsia="微软雅黑" w:hAnsi="微软雅黑" w:cs="微软雅黑"/>
          <w:spacing w:val="5"/>
          <w:sz w:val="24"/>
          <w:szCs w:val="24"/>
          <w:lang w:eastAsia="zh-CN"/>
        </w:rPr>
        <w:t>致</w:t>
      </w:r>
      <w:r>
        <w:rPr>
          <w:rFonts w:ascii="微软雅黑" w:eastAsia="微软雅黑" w:hAnsi="微软雅黑" w:cs="微软雅黑"/>
          <w:spacing w:val="-31"/>
          <w:sz w:val="24"/>
          <w:szCs w:val="24"/>
          <w:lang w:eastAsia="zh-CN"/>
        </w:rPr>
        <w:t>：</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31"/>
          <w:sz w:val="24"/>
          <w:szCs w:val="24"/>
          <w:lang w:eastAsia="zh-CN"/>
        </w:rPr>
        <w:t>（</w:t>
      </w:r>
      <w:r>
        <w:rPr>
          <w:rFonts w:ascii="微软雅黑" w:eastAsia="微软雅黑" w:hAnsi="微软雅黑" w:cs="微软雅黑"/>
          <w:spacing w:val="5"/>
          <w:sz w:val="24"/>
          <w:szCs w:val="24"/>
          <w:lang w:eastAsia="zh-CN"/>
        </w:rPr>
        <w:t>采购人或采购代理机构）</w:t>
      </w:r>
    </w:p>
    <w:p w14:paraId="405272B6" w14:textId="77777777" w:rsidR="00CC65BC" w:rsidRDefault="008E6251">
      <w:pPr>
        <w:spacing w:before="322" w:line="200" w:lineRule="auto"/>
        <w:ind w:left="485"/>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兹证明，</w:t>
      </w:r>
    </w:p>
    <w:p w14:paraId="3607871C" w14:textId="77777777" w:rsidR="00CC65BC" w:rsidRDefault="008E6251">
      <w:pPr>
        <w:spacing w:before="110" w:line="200" w:lineRule="auto"/>
        <w:ind w:left="7"/>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姓名：</w:t>
      </w:r>
      <w:r>
        <w:rPr>
          <w:rFonts w:ascii="微软雅黑" w:eastAsia="微软雅黑" w:hAnsi="微软雅黑" w:cs="微软雅黑"/>
          <w:spacing w:val="10"/>
          <w:sz w:val="24"/>
          <w:szCs w:val="24"/>
          <w:u w:val="single"/>
          <w:lang w:eastAsia="zh-CN"/>
        </w:rPr>
        <w:t xml:space="preserve">      </w:t>
      </w:r>
      <w:r>
        <w:rPr>
          <w:rFonts w:ascii="微软雅黑" w:eastAsia="微软雅黑" w:hAnsi="微软雅黑" w:cs="微软雅黑"/>
          <w:spacing w:val="-66"/>
          <w:sz w:val="24"/>
          <w:szCs w:val="24"/>
          <w:lang w:eastAsia="zh-CN"/>
        </w:rPr>
        <w:t xml:space="preserve"> </w:t>
      </w:r>
      <w:r>
        <w:rPr>
          <w:rFonts w:ascii="微软雅黑" w:eastAsia="微软雅黑" w:hAnsi="微软雅黑" w:cs="微软雅黑"/>
          <w:spacing w:val="-3"/>
          <w:sz w:val="24"/>
          <w:szCs w:val="24"/>
          <w:lang w:eastAsia="zh-CN"/>
        </w:rPr>
        <w:t>性别：</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62"/>
          <w:sz w:val="24"/>
          <w:szCs w:val="24"/>
          <w:lang w:eastAsia="zh-CN"/>
        </w:rPr>
        <w:t xml:space="preserve"> </w:t>
      </w:r>
      <w:r>
        <w:rPr>
          <w:rFonts w:ascii="微软雅黑" w:eastAsia="微软雅黑" w:hAnsi="微软雅黑" w:cs="微软雅黑"/>
          <w:spacing w:val="-3"/>
          <w:sz w:val="24"/>
          <w:szCs w:val="24"/>
          <w:lang w:eastAsia="zh-CN"/>
        </w:rPr>
        <w:t>年龄：</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59"/>
          <w:sz w:val="24"/>
          <w:szCs w:val="24"/>
          <w:lang w:eastAsia="zh-CN"/>
        </w:rPr>
        <w:t xml:space="preserve"> </w:t>
      </w:r>
      <w:r>
        <w:rPr>
          <w:rFonts w:ascii="微软雅黑" w:eastAsia="微软雅黑" w:hAnsi="微软雅黑" w:cs="微软雅黑"/>
          <w:spacing w:val="-3"/>
          <w:sz w:val="24"/>
          <w:szCs w:val="24"/>
          <w:lang w:eastAsia="zh-CN"/>
        </w:rPr>
        <w:t>职务：</w:t>
      </w:r>
      <w:r>
        <w:rPr>
          <w:rFonts w:ascii="微软雅黑" w:eastAsia="微软雅黑" w:hAnsi="微软雅黑" w:cs="微软雅黑"/>
          <w:spacing w:val="-3"/>
          <w:sz w:val="24"/>
          <w:szCs w:val="24"/>
          <w:u w:val="single"/>
          <w:lang w:eastAsia="zh-CN"/>
        </w:rPr>
        <w:t xml:space="preserve">       </w:t>
      </w:r>
    </w:p>
    <w:p w14:paraId="59D71297" w14:textId="77777777" w:rsidR="00CC65BC" w:rsidRDefault="00CC65BC">
      <w:pPr>
        <w:pStyle w:val="aa"/>
        <w:spacing w:line="459" w:lineRule="auto"/>
        <w:rPr>
          <w:lang w:eastAsia="zh-CN"/>
        </w:rPr>
      </w:pPr>
    </w:p>
    <w:p w14:paraId="2AF10765" w14:textId="77777777" w:rsidR="00CC65BC" w:rsidRDefault="008E6251">
      <w:pPr>
        <w:spacing w:before="103" w:line="196" w:lineRule="auto"/>
        <w:ind w:left="14"/>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系</w:t>
      </w:r>
      <w:r>
        <w:rPr>
          <w:rFonts w:ascii="微软雅黑" w:eastAsia="微软雅黑" w:hAnsi="微软雅黑" w:cs="微软雅黑"/>
          <w:spacing w:val="-3"/>
          <w:sz w:val="24"/>
          <w:szCs w:val="24"/>
          <w:u w:val="single"/>
          <w:lang w:eastAsia="zh-CN"/>
        </w:rPr>
        <w:t xml:space="preserve">                 </w:t>
      </w:r>
      <w:r>
        <w:rPr>
          <w:rFonts w:ascii="微软雅黑" w:eastAsia="微软雅黑" w:hAnsi="微软雅黑" w:cs="微软雅黑"/>
          <w:spacing w:val="-3"/>
          <w:sz w:val="24"/>
          <w:szCs w:val="24"/>
          <w:lang w:eastAsia="zh-CN"/>
        </w:rPr>
        <w:t>（供应商名</w:t>
      </w:r>
      <w:r>
        <w:rPr>
          <w:rFonts w:ascii="微软雅黑" w:eastAsia="微软雅黑" w:hAnsi="微软雅黑" w:cs="微软雅黑"/>
          <w:spacing w:val="-4"/>
          <w:sz w:val="24"/>
          <w:szCs w:val="24"/>
          <w:lang w:eastAsia="zh-CN"/>
        </w:rPr>
        <w:t>称）的法定代表人（单位负责人）。</w:t>
      </w:r>
    </w:p>
    <w:p w14:paraId="7BB56DAD" w14:textId="77777777" w:rsidR="00CC65BC" w:rsidRDefault="00CC65BC">
      <w:pPr>
        <w:pStyle w:val="aa"/>
        <w:spacing w:line="302" w:lineRule="auto"/>
        <w:rPr>
          <w:lang w:eastAsia="zh-CN"/>
        </w:rPr>
      </w:pPr>
    </w:p>
    <w:p w14:paraId="7A3D8AB1" w14:textId="77777777" w:rsidR="00CC65BC" w:rsidRDefault="00CC65BC">
      <w:pPr>
        <w:pStyle w:val="aa"/>
        <w:spacing w:line="302" w:lineRule="auto"/>
        <w:rPr>
          <w:lang w:eastAsia="zh-CN"/>
        </w:rPr>
      </w:pPr>
    </w:p>
    <w:p w14:paraId="25FEAA74" w14:textId="77777777" w:rsidR="00CC65BC" w:rsidRDefault="00CC65BC">
      <w:pPr>
        <w:pStyle w:val="aa"/>
        <w:spacing w:line="302" w:lineRule="auto"/>
        <w:rPr>
          <w:lang w:eastAsia="zh-CN"/>
        </w:rPr>
      </w:pPr>
    </w:p>
    <w:p w14:paraId="35DDEB40" w14:textId="77777777" w:rsidR="00CC65BC" w:rsidRDefault="008E6251">
      <w:pPr>
        <w:spacing w:before="104" w:line="196" w:lineRule="auto"/>
        <w:ind w:left="20"/>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附：法定代表人（单位负责人）身份证或护照等身份证明文件电子件：</w:t>
      </w:r>
    </w:p>
    <w:p w14:paraId="1D96B830" w14:textId="77777777" w:rsidR="00CC65BC" w:rsidRDefault="00CC65BC">
      <w:pPr>
        <w:pStyle w:val="aa"/>
        <w:spacing w:line="299" w:lineRule="auto"/>
        <w:rPr>
          <w:lang w:eastAsia="zh-CN"/>
        </w:rPr>
      </w:pPr>
    </w:p>
    <w:p w14:paraId="3A24DD48" w14:textId="77777777" w:rsidR="00CC65BC" w:rsidRDefault="00CC65BC">
      <w:pPr>
        <w:pStyle w:val="aa"/>
        <w:spacing w:line="299" w:lineRule="auto"/>
        <w:rPr>
          <w:lang w:eastAsia="zh-CN"/>
        </w:rPr>
      </w:pPr>
    </w:p>
    <w:p w14:paraId="3349F6D0" w14:textId="77777777" w:rsidR="00CC65BC" w:rsidRDefault="00CC65BC">
      <w:pPr>
        <w:pStyle w:val="aa"/>
        <w:spacing w:line="299" w:lineRule="auto"/>
        <w:rPr>
          <w:lang w:eastAsia="zh-CN"/>
        </w:rPr>
      </w:pPr>
    </w:p>
    <w:p w14:paraId="378E535E" w14:textId="77777777" w:rsidR="00CC65BC" w:rsidRDefault="00CC65BC">
      <w:pPr>
        <w:pStyle w:val="aa"/>
        <w:spacing w:line="300" w:lineRule="auto"/>
        <w:rPr>
          <w:lang w:eastAsia="zh-CN"/>
        </w:rPr>
      </w:pPr>
    </w:p>
    <w:p w14:paraId="6A2113C3" w14:textId="77777777" w:rsidR="00CC65BC" w:rsidRDefault="008E6251">
      <w:pPr>
        <w:spacing w:before="103" w:line="196" w:lineRule="auto"/>
        <w:ind w:left="4"/>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供应商名称（加盖公章</w:t>
      </w:r>
      <w:r>
        <w:rPr>
          <w:rFonts w:ascii="微软雅黑" w:eastAsia="微软雅黑" w:hAnsi="微软雅黑" w:cs="微软雅黑"/>
          <w:spacing w:val="-59"/>
          <w:sz w:val="24"/>
          <w:szCs w:val="24"/>
          <w:lang w:eastAsia="zh-CN"/>
        </w:rPr>
        <w:t>）：</w:t>
      </w:r>
      <w:r>
        <w:rPr>
          <w:rFonts w:ascii="微软雅黑" w:eastAsia="微软雅黑" w:hAnsi="微软雅黑" w:cs="微软雅黑"/>
          <w:sz w:val="24"/>
          <w:szCs w:val="24"/>
          <w:u w:val="single"/>
          <w:lang w:eastAsia="zh-CN"/>
        </w:rPr>
        <w:t xml:space="preserve">           </w:t>
      </w:r>
    </w:p>
    <w:p w14:paraId="12001F25" w14:textId="77777777" w:rsidR="00CC65BC" w:rsidRDefault="008E6251">
      <w:pPr>
        <w:spacing w:before="186" w:line="301" w:lineRule="auto"/>
        <w:ind w:left="56" w:right="3859" w:hanging="50"/>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法定代表人（单位负责人</w:t>
      </w:r>
      <w:r>
        <w:rPr>
          <w:rFonts w:ascii="微软雅黑" w:eastAsia="微软雅黑" w:hAnsi="微软雅黑" w:cs="微软雅黑"/>
          <w:spacing w:val="-47"/>
          <w:w w:val="86"/>
          <w:sz w:val="24"/>
          <w:szCs w:val="24"/>
          <w:lang w:eastAsia="zh-CN"/>
        </w:rPr>
        <w:t>）（</w:t>
      </w:r>
      <w:r>
        <w:rPr>
          <w:rFonts w:ascii="微软雅黑" w:eastAsia="微软雅黑" w:hAnsi="微软雅黑" w:cs="微软雅黑"/>
          <w:sz w:val="24"/>
          <w:szCs w:val="24"/>
          <w:lang w:eastAsia="zh-CN"/>
        </w:rPr>
        <w:t>签字或签章</w:t>
      </w:r>
      <w:r>
        <w:rPr>
          <w:rFonts w:ascii="微软雅黑" w:eastAsia="微软雅黑" w:hAnsi="微软雅黑" w:cs="微软雅黑"/>
          <w:spacing w:val="-47"/>
          <w:w w:val="86"/>
          <w:sz w:val="24"/>
          <w:szCs w:val="24"/>
          <w:lang w:eastAsia="zh-CN"/>
        </w:rPr>
        <w:t>）：</w:t>
      </w:r>
      <w:r>
        <w:rPr>
          <w:rFonts w:ascii="微软雅黑" w:eastAsia="微软雅黑" w:hAnsi="微软雅黑" w:cs="微软雅黑"/>
          <w:spacing w:val="1"/>
          <w:sz w:val="24"/>
          <w:szCs w:val="24"/>
          <w:u w:val="single"/>
          <w:lang w:eastAsia="zh-CN"/>
        </w:rPr>
        <w:t xml:space="preserve">          </w:t>
      </w:r>
      <w:r>
        <w:rPr>
          <w:rFonts w:ascii="微软雅黑" w:eastAsia="微软雅黑" w:hAnsi="微软雅黑" w:cs="微软雅黑"/>
          <w:spacing w:val="8"/>
          <w:sz w:val="24"/>
          <w:szCs w:val="24"/>
          <w:lang w:eastAsia="zh-CN"/>
        </w:rPr>
        <w:t xml:space="preserve"> </w:t>
      </w:r>
      <w:r>
        <w:rPr>
          <w:rFonts w:ascii="微软雅黑" w:eastAsia="微软雅黑" w:hAnsi="微软雅黑" w:cs="微软雅黑"/>
          <w:spacing w:val="-6"/>
          <w:sz w:val="24"/>
          <w:szCs w:val="24"/>
          <w:lang w:eastAsia="zh-CN"/>
        </w:rPr>
        <w:t>日期：</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6"/>
          <w:sz w:val="24"/>
          <w:szCs w:val="24"/>
          <w:lang w:eastAsia="zh-CN"/>
        </w:rPr>
        <w:t>年</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6"/>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6"/>
          <w:sz w:val="24"/>
          <w:szCs w:val="24"/>
          <w:lang w:eastAsia="zh-CN"/>
        </w:rPr>
        <w:t>日</w:t>
      </w:r>
    </w:p>
    <w:p w14:paraId="29B79939" w14:textId="77777777" w:rsidR="00CC65BC" w:rsidRDefault="00CC65BC">
      <w:pPr>
        <w:spacing w:line="301" w:lineRule="auto"/>
        <w:rPr>
          <w:rFonts w:ascii="微软雅黑" w:eastAsia="微软雅黑" w:hAnsi="微软雅黑" w:cs="微软雅黑"/>
          <w:sz w:val="24"/>
          <w:szCs w:val="24"/>
          <w:lang w:eastAsia="zh-CN"/>
        </w:rPr>
        <w:sectPr w:rsidR="00CC65BC">
          <w:footerReference w:type="default" r:id="rId82"/>
          <w:pgSz w:w="11907" w:h="16840"/>
          <w:pgMar w:top="1149" w:right="1133" w:bottom="1060" w:left="1701" w:header="875" w:footer="886" w:gutter="0"/>
          <w:cols w:space="720"/>
        </w:sectPr>
      </w:pPr>
    </w:p>
    <w:p w14:paraId="037DDDD4" w14:textId="77777777" w:rsidR="00CC65BC" w:rsidRDefault="008E6251">
      <w:pPr>
        <w:pStyle w:val="aa"/>
        <w:spacing w:before="308" w:line="200" w:lineRule="auto"/>
        <w:ind w:left="52"/>
        <w:outlineLvl w:val="1"/>
        <w:rPr>
          <w:rFonts w:ascii="微软雅黑" w:eastAsia="微软雅黑" w:hAnsi="微软雅黑" w:cs="微软雅黑"/>
          <w:sz w:val="24"/>
          <w:szCs w:val="24"/>
          <w:lang w:eastAsia="zh-CN"/>
        </w:rPr>
      </w:pPr>
      <w:r>
        <w:rPr>
          <w:spacing w:val="-2"/>
          <w:sz w:val="24"/>
          <w:szCs w:val="24"/>
          <w:lang w:eastAsia="zh-CN"/>
        </w:rPr>
        <w:lastRenderedPageBreak/>
        <w:t>7</w:t>
      </w:r>
      <w:r>
        <w:rPr>
          <w:spacing w:val="16"/>
          <w:sz w:val="24"/>
          <w:szCs w:val="24"/>
          <w:lang w:eastAsia="zh-CN"/>
        </w:rPr>
        <w:t xml:space="preserve">   </w:t>
      </w:r>
      <w:r>
        <w:rPr>
          <w:rFonts w:ascii="微软雅黑" w:eastAsia="微软雅黑" w:hAnsi="微软雅黑" w:cs="微软雅黑"/>
          <w:spacing w:val="-2"/>
          <w:sz w:val="24"/>
          <w:szCs w:val="24"/>
          <w:lang w:eastAsia="zh-CN"/>
        </w:rPr>
        <w:t>报价一览表</w:t>
      </w:r>
    </w:p>
    <w:p w14:paraId="0EB3B163" w14:textId="77777777" w:rsidR="00CC65BC" w:rsidRDefault="008E6251">
      <w:pPr>
        <w:spacing w:before="103" w:line="205" w:lineRule="auto"/>
        <w:ind w:left="3673"/>
        <w:rPr>
          <w:rFonts w:ascii="微软雅黑" w:eastAsia="微软雅黑" w:hAnsi="微软雅黑" w:cs="微软雅黑"/>
          <w:sz w:val="35"/>
          <w:szCs w:val="35"/>
          <w:lang w:eastAsia="zh-CN"/>
        </w:rPr>
      </w:pPr>
      <w:r>
        <w:rPr>
          <w:rFonts w:ascii="微软雅黑" w:eastAsia="微软雅黑" w:hAnsi="微软雅黑" w:cs="微软雅黑"/>
          <w:b/>
          <w:bCs/>
          <w:spacing w:val="9"/>
          <w:sz w:val="35"/>
          <w:szCs w:val="35"/>
          <w:lang w:eastAsia="zh-CN"/>
        </w:rPr>
        <w:t>报价一览表</w:t>
      </w:r>
    </w:p>
    <w:p w14:paraId="4CB0904F" w14:textId="77777777" w:rsidR="00CC65BC" w:rsidRDefault="008E6251">
      <w:pPr>
        <w:spacing w:before="181" w:line="200" w:lineRule="auto"/>
        <w:ind w:left="277"/>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项目编号：</w:t>
      </w:r>
      <w:r>
        <w:rPr>
          <w:rFonts w:ascii="微软雅黑" w:eastAsia="微软雅黑" w:hAnsi="微软雅黑" w:cs="微软雅黑"/>
          <w:spacing w:val="3"/>
          <w:sz w:val="24"/>
          <w:szCs w:val="24"/>
          <w:u w:val="single"/>
          <w:lang w:eastAsia="zh-CN"/>
        </w:rPr>
        <w:t xml:space="preserve">                  </w:t>
      </w:r>
      <w:r>
        <w:rPr>
          <w:rFonts w:ascii="微软雅黑" w:eastAsia="微软雅黑" w:hAnsi="微软雅黑" w:cs="微软雅黑"/>
          <w:spacing w:val="5"/>
          <w:sz w:val="24"/>
          <w:szCs w:val="24"/>
          <w:lang w:eastAsia="zh-CN"/>
        </w:rPr>
        <w:t xml:space="preserve">        </w:t>
      </w:r>
      <w:r>
        <w:rPr>
          <w:rFonts w:ascii="微软雅黑" w:eastAsia="微软雅黑" w:hAnsi="微软雅黑" w:cs="微软雅黑"/>
          <w:spacing w:val="-2"/>
          <w:sz w:val="24"/>
          <w:szCs w:val="24"/>
          <w:lang w:eastAsia="zh-CN"/>
        </w:rPr>
        <w:t>项目名称：</w:t>
      </w:r>
      <w:r>
        <w:rPr>
          <w:rFonts w:ascii="微软雅黑" w:eastAsia="微软雅黑" w:hAnsi="微软雅黑" w:cs="微软雅黑"/>
          <w:spacing w:val="-2"/>
          <w:sz w:val="24"/>
          <w:szCs w:val="24"/>
          <w:u w:val="single"/>
          <w:lang w:eastAsia="zh-CN"/>
        </w:rPr>
        <w:t xml:space="preserve">                   </w:t>
      </w:r>
    </w:p>
    <w:p w14:paraId="2C9D1778" w14:textId="77777777" w:rsidR="00CC65BC" w:rsidRDefault="00CC65BC">
      <w:pPr>
        <w:spacing w:line="140" w:lineRule="exact"/>
        <w:rPr>
          <w:lang w:eastAsia="zh-CN"/>
        </w:rPr>
      </w:pPr>
    </w:p>
    <w:tbl>
      <w:tblPr>
        <w:tblStyle w:val="TableNormal"/>
        <w:tblW w:w="8176" w:type="dxa"/>
        <w:tblInd w:w="4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5"/>
      </w:tblGrid>
      <w:tr w:rsidR="00CC65BC" w14:paraId="7617E4FC" w14:textId="77777777">
        <w:trPr>
          <w:trHeight w:val="540"/>
        </w:trPr>
        <w:tc>
          <w:tcPr>
            <w:tcW w:w="814" w:type="dxa"/>
            <w:vMerge w:val="restart"/>
            <w:tcBorders>
              <w:bottom w:val="nil"/>
            </w:tcBorders>
          </w:tcPr>
          <w:p w14:paraId="219A183C" w14:textId="77777777" w:rsidR="00CC65BC" w:rsidRDefault="00CC65BC">
            <w:pPr>
              <w:pStyle w:val="TableText"/>
              <w:spacing w:line="371" w:lineRule="auto"/>
              <w:rPr>
                <w:lang w:eastAsia="zh-CN"/>
              </w:rPr>
            </w:pPr>
          </w:p>
          <w:p w14:paraId="2FA06DC5" w14:textId="77777777" w:rsidR="00CC65BC" w:rsidRDefault="008E6251">
            <w:pPr>
              <w:spacing w:before="103" w:line="203" w:lineRule="auto"/>
              <w:ind w:left="168"/>
              <w:rPr>
                <w:rFonts w:ascii="微软雅黑" w:eastAsia="微软雅黑" w:hAnsi="微软雅黑" w:cs="微软雅黑"/>
                <w:sz w:val="24"/>
                <w:szCs w:val="24"/>
              </w:rPr>
            </w:pPr>
            <w:r>
              <w:rPr>
                <w:rFonts w:ascii="微软雅黑" w:eastAsia="微软雅黑" w:hAnsi="微软雅黑" w:cs="微软雅黑"/>
                <w:b/>
                <w:bCs/>
                <w:spacing w:val="-2"/>
                <w:sz w:val="24"/>
                <w:szCs w:val="24"/>
              </w:rPr>
              <w:t>包号</w:t>
            </w:r>
          </w:p>
        </w:tc>
        <w:tc>
          <w:tcPr>
            <w:tcW w:w="3202" w:type="dxa"/>
            <w:vMerge w:val="restart"/>
            <w:tcBorders>
              <w:bottom w:val="nil"/>
            </w:tcBorders>
          </w:tcPr>
          <w:p w14:paraId="389FEC58" w14:textId="77777777" w:rsidR="00CC65BC" w:rsidRDefault="00CC65BC">
            <w:pPr>
              <w:pStyle w:val="TableText"/>
              <w:spacing w:line="371" w:lineRule="auto"/>
            </w:pPr>
          </w:p>
          <w:p w14:paraId="6A3AB446" w14:textId="77777777" w:rsidR="00CC65BC" w:rsidRDefault="008E6251">
            <w:pPr>
              <w:spacing w:before="103" w:line="201" w:lineRule="auto"/>
              <w:ind w:left="1001"/>
              <w:rPr>
                <w:rFonts w:ascii="微软雅黑" w:eastAsia="微软雅黑" w:hAnsi="微软雅黑" w:cs="微软雅黑"/>
                <w:sz w:val="24"/>
                <w:szCs w:val="24"/>
              </w:rPr>
            </w:pPr>
            <w:r>
              <w:rPr>
                <w:rFonts w:ascii="微软雅黑" w:eastAsia="微软雅黑" w:hAnsi="微软雅黑" w:cs="微软雅黑"/>
                <w:b/>
                <w:bCs/>
                <w:sz w:val="24"/>
                <w:szCs w:val="24"/>
              </w:rPr>
              <w:t>供应商名称</w:t>
            </w:r>
          </w:p>
        </w:tc>
        <w:tc>
          <w:tcPr>
            <w:tcW w:w="4160" w:type="dxa"/>
            <w:gridSpan w:val="2"/>
          </w:tcPr>
          <w:p w14:paraId="6922C622" w14:textId="77777777" w:rsidR="00CC65BC" w:rsidRDefault="008E6251">
            <w:pPr>
              <w:spacing w:before="136" w:line="201" w:lineRule="auto"/>
              <w:ind w:left="1843"/>
              <w:rPr>
                <w:rFonts w:ascii="微软雅黑" w:eastAsia="微软雅黑" w:hAnsi="微软雅黑" w:cs="微软雅黑"/>
                <w:sz w:val="24"/>
                <w:szCs w:val="24"/>
              </w:rPr>
            </w:pPr>
            <w:r>
              <w:rPr>
                <w:rFonts w:ascii="微软雅黑" w:eastAsia="微软雅黑" w:hAnsi="微软雅黑" w:cs="微软雅黑"/>
                <w:b/>
                <w:bCs/>
                <w:spacing w:val="-4"/>
                <w:sz w:val="24"/>
                <w:szCs w:val="24"/>
              </w:rPr>
              <w:t>报价</w:t>
            </w:r>
          </w:p>
        </w:tc>
      </w:tr>
      <w:tr w:rsidR="00CC65BC" w14:paraId="2C979887" w14:textId="77777777">
        <w:trPr>
          <w:trHeight w:val="677"/>
        </w:trPr>
        <w:tc>
          <w:tcPr>
            <w:tcW w:w="814" w:type="dxa"/>
            <w:vMerge/>
            <w:tcBorders>
              <w:top w:val="nil"/>
            </w:tcBorders>
          </w:tcPr>
          <w:p w14:paraId="0DB88133" w14:textId="77777777" w:rsidR="00CC65BC" w:rsidRDefault="00CC65BC">
            <w:pPr>
              <w:pStyle w:val="TableText"/>
            </w:pPr>
          </w:p>
        </w:tc>
        <w:tc>
          <w:tcPr>
            <w:tcW w:w="3202" w:type="dxa"/>
            <w:vMerge/>
            <w:tcBorders>
              <w:top w:val="nil"/>
            </w:tcBorders>
          </w:tcPr>
          <w:p w14:paraId="7A41397F" w14:textId="77777777" w:rsidR="00CC65BC" w:rsidRDefault="00CC65BC">
            <w:pPr>
              <w:pStyle w:val="TableText"/>
            </w:pPr>
          </w:p>
        </w:tc>
        <w:tc>
          <w:tcPr>
            <w:tcW w:w="2025" w:type="dxa"/>
          </w:tcPr>
          <w:p w14:paraId="3347B147" w14:textId="77777777" w:rsidR="00CC65BC" w:rsidRDefault="008E6251">
            <w:pPr>
              <w:spacing w:before="203" w:line="201" w:lineRule="auto"/>
              <w:ind w:left="781"/>
              <w:rPr>
                <w:rFonts w:ascii="微软雅黑" w:eastAsia="微软雅黑" w:hAnsi="微软雅黑" w:cs="微软雅黑"/>
                <w:sz w:val="24"/>
                <w:szCs w:val="24"/>
              </w:rPr>
            </w:pPr>
            <w:r>
              <w:rPr>
                <w:rFonts w:ascii="微软雅黑" w:eastAsia="微软雅黑" w:hAnsi="微软雅黑" w:cs="微软雅黑"/>
                <w:b/>
                <w:bCs/>
                <w:spacing w:val="-6"/>
                <w:sz w:val="24"/>
                <w:szCs w:val="24"/>
              </w:rPr>
              <w:t>大写</w:t>
            </w:r>
          </w:p>
        </w:tc>
        <w:tc>
          <w:tcPr>
            <w:tcW w:w="2135" w:type="dxa"/>
          </w:tcPr>
          <w:p w14:paraId="6068B93F" w14:textId="77777777" w:rsidR="00CC65BC" w:rsidRDefault="008E6251">
            <w:pPr>
              <w:spacing w:before="203" w:line="203" w:lineRule="auto"/>
              <w:ind w:left="830"/>
              <w:rPr>
                <w:rFonts w:ascii="微软雅黑" w:eastAsia="微软雅黑" w:hAnsi="微软雅黑" w:cs="微软雅黑"/>
                <w:sz w:val="24"/>
                <w:szCs w:val="24"/>
              </w:rPr>
            </w:pPr>
            <w:r>
              <w:rPr>
                <w:rFonts w:ascii="微软雅黑" w:eastAsia="微软雅黑" w:hAnsi="微软雅黑" w:cs="微软雅黑"/>
                <w:b/>
                <w:bCs/>
                <w:spacing w:val="-3"/>
                <w:sz w:val="24"/>
                <w:szCs w:val="24"/>
              </w:rPr>
              <w:t>小写</w:t>
            </w:r>
          </w:p>
        </w:tc>
      </w:tr>
      <w:tr w:rsidR="00CC65BC" w14:paraId="0E0E4E3C" w14:textId="77777777">
        <w:trPr>
          <w:trHeight w:val="983"/>
        </w:trPr>
        <w:tc>
          <w:tcPr>
            <w:tcW w:w="814" w:type="dxa"/>
          </w:tcPr>
          <w:p w14:paraId="4EC3496F" w14:textId="77777777" w:rsidR="00CC65BC" w:rsidRDefault="00CC65BC">
            <w:pPr>
              <w:pStyle w:val="TableText"/>
            </w:pPr>
          </w:p>
        </w:tc>
        <w:tc>
          <w:tcPr>
            <w:tcW w:w="3202" w:type="dxa"/>
          </w:tcPr>
          <w:p w14:paraId="34E511B9" w14:textId="77777777" w:rsidR="00CC65BC" w:rsidRDefault="00CC65BC">
            <w:pPr>
              <w:pStyle w:val="TableText"/>
            </w:pPr>
          </w:p>
        </w:tc>
        <w:tc>
          <w:tcPr>
            <w:tcW w:w="2025" w:type="dxa"/>
          </w:tcPr>
          <w:p w14:paraId="52E5BD59" w14:textId="77777777" w:rsidR="00CC65BC" w:rsidRDefault="00CC65BC">
            <w:pPr>
              <w:pStyle w:val="TableText"/>
            </w:pPr>
          </w:p>
        </w:tc>
        <w:tc>
          <w:tcPr>
            <w:tcW w:w="2135" w:type="dxa"/>
          </w:tcPr>
          <w:p w14:paraId="529DE2B0" w14:textId="77777777" w:rsidR="00CC65BC" w:rsidRDefault="00CC65BC">
            <w:pPr>
              <w:pStyle w:val="TableText"/>
            </w:pPr>
          </w:p>
        </w:tc>
      </w:tr>
    </w:tbl>
    <w:p w14:paraId="55DC1489" w14:textId="77777777" w:rsidR="00CC65BC" w:rsidRDefault="008E6251">
      <w:pPr>
        <w:pStyle w:val="aa"/>
        <w:spacing w:before="319" w:line="202" w:lineRule="auto"/>
        <w:ind w:left="529" w:right="2156" w:hanging="487"/>
        <w:rPr>
          <w:rFonts w:ascii="微软雅黑" w:eastAsia="微软雅黑" w:hAnsi="微软雅黑" w:cs="微软雅黑"/>
          <w:sz w:val="24"/>
          <w:szCs w:val="24"/>
          <w:lang w:eastAsia="zh-CN"/>
        </w:rPr>
      </w:pPr>
      <w:r>
        <w:rPr>
          <w:rFonts w:ascii="微软雅黑" w:eastAsia="微软雅黑" w:hAnsi="微软雅黑" w:cs="微软雅黑"/>
          <w:spacing w:val="-4"/>
          <w:sz w:val="24"/>
          <w:szCs w:val="24"/>
          <w:lang w:eastAsia="zh-CN"/>
        </w:rPr>
        <w:t>注：</w:t>
      </w:r>
      <w:r>
        <w:rPr>
          <w:rFonts w:ascii="微软雅黑" w:eastAsia="微软雅黑" w:hAnsi="微软雅黑" w:cs="微软雅黑"/>
          <w:spacing w:val="-38"/>
          <w:sz w:val="24"/>
          <w:szCs w:val="24"/>
          <w:lang w:eastAsia="zh-CN"/>
        </w:rPr>
        <w:t xml:space="preserve"> </w:t>
      </w:r>
      <w:r>
        <w:rPr>
          <w:spacing w:val="-4"/>
          <w:sz w:val="24"/>
          <w:szCs w:val="24"/>
          <w:lang w:eastAsia="zh-CN"/>
        </w:rPr>
        <w:t>1.</w:t>
      </w:r>
      <w:r>
        <w:rPr>
          <w:rFonts w:ascii="微软雅黑" w:eastAsia="微软雅黑" w:hAnsi="微软雅黑" w:cs="微软雅黑"/>
          <w:spacing w:val="-4"/>
          <w:sz w:val="24"/>
          <w:szCs w:val="24"/>
          <w:lang w:eastAsia="zh-CN"/>
        </w:rPr>
        <w:t>此表中</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4"/>
          <w:sz w:val="24"/>
          <w:szCs w:val="24"/>
          <w:lang w:eastAsia="zh-CN"/>
        </w:rPr>
        <w:t>，每包的报价应和《分项报价表》</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4"/>
          <w:sz w:val="24"/>
          <w:szCs w:val="24"/>
          <w:lang w:eastAsia="zh-CN"/>
        </w:rPr>
        <w:t>中的总价相一致。</w:t>
      </w:r>
      <w:r>
        <w:rPr>
          <w:rFonts w:ascii="微软雅黑" w:eastAsia="微软雅黑" w:hAnsi="微软雅黑" w:cs="微软雅黑"/>
          <w:sz w:val="24"/>
          <w:szCs w:val="24"/>
          <w:lang w:eastAsia="zh-CN"/>
        </w:rPr>
        <w:t xml:space="preserve"> </w:t>
      </w:r>
      <w:r>
        <w:rPr>
          <w:sz w:val="24"/>
          <w:szCs w:val="24"/>
          <w:lang w:eastAsia="zh-CN"/>
        </w:rPr>
        <w:t>2.</w:t>
      </w:r>
      <w:r>
        <w:rPr>
          <w:rFonts w:ascii="微软雅黑" w:eastAsia="微软雅黑" w:hAnsi="微软雅黑" w:cs="微软雅黑"/>
          <w:sz w:val="24"/>
          <w:szCs w:val="24"/>
          <w:lang w:eastAsia="zh-CN"/>
        </w:rPr>
        <w:t>本表必须按包分别填写。</w:t>
      </w:r>
    </w:p>
    <w:p w14:paraId="770CA335" w14:textId="77777777" w:rsidR="00CC65BC" w:rsidRDefault="00CC65BC">
      <w:pPr>
        <w:pStyle w:val="aa"/>
        <w:spacing w:line="271" w:lineRule="auto"/>
        <w:rPr>
          <w:lang w:eastAsia="zh-CN"/>
        </w:rPr>
      </w:pPr>
    </w:p>
    <w:p w14:paraId="3ADE277C" w14:textId="77777777" w:rsidR="00CC65BC" w:rsidRDefault="00CC65BC">
      <w:pPr>
        <w:pStyle w:val="aa"/>
        <w:spacing w:line="271" w:lineRule="auto"/>
        <w:rPr>
          <w:lang w:eastAsia="zh-CN"/>
        </w:rPr>
      </w:pPr>
    </w:p>
    <w:p w14:paraId="779D8401" w14:textId="77777777" w:rsidR="00CC65BC" w:rsidRDefault="00CC65BC">
      <w:pPr>
        <w:pStyle w:val="aa"/>
        <w:spacing w:line="271" w:lineRule="auto"/>
        <w:rPr>
          <w:lang w:eastAsia="zh-CN"/>
        </w:rPr>
      </w:pPr>
    </w:p>
    <w:p w14:paraId="70DE10E6" w14:textId="77777777" w:rsidR="00CC65BC" w:rsidRDefault="00CC65BC">
      <w:pPr>
        <w:pStyle w:val="aa"/>
        <w:spacing w:line="271" w:lineRule="auto"/>
        <w:rPr>
          <w:lang w:eastAsia="zh-CN"/>
        </w:rPr>
      </w:pPr>
    </w:p>
    <w:p w14:paraId="123B2F2F" w14:textId="77777777" w:rsidR="00CC65BC" w:rsidRDefault="008E6251">
      <w:pPr>
        <w:spacing w:before="104" w:line="196" w:lineRule="auto"/>
        <w:ind w:left="36"/>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供应商名称（加盖公章</w:t>
      </w:r>
      <w:r>
        <w:rPr>
          <w:rFonts w:ascii="微软雅黑" w:eastAsia="微软雅黑" w:hAnsi="微软雅黑" w:cs="微软雅黑"/>
          <w:spacing w:val="-59"/>
          <w:sz w:val="24"/>
          <w:szCs w:val="24"/>
          <w:lang w:eastAsia="zh-CN"/>
        </w:rPr>
        <w:t>）：</w:t>
      </w:r>
      <w:r>
        <w:rPr>
          <w:rFonts w:ascii="微软雅黑" w:eastAsia="微软雅黑" w:hAnsi="微软雅黑" w:cs="微软雅黑"/>
          <w:sz w:val="24"/>
          <w:szCs w:val="24"/>
          <w:u w:val="single"/>
          <w:lang w:eastAsia="zh-CN"/>
        </w:rPr>
        <w:t xml:space="preserve">                   </w:t>
      </w:r>
    </w:p>
    <w:p w14:paraId="038DD9A5" w14:textId="2D98767A" w:rsidR="000D630D" w:rsidRDefault="008E6251">
      <w:pPr>
        <w:spacing w:before="212" w:line="200" w:lineRule="auto"/>
        <w:ind w:left="88"/>
        <w:rPr>
          <w:rFonts w:ascii="微软雅黑" w:eastAsia="微软雅黑" w:hAnsi="微软雅黑" w:cs="微软雅黑"/>
          <w:spacing w:val="-6"/>
          <w:sz w:val="24"/>
          <w:szCs w:val="24"/>
          <w:lang w:eastAsia="zh-CN"/>
        </w:rPr>
      </w:pPr>
      <w:r>
        <w:rPr>
          <w:rFonts w:ascii="微软雅黑" w:eastAsia="微软雅黑" w:hAnsi="微软雅黑" w:cs="微软雅黑"/>
          <w:spacing w:val="-6"/>
          <w:sz w:val="24"/>
          <w:szCs w:val="24"/>
          <w:lang w:eastAsia="zh-CN"/>
        </w:rPr>
        <w:t>日期：</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6"/>
          <w:sz w:val="24"/>
          <w:szCs w:val="24"/>
          <w:lang w:eastAsia="zh-CN"/>
        </w:rPr>
        <w:t>年</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6"/>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6"/>
          <w:sz w:val="24"/>
          <w:szCs w:val="24"/>
          <w:lang w:eastAsia="zh-CN"/>
        </w:rPr>
        <w:t>日</w:t>
      </w:r>
    </w:p>
    <w:p w14:paraId="4D05F6F1" w14:textId="77777777" w:rsidR="000D630D" w:rsidRDefault="000D630D">
      <w:pPr>
        <w:kinsoku/>
        <w:autoSpaceDE/>
        <w:autoSpaceDN/>
        <w:adjustRightInd/>
        <w:snapToGrid/>
        <w:spacing w:line="278" w:lineRule="auto"/>
        <w:textAlignment w:val="auto"/>
        <w:rPr>
          <w:rFonts w:ascii="微软雅黑" w:eastAsia="微软雅黑" w:hAnsi="微软雅黑" w:cs="微软雅黑"/>
          <w:spacing w:val="-6"/>
          <w:sz w:val="24"/>
          <w:szCs w:val="24"/>
          <w:lang w:eastAsia="zh-CN"/>
        </w:rPr>
      </w:pPr>
      <w:r>
        <w:rPr>
          <w:rFonts w:ascii="微软雅黑" w:eastAsia="微软雅黑" w:hAnsi="微软雅黑" w:cs="微软雅黑" w:hint="eastAsia"/>
          <w:spacing w:val="-6"/>
          <w:sz w:val="24"/>
          <w:szCs w:val="24"/>
          <w:lang w:eastAsia="zh-CN"/>
        </w:rPr>
        <w:br w:type="page"/>
      </w:r>
    </w:p>
    <w:p w14:paraId="5DCD71ED" w14:textId="77777777" w:rsidR="00CC65BC" w:rsidRDefault="00CC65BC">
      <w:pPr>
        <w:spacing w:before="212" w:line="200" w:lineRule="auto"/>
        <w:ind w:left="88"/>
        <w:rPr>
          <w:rFonts w:ascii="微软雅黑" w:eastAsia="微软雅黑" w:hAnsi="微软雅黑" w:cs="微软雅黑"/>
          <w:sz w:val="24"/>
          <w:szCs w:val="24"/>
          <w:lang w:eastAsia="zh-CN"/>
        </w:rPr>
      </w:pPr>
    </w:p>
    <w:p w14:paraId="6607CEFD" w14:textId="77777777" w:rsidR="00D43A4C" w:rsidRPr="00506E54" w:rsidRDefault="000D630D" w:rsidP="00D43A4C">
      <w:pPr>
        <w:spacing w:line="360" w:lineRule="auto"/>
        <w:outlineLvl w:val="2"/>
        <w:rPr>
          <w:sz w:val="24"/>
          <w:szCs w:val="20"/>
          <w:lang w:eastAsia="zh-CN"/>
        </w:rPr>
      </w:pPr>
      <w:r>
        <w:rPr>
          <w:rFonts w:ascii="微软雅黑" w:eastAsia="微软雅黑" w:hAnsi="微软雅黑" w:cs="微软雅黑" w:hint="eastAsia"/>
          <w:sz w:val="24"/>
          <w:szCs w:val="24"/>
          <w:lang w:eastAsia="zh-CN"/>
        </w:rPr>
        <w:t xml:space="preserve">8  </w:t>
      </w:r>
      <w:r w:rsidR="00D43A4C" w:rsidRPr="00506E54">
        <w:rPr>
          <w:sz w:val="24"/>
          <w:szCs w:val="20"/>
          <w:lang w:eastAsia="zh-CN"/>
        </w:rPr>
        <w:t>投标分项报价表（实质性格式）</w:t>
      </w:r>
    </w:p>
    <w:p w14:paraId="549CA955" w14:textId="77777777" w:rsidR="00D43A4C" w:rsidRPr="00506E54" w:rsidRDefault="00D43A4C" w:rsidP="00D43A4C">
      <w:pPr>
        <w:spacing w:line="360" w:lineRule="exact"/>
        <w:jc w:val="center"/>
        <w:rPr>
          <w:sz w:val="36"/>
          <w:szCs w:val="36"/>
          <w:lang w:eastAsia="zh-CN"/>
        </w:rPr>
      </w:pPr>
    </w:p>
    <w:p w14:paraId="19191186" w14:textId="77777777" w:rsidR="00D43A4C" w:rsidRPr="00506E54" w:rsidRDefault="00D43A4C" w:rsidP="00D43A4C">
      <w:pPr>
        <w:spacing w:line="360" w:lineRule="exact"/>
        <w:jc w:val="center"/>
        <w:rPr>
          <w:b/>
          <w:sz w:val="36"/>
          <w:szCs w:val="36"/>
          <w:lang w:eastAsia="zh-CN"/>
        </w:rPr>
      </w:pPr>
      <w:r w:rsidRPr="00506E54">
        <w:rPr>
          <w:rFonts w:hint="eastAsia"/>
          <w:b/>
          <w:sz w:val="36"/>
          <w:szCs w:val="36"/>
          <w:lang w:eastAsia="zh-CN"/>
        </w:rPr>
        <w:t>投标分项报价表</w:t>
      </w:r>
    </w:p>
    <w:p w14:paraId="71C20DE1" w14:textId="77777777" w:rsidR="00D43A4C" w:rsidRPr="00506E54" w:rsidRDefault="00D43A4C" w:rsidP="00D43A4C">
      <w:pPr>
        <w:spacing w:line="260" w:lineRule="exact"/>
        <w:jc w:val="center"/>
        <w:rPr>
          <w:sz w:val="36"/>
          <w:szCs w:val="36"/>
          <w:lang w:eastAsia="zh-CN"/>
        </w:rPr>
      </w:pPr>
    </w:p>
    <w:p w14:paraId="3C9B6687" w14:textId="77777777" w:rsidR="00D43A4C" w:rsidRPr="00506E54" w:rsidRDefault="00D43A4C" w:rsidP="00D43A4C">
      <w:pPr>
        <w:tabs>
          <w:tab w:val="left" w:pos="1800"/>
          <w:tab w:val="left" w:pos="5580"/>
        </w:tabs>
        <w:rPr>
          <w:sz w:val="24"/>
          <w:lang w:eastAsia="zh-CN"/>
        </w:rPr>
      </w:pPr>
      <w:r w:rsidRPr="00506E54">
        <w:rPr>
          <w:sz w:val="24"/>
          <w:lang w:eastAsia="zh-CN"/>
        </w:rPr>
        <w:t>项目编号</w:t>
      </w:r>
      <w:r w:rsidRPr="00506E54">
        <w:rPr>
          <w:sz w:val="24"/>
          <w:lang w:eastAsia="zh-CN"/>
        </w:rPr>
        <w:t>/</w:t>
      </w:r>
      <w:r w:rsidRPr="00506E54">
        <w:rPr>
          <w:sz w:val="24"/>
          <w:lang w:eastAsia="zh-CN"/>
        </w:rPr>
        <w:t>包号：</w:t>
      </w:r>
      <w:r w:rsidRPr="00506E54">
        <w:rPr>
          <w:sz w:val="24"/>
          <w:lang w:eastAsia="zh-CN"/>
        </w:rPr>
        <w:t xml:space="preserve">___________ </w:t>
      </w:r>
      <w:r w:rsidRPr="00506E54">
        <w:rPr>
          <w:sz w:val="24"/>
          <w:lang w:eastAsia="zh-CN"/>
        </w:rPr>
        <w:t>项目名称：</w:t>
      </w:r>
      <w:r w:rsidRPr="00506E54">
        <w:rPr>
          <w:sz w:val="24"/>
          <w:lang w:eastAsia="zh-CN"/>
        </w:rPr>
        <w:t>__________</w:t>
      </w:r>
      <w:r w:rsidRPr="00506E54">
        <w:rPr>
          <w:sz w:val="24"/>
          <w:lang w:eastAsia="zh-CN"/>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
        <w:gridCol w:w="3331"/>
        <w:gridCol w:w="1529"/>
        <w:gridCol w:w="1527"/>
        <w:gridCol w:w="1939"/>
      </w:tblGrid>
      <w:tr w:rsidR="00D43A4C" w:rsidRPr="00506E54" w14:paraId="47B58A50" w14:textId="77777777" w:rsidTr="00D43A4C">
        <w:trPr>
          <w:trHeight w:val="20"/>
        </w:trPr>
        <w:tc>
          <w:tcPr>
            <w:tcW w:w="383" w:type="pct"/>
            <w:vAlign w:val="center"/>
          </w:tcPr>
          <w:p w14:paraId="30B91133" w14:textId="77777777" w:rsidR="00D43A4C" w:rsidRPr="00506E54" w:rsidRDefault="00D43A4C" w:rsidP="0023342E">
            <w:pPr>
              <w:rPr>
                <w:b/>
                <w:sz w:val="24"/>
              </w:rPr>
            </w:pPr>
            <w:r w:rsidRPr="00506E54">
              <w:rPr>
                <w:b/>
                <w:sz w:val="24"/>
              </w:rPr>
              <w:t>序号</w:t>
            </w:r>
          </w:p>
        </w:tc>
        <w:tc>
          <w:tcPr>
            <w:tcW w:w="1847" w:type="pct"/>
            <w:vAlign w:val="center"/>
          </w:tcPr>
          <w:p w14:paraId="46D5A84B" w14:textId="77777777" w:rsidR="00D43A4C" w:rsidRPr="00506E54" w:rsidRDefault="00D43A4C" w:rsidP="0023342E">
            <w:pPr>
              <w:rPr>
                <w:b/>
                <w:sz w:val="24"/>
              </w:rPr>
            </w:pPr>
            <w:r w:rsidRPr="00506E54">
              <w:rPr>
                <w:b/>
                <w:sz w:val="24"/>
              </w:rPr>
              <w:t>分项名称</w:t>
            </w:r>
          </w:p>
        </w:tc>
        <w:tc>
          <w:tcPr>
            <w:tcW w:w="848" w:type="pct"/>
            <w:vAlign w:val="center"/>
          </w:tcPr>
          <w:p w14:paraId="0DA62C20" w14:textId="77777777" w:rsidR="00D43A4C" w:rsidRPr="00506E54" w:rsidRDefault="00D43A4C" w:rsidP="0023342E">
            <w:pPr>
              <w:rPr>
                <w:b/>
                <w:sz w:val="24"/>
              </w:rPr>
            </w:pPr>
            <w:r w:rsidRPr="00506E54">
              <w:rPr>
                <w:b/>
                <w:sz w:val="24"/>
              </w:rPr>
              <w:t>单价（元）</w:t>
            </w:r>
          </w:p>
        </w:tc>
        <w:tc>
          <w:tcPr>
            <w:tcW w:w="847" w:type="pct"/>
            <w:vAlign w:val="center"/>
          </w:tcPr>
          <w:p w14:paraId="3AF78A29" w14:textId="77777777" w:rsidR="00D43A4C" w:rsidRPr="00506E54" w:rsidRDefault="00D43A4C" w:rsidP="0023342E">
            <w:pPr>
              <w:rPr>
                <w:b/>
                <w:sz w:val="24"/>
              </w:rPr>
            </w:pPr>
            <w:r w:rsidRPr="00506E54">
              <w:rPr>
                <w:b/>
                <w:sz w:val="24"/>
              </w:rPr>
              <w:t>合价（元）</w:t>
            </w:r>
          </w:p>
        </w:tc>
        <w:tc>
          <w:tcPr>
            <w:tcW w:w="1076" w:type="pct"/>
            <w:vAlign w:val="center"/>
          </w:tcPr>
          <w:p w14:paraId="457C2C1F" w14:textId="77777777" w:rsidR="00D43A4C" w:rsidRPr="00506E54" w:rsidRDefault="00D43A4C" w:rsidP="0023342E">
            <w:pPr>
              <w:rPr>
                <w:b/>
                <w:sz w:val="24"/>
              </w:rPr>
            </w:pPr>
            <w:r w:rsidRPr="00506E54">
              <w:rPr>
                <w:b/>
                <w:sz w:val="24"/>
              </w:rPr>
              <w:t>备注</w:t>
            </w:r>
            <w:r w:rsidRPr="00506E54">
              <w:rPr>
                <w:b/>
                <w:sz w:val="24"/>
              </w:rPr>
              <w:t>/</w:t>
            </w:r>
            <w:r w:rsidRPr="00506E54">
              <w:rPr>
                <w:b/>
                <w:sz w:val="24"/>
              </w:rPr>
              <w:t>说明</w:t>
            </w:r>
          </w:p>
        </w:tc>
      </w:tr>
      <w:tr w:rsidR="00D43A4C" w:rsidRPr="00506E54" w14:paraId="54CDF707" w14:textId="77777777" w:rsidTr="00D43A4C">
        <w:trPr>
          <w:trHeight w:val="509"/>
        </w:trPr>
        <w:tc>
          <w:tcPr>
            <w:tcW w:w="383" w:type="pct"/>
            <w:vAlign w:val="center"/>
          </w:tcPr>
          <w:p w14:paraId="1A87EBDE" w14:textId="77777777" w:rsidR="00D43A4C" w:rsidRPr="00506E54" w:rsidRDefault="00D43A4C" w:rsidP="0023342E">
            <w:pPr>
              <w:jc w:val="center"/>
              <w:rPr>
                <w:sz w:val="24"/>
              </w:rPr>
            </w:pPr>
            <w:r w:rsidRPr="00506E54">
              <w:rPr>
                <w:sz w:val="24"/>
              </w:rPr>
              <w:t>1</w:t>
            </w:r>
          </w:p>
        </w:tc>
        <w:tc>
          <w:tcPr>
            <w:tcW w:w="1847" w:type="pct"/>
            <w:vAlign w:val="center"/>
          </w:tcPr>
          <w:p w14:paraId="6B705E17" w14:textId="77777777" w:rsidR="00D43A4C" w:rsidRPr="00506E54" w:rsidRDefault="00D43A4C" w:rsidP="0023342E">
            <w:pPr>
              <w:rPr>
                <w:sz w:val="24"/>
              </w:rPr>
            </w:pPr>
          </w:p>
        </w:tc>
        <w:tc>
          <w:tcPr>
            <w:tcW w:w="848" w:type="pct"/>
            <w:vAlign w:val="center"/>
          </w:tcPr>
          <w:p w14:paraId="50D68C45" w14:textId="77777777" w:rsidR="00D43A4C" w:rsidRPr="00506E54" w:rsidRDefault="00D43A4C" w:rsidP="0023342E">
            <w:pPr>
              <w:rPr>
                <w:sz w:val="24"/>
              </w:rPr>
            </w:pPr>
          </w:p>
        </w:tc>
        <w:tc>
          <w:tcPr>
            <w:tcW w:w="847" w:type="pct"/>
            <w:vAlign w:val="center"/>
          </w:tcPr>
          <w:p w14:paraId="51D00CE8" w14:textId="77777777" w:rsidR="00D43A4C" w:rsidRPr="00506E54" w:rsidRDefault="00D43A4C" w:rsidP="0023342E">
            <w:pPr>
              <w:rPr>
                <w:sz w:val="24"/>
              </w:rPr>
            </w:pPr>
          </w:p>
        </w:tc>
        <w:tc>
          <w:tcPr>
            <w:tcW w:w="1076" w:type="pct"/>
            <w:vAlign w:val="center"/>
          </w:tcPr>
          <w:p w14:paraId="358BF1F4" w14:textId="77777777" w:rsidR="00D43A4C" w:rsidRPr="00506E54" w:rsidRDefault="00D43A4C" w:rsidP="0023342E">
            <w:pPr>
              <w:rPr>
                <w:sz w:val="24"/>
              </w:rPr>
            </w:pPr>
          </w:p>
        </w:tc>
      </w:tr>
      <w:tr w:rsidR="00D43A4C" w:rsidRPr="00506E54" w14:paraId="73015C6C" w14:textId="77777777" w:rsidTr="00D43A4C">
        <w:trPr>
          <w:trHeight w:val="415"/>
        </w:trPr>
        <w:tc>
          <w:tcPr>
            <w:tcW w:w="383" w:type="pct"/>
            <w:vAlign w:val="center"/>
          </w:tcPr>
          <w:p w14:paraId="7C8ABC21" w14:textId="77777777" w:rsidR="00D43A4C" w:rsidRPr="00506E54" w:rsidRDefault="00D43A4C" w:rsidP="0023342E">
            <w:pPr>
              <w:jc w:val="center"/>
              <w:rPr>
                <w:sz w:val="24"/>
              </w:rPr>
            </w:pPr>
            <w:r w:rsidRPr="00506E54">
              <w:rPr>
                <w:sz w:val="24"/>
              </w:rPr>
              <w:t>2</w:t>
            </w:r>
          </w:p>
        </w:tc>
        <w:tc>
          <w:tcPr>
            <w:tcW w:w="1847" w:type="pct"/>
            <w:vAlign w:val="center"/>
          </w:tcPr>
          <w:p w14:paraId="7160301A" w14:textId="77777777" w:rsidR="00D43A4C" w:rsidRPr="00506E54" w:rsidRDefault="00D43A4C" w:rsidP="0023342E">
            <w:pPr>
              <w:rPr>
                <w:sz w:val="24"/>
              </w:rPr>
            </w:pPr>
          </w:p>
        </w:tc>
        <w:tc>
          <w:tcPr>
            <w:tcW w:w="848" w:type="pct"/>
            <w:vAlign w:val="center"/>
          </w:tcPr>
          <w:p w14:paraId="122247DD" w14:textId="77777777" w:rsidR="00D43A4C" w:rsidRPr="00506E54" w:rsidRDefault="00D43A4C" w:rsidP="0023342E">
            <w:pPr>
              <w:rPr>
                <w:sz w:val="24"/>
              </w:rPr>
            </w:pPr>
          </w:p>
        </w:tc>
        <w:tc>
          <w:tcPr>
            <w:tcW w:w="847" w:type="pct"/>
            <w:vAlign w:val="center"/>
          </w:tcPr>
          <w:p w14:paraId="482BAAD9" w14:textId="77777777" w:rsidR="00D43A4C" w:rsidRPr="00506E54" w:rsidRDefault="00D43A4C" w:rsidP="0023342E">
            <w:pPr>
              <w:rPr>
                <w:sz w:val="24"/>
              </w:rPr>
            </w:pPr>
          </w:p>
        </w:tc>
        <w:tc>
          <w:tcPr>
            <w:tcW w:w="1076" w:type="pct"/>
            <w:vAlign w:val="center"/>
          </w:tcPr>
          <w:p w14:paraId="4E461E33" w14:textId="77777777" w:rsidR="00D43A4C" w:rsidRPr="00506E54" w:rsidRDefault="00D43A4C" w:rsidP="0023342E">
            <w:pPr>
              <w:rPr>
                <w:sz w:val="24"/>
              </w:rPr>
            </w:pPr>
          </w:p>
        </w:tc>
      </w:tr>
      <w:tr w:rsidR="00D43A4C" w:rsidRPr="00506E54" w14:paraId="1EC384ED" w14:textId="77777777" w:rsidTr="00D43A4C">
        <w:trPr>
          <w:trHeight w:val="407"/>
        </w:trPr>
        <w:tc>
          <w:tcPr>
            <w:tcW w:w="383" w:type="pct"/>
            <w:vAlign w:val="center"/>
          </w:tcPr>
          <w:p w14:paraId="16438988" w14:textId="77777777" w:rsidR="00D43A4C" w:rsidRPr="00506E54" w:rsidRDefault="00D43A4C" w:rsidP="0023342E">
            <w:pPr>
              <w:jc w:val="center"/>
              <w:rPr>
                <w:sz w:val="24"/>
              </w:rPr>
            </w:pPr>
            <w:r w:rsidRPr="00506E54">
              <w:rPr>
                <w:sz w:val="24"/>
              </w:rPr>
              <w:t>3</w:t>
            </w:r>
          </w:p>
        </w:tc>
        <w:tc>
          <w:tcPr>
            <w:tcW w:w="1847" w:type="pct"/>
            <w:vAlign w:val="center"/>
          </w:tcPr>
          <w:p w14:paraId="37FFE845" w14:textId="77777777" w:rsidR="00D43A4C" w:rsidRPr="00506E54" w:rsidRDefault="00D43A4C" w:rsidP="0023342E">
            <w:pPr>
              <w:rPr>
                <w:sz w:val="24"/>
              </w:rPr>
            </w:pPr>
            <w:r w:rsidRPr="00506E54">
              <w:rPr>
                <w:sz w:val="24"/>
              </w:rPr>
              <w:t>…</w:t>
            </w:r>
          </w:p>
        </w:tc>
        <w:tc>
          <w:tcPr>
            <w:tcW w:w="848" w:type="pct"/>
            <w:vAlign w:val="center"/>
          </w:tcPr>
          <w:p w14:paraId="6F7E6BF1" w14:textId="77777777" w:rsidR="00D43A4C" w:rsidRPr="00506E54" w:rsidRDefault="00D43A4C" w:rsidP="0023342E">
            <w:pPr>
              <w:rPr>
                <w:sz w:val="24"/>
              </w:rPr>
            </w:pPr>
          </w:p>
        </w:tc>
        <w:tc>
          <w:tcPr>
            <w:tcW w:w="847" w:type="pct"/>
            <w:vAlign w:val="center"/>
          </w:tcPr>
          <w:p w14:paraId="5FFFE453" w14:textId="77777777" w:rsidR="00D43A4C" w:rsidRPr="00506E54" w:rsidRDefault="00D43A4C" w:rsidP="0023342E">
            <w:pPr>
              <w:rPr>
                <w:sz w:val="24"/>
              </w:rPr>
            </w:pPr>
          </w:p>
        </w:tc>
        <w:tc>
          <w:tcPr>
            <w:tcW w:w="1076" w:type="pct"/>
            <w:vAlign w:val="center"/>
          </w:tcPr>
          <w:p w14:paraId="76E73404" w14:textId="77777777" w:rsidR="00D43A4C" w:rsidRPr="00506E54" w:rsidRDefault="00D43A4C" w:rsidP="0023342E">
            <w:pPr>
              <w:rPr>
                <w:sz w:val="24"/>
              </w:rPr>
            </w:pPr>
          </w:p>
        </w:tc>
      </w:tr>
      <w:tr w:rsidR="00D43A4C" w:rsidRPr="00506E54" w14:paraId="316E17A6" w14:textId="77777777" w:rsidTr="00D43A4C">
        <w:trPr>
          <w:trHeight w:val="407"/>
        </w:trPr>
        <w:tc>
          <w:tcPr>
            <w:tcW w:w="3078" w:type="pct"/>
            <w:gridSpan w:val="3"/>
            <w:vAlign w:val="center"/>
          </w:tcPr>
          <w:p w14:paraId="4DCF3B28" w14:textId="77777777" w:rsidR="00D43A4C" w:rsidRPr="00506E54" w:rsidRDefault="00D43A4C" w:rsidP="0023342E">
            <w:pPr>
              <w:jc w:val="right"/>
              <w:rPr>
                <w:b/>
                <w:sz w:val="24"/>
              </w:rPr>
            </w:pPr>
            <w:r w:rsidRPr="00506E54">
              <w:rPr>
                <w:b/>
                <w:sz w:val="24"/>
              </w:rPr>
              <w:t>总价（元）</w:t>
            </w:r>
          </w:p>
        </w:tc>
        <w:tc>
          <w:tcPr>
            <w:tcW w:w="847" w:type="pct"/>
            <w:vAlign w:val="center"/>
          </w:tcPr>
          <w:p w14:paraId="221D5D2D" w14:textId="77777777" w:rsidR="00D43A4C" w:rsidRPr="00506E54" w:rsidRDefault="00D43A4C" w:rsidP="0023342E">
            <w:pPr>
              <w:rPr>
                <w:sz w:val="24"/>
              </w:rPr>
            </w:pPr>
          </w:p>
        </w:tc>
        <w:tc>
          <w:tcPr>
            <w:tcW w:w="1076" w:type="pct"/>
            <w:vAlign w:val="center"/>
          </w:tcPr>
          <w:p w14:paraId="5B8C538C" w14:textId="77777777" w:rsidR="00D43A4C" w:rsidRPr="00506E54" w:rsidRDefault="00D43A4C" w:rsidP="0023342E">
            <w:pPr>
              <w:rPr>
                <w:sz w:val="24"/>
              </w:rPr>
            </w:pPr>
          </w:p>
        </w:tc>
      </w:tr>
    </w:tbl>
    <w:p w14:paraId="57816E6D" w14:textId="77777777" w:rsidR="00D43A4C" w:rsidRPr="00506E54" w:rsidRDefault="00D43A4C" w:rsidP="00D43A4C">
      <w:pPr>
        <w:tabs>
          <w:tab w:val="left" w:pos="1800"/>
          <w:tab w:val="left" w:pos="5580"/>
        </w:tabs>
        <w:rPr>
          <w:sz w:val="24"/>
        </w:rPr>
      </w:pPr>
    </w:p>
    <w:p w14:paraId="1B7626F0" w14:textId="77777777" w:rsidR="00D43A4C" w:rsidRPr="00506E54" w:rsidRDefault="00D43A4C" w:rsidP="00D43A4C">
      <w:pPr>
        <w:tabs>
          <w:tab w:val="left" w:pos="1800"/>
          <w:tab w:val="left" w:pos="5580"/>
        </w:tabs>
        <w:rPr>
          <w:sz w:val="24"/>
        </w:rPr>
      </w:pPr>
    </w:p>
    <w:p w14:paraId="1EC088C6" w14:textId="77777777" w:rsidR="00D43A4C" w:rsidRPr="00506E54" w:rsidRDefault="00D43A4C" w:rsidP="00D43A4C">
      <w:pPr>
        <w:tabs>
          <w:tab w:val="left" w:pos="1800"/>
          <w:tab w:val="left" w:pos="5580"/>
        </w:tabs>
        <w:rPr>
          <w:sz w:val="24"/>
        </w:rPr>
      </w:pPr>
    </w:p>
    <w:p w14:paraId="5B4BE7A0" w14:textId="77777777" w:rsidR="00D43A4C" w:rsidRPr="00506E54" w:rsidRDefault="00D43A4C" w:rsidP="00D43A4C">
      <w:pPr>
        <w:tabs>
          <w:tab w:val="left" w:pos="1800"/>
          <w:tab w:val="left" w:pos="5580"/>
        </w:tabs>
        <w:rPr>
          <w:sz w:val="24"/>
          <w:lang w:eastAsia="zh-CN"/>
        </w:rPr>
      </w:pPr>
      <w:r w:rsidRPr="00506E54">
        <w:rPr>
          <w:sz w:val="24"/>
          <w:lang w:eastAsia="zh-CN"/>
        </w:rPr>
        <w:t>注：</w:t>
      </w:r>
      <w:r w:rsidRPr="00506E54">
        <w:rPr>
          <w:sz w:val="24"/>
          <w:lang w:eastAsia="zh-CN"/>
        </w:rPr>
        <w:t>1.</w:t>
      </w:r>
      <w:r w:rsidRPr="00506E54">
        <w:rPr>
          <w:sz w:val="24"/>
          <w:lang w:eastAsia="zh-CN"/>
        </w:rPr>
        <w:t>本表应按包分别填写。</w:t>
      </w:r>
    </w:p>
    <w:p w14:paraId="0A01BAD9" w14:textId="77777777" w:rsidR="00D43A4C" w:rsidRPr="00506E54" w:rsidRDefault="00D43A4C" w:rsidP="00D43A4C">
      <w:pPr>
        <w:tabs>
          <w:tab w:val="left" w:pos="1800"/>
          <w:tab w:val="left" w:pos="5580"/>
        </w:tabs>
        <w:ind w:firstLineChars="200" w:firstLine="480"/>
        <w:rPr>
          <w:sz w:val="24"/>
          <w:lang w:eastAsia="zh-CN"/>
        </w:rPr>
      </w:pPr>
      <w:r w:rsidRPr="00506E54">
        <w:rPr>
          <w:sz w:val="24"/>
          <w:lang w:eastAsia="zh-CN"/>
        </w:rPr>
        <w:t>2.</w:t>
      </w:r>
      <w:r w:rsidRPr="00506E54">
        <w:rPr>
          <w:sz w:val="24"/>
          <w:lang w:eastAsia="zh-CN"/>
        </w:rPr>
        <w:t>如果不提供分项报价将视为没有实质性响应招标文件。</w:t>
      </w:r>
    </w:p>
    <w:p w14:paraId="7F69C283" w14:textId="77777777" w:rsidR="00D43A4C" w:rsidRPr="00506E54" w:rsidRDefault="00D43A4C" w:rsidP="00D43A4C">
      <w:pPr>
        <w:tabs>
          <w:tab w:val="left" w:pos="1800"/>
          <w:tab w:val="left" w:pos="5580"/>
        </w:tabs>
        <w:ind w:firstLineChars="200" w:firstLine="480"/>
        <w:rPr>
          <w:sz w:val="24"/>
          <w:lang w:eastAsia="zh-CN"/>
        </w:rPr>
      </w:pPr>
      <w:r w:rsidRPr="00506E54">
        <w:rPr>
          <w:sz w:val="24"/>
          <w:lang w:eastAsia="zh-CN"/>
        </w:rPr>
        <w:t>3.</w:t>
      </w:r>
      <w:r w:rsidRPr="00506E54">
        <w:rPr>
          <w:sz w:val="24"/>
          <w:lang w:eastAsia="zh-CN"/>
        </w:rPr>
        <w:t>上述各项的详细规格（如有），可另页描述。</w:t>
      </w:r>
    </w:p>
    <w:p w14:paraId="175817D3" w14:textId="77777777" w:rsidR="00D43A4C" w:rsidRPr="00506E54" w:rsidRDefault="00D43A4C" w:rsidP="00D43A4C">
      <w:pPr>
        <w:spacing w:before="25" w:after="25" w:line="360" w:lineRule="auto"/>
        <w:rPr>
          <w:sz w:val="24"/>
          <w:lang w:val="zh-CN" w:eastAsia="zh-CN"/>
        </w:rPr>
      </w:pPr>
      <w:r w:rsidRPr="00506E54">
        <w:rPr>
          <w:sz w:val="24"/>
          <w:lang w:val="zh-CN" w:eastAsia="zh-CN"/>
        </w:rPr>
        <w:t xml:space="preserve">                  </w:t>
      </w:r>
    </w:p>
    <w:p w14:paraId="2996B36C" w14:textId="77777777" w:rsidR="00D43A4C" w:rsidRPr="00506E54" w:rsidRDefault="00D43A4C" w:rsidP="00D43A4C">
      <w:pPr>
        <w:spacing w:before="25" w:after="25" w:line="360" w:lineRule="auto"/>
        <w:rPr>
          <w:sz w:val="24"/>
          <w:lang w:val="zh-CN" w:eastAsia="zh-CN"/>
        </w:rPr>
      </w:pPr>
      <w:r w:rsidRPr="00506E54">
        <w:rPr>
          <w:sz w:val="24"/>
          <w:lang w:eastAsia="zh-CN"/>
        </w:rPr>
        <w:t>投标人名称（加盖公章）</w:t>
      </w:r>
      <w:r w:rsidRPr="00506E54">
        <w:rPr>
          <w:sz w:val="24"/>
          <w:lang w:val="zh-CN" w:eastAsia="zh-CN"/>
        </w:rPr>
        <w:t>：</w:t>
      </w:r>
      <w:r w:rsidRPr="00506E54">
        <w:rPr>
          <w:sz w:val="24"/>
          <w:lang w:val="zh-CN" w:eastAsia="zh-CN"/>
        </w:rPr>
        <w:t>____________</w:t>
      </w:r>
    </w:p>
    <w:p w14:paraId="56F7334B" w14:textId="156E11CD" w:rsidR="000D630D" w:rsidRDefault="00D43A4C" w:rsidP="00D43A4C">
      <w:pPr>
        <w:tabs>
          <w:tab w:val="left" w:pos="360"/>
        </w:tabs>
        <w:spacing w:line="440" w:lineRule="exact"/>
        <w:outlineLvl w:val="1"/>
        <w:rPr>
          <w:sz w:val="24"/>
          <w:lang w:eastAsia="zh-CN"/>
        </w:rPr>
      </w:pPr>
      <w:r w:rsidRPr="00506E54">
        <w:rPr>
          <w:sz w:val="24"/>
          <w:szCs w:val="20"/>
          <w:lang w:eastAsia="zh-CN"/>
        </w:rPr>
        <w:t>日期：</w:t>
      </w:r>
      <w:r w:rsidRPr="00506E54">
        <w:rPr>
          <w:sz w:val="24"/>
          <w:szCs w:val="20"/>
          <w:lang w:eastAsia="zh-CN"/>
        </w:rPr>
        <w:t>_____</w:t>
      </w:r>
      <w:r w:rsidRPr="00506E54">
        <w:rPr>
          <w:sz w:val="24"/>
          <w:szCs w:val="20"/>
          <w:lang w:eastAsia="zh-CN"/>
        </w:rPr>
        <w:t>年</w:t>
      </w:r>
      <w:r w:rsidRPr="00506E54">
        <w:rPr>
          <w:sz w:val="24"/>
          <w:szCs w:val="20"/>
          <w:lang w:eastAsia="zh-CN"/>
        </w:rPr>
        <w:t>______</w:t>
      </w:r>
      <w:r w:rsidRPr="00506E54">
        <w:rPr>
          <w:sz w:val="24"/>
          <w:szCs w:val="20"/>
          <w:lang w:eastAsia="zh-CN"/>
        </w:rPr>
        <w:t>月</w:t>
      </w:r>
      <w:r w:rsidRPr="00506E54">
        <w:rPr>
          <w:sz w:val="24"/>
          <w:szCs w:val="20"/>
          <w:lang w:eastAsia="zh-CN"/>
        </w:rPr>
        <w:t>______</w:t>
      </w:r>
      <w:r w:rsidRPr="00506E54">
        <w:rPr>
          <w:sz w:val="24"/>
          <w:szCs w:val="20"/>
          <w:lang w:eastAsia="zh-CN"/>
        </w:rPr>
        <w:t>日</w:t>
      </w:r>
      <w:r w:rsidRPr="00506E54">
        <w:rPr>
          <w:sz w:val="24"/>
          <w:szCs w:val="20"/>
          <w:lang w:eastAsia="zh-CN"/>
        </w:rPr>
        <w:t xml:space="preserve">   </w:t>
      </w:r>
    </w:p>
    <w:p w14:paraId="73E351ED" w14:textId="6477B144" w:rsidR="00CC65BC" w:rsidRDefault="000D630D">
      <w:pPr>
        <w:spacing w:line="200" w:lineRule="auto"/>
        <w:rPr>
          <w:rFonts w:ascii="微软雅黑" w:eastAsia="微软雅黑" w:hAnsi="微软雅黑" w:cs="微软雅黑"/>
          <w:sz w:val="24"/>
          <w:szCs w:val="24"/>
          <w:lang w:eastAsia="zh-CN"/>
        </w:rPr>
        <w:sectPr w:rsidR="00CC65BC">
          <w:headerReference w:type="default" r:id="rId83"/>
          <w:footerReference w:type="default" r:id="rId84"/>
          <w:pgSz w:w="11907" w:h="16840"/>
          <w:pgMar w:top="1149" w:right="1133" w:bottom="1060" w:left="1669" w:header="875" w:footer="886" w:gutter="0"/>
          <w:cols w:space="720"/>
        </w:sectPr>
      </w:pPr>
      <w:r>
        <w:rPr>
          <w:rFonts w:ascii="微软雅黑" w:eastAsia="微软雅黑" w:hAnsi="微软雅黑" w:cs="微软雅黑" w:hint="eastAsia"/>
          <w:sz w:val="24"/>
          <w:szCs w:val="24"/>
          <w:lang w:eastAsia="zh-CN"/>
        </w:rPr>
        <w:t xml:space="preserve">  </w:t>
      </w:r>
    </w:p>
    <w:p w14:paraId="72CAD9C5" w14:textId="77777777" w:rsidR="00CC65BC" w:rsidRDefault="00CC65BC">
      <w:pPr>
        <w:pStyle w:val="aa"/>
        <w:spacing w:line="242" w:lineRule="auto"/>
        <w:rPr>
          <w:lang w:eastAsia="zh-CN"/>
        </w:rPr>
      </w:pPr>
    </w:p>
    <w:p w14:paraId="44867F0D" w14:textId="77777777" w:rsidR="00CC65BC" w:rsidRDefault="008E6251">
      <w:pPr>
        <w:pStyle w:val="aa"/>
        <w:spacing w:before="307" w:line="196" w:lineRule="auto"/>
        <w:ind w:left="128"/>
        <w:outlineLvl w:val="1"/>
        <w:rPr>
          <w:rFonts w:ascii="微软雅黑" w:eastAsia="微软雅黑" w:hAnsi="微软雅黑" w:cs="微软雅黑"/>
          <w:sz w:val="24"/>
          <w:szCs w:val="24"/>
          <w:lang w:eastAsia="zh-CN"/>
        </w:rPr>
      </w:pPr>
      <w:r>
        <w:rPr>
          <w:sz w:val="24"/>
          <w:szCs w:val="24"/>
          <w:lang w:eastAsia="zh-CN"/>
        </w:rPr>
        <w:t>9</w:t>
      </w:r>
      <w:r>
        <w:rPr>
          <w:spacing w:val="15"/>
          <w:sz w:val="24"/>
          <w:szCs w:val="24"/>
          <w:lang w:eastAsia="zh-CN"/>
        </w:rPr>
        <w:t xml:space="preserve">   </w:t>
      </w:r>
      <w:r>
        <w:rPr>
          <w:rFonts w:ascii="微软雅黑" w:eastAsia="微软雅黑" w:hAnsi="微软雅黑" w:cs="微软雅黑"/>
          <w:sz w:val="24"/>
          <w:szCs w:val="24"/>
          <w:lang w:eastAsia="zh-CN"/>
        </w:rPr>
        <w:t>合同条款偏离表（实质性格式）</w:t>
      </w:r>
    </w:p>
    <w:p w14:paraId="76C4E25F" w14:textId="77777777" w:rsidR="00CC65BC" w:rsidRDefault="00CC65BC">
      <w:pPr>
        <w:pStyle w:val="aa"/>
        <w:spacing w:line="469" w:lineRule="auto"/>
        <w:rPr>
          <w:lang w:eastAsia="zh-CN"/>
        </w:rPr>
      </w:pPr>
    </w:p>
    <w:p w14:paraId="7A2D4FBE" w14:textId="77777777" w:rsidR="00CC65BC" w:rsidRDefault="008E6251">
      <w:pPr>
        <w:spacing w:before="150" w:line="205" w:lineRule="auto"/>
        <w:ind w:left="3006"/>
        <w:rPr>
          <w:rFonts w:ascii="微软雅黑" w:eastAsia="微软雅黑" w:hAnsi="微软雅黑" w:cs="微软雅黑"/>
          <w:sz w:val="35"/>
          <w:szCs w:val="35"/>
          <w:lang w:eastAsia="zh-CN"/>
        </w:rPr>
      </w:pPr>
      <w:r>
        <w:rPr>
          <w:rFonts w:ascii="微软雅黑" w:eastAsia="微软雅黑" w:hAnsi="微软雅黑" w:cs="微软雅黑"/>
          <w:b/>
          <w:bCs/>
          <w:spacing w:val="10"/>
          <w:sz w:val="35"/>
          <w:szCs w:val="35"/>
          <w:lang w:eastAsia="zh-CN"/>
        </w:rPr>
        <w:t>合同条款偏离表</w:t>
      </w:r>
    </w:p>
    <w:p w14:paraId="37592855" w14:textId="77777777" w:rsidR="00CC65BC" w:rsidRDefault="00CC65BC">
      <w:pPr>
        <w:pStyle w:val="aa"/>
        <w:spacing w:line="282" w:lineRule="auto"/>
        <w:rPr>
          <w:lang w:eastAsia="zh-CN"/>
        </w:rPr>
      </w:pPr>
    </w:p>
    <w:p w14:paraId="726D058A" w14:textId="77777777" w:rsidR="00CC65BC" w:rsidRDefault="00CC65BC">
      <w:pPr>
        <w:pStyle w:val="aa"/>
        <w:spacing w:line="283" w:lineRule="auto"/>
        <w:rPr>
          <w:lang w:eastAsia="zh-CN"/>
        </w:rPr>
      </w:pPr>
    </w:p>
    <w:p w14:paraId="5B7A75F8" w14:textId="77777777" w:rsidR="00CC65BC" w:rsidRDefault="008E6251">
      <w:pPr>
        <w:pStyle w:val="aa"/>
        <w:spacing w:before="103" w:line="200" w:lineRule="auto"/>
        <w:ind w:left="478"/>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项目编号</w:t>
      </w:r>
      <w:r>
        <w:rPr>
          <w:sz w:val="24"/>
          <w:szCs w:val="24"/>
          <w:lang w:eastAsia="zh-CN"/>
        </w:rPr>
        <w:t>/</w:t>
      </w:r>
      <w:r>
        <w:rPr>
          <w:rFonts w:ascii="微软雅黑" w:eastAsia="微软雅黑" w:hAnsi="微软雅黑" w:cs="微软雅黑"/>
          <w:sz w:val="24"/>
          <w:szCs w:val="24"/>
          <w:lang w:eastAsia="zh-CN"/>
        </w:rPr>
        <w:t>包号：</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z w:val="24"/>
          <w:szCs w:val="24"/>
          <w:lang w:eastAsia="zh-CN"/>
        </w:rPr>
        <w:t>项目名称：</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1"/>
          <w:sz w:val="24"/>
          <w:szCs w:val="24"/>
          <w:u w:val="single"/>
          <w:lang w:eastAsia="zh-CN"/>
        </w:rPr>
        <w:t xml:space="preserve">                    </w:t>
      </w:r>
    </w:p>
    <w:p w14:paraId="040C883C" w14:textId="77777777" w:rsidR="00CC65BC" w:rsidRDefault="00CC65BC">
      <w:pPr>
        <w:spacing w:line="138" w:lineRule="exact"/>
        <w:rPr>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5"/>
      </w:tblGrid>
      <w:tr w:rsidR="00CC65BC" w14:paraId="74C506DA" w14:textId="77777777">
        <w:trPr>
          <w:trHeight w:val="1053"/>
        </w:trPr>
        <w:tc>
          <w:tcPr>
            <w:tcW w:w="1013" w:type="dxa"/>
          </w:tcPr>
          <w:p w14:paraId="6FD310CE" w14:textId="77777777" w:rsidR="00CC65BC" w:rsidRDefault="00CC65BC">
            <w:pPr>
              <w:pStyle w:val="TableText"/>
              <w:spacing w:line="287" w:lineRule="auto"/>
              <w:rPr>
                <w:lang w:eastAsia="zh-CN"/>
              </w:rPr>
            </w:pPr>
          </w:p>
          <w:p w14:paraId="0F3892B8" w14:textId="77777777" w:rsidR="00CC65BC" w:rsidRDefault="008E6251">
            <w:pPr>
              <w:spacing w:before="103" w:line="201" w:lineRule="auto"/>
              <w:ind w:left="269"/>
              <w:rPr>
                <w:rFonts w:ascii="微软雅黑" w:eastAsia="微软雅黑" w:hAnsi="微软雅黑" w:cs="微软雅黑"/>
                <w:sz w:val="24"/>
                <w:szCs w:val="24"/>
              </w:rPr>
            </w:pPr>
            <w:r>
              <w:rPr>
                <w:rFonts w:ascii="微软雅黑" w:eastAsia="微软雅黑" w:hAnsi="微软雅黑" w:cs="微软雅黑"/>
                <w:spacing w:val="-3"/>
                <w:sz w:val="24"/>
                <w:szCs w:val="24"/>
              </w:rPr>
              <w:t>序号</w:t>
            </w:r>
          </w:p>
        </w:tc>
        <w:tc>
          <w:tcPr>
            <w:tcW w:w="1560" w:type="dxa"/>
          </w:tcPr>
          <w:p w14:paraId="08615545" w14:textId="77777777" w:rsidR="00CC65BC" w:rsidRDefault="008E6251">
            <w:pPr>
              <w:spacing w:before="44" w:line="194" w:lineRule="auto"/>
              <w:ind w:left="182" w:right="179" w:hanging="3"/>
              <w:jc w:val="both"/>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竞争性磋商</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文件条目号</w:t>
            </w:r>
            <w:r>
              <w:rPr>
                <w:rFonts w:ascii="微软雅黑" w:eastAsia="微软雅黑" w:hAnsi="微软雅黑" w:cs="微软雅黑"/>
                <w:spacing w:val="1"/>
                <w:sz w:val="24"/>
                <w:szCs w:val="24"/>
                <w:lang w:eastAsia="zh-CN"/>
              </w:rPr>
              <w:t xml:space="preserve"> </w:t>
            </w:r>
            <w:r>
              <w:rPr>
                <w:rFonts w:ascii="微软雅黑" w:eastAsia="微软雅黑" w:hAnsi="微软雅黑" w:cs="微软雅黑"/>
                <w:spacing w:val="30"/>
                <w:sz w:val="24"/>
                <w:szCs w:val="24"/>
                <w:lang w:eastAsia="zh-CN"/>
              </w:rPr>
              <w:t>（页码）</w:t>
            </w:r>
          </w:p>
        </w:tc>
        <w:tc>
          <w:tcPr>
            <w:tcW w:w="1775" w:type="dxa"/>
          </w:tcPr>
          <w:p w14:paraId="1910E2EE" w14:textId="77777777" w:rsidR="00CC65BC" w:rsidRDefault="008E6251">
            <w:pPr>
              <w:spacing w:before="216" w:line="202" w:lineRule="auto"/>
              <w:ind w:left="530" w:right="164" w:hanging="361"/>
              <w:rPr>
                <w:rFonts w:ascii="微软雅黑" w:eastAsia="微软雅黑" w:hAnsi="微软雅黑" w:cs="微软雅黑"/>
                <w:sz w:val="24"/>
                <w:szCs w:val="24"/>
              </w:rPr>
            </w:pPr>
            <w:r>
              <w:rPr>
                <w:rFonts w:ascii="微软雅黑" w:eastAsia="微软雅黑" w:hAnsi="微软雅黑" w:cs="微软雅黑"/>
                <w:spacing w:val="-1"/>
                <w:sz w:val="24"/>
                <w:szCs w:val="24"/>
              </w:rPr>
              <w:t>竞争性磋商文</w:t>
            </w:r>
            <w:r>
              <w:rPr>
                <w:rFonts w:ascii="微软雅黑" w:eastAsia="微软雅黑" w:hAnsi="微软雅黑" w:cs="微软雅黑"/>
                <w:spacing w:val="1"/>
                <w:sz w:val="24"/>
                <w:szCs w:val="24"/>
              </w:rPr>
              <w:t xml:space="preserve"> </w:t>
            </w:r>
            <w:r>
              <w:rPr>
                <w:rFonts w:ascii="微软雅黑" w:eastAsia="微软雅黑" w:hAnsi="微软雅黑" w:cs="微软雅黑"/>
                <w:spacing w:val="-2"/>
                <w:sz w:val="24"/>
                <w:szCs w:val="24"/>
              </w:rPr>
              <w:t>件要求</w:t>
            </w:r>
          </w:p>
        </w:tc>
        <w:tc>
          <w:tcPr>
            <w:tcW w:w="1777" w:type="dxa"/>
          </w:tcPr>
          <w:p w14:paraId="37DE740B" w14:textId="77777777" w:rsidR="00CC65BC" w:rsidRDefault="00CC65BC">
            <w:pPr>
              <w:pStyle w:val="TableText"/>
              <w:spacing w:line="287" w:lineRule="auto"/>
            </w:pPr>
          </w:p>
          <w:p w14:paraId="6C168A95" w14:textId="77777777" w:rsidR="00CC65BC" w:rsidRDefault="008E6251">
            <w:pPr>
              <w:spacing w:before="103" w:line="201" w:lineRule="auto"/>
              <w:ind w:left="185"/>
              <w:rPr>
                <w:rFonts w:ascii="微软雅黑" w:eastAsia="微软雅黑" w:hAnsi="微软雅黑" w:cs="微软雅黑"/>
                <w:sz w:val="24"/>
                <w:szCs w:val="24"/>
              </w:rPr>
            </w:pPr>
            <w:r>
              <w:rPr>
                <w:rFonts w:ascii="微软雅黑" w:eastAsia="微软雅黑" w:hAnsi="微软雅黑" w:cs="微软雅黑"/>
                <w:spacing w:val="-4"/>
                <w:sz w:val="24"/>
                <w:szCs w:val="24"/>
              </w:rPr>
              <w:t>响应文件内容</w:t>
            </w:r>
          </w:p>
        </w:tc>
        <w:tc>
          <w:tcPr>
            <w:tcW w:w="2182" w:type="dxa"/>
          </w:tcPr>
          <w:p w14:paraId="37CF65FF" w14:textId="77777777" w:rsidR="00CC65BC" w:rsidRDefault="00CC65BC">
            <w:pPr>
              <w:pStyle w:val="TableText"/>
              <w:spacing w:line="287" w:lineRule="auto"/>
            </w:pPr>
          </w:p>
          <w:p w14:paraId="2A88C8D2" w14:textId="77777777" w:rsidR="00CC65BC" w:rsidRDefault="008E6251">
            <w:pPr>
              <w:spacing w:before="103" w:line="201" w:lineRule="auto"/>
              <w:ind w:left="612"/>
              <w:rPr>
                <w:rFonts w:ascii="微软雅黑" w:eastAsia="微软雅黑" w:hAnsi="微软雅黑" w:cs="微软雅黑"/>
                <w:sz w:val="24"/>
                <w:szCs w:val="24"/>
              </w:rPr>
            </w:pPr>
            <w:r>
              <w:rPr>
                <w:rFonts w:ascii="微软雅黑" w:eastAsia="微软雅黑" w:hAnsi="微软雅黑" w:cs="微软雅黑"/>
                <w:spacing w:val="-1"/>
                <w:sz w:val="24"/>
                <w:szCs w:val="24"/>
              </w:rPr>
              <w:t>偏离情况</w:t>
            </w:r>
          </w:p>
        </w:tc>
        <w:tc>
          <w:tcPr>
            <w:tcW w:w="985" w:type="dxa"/>
          </w:tcPr>
          <w:p w14:paraId="5C8CEA51" w14:textId="77777777" w:rsidR="00CC65BC" w:rsidRDefault="00CC65BC">
            <w:pPr>
              <w:pStyle w:val="TableText"/>
              <w:spacing w:line="287" w:lineRule="auto"/>
            </w:pPr>
          </w:p>
          <w:p w14:paraId="250610F3" w14:textId="77777777" w:rsidR="00CC65BC" w:rsidRDefault="008E6251">
            <w:pPr>
              <w:spacing w:before="103" w:line="201" w:lineRule="auto"/>
              <w:ind w:left="252"/>
              <w:rPr>
                <w:rFonts w:ascii="微软雅黑" w:eastAsia="微软雅黑" w:hAnsi="微软雅黑" w:cs="微软雅黑"/>
                <w:sz w:val="24"/>
                <w:szCs w:val="24"/>
              </w:rPr>
            </w:pPr>
            <w:r>
              <w:rPr>
                <w:rFonts w:ascii="微软雅黑" w:eastAsia="微软雅黑" w:hAnsi="微软雅黑" w:cs="微软雅黑"/>
                <w:spacing w:val="-2"/>
                <w:sz w:val="24"/>
                <w:szCs w:val="24"/>
              </w:rPr>
              <w:t>说明</w:t>
            </w:r>
          </w:p>
        </w:tc>
      </w:tr>
      <w:tr w:rsidR="00CC65BC" w14:paraId="7C234EC4" w14:textId="77777777">
        <w:trPr>
          <w:trHeight w:val="1743"/>
        </w:trPr>
        <w:tc>
          <w:tcPr>
            <w:tcW w:w="9292" w:type="dxa"/>
            <w:gridSpan w:val="6"/>
          </w:tcPr>
          <w:p w14:paraId="45A4CB76" w14:textId="77777777" w:rsidR="00CC65BC" w:rsidRDefault="008E6251">
            <w:pPr>
              <w:spacing w:before="40" w:line="196" w:lineRule="auto"/>
              <w:ind w:left="112"/>
              <w:rPr>
                <w:rFonts w:ascii="微软雅黑" w:eastAsia="微软雅黑" w:hAnsi="微软雅黑" w:cs="微软雅黑"/>
                <w:sz w:val="24"/>
                <w:szCs w:val="24"/>
                <w:lang w:eastAsia="zh-CN"/>
              </w:rPr>
            </w:pPr>
            <w:r>
              <w:rPr>
                <w:rFonts w:ascii="微软雅黑" w:eastAsia="微软雅黑" w:hAnsi="微软雅黑" w:cs="微软雅黑"/>
                <w:b/>
                <w:bCs/>
                <w:sz w:val="24"/>
                <w:szCs w:val="24"/>
                <w:lang w:eastAsia="zh-CN"/>
              </w:rPr>
              <w:t>对本项目合同条款的偏离情况（</w:t>
            </w:r>
            <w:r>
              <w:rPr>
                <w:rFonts w:ascii="微软雅黑" w:eastAsia="微软雅黑" w:hAnsi="微软雅黑" w:cs="微软雅黑"/>
                <w:sz w:val="24"/>
                <w:szCs w:val="24"/>
                <w:lang w:eastAsia="zh-CN"/>
              </w:rPr>
              <w:t>应进行选择，未选择</w:t>
            </w:r>
            <w:r>
              <w:rPr>
                <w:rFonts w:ascii="微软雅黑" w:eastAsia="微软雅黑" w:hAnsi="微软雅黑" w:cs="微软雅黑"/>
                <w:b/>
                <w:bCs/>
                <w:sz w:val="24"/>
                <w:szCs w:val="24"/>
                <w:lang w:eastAsia="zh-CN"/>
              </w:rPr>
              <w:t>响应无效</w:t>
            </w:r>
            <w:r>
              <w:rPr>
                <w:rFonts w:ascii="微软雅黑" w:eastAsia="微软雅黑" w:hAnsi="微软雅黑" w:cs="微软雅黑"/>
                <w:b/>
                <w:bCs/>
                <w:spacing w:val="-51"/>
                <w:sz w:val="24"/>
                <w:szCs w:val="24"/>
                <w:lang w:eastAsia="zh-CN"/>
              </w:rPr>
              <w:t>）：</w:t>
            </w:r>
          </w:p>
          <w:p w14:paraId="5E1E47DB" w14:textId="77777777" w:rsidR="00CC65BC" w:rsidRDefault="008E6251">
            <w:pPr>
              <w:pStyle w:val="TableText"/>
              <w:spacing w:before="12" w:line="199" w:lineRule="auto"/>
              <w:ind w:left="112" w:right="106" w:firstLine="18"/>
              <w:rPr>
                <w:rFonts w:ascii="微软雅黑" w:eastAsia="微软雅黑" w:hAnsi="微软雅黑" w:cs="微软雅黑"/>
                <w:sz w:val="24"/>
                <w:szCs w:val="24"/>
                <w:lang w:eastAsia="zh-CN"/>
              </w:rPr>
            </w:pPr>
            <w:r>
              <w:rPr>
                <w:b/>
                <w:bCs/>
                <w:spacing w:val="1"/>
                <w:sz w:val="24"/>
                <w:szCs w:val="24"/>
                <w:lang w:eastAsia="zh-CN"/>
              </w:rPr>
              <w:t>□</w:t>
            </w:r>
            <w:r>
              <w:rPr>
                <w:rFonts w:ascii="微软雅黑" w:eastAsia="微软雅黑" w:hAnsi="微软雅黑" w:cs="微软雅黑"/>
                <w:b/>
                <w:bCs/>
                <w:spacing w:val="1"/>
                <w:sz w:val="24"/>
                <w:szCs w:val="24"/>
                <w:lang w:eastAsia="zh-CN"/>
              </w:rPr>
              <w:t>无偏离</w:t>
            </w:r>
            <w:r>
              <w:rPr>
                <w:rFonts w:ascii="微软雅黑" w:eastAsia="微软雅黑" w:hAnsi="微软雅黑" w:cs="微软雅黑"/>
                <w:spacing w:val="1"/>
                <w:sz w:val="24"/>
                <w:szCs w:val="24"/>
                <w:lang w:eastAsia="zh-CN"/>
              </w:rPr>
              <w:t>（如无偏离，仅选择无偏离即可；无偏离即为</w:t>
            </w:r>
            <w:r>
              <w:rPr>
                <w:rFonts w:ascii="微软雅黑" w:eastAsia="微软雅黑" w:hAnsi="微软雅黑" w:cs="微软雅黑"/>
                <w:sz w:val="24"/>
                <w:szCs w:val="24"/>
                <w:lang w:eastAsia="zh-CN"/>
              </w:rPr>
              <w:t xml:space="preserve">对合同条款中的所有要求，均视 </w:t>
            </w:r>
            <w:r>
              <w:rPr>
                <w:rFonts w:ascii="微软雅黑" w:eastAsia="微软雅黑" w:hAnsi="微软雅黑" w:cs="微软雅黑"/>
                <w:spacing w:val="-5"/>
                <w:sz w:val="24"/>
                <w:szCs w:val="24"/>
                <w:lang w:eastAsia="zh-CN"/>
              </w:rPr>
              <w:t>作供应商已对之理解和响应。）</w:t>
            </w:r>
          </w:p>
          <w:p w14:paraId="4AB77C2B" w14:textId="77777777" w:rsidR="00CC65BC" w:rsidRDefault="008E6251">
            <w:pPr>
              <w:pStyle w:val="TableText"/>
              <w:spacing w:before="12" w:line="189" w:lineRule="auto"/>
              <w:ind w:left="137" w:right="106" w:hanging="7"/>
              <w:rPr>
                <w:rFonts w:ascii="微软雅黑" w:eastAsia="微软雅黑" w:hAnsi="微软雅黑" w:cs="微软雅黑"/>
                <w:sz w:val="24"/>
                <w:szCs w:val="24"/>
              </w:rPr>
            </w:pPr>
            <w:r>
              <w:rPr>
                <w:b/>
                <w:bCs/>
                <w:spacing w:val="1"/>
                <w:sz w:val="24"/>
                <w:szCs w:val="24"/>
                <w:lang w:eastAsia="zh-CN"/>
              </w:rPr>
              <w:t>□</w:t>
            </w:r>
            <w:r>
              <w:rPr>
                <w:rFonts w:ascii="微软雅黑" w:eastAsia="微软雅黑" w:hAnsi="微软雅黑" w:cs="微软雅黑"/>
                <w:b/>
                <w:bCs/>
                <w:spacing w:val="1"/>
                <w:sz w:val="24"/>
                <w:szCs w:val="24"/>
                <w:lang w:eastAsia="zh-CN"/>
              </w:rPr>
              <w:t>有偏离</w:t>
            </w:r>
            <w:r>
              <w:rPr>
                <w:rFonts w:ascii="微软雅黑" w:eastAsia="微软雅黑" w:hAnsi="微软雅黑" w:cs="微软雅黑"/>
                <w:spacing w:val="1"/>
                <w:sz w:val="24"/>
                <w:szCs w:val="24"/>
                <w:lang w:eastAsia="zh-CN"/>
              </w:rPr>
              <w:t>（如有偏离，则应在本表中对负偏离项逐一列</w:t>
            </w:r>
            <w:r>
              <w:rPr>
                <w:rFonts w:ascii="微软雅黑" w:eastAsia="微软雅黑" w:hAnsi="微软雅黑" w:cs="微软雅黑"/>
                <w:sz w:val="24"/>
                <w:szCs w:val="24"/>
                <w:lang w:eastAsia="zh-CN"/>
              </w:rPr>
              <w:t>明，否则</w:t>
            </w:r>
            <w:r>
              <w:rPr>
                <w:rFonts w:ascii="微软雅黑" w:eastAsia="微软雅黑" w:hAnsi="微软雅黑" w:cs="微软雅黑"/>
                <w:b/>
                <w:bCs/>
                <w:sz w:val="24"/>
                <w:szCs w:val="24"/>
                <w:lang w:eastAsia="zh-CN"/>
              </w:rPr>
              <w:t>响应无效</w:t>
            </w:r>
            <w:r>
              <w:rPr>
                <w:rFonts w:ascii="微软雅黑" w:eastAsia="微软雅黑" w:hAnsi="微软雅黑" w:cs="微软雅黑"/>
                <w:sz w:val="24"/>
                <w:szCs w:val="24"/>
                <w:lang w:eastAsia="zh-CN"/>
              </w:rPr>
              <w:t xml:space="preserve">；对合同条款 </w:t>
            </w:r>
            <w:r>
              <w:rPr>
                <w:rFonts w:ascii="微软雅黑" w:eastAsia="微软雅黑" w:hAnsi="微软雅黑" w:cs="微软雅黑"/>
                <w:spacing w:val="-5"/>
                <w:sz w:val="24"/>
                <w:szCs w:val="24"/>
                <w:lang w:eastAsia="zh-CN"/>
              </w:rPr>
              <w:t>中的所有要求</w:t>
            </w:r>
            <w:r>
              <w:rPr>
                <w:rFonts w:ascii="微软雅黑" w:eastAsia="微软雅黑" w:hAnsi="微软雅黑" w:cs="微软雅黑"/>
                <w:spacing w:val="-28"/>
                <w:sz w:val="24"/>
                <w:szCs w:val="24"/>
                <w:lang w:eastAsia="zh-CN"/>
              </w:rPr>
              <w:t xml:space="preserve"> </w:t>
            </w:r>
            <w:r>
              <w:rPr>
                <w:rFonts w:ascii="微软雅黑" w:eastAsia="微软雅黑" w:hAnsi="微软雅黑" w:cs="微软雅黑"/>
                <w:spacing w:val="-5"/>
                <w:sz w:val="24"/>
                <w:szCs w:val="24"/>
                <w:lang w:eastAsia="zh-CN"/>
              </w:rPr>
              <w:t>，除本表列明的偏离外</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5"/>
                <w:sz w:val="24"/>
                <w:szCs w:val="24"/>
                <w:lang w:eastAsia="zh-CN"/>
              </w:rPr>
              <w:t>，均视作供应商已对之理解</w:t>
            </w:r>
            <w:r>
              <w:rPr>
                <w:rFonts w:ascii="微软雅黑" w:eastAsia="微软雅黑" w:hAnsi="微软雅黑" w:cs="微软雅黑"/>
                <w:spacing w:val="-6"/>
                <w:sz w:val="24"/>
                <w:szCs w:val="24"/>
                <w:lang w:eastAsia="zh-CN"/>
              </w:rPr>
              <w:t>和响应。</w:t>
            </w:r>
            <w:r>
              <w:rPr>
                <w:rFonts w:ascii="微软雅黑" w:eastAsia="微软雅黑" w:hAnsi="微软雅黑" w:cs="微软雅黑"/>
                <w:spacing w:val="-6"/>
                <w:sz w:val="24"/>
                <w:szCs w:val="24"/>
              </w:rPr>
              <w:t>）</w:t>
            </w:r>
          </w:p>
        </w:tc>
      </w:tr>
      <w:tr w:rsidR="00CC65BC" w14:paraId="17B98049" w14:textId="77777777">
        <w:trPr>
          <w:trHeight w:val="934"/>
        </w:trPr>
        <w:tc>
          <w:tcPr>
            <w:tcW w:w="1013" w:type="dxa"/>
          </w:tcPr>
          <w:p w14:paraId="7191AA8A" w14:textId="77777777" w:rsidR="00CC65BC" w:rsidRDefault="00CC65BC">
            <w:pPr>
              <w:pStyle w:val="TableText"/>
            </w:pPr>
          </w:p>
        </w:tc>
        <w:tc>
          <w:tcPr>
            <w:tcW w:w="1560" w:type="dxa"/>
          </w:tcPr>
          <w:p w14:paraId="7C485B5A" w14:textId="77777777" w:rsidR="00CC65BC" w:rsidRDefault="00CC65BC">
            <w:pPr>
              <w:pStyle w:val="TableText"/>
            </w:pPr>
          </w:p>
        </w:tc>
        <w:tc>
          <w:tcPr>
            <w:tcW w:w="1775" w:type="dxa"/>
          </w:tcPr>
          <w:p w14:paraId="7EE58932" w14:textId="77777777" w:rsidR="00CC65BC" w:rsidRDefault="00CC65BC">
            <w:pPr>
              <w:pStyle w:val="TableText"/>
            </w:pPr>
          </w:p>
        </w:tc>
        <w:tc>
          <w:tcPr>
            <w:tcW w:w="1777" w:type="dxa"/>
          </w:tcPr>
          <w:p w14:paraId="46CD4CF5" w14:textId="77777777" w:rsidR="00CC65BC" w:rsidRDefault="00CC65BC">
            <w:pPr>
              <w:pStyle w:val="TableText"/>
            </w:pPr>
          </w:p>
        </w:tc>
        <w:tc>
          <w:tcPr>
            <w:tcW w:w="2182" w:type="dxa"/>
          </w:tcPr>
          <w:p w14:paraId="4D0E2E57" w14:textId="77777777" w:rsidR="00CC65BC" w:rsidRDefault="00CC65BC">
            <w:pPr>
              <w:pStyle w:val="TableText"/>
            </w:pPr>
          </w:p>
        </w:tc>
        <w:tc>
          <w:tcPr>
            <w:tcW w:w="985" w:type="dxa"/>
          </w:tcPr>
          <w:p w14:paraId="3414A98E" w14:textId="77777777" w:rsidR="00CC65BC" w:rsidRDefault="00CC65BC">
            <w:pPr>
              <w:pStyle w:val="TableText"/>
            </w:pPr>
          </w:p>
        </w:tc>
      </w:tr>
      <w:tr w:rsidR="00CC65BC" w14:paraId="2D1E73BB" w14:textId="77777777">
        <w:trPr>
          <w:trHeight w:val="934"/>
        </w:trPr>
        <w:tc>
          <w:tcPr>
            <w:tcW w:w="1013" w:type="dxa"/>
          </w:tcPr>
          <w:p w14:paraId="427B1FE0" w14:textId="77777777" w:rsidR="00CC65BC" w:rsidRDefault="00CC65BC">
            <w:pPr>
              <w:pStyle w:val="TableText"/>
            </w:pPr>
          </w:p>
        </w:tc>
        <w:tc>
          <w:tcPr>
            <w:tcW w:w="1560" w:type="dxa"/>
          </w:tcPr>
          <w:p w14:paraId="0882A66D" w14:textId="77777777" w:rsidR="00CC65BC" w:rsidRDefault="00CC65BC">
            <w:pPr>
              <w:pStyle w:val="TableText"/>
            </w:pPr>
          </w:p>
        </w:tc>
        <w:tc>
          <w:tcPr>
            <w:tcW w:w="1775" w:type="dxa"/>
          </w:tcPr>
          <w:p w14:paraId="1737531B" w14:textId="77777777" w:rsidR="00CC65BC" w:rsidRDefault="00CC65BC">
            <w:pPr>
              <w:pStyle w:val="TableText"/>
            </w:pPr>
          </w:p>
        </w:tc>
        <w:tc>
          <w:tcPr>
            <w:tcW w:w="1777" w:type="dxa"/>
          </w:tcPr>
          <w:p w14:paraId="407BEC6E" w14:textId="77777777" w:rsidR="00CC65BC" w:rsidRDefault="00CC65BC">
            <w:pPr>
              <w:pStyle w:val="TableText"/>
            </w:pPr>
          </w:p>
        </w:tc>
        <w:tc>
          <w:tcPr>
            <w:tcW w:w="2182" w:type="dxa"/>
          </w:tcPr>
          <w:p w14:paraId="6D2A0596" w14:textId="77777777" w:rsidR="00CC65BC" w:rsidRDefault="00CC65BC">
            <w:pPr>
              <w:pStyle w:val="TableText"/>
            </w:pPr>
          </w:p>
        </w:tc>
        <w:tc>
          <w:tcPr>
            <w:tcW w:w="985" w:type="dxa"/>
          </w:tcPr>
          <w:p w14:paraId="00252C3B" w14:textId="77777777" w:rsidR="00CC65BC" w:rsidRDefault="00CC65BC">
            <w:pPr>
              <w:pStyle w:val="TableText"/>
            </w:pPr>
          </w:p>
        </w:tc>
      </w:tr>
      <w:tr w:rsidR="00CC65BC" w14:paraId="7B9E270E" w14:textId="77777777">
        <w:trPr>
          <w:trHeight w:val="934"/>
        </w:trPr>
        <w:tc>
          <w:tcPr>
            <w:tcW w:w="1013" w:type="dxa"/>
          </w:tcPr>
          <w:p w14:paraId="044A8B6E" w14:textId="77777777" w:rsidR="00CC65BC" w:rsidRDefault="00CC65BC">
            <w:pPr>
              <w:pStyle w:val="TableText"/>
            </w:pPr>
          </w:p>
        </w:tc>
        <w:tc>
          <w:tcPr>
            <w:tcW w:w="1560" w:type="dxa"/>
          </w:tcPr>
          <w:p w14:paraId="3AD3A931" w14:textId="77777777" w:rsidR="00CC65BC" w:rsidRDefault="00CC65BC">
            <w:pPr>
              <w:pStyle w:val="TableText"/>
            </w:pPr>
          </w:p>
        </w:tc>
        <w:tc>
          <w:tcPr>
            <w:tcW w:w="1775" w:type="dxa"/>
          </w:tcPr>
          <w:p w14:paraId="650E9969" w14:textId="77777777" w:rsidR="00CC65BC" w:rsidRDefault="00CC65BC">
            <w:pPr>
              <w:pStyle w:val="TableText"/>
            </w:pPr>
          </w:p>
        </w:tc>
        <w:tc>
          <w:tcPr>
            <w:tcW w:w="1777" w:type="dxa"/>
          </w:tcPr>
          <w:p w14:paraId="7C203E76" w14:textId="77777777" w:rsidR="00CC65BC" w:rsidRDefault="00CC65BC">
            <w:pPr>
              <w:pStyle w:val="TableText"/>
            </w:pPr>
          </w:p>
        </w:tc>
        <w:tc>
          <w:tcPr>
            <w:tcW w:w="2182" w:type="dxa"/>
          </w:tcPr>
          <w:p w14:paraId="7C093597" w14:textId="77777777" w:rsidR="00CC65BC" w:rsidRDefault="00CC65BC">
            <w:pPr>
              <w:pStyle w:val="TableText"/>
            </w:pPr>
          </w:p>
        </w:tc>
        <w:tc>
          <w:tcPr>
            <w:tcW w:w="985" w:type="dxa"/>
          </w:tcPr>
          <w:p w14:paraId="0859E476" w14:textId="77777777" w:rsidR="00CC65BC" w:rsidRDefault="00CC65BC">
            <w:pPr>
              <w:pStyle w:val="TableText"/>
            </w:pPr>
          </w:p>
        </w:tc>
      </w:tr>
      <w:tr w:rsidR="00CC65BC" w14:paraId="5BA23B5D" w14:textId="77777777">
        <w:trPr>
          <w:trHeight w:val="935"/>
        </w:trPr>
        <w:tc>
          <w:tcPr>
            <w:tcW w:w="1013" w:type="dxa"/>
          </w:tcPr>
          <w:p w14:paraId="7D4D3A05" w14:textId="77777777" w:rsidR="00CC65BC" w:rsidRDefault="00CC65BC">
            <w:pPr>
              <w:pStyle w:val="TableText"/>
            </w:pPr>
          </w:p>
        </w:tc>
        <w:tc>
          <w:tcPr>
            <w:tcW w:w="1560" w:type="dxa"/>
          </w:tcPr>
          <w:p w14:paraId="16B7CE6D" w14:textId="77777777" w:rsidR="00CC65BC" w:rsidRDefault="00CC65BC">
            <w:pPr>
              <w:pStyle w:val="TableText"/>
            </w:pPr>
          </w:p>
        </w:tc>
        <w:tc>
          <w:tcPr>
            <w:tcW w:w="1775" w:type="dxa"/>
          </w:tcPr>
          <w:p w14:paraId="2476E1C6" w14:textId="77777777" w:rsidR="00CC65BC" w:rsidRDefault="00CC65BC">
            <w:pPr>
              <w:pStyle w:val="TableText"/>
            </w:pPr>
          </w:p>
        </w:tc>
        <w:tc>
          <w:tcPr>
            <w:tcW w:w="1777" w:type="dxa"/>
          </w:tcPr>
          <w:p w14:paraId="7FC028EA" w14:textId="77777777" w:rsidR="00CC65BC" w:rsidRDefault="00CC65BC">
            <w:pPr>
              <w:pStyle w:val="TableText"/>
            </w:pPr>
          </w:p>
        </w:tc>
        <w:tc>
          <w:tcPr>
            <w:tcW w:w="2182" w:type="dxa"/>
          </w:tcPr>
          <w:p w14:paraId="09EE9DDC" w14:textId="77777777" w:rsidR="00CC65BC" w:rsidRDefault="00CC65BC">
            <w:pPr>
              <w:pStyle w:val="TableText"/>
            </w:pPr>
          </w:p>
        </w:tc>
        <w:tc>
          <w:tcPr>
            <w:tcW w:w="985" w:type="dxa"/>
          </w:tcPr>
          <w:p w14:paraId="222AB659" w14:textId="77777777" w:rsidR="00CC65BC" w:rsidRDefault="00CC65BC">
            <w:pPr>
              <w:pStyle w:val="TableText"/>
            </w:pPr>
          </w:p>
        </w:tc>
      </w:tr>
      <w:tr w:rsidR="00CC65BC" w14:paraId="0B434E0F" w14:textId="77777777">
        <w:trPr>
          <w:trHeight w:val="939"/>
        </w:trPr>
        <w:tc>
          <w:tcPr>
            <w:tcW w:w="1013" w:type="dxa"/>
          </w:tcPr>
          <w:p w14:paraId="79CC401D" w14:textId="77777777" w:rsidR="00CC65BC" w:rsidRDefault="00CC65BC">
            <w:pPr>
              <w:pStyle w:val="TableText"/>
            </w:pPr>
          </w:p>
        </w:tc>
        <w:tc>
          <w:tcPr>
            <w:tcW w:w="1560" w:type="dxa"/>
          </w:tcPr>
          <w:p w14:paraId="2BC496DE" w14:textId="77777777" w:rsidR="00CC65BC" w:rsidRDefault="00CC65BC">
            <w:pPr>
              <w:pStyle w:val="TableText"/>
            </w:pPr>
          </w:p>
        </w:tc>
        <w:tc>
          <w:tcPr>
            <w:tcW w:w="1775" w:type="dxa"/>
          </w:tcPr>
          <w:p w14:paraId="2FDC7FB7" w14:textId="77777777" w:rsidR="00CC65BC" w:rsidRDefault="00CC65BC">
            <w:pPr>
              <w:pStyle w:val="TableText"/>
            </w:pPr>
          </w:p>
        </w:tc>
        <w:tc>
          <w:tcPr>
            <w:tcW w:w="1777" w:type="dxa"/>
          </w:tcPr>
          <w:p w14:paraId="391C6ABE" w14:textId="77777777" w:rsidR="00CC65BC" w:rsidRDefault="00CC65BC">
            <w:pPr>
              <w:pStyle w:val="TableText"/>
            </w:pPr>
          </w:p>
        </w:tc>
        <w:tc>
          <w:tcPr>
            <w:tcW w:w="2182" w:type="dxa"/>
          </w:tcPr>
          <w:p w14:paraId="1237DE02" w14:textId="77777777" w:rsidR="00CC65BC" w:rsidRDefault="00CC65BC">
            <w:pPr>
              <w:pStyle w:val="TableText"/>
            </w:pPr>
          </w:p>
        </w:tc>
        <w:tc>
          <w:tcPr>
            <w:tcW w:w="985" w:type="dxa"/>
          </w:tcPr>
          <w:p w14:paraId="044CA42F" w14:textId="77777777" w:rsidR="00CC65BC" w:rsidRDefault="00CC65BC">
            <w:pPr>
              <w:pStyle w:val="TableText"/>
            </w:pPr>
          </w:p>
        </w:tc>
      </w:tr>
    </w:tbl>
    <w:p w14:paraId="6154A524" w14:textId="73CA87B2" w:rsidR="00CC65BC" w:rsidRPr="000D630D" w:rsidRDefault="008E6251" w:rsidP="000D630D">
      <w:pPr>
        <w:pStyle w:val="aa"/>
        <w:spacing w:before="320" w:line="200" w:lineRule="auto"/>
        <w:ind w:left="123"/>
        <w:rPr>
          <w:rFonts w:ascii="微软雅黑" w:eastAsia="微软雅黑" w:hAnsi="微软雅黑" w:cs="微软雅黑"/>
          <w:sz w:val="24"/>
          <w:szCs w:val="24"/>
          <w:lang w:eastAsia="zh-CN"/>
        </w:rPr>
      </w:pPr>
      <w:r>
        <w:rPr>
          <w:rFonts w:ascii="微软雅黑" w:eastAsia="微软雅黑" w:hAnsi="微软雅黑" w:cs="微软雅黑"/>
          <w:spacing w:val="5"/>
          <w:sz w:val="24"/>
          <w:szCs w:val="24"/>
          <w:lang w:eastAsia="zh-CN"/>
        </w:rPr>
        <w:t>注：</w:t>
      </w:r>
      <w:r>
        <w:rPr>
          <w:rFonts w:ascii="微软雅黑" w:eastAsia="微软雅黑" w:hAnsi="微软雅黑" w:cs="微软雅黑"/>
          <w:spacing w:val="69"/>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偏离情况</w:t>
      </w:r>
      <w:r>
        <w:rPr>
          <w:rFonts w:ascii="微软雅黑" w:eastAsia="微软雅黑" w:hAnsi="微软雅黑" w:cs="微软雅黑"/>
          <w:spacing w:val="-50"/>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列应据实填写</w:t>
      </w:r>
      <w:r>
        <w:rPr>
          <w:rFonts w:ascii="微软雅黑" w:eastAsia="微软雅黑" w:hAnsi="微软雅黑" w:cs="微软雅黑"/>
          <w:spacing w:val="-51"/>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正偏离</w:t>
      </w:r>
      <w:r>
        <w:rPr>
          <w:rFonts w:ascii="微软雅黑" w:eastAsia="微软雅黑" w:hAnsi="微软雅黑" w:cs="微软雅黑"/>
          <w:spacing w:val="-51"/>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或</w:t>
      </w:r>
      <w:r>
        <w:rPr>
          <w:rFonts w:ascii="微软雅黑" w:eastAsia="微软雅黑" w:hAnsi="微软雅黑" w:cs="微软雅黑"/>
          <w:spacing w:val="-50"/>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负偏离</w:t>
      </w:r>
      <w:r>
        <w:rPr>
          <w:rFonts w:ascii="微软雅黑" w:eastAsia="微软雅黑" w:hAnsi="微软雅黑" w:cs="微软雅黑"/>
          <w:spacing w:val="-51"/>
          <w:sz w:val="24"/>
          <w:szCs w:val="24"/>
          <w:lang w:eastAsia="zh-CN"/>
        </w:rPr>
        <w:t xml:space="preserve"> </w:t>
      </w:r>
      <w:r>
        <w:rPr>
          <w:spacing w:val="5"/>
          <w:sz w:val="24"/>
          <w:szCs w:val="24"/>
          <w:lang w:eastAsia="zh-CN"/>
        </w:rPr>
        <w:t>”</w:t>
      </w:r>
      <w:r>
        <w:rPr>
          <w:rFonts w:ascii="微软雅黑" w:eastAsia="微软雅黑" w:hAnsi="微软雅黑" w:cs="微软雅黑"/>
          <w:spacing w:val="5"/>
          <w:sz w:val="24"/>
          <w:szCs w:val="24"/>
          <w:lang w:eastAsia="zh-CN"/>
        </w:rPr>
        <w:t>。</w:t>
      </w:r>
    </w:p>
    <w:p w14:paraId="07503431" w14:textId="77777777" w:rsidR="00CC65BC" w:rsidRDefault="008E6251">
      <w:pPr>
        <w:spacing w:before="103" w:line="196" w:lineRule="auto"/>
        <w:ind w:left="117"/>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供应商名称（加盖公章</w:t>
      </w:r>
      <w:r>
        <w:rPr>
          <w:rFonts w:ascii="微软雅黑" w:eastAsia="微软雅黑" w:hAnsi="微软雅黑" w:cs="微软雅黑"/>
          <w:spacing w:val="-59"/>
          <w:sz w:val="24"/>
          <w:szCs w:val="24"/>
          <w:lang w:eastAsia="zh-CN"/>
        </w:rPr>
        <w:t>）：</w:t>
      </w:r>
      <w:r>
        <w:rPr>
          <w:rFonts w:ascii="微软雅黑" w:eastAsia="微软雅黑" w:hAnsi="微软雅黑" w:cs="微软雅黑"/>
          <w:sz w:val="24"/>
          <w:szCs w:val="24"/>
          <w:u w:val="single"/>
          <w:lang w:eastAsia="zh-CN"/>
        </w:rPr>
        <w:t xml:space="preserve">                          </w:t>
      </w:r>
    </w:p>
    <w:p w14:paraId="2AEEF4AC" w14:textId="77777777" w:rsidR="00CC65BC" w:rsidRDefault="008E6251">
      <w:pPr>
        <w:spacing w:before="212" w:line="200" w:lineRule="auto"/>
        <w:ind w:left="169"/>
        <w:outlineLvl w:val="1"/>
        <w:rPr>
          <w:rFonts w:ascii="微软雅黑" w:eastAsia="微软雅黑" w:hAnsi="微软雅黑" w:cs="微软雅黑"/>
          <w:sz w:val="24"/>
          <w:szCs w:val="24"/>
          <w:lang w:eastAsia="zh-CN"/>
        </w:rPr>
      </w:pPr>
      <w:r>
        <w:rPr>
          <w:rFonts w:ascii="微软雅黑" w:eastAsia="微软雅黑" w:hAnsi="微软雅黑" w:cs="微软雅黑"/>
          <w:spacing w:val="-6"/>
          <w:sz w:val="24"/>
          <w:szCs w:val="24"/>
          <w:lang w:eastAsia="zh-CN"/>
        </w:rPr>
        <w:t>日期：</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6"/>
          <w:sz w:val="24"/>
          <w:szCs w:val="24"/>
          <w:lang w:eastAsia="zh-CN"/>
        </w:rPr>
        <w:t>年</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6"/>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6"/>
          <w:sz w:val="24"/>
          <w:szCs w:val="24"/>
          <w:lang w:eastAsia="zh-CN"/>
        </w:rPr>
        <w:t>日</w:t>
      </w:r>
    </w:p>
    <w:p w14:paraId="2C2D3F28" w14:textId="77777777" w:rsidR="00CC65BC" w:rsidRDefault="00CC65BC">
      <w:pPr>
        <w:spacing w:line="200" w:lineRule="auto"/>
        <w:rPr>
          <w:rFonts w:ascii="微软雅黑" w:eastAsia="微软雅黑" w:hAnsi="微软雅黑" w:cs="微软雅黑"/>
          <w:sz w:val="24"/>
          <w:szCs w:val="24"/>
          <w:lang w:eastAsia="zh-CN"/>
        </w:rPr>
        <w:sectPr w:rsidR="00CC65BC">
          <w:footerReference w:type="default" r:id="rId85"/>
          <w:pgSz w:w="11907" w:h="16840"/>
          <w:pgMar w:top="1149" w:right="1021" w:bottom="1060" w:left="1588" w:header="875" w:footer="886" w:gutter="0"/>
          <w:cols w:space="720"/>
        </w:sectPr>
      </w:pPr>
    </w:p>
    <w:p w14:paraId="5EDC9EBF" w14:textId="77777777" w:rsidR="00CC65BC" w:rsidRDefault="008E6251">
      <w:pPr>
        <w:pStyle w:val="aa"/>
        <w:spacing w:before="307" w:line="196" w:lineRule="auto"/>
        <w:ind w:left="321"/>
        <w:rPr>
          <w:rFonts w:ascii="微软雅黑" w:eastAsia="微软雅黑" w:hAnsi="微软雅黑" w:cs="微软雅黑"/>
          <w:sz w:val="24"/>
          <w:szCs w:val="24"/>
          <w:lang w:eastAsia="zh-CN"/>
        </w:rPr>
      </w:pPr>
      <w:r>
        <w:rPr>
          <w:sz w:val="24"/>
          <w:szCs w:val="24"/>
          <w:lang w:eastAsia="zh-CN"/>
        </w:rPr>
        <w:lastRenderedPageBreak/>
        <w:t>10</w:t>
      </w:r>
      <w:r>
        <w:rPr>
          <w:spacing w:val="18"/>
          <w:sz w:val="24"/>
          <w:szCs w:val="24"/>
          <w:lang w:eastAsia="zh-CN"/>
        </w:rPr>
        <w:t xml:space="preserve">   </w:t>
      </w:r>
      <w:r>
        <w:rPr>
          <w:rFonts w:ascii="微软雅黑" w:eastAsia="微软雅黑" w:hAnsi="微软雅黑" w:cs="微软雅黑"/>
          <w:sz w:val="24"/>
          <w:szCs w:val="24"/>
          <w:lang w:eastAsia="zh-CN"/>
        </w:rPr>
        <w:t>采购需求偏离表（实质性格式）</w:t>
      </w:r>
    </w:p>
    <w:p w14:paraId="50C2EE96" w14:textId="77777777" w:rsidR="00CC65BC" w:rsidRDefault="008E6251">
      <w:pPr>
        <w:spacing w:before="205" w:line="205" w:lineRule="auto"/>
        <w:ind w:left="3573"/>
        <w:rPr>
          <w:rFonts w:ascii="微软雅黑" w:eastAsia="微软雅黑" w:hAnsi="微软雅黑" w:cs="微软雅黑"/>
          <w:sz w:val="35"/>
          <w:szCs w:val="35"/>
          <w:lang w:eastAsia="zh-CN"/>
        </w:rPr>
      </w:pPr>
      <w:r>
        <w:rPr>
          <w:rFonts w:ascii="微软雅黑" w:eastAsia="微软雅黑" w:hAnsi="微软雅黑" w:cs="微软雅黑"/>
          <w:b/>
          <w:bCs/>
          <w:spacing w:val="10"/>
          <w:sz w:val="35"/>
          <w:szCs w:val="35"/>
          <w:lang w:eastAsia="zh-CN"/>
        </w:rPr>
        <w:t>采购需求偏离表</w:t>
      </w:r>
    </w:p>
    <w:p w14:paraId="6147CB3B" w14:textId="77777777" w:rsidR="00CC65BC" w:rsidRDefault="008E6251">
      <w:pPr>
        <w:pStyle w:val="aa"/>
        <w:spacing w:before="251" w:line="200" w:lineRule="auto"/>
        <w:ind w:left="660"/>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项目编号</w:t>
      </w:r>
      <w:r>
        <w:rPr>
          <w:sz w:val="24"/>
          <w:szCs w:val="24"/>
          <w:lang w:eastAsia="zh-CN"/>
        </w:rPr>
        <w:t>/</w:t>
      </w:r>
      <w:r>
        <w:rPr>
          <w:rFonts w:ascii="微软雅黑" w:eastAsia="微软雅黑" w:hAnsi="微软雅黑" w:cs="微软雅黑"/>
          <w:sz w:val="24"/>
          <w:szCs w:val="24"/>
          <w:lang w:eastAsia="zh-CN"/>
        </w:rPr>
        <w:t>包号：</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z w:val="24"/>
          <w:szCs w:val="24"/>
          <w:lang w:eastAsia="zh-CN"/>
        </w:rPr>
        <w:t>项目名称：</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1"/>
          <w:sz w:val="24"/>
          <w:szCs w:val="24"/>
          <w:u w:val="single"/>
          <w:lang w:eastAsia="zh-CN"/>
        </w:rPr>
        <w:t xml:space="preserve">                    </w:t>
      </w:r>
    </w:p>
    <w:p w14:paraId="1A4C6F00" w14:textId="77777777" w:rsidR="00CC65BC" w:rsidRDefault="00CC65BC">
      <w:pPr>
        <w:spacing w:line="137" w:lineRule="exact"/>
        <w:rPr>
          <w:lang w:eastAsia="zh-CN"/>
        </w:rPr>
      </w:pPr>
    </w:p>
    <w:tbl>
      <w:tblPr>
        <w:tblStyle w:val="TableNormal"/>
        <w:tblW w:w="96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3"/>
      </w:tblGrid>
      <w:tr w:rsidR="00CC65BC" w14:paraId="6B8748B2" w14:textId="77777777">
        <w:trPr>
          <w:trHeight w:val="1062"/>
        </w:trPr>
        <w:tc>
          <w:tcPr>
            <w:tcW w:w="779" w:type="dxa"/>
          </w:tcPr>
          <w:p w14:paraId="014B214E" w14:textId="77777777" w:rsidR="00CC65BC" w:rsidRDefault="00CC65BC">
            <w:pPr>
              <w:pStyle w:val="TableText"/>
              <w:spacing w:line="292" w:lineRule="auto"/>
              <w:rPr>
                <w:lang w:eastAsia="zh-CN"/>
              </w:rPr>
            </w:pPr>
          </w:p>
          <w:p w14:paraId="3A4959B2" w14:textId="77777777" w:rsidR="00CC65BC" w:rsidRDefault="008E6251">
            <w:pPr>
              <w:spacing w:before="103" w:line="201" w:lineRule="auto"/>
              <w:ind w:left="151"/>
              <w:rPr>
                <w:rFonts w:ascii="微软雅黑" w:eastAsia="微软雅黑" w:hAnsi="微软雅黑" w:cs="微软雅黑"/>
                <w:sz w:val="24"/>
                <w:szCs w:val="24"/>
              </w:rPr>
            </w:pPr>
            <w:r>
              <w:rPr>
                <w:rFonts w:ascii="微软雅黑" w:eastAsia="微软雅黑" w:hAnsi="微软雅黑" w:cs="微软雅黑"/>
                <w:spacing w:val="-3"/>
                <w:sz w:val="24"/>
                <w:szCs w:val="24"/>
              </w:rPr>
              <w:t>序号</w:t>
            </w:r>
          </w:p>
        </w:tc>
        <w:tc>
          <w:tcPr>
            <w:tcW w:w="1481" w:type="dxa"/>
          </w:tcPr>
          <w:p w14:paraId="2B02C986" w14:textId="77777777" w:rsidR="00CC65BC" w:rsidRDefault="008E6251">
            <w:pPr>
              <w:spacing w:before="49" w:line="201" w:lineRule="auto"/>
              <w:ind w:left="141"/>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竞争性磋商</w:t>
            </w:r>
          </w:p>
          <w:p w14:paraId="24F9E00A" w14:textId="77777777" w:rsidR="00CC65BC" w:rsidRDefault="008E6251">
            <w:pPr>
              <w:spacing w:before="1" w:line="202" w:lineRule="auto"/>
              <w:ind w:left="145"/>
              <w:rPr>
                <w:rFonts w:ascii="微软雅黑" w:eastAsia="微软雅黑" w:hAnsi="微软雅黑" w:cs="微软雅黑"/>
                <w:sz w:val="24"/>
                <w:szCs w:val="24"/>
                <w:lang w:eastAsia="zh-CN"/>
              </w:rPr>
            </w:pPr>
            <w:r>
              <w:rPr>
                <w:rFonts w:ascii="微软雅黑" w:eastAsia="微软雅黑" w:hAnsi="微软雅黑" w:cs="微软雅黑"/>
                <w:spacing w:val="-2"/>
                <w:sz w:val="24"/>
                <w:szCs w:val="24"/>
                <w:lang w:eastAsia="zh-CN"/>
              </w:rPr>
              <w:t>文件条目号</w:t>
            </w:r>
          </w:p>
          <w:p w14:paraId="2114A89D" w14:textId="77777777" w:rsidR="00CC65BC" w:rsidRDefault="008E6251">
            <w:pPr>
              <w:pStyle w:val="TableText"/>
              <w:spacing w:before="1" w:line="180" w:lineRule="auto"/>
              <w:ind w:left="424"/>
              <w:rPr>
                <w:sz w:val="24"/>
                <w:szCs w:val="24"/>
                <w:lang w:eastAsia="zh-CN"/>
              </w:rPr>
            </w:pPr>
            <w:r>
              <w:rPr>
                <w:spacing w:val="1"/>
                <w:sz w:val="24"/>
                <w:szCs w:val="24"/>
                <w:lang w:eastAsia="zh-CN"/>
              </w:rPr>
              <w:t>(</w:t>
            </w:r>
            <w:r>
              <w:rPr>
                <w:rFonts w:ascii="微软雅黑" w:eastAsia="微软雅黑" w:hAnsi="微软雅黑" w:cs="微软雅黑"/>
                <w:spacing w:val="1"/>
                <w:sz w:val="24"/>
                <w:szCs w:val="24"/>
                <w:lang w:eastAsia="zh-CN"/>
              </w:rPr>
              <w:t>页码</w:t>
            </w:r>
            <w:r>
              <w:rPr>
                <w:spacing w:val="1"/>
                <w:sz w:val="24"/>
                <w:szCs w:val="24"/>
                <w:lang w:eastAsia="zh-CN"/>
              </w:rPr>
              <w:t>)</w:t>
            </w:r>
          </w:p>
        </w:tc>
        <w:tc>
          <w:tcPr>
            <w:tcW w:w="2383" w:type="dxa"/>
          </w:tcPr>
          <w:p w14:paraId="309565BA" w14:textId="77777777" w:rsidR="00CC65BC" w:rsidRDefault="00CC65BC">
            <w:pPr>
              <w:pStyle w:val="TableText"/>
              <w:spacing w:line="292" w:lineRule="auto"/>
              <w:rPr>
                <w:lang w:eastAsia="zh-CN"/>
              </w:rPr>
            </w:pPr>
          </w:p>
          <w:p w14:paraId="6E6C707A" w14:textId="77777777" w:rsidR="00CC65BC" w:rsidRDefault="008E6251">
            <w:pPr>
              <w:spacing w:before="103" w:line="201" w:lineRule="auto"/>
              <w:ind w:left="112"/>
              <w:rPr>
                <w:rFonts w:ascii="微软雅黑" w:eastAsia="微软雅黑" w:hAnsi="微软雅黑" w:cs="微软雅黑"/>
                <w:sz w:val="24"/>
                <w:szCs w:val="24"/>
              </w:rPr>
            </w:pPr>
            <w:r>
              <w:rPr>
                <w:rFonts w:ascii="微软雅黑" w:eastAsia="微软雅黑" w:hAnsi="微软雅黑" w:cs="微软雅黑"/>
                <w:spacing w:val="-1"/>
                <w:sz w:val="24"/>
                <w:szCs w:val="24"/>
              </w:rPr>
              <w:t>竞争性磋商文件要求</w:t>
            </w:r>
          </w:p>
        </w:tc>
        <w:tc>
          <w:tcPr>
            <w:tcW w:w="2125" w:type="dxa"/>
          </w:tcPr>
          <w:p w14:paraId="5123E557" w14:textId="77777777" w:rsidR="00CC65BC" w:rsidRDefault="00CC65BC">
            <w:pPr>
              <w:pStyle w:val="TableText"/>
              <w:spacing w:line="292" w:lineRule="auto"/>
            </w:pPr>
          </w:p>
          <w:p w14:paraId="69221F88" w14:textId="77777777" w:rsidR="00CC65BC" w:rsidRDefault="008E6251">
            <w:pPr>
              <w:spacing w:before="103" w:line="201" w:lineRule="auto"/>
              <w:ind w:left="600"/>
              <w:rPr>
                <w:rFonts w:ascii="微软雅黑" w:eastAsia="微软雅黑" w:hAnsi="微软雅黑" w:cs="微软雅黑"/>
                <w:sz w:val="24"/>
                <w:szCs w:val="24"/>
              </w:rPr>
            </w:pPr>
            <w:r>
              <w:rPr>
                <w:rFonts w:ascii="微软雅黑" w:eastAsia="微软雅黑" w:hAnsi="微软雅黑" w:cs="微软雅黑"/>
                <w:spacing w:val="-5"/>
                <w:sz w:val="24"/>
                <w:szCs w:val="24"/>
              </w:rPr>
              <w:t>响应内容</w:t>
            </w:r>
          </w:p>
        </w:tc>
        <w:tc>
          <w:tcPr>
            <w:tcW w:w="1874" w:type="dxa"/>
          </w:tcPr>
          <w:p w14:paraId="5D2097F2" w14:textId="77777777" w:rsidR="00CC65BC" w:rsidRDefault="00CC65BC">
            <w:pPr>
              <w:pStyle w:val="TableText"/>
              <w:spacing w:line="292" w:lineRule="auto"/>
            </w:pPr>
          </w:p>
          <w:p w14:paraId="4671FC33" w14:textId="77777777" w:rsidR="00CC65BC" w:rsidRDefault="008E6251">
            <w:pPr>
              <w:spacing w:before="103" w:line="201" w:lineRule="auto"/>
              <w:ind w:left="458"/>
              <w:rPr>
                <w:rFonts w:ascii="微软雅黑" w:eastAsia="微软雅黑" w:hAnsi="微软雅黑" w:cs="微软雅黑"/>
                <w:sz w:val="24"/>
                <w:szCs w:val="24"/>
              </w:rPr>
            </w:pPr>
            <w:r>
              <w:rPr>
                <w:rFonts w:ascii="微软雅黑" w:eastAsia="微软雅黑" w:hAnsi="微软雅黑" w:cs="微软雅黑"/>
                <w:spacing w:val="-1"/>
                <w:sz w:val="24"/>
                <w:szCs w:val="24"/>
              </w:rPr>
              <w:t>偏离情况</w:t>
            </w:r>
          </w:p>
        </w:tc>
        <w:tc>
          <w:tcPr>
            <w:tcW w:w="1013" w:type="dxa"/>
          </w:tcPr>
          <w:p w14:paraId="1DE50FD7" w14:textId="77777777" w:rsidR="00CC65BC" w:rsidRDefault="00CC65BC">
            <w:pPr>
              <w:pStyle w:val="TableText"/>
              <w:spacing w:line="292" w:lineRule="auto"/>
            </w:pPr>
          </w:p>
          <w:p w14:paraId="779D6060" w14:textId="77777777" w:rsidR="00CC65BC" w:rsidRDefault="008E6251">
            <w:pPr>
              <w:spacing w:before="103" w:line="201" w:lineRule="auto"/>
              <w:ind w:left="267"/>
              <w:rPr>
                <w:rFonts w:ascii="微软雅黑" w:eastAsia="微软雅黑" w:hAnsi="微软雅黑" w:cs="微软雅黑"/>
                <w:sz w:val="24"/>
                <w:szCs w:val="24"/>
              </w:rPr>
            </w:pPr>
            <w:r>
              <w:rPr>
                <w:rFonts w:ascii="微软雅黑" w:eastAsia="微软雅黑" w:hAnsi="微软雅黑" w:cs="微软雅黑"/>
                <w:spacing w:val="-2"/>
                <w:sz w:val="24"/>
                <w:szCs w:val="24"/>
              </w:rPr>
              <w:t>说明</w:t>
            </w:r>
          </w:p>
        </w:tc>
      </w:tr>
      <w:tr w:rsidR="00CC65BC" w14:paraId="63E3467E" w14:textId="77777777">
        <w:trPr>
          <w:trHeight w:val="934"/>
        </w:trPr>
        <w:tc>
          <w:tcPr>
            <w:tcW w:w="779" w:type="dxa"/>
          </w:tcPr>
          <w:p w14:paraId="3FFCBE63" w14:textId="77777777" w:rsidR="00CC65BC" w:rsidRDefault="00CC65BC">
            <w:pPr>
              <w:pStyle w:val="TableText"/>
            </w:pPr>
          </w:p>
        </w:tc>
        <w:tc>
          <w:tcPr>
            <w:tcW w:w="1481" w:type="dxa"/>
          </w:tcPr>
          <w:p w14:paraId="5E20C131" w14:textId="77777777" w:rsidR="00CC65BC" w:rsidRDefault="00CC65BC">
            <w:pPr>
              <w:pStyle w:val="TableText"/>
            </w:pPr>
          </w:p>
        </w:tc>
        <w:tc>
          <w:tcPr>
            <w:tcW w:w="2383" w:type="dxa"/>
          </w:tcPr>
          <w:p w14:paraId="29A05DDA" w14:textId="77777777" w:rsidR="00CC65BC" w:rsidRDefault="00CC65BC">
            <w:pPr>
              <w:pStyle w:val="TableText"/>
            </w:pPr>
          </w:p>
        </w:tc>
        <w:tc>
          <w:tcPr>
            <w:tcW w:w="2125" w:type="dxa"/>
          </w:tcPr>
          <w:p w14:paraId="083D4100" w14:textId="77777777" w:rsidR="00CC65BC" w:rsidRDefault="00CC65BC">
            <w:pPr>
              <w:pStyle w:val="TableText"/>
            </w:pPr>
          </w:p>
        </w:tc>
        <w:tc>
          <w:tcPr>
            <w:tcW w:w="1874" w:type="dxa"/>
          </w:tcPr>
          <w:p w14:paraId="30F35772" w14:textId="77777777" w:rsidR="00CC65BC" w:rsidRDefault="00CC65BC">
            <w:pPr>
              <w:pStyle w:val="TableText"/>
            </w:pPr>
          </w:p>
        </w:tc>
        <w:tc>
          <w:tcPr>
            <w:tcW w:w="1013" w:type="dxa"/>
          </w:tcPr>
          <w:p w14:paraId="026E7DF8" w14:textId="77777777" w:rsidR="00CC65BC" w:rsidRDefault="00CC65BC">
            <w:pPr>
              <w:pStyle w:val="TableText"/>
            </w:pPr>
          </w:p>
        </w:tc>
      </w:tr>
      <w:tr w:rsidR="00CC65BC" w14:paraId="60EE94CF" w14:textId="77777777">
        <w:trPr>
          <w:trHeight w:val="934"/>
        </w:trPr>
        <w:tc>
          <w:tcPr>
            <w:tcW w:w="779" w:type="dxa"/>
          </w:tcPr>
          <w:p w14:paraId="211440D8" w14:textId="77777777" w:rsidR="00CC65BC" w:rsidRDefault="00CC65BC">
            <w:pPr>
              <w:pStyle w:val="TableText"/>
            </w:pPr>
          </w:p>
        </w:tc>
        <w:tc>
          <w:tcPr>
            <w:tcW w:w="1481" w:type="dxa"/>
          </w:tcPr>
          <w:p w14:paraId="21086C9F" w14:textId="77777777" w:rsidR="00CC65BC" w:rsidRDefault="00CC65BC">
            <w:pPr>
              <w:pStyle w:val="TableText"/>
            </w:pPr>
          </w:p>
        </w:tc>
        <w:tc>
          <w:tcPr>
            <w:tcW w:w="2383" w:type="dxa"/>
          </w:tcPr>
          <w:p w14:paraId="5B3BD48B" w14:textId="77777777" w:rsidR="00CC65BC" w:rsidRDefault="00CC65BC">
            <w:pPr>
              <w:pStyle w:val="TableText"/>
            </w:pPr>
          </w:p>
        </w:tc>
        <w:tc>
          <w:tcPr>
            <w:tcW w:w="2125" w:type="dxa"/>
          </w:tcPr>
          <w:p w14:paraId="2155CEF6" w14:textId="77777777" w:rsidR="00CC65BC" w:rsidRDefault="00CC65BC">
            <w:pPr>
              <w:pStyle w:val="TableText"/>
            </w:pPr>
          </w:p>
        </w:tc>
        <w:tc>
          <w:tcPr>
            <w:tcW w:w="1874" w:type="dxa"/>
          </w:tcPr>
          <w:p w14:paraId="73F16D82" w14:textId="77777777" w:rsidR="00CC65BC" w:rsidRDefault="00CC65BC">
            <w:pPr>
              <w:pStyle w:val="TableText"/>
            </w:pPr>
          </w:p>
        </w:tc>
        <w:tc>
          <w:tcPr>
            <w:tcW w:w="1013" w:type="dxa"/>
          </w:tcPr>
          <w:p w14:paraId="100312A2" w14:textId="77777777" w:rsidR="00CC65BC" w:rsidRDefault="00CC65BC">
            <w:pPr>
              <w:pStyle w:val="TableText"/>
            </w:pPr>
          </w:p>
        </w:tc>
      </w:tr>
      <w:tr w:rsidR="00CC65BC" w14:paraId="07CF9AD9" w14:textId="77777777">
        <w:trPr>
          <w:trHeight w:val="935"/>
        </w:trPr>
        <w:tc>
          <w:tcPr>
            <w:tcW w:w="779" w:type="dxa"/>
          </w:tcPr>
          <w:p w14:paraId="3BCFBFBD" w14:textId="77777777" w:rsidR="00CC65BC" w:rsidRDefault="00CC65BC">
            <w:pPr>
              <w:pStyle w:val="TableText"/>
            </w:pPr>
          </w:p>
        </w:tc>
        <w:tc>
          <w:tcPr>
            <w:tcW w:w="1481" w:type="dxa"/>
          </w:tcPr>
          <w:p w14:paraId="2BFB76C6" w14:textId="77777777" w:rsidR="00CC65BC" w:rsidRDefault="00CC65BC">
            <w:pPr>
              <w:pStyle w:val="TableText"/>
            </w:pPr>
          </w:p>
        </w:tc>
        <w:tc>
          <w:tcPr>
            <w:tcW w:w="2383" w:type="dxa"/>
          </w:tcPr>
          <w:p w14:paraId="69085DD9" w14:textId="77777777" w:rsidR="00CC65BC" w:rsidRDefault="00CC65BC">
            <w:pPr>
              <w:pStyle w:val="TableText"/>
            </w:pPr>
          </w:p>
        </w:tc>
        <w:tc>
          <w:tcPr>
            <w:tcW w:w="2125" w:type="dxa"/>
          </w:tcPr>
          <w:p w14:paraId="01053876" w14:textId="77777777" w:rsidR="00CC65BC" w:rsidRDefault="00CC65BC">
            <w:pPr>
              <w:pStyle w:val="TableText"/>
            </w:pPr>
          </w:p>
        </w:tc>
        <w:tc>
          <w:tcPr>
            <w:tcW w:w="1874" w:type="dxa"/>
          </w:tcPr>
          <w:p w14:paraId="4053A630" w14:textId="77777777" w:rsidR="00CC65BC" w:rsidRDefault="00CC65BC">
            <w:pPr>
              <w:pStyle w:val="TableText"/>
            </w:pPr>
          </w:p>
        </w:tc>
        <w:tc>
          <w:tcPr>
            <w:tcW w:w="1013" w:type="dxa"/>
          </w:tcPr>
          <w:p w14:paraId="641B566E" w14:textId="77777777" w:rsidR="00CC65BC" w:rsidRDefault="00CC65BC">
            <w:pPr>
              <w:pStyle w:val="TableText"/>
            </w:pPr>
          </w:p>
        </w:tc>
      </w:tr>
      <w:tr w:rsidR="00CC65BC" w14:paraId="5E6DAF66" w14:textId="77777777">
        <w:trPr>
          <w:trHeight w:val="934"/>
        </w:trPr>
        <w:tc>
          <w:tcPr>
            <w:tcW w:w="779" w:type="dxa"/>
          </w:tcPr>
          <w:p w14:paraId="427424FD" w14:textId="77777777" w:rsidR="00CC65BC" w:rsidRDefault="00CC65BC">
            <w:pPr>
              <w:pStyle w:val="TableText"/>
            </w:pPr>
          </w:p>
        </w:tc>
        <w:tc>
          <w:tcPr>
            <w:tcW w:w="1481" w:type="dxa"/>
          </w:tcPr>
          <w:p w14:paraId="7CBBD38D" w14:textId="77777777" w:rsidR="00CC65BC" w:rsidRDefault="00CC65BC">
            <w:pPr>
              <w:pStyle w:val="TableText"/>
            </w:pPr>
          </w:p>
        </w:tc>
        <w:tc>
          <w:tcPr>
            <w:tcW w:w="2383" w:type="dxa"/>
          </w:tcPr>
          <w:p w14:paraId="4CAFB9AA" w14:textId="77777777" w:rsidR="00CC65BC" w:rsidRDefault="00CC65BC">
            <w:pPr>
              <w:pStyle w:val="TableText"/>
            </w:pPr>
          </w:p>
        </w:tc>
        <w:tc>
          <w:tcPr>
            <w:tcW w:w="2125" w:type="dxa"/>
          </w:tcPr>
          <w:p w14:paraId="0C7288E6" w14:textId="77777777" w:rsidR="00CC65BC" w:rsidRDefault="00CC65BC">
            <w:pPr>
              <w:pStyle w:val="TableText"/>
            </w:pPr>
          </w:p>
        </w:tc>
        <w:tc>
          <w:tcPr>
            <w:tcW w:w="1874" w:type="dxa"/>
          </w:tcPr>
          <w:p w14:paraId="20FAA6BD" w14:textId="77777777" w:rsidR="00CC65BC" w:rsidRDefault="00CC65BC">
            <w:pPr>
              <w:pStyle w:val="TableText"/>
            </w:pPr>
          </w:p>
        </w:tc>
        <w:tc>
          <w:tcPr>
            <w:tcW w:w="1013" w:type="dxa"/>
          </w:tcPr>
          <w:p w14:paraId="4ADB6991" w14:textId="77777777" w:rsidR="00CC65BC" w:rsidRDefault="00CC65BC">
            <w:pPr>
              <w:pStyle w:val="TableText"/>
            </w:pPr>
          </w:p>
        </w:tc>
      </w:tr>
      <w:tr w:rsidR="00CC65BC" w14:paraId="45EBF09D" w14:textId="77777777">
        <w:trPr>
          <w:trHeight w:val="934"/>
        </w:trPr>
        <w:tc>
          <w:tcPr>
            <w:tcW w:w="779" w:type="dxa"/>
          </w:tcPr>
          <w:p w14:paraId="30EEC016" w14:textId="77777777" w:rsidR="00CC65BC" w:rsidRDefault="00CC65BC">
            <w:pPr>
              <w:pStyle w:val="TableText"/>
            </w:pPr>
          </w:p>
        </w:tc>
        <w:tc>
          <w:tcPr>
            <w:tcW w:w="1481" w:type="dxa"/>
          </w:tcPr>
          <w:p w14:paraId="524BD246" w14:textId="77777777" w:rsidR="00CC65BC" w:rsidRDefault="00CC65BC">
            <w:pPr>
              <w:pStyle w:val="TableText"/>
            </w:pPr>
          </w:p>
        </w:tc>
        <w:tc>
          <w:tcPr>
            <w:tcW w:w="2383" w:type="dxa"/>
          </w:tcPr>
          <w:p w14:paraId="41CEAFCE" w14:textId="77777777" w:rsidR="00CC65BC" w:rsidRDefault="00CC65BC">
            <w:pPr>
              <w:pStyle w:val="TableText"/>
            </w:pPr>
          </w:p>
        </w:tc>
        <w:tc>
          <w:tcPr>
            <w:tcW w:w="2125" w:type="dxa"/>
          </w:tcPr>
          <w:p w14:paraId="313B4CA6" w14:textId="77777777" w:rsidR="00CC65BC" w:rsidRDefault="00CC65BC">
            <w:pPr>
              <w:pStyle w:val="TableText"/>
            </w:pPr>
          </w:p>
        </w:tc>
        <w:tc>
          <w:tcPr>
            <w:tcW w:w="1874" w:type="dxa"/>
          </w:tcPr>
          <w:p w14:paraId="4AF85BD7" w14:textId="77777777" w:rsidR="00CC65BC" w:rsidRDefault="00CC65BC">
            <w:pPr>
              <w:pStyle w:val="TableText"/>
            </w:pPr>
          </w:p>
        </w:tc>
        <w:tc>
          <w:tcPr>
            <w:tcW w:w="1013" w:type="dxa"/>
          </w:tcPr>
          <w:p w14:paraId="34E81149" w14:textId="77777777" w:rsidR="00CC65BC" w:rsidRDefault="00CC65BC">
            <w:pPr>
              <w:pStyle w:val="TableText"/>
            </w:pPr>
          </w:p>
        </w:tc>
      </w:tr>
      <w:tr w:rsidR="00CC65BC" w14:paraId="6E1E10F2" w14:textId="77777777">
        <w:trPr>
          <w:trHeight w:val="939"/>
        </w:trPr>
        <w:tc>
          <w:tcPr>
            <w:tcW w:w="779" w:type="dxa"/>
          </w:tcPr>
          <w:p w14:paraId="077AA1BD" w14:textId="77777777" w:rsidR="00CC65BC" w:rsidRDefault="00CC65BC">
            <w:pPr>
              <w:pStyle w:val="TableText"/>
            </w:pPr>
          </w:p>
        </w:tc>
        <w:tc>
          <w:tcPr>
            <w:tcW w:w="1481" w:type="dxa"/>
          </w:tcPr>
          <w:p w14:paraId="069B75F4" w14:textId="77777777" w:rsidR="00CC65BC" w:rsidRDefault="00CC65BC">
            <w:pPr>
              <w:pStyle w:val="TableText"/>
            </w:pPr>
          </w:p>
        </w:tc>
        <w:tc>
          <w:tcPr>
            <w:tcW w:w="2383" w:type="dxa"/>
          </w:tcPr>
          <w:p w14:paraId="1508BE27" w14:textId="77777777" w:rsidR="00CC65BC" w:rsidRDefault="00CC65BC">
            <w:pPr>
              <w:pStyle w:val="TableText"/>
            </w:pPr>
          </w:p>
        </w:tc>
        <w:tc>
          <w:tcPr>
            <w:tcW w:w="2125" w:type="dxa"/>
          </w:tcPr>
          <w:p w14:paraId="0B738D9A" w14:textId="77777777" w:rsidR="00CC65BC" w:rsidRDefault="00CC65BC">
            <w:pPr>
              <w:pStyle w:val="TableText"/>
            </w:pPr>
          </w:p>
        </w:tc>
        <w:tc>
          <w:tcPr>
            <w:tcW w:w="1874" w:type="dxa"/>
          </w:tcPr>
          <w:p w14:paraId="6B0BFF98" w14:textId="77777777" w:rsidR="00CC65BC" w:rsidRDefault="00CC65BC">
            <w:pPr>
              <w:pStyle w:val="TableText"/>
            </w:pPr>
          </w:p>
        </w:tc>
        <w:tc>
          <w:tcPr>
            <w:tcW w:w="1013" w:type="dxa"/>
          </w:tcPr>
          <w:p w14:paraId="46596254" w14:textId="77777777" w:rsidR="00CC65BC" w:rsidRDefault="00CC65BC">
            <w:pPr>
              <w:pStyle w:val="TableText"/>
            </w:pPr>
          </w:p>
        </w:tc>
      </w:tr>
    </w:tbl>
    <w:p w14:paraId="127D0B5A" w14:textId="77777777" w:rsidR="00CC65BC" w:rsidRDefault="00CC65BC">
      <w:pPr>
        <w:pStyle w:val="aa"/>
        <w:spacing w:line="256" w:lineRule="auto"/>
      </w:pPr>
    </w:p>
    <w:p w14:paraId="622943D9" w14:textId="77777777" w:rsidR="00CC65BC" w:rsidRDefault="00CC65BC">
      <w:pPr>
        <w:pStyle w:val="aa"/>
        <w:spacing w:line="256" w:lineRule="auto"/>
      </w:pPr>
    </w:p>
    <w:p w14:paraId="641CD8F6" w14:textId="77777777" w:rsidR="00CC65BC" w:rsidRDefault="00CC65BC">
      <w:pPr>
        <w:pStyle w:val="aa"/>
        <w:spacing w:line="257" w:lineRule="auto"/>
      </w:pPr>
    </w:p>
    <w:p w14:paraId="41BC3C3E" w14:textId="77777777" w:rsidR="00CC65BC" w:rsidRDefault="008E6251">
      <w:pPr>
        <w:spacing w:before="103" w:line="203" w:lineRule="auto"/>
        <w:ind w:left="305"/>
        <w:rPr>
          <w:rFonts w:ascii="微软雅黑" w:eastAsia="微软雅黑" w:hAnsi="微软雅黑" w:cs="微软雅黑"/>
          <w:sz w:val="24"/>
          <w:szCs w:val="24"/>
        </w:rPr>
      </w:pPr>
      <w:r>
        <w:rPr>
          <w:rFonts w:ascii="微软雅黑" w:eastAsia="微软雅黑" w:hAnsi="微软雅黑" w:cs="微软雅黑"/>
          <w:spacing w:val="-6"/>
          <w:sz w:val="24"/>
          <w:szCs w:val="24"/>
        </w:rPr>
        <w:t>注：</w:t>
      </w:r>
    </w:p>
    <w:p w14:paraId="6D5FFF6C" w14:textId="77777777" w:rsidR="00CC65BC" w:rsidRDefault="008E6251">
      <w:pPr>
        <w:pStyle w:val="aa"/>
        <w:spacing w:before="2" w:line="201" w:lineRule="auto"/>
        <w:ind w:left="299" w:right="377" w:firstLine="22"/>
        <w:rPr>
          <w:rFonts w:ascii="微软雅黑" w:eastAsia="微软雅黑" w:hAnsi="微软雅黑" w:cs="微软雅黑"/>
          <w:sz w:val="24"/>
          <w:szCs w:val="24"/>
          <w:lang w:eastAsia="zh-CN"/>
        </w:rPr>
      </w:pPr>
      <w:r>
        <w:rPr>
          <w:spacing w:val="-2"/>
          <w:sz w:val="24"/>
          <w:szCs w:val="24"/>
          <w:lang w:eastAsia="zh-CN"/>
        </w:rPr>
        <w:t>1.</w:t>
      </w:r>
      <w:r>
        <w:rPr>
          <w:spacing w:val="58"/>
          <w:sz w:val="24"/>
          <w:szCs w:val="24"/>
          <w:lang w:eastAsia="zh-CN"/>
        </w:rPr>
        <w:t xml:space="preserve"> </w:t>
      </w:r>
      <w:r>
        <w:rPr>
          <w:rFonts w:ascii="微软雅黑" w:eastAsia="微软雅黑" w:hAnsi="微软雅黑" w:cs="微软雅黑"/>
          <w:spacing w:val="-2"/>
          <w:sz w:val="24"/>
          <w:szCs w:val="24"/>
          <w:lang w:eastAsia="zh-CN"/>
        </w:rPr>
        <w:t>对竞争性磋商文件中的所有商务、技术要求</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2"/>
          <w:sz w:val="24"/>
          <w:szCs w:val="24"/>
          <w:lang w:eastAsia="zh-CN"/>
        </w:rPr>
        <w:t>，除本表</w:t>
      </w:r>
      <w:r>
        <w:rPr>
          <w:rFonts w:ascii="微软雅黑" w:eastAsia="微软雅黑" w:hAnsi="微软雅黑" w:cs="微软雅黑"/>
          <w:spacing w:val="-3"/>
          <w:sz w:val="24"/>
          <w:szCs w:val="24"/>
          <w:lang w:eastAsia="zh-CN"/>
        </w:rPr>
        <w:t>所列明的所有偏离外</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3"/>
          <w:sz w:val="24"/>
          <w:szCs w:val="24"/>
          <w:lang w:eastAsia="zh-CN"/>
        </w:rPr>
        <w:t>，均视作</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供应商已对之理解和响应。此表中若无任何文字说明，</w:t>
      </w:r>
      <w:r>
        <w:rPr>
          <w:rFonts w:ascii="微软雅黑" w:eastAsia="微软雅黑" w:hAnsi="微软雅黑" w:cs="微软雅黑"/>
          <w:spacing w:val="-44"/>
          <w:sz w:val="24"/>
          <w:szCs w:val="24"/>
          <w:lang w:eastAsia="zh-CN"/>
        </w:rPr>
        <w:t xml:space="preserve"> </w:t>
      </w:r>
      <w:r>
        <w:rPr>
          <w:rFonts w:ascii="微软雅黑" w:eastAsia="微软雅黑" w:hAnsi="微软雅黑" w:cs="微软雅黑"/>
          <w:spacing w:val="-2"/>
          <w:sz w:val="24"/>
          <w:szCs w:val="24"/>
          <w:lang w:eastAsia="zh-CN"/>
        </w:rPr>
        <w:t>内容为空白的</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2"/>
          <w:sz w:val="24"/>
          <w:szCs w:val="24"/>
          <w:lang w:eastAsia="zh-CN"/>
        </w:rPr>
        <w:t>，</w:t>
      </w:r>
      <w:r>
        <w:rPr>
          <w:rFonts w:ascii="微软雅黑" w:eastAsia="微软雅黑" w:hAnsi="微软雅黑" w:cs="微软雅黑"/>
          <w:b/>
          <w:bCs/>
          <w:spacing w:val="-2"/>
          <w:sz w:val="24"/>
          <w:szCs w:val="24"/>
          <w:lang w:eastAsia="zh-CN"/>
        </w:rPr>
        <w:t>响应无效</w:t>
      </w:r>
      <w:r>
        <w:rPr>
          <w:rFonts w:ascii="微软雅黑" w:eastAsia="微软雅黑" w:hAnsi="微软雅黑" w:cs="微软雅黑"/>
          <w:spacing w:val="-2"/>
          <w:sz w:val="24"/>
          <w:szCs w:val="24"/>
          <w:lang w:eastAsia="zh-CN"/>
        </w:rPr>
        <w:t>。</w:t>
      </w:r>
    </w:p>
    <w:p w14:paraId="16D6B777" w14:textId="77777777" w:rsidR="00CC65BC" w:rsidRDefault="008E6251">
      <w:pPr>
        <w:pStyle w:val="aa"/>
        <w:spacing w:before="5" w:line="200" w:lineRule="auto"/>
        <w:ind w:left="312"/>
        <w:rPr>
          <w:rFonts w:ascii="微软雅黑" w:eastAsia="微软雅黑" w:hAnsi="微软雅黑" w:cs="微软雅黑"/>
          <w:sz w:val="24"/>
          <w:szCs w:val="24"/>
          <w:lang w:eastAsia="zh-CN"/>
        </w:rPr>
      </w:pPr>
      <w:r>
        <w:rPr>
          <w:spacing w:val="6"/>
          <w:sz w:val="24"/>
          <w:szCs w:val="24"/>
          <w:lang w:eastAsia="zh-CN"/>
        </w:rPr>
        <w:t>2.</w:t>
      </w:r>
      <w:r>
        <w:rPr>
          <w:spacing w:val="-43"/>
          <w:sz w:val="24"/>
          <w:szCs w:val="24"/>
          <w:lang w:eastAsia="zh-CN"/>
        </w:rPr>
        <w:t xml:space="preserve"> </w:t>
      </w:r>
      <w:r>
        <w:rPr>
          <w:spacing w:val="6"/>
          <w:sz w:val="24"/>
          <w:szCs w:val="24"/>
          <w:lang w:eastAsia="zh-CN"/>
        </w:rPr>
        <w:t>“</w:t>
      </w:r>
      <w:r>
        <w:rPr>
          <w:rFonts w:ascii="微软雅黑" w:eastAsia="微软雅黑" w:hAnsi="微软雅黑" w:cs="微软雅黑"/>
          <w:spacing w:val="6"/>
          <w:sz w:val="24"/>
          <w:szCs w:val="24"/>
          <w:lang w:eastAsia="zh-CN"/>
        </w:rPr>
        <w:t>偏离情况</w:t>
      </w:r>
      <w:r>
        <w:rPr>
          <w:rFonts w:ascii="微软雅黑" w:eastAsia="微软雅黑" w:hAnsi="微软雅黑" w:cs="微软雅黑"/>
          <w:spacing w:val="-50"/>
          <w:sz w:val="24"/>
          <w:szCs w:val="24"/>
          <w:lang w:eastAsia="zh-CN"/>
        </w:rPr>
        <w:t xml:space="preserve"> </w:t>
      </w:r>
      <w:r>
        <w:rPr>
          <w:spacing w:val="6"/>
          <w:sz w:val="24"/>
          <w:szCs w:val="24"/>
          <w:lang w:eastAsia="zh-CN"/>
        </w:rPr>
        <w:t>”</w:t>
      </w:r>
      <w:r>
        <w:rPr>
          <w:rFonts w:ascii="微软雅黑" w:eastAsia="微软雅黑" w:hAnsi="微软雅黑" w:cs="微软雅黑"/>
          <w:spacing w:val="6"/>
          <w:sz w:val="24"/>
          <w:szCs w:val="24"/>
          <w:lang w:eastAsia="zh-CN"/>
        </w:rPr>
        <w:t>列应据实填写</w:t>
      </w:r>
      <w:r>
        <w:rPr>
          <w:rFonts w:ascii="微软雅黑" w:eastAsia="微软雅黑" w:hAnsi="微软雅黑" w:cs="微软雅黑"/>
          <w:spacing w:val="-51"/>
          <w:sz w:val="24"/>
          <w:szCs w:val="24"/>
          <w:lang w:eastAsia="zh-CN"/>
        </w:rPr>
        <w:t xml:space="preserve"> </w:t>
      </w:r>
      <w:r>
        <w:rPr>
          <w:spacing w:val="6"/>
          <w:sz w:val="24"/>
          <w:szCs w:val="24"/>
          <w:lang w:eastAsia="zh-CN"/>
        </w:rPr>
        <w:t>“</w:t>
      </w:r>
      <w:r>
        <w:rPr>
          <w:rFonts w:ascii="微软雅黑" w:eastAsia="微软雅黑" w:hAnsi="微软雅黑" w:cs="微软雅黑"/>
          <w:spacing w:val="6"/>
          <w:sz w:val="24"/>
          <w:szCs w:val="24"/>
          <w:lang w:eastAsia="zh-CN"/>
        </w:rPr>
        <w:t>无偏离</w:t>
      </w:r>
      <w:r>
        <w:rPr>
          <w:rFonts w:ascii="微软雅黑" w:eastAsia="微软雅黑" w:hAnsi="微软雅黑" w:cs="微软雅黑"/>
          <w:spacing w:val="-51"/>
          <w:sz w:val="24"/>
          <w:szCs w:val="24"/>
          <w:lang w:eastAsia="zh-CN"/>
        </w:rPr>
        <w:t xml:space="preserve"> </w:t>
      </w:r>
      <w:r>
        <w:rPr>
          <w:spacing w:val="6"/>
          <w:sz w:val="24"/>
          <w:szCs w:val="24"/>
          <w:lang w:eastAsia="zh-CN"/>
        </w:rPr>
        <w:t>”</w:t>
      </w:r>
      <w:r>
        <w:rPr>
          <w:spacing w:val="-40"/>
          <w:sz w:val="24"/>
          <w:szCs w:val="24"/>
          <w:lang w:eastAsia="zh-CN"/>
        </w:rPr>
        <w:t xml:space="preserve"> </w:t>
      </w:r>
      <w:r>
        <w:rPr>
          <w:rFonts w:ascii="微软雅黑" w:eastAsia="微软雅黑" w:hAnsi="微软雅黑" w:cs="微软雅黑"/>
          <w:spacing w:val="6"/>
          <w:sz w:val="24"/>
          <w:szCs w:val="24"/>
          <w:lang w:eastAsia="zh-CN"/>
        </w:rPr>
        <w:t>、</w:t>
      </w:r>
      <w:r>
        <w:rPr>
          <w:spacing w:val="6"/>
          <w:sz w:val="24"/>
          <w:szCs w:val="24"/>
          <w:lang w:eastAsia="zh-CN"/>
        </w:rPr>
        <w:t>“</w:t>
      </w:r>
      <w:r>
        <w:rPr>
          <w:rFonts w:ascii="微软雅黑" w:eastAsia="微软雅黑" w:hAnsi="微软雅黑" w:cs="微软雅黑"/>
          <w:spacing w:val="6"/>
          <w:sz w:val="24"/>
          <w:szCs w:val="24"/>
          <w:lang w:eastAsia="zh-CN"/>
        </w:rPr>
        <w:t>正偏离</w:t>
      </w:r>
      <w:r>
        <w:rPr>
          <w:rFonts w:ascii="微软雅黑" w:eastAsia="微软雅黑" w:hAnsi="微软雅黑" w:cs="微软雅黑"/>
          <w:spacing w:val="-50"/>
          <w:sz w:val="24"/>
          <w:szCs w:val="24"/>
          <w:lang w:eastAsia="zh-CN"/>
        </w:rPr>
        <w:t xml:space="preserve"> </w:t>
      </w:r>
      <w:r>
        <w:rPr>
          <w:spacing w:val="6"/>
          <w:sz w:val="24"/>
          <w:szCs w:val="24"/>
          <w:lang w:eastAsia="zh-CN"/>
        </w:rPr>
        <w:t>”</w:t>
      </w:r>
      <w:r>
        <w:rPr>
          <w:rFonts w:ascii="微软雅黑" w:eastAsia="微软雅黑" w:hAnsi="微软雅黑" w:cs="微软雅黑"/>
          <w:spacing w:val="6"/>
          <w:sz w:val="24"/>
          <w:szCs w:val="24"/>
          <w:lang w:eastAsia="zh-CN"/>
        </w:rPr>
        <w:t>或</w:t>
      </w:r>
      <w:r>
        <w:rPr>
          <w:rFonts w:ascii="微软雅黑" w:eastAsia="微软雅黑" w:hAnsi="微软雅黑" w:cs="微软雅黑"/>
          <w:spacing w:val="-51"/>
          <w:sz w:val="24"/>
          <w:szCs w:val="24"/>
          <w:lang w:eastAsia="zh-CN"/>
        </w:rPr>
        <w:t xml:space="preserve"> </w:t>
      </w:r>
      <w:r>
        <w:rPr>
          <w:spacing w:val="6"/>
          <w:sz w:val="24"/>
          <w:szCs w:val="24"/>
          <w:lang w:eastAsia="zh-CN"/>
        </w:rPr>
        <w:t>“</w:t>
      </w:r>
      <w:r>
        <w:rPr>
          <w:rFonts w:ascii="微软雅黑" w:eastAsia="微软雅黑" w:hAnsi="微软雅黑" w:cs="微软雅黑"/>
          <w:spacing w:val="6"/>
          <w:sz w:val="24"/>
          <w:szCs w:val="24"/>
          <w:lang w:eastAsia="zh-CN"/>
        </w:rPr>
        <w:t>负偏离</w:t>
      </w:r>
      <w:r>
        <w:rPr>
          <w:rFonts w:ascii="微软雅黑" w:eastAsia="微软雅黑" w:hAnsi="微软雅黑" w:cs="微软雅黑"/>
          <w:spacing w:val="-50"/>
          <w:sz w:val="24"/>
          <w:szCs w:val="24"/>
          <w:lang w:eastAsia="zh-CN"/>
        </w:rPr>
        <w:t xml:space="preserve"> </w:t>
      </w:r>
      <w:r>
        <w:rPr>
          <w:spacing w:val="6"/>
          <w:sz w:val="24"/>
          <w:szCs w:val="24"/>
          <w:lang w:eastAsia="zh-CN"/>
        </w:rPr>
        <w:t>”</w:t>
      </w:r>
      <w:r>
        <w:rPr>
          <w:rFonts w:ascii="微软雅黑" w:eastAsia="微软雅黑" w:hAnsi="微软雅黑" w:cs="微软雅黑"/>
          <w:spacing w:val="6"/>
          <w:sz w:val="24"/>
          <w:szCs w:val="24"/>
          <w:lang w:eastAsia="zh-CN"/>
        </w:rPr>
        <w:t>。</w:t>
      </w:r>
    </w:p>
    <w:p w14:paraId="464912FE" w14:textId="77777777" w:rsidR="00CC65BC" w:rsidRDefault="00CC65BC">
      <w:pPr>
        <w:pStyle w:val="aa"/>
        <w:rPr>
          <w:lang w:eastAsia="zh-CN"/>
        </w:rPr>
      </w:pPr>
    </w:p>
    <w:p w14:paraId="7C6A6E0A" w14:textId="77777777" w:rsidR="00CC65BC" w:rsidRDefault="00CC65BC">
      <w:pPr>
        <w:pStyle w:val="aa"/>
        <w:spacing w:line="241" w:lineRule="auto"/>
        <w:rPr>
          <w:lang w:eastAsia="zh-CN"/>
        </w:rPr>
      </w:pPr>
    </w:p>
    <w:p w14:paraId="1A0C78AF" w14:textId="77777777" w:rsidR="00CC65BC" w:rsidRDefault="008E6251">
      <w:pPr>
        <w:spacing w:before="104" w:line="196" w:lineRule="auto"/>
        <w:ind w:left="299"/>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供应商名称（加盖公章</w:t>
      </w:r>
      <w:r>
        <w:rPr>
          <w:rFonts w:ascii="微软雅黑" w:eastAsia="微软雅黑" w:hAnsi="微软雅黑" w:cs="微软雅黑"/>
          <w:spacing w:val="-59"/>
          <w:sz w:val="24"/>
          <w:szCs w:val="24"/>
          <w:lang w:eastAsia="zh-CN"/>
        </w:rPr>
        <w:t>）：</w:t>
      </w:r>
      <w:r>
        <w:rPr>
          <w:rFonts w:ascii="微软雅黑" w:eastAsia="微软雅黑" w:hAnsi="微软雅黑" w:cs="微软雅黑"/>
          <w:sz w:val="24"/>
          <w:szCs w:val="24"/>
          <w:u w:val="single"/>
          <w:lang w:eastAsia="zh-CN"/>
        </w:rPr>
        <w:t xml:space="preserve">           </w:t>
      </w:r>
    </w:p>
    <w:p w14:paraId="6B7E9F92" w14:textId="77777777" w:rsidR="00CC65BC" w:rsidRDefault="008E6251">
      <w:pPr>
        <w:spacing w:before="211" w:line="200" w:lineRule="auto"/>
        <w:ind w:left="351"/>
        <w:outlineLvl w:val="1"/>
        <w:rPr>
          <w:rFonts w:ascii="微软雅黑" w:eastAsia="微软雅黑" w:hAnsi="微软雅黑" w:cs="微软雅黑"/>
          <w:sz w:val="24"/>
          <w:szCs w:val="24"/>
          <w:lang w:eastAsia="zh-CN"/>
        </w:rPr>
      </w:pPr>
      <w:r>
        <w:rPr>
          <w:rFonts w:ascii="微软雅黑" w:eastAsia="微软雅黑" w:hAnsi="微软雅黑" w:cs="微软雅黑"/>
          <w:spacing w:val="-6"/>
          <w:sz w:val="24"/>
          <w:szCs w:val="24"/>
          <w:lang w:eastAsia="zh-CN"/>
        </w:rPr>
        <w:t>日期：</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6"/>
          <w:sz w:val="24"/>
          <w:szCs w:val="24"/>
          <w:lang w:eastAsia="zh-CN"/>
        </w:rPr>
        <w:t>年</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6"/>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6"/>
          <w:sz w:val="24"/>
          <w:szCs w:val="24"/>
          <w:lang w:eastAsia="zh-CN"/>
        </w:rPr>
        <w:t>日</w:t>
      </w:r>
    </w:p>
    <w:p w14:paraId="73BCA79C" w14:textId="77777777" w:rsidR="00CC65BC" w:rsidRDefault="00CC65BC">
      <w:pPr>
        <w:spacing w:line="200" w:lineRule="auto"/>
        <w:rPr>
          <w:rFonts w:ascii="微软雅黑" w:eastAsia="微软雅黑" w:hAnsi="微软雅黑" w:cs="微软雅黑"/>
          <w:sz w:val="24"/>
          <w:szCs w:val="24"/>
          <w:lang w:eastAsia="zh-CN"/>
        </w:rPr>
        <w:sectPr w:rsidR="00CC65BC">
          <w:headerReference w:type="default" r:id="rId86"/>
          <w:footerReference w:type="default" r:id="rId87"/>
          <w:pgSz w:w="11907" w:h="16840"/>
          <w:pgMar w:top="1149" w:right="840" w:bottom="1060" w:left="1406" w:header="875" w:footer="886" w:gutter="0"/>
          <w:cols w:space="720"/>
        </w:sectPr>
      </w:pPr>
    </w:p>
    <w:p w14:paraId="27770A61" w14:textId="77777777" w:rsidR="00CC65BC" w:rsidRDefault="008E6251">
      <w:pPr>
        <w:pStyle w:val="aa"/>
        <w:spacing w:before="308" w:line="200" w:lineRule="auto"/>
        <w:ind w:left="139"/>
        <w:rPr>
          <w:rFonts w:ascii="微软雅黑" w:eastAsia="微软雅黑" w:hAnsi="微软雅黑" w:cs="微软雅黑"/>
          <w:sz w:val="24"/>
          <w:szCs w:val="24"/>
          <w:lang w:eastAsia="zh-CN"/>
        </w:rPr>
      </w:pPr>
      <w:r>
        <w:rPr>
          <w:spacing w:val="2"/>
          <w:sz w:val="24"/>
          <w:szCs w:val="24"/>
          <w:lang w:eastAsia="zh-CN"/>
        </w:rPr>
        <w:lastRenderedPageBreak/>
        <w:t xml:space="preserve">11   </w:t>
      </w:r>
      <w:r>
        <w:rPr>
          <w:rFonts w:ascii="微软雅黑" w:eastAsia="微软雅黑" w:hAnsi="微软雅黑" w:cs="微软雅黑"/>
          <w:spacing w:val="2"/>
          <w:sz w:val="24"/>
          <w:szCs w:val="24"/>
          <w:lang w:eastAsia="zh-CN"/>
        </w:rPr>
        <w:t>竞争性磋商文件要求提供或供应商认</w:t>
      </w:r>
      <w:r>
        <w:rPr>
          <w:rFonts w:ascii="微软雅黑" w:eastAsia="微软雅黑" w:hAnsi="微软雅黑" w:cs="微软雅黑"/>
          <w:spacing w:val="1"/>
          <w:sz w:val="24"/>
          <w:szCs w:val="24"/>
          <w:lang w:eastAsia="zh-CN"/>
        </w:rPr>
        <w:t>为应附的其他材料</w:t>
      </w:r>
    </w:p>
    <w:p w14:paraId="1CD5E4B6" w14:textId="77777777" w:rsidR="00CC65BC" w:rsidRDefault="00CC65BC">
      <w:pPr>
        <w:pStyle w:val="aa"/>
        <w:spacing w:line="245" w:lineRule="auto"/>
        <w:rPr>
          <w:lang w:eastAsia="zh-CN"/>
        </w:rPr>
      </w:pPr>
    </w:p>
    <w:p w14:paraId="54B3D9CE" w14:textId="77777777" w:rsidR="00CC65BC" w:rsidRDefault="00CC65BC">
      <w:pPr>
        <w:pStyle w:val="aa"/>
        <w:spacing w:line="246" w:lineRule="auto"/>
        <w:rPr>
          <w:lang w:eastAsia="zh-CN"/>
        </w:rPr>
      </w:pPr>
    </w:p>
    <w:p w14:paraId="12B79CD0" w14:textId="77777777" w:rsidR="00CC65BC" w:rsidRDefault="008E6251">
      <w:pPr>
        <w:pStyle w:val="aa"/>
        <w:spacing w:before="102" w:line="180" w:lineRule="auto"/>
        <w:ind w:left="139"/>
        <w:rPr>
          <w:rFonts w:ascii="微软雅黑" w:eastAsia="微软雅黑" w:hAnsi="微软雅黑" w:cs="微软雅黑"/>
          <w:sz w:val="24"/>
          <w:szCs w:val="24"/>
        </w:rPr>
      </w:pPr>
      <w:r>
        <w:rPr>
          <w:spacing w:val="2"/>
          <w:sz w:val="24"/>
          <w:szCs w:val="24"/>
        </w:rPr>
        <w:t xml:space="preserve">11-1 </w:t>
      </w:r>
      <w:r>
        <w:rPr>
          <w:rFonts w:ascii="微软雅黑" w:eastAsia="微软雅黑" w:hAnsi="微软雅黑" w:cs="微软雅黑"/>
          <w:spacing w:val="2"/>
          <w:sz w:val="24"/>
          <w:szCs w:val="24"/>
        </w:rPr>
        <w:t>供应商信息采集表</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CC65BC" w14:paraId="41398479" w14:textId="77777777">
        <w:trPr>
          <w:trHeight w:val="388"/>
        </w:trPr>
        <w:tc>
          <w:tcPr>
            <w:tcW w:w="3099" w:type="dxa"/>
          </w:tcPr>
          <w:p w14:paraId="29079D66" w14:textId="77777777" w:rsidR="00CC65BC" w:rsidRDefault="008E6251">
            <w:pPr>
              <w:spacing w:before="43" w:line="195" w:lineRule="auto"/>
              <w:ind w:left="112"/>
              <w:rPr>
                <w:rFonts w:ascii="微软雅黑" w:eastAsia="微软雅黑" w:hAnsi="微软雅黑" w:cs="微软雅黑"/>
                <w:sz w:val="24"/>
                <w:szCs w:val="24"/>
              </w:rPr>
            </w:pPr>
            <w:r>
              <w:rPr>
                <w:rFonts w:ascii="微软雅黑" w:eastAsia="微软雅黑" w:hAnsi="微软雅黑" w:cs="微软雅黑"/>
                <w:spacing w:val="-1"/>
                <w:sz w:val="24"/>
                <w:szCs w:val="24"/>
              </w:rPr>
              <w:t>供应商名称</w:t>
            </w:r>
          </w:p>
        </w:tc>
        <w:tc>
          <w:tcPr>
            <w:tcW w:w="3095" w:type="dxa"/>
          </w:tcPr>
          <w:p w14:paraId="242E109F" w14:textId="77777777" w:rsidR="00CC65BC" w:rsidRDefault="008E6251">
            <w:pPr>
              <w:spacing w:before="43" w:line="195" w:lineRule="auto"/>
              <w:ind w:left="109"/>
              <w:rPr>
                <w:rFonts w:ascii="微软雅黑" w:eastAsia="微软雅黑" w:hAnsi="微软雅黑" w:cs="微软雅黑"/>
                <w:sz w:val="24"/>
                <w:szCs w:val="24"/>
              </w:rPr>
            </w:pPr>
            <w:r>
              <w:rPr>
                <w:rFonts w:ascii="微软雅黑" w:eastAsia="微软雅黑" w:hAnsi="微软雅黑" w:cs="微软雅黑"/>
                <w:spacing w:val="-1"/>
                <w:sz w:val="24"/>
                <w:szCs w:val="24"/>
              </w:rPr>
              <w:t>供应商所属性别</w:t>
            </w:r>
          </w:p>
        </w:tc>
        <w:tc>
          <w:tcPr>
            <w:tcW w:w="3098" w:type="dxa"/>
          </w:tcPr>
          <w:p w14:paraId="164070F1" w14:textId="77777777" w:rsidR="00CC65BC" w:rsidRDefault="008E6251">
            <w:pPr>
              <w:spacing w:before="43" w:line="195" w:lineRule="auto"/>
              <w:ind w:left="110"/>
              <w:rPr>
                <w:rFonts w:ascii="微软雅黑" w:eastAsia="微软雅黑" w:hAnsi="微软雅黑" w:cs="微软雅黑"/>
                <w:sz w:val="24"/>
                <w:szCs w:val="24"/>
              </w:rPr>
            </w:pPr>
            <w:r>
              <w:rPr>
                <w:rFonts w:ascii="微软雅黑" w:eastAsia="微软雅黑" w:hAnsi="微软雅黑" w:cs="微软雅黑"/>
                <w:spacing w:val="-1"/>
                <w:sz w:val="24"/>
                <w:szCs w:val="24"/>
              </w:rPr>
              <w:t>外商投资类型</w:t>
            </w:r>
          </w:p>
        </w:tc>
      </w:tr>
      <w:tr w:rsidR="00CC65BC" w14:paraId="00772964" w14:textId="77777777">
        <w:trPr>
          <w:trHeight w:val="418"/>
        </w:trPr>
        <w:tc>
          <w:tcPr>
            <w:tcW w:w="3099" w:type="dxa"/>
          </w:tcPr>
          <w:p w14:paraId="569BF544" w14:textId="77777777" w:rsidR="00CC65BC" w:rsidRDefault="00CC65BC">
            <w:pPr>
              <w:pStyle w:val="TableText"/>
            </w:pPr>
          </w:p>
        </w:tc>
        <w:tc>
          <w:tcPr>
            <w:tcW w:w="3095" w:type="dxa"/>
          </w:tcPr>
          <w:p w14:paraId="381D0D57" w14:textId="77777777" w:rsidR="00CC65BC" w:rsidRDefault="00CC65BC">
            <w:pPr>
              <w:pStyle w:val="TableText"/>
            </w:pPr>
          </w:p>
        </w:tc>
        <w:tc>
          <w:tcPr>
            <w:tcW w:w="3098" w:type="dxa"/>
          </w:tcPr>
          <w:p w14:paraId="4D95A210" w14:textId="77777777" w:rsidR="00CC65BC" w:rsidRDefault="00CC65BC">
            <w:pPr>
              <w:pStyle w:val="TableText"/>
            </w:pPr>
          </w:p>
        </w:tc>
      </w:tr>
      <w:tr w:rsidR="00CC65BC" w14:paraId="0EF0A88F" w14:textId="77777777">
        <w:trPr>
          <w:trHeight w:val="423"/>
        </w:trPr>
        <w:tc>
          <w:tcPr>
            <w:tcW w:w="3099" w:type="dxa"/>
          </w:tcPr>
          <w:p w14:paraId="767B922E" w14:textId="77777777" w:rsidR="00CC65BC" w:rsidRDefault="00CC65BC">
            <w:pPr>
              <w:pStyle w:val="TableText"/>
            </w:pPr>
          </w:p>
        </w:tc>
        <w:tc>
          <w:tcPr>
            <w:tcW w:w="3095" w:type="dxa"/>
          </w:tcPr>
          <w:p w14:paraId="7DA3D908" w14:textId="77777777" w:rsidR="00CC65BC" w:rsidRDefault="00CC65BC">
            <w:pPr>
              <w:pStyle w:val="TableText"/>
            </w:pPr>
          </w:p>
        </w:tc>
        <w:tc>
          <w:tcPr>
            <w:tcW w:w="3098" w:type="dxa"/>
          </w:tcPr>
          <w:p w14:paraId="11CA0A0F" w14:textId="77777777" w:rsidR="00CC65BC" w:rsidRDefault="00CC65BC">
            <w:pPr>
              <w:pStyle w:val="TableText"/>
            </w:pPr>
          </w:p>
        </w:tc>
      </w:tr>
      <w:tr w:rsidR="00CC65BC" w14:paraId="3365A9DD" w14:textId="77777777">
        <w:trPr>
          <w:trHeight w:val="415"/>
        </w:trPr>
        <w:tc>
          <w:tcPr>
            <w:tcW w:w="3099" w:type="dxa"/>
          </w:tcPr>
          <w:p w14:paraId="417F37E3" w14:textId="77777777" w:rsidR="00CC65BC" w:rsidRDefault="00CC65BC">
            <w:pPr>
              <w:pStyle w:val="TableText"/>
            </w:pPr>
          </w:p>
        </w:tc>
        <w:tc>
          <w:tcPr>
            <w:tcW w:w="3095" w:type="dxa"/>
          </w:tcPr>
          <w:p w14:paraId="488FD34F" w14:textId="77777777" w:rsidR="00CC65BC" w:rsidRDefault="00CC65BC">
            <w:pPr>
              <w:pStyle w:val="TableText"/>
            </w:pPr>
          </w:p>
        </w:tc>
        <w:tc>
          <w:tcPr>
            <w:tcW w:w="3098" w:type="dxa"/>
          </w:tcPr>
          <w:p w14:paraId="50AA615A" w14:textId="77777777" w:rsidR="00CC65BC" w:rsidRDefault="00CC65BC">
            <w:pPr>
              <w:pStyle w:val="TableText"/>
            </w:pPr>
          </w:p>
        </w:tc>
      </w:tr>
      <w:tr w:rsidR="00CC65BC" w14:paraId="39789482" w14:textId="77777777">
        <w:trPr>
          <w:trHeight w:val="283"/>
        </w:trPr>
        <w:tc>
          <w:tcPr>
            <w:tcW w:w="3099" w:type="dxa"/>
          </w:tcPr>
          <w:p w14:paraId="5E3259E7" w14:textId="77777777" w:rsidR="00CC65BC" w:rsidRDefault="00CC65BC">
            <w:pPr>
              <w:pStyle w:val="TableText"/>
            </w:pPr>
          </w:p>
        </w:tc>
        <w:tc>
          <w:tcPr>
            <w:tcW w:w="3095" w:type="dxa"/>
          </w:tcPr>
          <w:p w14:paraId="4CAFCBDB" w14:textId="77777777" w:rsidR="00CC65BC" w:rsidRDefault="00CC65BC">
            <w:pPr>
              <w:pStyle w:val="TableText"/>
            </w:pPr>
          </w:p>
        </w:tc>
        <w:tc>
          <w:tcPr>
            <w:tcW w:w="3098" w:type="dxa"/>
          </w:tcPr>
          <w:p w14:paraId="0F2C81B4" w14:textId="77777777" w:rsidR="00CC65BC" w:rsidRDefault="00CC65BC">
            <w:pPr>
              <w:pStyle w:val="TableText"/>
            </w:pPr>
          </w:p>
        </w:tc>
      </w:tr>
    </w:tbl>
    <w:p w14:paraId="61E608F4" w14:textId="77777777" w:rsidR="00CC65BC" w:rsidRDefault="008E6251">
      <w:pPr>
        <w:pStyle w:val="aa"/>
        <w:spacing w:before="40" w:line="200" w:lineRule="auto"/>
        <w:ind w:left="123"/>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注：</w:t>
      </w:r>
      <w:r>
        <w:rPr>
          <w:rFonts w:ascii="微软雅黑" w:eastAsia="微软雅黑" w:hAnsi="微软雅黑" w:cs="微软雅黑"/>
          <w:spacing w:val="-29"/>
          <w:sz w:val="24"/>
          <w:szCs w:val="24"/>
          <w:lang w:eastAsia="zh-CN"/>
        </w:rPr>
        <w:t xml:space="preserve"> </w:t>
      </w:r>
      <w:r>
        <w:rPr>
          <w:spacing w:val="-1"/>
          <w:sz w:val="24"/>
          <w:szCs w:val="24"/>
          <w:lang w:eastAsia="zh-CN"/>
        </w:rPr>
        <w:t>1.</w:t>
      </w:r>
      <w:r>
        <w:rPr>
          <w:rFonts w:ascii="微软雅黑" w:eastAsia="微软雅黑" w:hAnsi="微软雅黑" w:cs="微软雅黑"/>
          <w:spacing w:val="-1"/>
          <w:sz w:val="24"/>
          <w:szCs w:val="24"/>
          <w:lang w:eastAsia="zh-CN"/>
        </w:rPr>
        <w:t>供应商如为联合体，则应填写联合体各成员信息。</w:t>
      </w:r>
    </w:p>
    <w:p w14:paraId="50F26EA7" w14:textId="77777777" w:rsidR="00CC65BC" w:rsidRDefault="008E6251">
      <w:pPr>
        <w:pStyle w:val="aa"/>
        <w:spacing w:before="3" w:line="202" w:lineRule="auto"/>
        <w:ind w:left="116" w:right="112" w:firstLine="494"/>
        <w:rPr>
          <w:rFonts w:ascii="微软雅黑" w:eastAsia="微软雅黑" w:hAnsi="微软雅黑" w:cs="微软雅黑"/>
          <w:sz w:val="24"/>
          <w:szCs w:val="24"/>
          <w:lang w:eastAsia="zh-CN"/>
        </w:rPr>
      </w:pPr>
      <w:r>
        <w:rPr>
          <w:spacing w:val="-4"/>
          <w:sz w:val="24"/>
          <w:szCs w:val="24"/>
          <w:lang w:eastAsia="zh-CN"/>
        </w:rPr>
        <w:t>2.</w:t>
      </w:r>
      <w:r>
        <w:rPr>
          <w:rFonts w:ascii="微软雅黑" w:eastAsia="微软雅黑" w:hAnsi="微软雅黑" w:cs="微软雅黑"/>
          <w:spacing w:val="-4"/>
          <w:sz w:val="24"/>
          <w:szCs w:val="24"/>
          <w:lang w:eastAsia="zh-CN"/>
        </w:rPr>
        <w:t>供应商所属性别请填写“男</w:t>
      </w:r>
      <w:r>
        <w:rPr>
          <w:rFonts w:ascii="微软雅黑" w:eastAsia="微软雅黑" w:hAnsi="微软雅黑" w:cs="微软雅黑"/>
          <w:spacing w:val="-33"/>
          <w:sz w:val="24"/>
          <w:szCs w:val="24"/>
          <w:lang w:eastAsia="zh-CN"/>
        </w:rPr>
        <w:t xml:space="preserve"> </w:t>
      </w:r>
      <w:r>
        <w:rPr>
          <w:rFonts w:ascii="微软雅黑" w:eastAsia="微软雅黑" w:hAnsi="微软雅黑" w:cs="微软雅黑"/>
          <w:spacing w:val="-4"/>
          <w:sz w:val="24"/>
          <w:szCs w:val="24"/>
          <w:lang w:eastAsia="zh-CN"/>
        </w:rPr>
        <w:t>”或“女</w:t>
      </w:r>
      <w:r>
        <w:rPr>
          <w:rFonts w:ascii="微软雅黑" w:eastAsia="微软雅黑" w:hAnsi="微软雅黑" w:cs="微软雅黑"/>
          <w:spacing w:val="-52"/>
          <w:sz w:val="24"/>
          <w:szCs w:val="24"/>
          <w:lang w:eastAsia="zh-CN"/>
        </w:rPr>
        <w:t xml:space="preserve"> </w:t>
      </w:r>
      <w:r>
        <w:rPr>
          <w:rFonts w:ascii="微软雅黑" w:eastAsia="微软雅黑" w:hAnsi="微软雅黑" w:cs="微软雅黑"/>
          <w:spacing w:val="-4"/>
          <w:sz w:val="24"/>
          <w:szCs w:val="24"/>
          <w:lang w:eastAsia="zh-CN"/>
        </w:rPr>
        <w:t xml:space="preserve">”，指拥有供应商 </w:t>
      </w:r>
      <w:r>
        <w:rPr>
          <w:spacing w:val="-4"/>
          <w:sz w:val="24"/>
          <w:szCs w:val="24"/>
          <w:lang w:eastAsia="zh-CN"/>
        </w:rPr>
        <w:t>51%</w:t>
      </w:r>
      <w:r>
        <w:rPr>
          <w:rFonts w:ascii="微软雅黑" w:eastAsia="微软雅黑" w:hAnsi="微软雅黑" w:cs="微软雅黑"/>
          <w:spacing w:val="-4"/>
          <w:sz w:val="24"/>
          <w:szCs w:val="24"/>
          <w:lang w:eastAsia="zh-CN"/>
        </w:rPr>
        <w:t>以上绝对所有权的性</w:t>
      </w:r>
      <w:r>
        <w:rPr>
          <w:rFonts w:ascii="微软雅黑" w:eastAsia="微软雅黑" w:hAnsi="微软雅黑" w:cs="微软雅黑"/>
          <w:sz w:val="24"/>
          <w:szCs w:val="24"/>
          <w:lang w:eastAsia="zh-CN"/>
        </w:rPr>
        <w:t xml:space="preserve"> </w:t>
      </w:r>
      <w:r>
        <w:rPr>
          <w:rFonts w:ascii="微软雅黑" w:eastAsia="微软雅黑" w:hAnsi="微软雅黑" w:cs="微软雅黑"/>
          <w:spacing w:val="-2"/>
          <w:sz w:val="24"/>
          <w:szCs w:val="24"/>
          <w:lang w:eastAsia="zh-CN"/>
        </w:rPr>
        <w:t>别</w:t>
      </w:r>
      <w:r>
        <w:rPr>
          <w:rFonts w:ascii="微软雅黑" w:eastAsia="微软雅黑" w:hAnsi="微软雅黑" w:cs="微软雅黑"/>
          <w:spacing w:val="-19"/>
          <w:sz w:val="24"/>
          <w:szCs w:val="24"/>
          <w:lang w:eastAsia="zh-CN"/>
        </w:rPr>
        <w:t xml:space="preserve"> </w:t>
      </w:r>
      <w:r>
        <w:rPr>
          <w:rFonts w:ascii="微软雅黑" w:eastAsia="微软雅黑" w:hAnsi="微软雅黑" w:cs="微软雅黑"/>
          <w:spacing w:val="-2"/>
          <w:sz w:val="24"/>
          <w:szCs w:val="24"/>
          <w:lang w:eastAsia="zh-CN"/>
        </w:rPr>
        <w:t>；绝对所有权拥有者可以是一个人，也可以是多人合计计算。</w:t>
      </w:r>
    </w:p>
    <w:p w14:paraId="7F8BD9BA" w14:textId="77777777" w:rsidR="00CC65BC" w:rsidRDefault="008E6251">
      <w:pPr>
        <w:pStyle w:val="aa"/>
        <w:spacing w:before="4" w:line="200" w:lineRule="auto"/>
        <w:ind w:left="611"/>
        <w:rPr>
          <w:rFonts w:ascii="微软雅黑" w:eastAsia="微软雅黑" w:hAnsi="微软雅黑" w:cs="微软雅黑"/>
          <w:sz w:val="24"/>
          <w:szCs w:val="24"/>
          <w:lang w:eastAsia="zh-CN"/>
        </w:rPr>
      </w:pPr>
      <w:r>
        <w:rPr>
          <w:spacing w:val="-9"/>
          <w:sz w:val="24"/>
          <w:szCs w:val="24"/>
          <w:lang w:eastAsia="zh-CN"/>
        </w:rPr>
        <w:t>3.</w:t>
      </w:r>
      <w:r>
        <w:rPr>
          <w:rFonts w:ascii="微软雅黑" w:eastAsia="微软雅黑" w:hAnsi="微软雅黑" w:cs="微软雅黑"/>
          <w:spacing w:val="-9"/>
          <w:sz w:val="24"/>
          <w:szCs w:val="24"/>
          <w:lang w:eastAsia="zh-CN"/>
        </w:rPr>
        <w:t>外商投资类型请填写“外商单独投资</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9"/>
          <w:sz w:val="24"/>
          <w:szCs w:val="24"/>
          <w:lang w:eastAsia="zh-CN"/>
        </w:rPr>
        <w:t>”</w:t>
      </w:r>
      <w:r>
        <w:rPr>
          <w:rFonts w:ascii="微软雅黑" w:eastAsia="微软雅黑" w:hAnsi="微软雅黑" w:cs="微软雅黑"/>
          <w:spacing w:val="-10"/>
          <w:sz w:val="24"/>
          <w:szCs w:val="24"/>
          <w:lang w:eastAsia="zh-CN"/>
        </w:rPr>
        <w:t>、“外商部分投资</w:t>
      </w:r>
      <w:r>
        <w:rPr>
          <w:rFonts w:ascii="微软雅黑" w:eastAsia="微软雅黑" w:hAnsi="微软雅黑" w:cs="微软雅黑"/>
          <w:spacing w:val="-52"/>
          <w:sz w:val="24"/>
          <w:szCs w:val="24"/>
          <w:lang w:eastAsia="zh-CN"/>
        </w:rPr>
        <w:t xml:space="preserve"> </w:t>
      </w:r>
      <w:r>
        <w:rPr>
          <w:rFonts w:ascii="微软雅黑" w:eastAsia="微软雅黑" w:hAnsi="微软雅黑" w:cs="微软雅黑"/>
          <w:spacing w:val="-10"/>
          <w:sz w:val="24"/>
          <w:szCs w:val="24"/>
          <w:lang w:eastAsia="zh-CN"/>
        </w:rPr>
        <w:t>”或“</w:t>
      </w:r>
      <w:r>
        <w:rPr>
          <w:rFonts w:ascii="微软雅黑" w:eastAsia="微软雅黑" w:hAnsi="微软雅黑" w:cs="微软雅黑"/>
          <w:spacing w:val="-41"/>
          <w:sz w:val="24"/>
          <w:szCs w:val="24"/>
          <w:lang w:eastAsia="zh-CN"/>
        </w:rPr>
        <w:t xml:space="preserve"> </w:t>
      </w:r>
      <w:r>
        <w:rPr>
          <w:rFonts w:ascii="微软雅黑" w:eastAsia="微软雅黑" w:hAnsi="微软雅黑" w:cs="微软雅黑"/>
          <w:spacing w:val="-10"/>
          <w:sz w:val="24"/>
          <w:szCs w:val="24"/>
          <w:lang w:eastAsia="zh-CN"/>
        </w:rPr>
        <w:t>内资</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10"/>
          <w:sz w:val="24"/>
          <w:szCs w:val="24"/>
          <w:lang w:eastAsia="zh-CN"/>
        </w:rPr>
        <w:t>”。</w:t>
      </w:r>
    </w:p>
    <w:p w14:paraId="332CA557" w14:textId="77777777" w:rsidR="00CC65BC" w:rsidRDefault="00CC65BC">
      <w:pPr>
        <w:spacing w:line="200" w:lineRule="auto"/>
        <w:rPr>
          <w:rFonts w:ascii="微软雅黑" w:eastAsia="微软雅黑" w:hAnsi="微软雅黑" w:cs="微软雅黑"/>
          <w:sz w:val="24"/>
          <w:szCs w:val="24"/>
          <w:lang w:eastAsia="zh-CN"/>
        </w:rPr>
        <w:sectPr w:rsidR="00CC65BC">
          <w:headerReference w:type="default" r:id="rId88"/>
          <w:footerReference w:type="default" r:id="rId89"/>
          <w:pgSz w:w="11907" w:h="16840"/>
          <w:pgMar w:top="1149" w:right="1021" w:bottom="1060" w:left="1588" w:header="875" w:footer="886" w:gutter="0"/>
          <w:cols w:space="720"/>
        </w:sectPr>
      </w:pPr>
    </w:p>
    <w:p w14:paraId="52CFBC51" w14:textId="77777777" w:rsidR="00CC65BC" w:rsidRDefault="008E6251">
      <w:pPr>
        <w:pStyle w:val="aa"/>
        <w:spacing w:before="307" w:line="196" w:lineRule="auto"/>
        <w:ind w:left="26"/>
        <w:outlineLvl w:val="1"/>
        <w:rPr>
          <w:rFonts w:ascii="微软雅黑" w:eastAsia="微软雅黑" w:hAnsi="微软雅黑" w:cs="微软雅黑"/>
          <w:sz w:val="24"/>
          <w:szCs w:val="24"/>
          <w:lang w:eastAsia="zh-CN"/>
        </w:rPr>
      </w:pPr>
      <w:r>
        <w:rPr>
          <w:spacing w:val="2"/>
          <w:sz w:val="24"/>
          <w:szCs w:val="24"/>
          <w:lang w:eastAsia="zh-CN"/>
        </w:rPr>
        <w:lastRenderedPageBreak/>
        <w:t xml:space="preserve">12   </w:t>
      </w:r>
      <w:r>
        <w:rPr>
          <w:rFonts w:ascii="微软雅黑" w:eastAsia="微软雅黑" w:hAnsi="微软雅黑" w:cs="微软雅黑"/>
          <w:spacing w:val="2"/>
          <w:sz w:val="24"/>
          <w:szCs w:val="24"/>
          <w:lang w:eastAsia="zh-CN"/>
        </w:rPr>
        <w:t>最后报价一览表（实质性格式，磋商后提交）</w:t>
      </w:r>
    </w:p>
    <w:p w14:paraId="067854BC" w14:textId="77777777" w:rsidR="00CC65BC" w:rsidRDefault="00CC65BC">
      <w:pPr>
        <w:pStyle w:val="aa"/>
        <w:rPr>
          <w:lang w:eastAsia="zh-CN"/>
        </w:rPr>
      </w:pPr>
    </w:p>
    <w:p w14:paraId="51575396" w14:textId="77777777" w:rsidR="00CC65BC" w:rsidRDefault="008E6251">
      <w:pPr>
        <w:spacing w:before="150" w:line="205" w:lineRule="auto"/>
        <w:ind w:left="3640"/>
        <w:rPr>
          <w:rFonts w:ascii="微软雅黑" w:eastAsia="微软雅黑" w:hAnsi="微软雅黑" w:cs="微软雅黑"/>
          <w:sz w:val="35"/>
          <w:szCs w:val="35"/>
          <w:lang w:eastAsia="zh-CN"/>
        </w:rPr>
      </w:pPr>
      <w:r>
        <w:rPr>
          <w:rFonts w:ascii="微软雅黑" w:eastAsia="微软雅黑" w:hAnsi="微软雅黑" w:cs="微软雅黑"/>
          <w:b/>
          <w:bCs/>
          <w:spacing w:val="10"/>
          <w:sz w:val="35"/>
          <w:szCs w:val="35"/>
          <w:lang w:eastAsia="zh-CN"/>
        </w:rPr>
        <w:t>最后报价一览表</w:t>
      </w:r>
    </w:p>
    <w:p w14:paraId="1E2E908A" w14:textId="77777777" w:rsidR="00CC65BC" w:rsidRDefault="008E6251">
      <w:pPr>
        <w:pStyle w:val="aa"/>
        <w:spacing w:before="340" w:line="200" w:lineRule="auto"/>
        <w:ind w:left="365"/>
        <w:rPr>
          <w:rFonts w:ascii="微软雅黑" w:eastAsia="微软雅黑" w:hAnsi="微软雅黑" w:cs="微软雅黑"/>
          <w:sz w:val="24"/>
          <w:szCs w:val="24"/>
          <w:lang w:eastAsia="zh-CN"/>
        </w:rPr>
      </w:pPr>
      <w:r>
        <w:rPr>
          <w:rFonts w:ascii="微软雅黑" w:eastAsia="微软雅黑" w:hAnsi="微软雅黑" w:cs="微软雅黑"/>
          <w:sz w:val="24"/>
          <w:szCs w:val="24"/>
          <w:lang w:eastAsia="zh-CN"/>
        </w:rPr>
        <w:t>项目编号</w:t>
      </w:r>
      <w:r>
        <w:rPr>
          <w:sz w:val="24"/>
          <w:szCs w:val="24"/>
          <w:lang w:eastAsia="zh-CN"/>
        </w:rPr>
        <w:t>/</w:t>
      </w:r>
      <w:r>
        <w:rPr>
          <w:rFonts w:ascii="微软雅黑" w:eastAsia="微软雅黑" w:hAnsi="微软雅黑" w:cs="微软雅黑"/>
          <w:sz w:val="24"/>
          <w:szCs w:val="24"/>
          <w:lang w:eastAsia="zh-CN"/>
        </w:rPr>
        <w:t>包号：</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4"/>
          <w:sz w:val="24"/>
          <w:szCs w:val="24"/>
          <w:lang w:eastAsia="zh-CN"/>
        </w:rPr>
        <w:t xml:space="preserve">        </w:t>
      </w:r>
      <w:r>
        <w:rPr>
          <w:rFonts w:ascii="微软雅黑" w:eastAsia="微软雅黑" w:hAnsi="微软雅黑" w:cs="微软雅黑"/>
          <w:sz w:val="24"/>
          <w:szCs w:val="24"/>
          <w:lang w:eastAsia="zh-CN"/>
        </w:rPr>
        <w:t>项目名称：</w:t>
      </w:r>
      <w:r>
        <w:rPr>
          <w:rFonts w:ascii="微软雅黑" w:eastAsia="微软雅黑" w:hAnsi="微软雅黑" w:cs="微软雅黑"/>
          <w:sz w:val="24"/>
          <w:szCs w:val="24"/>
          <w:u w:val="single"/>
          <w:lang w:eastAsia="zh-CN"/>
        </w:rPr>
        <w:t xml:space="preserve">      </w:t>
      </w:r>
      <w:r>
        <w:rPr>
          <w:rFonts w:ascii="微软雅黑" w:eastAsia="微软雅黑" w:hAnsi="微软雅黑" w:cs="微软雅黑"/>
          <w:spacing w:val="-1"/>
          <w:sz w:val="24"/>
          <w:szCs w:val="24"/>
          <w:u w:val="single"/>
          <w:lang w:eastAsia="zh-CN"/>
        </w:rPr>
        <w:t xml:space="preserve">                    </w:t>
      </w:r>
    </w:p>
    <w:p w14:paraId="7B6BB8F3" w14:textId="77777777" w:rsidR="00CC65BC" w:rsidRDefault="00CC65BC">
      <w:pPr>
        <w:spacing w:line="137" w:lineRule="exact"/>
        <w:rPr>
          <w:lang w:eastAsia="zh-CN"/>
        </w:rPr>
      </w:pPr>
    </w:p>
    <w:tbl>
      <w:tblPr>
        <w:tblStyle w:val="TableNormal"/>
        <w:tblW w:w="7696"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3"/>
        <w:gridCol w:w="1713"/>
        <w:gridCol w:w="1525"/>
        <w:gridCol w:w="1464"/>
      </w:tblGrid>
      <w:tr w:rsidR="00CC65BC" w14:paraId="4235ED09" w14:textId="77777777">
        <w:trPr>
          <w:trHeight w:val="540"/>
        </w:trPr>
        <w:tc>
          <w:tcPr>
            <w:tcW w:w="691" w:type="dxa"/>
            <w:vMerge w:val="restart"/>
            <w:tcBorders>
              <w:bottom w:val="nil"/>
            </w:tcBorders>
          </w:tcPr>
          <w:p w14:paraId="6EA332AB" w14:textId="77777777" w:rsidR="00CC65BC" w:rsidRDefault="00CC65BC">
            <w:pPr>
              <w:pStyle w:val="TableText"/>
              <w:spacing w:line="371" w:lineRule="auto"/>
              <w:rPr>
                <w:lang w:eastAsia="zh-CN"/>
              </w:rPr>
            </w:pPr>
          </w:p>
          <w:p w14:paraId="05DBB5A6" w14:textId="77777777" w:rsidR="00CC65BC" w:rsidRDefault="008E6251">
            <w:pPr>
              <w:spacing w:before="103" w:line="201" w:lineRule="auto"/>
              <w:ind w:left="107"/>
              <w:rPr>
                <w:rFonts w:ascii="微软雅黑" w:eastAsia="微软雅黑" w:hAnsi="微软雅黑" w:cs="微软雅黑"/>
                <w:sz w:val="24"/>
                <w:szCs w:val="24"/>
              </w:rPr>
            </w:pPr>
            <w:r>
              <w:rPr>
                <w:rFonts w:ascii="微软雅黑" w:eastAsia="微软雅黑" w:hAnsi="微软雅黑" w:cs="微软雅黑"/>
                <w:b/>
                <w:bCs/>
                <w:spacing w:val="-3"/>
                <w:sz w:val="24"/>
                <w:szCs w:val="24"/>
              </w:rPr>
              <w:t>序号</w:t>
            </w:r>
          </w:p>
        </w:tc>
        <w:tc>
          <w:tcPr>
            <w:tcW w:w="2303" w:type="dxa"/>
            <w:vMerge w:val="restart"/>
            <w:tcBorders>
              <w:bottom w:val="nil"/>
            </w:tcBorders>
          </w:tcPr>
          <w:p w14:paraId="58D44798" w14:textId="77777777" w:rsidR="00CC65BC" w:rsidRDefault="00CC65BC">
            <w:pPr>
              <w:pStyle w:val="TableText"/>
              <w:spacing w:line="371" w:lineRule="auto"/>
            </w:pPr>
          </w:p>
          <w:p w14:paraId="62CB6516" w14:textId="77777777" w:rsidR="00CC65BC" w:rsidRDefault="008E6251">
            <w:pPr>
              <w:spacing w:before="103" w:line="201" w:lineRule="auto"/>
              <w:ind w:left="550"/>
              <w:rPr>
                <w:rFonts w:ascii="微软雅黑" w:eastAsia="微软雅黑" w:hAnsi="微软雅黑" w:cs="微软雅黑"/>
                <w:sz w:val="24"/>
                <w:szCs w:val="24"/>
              </w:rPr>
            </w:pPr>
            <w:r>
              <w:rPr>
                <w:rFonts w:ascii="微软雅黑" w:eastAsia="微软雅黑" w:hAnsi="微软雅黑" w:cs="微软雅黑"/>
                <w:b/>
                <w:bCs/>
                <w:sz w:val="24"/>
                <w:szCs w:val="24"/>
              </w:rPr>
              <w:t>供应商名称</w:t>
            </w:r>
          </w:p>
        </w:tc>
        <w:tc>
          <w:tcPr>
            <w:tcW w:w="3238" w:type="dxa"/>
            <w:gridSpan w:val="2"/>
          </w:tcPr>
          <w:p w14:paraId="2FF1F926" w14:textId="77777777" w:rsidR="00CC65BC" w:rsidRDefault="008E6251">
            <w:pPr>
              <w:spacing w:before="136" w:line="200" w:lineRule="auto"/>
              <w:ind w:left="1143"/>
              <w:rPr>
                <w:rFonts w:ascii="微软雅黑" w:eastAsia="微软雅黑" w:hAnsi="微软雅黑" w:cs="微软雅黑"/>
                <w:sz w:val="24"/>
                <w:szCs w:val="24"/>
              </w:rPr>
            </w:pPr>
            <w:r>
              <w:rPr>
                <w:rFonts w:ascii="微软雅黑" w:eastAsia="微软雅黑" w:hAnsi="微软雅黑" w:cs="微软雅黑"/>
                <w:b/>
                <w:bCs/>
                <w:spacing w:val="-1"/>
                <w:sz w:val="24"/>
                <w:szCs w:val="24"/>
              </w:rPr>
              <w:t>最后报价</w:t>
            </w:r>
          </w:p>
        </w:tc>
        <w:tc>
          <w:tcPr>
            <w:tcW w:w="1464" w:type="dxa"/>
            <w:vMerge w:val="restart"/>
            <w:tcBorders>
              <w:bottom w:val="nil"/>
            </w:tcBorders>
          </w:tcPr>
          <w:p w14:paraId="70EFFFD1" w14:textId="77777777" w:rsidR="00CC65BC" w:rsidRDefault="008E6251">
            <w:pPr>
              <w:spacing w:before="305" w:line="200" w:lineRule="auto"/>
              <w:ind w:left="493" w:right="489"/>
              <w:rPr>
                <w:rFonts w:ascii="微软雅黑" w:eastAsia="微软雅黑" w:hAnsi="微软雅黑" w:cs="微软雅黑"/>
                <w:sz w:val="24"/>
                <w:szCs w:val="24"/>
              </w:rPr>
            </w:pPr>
            <w:r>
              <w:rPr>
                <w:rFonts w:ascii="微软雅黑" w:eastAsia="微软雅黑" w:hAnsi="微软雅黑" w:cs="微软雅黑"/>
                <w:b/>
                <w:bCs/>
                <w:spacing w:val="-2"/>
                <w:sz w:val="24"/>
                <w:szCs w:val="24"/>
              </w:rPr>
              <w:t>其他</w:t>
            </w:r>
            <w:r>
              <w:rPr>
                <w:rFonts w:ascii="微软雅黑" w:eastAsia="微软雅黑" w:hAnsi="微软雅黑" w:cs="微软雅黑"/>
                <w:b/>
                <w:bCs/>
                <w:sz w:val="24"/>
                <w:szCs w:val="24"/>
              </w:rPr>
              <w:t xml:space="preserve"> </w:t>
            </w:r>
            <w:r>
              <w:rPr>
                <w:rFonts w:ascii="微软雅黑" w:eastAsia="微软雅黑" w:hAnsi="微软雅黑" w:cs="微软雅黑"/>
                <w:b/>
                <w:bCs/>
                <w:spacing w:val="-2"/>
                <w:sz w:val="24"/>
                <w:szCs w:val="24"/>
              </w:rPr>
              <w:t>声明</w:t>
            </w:r>
          </w:p>
        </w:tc>
      </w:tr>
      <w:tr w:rsidR="00CC65BC" w14:paraId="7C0CFAB1" w14:textId="77777777">
        <w:trPr>
          <w:trHeight w:val="677"/>
        </w:trPr>
        <w:tc>
          <w:tcPr>
            <w:tcW w:w="691" w:type="dxa"/>
            <w:vMerge/>
            <w:tcBorders>
              <w:top w:val="nil"/>
            </w:tcBorders>
          </w:tcPr>
          <w:p w14:paraId="29D352B4" w14:textId="77777777" w:rsidR="00CC65BC" w:rsidRDefault="00CC65BC">
            <w:pPr>
              <w:pStyle w:val="TableText"/>
            </w:pPr>
          </w:p>
        </w:tc>
        <w:tc>
          <w:tcPr>
            <w:tcW w:w="2303" w:type="dxa"/>
            <w:vMerge/>
            <w:tcBorders>
              <w:top w:val="nil"/>
            </w:tcBorders>
          </w:tcPr>
          <w:p w14:paraId="2B189477" w14:textId="77777777" w:rsidR="00CC65BC" w:rsidRDefault="00CC65BC">
            <w:pPr>
              <w:pStyle w:val="TableText"/>
            </w:pPr>
          </w:p>
        </w:tc>
        <w:tc>
          <w:tcPr>
            <w:tcW w:w="1713" w:type="dxa"/>
          </w:tcPr>
          <w:p w14:paraId="6904613C" w14:textId="77777777" w:rsidR="00CC65BC" w:rsidRDefault="008E6251">
            <w:pPr>
              <w:spacing w:before="203" w:line="201" w:lineRule="auto"/>
              <w:ind w:left="625"/>
              <w:rPr>
                <w:rFonts w:ascii="微软雅黑" w:eastAsia="微软雅黑" w:hAnsi="微软雅黑" w:cs="微软雅黑"/>
                <w:sz w:val="24"/>
                <w:szCs w:val="24"/>
              </w:rPr>
            </w:pPr>
            <w:r>
              <w:rPr>
                <w:rFonts w:ascii="微软雅黑" w:eastAsia="微软雅黑" w:hAnsi="微软雅黑" w:cs="微软雅黑"/>
                <w:b/>
                <w:bCs/>
                <w:spacing w:val="-6"/>
                <w:sz w:val="24"/>
                <w:szCs w:val="24"/>
              </w:rPr>
              <w:t>大写</w:t>
            </w:r>
          </w:p>
        </w:tc>
        <w:tc>
          <w:tcPr>
            <w:tcW w:w="1525" w:type="dxa"/>
          </w:tcPr>
          <w:p w14:paraId="681329FD" w14:textId="77777777" w:rsidR="00CC65BC" w:rsidRDefault="008E6251">
            <w:pPr>
              <w:spacing w:before="202" w:line="203" w:lineRule="auto"/>
              <w:ind w:left="527"/>
              <w:rPr>
                <w:rFonts w:ascii="微软雅黑" w:eastAsia="微软雅黑" w:hAnsi="微软雅黑" w:cs="微软雅黑"/>
                <w:sz w:val="24"/>
                <w:szCs w:val="24"/>
              </w:rPr>
            </w:pPr>
            <w:r>
              <w:rPr>
                <w:rFonts w:ascii="微软雅黑" w:eastAsia="微软雅黑" w:hAnsi="微软雅黑" w:cs="微软雅黑"/>
                <w:b/>
                <w:bCs/>
                <w:spacing w:val="-3"/>
                <w:sz w:val="24"/>
                <w:szCs w:val="24"/>
              </w:rPr>
              <w:t>小写</w:t>
            </w:r>
          </w:p>
        </w:tc>
        <w:tc>
          <w:tcPr>
            <w:tcW w:w="1464" w:type="dxa"/>
            <w:vMerge/>
            <w:tcBorders>
              <w:top w:val="nil"/>
            </w:tcBorders>
          </w:tcPr>
          <w:p w14:paraId="423EBE07" w14:textId="77777777" w:rsidR="00CC65BC" w:rsidRDefault="00CC65BC">
            <w:pPr>
              <w:pStyle w:val="TableText"/>
            </w:pPr>
          </w:p>
        </w:tc>
      </w:tr>
      <w:tr w:rsidR="00CC65BC" w14:paraId="0B2BF2B1" w14:textId="77777777">
        <w:trPr>
          <w:trHeight w:val="983"/>
        </w:trPr>
        <w:tc>
          <w:tcPr>
            <w:tcW w:w="691" w:type="dxa"/>
          </w:tcPr>
          <w:p w14:paraId="18FA4493" w14:textId="77777777" w:rsidR="00CC65BC" w:rsidRDefault="00CC65BC">
            <w:pPr>
              <w:pStyle w:val="TableText"/>
            </w:pPr>
          </w:p>
        </w:tc>
        <w:tc>
          <w:tcPr>
            <w:tcW w:w="2303" w:type="dxa"/>
          </w:tcPr>
          <w:p w14:paraId="54258103" w14:textId="77777777" w:rsidR="00CC65BC" w:rsidRDefault="00CC65BC">
            <w:pPr>
              <w:pStyle w:val="TableText"/>
            </w:pPr>
          </w:p>
        </w:tc>
        <w:tc>
          <w:tcPr>
            <w:tcW w:w="1713" w:type="dxa"/>
          </w:tcPr>
          <w:p w14:paraId="3DD3201D" w14:textId="77777777" w:rsidR="00CC65BC" w:rsidRDefault="00CC65BC">
            <w:pPr>
              <w:pStyle w:val="TableText"/>
            </w:pPr>
          </w:p>
        </w:tc>
        <w:tc>
          <w:tcPr>
            <w:tcW w:w="1525" w:type="dxa"/>
          </w:tcPr>
          <w:p w14:paraId="6783D213" w14:textId="77777777" w:rsidR="00CC65BC" w:rsidRDefault="00CC65BC">
            <w:pPr>
              <w:pStyle w:val="TableText"/>
            </w:pPr>
          </w:p>
        </w:tc>
        <w:tc>
          <w:tcPr>
            <w:tcW w:w="1464" w:type="dxa"/>
          </w:tcPr>
          <w:p w14:paraId="471EFF10" w14:textId="77777777" w:rsidR="00CC65BC" w:rsidRDefault="00CC65BC">
            <w:pPr>
              <w:pStyle w:val="TableText"/>
            </w:pPr>
          </w:p>
        </w:tc>
      </w:tr>
    </w:tbl>
    <w:p w14:paraId="300A16AA" w14:textId="77777777" w:rsidR="00CC65BC" w:rsidRDefault="00CC65BC">
      <w:pPr>
        <w:pStyle w:val="aa"/>
        <w:spacing w:line="261" w:lineRule="auto"/>
      </w:pPr>
    </w:p>
    <w:p w14:paraId="0E14519A" w14:textId="77777777" w:rsidR="00CC65BC" w:rsidRDefault="00CC65BC">
      <w:pPr>
        <w:pStyle w:val="aa"/>
        <w:spacing w:line="261" w:lineRule="auto"/>
      </w:pPr>
    </w:p>
    <w:p w14:paraId="3C8B2C41" w14:textId="77777777" w:rsidR="00CC65BC" w:rsidRDefault="00CC65BC">
      <w:pPr>
        <w:pStyle w:val="aa"/>
        <w:spacing w:line="262" w:lineRule="auto"/>
      </w:pPr>
    </w:p>
    <w:p w14:paraId="422D9301" w14:textId="77777777" w:rsidR="00CC65BC" w:rsidRDefault="00CC65BC">
      <w:pPr>
        <w:pStyle w:val="aa"/>
        <w:spacing w:line="262" w:lineRule="auto"/>
      </w:pPr>
    </w:p>
    <w:p w14:paraId="53FA6CB2" w14:textId="77777777" w:rsidR="00D43A4C" w:rsidRDefault="008E6251">
      <w:pPr>
        <w:pStyle w:val="aa"/>
        <w:spacing w:before="104" w:line="202" w:lineRule="auto"/>
        <w:ind w:left="497" w:right="1196" w:hanging="487"/>
        <w:rPr>
          <w:rFonts w:ascii="微软雅黑" w:eastAsia="微软雅黑" w:hAnsi="微软雅黑" w:cs="微软雅黑"/>
          <w:sz w:val="24"/>
          <w:szCs w:val="24"/>
          <w:lang w:eastAsia="zh-CN"/>
        </w:rPr>
      </w:pPr>
      <w:r>
        <w:rPr>
          <w:rFonts w:ascii="微软雅黑" w:eastAsia="微软雅黑" w:hAnsi="微软雅黑" w:cs="微软雅黑"/>
          <w:spacing w:val="-3"/>
          <w:sz w:val="24"/>
          <w:szCs w:val="24"/>
          <w:lang w:eastAsia="zh-CN"/>
        </w:rPr>
        <w:t>注：</w:t>
      </w:r>
      <w:r>
        <w:rPr>
          <w:rFonts w:ascii="微软雅黑" w:eastAsia="微软雅黑" w:hAnsi="微软雅黑" w:cs="微软雅黑"/>
          <w:spacing w:val="-45"/>
          <w:sz w:val="24"/>
          <w:szCs w:val="24"/>
          <w:lang w:eastAsia="zh-CN"/>
        </w:rPr>
        <w:t xml:space="preserve"> </w:t>
      </w:r>
      <w:r>
        <w:rPr>
          <w:spacing w:val="-3"/>
          <w:sz w:val="24"/>
          <w:szCs w:val="24"/>
          <w:lang w:eastAsia="zh-CN"/>
        </w:rPr>
        <w:t>1.</w:t>
      </w:r>
      <w:r>
        <w:rPr>
          <w:rFonts w:ascii="微软雅黑" w:eastAsia="微软雅黑" w:hAnsi="微软雅黑" w:cs="微软雅黑"/>
          <w:spacing w:val="-3"/>
          <w:sz w:val="24"/>
          <w:szCs w:val="24"/>
          <w:lang w:eastAsia="zh-CN"/>
        </w:rPr>
        <w:t>此表中</w:t>
      </w:r>
      <w:r>
        <w:rPr>
          <w:rFonts w:ascii="微软雅黑" w:eastAsia="微软雅黑" w:hAnsi="微软雅黑" w:cs="微软雅黑"/>
          <w:spacing w:val="-29"/>
          <w:sz w:val="24"/>
          <w:szCs w:val="24"/>
          <w:lang w:eastAsia="zh-CN"/>
        </w:rPr>
        <w:t xml:space="preserve"> </w:t>
      </w:r>
      <w:r>
        <w:rPr>
          <w:rFonts w:ascii="微软雅黑" w:eastAsia="微软雅黑" w:hAnsi="微软雅黑" w:cs="微软雅黑"/>
          <w:spacing w:val="-3"/>
          <w:sz w:val="24"/>
          <w:szCs w:val="24"/>
          <w:lang w:eastAsia="zh-CN"/>
        </w:rPr>
        <w:t>，每包的最后报价应和《最后分项报</w:t>
      </w:r>
      <w:r>
        <w:rPr>
          <w:rFonts w:ascii="微软雅黑" w:eastAsia="微软雅黑" w:hAnsi="微软雅黑" w:cs="微软雅黑"/>
          <w:spacing w:val="-4"/>
          <w:sz w:val="24"/>
          <w:szCs w:val="24"/>
          <w:lang w:eastAsia="zh-CN"/>
        </w:rPr>
        <w:t>价表》</w:t>
      </w:r>
      <w:r>
        <w:rPr>
          <w:rFonts w:ascii="微软雅黑" w:eastAsia="微软雅黑" w:hAnsi="微软雅黑" w:cs="微软雅黑"/>
          <w:spacing w:val="-42"/>
          <w:sz w:val="24"/>
          <w:szCs w:val="24"/>
          <w:lang w:eastAsia="zh-CN"/>
        </w:rPr>
        <w:t xml:space="preserve"> </w:t>
      </w:r>
      <w:r>
        <w:rPr>
          <w:rFonts w:ascii="微软雅黑" w:eastAsia="微软雅黑" w:hAnsi="微软雅黑" w:cs="微软雅黑"/>
          <w:spacing w:val="-4"/>
          <w:sz w:val="24"/>
          <w:szCs w:val="24"/>
          <w:lang w:eastAsia="zh-CN"/>
        </w:rPr>
        <w:t>中的总价相一致。</w:t>
      </w:r>
      <w:r>
        <w:rPr>
          <w:rFonts w:ascii="微软雅黑" w:eastAsia="微软雅黑" w:hAnsi="微软雅黑" w:cs="微软雅黑"/>
          <w:sz w:val="24"/>
          <w:szCs w:val="24"/>
          <w:lang w:eastAsia="zh-CN"/>
        </w:rPr>
        <w:t xml:space="preserve"> </w:t>
      </w:r>
    </w:p>
    <w:p w14:paraId="696D5B96" w14:textId="2D6698A3" w:rsidR="00CC65BC" w:rsidRDefault="008E6251" w:rsidP="00D43A4C">
      <w:pPr>
        <w:pStyle w:val="aa"/>
        <w:spacing w:before="104" w:line="202" w:lineRule="auto"/>
        <w:ind w:leftChars="100" w:left="210" w:right="1196" w:firstLineChars="100" w:firstLine="240"/>
        <w:rPr>
          <w:rFonts w:ascii="微软雅黑" w:eastAsia="微软雅黑" w:hAnsi="微软雅黑" w:cs="微软雅黑"/>
          <w:sz w:val="24"/>
          <w:szCs w:val="24"/>
          <w:lang w:eastAsia="zh-CN"/>
        </w:rPr>
      </w:pPr>
      <w:r>
        <w:rPr>
          <w:sz w:val="24"/>
          <w:szCs w:val="24"/>
          <w:lang w:eastAsia="zh-CN"/>
        </w:rPr>
        <w:t>2.</w:t>
      </w:r>
      <w:r>
        <w:rPr>
          <w:rFonts w:ascii="微软雅黑" w:eastAsia="微软雅黑" w:hAnsi="微软雅黑" w:cs="微软雅黑"/>
          <w:sz w:val="24"/>
          <w:szCs w:val="24"/>
          <w:lang w:eastAsia="zh-CN"/>
        </w:rPr>
        <w:t>本表必须按包分别填写。</w:t>
      </w:r>
    </w:p>
    <w:p w14:paraId="235F7B9C" w14:textId="77777777" w:rsidR="00CC65BC" w:rsidRDefault="008E6251">
      <w:pPr>
        <w:pStyle w:val="aa"/>
        <w:spacing w:before="5" w:line="200" w:lineRule="auto"/>
        <w:ind w:left="494"/>
        <w:rPr>
          <w:rFonts w:ascii="微软雅黑" w:eastAsia="微软雅黑" w:hAnsi="微软雅黑" w:cs="微软雅黑"/>
          <w:sz w:val="24"/>
          <w:szCs w:val="24"/>
          <w:lang w:eastAsia="zh-CN"/>
        </w:rPr>
      </w:pPr>
      <w:r>
        <w:rPr>
          <w:sz w:val="24"/>
          <w:szCs w:val="24"/>
          <w:lang w:eastAsia="zh-CN"/>
        </w:rPr>
        <w:t>3.</w:t>
      </w:r>
      <w:r>
        <w:rPr>
          <w:rFonts w:ascii="微软雅黑" w:eastAsia="微软雅黑" w:hAnsi="微软雅黑" w:cs="微软雅黑"/>
          <w:sz w:val="24"/>
          <w:szCs w:val="24"/>
          <w:lang w:eastAsia="zh-CN"/>
        </w:rPr>
        <w:t>此表无需在响应文件中提交，磋商后供应商按磋商小组要求提交。</w:t>
      </w:r>
    </w:p>
    <w:p w14:paraId="2115DBA7" w14:textId="77777777" w:rsidR="00CC65BC" w:rsidRDefault="00CC65BC">
      <w:pPr>
        <w:pStyle w:val="aa"/>
        <w:spacing w:line="271" w:lineRule="auto"/>
        <w:rPr>
          <w:lang w:eastAsia="zh-CN"/>
        </w:rPr>
      </w:pPr>
    </w:p>
    <w:p w14:paraId="5E98502F" w14:textId="77777777" w:rsidR="00CC65BC" w:rsidRDefault="00CC65BC">
      <w:pPr>
        <w:pStyle w:val="aa"/>
        <w:spacing w:line="272" w:lineRule="auto"/>
        <w:rPr>
          <w:lang w:eastAsia="zh-CN"/>
        </w:rPr>
      </w:pPr>
    </w:p>
    <w:p w14:paraId="144915F6" w14:textId="77777777" w:rsidR="00CC65BC" w:rsidRDefault="00CC65BC">
      <w:pPr>
        <w:pStyle w:val="aa"/>
        <w:spacing w:line="272" w:lineRule="auto"/>
        <w:rPr>
          <w:lang w:eastAsia="zh-CN"/>
        </w:rPr>
      </w:pPr>
    </w:p>
    <w:p w14:paraId="52DC2DA5" w14:textId="77777777" w:rsidR="00CC65BC" w:rsidRDefault="00CC65BC">
      <w:pPr>
        <w:pStyle w:val="aa"/>
        <w:spacing w:line="272" w:lineRule="auto"/>
        <w:rPr>
          <w:lang w:eastAsia="zh-CN"/>
        </w:rPr>
      </w:pPr>
    </w:p>
    <w:p w14:paraId="63D00462" w14:textId="77777777" w:rsidR="00CC65BC" w:rsidRDefault="008E6251">
      <w:pPr>
        <w:spacing w:before="103" w:line="196" w:lineRule="auto"/>
        <w:ind w:left="4"/>
        <w:rPr>
          <w:rFonts w:ascii="微软雅黑" w:eastAsia="微软雅黑" w:hAnsi="微软雅黑" w:cs="微软雅黑"/>
          <w:sz w:val="24"/>
          <w:szCs w:val="24"/>
          <w:lang w:eastAsia="zh-CN"/>
        </w:rPr>
      </w:pPr>
      <w:r>
        <w:rPr>
          <w:rFonts w:ascii="微软雅黑" w:eastAsia="微软雅黑" w:hAnsi="微软雅黑" w:cs="微软雅黑"/>
          <w:spacing w:val="-1"/>
          <w:sz w:val="24"/>
          <w:szCs w:val="24"/>
          <w:lang w:eastAsia="zh-CN"/>
        </w:rPr>
        <w:t>供应商授权代表签字（或加盖供应商公章</w:t>
      </w:r>
      <w:r>
        <w:rPr>
          <w:rFonts w:ascii="微软雅黑" w:eastAsia="微软雅黑" w:hAnsi="微软雅黑" w:cs="微软雅黑"/>
          <w:spacing w:val="-55"/>
          <w:sz w:val="24"/>
          <w:szCs w:val="24"/>
          <w:lang w:eastAsia="zh-CN"/>
        </w:rPr>
        <w:t>）：</w:t>
      </w:r>
      <w:r>
        <w:rPr>
          <w:rFonts w:ascii="微软雅黑" w:eastAsia="微软雅黑" w:hAnsi="微软雅黑" w:cs="微软雅黑"/>
          <w:sz w:val="24"/>
          <w:szCs w:val="24"/>
          <w:u w:val="single"/>
          <w:lang w:eastAsia="zh-CN"/>
        </w:rPr>
        <w:t xml:space="preserve">                   </w:t>
      </w:r>
    </w:p>
    <w:p w14:paraId="2A42174A" w14:textId="77C77CDD" w:rsidR="00CC65BC" w:rsidRPr="000D630D" w:rsidRDefault="008E6251" w:rsidP="000D630D">
      <w:pPr>
        <w:spacing w:before="209" w:line="200" w:lineRule="auto"/>
        <w:ind w:left="56"/>
        <w:rPr>
          <w:lang w:eastAsia="zh-CN"/>
        </w:rPr>
      </w:pPr>
      <w:r>
        <w:rPr>
          <w:rFonts w:ascii="微软雅黑" w:eastAsia="微软雅黑" w:hAnsi="微软雅黑" w:cs="微软雅黑"/>
          <w:spacing w:val="-6"/>
          <w:sz w:val="24"/>
          <w:szCs w:val="24"/>
          <w:lang w:eastAsia="zh-CN"/>
        </w:rPr>
        <w:t>日期：</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51"/>
          <w:sz w:val="24"/>
          <w:szCs w:val="24"/>
          <w:lang w:eastAsia="zh-CN"/>
        </w:rPr>
        <w:t xml:space="preserve"> </w:t>
      </w:r>
      <w:r>
        <w:rPr>
          <w:rFonts w:ascii="微软雅黑" w:eastAsia="微软雅黑" w:hAnsi="微软雅黑" w:cs="微软雅黑"/>
          <w:spacing w:val="-6"/>
          <w:sz w:val="24"/>
          <w:szCs w:val="24"/>
          <w:lang w:eastAsia="zh-CN"/>
        </w:rPr>
        <w:t>年</w:t>
      </w:r>
      <w:r>
        <w:rPr>
          <w:rFonts w:ascii="微软雅黑" w:eastAsia="微软雅黑" w:hAnsi="微软雅黑" w:cs="微软雅黑"/>
          <w:spacing w:val="-6"/>
          <w:sz w:val="24"/>
          <w:szCs w:val="24"/>
          <w:u w:val="single"/>
          <w:lang w:eastAsia="zh-CN"/>
        </w:rPr>
        <w:t xml:space="preserve">       </w:t>
      </w:r>
      <w:r>
        <w:rPr>
          <w:rFonts w:ascii="微软雅黑" w:eastAsia="微软雅黑" w:hAnsi="微软雅黑" w:cs="微软雅黑"/>
          <w:spacing w:val="-63"/>
          <w:sz w:val="24"/>
          <w:szCs w:val="24"/>
          <w:lang w:eastAsia="zh-CN"/>
        </w:rPr>
        <w:t xml:space="preserve"> </w:t>
      </w:r>
      <w:r>
        <w:rPr>
          <w:rFonts w:ascii="微软雅黑" w:eastAsia="微软雅黑" w:hAnsi="微软雅黑" w:cs="微软雅黑"/>
          <w:spacing w:val="-6"/>
          <w:sz w:val="24"/>
          <w:szCs w:val="24"/>
          <w:lang w:eastAsia="zh-CN"/>
        </w:rPr>
        <w:t>月</w:t>
      </w:r>
      <w:r>
        <w:rPr>
          <w:rFonts w:ascii="微软雅黑" w:eastAsia="微软雅黑" w:hAnsi="微软雅黑" w:cs="微软雅黑"/>
          <w:spacing w:val="9"/>
          <w:sz w:val="24"/>
          <w:szCs w:val="24"/>
          <w:u w:val="single"/>
          <w:lang w:eastAsia="zh-CN"/>
        </w:rPr>
        <w:t xml:space="preserve">      </w:t>
      </w:r>
      <w:r>
        <w:rPr>
          <w:rFonts w:ascii="微软雅黑" w:eastAsia="微软雅黑" w:hAnsi="微软雅黑" w:cs="微软雅黑"/>
          <w:spacing w:val="-15"/>
          <w:sz w:val="24"/>
          <w:szCs w:val="24"/>
          <w:lang w:eastAsia="zh-CN"/>
        </w:rPr>
        <w:t xml:space="preserve"> </w:t>
      </w:r>
      <w:r>
        <w:rPr>
          <w:rFonts w:ascii="微软雅黑" w:eastAsia="微软雅黑" w:hAnsi="微软雅黑" w:cs="微软雅黑"/>
          <w:spacing w:val="-6"/>
          <w:sz w:val="24"/>
          <w:szCs w:val="24"/>
          <w:lang w:eastAsia="zh-CN"/>
        </w:rPr>
        <w:t>日</w:t>
      </w:r>
    </w:p>
    <w:sectPr w:rsidR="00CC65BC" w:rsidRPr="000D630D" w:rsidSect="000D630D">
      <w:headerReference w:type="default" r:id="rId90"/>
      <w:footerReference w:type="default" r:id="rId91"/>
      <w:pgSz w:w="11907" w:h="16840" w:orient="landscape"/>
      <w:pgMar w:top="1305" w:right="1149" w:bottom="1305" w:left="1059" w:header="875" w:footer="885"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3DFC5" w14:textId="77777777" w:rsidR="0023342E" w:rsidRDefault="0023342E">
      <w:pPr>
        <w:spacing w:after="0"/>
      </w:pPr>
      <w:r>
        <w:separator/>
      </w:r>
    </w:p>
  </w:endnote>
  <w:endnote w:type="continuationSeparator" w:id="0">
    <w:p w14:paraId="5785172E" w14:textId="77777777" w:rsidR="0023342E" w:rsidRDefault="0023342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华文中宋">
    <w:altName w:val="汉仪中黑 197"/>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auto"/>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ˎ̥">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穝灿砰">
    <w:altName w:val="方正公文小标宋"/>
    <w:charset w:val="01"/>
    <w:family w:val="auto"/>
    <w:pitch w:val="default"/>
    <w:sig w:usb0="00000000" w:usb1="00000000" w:usb2="00000000" w:usb3="00000000" w:csb0="00040001" w:csb1="00000000"/>
  </w:font>
  <w:font w:name="MS Reference Specialty">
    <w:panose1 w:val="05000500000000000000"/>
    <w:charset w:val="02"/>
    <w:family w:val="auto"/>
    <w:pitch w:val="variable"/>
    <w:sig w:usb0="00000000" w:usb1="10000000" w:usb2="00000000" w:usb3="00000000" w:csb0="80000000"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Wingdings 2">
    <w:altName w:val="Web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方正小标宋简体">
    <w:altName w:val="Microsoft YaHei UI"/>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10AD5" w14:textId="77777777" w:rsidR="0023342E" w:rsidRDefault="0023342E">
    <w:pPr>
      <w:pStyle w:val="aa"/>
      <w:spacing w:line="187" w:lineRule="auto"/>
      <w:ind w:left="4492"/>
      <w:rPr>
        <w:sz w:val="18"/>
        <w:szCs w:val="18"/>
      </w:rPr>
    </w:pPr>
    <w:r>
      <w:rPr>
        <w:sz w:val="18"/>
        <w:szCs w:val="18"/>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2B5F" w14:textId="77777777" w:rsidR="0023342E" w:rsidRDefault="0023342E">
    <w:pPr>
      <w:pStyle w:val="aa"/>
      <w:spacing w:line="187" w:lineRule="auto"/>
      <w:ind w:left="4933"/>
      <w:rPr>
        <w:sz w:val="18"/>
        <w:szCs w:val="18"/>
      </w:rPr>
    </w:pPr>
    <w:r>
      <w:rPr>
        <w:sz w:val="18"/>
        <w:szCs w:val="18"/>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B667D" w14:textId="77777777" w:rsidR="0023342E" w:rsidRDefault="0023342E">
    <w:pPr>
      <w:pStyle w:val="aa"/>
      <w:spacing w:line="189" w:lineRule="auto"/>
      <w:ind w:left="4491"/>
      <w:rPr>
        <w:sz w:val="18"/>
        <w:szCs w:val="18"/>
      </w:rPr>
    </w:pPr>
    <w:r>
      <w:rPr>
        <w:spacing w:val="2"/>
        <w:sz w:val="18"/>
        <w:szCs w:val="18"/>
      </w:rPr>
      <w:t>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10D02" w14:textId="77777777" w:rsidR="0023342E" w:rsidRDefault="0023342E">
    <w:pPr>
      <w:pStyle w:val="aa"/>
      <w:spacing w:line="189" w:lineRule="auto"/>
      <w:ind w:left="4490"/>
      <w:rPr>
        <w:sz w:val="18"/>
        <w:szCs w:val="18"/>
      </w:rPr>
    </w:pPr>
    <w:r>
      <w:rPr>
        <w:spacing w:val="3"/>
        <w:sz w:val="18"/>
        <w:szCs w:val="18"/>
      </w:rPr>
      <w:t>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C4891" w14:textId="77777777" w:rsidR="0023342E" w:rsidRDefault="0023342E">
    <w:pPr>
      <w:pStyle w:val="aa"/>
      <w:spacing w:line="189" w:lineRule="auto"/>
      <w:ind w:left="4441"/>
      <w:rPr>
        <w:sz w:val="18"/>
        <w:szCs w:val="18"/>
      </w:rPr>
    </w:pPr>
    <w:r>
      <w:rPr>
        <w:spacing w:val="3"/>
        <w:sz w:val="18"/>
        <w:szCs w:val="18"/>
      </w:rPr>
      <w:t>10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F8DD4" w14:textId="77777777" w:rsidR="0023342E" w:rsidRDefault="0023342E">
    <w:pPr>
      <w:pStyle w:val="aa"/>
      <w:spacing w:line="187" w:lineRule="auto"/>
      <w:ind w:left="4441"/>
      <w:rPr>
        <w:sz w:val="18"/>
        <w:szCs w:val="18"/>
      </w:rPr>
    </w:pPr>
    <w:r>
      <w:rPr>
        <w:spacing w:val="3"/>
        <w:sz w:val="18"/>
        <w:szCs w:val="18"/>
      </w:rPr>
      <w:t>11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D4149" w14:textId="77777777" w:rsidR="0023342E" w:rsidRDefault="0023342E">
    <w:pPr>
      <w:pStyle w:val="aa"/>
      <w:spacing w:line="189" w:lineRule="auto"/>
      <w:ind w:left="4441"/>
      <w:rPr>
        <w:sz w:val="18"/>
        <w:szCs w:val="18"/>
      </w:rPr>
    </w:pPr>
    <w:r>
      <w:rPr>
        <w:spacing w:val="3"/>
        <w:sz w:val="18"/>
        <w:szCs w:val="18"/>
      </w:rPr>
      <w:t>12</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7172" w14:textId="77777777" w:rsidR="0023342E" w:rsidRDefault="0023342E">
    <w:pPr>
      <w:pStyle w:val="aa"/>
      <w:spacing w:line="189" w:lineRule="auto"/>
      <w:ind w:left="4441"/>
      <w:rPr>
        <w:sz w:val="18"/>
        <w:szCs w:val="18"/>
      </w:rPr>
    </w:pPr>
    <w:r>
      <w:rPr>
        <w:spacing w:val="3"/>
        <w:sz w:val="18"/>
        <w:szCs w:val="18"/>
      </w:rPr>
      <w:t>18</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BCFE" w14:textId="77777777" w:rsidR="0023342E" w:rsidRDefault="0023342E">
    <w:pPr>
      <w:pStyle w:val="aa"/>
      <w:spacing w:line="189" w:lineRule="auto"/>
      <w:ind w:left="4434"/>
      <w:rPr>
        <w:sz w:val="18"/>
        <w:szCs w:val="18"/>
      </w:rPr>
    </w:pPr>
    <w:r>
      <w:rPr>
        <w:spacing w:val="6"/>
        <w:sz w:val="18"/>
        <w:szCs w:val="18"/>
      </w:rPr>
      <w:t>21</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50D39" w14:textId="77777777" w:rsidR="0023342E" w:rsidRDefault="0023342E">
    <w:pPr>
      <w:pStyle w:val="aa"/>
      <w:spacing w:line="189" w:lineRule="auto"/>
      <w:ind w:left="4547"/>
      <w:rPr>
        <w:sz w:val="18"/>
        <w:szCs w:val="18"/>
      </w:rPr>
    </w:pPr>
    <w:r>
      <w:rPr>
        <w:spacing w:val="6"/>
        <w:sz w:val="18"/>
        <w:szCs w:val="18"/>
      </w:rPr>
      <w:t>25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96E89" w14:textId="77777777" w:rsidR="0023342E" w:rsidRDefault="0023342E">
    <w:pPr>
      <w:pStyle w:val="aa"/>
      <w:spacing w:line="189" w:lineRule="auto"/>
      <w:ind w:left="4547"/>
      <w:rPr>
        <w:sz w:val="18"/>
        <w:szCs w:val="18"/>
      </w:rPr>
    </w:pPr>
    <w:r>
      <w:rPr>
        <w:spacing w:val="6"/>
        <w:sz w:val="18"/>
        <w:szCs w:val="18"/>
      </w:rPr>
      <w:t>26</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49B41" w14:textId="77777777" w:rsidR="0023342E" w:rsidRDefault="0023342E">
    <w:pPr>
      <w:pStyle w:val="aa"/>
      <w:spacing w:line="189" w:lineRule="auto"/>
      <w:ind w:left="4434"/>
      <w:rPr>
        <w:sz w:val="18"/>
        <w:szCs w:val="18"/>
      </w:rPr>
    </w:pPr>
    <w:r>
      <w:rPr>
        <w:spacing w:val="6"/>
        <w:sz w:val="18"/>
        <w:szCs w:val="18"/>
      </w:rPr>
      <w:t>27</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E630B" w14:textId="77777777" w:rsidR="0023342E" w:rsidRDefault="0023342E">
    <w:pPr>
      <w:pStyle w:val="aa"/>
      <w:spacing w:line="189" w:lineRule="auto"/>
      <w:ind w:left="4434"/>
      <w:rPr>
        <w:sz w:val="18"/>
        <w:szCs w:val="18"/>
      </w:rPr>
    </w:pPr>
    <w:r>
      <w:rPr>
        <w:spacing w:val="6"/>
        <w:sz w:val="18"/>
        <w:szCs w:val="18"/>
      </w:rPr>
      <w:t>28</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0D600" w14:textId="77777777" w:rsidR="0023342E" w:rsidRDefault="0023342E">
    <w:pPr>
      <w:pStyle w:val="aa"/>
      <w:spacing w:line="189" w:lineRule="auto"/>
      <w:ind w:left="4434"/>
      <w:rPr>
        <w:sz w:val="18"/>
        <w:szCs w:val="18"/>
      </w:rPr>
    </w:pPr>
    <w:r>
      <w:rPr>
        <w:spacing w:val="6"/>
        <w:sz w:val="18"/>
        <w:szCs w:val="18"/>
      </w:rPr>
      <w:t>29</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86FB3" w14:textId="77777777" w:rsidR="0023342E" w:rsidRDefault="0023342E">
    <w:pPr>
      <w:pStyle w:val="aa"/>
      <w:spacing w:line="189" w:lineRule="auto"/>
      <w:ind w:left="4435"/>
      <w:rPr>
        <w:sz w:val="18"/>
        <w:szCs w:val="18"/>
      </w:rPr>
    </w:pPr>
    <w:r>
      <w:rPr>
        <w:spacing w:val="6"/>
        <w:sz w:val="18"/>
        <w:szCs w:val="18"/>
      </w:rPr>
      <w:t>30</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1E4AB" w14:textId="77777777" w:rsidR="0023342E" w:rsidRDefault="0023342E">
    <w:pPr>
      <w:pStyle w:val="aa"/>
      <w:spacing w:line="189" w:lineRule="auto"/>
      <w:ind w:left="4547"/>
      <w:rPr>
        <w:sz w:val="18"/>
        <w:szCs w:val="18"/>
      </w:rPr>
    </w:pPr>
    <w:r>
      <w:rPr>
        <w:spacing w:val="6"/>
        <w:sz w:val="18"/>
        <w:szCs w:val="18"/>
      </w:rPr>
      <w:t>31</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8ED34" w14:textId="77777777" w:rsidR="0023342E" w:rsidRDefault="0023342E">
    <w:pPr>
      <w:pStyle w:val="aa"/>
      <w:spacing w:line="189" w:lineRule="auto"/>
      <w:ind w:left="4466"/>
      <w:rPr>
        <w:sz w:val="18"/>
        <w:szCs w:val="18"/>
      </w:rPr>
    </w:pPr>
    <w:r>
      <w:rPr>
        <w:spacing w:val="6"/>
        <w:sz w:val="18"/>
        <w:szCs w:val="18"/>
      </w:rPr>
      <w:t>34</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96482" w14:textId="4D824C4E" w:rsidR="00D328AF" w:rsidRDefault="00D328AF">
    <w:pPr>
      <w:pStyle w:val="ae"/>
      <w:jc w:val="center"/>
    </w:pPr>
    <w:r>
      <w:fldChar w:fldCharType="begin"/>
    </w:r>
    <w:r>
      <w:instrText xml:space="preserve"> PAGE   \* MERGEFORMAT </w:instrText>
    </w:r>
    <w:r>
      <w:fldChar w:fldCharType="separate"/>
    </w:r>
    <w:r w:rsidR="000E286E" w:rsidRPr="000E286E">
      <w:rPr>
        <w:lang w:val="zh-CN"/>
      </w:rPr>
      <w:t>92</w:t>
    </w:r>
    <w:r>
      <w:rPr>
        <w:lang w:val="zh-CN"/>
      </w:rPr>
      <w:fldChar w:fldCharType="end"/>
    </w:r>
  </w:p>
  <w:p w14:paraId="28C19270" w14:textId="77777777" w:rsidR="00D328AF" w:rsidRDefault="00D328AF">
    <w:pPr>
      <w:pStyle w:val="ae"/>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A66E" w14:textId="77777777" w:rsidR="0023342E" w:rsidRDefault="0023342E">
    <w:pPr>
      <w:pStyle w:val="aa"/>
      <w:spacing w:line="189" w:lineRule="auto"/>
      <w:ind w:left="4435"/>
      <w:rPr>
        <w:sz w:val="18"/>
        <w:szCs w:val="18"/>
      </w:rPr>
    </w:pPr>
    <w:r>
      <w:rPr>
        <w:spacing w:val="6"/>
        <w:sz w:val="18"/>
        <w:szCs w:val="18"/>
      </w:rPr>
      <w:t>36</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A3A8" w14:textId="77777777" w:rsidR="0023342E" w:rsidRDefault="0023342E">
    <w:pPr>
      <w:pStyle w:val="aa"/>
      <w:spacing w:line="189" w:lineRule="auto"/>
      <w:ind w:left="4435"/>
      <w:rPr>
        <w:sz w:val="18"/>
        <w:szCs w:val="18"/>
      </w:rPr>
    </w:pPr>
    <w:r>
      <w:rPr>
        <w:spacing w:val="6"/>
        <w:sz w:val="18"/>
        <w:szCs w:val="18"/>
      </w:rPr>
      <w:t>37</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8F13" w14:textId="77777777" w:rsidR="0023342E" w:rsidRDefault="0023342E">
    <w:pPr>
      <w:pStyle w:val="aa"/>
      <w:spacing w:line="189" w:lineRule="auto"/>
      <w:ind w:left="4435"/>
      <w:rPr>
        <w:sz w:val="18"/>
        <w:szCs w:val="18"/>
      </w:rPr>
    </w:pPr>
    <w:r>
      <w:rPr>
        <w:spacing w:val="6"/>
        <w:sz w:val="18"/>
        <w:szCs w:val="18"/>
      </w:rPr>
      <w:t>38</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F652" w14:textId="77777777" w:rsidR="0023342E" w:rsidRDefault="0023342E">
    <w:pPr>
      <w:pStyle w:val="aa"/>
      <w:spacing w:line="189" w:lineRule="auto"/>
      <w:ind w:left="4435"/>
      <w:rPr>
        <w:sz w:val="18"/>
        <w:szCs w:val="18"/>
      </w:rPr>
    </w:pPr>
    <w:r>
      <w:rPr>
        <w:spacing w:val="6"/>
        <w:sz w:val="18"/>
        <w:szCs w:val="18"/>
      </w:rPr>
      <w:t>39</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75DD" w14:textId="77777777" w:rsidR="0023342E" w:rsidRDefault="0023342E">
    <w:pPr>
      <w:pStyle w:val="aa"/>
      <w:spacing w:line="187" w:lineRule="auto"/>
      <w:ind w:left="4430"/>
      <w:rPr>
        <w:sz w:val="18"/>
        <w:szCs w:val="18"/>
      </w:rPr>
    </w:pPr>
    <w:r>
      <w:rPr>
        <w:spacing w:val="9"/>
        <w:sz w:val="18"/>
        <w:szCs w:val="18"/>
      </w:rPr>
      <w:t>41</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3F7C9" w14:textId="77777777" w:rsidR="0023342E" w:rsidRDefault="0023342E">
    <w:pPr>
      <w:pStyle w:val="aa"/>
      <w:spacing w:line="189" w:lineRule="auto"/>
      <w:ind w:left="4434"/>
      <w:rPr>
        <w:sz w:val="18"/>
        <w:szCs w:val="18"/>
      </w:rPr>
    </w:pPr>
    <w:r>
      <w:rPr>
        <w:spacing w:val="9"/>
        <w:sz w:val="18"/>
        <w:szCs w:val="18"/>
      </w:rPr>
      <w:t>42</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CF90" w14:textId="77777777" w:rsidR="0023342E" w:rsidRDefault="0023342E">
    <w:pPr>
      <w:pStyle w:val="aa"/>
      <w:spacing w:line="189" w:lineRule="auto"/>
      <w:ind w:left="4430"/>
      <w:rPr>
        <w:sz w:val="18"/>
        <w:szCs w:val="18"/>
      </w:rPr>
    </w:pPr>
    <w:r>
      <w:rPr>
        <w:spacing w:val="9"/>
        <w:sz w:val="18"/>
        <w:szCs w:val="18"/>
      </w:rPr>
      <w:t>43</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AF000" w14:textId="77777777" w:rsidR="0023342E" w:rsidRDefault="0023342E">
    <w:pPr>
      <w:pStyle w:val="aa"/>
      <w:spacing w:line="187" w:lineRule="auto"/>
      <w:ind w:left="4538"/>
      <w:rPr>
        <w:sz w:val="18"/>
        <w:szCs w:val="18"/>
      </w:rPr>
    </w:pPr>
    <w:r>
      <w:rPr>
        <w:spacing w:val="9"/>
        <w:sz w:val="18"/>
        <w:szCs w:val="18"/>
      </w:rPr>
      <w:t>44</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57932" w14:textId="77777777" w:rsidR="0023342E" w:rsidRDefault="0023342E">
    <w:pPr>
      <w:pStyle w:val="aa"/>
      <w:spacing w:line="187" w:lineRule="auto"/>
      <w:ind w:left="4538"/>
      <w:rPr>
        <w:sz w:val="18"/>
        <w:szCs w:val="18"/>
      </w:rPr>
    </w:pPr>
    <w:r>
      <w:rPr>
        <w:spacing w:val="9"/>
        <w:sz w:val="18"/>
        <w:szCs w:val="18"/>
      </w:rPr>
      <w:t>45</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3835" w14:textId="77777777" w:rsidR="0023342E" w:rsidRDefault="0023342E">
    <w:pPr>
      <w:pStyle w:val="aa"/>
      <w:spacing w:line="189" w:lineRule="auto"/>
      <w:ind w:left="4439"/>
      <w:rPr>
        <w:sz w:val="18"/>
        <w:szCs w:val="18"/>
      </w:rPr>
    </w:pPr>
    <w:r>
      <w:rPr>
        <w:spacing w:val="6"/>
        <w:sz w:val="18"/>
        <w:szCs w:val="18"/>
      </w:rPr>
      <w:t>50</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C05D5" w14:textId="77777777" w:rsidR="0023342E" w:rsidRDefault="0023342E">
    <w:pPr>
      <w:pStyle w:val="aa"/>
      <w:spacing w:line="187" w:lineRule="auto"/>
      <w:ind w:left="4435"/>
      <w:rPr>
        <w:sz w:val="18"/>
        <w:szCs w:val="18"/>
      </w:rPr>
    </w:pPr>
    <w:r>
      <w:rPr>
        <w:spacing w:val="6"/>
        <w:sz w:val="18"/>
        <w:szCs w:val="18"/>
      </w:rPr>
      <w:t>51</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F7EB" w14:textId="77777777" w:rsidR="0023342E" w:rsidRDefault="0023342E">
    <w:pPr>
      <w:pStyle w:val="aa"/>
      <w:spacing w:line="187" w:lineRule="auto"/>
      <w:ind w:left="4435"/>
      <w:rPr>
        <w:sz w:val="18"/>
        <w:szCs w:val="18"/>
      </w:rPr>
    </w:pPr>
    <w:r>
      <w:rPr>
        <w:spacing w:val="6"/>
        <w:sz w:val="18"/>
        <w:szCs w:val="18"/>
      </w:rPr>
      <w:t>54</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E074E" w14:textId="77777777" w:rsidR="0023342E" w:rsidRDefault="0023342E">
    <w:pPr>
      <w:pStyle w:val="aa"/>
      <w:spacing w:line="187" w:lineRule="auto"/>
      <w:ind w:left="4435"/>
      <w:rPr>
        <w:sz w:val="18"/>
        <w:szCs w:val="18"/>
      </w:rPr>
    </w:pPr>
    <w:r>
      <w:rPr>
        <w:spacing w:val="6"/>
        <w:sz w:val="18"/>
        <w:szCs w:val="18"/>
      </w:rPr>
      <w:t>55</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A0354" w14:textId="77777777" w:rsidR="0023342E" w:rsidRDefault="0023342E">
    <w:pPr>
      <w:pStyle w:val="aa"/>
      <w:spacing w:line="189" w:lineRule="auto"/>
      <w:ind w:left="4435"/>
      <w:rPr>
        <w:sz w:val="18"/>
        <w:szCs w:val="18"/>
      </w:rPr>
    </w:pPr>
    <w:r>
      <w:rPr>
        <w:spacing w:val="6"/>
        <w:sz w:val="18"/>
        <w:szCs w:val="18"/>
      </w:rPr>
      <w:t>56</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9E028" w14:textId="77777777" w:rsidR="0023342E" w:rsidRDefault="0023342E">
    <w:pPr>
      <w:pStyle w:val="aa"/>
      <w:spacing w:line="187" w:lineRule="auto"/>
      <w:ind w:left="4435"/>
      <w:rPr>
        <w:sz w:val="18"/>
        <w:szCs w:val="18"/>
      </w:rPr>
    </w:pPr>
    <w:r>
      <w:rPr>
        <w:spacing w:val="6"/>
        <w:sz w:val="18"/>
        <w:szCs w:val="18"/>
      </w:rPr>
      <w:t>57</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72F43" w14:textId="77777777" w:rsidR="0023342E" w:rsidRDefault="0023342E">
    <w:pPr>
      <w:pStyle w:val="aa"/>
      <w:spacing w:line="189" w:lineRule="auto"/>
      <w:ind w:left="4435"/>
      <w:rPr>
        <w:sz w:val="18"/>
        <w:szCs w:val="18"/>
      </w:rPr>
    </w:pPr>
    <w:r>
      <w:rPr>
        <w:spacing w:val="6"/>
        <w:sz w:val="18"/>
        <w:szCs w:val="18"/>
      </w:rPr>
      <w:t>59</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E5374" w14:textId="77777777" w:rsidR="0023342E" w:rsidRDefault="0023342E">
    <w:pPr>
      <w:pStyle w:val="aa"/>
      <w:spacing w:line="189" w:lineRule="auto"/>
      <w:ind w:left="4433"/>
      <w:rPr>
        <w:sz w:val="18"/>
        <w:szCs w:val="18"/>
      </w:rPr>
    </w:pPr>
    <w:r>
      <w:rPr>
        <w:spacing w:val="7"/>
        <w:sz w:val="18"/>
        <w:szCs w:val="18"/>
      </w:rPr>
      <w:t>60</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40C40" w14:textId="77777777" w:rsidR="0023342E" w:rsidRDefault="0023342E">
    <w:pPr>
      <w:pStyle w:val="aa"/>
      <w:spacing w:line="189" w:lineRule="auto"/>
      <w:ind w:left="4465"/>
      <w:rPr>
        <w:sz w:val="18"/>
        <w:szCs w:val="18"/>
      </w:rPr>
    </w:pPr>
    <w:r>
      <w:rPr>
        <w:spacing w:val="7"/>
        <w:sz w:val="18"/>
        <w:szCs w:val="18"/>
      </w:rPr>
      <w:t>61</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C7DBC" w14:textId="77777777" w:rsidR="0023342E" w:rsidRDefault="0023342E">
    <w:pPr>
      <w:pStyle w:val="aa"/>
      <w:spacing w:line="189" w:lineRule="auto"/>
      <w:ind w:left="4546"/>
      <w:rPr>
        <w:sz w:val="18"/>
        <w:szCs w:val="18"/>
      </w:rPr>
    </w:pPr>
    <w:r>
      <w:rPr>
        <w:spacing w:val="7"/>
        <w:sz w:val="18"/>
        <w:szCs w:val="18"/>
      </w:rPr>
      <w:t>64</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C2796" w14:textId="77777777" w:rsidR="0023342E" w:rsidRDefault="0023342E">
    <w:pPr>
      <w:pStyle w:val="aa"/>
      <w:spacing w:line="189" w:lineRule="auto"/>
      <w:ind w:left="4728"/>
      <w:rPr>
        <w:sz w:val="18"/>
        <w:szCs w:val="18"/>
      </w:rPr>
    </w:pPr>
    <w:r>
      <w:rPr>
        <w:spacing w:val="7"/>
        <w:sz w:val="18"/>
        <w:szCs w:val="18"/>
      </w:rPr>
      <w:t>65</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B134" w14:textId="77777777" w:rsidR="0023342E" w:rsidRDefault="0023342E">
    <w:pPr>
      <w:pStyle w:val="aa"/>
      <w:spacing w:line="189" w:lineRule="auto"/>
      <w:ind w:left="4546"/>
      <w:rPr>
        <w:sz w:val="18"/>
        <w:szCs w:val="18"/>
      </w:rPr>
    </w:pPr>
    <w:r>
      <w:rPr>
        <w:spacing w:val="7"/>
        <w:sz w:val="18"/>
        <w:szCs w:val="18"/>
      </w:rPr>
      <w:t>66</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0DE25" w14:textId="77777777" w:rsidR="0023342E" w:rsidRDefault="0023342E">
    <w:pPr>
      <w:pStyle w:val="aa"/>
      <w:spacing w:line="189" w:lineRule="auto"/>
      <w:ind w:left="4436"/>
      <w:rPr>
        <w:sz w:val="18"/>
        <w:szCs w:val="18"/>
      </w:rPr>
    </w:pPr>
    <w:r>
      <w:rPr>
        <w:spacing w:val="6"/>
        <w:sz w:val="18"/>
        <w:szCs w:val="18"/>
      </w:rPr>
      <w:t>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F6D58" w14:textId="77777777" w:rsidR="0023342E" w:rsidRDefault="0023342E">
      <w:pPr>
        <w:spacing w:after="0"/>
      </w:pPr>
      <w:r>
        <w:separator/>
      </w:r>
    </w:p>
  </w:footnote>
  <w:footnote w:type="continuationSeparator" w:id="0">
    <w:p w14:paraId="7F65ABE7" w14:textId="77777777" w:rsidR="0023342E" w:rsidRDefault="0023342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174F6" w14:textId="6B21C408" w:rsidR="0023342E" w:rsidRDefault="0023342E">
    <w:pPr>
      <w:spacing w:before="4" w:line="198"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28544" behindDoc="0" locked="0" layoutInCell="0" allowOverlap="1" wp14:anchorId="3BCB4287" wp14:editId="3E234BDA">
              <wp:simplePos x="0" y="0"/>
              <wp:positionH relativeFrom="page">
                <wp:posOffset>1080135</wp:posOffset>
              </wp:positionH>
              <wp:positionV relativeFrom="page">
                <wp:posOffset>718185</wp:posOffset>
              </wp:positionV>
              <wp:extent cx="5761355" cy="6350"/>
              <wp:effectExtent l="3810" t="3810" r="0" b="0"/>
              <wp:wrapNone/>
              <wp:docPr id="117737239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6350"/>
                      </a:xfrm>
                      <a:custGeom>
                        <a:avLst/>
                        <a:gdLst>
                          <a:gd name="T0" fmla="*/ 0 w 9072"/>
                          <a:gd name="T1" fmla="*/ 0 h 10"/>
                          <a:gd name="T2" fmla="*/ 9072 w 9072"/>
                          <a:gd name="T3" fmla="*/ 0 h 10"/>
                          <a:gd name="T4" fmla="*/ 9072 w 9072"/>
                          <a:gd name="T5" fmla="*/ 9 h 10"/>
                          <a:gd name="T6" fmla="*/ 0 w 9072"/>
                          <a:gd name="T7" fmla="*/ 9 h 10"/>
                          <a:gd name="T8" fmla="*/ 0 w 9072"/>
                          <a:gd name="T9" fmla="*/ 0 h 10"/>
                        </a:gdLst>
                        <a:ahLst/>
                        <a:cxnLst>
                          <a:cxn ang="0">
                            <a:pos x="T0" y="T1"/>
                          </a:cxn>
                          <a:cxn ang="0">
                            <a:pos x="T2" y="T3"/>
                          </a:cxn>
                          <a:cxn ang="0">
                            <a:pos x="T4" y="T5"/>
                          </a:cxn>
                          <a:cxn ang="0">
                            <a:pos x="T6" y="T7"/>
                          </a:cxn>
                          <a:cxn ang="0">
                            <a:pos x="T8" y="T9"/>
                          </a:cxn>
                        </a:cxnLst>
                        <a:rect l="0" t="0" r="r" b="b"/>
                        <a:pathLst>
                          <a:path w="9072" h="10">
                            <a:moveTo>
                              <a:pt x="0" y="0"/>
                            </a:moveTo>
                            <a:lnTo>
                              <a:pt x="9072" y="0"/>
                            </a:lnTo>
                            <a:lnTo>
                              <a:pt x="9072" y="9"/>
                            </a:lnTo>
                            <a:lnTo>
                              <a:pt x="0" y="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0D1B5D9" id="Freeform 58" o:spid="_x0000_s1026" style="position:absolute;margin-left:85.05pt;margin-top:56.55pt;width:453.65pt;height:.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" o:allowincell="f" path="m,l9072,r,9l,9,,xe" fillcolor="black" stroked="f">
              <v:path o:connecttype="custom" o:connectlocs="0,0;5761355,0;5761355,5715;0,5715;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D71FF" w14:textId="48F88D23"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29568" behindDoc="0" locked="0" layoutInCell="0" allowOverlap="1" wp14:anchorId="7FC3FC5F" wp14:editId="22FC6D44">
              <wp:simplePos x="0" y="0"/>
              <wp:positionH relativeFrom="page">
                <wp:posOffset>1080135</wp:posOffset>
              </wp:positionH>
              <wp:positionV relativeFrom="page">
                <wp:posOffset>718185</wp:posOffset>
              </wp:positionV>
              <wp:extent cx="5761355" cy="9525"/>
              <wp:effectExtent l="3810" t="3810" r="0" b="0"/>
              <wp:wrapNone/>
              <wp:docPr id="1933441553"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9DAF4E0" id="Freeform 57" o:spid="_x0000_s1026" style="position:absolute;margin-left:85.05pt;margin-top:56.55pt;width:453.65pt;height:.7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396D" w14:textId="4F52FDAD" w:rsidR="0023342E" w:rsidRDefault="0023342E">
    <w:pPr>
      <w:spacing w:before="3" w:line="200" w:lineRule="auto"/>
      <w:ind w:left="5497"/>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30592" behindDoc="0" locked="0" layoutInCell="0" allowOverlap="1" wp14:anchorId="1CB5C5B8" wp14:editId="46AF54BF">
              <wp:simplePos x="0" y="0"/>
              <wp:positionH relativeFrom="page">
                <wp:posOffset>1080135</wp:posOffset>
              </wp:positionH>
              <wp:positionV relativeFrom="page">
                <wp:posOffset>718185</wp:posOffset>
              </wp:positionV>
              <wp:extent cx="5761355" cy="9525"/>
              <wp:effectExtent l="3810" t="3810" r="0" b="0"/>
              <wp:wrapNone/>
              <wp:docPr id="1359879745"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C1D5A3D" id="Freeform 56" o:spid="_x0000_s1026" style="position:absolute;margin-left:85.05pt;margin-top:56.55pt;width:453.65pt;height:.7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04A09" w14:textId="365AB116" w:rsidR="0023342E" w:rsidRDefault="0023342E">
    <w:pPr>
      <w:spacing w:before="3" w:line="200" w:lineRule="auto"/>
      <w:ind w:right="2"/>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31616" behindDoc="0" locked="0" layoutInCell="0" allowOverlap="1" wp14:anchorId="046EEB67" wp14:editId="6A2C08CE">
              <wp:simplePos x="0" y="0"/>
              <wp:positionH relativeFrom="page">
                <wp:posOffset>1080135</wp:posOffset>
              </wp:positionH>
              <wp:positionV relativeFrom="page">
                <wp:posOffset>718185</wp:posOffset>
              </wp:positionV>
              <wp:extent cx="5761355" cy="9525"/>
              <wp:effectExtent l="3810" t="3810" r="0" b="0"/>
              <wp:wrapNone/>
              <wp:docPr id="683800256"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2AEC0BB" id="Freeform 55" o:spid="_x0000_s1026" style="position:absolute;margin-left:85.05pt;margin-top:56.55pt;width:453.65pt;height:.7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C1CE" w14:textId="684AC83B"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44928" behindDoc="0" locked="0" layoutInCell="0" allowOverlap="1" wp14:anchorId="54E38ED8" wp14:editId="08A9771A">
              <wp:simplePos x="0" y="0"/>
              <wp:positionH relativeFrom="page">
                <wp:posOffset>1080135</wp:posOffset>
              </wp:positionH>
              <wp:positionV relativeFrom="page">
                <wp:posOffset>718185</wp:posOffset>
              </wp:positionV>
              <wp:extent cx="5761355" cy="9525"/>
              <wp:effectExtent l="3810" t="3810" r="0" b="0"/>
              <wp:wrapNone/>
              <wp:docPr id="1189519632"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D7B4BC5" id="Freeform 50" o:spid="_x0000_s1026" style="position:absolute;margin-left:85.05pt;margin-top:56.55pt;width:453.65pt;height:.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981A" w14:textId="13D5B1A0" w:rsidR="0023342E" w:rsidRDefault="0023342E">
    <w:pPr>
      <w:spacing w:before="3" w:line="200" w:lineRule="auto"/>
      <w:ind w:right="7"/>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46976" behindDoc="0" locked="0" layoutInCell="0" allowOverlap="1" wp14:anchorId="4AE32C86" wp14:editId="575FDE08">
              <wp:simplePos x="0" y="0"/>
              <wp:positionH relativeFrom="page">
                <wp:posOffset>1080135</wp:posOffset>
              </wp:positionH>
              <wp:positionV relativeFrom="page">
                <wp:posOffset>718185</wp:posOffset>
              </wp:positionV>
              <wp:extent cx="5761355" cy="9525"/>
              <wp:effectExtent l="3810" t="3810" r="0" b="0"/>
              <wp:wrapNone/>
              <wp:docPr id="2045230290"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17DC6E21" id="Freeform 48" o:spid="_x0000_s1026" style="position:absolute;margin-left:85.05pt;margin-top:56.55pt;width:453.65pt;height:.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69DCC" w14:textId="41E56E3A"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48000" behindDoc="0" locked="0" layoutInCell="0" allowOverlap="1" wp14:anchorId="082FF0D1" wp14:editId="1DFE5A93">
              <wp:simplePos x="0" y="0"/>
              <wp:positionH relativeFrom="page">
                <wp:posOffset>1080135</wp:posOffset>
              </wp:positionH>
              <wp:positionV relativeFrom="page">
                <wp:posOffset>718185</wp:posOffset>
              </wp:positionV>
              <wp:extent cx="5761355" cy="9525"/>
              <wp:effectExtent l="3810" t="3810" r="0" b="0"/>
              <wp:wrapNone/>
              <wp:docPr id="1710891489"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7391979" id="Freeform 47" o:spid="_x0000_s1026" style="position:absolute;margin-left:85.05pt;margin-top:56.55pt;width:453.65pt;height:.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AB7DD" w14:textId="67D1A55F"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49024" behindDoc="0" locked="0" layoutInCell="0" allowOverlap="1" wp14:anchorId="32363720" wp14:editId="15653C94">
              <wp:simplePos x="0" y="0"/>
              <wp:positionH relativeFrom="page">
                <wp:posOffset>1080135</wp:posOffset>
              </wp:positionH>
              <wp:positionV relativeFrom="page">
                <wp:posOffset>718185</wp:posOffset>
              </wp:positionV>
              <wp:extent cx="5761355" cy="9525"/>
              <wp:effectExtent l="3810" t="3810" r="0" b="0"/>
              <wp:wrapNone/>
              <wp:docPr id="1249414789"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B6FE5DC" id="Freeform 46" o:spid="_x0000_s1026" style="position:absolute;margin-left:85.05pt;margin-top:56.55pt;width:453.65pt;height:.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5D0A" w14:textId="5549EC8F"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50048" behindDoc="0" locked="0" layoutInCell="0" allowOverlap="1" wp14:anchorId="64ED9F1D" wp14:editId="385FFBC1">
              <wp:simplePos x="0" y="0"/>
              <wp:positionH relativeFrom="page">
                <wp:posOffset>1080135</wp:posOffset>
              </wp:positionH>
              <wp:positionV relativeFrom="page">
                <wp:posOffset>718185</wp:posOffset>
              </wp:positionV>
              <wp:extent cx="5761355" cy="9525"/>
              <wp:effectExtent l="3810" t="3810" r="0" b="0"/>
              <wp:wrapNone/>
              <wp:docPr id="2004610740"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314DAC4" id="Freeform 45" o:spid="_x0000_s1026" style="position:absolute;margin-left:85.05pt;margin-top:56.55pt;width:453.65pt;height:.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4D6C" w14:textId="51CC86C1"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51072" behindDoc="0" locked="0" layoutInCell="0" allowOverlap="1" wp14:anchorId="0AFE093C" wp14:editId="651AD78F">
              <wp:simplePos x="0" y="0"/>
              <wp:positionH relativeFrom="page">
                <wp:posOffset>1080135</wp:posOffset>
              </wp:positionH>
              <wp:positionV relativeFrom="page">
                <wp:posOffset>718185</wp:posOffset>
              </wp:positionV>
              <wp:extent cx="5761355" cy="9525"/>
              <wp:effectExtent l="3810" t="3810" r="0" b="0"/>
              <wp:wrapNone/>
              <wp:docPr id="1485248895"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F96A113" id="Freeform 44" o:spid="_x0000_s1026" style="position:absolute;margin-left:85.05pt;margin-top:56.55pt;width:453.65pt;height:.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823EE" w14:textId="4BB29D10" w:rsidR="0023342E" w:rsidRDefault="0023342E">
    <w:pPr>
      <w:spacing w:before="3" w:line="200" w:lineRule="auto"/>
      <w:ind w:right="4"/>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58240" behindDoc="0" locked="0" layoutInCell="0" allowOverlap="1" wp14:anchorId="23C5E117" wp14:editId="3F3ABEB3">
              <wp:simplePos x="0" y="0"/>
              <wp:positionH relativeFrom="page">
                <wp:posOffset>1080135</wp:posOffset>
              </wp:positionH>
              <wp:positionV relativeFrom="page">
                <wp:posOffset>718185</wp:posOffset>
              </wp:positionV>
              <wp:extent cx="5761355" cy="9525"/>
              <wp:effectExtent l="3810" t="3810" r="0" b="0"/>
              <wp:wrapNone/>
              <wp:docPr id="1514072491"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7D66CD3" id="Freeform 39" o:spid="_x0000_s1026" style="position:absolute;margin-left:85.05pt;margin-top:56.55pt;width:453.65pt;height:.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4719F" w14:textId="3FF15E43"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55168" behindDoc="0" locked="0" layoutInCell="0" allowOverlap="1" wp14:anchorId="339B6044" wp14:editId="018AABE7">
              <wp:simplePos x="0" y="0"/>
              <wp:positionH relativeFrom="page">
                <wp:posOffset>1080135</wp:posOffset>
              </wp:positionH>
              <wp:positionV relativeFrom="page">
                <wp:posOffset>718185</wp:posOffset>
              </wp:positionV>
              <wp:extent cx="5761355" cy="9525"/>
              <wp:effectExtent l="3810" t="3810" r="0" b="0"/>
              <wp:wrapNone/>
              <wp:docPr id="1750380959"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4C91636" id="Freeform 36" o:spid="_x0000_s1026" style="position:absolute;margin-left:85.05pt;margin-top:56.55pt;width:453.65pt;height:.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2A5E" w14:textId="77777777" w:rsidR="0023342E" w:rsidRDefault="0023342E">
    <w:pPr>
      <w:spacing w:line="219" w:lineRule="auto"/>
      <w:ind w:right="112"/>
      <w:jc w:val="right"/>
      <w:rPr>
        <w:rFonts w:ascii="宋体" w:eastAsia="宋体" w:hAnsi="宋体" w:cs="宋体"/>
        <w:sz w:val="18"/>
        <w:szCs w:val="18"/>
        <w:lang w:eastAsia="zh-CN"/>
      </w:rPr>
    </w:pPr>
    <w:r>
      <w:rPr>
        <w:lang w:eastAsia="zh-CN"/>
      </w:rPr>
      <w:drawing>
        <wp:anchor distT="0" distB="0" distL="0" distR="0" simplePos="0" relativeHeight="251688960" behindDoc="0" locked="0" layoutInCell="0" allowOverlap="1" wp14:anchorId="3CDE90DC" wp14:editId="41681C84">
          <wp:simplePos x="0" y="0"/>
          <wp:positionH relativeFrom="page">
            <wp:posOffset>1079500</wp:posOffset>
          </wp:positionH>
          <wp:positionV relativeFrom="page">
            <wp:posOffset>701040</wp:posOffset>
          </wp:positionV>
          <wp:extent cx="5760720" cy="825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lang w:eastAsia="zh-CN"/>
      </w:rPr>
      <w:t>北京市政府采购项目竞</w:t>
    </w:r>
    <w:r>
      <w:rPr>
        <w:rFonts w:ascii="宋体" w:eastAsia="宋体" w:hAnsi="宋体" w:cs="宋体"/>
        <w:sz w:val="18"/>
        <w:szCs w:val="18"/>
        <w:lang w:eastAsia="zh-CN"/>
      </w:rPr>
      <w:t>争性磋商文件示范文本</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C2EA6" w14:textId="5896AFB7"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67456" behindDoc="0" locked="0" layoutInCell="0" allowOverlap="1" wp14:anchorId="370BDCFE" wp14:editId="3008B1B8">
              <wp:simplePos x="0" y="0"/>
              <wp:positionH relativeFrom="page">
                <wp:posOffset>1080135</wp:posOffset>
              </wp:positionH>
              <wp:positionV relativeFrom="page">
                <wp:posOffset>718185</wp:posOffset>
              </wp:positionV>
              <wp:extent cx="5761355" cy="9525"/>
              <wp:effectExtent l="3810" t="3810" r="0" b="0"/>
              <wp:wrapNone/>
              <wp:docPr id="1994945491"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F179379" id="Freeform 34" o:spid="_x0000_s1026" style="position:absolute;margin-left:85.05pt;margin-top:56.55pt;width:453.65pt;height:.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BA4AE" w14:textId="4D04DF34"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68480" behindDoc="0" locked="0" layoutInCell="0" allowOverlap="1" wp14:anchorId="5D29BAB0" wp14:editId="26C41FCE">
              <wp:simplePos x="0" y="0"/>
              <wp:positionH relativeFrom="page">
                <wp:posOffset>1080135</wp:posOffset>
              </wp:positionH>
              <wp:positionV relativeFrom="page">
                <wp:posOffset>718185</wp:posOffset>
              </wp:positionV>
              <wp:extent cx="5761355" cy="9525"/>
              <wp:effectExtent l="3810" t="3810" r="0" b="0"/>
              <wp:wrapNone/>
              <wp:docPr id="489675252"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050342E" id="Freeform 33" o:spid="_x0000_s1026" style="position:absolute;margin-left:85.05pt;margin-top:56.55pt;width:453.65pt;height:.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7D80F" w14:textId="04FECDC0" w:rsidR="0023342E" w:rsidRDefault="0023342E">
    <w:pPr>
      <w:spacing w:before="3" w:line="200" w:lineRule="auto"/>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34688" behindDoc="0" locked="0" layoutInCell="0" allowOverlap="1" wp14:anchorId="24EBD78B" wp14:editId="746C978C">
              <wp:simplePos x="0" y="0"/>
              <wp:positionH relativeFrom="page">
                <wp:posOffset>1080135</wp:posOffset>
              </wp:positionH>
              <wp:positionV relativeFrom="page">
                <wp:posOffset>718185</wp:posOffset>
              </wp:positionV>
              <wp:extent cx="5761355" cy="9525"/>
              <wp:effectExtent l="3810" t="3810" r="0" b="0"/>
              <wp:wrapNone/>
              <wp:docPr id="1430906168"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1BB3093C" id="Freeform 32" o:spid="_x0000_s1026" style="position:absolute;margin-left:85.05pt;margin-top:56.55pt;width:453.65pt;height:.7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23BDB" w14:textId="59666676" w:rsidR="0023342E" w:rsidRDefault="0023342E">
    <w:pPr>
      <w:spacing w:before="3" w:line="200" w:lineRule="auto"/>
      <w:ind w:left="5588"/>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69504" behindDoc="0" locked="0" layoutInCell="0" allowOverlap="1" wp14:anchorId="06B8AEAA" wp14:editId="63B95E60">
              <wp:simplePos x="0" y="0"/>
              <wp:positionH relativeFrom="page">
                <wp:posOffset>1080135</wp:posOffset>
              </wp:positionH>
              <wp:positionV relativeFrom="page">
                <wp:posOffset>718185</wp:posOffset>
              </wp:positionV>
              <wp:extent cx="5761355" cy="9525"/>
              <wp:effectExtent l="3810" t="3810" r="0" b="0"/>
              <wp:wrapNone/>
              <wp:docPr id="1844872105"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07381FE" id="Freeform 31" o:spid="_x0000_s1026" style="position:absolute;margin-left:85.05pt;margin-top:56.55pt;width:453.65pt;height:.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C926" w14:textId="6E189215" w:rsidR="0023342E" w:rsidRDefault="0023342E">
    <w:pPr>
      <w:spacing w:before="3" w:line="200" w:lineRule="auto"/>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72576" behindDoc="0" locked="0" layoutInCell="0" allowOverlap="1" wp14:anchorId="38D6D22C" wp14:editId="5333322C">
              <wp:simplePos x="0" y="0"/>
              <wp:positionH relativeFrom="page">
                <wp:posOffset>1080135</wp:posOffset>
              </wp:positionH>
              <wp:positionV relativeFrom="page">
                <wp:posOffset>718185</wp:posOffset>
              </wp:positionV>
              <wp:extent cx="5761355" cy="9525"/>
              <wp:effectExtent l="3810" t="3810" r="0" b="0"/>
              <wp:wrapNone/>
              <wp:docPr id="1730107091"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E670539" id="Freeform 28" o:spid="_x0000_s1026" style="position:absolute;margin-left:85.05pt;margin-top:56.55pt;width:453.65pt;height:.7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D9E37" w14:textId="11EFE852" w:rsidR="0023342E" w:rsidRDefault="0023342E">
    <w:pPr>
      <w:spacing w:before="3" w:line="200" w:lineRule="auto"/>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35712" behindDoc="0" locked="0" layoutInCell="0" allowOverlap="1" wp14:anchorId="38CEE0D2" wp14:editId="44768598">
              <wp:simplePos x="0" y="0"/>
              <wp:positionH relativeFrom="page">
                <wp:posOffset>1080135</wp:posOffset>
              </wp:positionH>
              <wp:positionV relativeFrom="page">
                <wp:posOffset>718185</wp:posOffset>
              </wp:positionV>
              <wp:extent cx="5761355" cy="9525"/>
              <wp:effectExtent l="3810" t="3810" r="0" b="0"/>
              <wp:wrapNone/>
              <wp:docPr id="615783396"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8DB1BB7" id="Freeform 26" o:spid="_x0000_s1026" style="position:absolute;margin-left:85.05pt;margin-top:56.55pt;width:453.65pt;height:.7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41000" w14:textId="1735D20E" w:rsidR="0023342E" w:rsidRDefault="0023342E">
    <w:pPr>
      <w:spacing w:before="3" w:line="200" w:lineRule="auto"/>
      <w:ind w:left="5476"/>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74624" behindDoc="0" locked="0" layoutInCell="0" allowOverlap="1" wp14:anchorId="7393AADB" wp14:editId="6CD735BF">
              <wp:simplePos x="0" y="0"/>
              <wp:positionH relativeFrom="page">
                <wp:posOffset>1080135</wp:posOffset>
              </wp:positionH>
              <wp:positionV relativeFrom="page">
                <wp:posOffset>718185</wp:posOffset>
              </wp:positionV>
              <wp:extent cx="5761355" cy="9525"/>
              <wp:effectExtent l="3810" t="3810" r="0" b="0"/>
              <wp:wrapNone/>
              <wp:docPr id="1241989766"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ED892DD" id="Freeform 25" o:spid="_x0000_s1026" style="position:absolute;margin-left:85.05pt;margin-top:56.55pt;width:453.65pt;height:.7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6763C" w14:textId="722154F7" w:rsidR="0023342E" w:rsidRDefault="0023342E">
    <w:pPr>
      <w:spacing w:before="3" w:line="200" w:lineRule="auto"/>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36736" behindDoc="0" locked="0" layoutInCell="0" allowOverlap="1" wp14:anchorId="030E9A35" wp14:editId="784E6262">
              <wp:simplePos x="0" y="0"/>
              <wp:positionH relativeFrom="page">
                <wp:posOffset>1080135</wp:posOffset>
              </wp:positionH>
              <wp:positionV relativeFrom="page">
                <wp:posOffset>718185</wp:posOffset>
              </wp:positionV>
              <wp:extent cx="5761355" cy="9525"/>
              <wp:effectExtent l="3810" t="3810" r="0" b="0"/>
              <wp:wrapNone/>
              <wp:docPr id="278087822"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B669B5A" id="Freeform 24" o:spid="_x0000_s1026" style="position:absolute;margin-left:85.05pt;margin-top:56.55pt;width:453.65pt;height:.7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67EA4" w14:textId="71D19EA6" w:rsidR="0023342E" w:rsidRDefault="0023342E">
    <w:pPr>
      <w:spacing w:before="3" w:line="200" w:lineRule="auto"/>
      <w:ind w:right="14"/>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75648" behindDoc="0" locked="0" layoutInCell="0" allowOverlap="1" wp14:anchorId="623EA676" wp14:editId="5A14FA42">
              <wp:simplePos x="0" y="0"/>
              <wp:positionH relativeFrom="page">
                <wp:posOffset>1080135</wp:posOffset>
              </wp:positionH>
              <wp:positionV relativeFrom="page">
                <wp:posOffset>718185</wp:posOffset>
              </wp:positionV>
              <wp:extent cx="5761355" cy="9525"/>
              <wp:effectExtent l="3810" t="3810" r="0" b="0"/>
              <wp:wrapNone/>
              <wp:docPr id="2145737628"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19086C74" id="Freeform 23" o:spid="_x0000_s1026" style="position:absolute;margin-left:85.05pt;margin-top:56.55pt;width:453.65pt;height:.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3B18E" w14:textId="3950F5AF" w:rsidR="0023342E" w:rsidRDefault="0023342E">
    <w:pPr>
      <w:spacing w:before="3" w:line="200" w:lineRule="auto"/>
      <w:ind w:right="12"/>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76672" behindDoc="0" locked="0" layoutInCell="0" allowOverlap="1" wp14:anchorId="1884FA74" wp14:editId="605BB58E">
              <wp:simplePos x="0" y="0"/>
              <wp:positionH relativeFrom="page">
                <wp:posOffset>1080135</wp:posOffset>
              </wp:positionH>
              <wp:positionV relativeFrom="page">
                <wp:posOffset>718185</wp:posOffset>
              </wp:positionV>
              <wp:extent cx="5761355" cy="9525"/>
              <wp:effectExtent l="3810" t="3810" r="0" b="0"/>
              <wp:wrapNone/>
              <wp:docPr id="804009069"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749F19F" id="Freeform 22" o:spid="_x0000_s1026" style="position:absolute;margin-left:85.05pt;margin-top:56.55pt;width:453.65pt;height:.7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FC139" w14:textId="7E66D801" w:rsidR="0023342E" w:rsidRDefault="0023342E">
    <w:pPr>
      <w:spacing w:before="3" w:line="200" w:lineRule="auto"/>
      <w:ind w:left="5584"/>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77696" behindDoc="0" locked="0" layoutInCell="0" allowOverlap="1" wp14:anchorId="4088E8BE" wp14:editId="41914DEA">
              <wp:simplePos x="0" y="0"/>
              <wp:positionH relativeFrom="page">
                <wp:posOffset>1080135</wp:posOffset>
              </wp:positionH>
              <wp:positionV relativeFrom="page">
                <wp:posOffset>718185</wp:posOffset>
              </wp:positionV>
              <wp:extent cx="5761355" cy="9525"/>
              <wp:effectExtent l="3810" t="3810" r="0" b="0"/>
              <wp:wrapNone/>
              <wp:docPr id="1993382027"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BB0BEC2" id="Freeform 21" o:spid="_x0000_s1026" style="position:absolute;margin-left:85.05pt;margin-top:56.55pt;width:453.65pt;height:.7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50C8" w14:textId="7EC6BE27" w:rsidR="0023342E" w:rsidRDefault="0023342E">
    <w:pPr>
      <w:spacing w:before="3" w:line="200" w:lineRule="auto"/>
      <w:ind w:right="4"/>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81792" behindDoc="0" locked="0" layoutInCell="0" allowOverlap="1" wp14:anchorId="6F9735BE" wp14:editId="5E8711E7">
              <wp:simplePos x="0" y="0"/>
              <wp:positionH relativeFrom="page">
                <wp:posOffset>1080135</wp:posOffset>
              </wp:positionH>
              <wp:positionV relativeFrom="page">
                <wp:posOffset>718185</wp:posOffset>
              </wp:positionV>
              <wp:extent cx="5761355" cy="9525"/>
              <wp:effectExtent l="3810" t="3810" r="0" b="0"/>
              <wp:wrapNone/>
              <wp:docPr id="1643795103"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13EEEA0" id="Freeform 16" o:spid="_x0000_s1026" style="position:absolute;margin-left:85.05pt;margin-top:56.55pt;width:453.65pt;height:.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B392F" w14:textId="0C20360D" w:rsidR="0023342E" w:rsidRDefault="0023342E">
    <w:pPr>
      <w:spacing w:before="3" w:line="200" w:lineRule="auto"/>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38784" behindDoc="0" locked="0" layoutInCell="0" allowOverlap="1" wp14:anchorId="16F5B2E3" wp14:editId="182986AC">
              <wp:simplePos x="0" y="0"/>
              <wp:positionH relativeFrom="page">
                <wp:posOffset>1080135</wp:posOffset>
              </wp:positionH>
              <wp:positionV relativeFrom="page">
                <wp:posOffset>718185</wp:posOffset>
              </wp:positionV>
              <wp:extent cx="5761355" cy="9525"/>
              <wp:effectExtent l="3810" t="3810" r="0" b="0"/>
              <wp:wrapNone/>
              <wp:docPr id="2001294694"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B482AC6" id="Freeform 15" o:spid="_x0000_s1026" style="position:absolute;margin-left:85.05pt;margin-top:56.55pt;width:453.65pt;height:.7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BAD0" w14:textId="68B9B54F" w:rsidR="0023342E" w:rsidRDefault="0023342E">
    <w:pPr>
      <w:spacing w:before="3" w:line="200" w:lineRule="auto"/>
      <w:ind w:right="2"/>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61312" behindDoc="0" locked="0" layoutInCell="0" allowOverlap="1" wp14:anchorId="2354E4C1" wp14:editId="23DCCD38">
              <wp:simplePos x="0" y="0"/>
              <wp:positionH relativeFrom="page">
                <wp:posOffset>1080135</wp:posOffset>
              </wp:positionH>
              <wp:positionV relativeFrom="page">
                <wp:posOffset>718185</wp:posOffset>
              </wp:positionV>
              <wp:extent cx="5761355" cy="9525"/>
              <wp:effectExtent l="3810" t="3810" r="0" b="0"/>
              <wp:wrapNone/>
              <wp:docPr id="66648784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62246A1" id="Freeform 12" o:spid="_x0000_s1026" style="position:absolute;margin-left:85.05pt;margin-top:56.55pt;width:453.65pt;height:.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EDE88" w14:textId="429DD6A1" w:rsidR="0023342E" w:rsidRDefault="0023342E">
    <w:pPr>
      <w:spacing w:before="3" w:line="200" w:lineRule="auto"/>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40832" behindDoc="0" locked="0" layoutInCell="0" allowOverlap="1" wp14:anchorId="30832F3D" wp14:editId="7E31412A">
              <wp:simplePos x="0" y="0"/>
              <wp:positionH relativeFrom="page">
                <wp:posOffset>1080135</wp:posOffset>
              </wp:positionH>
              <wp:positionV relativeFrom="page">
                <wp:posOffset>718185</wp:posOffset>
              </wp:positionV>
              <wp:extent cx="5761355" cy="9525"/>
              <wp:effectExtent l="3810" t="3810" r="0" b="0"/>
              <wp:wrapNone/>
              <wp:docPr id="86180749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6007971" id="Freeform 10" o:spid="_x0000_s1026" style="position:absolute;margin-left:85.05pt;margin-top:56.55pt;width:453.65pt;height:.7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3186E" w14:textId="38CF8910" w:rsidR="0023342E" w:rsidRDefault="0023342E">
    <w:pPr>
      <w:spacing w:before="3" w:line="200" w:lineRule="auto"/>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73600" behindDoc="0" locked="0" layoutInCell="0" allowOverlap="1" wp14:anchorId="33B80BAE" wp14:editId="1D9002FE">
              <wp:simplePos x="0" y="0"/>
              <wp:positionH relativeFrom="page">
                <wp:posOffset>1080135</wp:posOffset>
              </wp:positionH>
              <wp:positionV relativeFrom="page">
                <wp:posOffset>718185</wp:posOffset>
              </wp:positionV>
              <wp:extent cx="5761355" cy="9525"/>
              <wp:effectExtent l="3810" t="3810" r="0" b="0"/>
              <wp:wrapNone/>
              <wp:docPr id="200994507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DD01A9E" id="Freeform 9" o:spid="_x0000_s1026" style="position:absolute;margin-left:85.05pt;margin-top:56.55pt;width:453.65pt;height:.7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4BB81" w14:textId="219B9499" w:rsidR="0023342E" w:rsidRDefault="0023342E">
    <w:pPr>
      <w:spacing w:before="3" w:line="200" w:lineRule="auto"/>
      <w:ind w:left="5770"/>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85888" behindDoc="0" locked="0" layoutInCell="0" allowOverlap="1" wp14:anchorId="3EE35234" wp14:editId="4C09735D">
              <wp:simplePos x="0" y="0"/>
              <wp:positionH relativeFrom="page">
                <wp:posOffset>1080135</wp:posOffset>
              </wp:positionH>
              <wp:positionV relativeFrom="page">
                <wp:posOffset>718185</wp:posOffset>
              </wp:positionV>
              <wp:extent cx="5761355" cy="9525"/>
              <wp:effectExtent l="3810" t="3810" r="0" b="0"/>
              <wp:wrapNone/>
              <wp:docPr id="402299923"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1EDC8BF3" id="Freeform 6" o:spid="_x0000_s1026" style="position:absolute;margin-left:85.05pt;margin-top:56.55pt;width:453.65pt;height:.7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EB9C6" w14:textId="25BC5948" w:rsidR="0023342E" w:rsidRDefault="0023342E">
    <w:pPr>
      <w:spacing w:before="3" w:line="200" w:lineRule="auto"/>
      <w:ind w:left="5588"/>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65408" behindDoc="0" locked="0" layoutInCell="0" allowOverlap="1" wp14:anchorId="31D57493" wp14:editId="379D39BA">
              <wp:simplePos x="0" y="0"/>
              <wp:positionH relativeFrom="page">
                <wp:posOffset>1080135</wp:posOffset>
              </wp:positionH>
              <wp:positionV relativeFrom="page">
                <wp:posOffset>718185</wp:posOffset>
              </wp:positionV>
              <wp:extent cx="5761355" cy="9525"/>
              <wp:effectExtent l="3810" t="3810" r="0" b="0"/>
              <wp:wrapNone/>
              <wp:docPr id="972890811"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886DA31" id="Freeform 5" o:spid="_x0000_s1026" style="position:absolute;margin-left:85.05pt;margin-top:56.55pt;width:453.65pt;height:.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9492D" w14:textId="1C30228A" w:rsidR="0023342E" w:rsidRDefault="0023342E">
    <w:pPr>
      <w:spacing w:before="3" w:line="200" w:lineRule="auto"/>
      <w:ind w:right="6"/>
      <w:jc w:val="right"/>
      <w:rPr>
        <w:rFonts w:ascii="微软雅黑" w:eastAsia="微软雅黑" w:hAnsi="微软雅黑" w:cs="微软雅黑"/>
        <w:sz w:val="18"/>
        <w:szCs w:val="18"/>
        <w:lang w:eastAsia="zh-CN"/>
      </w:rPr>
    </w:pPr>
    <w:r>
      <w:rPr>
        <w:rFonts w:eastAsia="Arial" w:hint="eastAsia"/>
        <w:lang w:eastAsia="zh-CN"/>
      </w:rPr>
      <mc:AlternateContent>
        <mc:Choice Requires="wps">
          <w:drawing>
            <wp:anchor distT="0" distB="0" distL="114300" distR="114300" simplePos="0" relativeHeight="251686912" behindDoc="0" locked="0" layoutInCell="0" allowOverlap="1" wp14:anchorId="71029125" wp14:editId="6E49B19F">
              <wp:simplePos x="0" y="0"/>
              <wp:positionH relativeFrom="page">
                <wp:posOffset>1080135</wp:posOffset>
              </wp:positionH>
              <wp:positionV relativeFrom="page">
                <wp:posOffset>718185</wp:posOffset>
              </wp:positionV>
              <wp:extent cx="5761355" cy="9525"/>
              <wp:effectExtent l="3810" t="3810" r="0" b="0"/>
              <wp:wrapNone/>
              <wp:docPr id="26573778"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3D70E56" id="Freeform 1" o:spid="_x0000_s1026" style="position:absolute;margin-left:85.05pt;margin-top:56.55pt;width:453.65pt;height:.7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78E390B"/>
    <w:multiLevelType w:val="singleLevel"/>
    <w:tmpl w:val="F78E390B"/>
    <w:lvl w:ilvl="0">
      <w:start w:val="2"/>
      <w:numFmt w:val="chineseCounting"/>
      <w:suff w:val="nothing"/>
      <w:lvlText w:val="%1、"/>
      <w:lvlJc w:val="left"/>
      <w:rPr>
        <w:rFonts w:hint="eastAsia"/>
      </w:r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420"/>
  <w:characterSpacingControl w:val="doNotCompress"/>
  <w:hdrShapeDefaults>
    <o:shapedefaults v:ext="edit" spidmax="2051"/>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5BC"/>
    <w:rsid w:val="00076333"/>
    <w:rsid w:val="000D630D"/>
    <w:rsid w:val="000E286E"/>
    <w:rsid w:val="00102B27"/>
    <w:rsid w:val="0023342E"/>
    <w:rsid w:val="00312EAB"/>
    <w:rsid w:val="00385330"/>
    <w:rsid w:val="00386EDA"/>
    <w:rsid w:val="003B40FE"/>
    <w:rsid w:val="004719AC"/>
    <w:rsid w:val="004A092F"/>
    <w:rsid w:val="0052392D"/>
    <w:rsid w:val="00563E8C"/>
    <w:rsid w:val="00591B73"/>
    <w:rsid w:val="005E03D2"/>
    <w:rsid w:val="00620399"/>
    <w:rsid w:val="006228BA"/>
    <w:rsid w:val="00695A44"/>
    <w:rsid w:val="006C3278"/>
    <w:rsid w:val="00761FFF"/>
    <w:rsid w:val="007D7A93"/>
    <w:rsid w:val="00803BC5"/>
    <w:rsid w:val="008E6251"/>
    <w:rsid w:val="00904B62"/>
    <w:rsid w:val="00B83E62"/>
    <w:rsid w:val="00BD7FC6"/>
    <w:rsid w:val="00C57D38"/>
    <w:rsid w:val="00CC65BC"/>
    <w:rsid w:val="00D16EE7"/>
    <w:rsid w:val="00D328AF"/>
    <w:rsid w:val="00D43A4C"/>
    <w:rsid w:val="00D85766"/>
    <w:rsid w:val="00E51F86"/>
    <w:rsid w:val="00EA366C"/>
    <w:rsid w:val="00F066AE"/>
    <w:rsid w:val="00FC10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F1C548D"/>
  <w15:docId w15:val="{1E9A8416-D6BE-4E66-8E60-F5FD84880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napToGrid w:val="0"/>
        <w:color w:val="000000"/>
        <w:sz w:val="21"/>
        <w:szCs w:val="21"/>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pPr>
      <w:kinsoku w:val="0"/>
      <w:autoSpaceDE w:val="0"/>
      <w:autoSpaceDN w:val="0"/>
      <w:adjustRightInd w:val="0"/>
      <w:snapToGrid w:val="0"/>
      <w:spacing w:line="240" w:lineRule="auto"/>
      <w:textAlignment w:val="baseline"/>
    </w:pPr>
    <w:rPr>
      <w:noProof/>
    </w:rPr>
  </w:style>
  <w:style w:type="paragraph" w:styleId="11">
    <w:name w:val="heading 1"/>
    <w:basedOn w:val="a6"/>
    <w:next w:val="a6"/>
    <w:link w:val="12"/>
    <w:uiPriority w:val="99"/>
    <w:qFormat/>
    <w:rsid w:val="0052392D"/>
    <w:pPr>
      <w:keepNext/>
      <w:keepLines/>
      <w:widowControl w:val="0"/>
      <w:kinsoku/>
      <w:snapToGrid/>
      <w:spacing w:before="240" w:after="120" w:line="300" w:lineRule="auto"/>
      <w:jc w:val="center"/>
      <w:textAlignment w:val="auto"/>
      <w:outlineLvl w:val="0"/>
    </w:pPr>
    <w:rPr>
      <w:rFonts w:ascii="宋体" w:eastAsia="宋体" w:hAnsi="Times New Roman" w:cs="Times New Roman"/>
      <w:b/>
      <w:noProof w:val="0"/>
      <w:snapToGrid/>
      <w:color w:val="auto"/>
      <w:kern w:val="44"/>
      <w:sz w:val="32"/>
      <w:szCs w:val="20"/>
      <w:lang w:eastAsia="zh-CN"/>
    </w:rPr>
  </w:style>
  <w:style w:type="paragraph" w:styleId="21">
    <w:name w:val="heading 2"/>
    <w:basedOn w:val="a6"/>
    <w:next w:val="a6"/>
    <w:link w:val="22"/>
    <w:uiPriority w:val="99"/>
    <w:qFormat/>
    <w:rsid w:val="0052392D"/>
    <w:pPr>
      <w:keepNext/>
      <w:keepLines/>
      <w:widowControl w:val="0"/>
      <w:kinsoku/>
      <w:snapToGrid/>
      <w:spacing w:before="120" w:after="0" w:line="300" w:lineRule="auto"/>
      <w:jc w:val="center"/>
      <w:textAlignment w:val="auto"/>
      <w:outlineLvl w:val="1"/>
    </w:pPr>
    <w:rPr>
      <w:rFonts w:eastAsia="黑体" w:cs="Times New Roman"/>
      <w:b/>
      <w:noProof w:val="0"/>
      <w:snapToGrid/>
      <w:color w:val="auto"/>
      <w:sz w:val="30"/>
      <w:szCs w:val="20"/>
      <w:lang w:eastAsia="zh-CN"/>
    </w:rPr>
  </w:style>
  <w:style w:type="paragraph" w:styleId="30">
    <w:name w:val="heading 3"/>
    <w:basedOn w:val="a6"/>
    <w:next w:val="a6"/>
    <w:link w:val="31"/>
    <w:uiPriority w:val="9"/>
    <w:qFormat/>
    <w:rsid w:val="0052392D"/>
    <w:pPr>
      <w:keepNext/>
      <w:keepLines/>
      <w:widowControl w:val="0"/>
      <w:kinsoku/>
      <w:snapToGrid/>
      <w:spacing w:before="360" w:after="120"/>
      <w:textAlignment w:val="auto"/>
      <w:outlineLvl w:val="2"/>
    </w:pPr>
    <w:rPr>
      <w:rFonts w:ascii="宋体" w:eastAsia="宋体" w:hAnsi="Times New Roman" w:cs="Times New Roman"/>
      <w:b/>
      <w:noProof w:val="0"/>
      <w:snapToGrid/>
      <w:color w:val="auto"/>
      <w:sz w:val="24"/>
      <w:szCs w:val="20"/>
      <w:u w:val="single"/>
      <w:lang w:eastAsia="zh-CN"/>
    </w:rPr>
  </w:style>
  <w:style w:type="paragraph" w:styleId="4">
    <w:name w:val="heading 4"/>
    <w:basedOn w:val="a6"/>
    <w:next w:val="a6"/>
    <w:link w:val="40"/>
    <w:uiPriority w:val="9"/>
    <w:qFormat/>
    <w:rsid w:val="0052392D"/>
    <w:pPr>
      <w:keepNext/>
      <w:keepLines/>
      <w:widowControl w:val="0"/>
      <w:kinsoku/>
      <w:autoSpaceDE/>
      <w:autoSpaceDN/>
      <w:snapToGrid/>
      <w:spacing w:before="280" w:after="290" w:line="376" w:lineRule="atLeast"/>
      <w:jc w:val="both"/>
      <w:outlineLvl w:val="3"/>
    </w:pPr>
    <w:rPr>
      <w:rFonts w:eastAsia="黑体" w:cs="Times New Roman"/>
      <w:b/>
      <w:noProof w:val="0"/>
      <w:snapToGrid/>
      <w:color w:val="auto"/>
      <w:sz w:val="28"/>
      <w:szCs w:val="20"/>
      <w:lang w:eastAsia="zh-CN"/>
    </w:rPr>
  </w:style>
  <w:style w:type="paragraph" w:styleId="5">
    <w:name w:val="heading 5"/>
    <w:basedOn w:val="a6"/>
    <w:next w:val="a6"/>
    <w:link w:val="50"/>
    <w:qFormat/>
    <w:rsid w:val="0052392D"/>
    <w:pPr>
      <w:keepNext/>
      <w:keepLines/>
      <w:widowControl w:val="0"/>
      <w:kinsoku/>
      <w:autoSpaceDE/>
      <w:autoSpaceDN/>
      <w:snapToGrid/>
      <w:spacing w:before="280" w:after="290" w:line="376" w:lineRule="atLeast"/>
      <w:jc w:val="both"/>
      <w:outlineLvl w:val="4"/>
    </w:pPr>
    <w:rPr>
      <w:rFonts w:ascii="Times New Roman" w:eastAsia="宋体" w:hAnsi="Times New Roman" w:cs="Times New Roman"/>
      <w:b/>
      <w:noProof w:val="0"/>
      <w:snapToGrid/>
      <w:color w:val="auto"/>
      <w:sz w:val="28"/>
      <w:szCs w:val="20"/>
      <w:lang w:eastAsia="zh-CN"/>
    </w:rPr>
  </w:style>
  <w:style w:type="paragraph" w:styleId="6">
    <w:name w:val="heading 6"/>
    <w:basedOn w:val="a6"/>
    <w:next w:val="a6"/>
    <w:link w:val="60"/>
    <w:qFormat/>
    <w:rsid w:val="0052392D"/>
    <w:pPr>
      <w:keepNext/>
      <w:keepLines/>
      <w:widowControl w:val="0"/>
      <w:kinsoku/>
      <w:autoSpaceDE/>
      <w:autoSpaceDN/>
      <w:snapToGrid/>
      <w:spacing w:before="240" w:after="64" w:line="320" w:lineRule="atLeast"/>
      <w:jc w:val="both"/>
      <w:outlineLvl w:val="5"/>
    </w:pPr>
    <w:rPr>
      <w:rFonts w:eastAsia="黑体" w:cs="Times New Roman"/>
      <w:b/>
      <w:noProof w:val="0"/>
      <w:snapToGrid/>
      <w:color w:val="auto"/>
      <w:sz w:val="24"/>
      <w:szCs w:val="20"/>
      <w:lang w:eastAsia="zh-CN"/>
    </w:rPr>
  </w:style>
  <w:style w:type="paragraph" w:styleId="7">
    <w:name w:val="heading 7"/>
    <w:basedOn w:val="a6"/>
    <w:next w:val="a6"/>
    <w:link w:val="70"/>
    <w:qFormat/>
    <w:rsid w:val="0052392D"/>
    <w:pPr>
      <w:keepNext/>
      <w:keepLines/>
      <w:widowControl w:val="0"/>
      <w:kinsoku/>
      <w:autoSpaceDE/>
      <w:autoSpaceDN/>
      <w:snapToGrid/>
      <w:spacing w:before="240" w:after="64" w:line="320" w:lineRule="atLeast"/>
      <w:jc w:val="both"/>
      <w:outlineLvl w:val="6"/>
    </w:pPr>
    <w:rPr>
      <w:rFonts w:ascii="Times New Roman" w:eastAsia="宋体" w:hAnsi="Times New Roman" w:cs="Times New Roman"/>
      <w:b/>
      <w:noProof w:val="0"/>
      <w:snapToGrid/>
      <w:color w:val="auto"/>
      <w:sz w:val="24"/>
      <w:szCs w:val="20"/>
      <w:lang w:eastAsia="zh-CN"/>
    </w:rPr>
  </w:style>
  <w:style w:type="paragraph" w:styleId="8">
    <w:name w:val="heading 8"/>
    <w:basedOn w:val="a6"/>
    <w:next w:val="a6"/>
    <w:link w:val="80"/>
    <w:qFormat/>
    <w:rsid w:val="0052392D"/>
    <w:pPr>
      <w:keepNext/>
      <w:keepLines/>
      <w:widowControl w:val="0"/>
      <w:kinsoku/>
      <w:autoSpaceDE/>
      <w:autoSpaceDN/>
      <w:snapToGrid/>
      <w:spacing w:before="240" w:after="64" w:line="320" w:lineRule="atLeast"/>
      <w:jc w:val="both"/>
      <w:outlineLvl w:val="7"/>
    </w:pPr>
    <w:rPr>
      <w:rFonts w:eastAsia="黑体" w:cs="Times New Roman"/>
      <w:noProof w:val="0"/>
      <w:snapToGrid/>
      <w:color w:val="auto"/>
      <w:sz w:val="24"/>
      <w:szCs w:val="20"/>
      <w:lang w:eastAsia="zh-CN"/>
    </w:rPr>
  </w:style>
  <w:style w:type="paragraph" w:styleId="9">
    <w:name w:val="heading 9"/>
    <w:basedOn w:val="a6"/>
    <w:next w:val="a6"/>
    <w:link w:val="90"/>
    <w:qFormat/>
    <w:rsid w:val="0052392D"/>
    <w:pPr>
      <w:keepNext/>
      <w:keepLines/>
      <w:widowControl w:val="0"/>
      <w:kinsoku/>
      <w:autoSpaceDE/>
      <w:autoSpaceDN/>
      <w:snapToGrid/>
      <w:spacing w:before="240" w:after="64" w:line="320" w:lineRule="atLeast"/>
      <w:jc w:val="both"/>
      <w:outlineLvl w:val="8"/>
    </w:pPr>
    <w:rPr>
      <w:rFonts w:eastAsia="黑体" w:cs="Times New Roman"/>
      <w:noProof w:val="0"/>
      <w:snapToGrid/>
      <w:color w:val="auto"/>
      <w:szCs w:val="20"/>
      <w:lang w:eastAsia="zh-CN"/>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table" w:customStyle="1" w:styleId="TableNormal">
    <w:name w:val="Table Normal"/>
    <w:uiPriority w:val="2"/>
    <w:unhideWhenUsed/>
    <w:qFormat/>
    <w:tblPr>
      <w:tblCellMar>
        <w:top w:w="0" w:type="dxa"/>
        <w:left w:w="0" w:type="dxa"/>
        <w:bottom w:w="0" w:type="dxa"/>
        <w:right w:w="0" w:type="dxa"/>
      </w:tblCellMar>
    </w:tblPr>
  </w:style>
  <w:style w:type="paragraph" w:styleId="aa">
    <w:name w:val="Body Text"/>
    <w:basedOn w:val="a6"/>
    <w:link w:val="ab"/>
    <w:qFormat/>
    <w:rPr>
      <w:rFonts w:eastAsia="Arial"/>
    </w:rPr>
  </w:style>
  <w:style w:type="paragraph" w:customStyle="1" w:styleId="TableText">
    <w:name w:val="Table Text"/>
    <w:basedOn w:val="a6"/>
    <w:semiHidden/>
    <w:qFormat/>
    <w:rPr>
      <w:rFonts w:eastAsia="Arial"/>
    </w:rPr>
  </w:style>
  <w:style w:type="paragraph" w:styleId="ac">
    <w:name w:val="header"/>
    <w:basedOn w:val="a6"/>
    <w:link w:val="ad"/>
    <w:unhideWhenUsed/>
    <w:qFormat/>
    <w:rsid w:val="00BD7FC6"/>
    <w:pPr>
      <w:tabs>
        <w:tab w:val="center" w:pos="4153"/>
        <w:tab w:val="right" w:pos="8306"/>
      </w:tabs>
      <w:jc w:val="center"/>
    </w:pPr>
    <w:rPr>
      <w:sz w:val="18"/>
      <w:szCs w:val="18"/>
    </w:rPr>
  </w:style>
  <w:style w:type="character" w:customStyle="1" w:styleId="ad">
    <w:name w:val="页眉 字符"/>
    <w:basedOn w:val="a7"/>
    <w:link w:val="ac"/>
    <w:qFormat/>
    <w:rsid w:val="00BD7FC6"/>
    <w:rPr>
      <w:noProof/>
      <w:sz w:val="18"/>
      <w:szCs w:val="18"/>
    </w:rPr>
  </w:style>
  <w:style w:type="paragraph" w:styleId="ae">
    <w:name w:val="footer"/>
    <w:basedOn w:val="a6"/>
    <w:link w:val="af"/>
    <w:uiPriority w:val="99"/>
    <w:unhideWhenUsed/>
    <w:qFormat/>
    <w:rsid w:val="00BD7FC6"/>
    <w:pPr>
      <w:tabs>
        <w:tab w:val="center" w:pos="4153"/>
        <w:tab w:val="right" w:pos="8306"/>
      </w:tabs>
    </w:pPr>
    <w:rPr>
      <w:sz w:val="18"/>
      <w:szCs w:val="18"/>
    </w:rPr>
  </w:style>
  <w:style w:type="character" w:customStyle="1" w:styleId="af">
    <w:name w:val="页脚 字符"/>
    <w:basedOn w:val="a7"/>
    <w:link w:val="ae"/>
    <w:uiPriority w:val="99"/>
    <w:qFormat/>
    <w:rsid w:val="00BD7FC6"/>
    <w:rPr>
      <w:noProof/>
      <w:sz w:val="18"/>
      <w:szCs w:val="18"/>
    </w:rPr>
  </w:style>
  <w:style w:type="paragraph" w:styleId="af0">
    <w:name w:val="Plain Text"/>
    <w:basedOn w:val="a6"/>
    <w:link w:val="23"/>
    <w:qFormat/>
    <w:rsid w:val="004719AC"/>
    <w:pPr>
      <w:widowControl w:val="0"/>
      <w:kinsoku/>
      <w:autoSpaceDE/>
      <w:autoSpaceDN/>
      <w:adjustRightInd/>
      <w:snapToGrid/>
      <w:spacing w:after="0"/>
      <w:jc w:val="both"/>
      <w:textAlignment w:val="auto"/>
    </w:pPr>
    <w:rPr>
      <w:rFonts w:ascii="宋体" w:eastAsia="宋体" w:hAnsi="Courier New" w:cs="Times New Roman"/>
      <w:noProof w:val="0"/>
      <w:snapToGrid/>
      <w:color w:val="auto"/>
      <w:kern w:val="2"/>
      <w:szCs w:val="20"/>
      <w:lang w:eastAsia="zh-CN"/>
    </w:rPr>
  </w:style>
  <w:style w:type="character" w:customStyle="1" w:styleId="af1">
    <w:name w:val="纯文本 字符"/>
    <w:basedOn w:val="a7"/>
    <w:qFormat/>
    <w:rsid w:val="004719AC"/>
    <w:rPr>
      <w:rFonts w:asciiTheme="minorEastAsia" w:hAnsi="Courier New" w:cs="Courier New"/>
      <w:noProof/>
    </w:rPr>
  </w:style>
  <w:style w:type="character" w:customStyle="1" w:styleId="23">
    <w:name w:val="纯文本 字符2"/>
    <w:basedOn w:val="a7"/>
    <w:link w:val="af0"/>
    <w:qFormat/>
    <w:rsid w:val="004719AC"/>
    <w:rPr>
      <w:rFonts w:ascii="宋体" w:eastAsia="宋体" w:hAnsi="Courier New" w:cs="Times New Roman"/>
      <w:snapToGrid/>
      <w:color w:val="auto"/>
      <w:kern w:val="2"/>
      <w:szCs w:val="20"/>
      <w:lang w:eastAsia="zh-CN"/>
    </w:rPr>
  </w:style>
  <w:style w:type="paragraph" w:styleId="13">
    <w:name w:val="index 1"/>
    <w:basedOn w:val="a6"/>
    <w:next w:val="a6"/>
    <w:qFormat/>
    <w:rsid w:val="00FC101B"/>
    <w:pPr>
      <w:widowControl w:val="0"/>
      <w:kinsoku/>
      <w:autoSpaceDE/>
      <w:autoSpaceDN/>
      <w:adjustRightInd/>
      <w:snapToGrid/>
      <w:spacing w:after="0"/>
      <w:jc w:val="both"/>
      <w:textAlignment w:val="auto"/>
    </w:pPr>
    <w:rPr>
      <w:rFonts w:ascii="Times New Roman" w:eastAsia="宋体" w:hAnsi="Times New Roman" w:cs="Times New Roman"/>
      <w:noProof w:val="0"/>
      <w:snapToGrid/>
      <w:color w:val="auto"/>
      <w:kern w:val="2"/>
      <w:szCs w:val="20"/>
      <w:lang w:eastAsia="zh-CN"/>
    </w:rPr>
  </w:style>
  <w:style w:type="paragraph" w:styleId="af2">
    <w:name w:val="List Paragraph"/>
    <w:basedOn w:val="a6"/>
    <w:link w:val="af3"/>
    <w:uiPriority w:val="34"/>
    <w:qFormat/>
    <w:rsid w:val="00FC101B"/>
    <w:pPr>
      <w:ind w:firstLineChars="200" w:firstLine="420"/>
    </w:pPr>
  </w:style>
  <w:style w:type="paragraph" w:styleId="af4">
    <w:name w:val="Body Text Indent"/>
    <w:basedOn w:val="a6"/>
    <w:next w:val="af5"/>
    <w:link w:val="af6"/>
    <w:qFormat/>
    <w:rsid w:val="00386EDA"/>
    <w:pPr>
      <w:widowControl w:val="0"/>
      <w:kinsoku/>
      <w:autoSpaceDE/>
      <w:autoSpaceDN/>
      <w:adjustRightInd/>
      <w:snapToGrid/>
      <w:spacing w:after="0" w:line="360" w:lineRule="auto"/>
      <w:ind w:firstLine="570"/>
      <w:jc w:val="both"/>
      <w:textAlignment w:val="auto"/>
    </w:pPr>
    <w:rPr>
      <w:rFonts w:ascii="Times New Roman" w:eastAsia="宋体" w:hAnsi="Times New Roman" w:cs="Times New Roman"/>
      <w:noProof w:val="0"/>
      <w:snapToGrid/>
      <w:color w:val="auto"/>
      <w:kern w:val="2"/>
      <w:sz w:val="24"/>
      <w:szCs w:val="24"/>
      <w:lang w:eastAsia="zh-CN"/>
    </w:rPr>
  </w:style>
  <w:style w:type="character" w:customStyle="1" w:styleId="af6">
    <w:name w:val="正文文本缩进 字符"/>
    <w:basedOn w:val="a7"/>
    <w:link w:val="af4"/>
    <w:qFormat/>
    <w:rsid w:val="00386EDA"/>
    <w:rPr>
      <w:rFonts w:ascii="Times New Roman" w:eastAsia="宋体" w:hAnsi="Times New Roman" w:cs="Times New Roman"/>
      <w:snapToGrid/>
      <w:color w:val="auto"/>
      <w:kern w:val="2"/>
      <w:sz w:val="24"/>
      <w:szCs w:val="24"/>
      <w:lang w:eastAsia="zh-CN"/>
    </w:rPr>
  </w:style>
  <w:style w:type="paragraph" w:styleId="af5">
    <w:name w:val="Normal Indent"/>
    <w:basedOn w:val="a6"/>
    <w:link w:val="af7"/>
    <w:uiPriority w:val="99"/>
    <w:unhideWhenUsed/>
    <w:qFormat/>
    <w:rsid w:val="00386EDA"/>
    <w:pPr>
      <w:ind w:firstLineChars="200" w:firstLine="420"/>
    </w:pPr>
  </w:style>
  <w:style w:type="paragraph" w:customStyle="1" w:styleId="TableParagraph">
    <w:name w:val="Table Paragraph"/>
    <w:basedOn w:val="a6"/>
    <w:uiPriority w:val="1"/>
    <w:qFormat/>
    <w:rsid w:val="00D85766"/>
    <w:pPr>
      <w:widowControl w:val="0"/>
      <w:kinsoku/>
      <w:adjustRightInd/>
      <w:snapToGrid/>
      <w:spacing w:after="0"/>
      <w:textAlignment w:val="auto"/>
    </w:pPr>
    <w:rPr>
      <w:rFonts w:ascii="宋体" w:eastAsia="宋体" w:hAnsi="宋体" w:cs="宋体"/>
      <w:noProof w:val="0"/>
      <w:snapToGrid/>
      <w:color w:val="auto"/>
      <w:sz w:val="22"/>
      <w:szCs w:val="22"/>
    </w:rPr>
  </w:style>
  <w:style w:type="paragraph" w:styleId="24">
    <w:name w:val="Body Text First Indent 2"/>
    <w:basedOn w:val="af4"/>
    <w:link w:val="25"/>
    <w:unhideWhenUsed/>
    <w:qFormat/>
    <w:rsid w:val="0052392D"/>
    <w:pPr>
      <w:widowControl/>
      <w:kinsoku w:val="0"/>
      <w:autoSpaceDE w:val="0"/>
      <w:autoSpaceDN w:val="0"/>
      <w:adjustRightInd w:val="0"/>
      <w:snapToGrid w:val="0"/>
      <w:spacing w:after="120" w:line="240" w:lineRule="auto"/>
      <w:ind w:leftChars="200" w:left="420" w:firstLineChars="200" w:firstLine="420"/>
      <w:jc w:val="left"/>
      <w:textAlignment w:val="baseline"/>
    </w:pPr>
    <w:rPr>
      <w:rFonts w:ascii="Arial" w:eastAsiaTheme="minorEastAsia" w:hAnsi="Arial" w:cs="Arial"/>
      <w:noProof/>
      <w:snapToGrid w:val="0"/>
      <w:color w:val="000000"/>
      <w:kern w:val="0"/>
      <w:sz w:val="21"/>
      <w:szCs w:val="21"/>
      <w:lang w:eastAsia="en-US"/>
    </w:rPr>
  </w:style>
  <w:style w:type="character" w:customStyle="1" w:styleId="25">
    <w:name w:val="正文文本首行缩进 2 字符"/>
    <w:basedOn w:val="af6"/>
    <w:link w:val="24"/>
    <w:qFormat/>
    <w:rsid w:val="0052392D"/>
    <w:rPr>
      <w:rFonts w:ascii="Times New Roman" w:eastAsia="宋体" w:hAnsi="Times New Roman" w:cs="Times New Roman"/>
      <w:noProof/>
      <w:snapToGrid w:val="0"/>
      <w:color w:val="auto"/>
      <w:kern w:val="2"/>
      <w:sz w:val="24"/>
      <w:szCs w:val="24"/>
      <w:lang w:eastAsia="zh-CN"/>
    </w:rPr>
  </w:style>
  <w:style w:type="character" w:customStyle="1" w:styleId="12">
    <w:name w:val="标题 1 字符"/>
    <w:basedOn w:val="a7"/>
    <w:link w:val="11"/>
    <w:qFormat/>
    <w:rsid w:val="0052392D"/>
    <w:rPr>
      <w:rFonts w:ascii="宋体" w:eastAsia="宋体" w:hAnsi="Times New Roman" w:cs="Times New Roman"/>
      <w:b/>
      <w:snapToGrid/>
      <w:color w:val="auto"/>
      <w:kern w:val="44"/>
      <w:sz w:val="32"/>
      <w:szCs w:val="20"/>
      <w:lang w:eastAsia="zh-CN"/>
    </w:rPr>
  </w:style>
  <w:style w:type="character" w:customStyle="1" w:styleId="22">
    <w:name w:val="标题 2 字符"/>
    <w:basedOn w:val="a7"/>
    <w:link w:val="21"/>
    <w:qFormat/>
    <w:rsid w:val="0052392D"/>
    <w:rPr>
      <w:rFonts w:eastAsia="黑体" w:cs="Times New Roman"/>
      <w:b/>
      <w:snapToGrid/>
      <w:color w:val="auto"/>
      <w:sz w:val="30"/>
      <w:szCs w:val="20"/>
      <w:lang w:eastAsia="zh-CN"/>
    </w:rPr>
  </w:style>
  <w:style w:type="character" w:customStyle="1" w:styleId="31">
    <w:name w:val="标题 3 字符"/>
    <w:basedOn w:val="a7"/>
    <w:link w:val="30"/>
    <w:qFormat/>
    <w:rsid w:val="0052392D"/>
    <w:rPr>
      <w:rFonts w:ascii="宋体" w:eastAsia="宋体" w:hAnsi="Times New Roman" w:cs="Times New Roman"/>
      <w:b/>
      <w:snapToGrid/>
      <w:color w:val="auto"/>
      <w:sz w:val="24"/>
      <w:szCs w:val="20"/>
      <w:u w:val="single"/>
      <w:lang w:eastAsia="zh-CN"/>
    </w:rPr>
  </w:style>
  <w:style w:type="character" w:customStyle="1" w:styleId="40">
    <w:name w:val="标题 4 字符"/>
    <w:basedOn w:val="a7"/>
    <w:link w:val="4"/>
    <w:qFormat/>
    <w:rsid w:val="0052392D"/>
    <w:rPr>
      <w:rFonts w:eastAsia="黑体" w:cs="Times New Roman"/>
      <w:b/>
      <w:snapToGrid/>
      <w:color w:val="auto"/>
      <w:sz w:val="28"/>
      <w:szCs w:val="20"/>
      <w:lang w:eastAsia="zh-CN"/>
    </w:rPr>
  </w:style>
  <w:style w:type="character" w:customStyle="1" w:styleId="50">
    <w:name w:val="标题 5 字符"/>
    <w:basedOn w:val="a7"/>
    <w:link w:val="5"/>
    <w:qFormat/>
    <w:rsid w:val="0052392D"/>
    <w:rPr>
      <w:rFonts w:ascii="Times New Roman" w:eastAsia="宋体" w:hAnsi="Times New Roman" w:cs="Times New Roman"/>
      <w:b/>
      <w:snapToGrid/>
      <w:color w:val="auto"/>
      <w:sz w:val="28"/>
      <w:szCs w:val="20"/>
      <w:lang w:eastAsia="zh-CN"/>
    </w:rPr>
  </w:style>
  <w:style w:type="character" w:customStyle="1" w:styleId="60">
    <w:name w:val="标题 6 字符"/>
    <w:basedOn w:val="a7"/>
    <w:link w:val="6"/>
    <w:qFormat/>
    <w:rsid w:val="0052392D"/>
    <w:rPr>
      <w:rFonts w:eastAsia="黑体" w:cs="Times New Roman"/>
      <w:b/>
      <w:snapToGrid/>
      <w:color w:val="auto"/>
      <w:sz w:val="24"/>
      <w:szCs w:val="20"/>
      <w:lang w:eastAsia="zh-CN"/>
    </w:rPr>
  </w:style>
  <w:style w:type="character" w:customStyle="1" w:styleId="70">
    <w:name w:val="标题 7 字符"/>
    <w:basedOn w:val="a7"/>
    <w:link w:val="7"/>
    <w:qFormat/>
    <w:rsid w:val="0052392D"/>
    <w:rPr>
      <w:rFonts w:ascii="Times New Roman" w:eastAsia="宋体" w:hAnsi="Times New Roman" w:cs="Times New Roman"/>
      <w:b/>
      <w:snapToGrid/>
      <w:color w:val="auto"/>
      <w:sz w:val="24"/>
      <w:szCs w:val="20"/>
      <w:lang w:eastAsia="zh-CN"/>
    </w:rPr>
  </w:style>
  <w:style w:type="character" w:customStyle="1" w:styleId="80">
    <w:name w:val="标题 8 字符"/>
    <w:basedOn w:val="a7"/>
    <w:link w:val="8"/>
    <w:qFormat/>
    <w:rsid w:val="0052392D"/>
    <w:rPr>
      <w:rFonts w:eastAsia="黑体" w:cs="Times New Roman"/>
      <w:snapToGrid/>
      <w:color w:val="auto"/>
      <w:sz w:val="24"/>
      <w:szCs w:val="20"/>
      <w:lang w:eastAsia="zh-CN"/>
    </w:rPr>
  </w:style>
  <w:style w:type="character" w:customStyle="1" w:styleId="90">
    <w:name w:val="标题 9 字符"/>
    <w:basedOn w:val="a7"/>
    <w:link w:val="9"/>
    <w:qFormat/>
    <w:rsid w:val="0052392D"/>
    <w:rPr>
      <w:rFonts w:eastAsia="黑体" w:cs="Times New Roman"/>
      <w:snapToGrid/>
      <w:color w:val="auto"/>
      <w:szCs w:val="20"/>
      <w:lang w:eastAsia="zh-CN"/>
    </w:rPr>
  </w:style>
  <w:style w:type="paragraph" w:styleId="TOC7">
    <w:name w:val="toc 7"/>
    <w:basedOn w:val="a6"/>
    <w:next w:val="a6"/>
    <w:qFormat/>
    <w:rsid w:val="0052392D"/>
    <w:pPr>
      <w:widowControl w:val="0"/>
      <w:kinsoku/>
      <w:autoSpaceDE/>
      <w:autoSpaceDN/>
      <w:adjustRightInd/>
      <w:snapToGrid/>
      <w:spacing w:after="0"/>
      <w:ind w:leftChars="1200" w:left="2520"/>
      <w:jc w:val="both"/>
      <w:textAlignment w:val="auto"/>
    </w:pPr>
    <w:rPr>
      <w:rFonts w:ascii="Times New Roman" w:eastAsia="宋体" w:hAnsi="Times New Roman" w:cs="Times New Roman"/>
      <w:noProof w:val="0"/>
      <w:snapToGrid/>
      <w:color w:val="auto"/>
      <w:kern w:val="2"/>
      <w:szCs w:val="24"/>
      <w:lang w:eastAsia="zh-CN"/>
    </w:rPr>
  </w:style>
  <w:style w:type="paragraph" w:styleId="af8">
    <w:name w:val="caption"/>
    <w:basedOn w:val="a6"/>
    <w:next w:val="a6"/>
    <w:qFormat/>
    <w:rsid w:val="0052392D"/>
    <w:pPr>
      <w:widowControl w:val="0"/>
      <w:kinsoku/>
      <w:autoSpaceDE/>
      <w:autoSpaceDN/>
      <w:adjustRightInd/>
      <w:snapToGrid/>
      <w:spacing w:after="0" w:line="480" w:lineRule="auto"/>
      <w:jc w:val="both"/>
      <w:textAlignment w:val="auto"/>
    </w:pPr>
    <w:rPr>
      <w:rFonts w:ascii="华文中宋" w:eastAsia="华文中宋" w:hAnsi="华文中宋" w:cs="Times New Roman"/>
      <w:noProof w:val="0"/>
      <w:snapToGrid/>
      <w:color w:val="auto"/>
      <w:kern w:val="2"/>
      <w:sz w:val="36"/>
      <w:szCs w:val="20"/>
      <w:lang w:eastAsia="zh-CN"/>
    </w:rPr>
  </w:style>
  <w:style w:type="paragraph" w:styleId="51">
    <w:name w:val="index 5"/>
    <w:basedOn w:val="a6"/>
    <w:next w:val="a6"/>
    <w:uiPriority w:val="99"/>
    <w:qFormat/>
    <w:rsid w:val="0052392D"/>
    <w:pPr>
      <w:widowControl w:val="0"/>
      <w:kinsoku/>
      <w:autoSpaceDE/>
      <w:autoSpaceDN/>
      <w:adjustRightInd/>
      <w:snapToGrid/>
      <w:spacing w:after="0"/>
      <w:ind w:leftChars="800" w:left="800"/>
      <w:jc w:val="both"/>
      <w:textAlignment w:val="auto"/>
    </w:pPr>
    <w:rPr>
      <w:rFonts w:ascii="Times New Roman" w:eastAsia="宋体" w:hAnsi="Times New Roman" w:cs="Times New Roman"/>
      <w:noProof w:val="0"/>
      <w:snapToGrid/>
      <w:color w:val="auto"/>
      <w:kern w:val="2"/>
      <w:szCs w:val="24"/>
      <w:lang w:eastAsia="zh-CN"/>
    </w:rPr>
  </w:style>
  <w:style w:type="paragraph" w:styleId="af9">
    <w:name w:val="Document Map"/>
    <w:basedOn w:val="a6"/>
    <w:link w:val="afa"/>
    <w:qFormat/>
    <w:rsid w:val="0052392D"/>
    <w:pPr>
      <w:widowControl w:val="0"/>
      <w:shd w:val="clear" w:color="auto" w:fill="000080"/>
      <w:kinsoku/>
      <w:autoSpaceDE/>
      <w:autoSpaceDN/>
      <w:adjustRightInd/>
      <w:snapToGrid/>
      <w:spacing w:after="0"/>
      <w:jc w:val="both"/>
      <w:textAlignment w:val="auto"/>
    </w:pPr>
    <w:rPr>
      <w:rFonts w:ascii="Times New Roman" w:eastAsia="宋体" w:hAnsi="Times New Roman" w:cs="Times New Roman"/>
      <w:noProof w:val="0"/>
      <w:snapToGrid/>
      <w:color w:val="auto"/>
      <w:kern w:val="2"/>
      <w:szCs w:val="24"/>
      <w:lang w:eastAsia="zh-CN"/>
    </w:rPr>
  </w:style>
  <w:style w:type="character" w:customStyle="1" w:styleId="afa">
    <w:name w:val="文档结构图 字符"/>
    <w:basedOn w:val="a7"/>
    <w:link w:val="af9"/>
    <w:qFormat/>
    <w:rsid w:val="0052392D"/>
    <w:rPr>
      <w:rFonts w:ascii="Times New Roman" w:eastAsia="宋体" w:hAnsi="Times New Roman" w:cs="Times New Roman"/>
      <w:snapToGrid/>
      <w:color w:val="auto"/>
      <w:kern w:val="2"/>
      <w:szCs w:val="24"/>
      <w:shd w:val="clear" w:color="auto" w:fill="000080"/>
      <w:lang w:eastAsia="zh-CN"/>
    </w:rPr>
  </w:style>
  <w:style w:type="paragraph" w:styleId="afb">
    <w:name w:val="toa heading"/>
    <w:basedOn w:val="a6"/>
    <w:next w:val="a6"/>
    <w:uiPriority w:val="99"/>
    <w:qFormat/>
    <w:rsid w:val="0052392D"/>
    <w:pPr>
      <w:widowControl w:val="0"/>
      <w:kinsoku/>
      <w:autoSpaceDE/>
      <w:autoSpaceDN/>
      <w:adjustRightInd/>
      <w:snapToGrid/>
      <w:spacing w:before="120" w:after="0"/>
      <w:jc w:val="both"/>
      <w:textAlignment w:val="auto"/>
    </w:pPr>
    <w:rPr>
      <w:rFonts w:ascii="Cambria" w:eastAsia="宋体" w:hAnsi="Cambria" w:cs="Times New Roman"/>
      <w:noProof w:val="0"/>
      <w:snapToGrid/>
      <w:color w:val="auto"/>
      <w:kern w:val="2"/>
      <w:szCs w:val="24"/>
      <w:lang w:eastAsia="zh-CN"/>
    </w:rPr>
  </w:style>
  <w:style w:type="paragraph" w:styleId="afc">
    <w:name w:val="annotation text"/>
    <w:basedOn w:val="a6"/>
    <w:link w:val="14"/>
    <w:qFormat/>
    <w:rsid w:val="0052392D"/>
    <w:pPr>
      <w:widowControl w:val="0"/>
      <w:kinsoku/>
      <w:autoSpaceDE/>
      <w:autoSpaceDN/>
      <w:adjustRightInd/>
      <w:snapToGrid/>
      <w:spacing w:after="0"/>
      <w:textAlignment w:val="auto"/>
    </w:pPr>
    <w:rPr>
      <w:rFonts w:ascii="Times New Roman" w:eastAsia="宋体" w:hAnsi="Times New Roman" w:cs="Times New Roman"/>
      <w:noProof w:val="0"/>
      <w:snapToGrid/>
      <w:color w:val="auto"/>
      <w:kern w:val="2"/>
      <w:szCs w:val="24"/>
      <w:lang w:eastAsia="zh-CN"/>
    </w:rPr>
  </w:style>
  <w:style w:type="character" w:customStyle="1" w:styleId="afd">
    <w:name w:val="批注文字 字符"/>
    <w:basedOn w:val="a7"/>
    <w:qFormat/>
    <w:rsid w:val="0052392D"/>
    <w:rPr>
      <w:noProof/>
    </w:rPr>
  </w:style>
  <w:style w:type="paragraph" w:styleId="32">
    <w:name w:val="Body Text 3"/>
    <w:basedOn w:val="a6"/>
    <w:link w:val="33"/>
    <w:qFormat/>
    <w:rsid w:val="0052392D"/>
    <w:pPr>
      <w:widowControl w:val="0"/>
      <w:kinsoku/>
      <w:autoSpaceDE/>
      <w:autoSpaceDN/>
      <w:adjustRightInd/>
      <w:snapToGrid/>
      <w:spacing w:after="120"/>
      <w:jc w:val="both"/>
      <w:textAlignment w:val="auto"/>
    </w:pPr>
    <w:rPr>
      <w:rFonts w:ascii="Times New Roman" w:eastAsia="宋体" w:hAnsi="Times New Roman" w:cs="Times New Roman"/>
      <w:noProof w:val="0"/>
      <w:snapToGrid/>
      <w:color w:val="auto"/>
      <w:kern w:val="2"/>
      <w:sz w:val="16"/>
      <w:szCs w:val="16"/>
      <w:lang w:eastAsia="zh-CN"/>
    </w:rPr>
  </w:style>
  <w:style w:type="character" w:customStyle="1" w:styleId="33">
    <w:name w:val="正文文本 3 字符"/>
    <w:basedOn w:val="a7"/>
    <w:link w:val="32"/>
    <w:qFormat/>
    <w:rsid w:val="0052392D"/>
    <w:rPr>
      <w:rFonts w:ascii="Times New Roman" w:eastAsia="宋体" w:hAnsi="Times New Roman" w:cs="Times New Roman"/>
      <w:snapToGrid/>
      <w:color w:val="auto"/>
      <w:kern w:val="2"/>
      <w:sz w:val="16"/>
      <w:szCs w:val="16"/>
      <w:lang w:eastAsia="zh-CN"/>
    </w:rPr>
  </w:style>
  <w:style w:type="paragraph" w:styleId="26">
    <w:name w:val="List 2"/>
    <w:basedOn w:val="a6"/>
    <w:qFormat/>
    <w:rsid w:val="0052392D"/>
    <w:pPr>
      <w:widowControl w:val="0"/>
      <w:kinsoku/>
      <w:autoSpaceDE/>
      <w:autoSpaceDN/>
      <w:adjustRightInd/>
      <w:snapToGrid/>
      <w:spacing w:after="0"/>
      <w:ind w:leftChars="200" w:left="100" w:hangingChars="200" w:hanging="200"/>
      <w:jc w:val="both"/>
      <w:textAlignment w:val="auto"/>
    </w:pPr>
    <w:rPr>
      <w:rFonts w:ascii="Times New Roman" w:eastAsia="宋体" w:hAnsi="Times New Roman" w:cs="Times New Roman"/>
      <w:noProof w:val="0"/>
      <w:snapToGrid/>
      <w:color w:val="auto"/>
      <w:kern w:val="2"/>
      <w:szCs w:val="24"/>
      <w:lang w:eastAsia="zh-CN"/>
    </w:rPr>
  </w:style>
  <w:style w:type="paragraph" w:styleId="afe">
    <w:name w:val="Block Text"/>
    <w:basedOn w:val="a6"/>
    <w:qFormat/>
    <w:rsid w:val="0052392D"/>
    <w:pPr>
      <w:kinsoku/>
      <w:autoSpaceDE/>
      <w:autoSpaceDN/>
      <w:adjustRightInd/>
      <w:snapToGrid/>
      <w:spacing w:after="0"/>
      <w:ind w:left="480" w:right="-341" w:firstLine="513"/>
      <w:jc w:val="both"/>
      <w:textAlignment w:val="auto"/>
    </w:pPr>
    <w:rPr>
      <w:rFonts w:ascii="Times New Roman" w:eastAsia="宋体" w:hAnsi="Times New Roman" w:cs="Times New Roman"/>
      <w:noProof w:val="0"/>
      <w:snapToGrid/>
      <w:color w:val="auto"/>
      <w:sz w:val="24"/>
      <w:szCs w:val="20"/>
      <w:lang w:eastAsia="zh-CN"/>
    </w:rPr>
  </w:style>
  <w:style w:type="paragraph" w:styleId="TOC5">
    <w:name w:val="toc 5"/>
    <w:basedOn w:val="a6"/>
    <w:next w:val="a6"/>
    <w:qFormat/>
    <w:rsid w:val="0052392D"/>
    <w:pPr>
      <w:widowControl w:val="0"/>
      <w:kinsoku/>
      <w:autoSpaceDE/>
      <w:autoSpaceDN/>
      <w:adjustRightInd/>
      <w:snapToGrid/>
      <w:spacing w:after="0"/>
      <w:ind w:leftChars="800" w:left="1680"/>
      <w:jc w:val="both"/>
      <w:textAlignment w:val="auto"/>
    </w:pPr>
    <w:rPr>
      <w:rFonts w:ascii="Times New Roman" w:eastAsia="宋体" w:hAnsi="Times New Roman" w:cs="Times New Roman"/>
      <w:noProof w:val="0"/>
      <w:snapToGrid/>
      <w:color w:val="auto"/>
      <w:kern w:val="2"/>
      <w:szCs w:val="24"/>
      <w:lang w:eastAsia="zh-CN"/>
    </w:rPr>
  </w:style>
  <w:style w:type="paragraph" w:styleId="TOC3">
    <w:name w:val="toc 3"/>
    <w:basedOn w:val="a6"/>
    <w:next w:val="a6"/>
    <w:uiPriority w:val="39"/>
    <w:qFormat/>
    <w:rsid w:val="0052392D"/>
    <w:pPr>
      <w:widowControl w:val="0"/>
      <w:kinsoku/>
      <w:autoSpaceDE/>
      <w:autoSpaceDN/>
      <w:adjustRightInd/>
      <w:snapToGrid/>
      <w:spacing w:after="0"/>
      <w:ind w:leftChars="400" w:left="840"/>
      <w:jc w:val="both"/>
      <w:textAlignment w:val="auto"/>
    </w:pPr>
    <w:rPr>
      <w:rFonts w:ascii="Times New Roman" w:eastAsia="宋体" w:hAnsi="Times New Roman" w:cs="Times New Roman"/>
      <w:noProof w:val="0"/>
      <w:snapToGrid/>
      <w:color w:val="auto"/>
      <w:kern w:val="2"/>
      <w:szCs w:val="24"/>
      <w:lang w:eastAsia="zh-CN"/>
    </w:rPr>
  </w:style>
  <w:style w:type="paragraph" w:styleId="TOC8">
    <w:name w:val="toc 8"/>
    <w:basedOn w:val="a6"/>
    <w:next w:val="a6"/>
    <w:qFormat/>
    <w:rsid w:val="0052392D"/>
    <w:pPr>
      <w:widowControl w:val="0"/>
      <w:kinsoku/>
      <w:autoSpaceDE/>
      <w:autoSpaceDN/>
      <w:adjustRightInd/>
      <w:snapToGrid/>
      <w:spacing w:after="0"/>
      <w:ind w:leftChars="1400" w:left="2940"/>
      <w:jc w:val="both"/>
      <w:textAlignment w:val="auto"/>
    </w:pPr>
    <w:rPr>
      <w:rFonts w:ascii="Times New Roman" w:eastAsia="宋体" w:hAnsi="Times New Roman" w:cs="Times New Roman"/>
      <w:noProof w:val="0"/>
      <w:snapToGrid/>
      <w:color w:val="auto"/>
      <w:kern w:val="2"/>
      <w:szCs w:val="24"/>
      <w:lang w:eastAsia="zh-CN"/>
    </w:rPr>
  </w:style>
  <w:style w:type="paragraph" w:styleId="aff">
    <w:name w:val="Date"/>
    <w:basedOn w:val="a6"/>
    <w:next w:val="a6"/>
    <w:link w:val="aff0"/>
    <w:qFormat/>
    <w:rsid w:val="0052392D"/>
    <w:pPr>
      <w:widowControl w:val="0"/>
      <w:kinsoku/>
      <w:autoSpaceDE/>
      <w:autoSpaceDN/>
      <w:adjustRightInd/>
      <w:snapToGrid/>
      <w:spacing w:after="0"/>
      <w:ind w:leftChars="2500" w:left="100"/>
      <w:jc w:val="both"/>
      <w:textAlignment w:val="auto"/>
    </w:pPr>
    <w:rPr>
      <w:rFonts w:ascii="仿宋_GB2312" w:eastAsia="仿宋_GB2312" w:hAnsi="宋体" w:cs="Times New Roman"/>
      <w:noProof w:val="0"/>
      <w:snapToGrid/>
      <w:kern w:val="2"/>
      <w:sz w:val="24"/>
      <w:szCs w:val="24"/>
      <w:lang w:eastAsia="zh-CN"/>
    </w:rPr>
  </w:style>
  <w:style w:type="character" w:customStyle="1" w:styleId="aff0">
    <w:name w:val="日期 字符"/>
    <w:basedOn w:val="a7"/>
    <w:link w:val="aff"/>
    <w:qFormat/>
    <w:rsid w:val="0052392D"/>
    <w:rPr>
      <w:rFonts w:ascii="仿宋_GB2312" w:eastAsia="仿宋_GB2312" w:hAnsi="宋体" w:cs="Times New Roman"/>
      <w:snapToGrid/>
      <w:kern w:val="2"/>
      <w:sz w:val="24"/>
      <w:szCs w:val="24"/>
      <w:lang w:eastAsia="zh-CN"/>
    </w:rPr>
  </w:style>
  <w:style w:type="paragraph" w:styleId="27">
    <w:name w:val="Body Text Indent 2"/>
    <w:basedOn w:val="a6"/>
    <w:link w:val="28"/>
    <w:qFormat/>
    <w:rsid w:val="0052392D"/>
    <w:pPr>
      <w:widowControl w:val="0"/>
      <w:kinsoku/>
      <w:autoSpaceDE/>
      <w:autoSpaceDN/>
      <w:adjustRightInd/>
      <w:snapToGrid/>
      <w:spacing w:after="0"/>
      <w:ind w:firstLineChars="200" w:firstLine="480"/>
      <w:jc w:val="both"/>
      <w:textAlignment w:val="auto"/>
    </w:pPr>
    <w:rPr>
      <w:rFonts w:ascii="仿宋_GB2312" w:eastAsia="仿宋_GB2312" w:hAnsi="Times New Roman" w:cs="Times New Roman"/>
      <w:noProof w:val="0"/>
      <w:snapToGrid/>
      <w:color w:val="auto"/>
      <w:kern w:val="2"/>
      <w:sz w:val="24"/>
      <w:szCs w:val="24"/>
      <w:lang w:eastAsia="zh-CN"/>
    </w:rPr>
  </w:style>
  <w:style w:type="character" w:customStyle="1" w:styleId="28">
    <w:name w:val="正文文本缩进 2 字符"/>
    <w:basedOn w:val="a7"/>
    <w:link w:val="27"/>
    <w:qFormat/>
    <w:rsid w:val="0052392D"/>
    <w:rPr>
      <w:rFonts w:ascii="仿宋_GB2312" w:eastAsia="仿宋_GB2312" w:hAnsi="Times New Roman" w:cs="Times New Roman"/>
      <w:snapToGrid/>
      <w:color w:val="auto"/>
      <w:kern w:val="2"/>
      <w:sz w:val="24"/>
      <w:szCs w:val="24"/>
      <w:lang w:eastAsia="zh-CN"/>
    </w:rPr>
  </w:style>
  <w:style w:type="paragraph" w:styleId="aff1">
    <w:name w:val="Balloon Text"/>
    <w:basedOn w:val="a6"/>
    <w:link w:val="aff2"/>
    <w:qFormat/>
    <w:rsid w:val="0052392D"/>
    <w:pPr>
      <w:widowControl w:val="0"/>
      <w:kinsoku/>
      <w:autoSpaceDE/>
      <w:autoSpaceDN/>
      <w:adjustRightInd/>
      <w:snapToGrid/>
      <w:spacing w:after="0"/>
      <w:jc w:val="both"/>
      <w:textAlignment w:val="auto"/>
    </w:pPr>
    <w:rPr>
      <w:rFonts w:ascii="Times New Roman" w:eastAsia="宋体" w:hAnsi="Times New Roman" w:cs="Times New Roman"/>
      <w:noProof w:val="0"/>
      <w:snapToGrid/>
      <w:color w:val="auto"/>
      <w:kern w:val="2"/>
      <w:sz w:val="18"/>
      <w:szCs w:val="18"/>
      <w:lang w:eastAsia="zh-CN"/>
    </w:rPr>
  </w:style>
  <w:style w:type="character" w:customStyle="1" w:styleId="aff2">
    <w:name w:val="批注框文本 字符"/>
    <w:basedOn w:val="a7"/>
    <w:link w:val="aff1"/>
    <w:qFormat/>
    <w:rsid w:val="0052392D"/>
    <w:rPr>
      <w:rFonts w:ascii="Times New Roman" w:eastAsia="宋体" w:hAnsi="Times New Roman" w:cs="Times New Roman"/>
      <w:snapToGrid/>
      <w:color w:val="auto"/>
      <w:kern w:val="2"/>
      <w:sz w:val="18"/>
      <w:szCs w:val="18"/>
      <w:lang w:eastAsia="zh-CN"/>
    </w:rPr>
  </w:style>
  <w:style w:type="paragraph" w:styleId="TOC1">
    <w:name w:val="toc 1"/>
    <w:basedOn w:val="a6"/>
    <w:next w:val="a6"/>
    <w:uiPriority w:val="39"/>
    <w:qFormat/>
    <w:rsid w:val="0052392D"/>
    <w:pPr>
      <w:widowControl w:val="0"/>
      <w:tabs>
        <w:tab w:val="left" w:pos="1050"/>
        <w:tab w:val="right" w:leader="dot" w:pos="8937"/>
      </w:tabs>
      <w:kinsoku/>
      <w:autoSpaceDE/>
      <w:autoSpaceDN/>
      <w:adjustRightInd/>
      <w:snapToGrid/>
      <w:spacing w:after="0" w:line="300" w:lineRule="auto"/>
      <w:jc w:val="both"/>
      <w:textAlignment w:val="auto"/>
    </w:pPr>
    <w:rPr>
      <w:rFonts w:ascii="宋体" w:eastAsia="宋体" w:hAnsi="宋体" w:cs="Times New Roman"/>
      <w:b/>
      <w:noProof w:val="0"/>
      <w:snapToGrid/>
      <w:color w:val="auto"/>
      <w:kern w:val="2"/>
      <w:sz w:val="24"/>
      <w:szCs w:val="24"/>
      <w:lang w:eastAsia="zh-CN"/>
    </w:rPr>
  </w:style>
  <w:style w:type="paragraph" w:styleId="TOC4">
    <w:name w:val="toc 4"/>
    <w:basedOn w:val="a6"/>
    <w:next w:val="a6"/>
    <w:qFormat/>
    <w:rsid w:val="0052392D"/>
    <w:pPr>
      <w:widowControl w:val="0"/>
      <w:kinsoku/>
      <w:autoSpaceDE/>
      <w:autoSpaceDN/>
      <w:adjustRightInd/>
      <w:snapToGrid/>
      <w:spacing w:after="0"/>
      <w:ind w:leftChars="600" w:left="1260"/>
      <w:jc w:val="both"/>
      <w:textAlignment w:val="auto"/>
    </w:pPr>
    <w:rPr>
      <w:rFonts w:ascii="Times New Roman" w:eastAsia="宋体" w:hAnsi="Times New Roman" w:cs="Times New Roman"/>
      <w:noProof w:val="0"/>
      <w:snapToGrid/>
      <w:color w:val="auto"/>
      <w:kern w:val="2"/>
      <w:szCs w:val="24"/>
      <w:lang w:eastAsia="zh-CN"/>
    </w:rPr>
  </w:style>
  <w:style w:type="paragraph" w:styleId="aff3">
    <w:name w:val="List"/>
    <w:basedOn w:val="a6"/>
    <w:uiPriority w:val="99"/>
    <w:qFormat/>
    <w:rsid w:val="0052392D"/>
    <w:pPr>
      <w:widowControl w:val="0"/>
      <w:kinsoku/>
      <w:autoSpaceDE/>
      <w:autoSpaceDN/>
      <w:snapToGrid/>
      <w:spacing w:after="0" w:line="360" w:lineRule="atLeast"/>
      <w:ind w:left="420" w:hanging="420"/>
      <w:textAlignment w:val="auto"/>
    </w:pPr>
    <w:rPr>
      <w:rFonts w:ascii="宋体" w:eastAsia="宋体" w:hAnsi="Times New Roman" w:cs="Times New Roman"/>
      <w:noProof w:val="0"/>
      <w:snapToGrid/>
      <w:color w:val="auto"/>
      <w:sz w:val="24"/>
      <w:szCs w:val="20"/>
      <w:lang w:eastAsia="zh-CN"/>
    </w:rPr>
  </w:style>
  <w:style w:type="paragraph" w:styleId="TOC6">
    <w:name w:val="toc 6"/>
    <w:basedOn w:val="a6"/>
    <w:next w:val="a6"/>
    <w:qFormat/>
    <w:rsid w:val="0052392D"/>
    <w:pPr>
      <w:widowControl w:val="0"/>
      <w:kinsoku/>
      <w:autoSpaceDE/>
      <w:autoSpaceDN/>
      <w:adjustRightInd/>
      <w:snapToGrid/>
      <w:spacing w:after="0"/>
      <w:ind w:leftChars="1000" w:left="2100"/>
      <w:jc w:val="both"/>
      <w:textAlignment w:val="auto"/>
    </w:pPr>
    <w:rPr>
      <w:rFonts w:ascii="Times New Roman" w:eastAsia="宋体" w:hAnsi="Times New Roman" w:cs="Times New Roman"/>
      <w:noProof w:val="0"/>
      <w:snapToGrid/>
      <w:color w:val="auto"/>
      <w:kern w:val="2"/>
      <w:szCs w:val="24"/>
      <w:lang w:eastAsia="zh-CN"/>
    </w:rPr>
  </w:style>
  <w:style w:type="paragraph" w:styleId="34">
    <w:name w:val="Body Text Indent 3"/>
    <w:basedOn w:val="a6"/>
    <w:link w:val="35"/>
    <w:qFormat/>
    <w:rsid w:val="0052392D"/>
    <w:pPr>
      <w:widowControl w:val="0"/>
      <w:kinsoku/>
      <w:snapToGrid/>
      <w:spacing w:before="120" w:after="0" w:line="22" w:lineRule="atLeast"/>
      <w:ind w:left="720" w:firstLine="480"/>
      <w:textAlignment w:val="auto"/>
    </w:pPr>
    <w:rPr>
      <w:rFonts w:ascii="宋体" w:eastAsia="宋体" w:hAnsi="Times New Roman" w:cs="Times New Roman"/>
      <w:noProof w:val="0"/>
      <w:snapToGrid/>
      <w:color w:val="auto"/>
      <w:sz w:val="24"/>
      <w:szCs w:val="20"/>
      <w:lang w:eastAsia="zh-CN"/>
    </w:rPr>
  </w:style>
  <w:style w:type="character" w:customStyle="1" w:styleId="35">
    <w:name w:val="正文文本缩进 3 字符"/>
    <w:basedOn w:val="a7"/>
    <w:link w:val="34"/>
    <w:qFormat/>
    <w:rsid w:val="0052392D"/>
    <w:rPr>
      <w:rFonts w:ascii="宋体" w:eastAsia="宋体" w:hAnsi="Times New Roman" w:cs="Times New Roman"/>
      <w:snapToGrid/>
      <w:color w:val="auto"/>
      <w:sz w:val="24"/>
      <w:szCs w:val="20"/>
      <w:lang w:eastAsia="zh-CN"/>
    </w:rPr>
  </w:style>
  <w:style w:type="paragraph" w:styleId="TOC2">
    <w:name w:val="toc 2"/>
    <w:basedOn w:val="a6"/>
    <w:next w:val="a6"/>
    <w:uiPriority w:val="39"/>
    <w:qFormat/>
    <w:rsid w:val="0052392D"/>
    <w:pPr>
      <w:widowControl w:val="0"/>
      <w:tabs>
        <w:tab w:val="right" w:leader="dot" w:pos="8937"/>
      </w:tabs>
      <w:kinsoku/>
      <w:autoSpaceDE/>
      <w:autoSpaceDN/>
      <w:adjustRightInd/>
      <w:snapToGrid/>
      <w:spacing w:after="0" w:line="312" w:lineRule="auto"/>
      <w:ind w:leftChars="200" w:left="420"/>
      <w:jc w:val="both"/>
      <w:textAlignment w:val="auto"/>
    </w:pPr>
    <w:rPr>
      <w:rFonts w:ascii="Times New Roman" w:eastAsia="宋体" w:hAnsi="Times New Roman" w:cs="Times New Roman"/>
      <w:noProof w:val="0"/>
      <w:snapToGrid/>
      <w:color w:val="auto"/>
      <w:kern w:val="2"/>
      <w:szCs w:val="24"/>
      <w:lang w:eastAsia="zh-CN"/>
    </w:rPr>
  </w:style>
  <w:style w:type="paragraph" w:styleId="TOC9">
    <w:name w:val="toc 9"/>
    <w:basedOn w:val="a6"/>
    <w:next w:val="a6"/>
    <w:qFormat/>
    <w:rsid w:val="0052392D"/>
    <w:pPr>
      <w:widowControl w:val="0"/>
      <w:kinsoku/>
      <w:autoSpaceDE/>
      <w:autoSpaceDN/>
      <w:adjustRightInd/>
      <w:snapToGrid/>
      <w:spacing w:after="0"/>
      <w:ind w:leftChars="1600" w:left="3360"/>
      <w:jc w:val="both"/>
      <w:textAlignment w:val="auto"/>
    </w:pPr>
    <w:rPr>
      <w:rFonts w:ascii="Times New Roman" w:eastAsia="宋体" w:hAnsi="Times New Roman" w:cs="Times New Roman"/>
      <w:noProof w:val="0"/>
      <w:snapToGrid/>
      <w:color w:val="auto"/>
      <w:kern w:val="2"/>
      <w:szCs w:val="24"/>
      <w:lang w:eastAsia="zh-CN"/>
    </w:rPr>
  </w:style>
  <w:style w:type="paragraph" w:styleId="29">
    <w:name w:val="Body Text 2"/>
    <w:basedOn w:val="a6"/>
    <w:link w:val="210"/>
    <w:uiPriority w:val="99"/>
    <w:qFormat/>
    <w:rsid w:val="0052392D"/>
    <w:pPr>
      <w:widowControl w:val="0"/>
      <w:kinsoku/>
      <w:autoSpaceDE/>
      <w:autoSpaceDN/>
      <w:adjustRightInd/>
      <w:snapToGrid/>
      <w:spacing w:after="0"/>
      <w:jc w:val="center"/>
      <w:textAlignment w:val="auto"/>
    </w:pPr>
    <w:rPr>
      <w:rFonts w:ascii="Times New Roman" w:eastAsia="黑体" w:hAnsi="Times New Roman" w:cs="Times New Roman"/>
      <w:bCs/>
      <w:noProof w:val="0"/>
      <w:snapToGrid/>
      <w:color w:val="auto"/>
      <w:sz w:val="72"/>
      <w:szCs w:val="24"/>
      <w:lang w:eastAsia="zh-CN"/>
    </w:rPr>
  </w:style>
  <w:style w:type="character" w:customStyle="1" w:styleId="2a">
    <w:name w:val="正文文本 2 字符"/>
    <w:basedOn w:val="a7"/>
    <w:uiPriority w:val="99"/>
    <w:qFormat/>
    <w:rsid w:val="0052392D"/>
    <w:rPr>
      <w:noProof/>
    </w:rPr>
  </w:style>
  <w:style w:type="paragraph" w:styleId="HTML">
    <w:name w:val="HTML Preformatted"/>
    <w:basedOn w:val="a6"/>
    <w:link w:val="HTML0"/>
    <w:qFormat/>
    <w:rsid w:val="00523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after="0"/>
      <w:textAlignment w:val="auto"/>
    </w:pPr>
    <w:rPr>
      <w:rFonts w:ascii="宋体" w:eastAsia="宋体" w:hAnsi="宋体" w:cs="宋体"/>
      <w:noProof w:val="0"/>
      <w:snapToGrid/>
      <w:color w:val="auto"/>
      <w:sz w:val="24"/>
      <w:szCs w:val="24"/>
      <w:lang w:eastAsia="zh-CN"/>
    </w:rPr>
  </w:style>
  <w:style w:type="character" w:customStyle="1" w:styleId="HTML0">
    <w:name w:val="HTML 预设格式 字符"/>
    <w:basedOn w:val="a7"/>
    <w:link w:val="HTML"/>
    <w:qFormat/>
    <w:rsid w:val="0052392D"/>
    <w:rPr>
      <w:rFonts w:ascii="宋体" w:eastAsia="宋体" w:hAnsi="宋体" w:cs="宋体"/>
      <w:snapToGrid/>
      <w:color w:val="auto"/>
      <w:sz w:val="24"/>
      <w:szCs w:val="24"/>
      <w:lang w:eastAsia="zh-CN"/>
    </w:rPr>
  </w:style>
  <w:style w:type="paragraph" w:styleId="aff4">
    <w:name w:val="Normal (Web)"/>
    <w:basedOn w:val="a6"/>
    <w:uiPriority w:val="99"/>
    <w:unhideWhenUsed/>
    <w:qFormat/>
    <w:rsid w:val="0052392D"/>
    <w:pPr>
      <w:kinsoku/>
      <w:autoSpaceDE/>
      <w:autoSpaceDN/>
      <w:adjustRightInd/>
      <w:snapToGrid/>
      <w:spacing w:before="100" w:beforeAutospacing="1" w:after="100" w:afterAutospacing="1"/>
      <w:textAlignment w:val="auto"/>
    </w:pPr>
    <w:rPr>
      <w:rFonts w:ascii="宋体" w:eastAsia="宋体" w:hAnsi="宋体" w:cs="宋体"/>
      <w:noProof w:val="0"/>
      <w:snapToGrid/>
      <w:color w:val="auto"/>
      <w:sz w:val="24"/>
      <w:szCs w:val="24"/>
      <w:lang w:eastAsia="zh-CN"/>
    </w:rPr>
  </w:style>
  <w:style w:type="paragraph" w:styleId="aff5">
    <w:name w:val="Title"/>
    <w:basedOn w:val="a6"/>
    <w:link w:val="aff6"/>
    <w:qFormat/>
    <w:rsid w:val="0052392D"/>
    <w:pPr>
      <w:widowControl w:val="0"/>
      <w:kinsoku/>
      <w:autoSpaceDE/>
      <w:autoSpaceDN/>
      <w:adjustRightInd/>
      <w:snapToGrid/>
      <w:spacing w:after="0"/>
      <w:jc w:val="center"/>
      <w:textAlignment w:val="auto"/>
      <w:outlineLvl w:val="0"/>
    </w:pPr>
    <w:rPr>
      <w:rFonts w:ascii="Times New Roman" w:eastAsia="宋体" w:hAnsi="Times New Roman" w:cs="Times New Roman"/>
      <w:b/>
      <w:noProof w:val="0"/>
      <w:snapToGrid/>
      <w:color w:val="auto"/>
      <w:kern w:val="2"/>
      <w:sz w:val="32"/>
      <w:szCs w:val="20"/>
      <w:lang w:eastAsia="zh-CN"/>
    </w:rPr>
  </w:style>
  <w:style w:type="character" w:customStyle="1" w:styleId="aff6">
    <w:name w:val="标题 字符"/>
    <w:basedOn w:val="a7"/>
    <w:link w:val="aff5"/>
    <w:qFormat/>
    <w:rsid w:val="0052392D"/>
    <w:rPr>
      <w:rFonts w:ascii="Times New Roman" w:eastAsia="宋体" w:hAnsi="Times New Roman" w:cs="Times New Roman"/>
      <w:b/>
      <w:snapToGrid/>
      <w:color w:val="auto"/>
      <w:kern w:val="2"/>
      <w:sz w:val="32"/>
      <w:szCs w:val="20"/>
      <w:lang w:eastAsia="zh-CN"/>
    </w:rPr>
  </w:style>
  <w:style w:type="paragraph" w:styleId="aff7">
    <w:name w:val="annotation subject"/>
    <w:basedOn w:val="afc"/>
    <w:next w:val="afc"/>
    <w:link w:val="aff8"/>
    <w:uiPriority w:val="99"/>
    <w:qFormat/>
    <w:rsid w:val="0052392D"/>
    <w:rPr>
      <w:b/>
      <w:bCs/>
    </w:rPr>
  </w:style>
  <w:style w:type="character" w:customStyle="1" w:styleId="aff8">
    <w:name w:val="批注主题 字符"/>
    <w:basedOn w:val="afd"/>
    <w:link w:val="aff7"/>
    <w:uiPriority w:val="99"/>
    <w:qFormat/>
    <w:rsid w:val="0052392D"/>
    <w:rPr>
      <w:rFonts w:ascii="Times New Roman" w:eastAsia="宋体" w:hAnsi="Times New Roman" w:cs="Times New Roman"/>
      <w:b/>
      <w:bCs/>
      <w:noProof/>
      <w:snapToGrid/>
      <w:color w:val="auto"/>
      <w:kern w:val="2"/>
      <w:szCs w:val="24"/>
      <w:lang w:eastAsia="zh-CN"/>
    </w:rPr>
  </w:style>
  <w:style w:type="paragraph" w:styleId="aff9">
    <w:name w:val="Body Text First Indent"/>
    <w:basedOn w:val="aa"/>
    <w:link w:val="affa"/>
    <w:uiPriority w:val="99"/>
    <w:unhideWhenUsed/>
    <w:qFormat/>
    <w:rsid w:val="0052392D"/>
    <w:pPr>
      <w:widowControl w:val="0"/>
      <w:kinsoku/>
      <w:autoSpaceDE/>
      <w:autoSpaceDN/>
      <w:adjustRightInd/>
      <w:snapToGrid/>
      <w:spacing w:after="120"/>
      <w:ind w:firstLineChars="100" w:firstLine="420"/>
      <w:textAlignment w:val="auto"/>
    </w:pPr>
    <w:rPr>
      <w:rFonts w:ascii="Times New Roman" w:eastAsia="宋体" w:hAnsi="Times New Roman" w:cs="Times New Roman"/>
      <w:noProof w:val="0"/>
      <w:snapToGrid/>
      <w:color w:val="auto"/>
      <w:sz w:val="20"/>
      <w:szCs w:val="20"/>
      <w:lang w:eastAsia="zh-CN"/>
    </w:rPr>
  </w:style>
  <w:style w:type="character" w:customStyle="1" w:styleId="ab">
    <w:name w:val="正文文本 字符"/>
    <w:basedOn w:val="a7"/>
    <w:link w:val="aa"/>
    <w:uiPriority w:val="99"/>
    <w:qFormat/>
    <w:rsid w:val="0052392D"/>
    <w:rPr>
      <w:rFonts w:eastAsia="Arial"/>
      <w:noProof/>
    </w:rPr>
  </w:style>
  <w:style w:type="character" w:customStyle="1" w:styleId="affa">
    <w:name w:val="正文文本首行缩进 字符"/>
    <w:basedOn w:val="ab"/>
    <w:link w:val="aff9"/>
    <w:uiPriority w:val="99"/>
    <w:qFormat/>
    <w:rsid w:val="0052392D"/>
    <w:rPr>
      <w:rFonts w:ascii="Times New Roman" w:eastAsia="宋体" w:hAnsi="Times New Roman" w:cs="Times New Roman"/>
      <w:noProof/>
      <w:snapToGrid/>
      <w:color w:val="auto"/>
      <w:sz w:val="20"/>
      <w:szCs w:val="20"/>
      <w:lang w:eastAsia="zh-CN"/>
    </w:rPr>
  </w:style>
  <w:style w:type="table" w:styleId="affb">
    <w:name w:val="Table Grid"/>
    <w:basedOn w:val="a8"/>
    <w:qFormat/>
    <w:rsid w:val="0052392D"/>
    <w:pPr>
      <w:spacing w:after="0" w:line="240" w:lineRule="auto"/>
    </w:pPr>
    <w:rPr>
      <w:rFonts w:ascii="Times New Roman" w:eastAsia="宋体" w:hAnsi="Times New Roman" w:cs="Times New Roman"/>
      <w:snapToGrid/>
      <w:color w:val="auto"/>
      <w:sz w:val="20"/>
      <w:szCs w:val="20"/>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sid w:val="0052392D"/>
    <w:pPr>
      <w:spacing w:after="0" w:line="240" w:lineRule="auto"/>
    </w:pPr>
    <w:rPr>
      <w:rFonts w:ascii="Times New Roman" w:eastAsia="宋体" w:hAnsi="Times New Roman" w:cs="Times New Roman"/>
      <w:snapToGrid/>
      <w:color w:val="auto"/>
      <w:kern w:val="2"/>
      <w:szCs w:val="24"/>
      <w:lang w:eastAsia="zh-C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c">
    <w:name w:val="Strong"/>
    <w:qFormat/>
    <w:rsid w:val="0052392D"/>
    <w:rPr>
      <w:b/>
      <w:bCs/>
    </w:rPr>
  </w:style>
  <w:style w:type="character" w:styleId="affd">
    <w:name w:val="page number"/>
    <w:basedOn w:val="a7"/>
    <w:uiPriority w:val="99"/>
    <w:qFormat/>
    <w:rsid w:val="0052392D"/>
  </w:style>
  <w:style w:type="character" w:styleId="affe">
    <w:name w:val="FollowedHyperlink"/>
    <w:qFormat/>
    <w:rsid w:val="0052392D"/>
    <w:rPr>
      <w:color w:val="800080"/>
      <w:u w:val="single"/>
    </w:rPr>
  </w:style>
  <w:style w:type="character" w:styleId="afff">
    <w:name w:val="Emphasis"/>
    <w:qFormat/>
    <w:rsid w:val="0052392D"/>
    <w:rPr>
      <w:color w:val="CC0033"/>
    </w:rPr>
  </w:style>
  <w:style w:type="character" w:styleId="afff0">
    <w:name w:val="Hyperlink"/>
    <w:uiPriority w:val="99"/>
    <w:qFormat/>
    <w:rsid w:val="0052392D"/>
    <w:rPr>
      <w:color w:val="0000FF"/>
      <w:u w:val="single"/>
    </w:rPr>
  </w:style>
  <w:style w:type="character" w:styleId="afff1">
    <w:name w:val="annotation reference"/>
    <w:uiPriority w:val="99"/>
    <w:qFormat/>
    <w:rsid w:val="0052392D"/>
    <w:rPr>
      <w:sz w:val="21"/>
      <w:szCs w:val="21"/>
    </w:rPr>
  </w:style>
  <w:style w:type="character" w:styleId="HTML1">
    <w:name w:val="HTML Cite"/>
    <w:qFormat/>
    <w:rsid w:val="0052392D"/>
    <w:rPr>
      <w:i/>
      <w:iCs/>
    </w:rPr>
  </w:style>
  <w:style w:type="paragraph" w:customStyle="1" w:styleId="91">
    <w:name w:val="正文文字 9"/>
    <w:basedOn w:val="a6"/>
    <w:next w:val="a6"/>
    <w:qFormat/>
    <w:rsid w:val="0052392D"/>
    <w:pPr>
      <w:widowControl w:val="0"/>
      <w:kinsoku/>
      <w:autoSpaceDE/>
      <w:autoSpaceDN/>
      <w:adjustRightInd/>
      <w:snapToGrid/>
      <w:spacing w:after="0"/>
      <w:ind w:left="240"/>
      <w:jc w:val="both"/>
      <w:textAlignment w:val="auto"/>
    </w:pPr>
    <w:rPr>
      <w:rFonts w:ascii="Times New Roman" w:eastAsia="宋体" w:hAnsi="Times New Roman" w:cs="Times New Roman"/>
      <w:noProof w:val="0"/>
      <w:snapToGrid/>
      <w:color w:val="auto"/>
      <w:kern w:val="2"/>
      <w:sz w:val="16"/>
      <w:szCs w:val="24"/>
      <w:lang w:eastAsia="zh-CN"/>
    </w:rPr>
  </w:style>
  <w:style w:type="paragraph" w:customStyle="1" w:styleId="xl48">
    <w:name w:val="xl48"/>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noProof w:val="0"/>
      <w:snapToGrid/>
      <w:sz w:val="22"/>
      <w:szCs w:val="22"/>
      <w:lang w:eastAsia="zh-CN"/>
    </w:rPr>
  </w:style>
  <w:style w:type="character" w:customStyle="1" w:styleId="c21">
    <w:name w:val="c21"/>
    <w:qFormat/>
    <w:rsid w:val="0052392D"/>
    <w:rPr>
      <w:rFonts w:ascii="ˎ̥" w:hAnsi="ˎ̥" w:hint="default"/>
      <w:color w:val="000000"/>
      <w:sz w:val="20"/>
      <w:szCs w:val="20"/>
      <w:u w:val="none"/>
    </w:rPr>
  </w:style>
  <w:style w:type="character" w:customStyle="1" w:styleId="title4">
    <w:name w:val="title4"/>
    <w:qFormat/>
    <w:rsid w:val="0052392D"/>
    <w:rPr>
      <w:b/>
      <w:bCs/>
      <w:color w:val="1D87B3"/>
      <w:sz w:val="15"/>
      <w:szCs w:val="15"/>
    </w:rPr>
  </w:style>
  <w:style w:type="character" w:customStyle="1" w:styleId="2CharChar">
    <w:name w:val="标题 2 Char Char"/>
    <w:qFormat/>
    <w:rsid w:val="0052392D"/>
    <w:rPr>
      <w:rFonts w:ascii="Arial" w:eastAsia="黑体" w:hAnsi="Arial"/>
      <w:b/>
      <w:bCs/>
      <w:kern w:val="2"/>
      <w:sz w:val="32"/>
      <w:szCs w:val="32"/>
      <w:lang w:val="en-US" w:eastAsia="zh-CN" w:bidi="ar-SA"/>
    </w:rPr>
  </w:style>
  <w:style w:type="character" w:customStyle="1" w:styleId="black1">
    <w:name w:val="black1"/>
    <w:qFormat/>
    <w:rsid w:val="0052392D"/>
    <w:rPr>
      <w:color w:val="000000"/>
    </w:rPr>
  </w:style>
  <w:style w:type="character" w:customStyle="1" w:styleId="street-address">
    <w:name w:val="street-address"/>
    <w:basedOn w:val="a7"/>
    <w:qFormat/>
    <w:rsid w:val="0052392D"/>
  </w:style>
  <w:style w:type="character" w:customStyle="1" w:styleId="locality">
    <w:name w:val="locality"/>
    <w:basedOn w:val="a7"/>
    <w:qFormat/>
    <w:rsid w:val="0052392D"/>
  </w:style>
  <w:style w:type="character" w:customStyle="1" w:styleId="af7">
    <w:name w:val="正文缩进 字符"/>
    <w:link w:val="af5"/>
    <w:qFormat/>
    <w:rsid w:val="0052392D"/>
    <w:rPr>
      <w:noProof/>
    </w:rPr>
  </w:style>
  <w:style w:type="character" w:customStyle="1" w:styleId="Char1">
    <w:name w:val="正文文本缩进 Char1"/>
    <w:link w:val="15"/>
    <w:qFormat/>
    <w:rsid w:val="0052392D"/>
    <w:rPr>
      <w:rFonts w:ascii="宋体" w:eastAsia="宋体" w:hAnsi="宋体"/>
      <w:sz w:val="24"/>
      <w:szCs w:val="24"/>
    </w:rPr>
  </w:style>
  <w:style w:type="paragraph" w:customStyle="1" w:styleId="15">
    <w:name w:val="正文文本缩进1"/>
    <w:basedOn w:val="a6"/>
    <w:link w:val="Char1"/>
    <w:qFormat/>
    <w:rsid w:val="0052392D"/>
    <w:pPr>
      <w:widowControl w:val="0"/>
      <w:kinsoku/>
      <w:autoSpaceDE/>
      <w:autoSpaceDN/>
      <w:adjustRightInd/>
      <w:snapToGrid/>
      <w:spacing w:after="0" w:line="480" w:lineRule="exact"/>
      <w:ind w:firstLineChars="200" w:firstLine="480"/>
      <w:jc w:val="both"/>
      <w:textAlignment w:val="auto"/>
    </w:pPr>
    <w:rPr>
      <w:rFonts w:ascii="宋体" w:eastAsia="宋体" w:hAnsi="宋体"/>
      <w:noProof w:val="0"/>
      <w:sz w:val="24"/>
      <w:szCs w:val="24"/>
    </w:rPr>
  </w:style>
  <w:style w:type="character" w:customStyle="1" w:styleId="CharChar11">
    <w:name w:val="Char Char11"/>
    <w:qFormat/>
    <w:rsid w:val="0052392D"/>
    <w:rPr>
      <w:rFonts w:ascii="宋体" w:eastAsia="宋体"/>
      <w:b/>
      <w:sz w:val="24"/>
      <w:u w:val="single"/>
      <w:lang w:val="en-US" w:eastAsia="zh-CN" w:bidi="ar-SA"/>
    </w:rPr>
  </w:style>
  <w:style w:type="character" w:customStyle="1" w:styleId="txt">
    <w:name w:val="txt"/>
    <w:basedOn w:val="a7"/>
    <w:qFormat/>
    <w:rsid w:val="0052392D"/>
  </w:style>
  <w:style w:type="character" w:customStyle="1" w:styleId="CharChar">
    <w:name w:val="正文缩进 Char Char"/>
    <w:link w:val="16"/>
    <w:qFormat/>
    <w:rsid w:val="0052392D"/>
    <w:rPr>
      <w:rFonts w:ascii="宋体" w:eastAsia="宋体"/>
      <w:snapToGrid/>
      <w:kern w:val="28"/>
      <w:sz w:val="28"/>
    </w:rPr>
  </w:style>
  <w:style w:type="paragraph" w:customStyle="1" w:styleId="16">
    <w:name w:val="正文缩进1"/>
    <w:basedOn w:val="a6"/>
    <w:link w:val="CharChar"/>
    <w:qFormat/>
    <w:rsid w:val="0052392D"/>
    <w:pPr>
      <w:kinsoku/>
      <w:autoSpaceDE/>
      <w:autoSpaceDN/>
      <w:spacing w:after="0" w:line="480" w:lineRule="exact"/>
      <w:ind w:firstLine="567"/>
      <w:jc w:val="both"/>
      <w:textAlignment w:val="auto"/>
    </w:pPr>
    <w:rPr>
      <w:rFonts w:ascii="宋体" w:eastAsia="宋体"/>
      <w:noProof w:val="0"/>
      <w:snapToGrid/>
      <w:kern w:val="28"/>
      <w:sz w:val="28"/>
    </w:rPr>
  </w:style>
  <w:style w:type="character" w:customStyle="1" w:styleId="1Char1">
    <w:name w:val="普通文字1 Char1"/>
    <w:qFormat/>
    <w:rsid w:val="0052392D"/>
    <w:rPr>
      <w:rFonts w:ascii="宋体" w:eastAsia="宋体" w:hAnsi="Courier New"/>
      <w:kern w:val="2"/>
      <w:sz w:val="21"/>
      <w:lang w:val="en-US" w:eastAsia="zh-CN" w:bidi="ar-SA"/>
    </w:rPr>
  </w:style>
  <w:style w:type="character" w:customStyle="1" w:styleId="chanpin1">
    <w:name w:val="chanpin1"/>
    <w:qFormat/>
    <w:rsid w:val="0052392D"/>
    <w:rPr>
      <w:rFonts w:ascii="ˎ̥" w:hAnsi="ˎ̥" w:hint="default"/>
      <w:color w:val="000000"/>
      <w:sz w:val="20"/>
      <w:szCs w:val="20"/>
      <w:u w:val="none"/>
    </w:rPr>
  </w:style>
  <w:style w:type="character" w:customStyle="1" w:styleId="af3">
    <w:name w:val="列表段落 字符"/>
    <w:link w:val="af2"/>
    <w:uiPriority w:val="34"/>
    <w:qFormat/>
    <w:rsid w:val="0052392D"/>
    <w:rPr>
      <w:noProof/>
    </w:rPr>
  </w:style>
  <w:style w:type="character" w:customStyle="1" w:styleId="3CharChar">
    <w:name w:val="标题 3 Char Char"/>
    <w:qFormat/>
    <w:rsid w:val="0052392D"/>
    <w:rPr>
      <w:rFonts w:eastAsia="宋体"/>
      <w:b/>
      <w:bCs/>
      <w:kern w:val="2"/>
      <w:sz w:val="32"/>
      <w:szCs w:val="32"/>
      <w:lang w:val="en-US" w:eastAsia="zh-CN" w:bidi="ar-SA"/>
    </w:rPr>
  </w:style>
  <w:style w:type="character" w:customStyle="1" w:styleId="1Char">
    <w:name w:val="段1 Char"/>
    <w:qFormat/>
    <w:rsid w:val="0052392D"/>
    <w:rPr>
      <w:rFonts w:ascii="宋体" w:eastAsia="宋体"/>
      <w:sz w:val="24"/>
      <w:lang w:val="en-US" w:eastAsia="zh-CN" w:bidi="ar-SA"/>
    </w:rPr>
  </w:style>
  <w:style w:type="character" w:customStyle="1" w:styleId="chanpin">
    <w:name w:val="chanpin拷贝"/>
    <w:basedOn w:val="a7"/>
    <w:qFormat/>
    <w:rsid w:val="0052392D"/>
  </w:style>
  <w:style w:type="character" w:customStyle="1" w:styleId="Char10">
    <w:name w:val="纯文本 Char1"/>
    <w:qFormat/>
    <w:rsid w:val="0052392D"/>
    <w:rPr>
      <w:rFonts w:ascii="宋体" w:eastAsia="宋体" w:hAnsi="Courier New"/>
      <w:kern w:val="2"/>
      <w:sz w:val="21"/>
      <w:lang w:val="en-US" w:eastAsia="zh-CN" w:bidi="ar-SA"/>
    </w:rPr>
  </w:style>
  <w:style w:type="character" w:customStyle="1" w:styleId="apple-style-span">
    <w:name w:val="apple-style-span"/>
    <w:qFormat/>
    <w:rsid w:val="0052392D"/>
    <w:rPr>
      <w:rFonts w:cs="Times New Roman"/>
    </w:rPr>
  </w:style>
  <w:style w:type="paragraph" w:customStyle="1" w:styleId="afff2">
    <w:name w:val="二级条标题"/>
    <w:basedOn w:val="a0"/>
    <w:next w:val="a6"/>
    <w:qFormat/>
    <w:rsid w:val="0052392D"/>
    <w:pPr>
      <w:numPr>
        <w:numId w:val="0"/>
      </w:numPr>
      <w:ind w:hanging="840"/>
      <w:outlineLvl w:val="2"/>
    </w:pPr>
    <w:rPr>
      <w:rFonts w:ascii="宋体" w:eastAsia="宋体"/>
      <w:b w:val="0"/>
    </w:rPr>
  </w:style>
  <w:style w:type="paragraph" w:customStyle="1" w:styleId="a0">
    <w:name w:val="一级条标题"/>
    <w:basedOn w:val="a"/>
    <w:next w:val="a6"/>
    <w:qFormat/>
    <w:rsid w:val="0052392D"/>
    <w:pPr>
      <w:numPr>
        <w:ilvl w:val="1"/>
      </w:numPr>
      <w:tabs>
        <w:tab w:val="left" w:pos="360"/>
        <w:tab w:val="left" w:pos="840"/>
      </w:tabs>
      <w:ind w:left="0" w:hanging="840"/>
      <w:outlineLvl w:val="1"/>
    </w:pPr>
  </w:style>
  <w:style w:type="paragraph" w:customStyle="1" w:styleId="a">
    <w:name w:val="章标题"/>
    <w:next w:val="a6"/>
    <w:qFormat/>
    <w:rsid w:val="0052392D"/>
    <w:pPr>
      <w:numPr>
        <w:numId w:val="1"/>
      </w:numPr>
      <w:spacing w:beforeLines="50" w:before="156" w:afterLines="50" w:after="156" w:line="460" w:lineRule="exact"/>
      <w:ind w:left="0"/>
      <w:jc w:val="both"/>
      <w:outlineLvl w:val="0"/>
    </w:pPr>
    <w:rPr>
      <w:rFonts w:ascii="黑体" w:eastAsia="黑体" w:hAnsi="Times New Roman" w:cs="Times New Roman"/>
      <w:b/>
      <w:snapToGrid/>
      <w:color w:val="auto"/>
      <w:sz w:val="28"/>
      <w:szCs w:val="20"/>
      <w:lang w:eastAsia="zh-CN"/>
    </w:rPr>
  </w:style>
  <w:style w:type="paragraph" w:customStyle="1" w:styleId="font7">
    <w:name w:val="font7"/>
    <w:basedOn w:val="a6"/>
    <w:qFormat/>
    <w:rsid w:val="0052392D"/>
    <w:pPr>
      <w:kinsoku/>
      <w:autoSpaceDE/>
      <w:autoSpaceDN/>
      <w:adjustRightInd/>
      <w:snapToGrid/>
      <w:spacing w:before="100" w:beforeAutospacing="1" w:after="100" w:afterAutospacing="1"/>
      <w:textAlignment w:val="auto"/>
    </w:pPr>
    <w:rPr>
      <w:rFonts w:ascii="Times New Roman" w:eastAsia="Arial Unicode MS" w:hAnsi="Times New Roman" w:cs="Times New Roman"/>
      <w:b/>
      <w:bCs/>
      <w:noProof w:val="0"/>
      <w:snapToGrid/>
      <w:sz w:val="20"/>
      <w:szCs w:val="20"/>
      <w:lang w:eastAsia="zh-CN"/>
    </w:rPr>
  </w:style>
  <w:style w:type="paragraph" w:customStyle="1" w:styleId="afff3">
    <w:name w:val="字元 字元"/>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3CharCharChar">
    <w:name w:val="Char3 Char Char Char"/>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font6">
    <w:name w:val="font6"/>
    <w:basedOn w:val="a6"/>
    <w:qFormat/>
    <w:rsid w:val="0052392D"/>
    <w:pPr>
      <w:kinsoku/>
      <w:autoSpaceDE/>
      <w:autoSpaceDN/>
      <w:adjustRightInd/>
      <w:snapToGrid/>
      <w:spacing w:before="100" w:beforeAutospacing="1" w:after="100" w:afterAutospacing="1"/>
      <w:textAlignment w:val="auto"/>
    </w:pPr>
    <w:rPr>
      <w:rFonts w:ascii="宋体" w:eastAsia="宋体" w:hAnsi="宋体" w:cs="宋体"/>
      <w:noProof w:val="0"/>
      <w:snapToGrid/>
      <w:color w:val="auto"/>
      <w:sz w:val="20"/>
      <w:szCs w:val="20"/>
      <w:lang w:eastAsia="zh-CN"/>
    </w:rPr>
  </w:style>
  <w:style w:type="paragraph" w:customStyle="1" w:styleId="20">
    <w:name w:val="项目编号2"/>
    <w:basedOn w:val="1"/>
    <w:qFormat/>
    <w:rsid w:val="0052392D"/>
    <w:pPr>
      <w:numPr>
        <w:numId w:val="2"/>
      </w:numPr>
    </w:pPr>
  </w:style>
  <w:style w:type="paragraph" w:customStyle="1" w:styleId="1">
    <w:name w:val="项目编号1"/>
    <w:basedOn w:val="a6"/>
    <w:qFormat/>
    <w:rsid w:val="0052392D"/>
    <w:pPr>
      <w:widowControl w:val="0"/>
      <w:numPr>
        <w:numId w:val="3"/>
      </w:numPr>
      <w:kinsoku/>
      <w:autoSpaceDE/>
      <w:autoSpaceDN/>
      <w:adjustRightInd/>
      <w:snapToGrid/>
      <w:spacing w:before="100" w:beforeAutospacing="1" w:after="100" w:afterAutospacing="1" w:line="360" w:lineRule="auto"/>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afff4">
    <w:name w:val="图中文字"/>
    <w:basedOn w:val="a6"/>
    <w:qFormat/>
    <w:rsid w:val="0052392D"/>
    <w:pPr>
      <w:widowControl w:val="0"/>
      <w:kinsoku/>
      <w:autoSpaceDE/>
      <w:autoSpaceDN/>
      <w:spacing w:after="0" w:line="0" w:lineRule="atLeast"/>
      <w:jc w:val="center"/>
      <w:textAlignment w:val="auto"/>
    </w:pPr>
    <w:rPr>
      <w:rFonts w:ascii="Times New Roman" w:eastAsia="宋体" w:hAnsi="Times New Roman" w:cs="Times New Roman"/>
      <w:noProof w:val="0"/>
      <w:snapToGrid/>
      <w:color w:val="auto"/>
      <w:kern w:val="2"/>
      <w:sz w:val="24"/>
      <w:szCs w:val="20"/>
      <w:lang w:eastAsia="zh-CN"/>
    </w:rPr>
  </w:style>
  <w:style w:type="paragraph" w:customStyle="1" w:styleId="xl46">
    <w:name w:val="xl46"/>
    <w:basedOn w:val="a6"/>
    <w:qFormat/>
    <w:rsid w:val="0052392D"/>
    <w:pPr>
      <w:pBdr>
        <w:top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noProof w:val="0"/>
      <w:snapToGrid/>
      <w:sz w:val="20"/>
      <w:szCs w:val="20"/>
      <w:lang w:eastAsia="zh-CN"/>
    </w:rPr>
  </w:style>
  <w:style w:type="paragraph" w:customStyle="1" w:styleId="xl25">
    <w:name w:val="xl25"/>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top"/>
    </w:pPr>
    <w:rPr>
      <w:rFonts w:ascii="Arial Unicode MS" w:eastAsia="Arial Unicode MS" w:hAnsi="Arial Unicode MS" w:cs="Arial Unicode MS"/>
      <w:b/>
      <w:bCs/>
      <w:noProof w:val="0"/>
      <w:snapToGrid/>
      <w:sz w:val="20"/>
      <w:szCs w:val="20"/>
      <w:lang w:eastAsia="zh-CN"/>
    </w:rPr>
  </w:style>
  <w:style w:type="paragraph" w:customStyle="1" w:styleId="Char2">
    <w:name w:val="Char2"/>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xl35">
    <w:name w:val="xl35"/>
    <w:basedOn w:val="a6"/>
    <w:qFormat/>
    <w:rsid w:val="0052392D"/>
    <w:pP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sz w:val="20"/>
      <w:szCs w:val="20"/>
      <w:lang w:eastAsia="zh-CN"/>
    </w:rPr>
  </w:style>
  <w:style w:type="paragraph" w:customStyle="1" w:styleId="xl40">
    <w:name w:val="xl40"/>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sz w:val="20"/>
      <w:szCs w:val="20"/>
      <w:lang w:eastAsia="zh-CN"/>
    </w:rPr>
  </w:style>
  <w:style w:type="paragraph" w:customStyle="1" w:styleId="xl52">
    <w:name w:val="xl52"/>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noProof w:val="0"/>
      <w:snapToGrid/>
      <w:sz w:val="16"/>
      <w:szCs w:val="16"/>
      <w:lang w:eastAsia="zh-CN"/>
    </w:rPr>
  </w:style>
  <w:style w:type="paragraph" w:customStyle="1" w:styleId="xl43">
    <w:name w:val="xl43"/>
    <w:basedOn w:val="a6"/>
    <w:qFormat/>
    <w:rsid w:val="0052392D"/>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sz w:val="20"/>
      <w:szCs w:val="20"/>
      <w:lang w:eastAsia="zh-CN"/>
    </w:rPr>
  </w:style>
  <w:style w:type="paragraph" w:customStyle="1" w:styleId="background1">
    <w:name w:val="background1"/>
    <w:basedOn w:val="a6"/>
    <w:qFormat/>
    <w:rsid w:val="0052392D"/>
    <w:pPr>
      <w:kinsoku/>
      <w:autoSpaceDE/>
      <w:autoSpaceDN/>
      <w:adjustRightInd/>
      <w:snapToGrid/>
      <w:spacing w:before="100" w:beforeAutospacing="1" w:after="100" w:afterAutospacing="1"/>
      <w:textAlignment w:val="auto"/>
    </w:pPr>
    <w:rPr>
      <w:rFonts w:ascii="宋体" w:eastAsia="宋体" w:hAnsi="宋体" w:cs="宋体"/>
      <w:noProof w:val="0"/>
      <w:snapToGrid/>
      <w:color w:val="auto"/>
      <w:sz w:val="24"/>
      <w:szCs w:val="24"/>
      <w:lang w:eastAsia="zh-CN"/>
    </w:rPr>
  </w:style>
  <w:style w:type="paragraph" w:customStyle="1" w:styleId="CharCharCharCharCharCharChar">
    <w:name w:val="Char Char Char Char Char Char Char"/>
    <w:basedOn w:val="a6"/>
    <w:qFormat/>
    <w:rsid w:val="0052392D"/>
    <w:pPr>
      <w:widowControl w:val="0"/>
      <w:kinsoku/>
      <w:autoSpaceDE/>
      <w:autoSpaceDN/>
      <w:adjustRightInd/>
      <w:spacing w:after="0" w:line="360" w:lineRule="auto"/>
      <w:ind w:firstLineChars="200" w:firstLine="200"/>
      <w:jc w:val="both"/>
      <w:textAlignment w:val="auto"/>
    </w:pPr>
    <w:rPr>
      <w:rFonts w:ascii="Times New Roman" w:eastAsia="仿宋_GB2312" w:hAnsi="Times New Roman" w:cs="Times New Roman"/>
      <w:noProof w:val="0"/>
      <w:snapToGrid/>
      <w:color w:val="auto"/>
      <w:kern w:val="2"/>
      <w:sz w:val="24"/>
      <w:szCs w:val="24"/>
      <w:lang w:eastAsia="zh-CN"/>
    </w:rPr>
  </w:style>
  <w:style w:type="paragraph" w:customStyle="1" w:styleId="xl38">
    <w:name w:val="xl38"/>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sz w:val="16"/>
      <w:szCs w:val="16"/>
      <w:lang w:eastAsia="zh-CN"/>
    </w:rPr>
  </w:style>
  <w:style w:type="paragraph" w:customStyle="1" w:styleId="xl36">
    <w:name w:val="xl36"/>
    <w:basedOn w:val="a6"/>
    <w:qFormat/>
    <w:rsid w:val="0052392D"/>
    <w:pP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noProof w:val="0"/>
      <w:snapToGrid/>
      <w:sz w:val="20"/>
      <w:szCs w:val="20"/>
      <w:lang w:eastAsia="zh-CN"/>
    </w:rPr>
  </w:style>
  <w:style w:type="paragraph" w:customStyle="1" w:styleId="afff5">
    <w:name w:val="正文 + 宋体"/>
    <w:basedOn w:val="a6"/>
    <w:qFormat/>
    <w:rsid w:val="0052392D"/>
    <w:pPr>
      <w:kinsoku/>
      <w:autoSpaceDE/>
      <w:autoSpaceDN/>
      <w:adjustRightInd/>
      <w:snapToGrid/>
      <w:spacing w:after="0"/>
      <w:ind w:left="360" w:hanging="360"/>
      <w:textAlignment w:val="auto"/>
    </w:pPr>
    <w:rPr>
      <w:rFonts w:ascii="宋体" w:eastAsia="宋体" w:hAnsi="宋体" w:cs="宋体"/>
      <w:b/>
      <w:bCs/>
      <w:noProof w:val="0"/>
      <w:snapToGrid/>
      <w:sz w:val="18"/>
      <w:szCs w:val="18"/>
      <w:lang w:eastAsia="zh-CN"/>
    </w:rPr>
  </w:style>
  <w:style w:type="paragraph" w:customStyle="1" w:styleId="a5">
    <w:name w:val="正文列项_数字"/>
    <w:basedOn w:val="a6"/>
    <w:qFormat/>
    <w:rsid w:val="0052392D"/>
    <w:pPr>
      <w:widowControl w:val="0"/>
      <w:numPr>
        <w:ilvl w:val="7"/>
        <w:numId w:val="1"/>
      </w:numPr>
      <w:tabs>
        <w:tab w:val="clear" w:pos="860"/>
      </w:tabs>
      <w:kinsoku/>
      <w:adjustRightInd/>
      <w:snapToGrid/>
      <w:spacing w:after="0" w:line="460" w:lineRule="exact"/>
      <w:ind w:leftChars="530" w:left="680" w:hangingChars="150" w:hanging="150"/>
      <w:jc w:val="both"/>
      <w:textAlignment w:val="auto"/>
      <w:outlineLvl w:val="7"/>
    </w:pPr>
    <w:rPr>
      <w:rFonts w:ascii="宋体" w:eastAsia="宋体" w:hAnsi="Times New Roman" w:cs="Times New Roman"/>
      <w:noProof w:val="0"/>
      <w:snapToGrid/>
      <w:color w:val="auto"/>
      <w:sz w:val="28"/>
      <w:szCs w:val="20"/>
      <w:lang w:eastAsia="zh-CN"/>
    </w:rPr>
  </w:style>
  <w:style w:type="paragraph" w:customStyle="1" w:styleId="xl39">
    <w:name w:val="xl39"/>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noProof w:val="0"/>
      <w:snapToGrid/>
      <w:sz w:val="20"/>
      <w:szCs w:val="20"/>
      <w:lang w:eastAsia="zh-CN"/>
    </w:rPr>
  </w:style>
  <w:style w:type="paragraph" w:customStyle="1" w:styleId="xl37">
    <w:name w:val="xl37"/>
    <w:basedOn w:val="a6"/>
    <w:qFormat/>
    <w:rsid w:val="0052392D"/>
    <w:pP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sz w:val="20"/>
      <w:szCs w:val="20"/>
      <w:lang w:eastAsia="zh-CN"/>
    </w:rPr>
  </w:style>
  <w:style w:type="paragraph" w:customStyle="1" w:styleId="xl32">
    <w:name w:val="xl32"/>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noProof w:val="0"/>
      <w:snapToGrid/>
      <w:sz w:val="20"/>
      <w:szCs w:val="20"/>
      <w:lang w:eastAsia="zh-CN"/>
    </w:rPr>
  </w:style>
  <w:style w:type="paragraph" w:customStyle="1" w:styleId="font8">
    <w:name w:val="font8"/>
    <w:basedOn w:val="a6"/>
    <w:qFormat/>
    <w:rsid w:val="0052392D"/>
    <w:pPr>
      <w:kinsoku/>
      <w:autoSpaceDE/>
      <w:autoSpaceDN/>
      <w:adjustRightInd/>
      <w:snapToGrid/>
      <w:spacing w:before="100" w:beforeAutospacing="1" w:after="100" w:afterAutospacing="1"/>
      <w:textAlignment w:val="auto"/>
    </w:pPr>
    <w:rPr>
      <w:rFonts w:ascii="Times New Roman" w:eastAsia="宋体" w:hAnsi="Times New Roman" w:cs="Times New Roman"/>
      <w:noProof w:val="0"/>
      <w:snapToGrid/>
      <w:color w:val="auto"/>
      <w:sz w:val="36"/>
      <w:szCs w:val="36"/>
      <w:lang w:eastAsia="zh-CN"/>
    </w:rPr>
  </w:style>
  <w:style w:type="paragraph" w:customStyle="1" w:styleId="Char">
    <w:name w:val="Char"/>
    <w:basedOn w:val="a6"/>
    <w:qFormat/>
    <w:rsid w:val="0052392D"/>
    <w:pPr>
      <w:widowControl w:val="0"/>
      <w:tabs>
        <w:tab w:val="left" w:pos="360"/>
      </w:tabs>
      <w:kinsoku/>
      <w:autoSpaceDE/>
      <w:autoSpaceDN/>
      <w:adjustRightInd/>
      <w:snapToGrid/>
      <w:spacing w:after="0"/>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CharCharCharCharCharCharCharCharCharCharCharCharCharCharCharChar">
    <w:name w:val="Char Char Char Char Char Char Char Char Char Char Char Char Char Char Char Char"/>
    <w:basedOn w:val="a6"/>
    <w:qFormat/>
    <w:rsid w:val="0052392D"/>
    <w:pPr>
      <w:kinsoku/>
      <w:autoSpaceDE/>
      <w:autoSpaceDN/>
      <w:adjustRightInd/>
      <w:snapToGrid/>
      <w:spacing w:line="240" w:lineRule="exact"/>
      <w:jc w:val="center"/>
      <w:textAlignment w:val="auto"/>
    </w:pPr>
    <w:rPr>
      <w:rFonts w:ascii="宋体" w:eastAsia="宋体" w:hAnsi="宋体" w:cs="Times New Roman"/>
      <w:b/>
      <w:noProof w:val="0"/>
      <w:snapToGrid/>
      <w:color w:val="auto"/>
      <w:sz w:val="30"/>
      <w:szCs w:val="30"/>
    </w:rPr>
  </w:style>
  <w:style w:type="paragraph" w:customStyle="1" w:styleId="xl45">
    <w:name w:val="xl45"/>
    <w:basedOn w:val="a6"/>
    <w:qFormat/>
    <w:rsid w:val="0052392D"/>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noProof w:val="0"/>
      <w:snapToGrid/>
      <w:sz w:val="20"/>
      <w:szCs w:val="20"/>
      <w:lang w:eastAsia="zh-CN"/>
    </w:rPr>
  </w:style>
  <w:style w:type="paragraph" w:customStyle="1" w:styleId="CharChar1CharCharCharCharCharChar">
    <w:name w:val="Char Char1 Char Char Char Char Char Char"/>
    <w:basedOn w:val="a6"/>
    <w:qFormat/>
    <w:rsid w:val="0052392D"/>
    <w:pPr>
      <w:kinsoku/>
      <w:autoSpaceDE/>
      <w:autoSpaceDN/>
      <w:adjustRightInd/>
      <w:snapToGrid/>
      <w:spacing w:line="240" w:lineRule="exact"/>
      <w:textAlignment w:val="auto"/>
    </w:pPr>
    <w:rPr>
      <w:rFonts w:ascii="Verdana" w:eastAsia="仿宋_GB2312" w:hAnsi="Verdana" w:cs="Times New Roman"/>
      <w:noProof w:val="0"/>
      <w:snapToGrid/>
      <w:color w:val="auto"/>
      <w:sz w:val="24"/>
      <w:szCs w:val="20"/>
    </w:rPr>
  </w:style>
  <w:style w:type="paragraph" w:customStyle="1" w:styleId="CharChar1">
    <w:name w:val="Char Char1"/>
    <w:basedOn w:val="af9"/>
    <w:qFormat/>
    <w:rsid w:val="0052392D"/>
    <w:rPr>
      <w:rFonts w:ascii="Tahoma" w:hAnsi="Tahoma"/>
      <w:sz w:val="24"/>
    </w:rPr>
  </w:style>
  <w:style w:type="paragraph" w:customStyle="1" w:styleId="xl26">
    <w:name w:val="xl26"/>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noProof w:val="0"/>
      <w:snapToGrid/>
      <w:sz w:val="22"/>
      <w:szCs w:val="22"/>
      <w:lang w:eastAsia="zh-CN"/>
    </w:rPr>
  </w:style>
  <w:style w:type="paragraph" w:customStyle="1" w:styleId="xl30">
    <w:name w:val="xl30"/>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sz w:val="20"/>
      <w:szCs w:val="20"/>
      <w:lang w:eastAsia="zh-CN"/>
    </w:rPr>
  </w:style>
  <w:style w:type="paragraph" w:customStyle="1" w:styleId="xl41">
    <w:name w:val="xl41"/>
    <w:basedOn w:val="a6"/>
    <w:qFormat/>
    <w:rsid w:val="0052392D"/>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noProof w:val="0"/>
      <w:snapToGrid/>
      <w:sz w:val="20"/>
      <w:szCs w:val="20"/>
      <w:lang w:eastAsia="zh-CN"/>
    </w:rPr>
  </w:style>
  <w:style w:type="paragraph" w:customStyle="1" w:styleId="afff6">
    <w:name w:val="样式 宋体 五号 行距: 单倍行距"/>
    <w:basedOn w:val="a6"/>
    <w:qFormat/>
    <w:rsid w:val="0052392D"/>
    <w:pPr>
      <w:widowControl w:val="0"/>
      <w:kinsoku/>
      <w:autoSpaceDE/>
      <w:autoSpaceDN/>
      <w:snapToGrid/>
      <w:spacing w:after="0"/>
    </w:pPr>
    <w:rPr>
      <w:rFonts w:ascii="宋体" w:eastAsia="宋体" w:hAnsi="宋体" w:cs="Times New Roman"/>
      <w:noProof w:val="0"/>
      <w:snapToGrid/>
      <w:color w:val="auto"/>
      <w:szCs w:val="20"/>
      <w:lang w:eastAsia="zh-CN"/>
    </w:rPr>
  </w:style>
  <w:style w:type="paragraph" w:customStyle="1" w:styleId="Char1CharCharChar1">
    <w:name w:val="Char1 Char Char Char1"/>
    <w:basedOn w:val="a6"/>
    <w:qFormat/>
    <w:rsid w:val="0052392D"/>
    <w:pPr>
      <w:widowControl w:val="0"/>
      <w:kinsoku/>
      <w:autoSpaceDE/>
      <w:autoSpaceDN/>
      <w:adjustRightInd/>
      <w:snapToGrid/>
      <w:spacing w:after="0"/>
      <w:jc w:val="both"/>
      <w:textAlignment w:val="auto"/>
    </w:pPr>
    <w:rPr>
      <w:rFonts w:ascii="Tahoma" w:eastAsia="宋体" w:hAnsi="Tahoma" w:cs="仿宋_GB2312"/>
      <w:noProof w:val="0"/>
      <w:snapToGrid/>
      <w:color w:val="auto"/>
      <w:kern w:val="2"/>
      <w:sz w:val="24"/>
      <w:szCs w:val="28"/>
      <w:lang w:eastAsia="zh-CN"/>
    </w:rPr>
  </w:style>
  <w:style w:type="paragraph" w:customStyle="1" w:styleId="a2">
    <w:name w:val="四级条标题"/>
    <w:basedOn w:val="a1"/>
    <w:next w:val="a6"/>
    <w:qFormat/>
    <w:rsid w:val="0052392D"/>
    <w:pPr>
      <w:numPr>
        <w:ilvl w:val="4"/>
      </w:numPr>
      <w:ind w:left="0" w:hanging="840"/>
      <w:outlineLvl w:val="4"/>
    </w:pPr>
  </w:style>
  <w:style w:type="paragraph" w:customStyle="1" w:styleId="a1">
    <w:name w:val="三级条标题"/>
    <w:basedOn w:val="afff2"/>
    <w:next w:val="a6"/>
    <w:qFormat/>
    <w:rsid w:val="0052392D"/>
    <w:pPr>
      <w:numPr>
        <w:ilvl w:val="3"/>
        <w:numId w:val="1"/>
      </w:numPr>
      <w:ind w:left="0" w:hanging="840"/>
      <w:outlineLvl w:val="3"/>
    </w:pPr>
  </w:style>
  <w:style w:type="paragraph" w:customStyle="1" w:styleId="afff7">
    <w:name w:val="??"/>
    <w:qFormat/>
    <w:rsid w:val="0052392D"/>
    <w:pPr>
      <w:widowControl w:val="0"/>
      <w:overflowPunct w:val="0"/>
      <w:autoSpaceDE w:val="0"/>
      <w:autoSpaceDN w:val="0"/>
      <w:adjustRightInd w:val="0"/>
      <w:spacing w:after="0" w:line="240" w:lineRule="auto"/>
      <w:jc w:val="both"/>
    </w:pPr>
    <w:rPr>
      <w:rFonts w:ascii="Times New Roman" w:eastAsia="宋体" w:hAnsi="Times New Roman" w:cs="Times New Roman"/>
      <w:snapToGrid/>
      <w:color w:val="auto"/>
      <w:kern w:val="2"/>
      <w:szCs w:val="20"/>
    </w:rPr>
  </w:style>
  <w:style w:type="paragraph" w:customStyle="1" w:styleId="2">
    <w:name w:val="样式 标题 2 + 宋体 五号 行距: 单倍行距"/>
    <w:basedOn w:val="21"/>
    <w:qFormat/>
    <w:rsid w:val="0052392D"/>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52392D"/>
    <w:pPr>
      <w:widowControl w:val="0"/>
      <w:kinsoku/>
      <w:autoSpaceDE/>
      <w:autoSpaceDN/>
      <w:adjustRightInd/>
      <w:snapToGrid/>
      <w:spacing w:after="0"/>
      <w:ind w:firstLineChars="200" w:firstLine="420"/>
      <w:jc w:val="both"/>
      <w:textAlignment w:val="auto"/>
    </w:pPr>
    <w:rPr>
      <w:rFonts w:ascii="Calibri" w:eastAsia="宋体" w:hAnsi="Calibri" w:cs="Times New Roman"/>
      <w:noProof w:val="0"/>
      <w:snapToGrid/>
      <w:color w:val="auto"/>
      <w:kern w:val="2"/>
      <w:szCs w:val="22"/>
      <w:lang w:eastAsia="zh-CN"/>
    </w:rPr>
  </w:style>
  <w:style w:type="paragraph" w:customStyle="1" w:styleId="17">
    <w:name w:val="项目符号1"/>
    <w:basedOn w:val="afff8"/>
    <w:qFormat/>
    <w:rsid w:val="0052392D"/>
    <w:pPr>
      <w:ind w:left="-25" w:firstLine="0"/>
    </w:pPr>
  </w:style>
  <w:style w:type="paragraph" w:customStyle="1" w:styleId="afff8">
    <w:name w:val="正文文本样式"/>
    <w:basedOn w:val="a6"/>
    <w:qFormat/>
    <w:rsid w:val="0052392D"/>
    <w:pPr>
      <w:widowControl w:val="0"/>
      <w:kinsoku/>
      <w:autoSpaceDE/>
      <w:autoSpaceDN/>
      <w:adjustRightInd/>
      <w:snapToGrid/>
      <w:spacing w:after="0" w:line="360" w:lineRule="auto"/>
      <w:ind w:firstLine="482"/>
      <w:jc w:val="both"/>
      <w:textAlignment w:val="auto"/>
    </w:pPr>
    <w:rPr>
      <w:rFonts w:ascii="Times New Roman" w:eastAsia="宋体" w:hAnsi="Times New Roman" w:cs="宋体"/>
      <w:noProof w:val="0"/>
      <w:snapToGrid/>
      <w:color w:val="auto"/>
      <w:kern w:val="2"/>
      <w:sz w:val="24"/>
      <w:szCs w:val="20"/>
      <w:lang w:eastAsia="zh-CN"/>
    </w:rPr>
  </w:style>
  <w:style w:type="paragraph" w:customStyle="1" w:styleId="xl27">
    <w:name w:val="xl27"/>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noProof w:val="0"/>
      <w:snapToGrid/>
      <w:sz w:val="20"/>
      <w:szCs w:val="20"/>
      <w:lang w:eastAsia="zh-CN"/>
    </w:rPr>
  </w:style>
  <w:style w:type="paragraph" w:customStyle="1" w:styleId="font5">
    <w:name w:val="font5"/>
    <w:basedOn w:val="a6"/>
    <w:qFormat/>
    <w:rsid w:val="0052392D"/>
    <w:pPr>
      <w:kinsoku/>
      <w:autoSpaceDE/>
      <w:autoSpaceDN/>
      <w:adjustRightInd/>
      <w:snapToGrid/>
      <w:spacing w:before="100" w:beforeAutospacing="1" w:after="100" w:afterAutospacing="1"/>
      <w:textAlignment w:val="auto"/>
    </w:pPr>
    <w:rPr>
      <w:rFonts w:ascii="宋体" w:eastAsia="宋体" w:hAnsi="宋体" w:cs="宋体"/>
      <w:noProof w:val="0"/>
      <w:snapToGrid/>
      <w:color w:val="auto"/>
      <w:sz w:val="18"/>
      <w:szCs w:val="18"/>
      <w:lang w:eastAsia="zh-CN"/>
    </w:rPr>
  </w:style>
  <w:style w:type="paragraph" w:customStyle="1" w:styleId="a3">
    <w:name w:val="五级条标题"/>
    <w:basedOn w:val="a2"/>
    <w:next w:val="a6"/>
    <w:qFormat/>
    <w:rsid w:val="0052392D"/>
    <w:pPr>
      <w:numPr>
        <w:ilvl w:val="5"/>
      </w:numPr>
      <w:ind w:left="0" w:hanging="840"/>
      <w:outlineLvl w:val="5"/>
    </w:pPr>
  </w:style>
  <w:style w:type="paragraph" w:customStyle="1" w:styleId="xl49">
    <w:name w:val="xl49"/>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sz w:val="22"/>
      <w:szCs w:val="22"/>
      <w:lang w:eastAsia="zh-CN"/>
    </w:rPr>
  </w:style>
  <w:style w:type="paragraph" w:customStyle="1" w:styleId="afff9">
    <w:name w:val="文档正文"/>
    <w:basedOn w:val="a6"/>
    <w:qFormat/>
    <w:rsid w:val="0052392D"/>
    <w:pPr>
      <w:widowControl w:val="0"/>
      <w:kinsoku/>
      <w:autoSpaceDE/>
      <w:autoSpaceDN/>
      <w:adjustRightInd/>
      <w:spacing w:before="120" w:after="120" w:line="180" w:lineRule="auto"/>
      <w:jc w:val="both"/>
      <w:textAlignment w:val="auto"/>
    </w:pPr>
    <w:rPr>
      <w:rFonts w:eastAsia="宋体" w:cs="Times New Roman"/>
      <w:noProof w:val="0"/>
      <w:snapToGrid/>
      <w:color w:val="auto"/>
      <w:kern w:val="2"/>
      <w:szCs w:val="20"/>
      <w:lang w:eastAsia="zh-CN"/>
    </w:rPr>
  </w:style>
  <w:style w:type="paragraph" w:customStyle="1" w:styleId="xl33">
    <w:name w:val="xl33"/>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Arial Unicode MS" w:hAnsi="Times New Roman" w:cs="Times New Roman"/>
      <w:noProof w:val="0"/>
      <w:snapToGrid/>
      <w:sz w:val="20"/>
      <w:szCs w:val="20"/>
      <w:lang w:eastAsia="zh-CN"/>
    </w:rPr>
  </w:style>
  <w:style w:type="paragraph" w:customStyle="1" w:styleId="xl42">
    <w:name w:val="xl42"/>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b/>
      <w:bCs/>
      <w:noProof w:val="0"/>
      <w:snapToGrid/>
      <w:sz w:val="20"/>
      <w:szCs w:val="20"/>
      <w:lang w:eastAsia="zh-CN"/>
    </w:rPr>
  </w:style>
  <w:style w:type="paragraph" w:customStyle="1" w:styleId="CharCharChar1Char">
    <w:name w:val="Char Char Char1 Char"/>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xl44">
    <w:name w:val="xl44"/>
    <w:basedOn w:val="a6"/>
    <w:qFormat/>
    <w:rsid w:val="0052392D"/>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color w:val="auto"/>
      <w:sz w:val="24"/>
      <w:szCs w:val="24"/>
      <w:lang w:eastAsia="zh-CN"/>
    </w:rPr>
  </w:style>
  <w:style w:type="paragraph" w:customStyle="1" w:styleId="10">
    <w:name w:val="1名"/>
    <w:basedOn w:val="a6"/>
    <w:qFormat/>
    <w:rsid w:val="0052392D"/>
    <w:pPr>
      <w:widowControl w:val="0"/>
      <w:numPr>
        <w:numId w:val="5"/>
      </w:numPr>
      <w:kinsoku/>
      <w:autoSpaceDE/>
      <w:autoSpaceDN/>
      <w:adjustRightInd/>
      <w:snapToGrid/>
      <w:spacing w:before="120" w:after="0"/>
      <w:jc w:val="both"/>
      <w:textAlignment w:val="auto"/>
    </w:pPr>
    <w:rPr>
      <w:rFonts w:ascii="宋体" w:eastAsia="宋体" w:hAnsi="Times New Roman" w:cs="Times New Roman"/>
      <w:noProof w:val="0"/>
      <w:snapToGrid/>
      <w:color w:val="auto"/>
      <w:kern w:val="2"/>
      <w:sz w:val="28"/>
      <w:szCs w:val="20"/>
      <w:lang w:eastAsia="zh-CN"/>
    </w:rPr>
  </w:style>
  <w:style w:type="paragraph" w:customStyle="1" w:styleId="font9">
    <w:name w:val="font9"/>
    <w:basedOn w:val="a6"/>
    <w:qFormat/>
    <w:rsid w:val="0052392D"/>
    <w:pPr>
      <w:kinsoku/>
      <w:autoSpaceDE/>
      <w:autoSpaceDN/>
      <w:adjustRightInd/>
      <w:snapToGrid/>
      <w:spacing w:before="100" w:beforeAutospacing="1" w:after="100" w:afterAutospacing="1"/>
      <w:textAlignment w:val="auto"/>
    </w:pPr>
    <w:rPr>
      <w:rFonts w:ascii="宋体" w:eastAsia="宋体" w:hAnsi="宋体" w:cs="Arial Unicode MS" w:hint="eastAsia"/>
      <w:noProof w:val="0"/>
      <w:snapToGrid/>
      <w:sz w:val="20"/>
      <w:szCs w:val="20"/>
      <w:lang w:eastAsia="zh-CN"/>
    </w:rPr>
  </w:style>
  <w:style w:type="paragraph" w:customStyle="1" w:styleId="CharCharChar1Char1">
    <w:name w:val="Char Char Char1 Char1"/>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CharCharCharCharCharCharCharCharChar">
    <w:name w:val="Char Char Char Char Char Char Char Char Char Char"/>
    <w:basedOn w:val="a6"/>
    <w:qFormat/>
    <w:rsid w:val="0052392D"/>
    <w:pPr>
      <w:widowControl w:val="0"/>
      <w:kinsoku/>
      <w:autoSpaceDE/>
      <w:autoSpaceDN/>
      <w:adjustRightInd/>
      <w:snapToGrid/>
      <w:spacing w:after="0"/>
      <w:jc w:val="both"/>
      <w:textAlignment w:val="auto"/>
    </w:pPr>
    <w:rPr>
      <w:rFonts w:ascii="Times New Roman" w:eastAsia="宋体" w:hAnsi="Times New Roman" w:cs="Times New Roman"/>
      <w:noProof w:val="0"/>
      <w:snapToGrid/>
      <w:color w:val="auto"/>
      <w:kern w:val="2"/>
      <w:szCs w:val="24"/>
      <w:lang w:eastAsia="zh-CN"/>
    </w:rPr>
  </w:style>
  <w:style w:type="paragraph" w:customStyle="1" w:styleId="CharChar1CharCharCharCharCharCharCharChar">
    <w:name w:val="Char Char1 Char Char Char Char Char Char Char Char"/>
    <w:basedOn w:val="a6"/>
    <w:qFormat/>
    <w:rsid w:val="0052392D"/>
    <w:pPr>
      <w:kinsoku/>
      <w:autoSpaceDE/>
      <w:autoSpaceDN/>
      <w:adjustRightInd/>
      <w:snapToGrid/>
      <w:spacing w:line="240" w:lineRule="exact"/>
      <w:textAlignment w:val="auto"/>
    </w:pPr>
    <w:rPr>
      <w:rFonts w:ascii="Verdana" w:eastAsia="宋体" w:hAnsi="Verdana" w:cs="Times New Roman"/>
      <w:noProof w:val="0"/>
      <w:snapToGrid/>
      <w:color w:val="auto"/>
      <w:sz w:val="20"/>
      <w:szCs w:val="20"/>
    </w:rPr>
  </w:style>
  <w:style w:type="paragraph" w:customStyle="1" w:styleId="Char11">
    <w:name w:val="Char1"/>
    <w:basedOn w:val="a6"/>
    <w:qFormat/>
    <w:rsid w:val="0052392D"/>
    <w:pPr>
      <w:widowControl w:val="0"/>
      <w:tabs>
        <w:tab w:val="left" w:pos="360"/>
      </w:tabs>
      <w:kinsoku/>
      <w:autoSpaceDE/>
      <w:autoSpaceDN/>
      <w:adjustRightInd/>
      <w:snapToGrid/>
      <w:spacing w:after="0"/>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a4">
    <w:name w:val="正文列项_字母"/>
    <w:basedOn w:val="a6"/>
    <w:qFormat/>
    <w:rsid w:val="0052392D"/>
    <w:pPr>
      <w:widowControl w:val="0"/>
      <w:numPr>
        <w:ilvl w:val="6"/>
        <w:numId w:val="1"/>
      </w:numPr>
      <w:tabs>
        <w:tab w:val="clear" w:pos="635"/>
      </w:tabs>
      <w:kinsoku/>
      <w:adjustRightInd/>
      <w:snapToGrid/>
      <w:spacing w:after="0" w:line="460" w:lineRule="exact"/>
      <w:ind w:leftChars="300" w:left="480" w:hangingChars="180" w:hanging="180"/>
      <w:jc w:val="both"/>
      <w:textAlignment w:val="auto"/>
      <w:outlineLvl w:val="6"/>
    </w:pPr>
    <w:rPr>
      <w:rFonts w:ascii="宋体" w:eastAsia="宋体" w:hAnsi="Times New Roman" w:cs="Times New Roman"/>
      <w:noProof w:val="0"/>
      <w:snapToGrid/>
      <w:color w:val="auto"/>
      <w:sz w:val="28"/>
      <w:szCs w:val="20"/>
      <w:lang w:eastAsia="zh-CN"/>
    </w:rPr>
  </w:style>
  <w:style w:type="paragraph" w:customStyle="1" w:styleId="xl28">
    <w:name w:val="xl28"/>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noProof w:val="0"/>
      <w:snapToGrid/>
      <w:sz w:val="20"/>
      <w:szCs w:val="20"/>
      <w:lang w:eastAsia="zh-CN"/>
    </w:rPr>
  </w:style>
  <w:style w:type="paragraph" w:customStyle="1" w:styleId="xl47">
    <w:name w:val="xl47"/>
    <w:basedOn w:val="a6"/>
    <w:qFormat/>
    <w:rsid w:val="0052392D"/>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noProof w:val="0"/>
      <w:snapToGrid/>
      <w:sz w:val="20"/>
      <w:szCs w:val="20"/>
      <w:lang w:eastAsia="zh-CN"/>
    </w:rPr>
  </w:style>
  <w:style w:type="paragraph" w:customStyle="1" w:styleId="ParaCharCharCharChar">
    <w:name w:val="默认段落字体 Para Char Char Char Char"/>
    <w:basedOn w:val="a6"/>
    <w:qFormat/>
    <w:rsid w:val="0052392D"/>
    <w:pPr>
      <w:widowControl w:val="0"/>
      <w:kinsoku/>
      <w:autoSpaceDE/>
      <w:autoSpaceDN/>
      <w:adjustRightInd/>
      <w:snapToGrid/>
      <w:spacing w:after="0"/>
      <w:jc w:val="both"/>
      <w:textAlignment w:val="auto"/>
    </w:pPr>
    <w:rPr>
      <w:rFonts w:eastAsia="宋体"/>
      <w:noProof w:val="0"/>
      <w:snapToGrid/>
      <w:color w:val="auto"/>
      <w:kern w:val="2"/>
      <w:lang w:eastAsia="zh-CN"/>
    </w:rPr>
  </w:style>
  <w:style w:type="paragraph" w:customStyle="1" w:styleId="xl31">
    <w:name w:val="xl31"/>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Times New Roman" w:eastAsia="Arial Unicode MS" w:hAnsi="Times New Roman" w:cs="Times New Roman"/>
      <w:noProof w:val="0"/>
      <w:snapToGrid/>
      <w:sz w:val="20"/>
      <w:szCs w:val="20"/>
      <w:lang w:eastAsia="zh-CN"/>
    </w:rPr>
  </w:style>
  <w:style w:type="paragraph" w:customStyle="1" w:styleId="xl53">
    <w:name w:val="xl53"/>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Arial Unicode MS" w:eastAsia="Arial Unicode MS" w:hAnsi="Arial Unicode MS" w:cs="Arial Unicode MS"/>
      <w:b/>
      <w:bCs/>
      <w:noProof w:val="0"/>
      <w:snapToGrid/>
      <w:sz w:val="20"/>
      <w:szCs w:val="20"/>
      <w:lang w:eastAsia="zh-CN"/>
    </w:rPr>
  </w:style>
  <w:style w:type="paragraph" w:customStyle="1" w:styleId="CharCharChar">
    <w:name w:val="Char Char Char"/>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xl50">
    <w:name w:val="xl50"/>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noProof w:val="0"/>
      <w:snapToGrid/>
      <w:sz w:val="32"/>
      <w:szCs w:val="32"/>
      <w:lang w:eastAsia="zh-CN"/>
    </w:rPr>
  </w:style>
  <w:style w:type="paragraph" w:customStyle="1" w:styleId="afffa">
    <w:name w:val="缺省文本"/>
    <w:basedOn w:val="a6"/>
    <w:qFormat/>
    <w:rsid w:val="0052392D"/>
    <w:pPr>
      <w:widowControl w:val="0"/>
      <w:kinsoku/>
      <w:snapToGrid/>
      <w:spacing w:after="0"/>
      <w:textAlignment w:val="auto"/>
    </w:pPr>
    <w:rPr>
      <w:rFonts w:ascii="Times New Roman" w:eastAsia="宋体" w:hAnsi="Times New Roman" w:cs="Times New Roman"/>
      <w:noProof w:val="0"/>
      <w:snapToGrid/>
      <w:color w:val="auto"/>
      <w:sz w:val="24"/>
      <w:szCs w:val="24"/>
      <w:lang w:eastAsia="zh-CN"/>
    </w:rPr>
  </w:style>
  <w:style w:type="paragraph" w:customStyle="1" w:styleId="CharCharChar1">
    <w:name w:val="Char Char Char1"/>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CharCharCharCharCharChar1">
    <w:name w:val="Char Char Char Char Char Char Char1"/>
    <w:basedOn w:val="a6"/>
    <w:qFormat/>
    <w:rsid w:val="0052392D"/>
    <w:pPr>
      <w:widowControl w:val="0"/>
      <w:kinsoku/>
      <w:autoSpaceDE/>
      <w:autoSpaceDN/>
      <w:adjustRightInd/>
      <w:spacing w:after="0" w:line="360" w:lineRule="auto"/>
      <w:ind w:firstLineChars="200" w:firstLine="200"/>
      <w:jc w:val="both"/>
      <w:textAlignment w:val="auto"/>
    </w:pPr>
    <w:rPr>
      <w:rFonts w:ascii="Times New Roman" w:eastAsia="仿宋_GB2312" w:hAnsi="Times New Roman" w:cs="Times New Roman"/>
      <w:noProof w:val="0"/>
      <w:snapToGrid/>
      <w:color w:val="auto"/>
      <w:kern w:val="2"/>
      <w:sz w:val="24"/>
      <w:szCs w:val="24"/>
      <w:lang w:eastAsia="zh-CN"/>
    </w:rPr>
  </w:style>
  <w:style w:type="paragraph" w:customStyle="1" w:styleId="xl51">
    <w:name w:val="xl51"/>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noProof w:val="0"/>
      <w:snapToGrid/>
      <w:sz w:val="20"/>
      <w:szCs w:val="20"/>
      <w:lang w:eastAsia="zh-CN"/>
    </w:rPr>
  </w:style>
  <w:style w:type="paragraph" w:customStyle="1" w:styleId="2b">
    <w:name w:val="样式2"/>
    <w:basedOn w:val="13"/>
    <w:link w:val="2Char"/>
    <w:qFormat/>
    <w:rsid w:val="0052392D"/>
    <w:pPr>
      <w:spacing w:line="360" w:lineRule="auto"/>
      <w:jc w:val="center"/>
    </w:pPr>
    <w:rPr>
      <w:sz w:val="24"/>
    </w:rPr>
  </w:style>
  <w:style w:type="paragraph" w:customStyle="1" w:styleId="xl24">
    <w:name w:val="xl24"/>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noProof w:val="0"/>
      <w:snapToGrid/>
      <w:sz w:val="20"/>
      <w:szCs w:val="20"/>
      <w:lang w:eastAsia="zh-CN"/>
    </w:rPr>
  </w:style>
  <w:style w:type="paragraph" w:customStyle="1" w:styleId="xl29">
    <w:name w:val="xl29"/>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noProof w:val="0"/>
      <w:snapToGrid/>
      <w:color w:val="auto"/>
      <w:sz w:val="20"/>
      <w:szCs w:val="20"/>
      <w:lang w:eastAsia="zh-CN"/>
    </w:rPr>
  </w:style>
  <w:style w:type="paragraph" w:customStyle="1" w:styleId="GB2312">
    <w:name w:val="正文 + 楷体_GB2312"/>
    <w:basedOn w:val="a6"/>
    <w:qFormat/>
    <w:rsid w:val="0052392D"/>
    <w:pPr>
      <w:kinsoku/>
      <w:autoSpaceDE/>
      <w:autoSpaceDN/>
      <w:adjustRightInd/>
      <w:snapToGrid/>
      <w:spacing w:after="0"/>
      <w:textAlignment w:val="auto"/>
    </w:pPr>
    <w:rPr>
      <w:rFonts w:ascii="楷体_GB2312" w:eastAsia="楷体_GB2312" w:hAnsi="Times New Roman"/>
      <w:noProof w:val="0"/>
      <w:snapToGrid/>
      <w:color w:val="auto"/>
      <w:sz w:val="24"/>
      <w:szCs w:val="24"/>
      <w:lang w:eastAsia="zh-CN"/>
    </w:rPr>
  </w:style>
  <w:style w:type="paragraph" w:customStyle="1" w:styleId="xl34">
    <w:name w:val="xl34"/>
    <w:basedOn w:val="a6"/>
    <w:qFormat/>
    <w:rsid w:val="0052392D"/>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noProof w:val="0"/>
      <w:snapToGrid/>
      <w:color w:val="FF6600"/>
      <w:sz w:val="20"/>
      <w:szCs w:val="20"/>
      <w:lang w:eastAsia="zh-CN"/>
    </w:rPr>
  </w:style>
  <w:style w:type="paragraph" w:customStyle="1" w:styleId="1CharCharCharChar">
    <w:name w:val="1 Char Char Char Char"/>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Default">
    <w:name w:val="Default"/>
    <w:qFormat/>
    <w:rsid w:val="0052392D"/>
    <w:pPr>
      <w:widowControl w:val="0"/>
      <w:autoSpaceDE w:val="0"/>
      <w:autoSpaceDN w:val="0"/>
      <w:adjustRightInd w:val="0"/>
      <w:spacing w:after="0" w:line="240" w:lineRule="auto"/>
    </w:pPr>
    <w:rPr>
      <w:rFonts w:ascii="Symbol" w:eastAsia="宋体" w:hAnsi="Symbol" w:cs="Symbol"/>
      <w:snapToGrid/>
      <w:sz w:val="24"/>
      <w:szCs w:val="24"/>
      <w:lang w:eastAsia="zh-CN"/>
    </w:rPr>
  </w:style>
  <w:style w:type="paragraph" w:customStyle="1" w:styleId="18">
    <w:name w:val="列出段落1"/>
    <w:basedOn w:val="a6"/>
    <w:link w:val="Char12"/>
    <w:uiPriority w:val="99"/>
    <w:qFormat/>
    <w:rsid w:val="0052392D"/>
    <w:pPr>
      <w:widowControl w:val="0"/>
      <w:kinsoku/>
      <w:autoSpaceDE/>
      <w:autoSpaceDN/>
      <w:adjustRightInd/>
      <w:snapToGrid/>
      <w:spacing w:after="0"/>
      <w:ind w:firstLineChars="200" w:firstLine="420"/>
      <w:jc w:val="both"/>
      <w:textAlignment w:val="auto"/>
    </w:pPr>
    <w:rPr>
      <w:rFonts w:ascii="Calibri" w:eastAsia="宋体" w:hAnsi="Calibri" w:cs="Times New Roman"/>
      <w:noProof w:val="0"/>
      <w:snapToGrid/>
      <w:color w:val="auto"/>
      <w:kern w:val="2"/>
      <w:szCs w:val="22"/>
      <w:lang w:eastAsia="zh-CN"/>
    </w:rPr>
  </w:style>
  <w:style w:type="paragraph" w:customStyle="1" w:styleId="default0">
    <w:name w:val="default"/>
    <w:basedOn w:val="a6"/>
    <w:qFormat/>
    <w:rsid w:val="0052392D"/>
    <w:pPr>
      <w:kinsoku/>
      <w:autoSpaceDE/>
      <w:autoSpaceDN/>
      <w:adjustRightInd/>
      <w:snapToGrid/>
      <w:spacing w:before="100" w:beforeAutospacing="1" w:after="100" w:afterAutospacing="1"/>
      <w:textAlignment w:val="auto"/>
    </w:pPr>
    <w:rPr>
      <w:rFonts w:ascii="宋体" w:eastAsia="宋体" w:hAnsi="宋体" w:cs="宋体"/>
      <w:noProof w:val="0"/>
      <w:snapToGrid/>
      <w:color w:val="auto"/>
      <w:sz w:val="24"/>
      <w:szCs w:val="24"/>
      <w:lang w:eastAsia="zh-CN"/>
    </w:rPr>
  </w:style>
  <w:style w:type="paragraph" w:customStyle="1" w:styleId="19">
    <w:name w:val="字元 字元1"/>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Style160">
    <w:name w:val="_Style 160"/>
    <w:qFormat/>
    <w:rsid w:val="0052392D"/>
    <w:pPr>
      <w:spacing w:after="0" w:line="240" w:lineRule="auto"/>
    </w:pPr>
    <w:rPr>
      <w:rFonts w:ascii="Times New Roman" w:eastAsia="宋体" w:hAnsi="Times New Roman" w:cs="Times New Roman"/>
      <w:snapToGrid/>
      <w:color w:val="auto"/>
      <w:kern w:val="2"/>
      <w:szCs w:val="24"/>
      <w:lang w:eastAsia="zh-CN"/>
    </w:rPr>
  </w:style>
  <w:style w:type="paragraph" w:customStyle="1" w:styleId="3">
    <w:name w:val="项目编号3"/>
    <w:basedOn w:val="afff8"/>
    <w:qFormat/>
    <w:rsid w:val="0052392D"/>
    <w:pPr>
      <w:numPr>
        <w:numId w:val="6"/>
      </w:numPr>
    </w:pPr>
  </w:style>
  <w:style w:type="paragraph" w:customStyle="1" w:styleId="Char21">
    <w:name w:val="Char21"/>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afffb">
    <w:name w:val="表格文字"/>
    <w:basedOn w:val="af4"/>
    <w:qFormat/>
    <w:rsid w:val="0052392D"/>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52392D"/>
    <w:pPr>
      <w:widowControl w:val="0"/>
      <w:kinsoku/>
      <w:autoSpaceDE/>
      <w:autoSpaceDN/>
      <w:adjustRightInd/>
      <w:snapToGrid/>
      <w:spacing w:after="0"/>
      <w:jc w:val="both"/>
      <w:textAlignment w:val="auto"/>
    </w:pPr>
    <w:rPr>
      <w:rFonts w:ascii="宋体" w:eastAsia="宋体" w:hAnsi="宋体" w:cs="Courier New"/>
      <w:noProof w:val="0"/>
      <w:snapToGrid/>
      <w:color w:val="auto"/>
      <w:kern w:val="2"/>
      <w:sz w:val="32"/>
      <w:szCs w:val="32"/>
      <w:lang w:eastAsia="zh-CN"/>
    </w:rPr>
  </w:style>
  <w:style w:type="paragraph" w:customStyle="1" w:styleId="afffc">
    <w:name w:val="正文文本样式 加粗"/>
    <w:basedOn w:val="afff8"/>
    <w:qFormat/>
    <w:rsid w:val="0052392D"/>
    <w:rPr>
      <w:b/>
    </w:rPr>
  </w:style>
  <w:style w:type="paragraph" w:customStyle="1" w:styleId="Char2CharCharCharCharCharChar">
    <w:name w:val="Char2 Char Char Char Char Char Char"/>
    <w:basedOn w:val="a6"/>
    <w:qFormat/>
    <w:rsid w:val="0052392D"/>
    <w:pPr>
      <w:kinsoku/>
      <w:autoSpaceDE/>
      <w:autoSpaceDN/>
      <w:adjustRightInd/>
      <w:snapToGrid/>
      <w:spacing w:after="0" w:line="400" w:lineRule="exact"/>
      <w:jc w:val="center"/>
      <w:textAlignment w:val="auto"/>
    </w:pPr>
    <w:rPr>
      <w:rFonts w:ascii="Times New Roman" w:eastAsia="宋体" w:hAnsi="Times New Roman" w:cs="Times New Roman"/>
      <w:noProof w:val="0"/>
      <w:snapToGrid/>
      <w:color w:val="auto"/>
      <w:kern w:val="2"/>
      <w:szCs w:val="24"/>
      <w:lang w:eastAsia="zh-CN"/>
    </w:rPr>
  </w:style>
  <w:style w:type="paragraph" w:customStyle="1" w:styleId="CharChar4">
    <w:name w:val="Char Char4"/>
    <w:basedOn w:val="a6"/>
    <w:qFormat/>
    <w:rsid w:val="0052392D"/>
    <w:pPr>
      <w:kinsoku/>
      <w:autoSpaceDE/>
      <w:autoSpaceDN/>
      <w:adjustRightInd/>
      <w:snapToGrid/>
      <w:spacing w:after="0" w:line="400" w:lineRule="exact"/>
      <w:jc w:val="center"/>
      <w:textAlignment w:val="auto"/>
    </w:pPr>
    <w:rPr>
      <w:rFonts w:ascii="Times New Roman" w:eastAsia="宋体" w:hAnsi="Times New Roman" w:cs="Times New Roman"/>
      <w:noProof w:val="0"/>
      <w:snapToGrid/>
      <w:color w:val="auto"/>
      <w:kern w:val="2"/>
      <w:szCs w:val="24"/>
      <w:lang w:eastAsia="zh-CN"/>
    </w:rPr>
  </w:style>
  <w:style w:type="paragraph" w:customStyle="1" w:styleId="Char3CharCharChar1">
    <w:name w:val="Char3 Char Char Char1"/>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styleId="afffd">
    <w:name w:val="No Spacing"/>
    <w:qFormat/>
    <w:rsid w:val="0052392D"/>
    <w:pPr>
      <w:widowControl w:val="0"/>
      <w:spacing w:after="0" w:line="240" w:lineRule="auto"/>
      <w:jc w:val="both"/>
    </w:pPr>
    <w:rPr>
      <w:rFonts w:ascii="Times New Roman" w:eastAsia="宋体" w:hAnsi="Times New Roman" w:cs="Times New Roman"/>
      <w:snapToGrid/>
      <w:color w:val="auto"/>
      <w:kern w:val="2"/>
      <w:szCs w:val="24"/>
      <w:lang w:eastAsia="zh-CN"/>
    </w:rPr>
  </w:style>
  <w:style w:type="paragraph" w:customStyle="1" w:styleId="22222222222222">
    <w:name w:val="22222222222222"/>
    <w:basedOn w:val="a6"/>
    <w:qFormat/>
    <w:rsid w:val="0052392D"/>
    <w:pPr>
      <w:kinsoku/>
      <w:autoSpaceDE/>
      <w:autoSpaceDN/>
      <w:snapToGrid/>
      <w:spacing w:after="0" w:line="360" w:lineRule="auto"/>
      <w:ind w:firstLineChars="200" w:firstLine="480"/>
      <w:textAlignment w:val="auto"/>
    </w:pPr>
    <w:rPr>
      <w:rFonts w:ascii="Times New Roman" w:eastAsia="宋体" w:hAnsi="Times New Roman" w:cs="Times New Roman"/>
      <w:noProof w:val="0"/>
      <w:snapToGrid/>
      <w:color w:val="FF0000"/>
      <w:sz w:val="24"/>
      <w:szCs w:val="20"/>
      <w:lang w:eastAsia="zh-CN"/>
    </w:rPr>
  </w:style>
  <w:style w:type="character" w:customStyle="1" w:styleId="1-2Char">
    <w:name w:val="中等深浅网格 1 - 强调文字颜色 2 Char"/>
    <w:link w:val="1a"/>
    <w:qFormat/>
    <w:rsid w:val="0052392D"/>
    <w:rPr>
      <w:kern w:val="2"/>
      <w:szCs w:val="24"/>
      <w:lang w:val="zh-CN" w:eastAsia="zh-CN"/>
    </w:rPr>
  </w:style>
  <w:style w:type="paragraph" w:customStyle="1" w:styleId="1a">
    <w:name w:val="1"/>
    <w:link w:val="1-2Char"/>
    <w:qFormat/>
    <w:rsid w:val="0052392D"/>
    <w:pPr>
      <w:spacing w:after="0" w:line="240" w:lineRule="auto"/>
    </w:pPr>
    <w:rPr>
      <w:kern w:val="2"/>
      <w:szCs w:val="24"/>
      <w:lang w:val="zh-CN" w:eastAsia="zh-CN"/>
    </w:rPr>
  </w:style>
  <w:style w:type="paragraph" w:customStyle="1" w:styleId="afffe">
    <w:name w:val="图文"/>
    <w:basedOn w:val="a6"/>
    <w:qFormat/>
    <w:rsid w:val="0052392D"/>
    <w:pPr>
      <w:widowControl w:val="0"/>
      <w:kinsoku/>
      <w:autoSpaceDE/>
      <w:autoSpaceDN/>
      <w:spacing w:after="50" w:line="360" w:lineRule="auto"/>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xl23">
    <w:name w:val="xl23"/>
    <w:basedOn w:val="a6"/>
    <w:qFormat/>
    <w:rsid w:val="0052392D"/>
    <w:pPr>
      <w:kinsoku/>
      <w:autoSpaceDE/>
      <w:autoSpaceDN/>
      <w:adjustRightInd/>
      <w:snapToGrid/>
      <w:spacing w:before="100" w:beforeAutospacing="1" w:after="100" w:afterAutospacing="1" w:line="360" w:lineRule="auto"/>
      <w:jc w:val="both"/>
      <w:textAlignment w:val="top"/>
    </w:pPr>
    <w:rPr>
      <w:rFonts w:ascii="Times New Roman" w:eastAsia="宋体" w:hAnsi="Times New Roman" w:cs="Times New Roman"/>
      <w:noProof w:val="0"/>
      <w:snapToGrid/>
      <w:color w:val="auto"/>
      <w:sz w:val="24"/>
      <w:szCs w:val="20"/>
      <w:lang w:eastAsia="zh-CN"/>
    </w:rPr>
  </w:style>
  <w:style w:type="paragraph" w:customStyle="1" w:styleId="affff">
    <w:name w:val="正文表格"/>
    <w:basedOn w:val="a6"/>
    <w:link w:val="Char0"/>
    <w:qFormat/>
    <w:rsid w:val="0052392D"/>
    <w:pPr>
      <w:widowControl w:val="0"/>
      <w:kinsoku/>
      <w:autoSpaceDE/>
      <w:autoSpaceDN/>
      <w:spacing w:after="0"/>
      <w:textAlignment w:val="auto"/>
    </w:pPr>
    <w:rPr>
      <w:rFonts w:ascii="宋体" w:eastAsia="宋体" w:hAnsi="宋体" w:cs="Times New Roman"/>
      <w:noProof w:val="0"/>
      <w:snapToGrid/>
      <w:kern w:val="2"/>
      <w:lang w:eastAsia="zh-CN"/>
    </w:rPr>
  </w:style>
  <w:style w:type="character" w:customStyle="1" w:styleId="Char0">
    <w:name w:val="正文表格 Char"/>
    <w:link w:val="affff"/>
    <w:qFormat/>
    <w:rsid w:val="0052392D"/>
    <w:rPr>
      <w:rFonts w:ascii="宋体" w:eastAsia="宋体" w:hAnsi="宋体" w:cs="Times New Roman"/>
      <w:snapToGrid/>
      <w:kern w:val="2"/>
      <w:lang w:eastAsia="zh-CN"/>
    </w:rPr>
  </w:style>
  <w:style w:type="paragraph" w:customStyle="1" w:styleId="affff0">
    <w:name w:val="正文重点"/>
    <w:basedOn w:val="a6"/>
    <w:link w:val="Char3"/>
    <w:qFormat/>
    <w:rsid w:val="0052392D"/>
    <w:pPr>
      <w:widowControl w:val="0"/>
      <w:kinsoku/>
      <w:autoSpaceDE/>
      <w:autoSpaceDN/>
      <w:snapToGrid/>
      <w:spacing w:after="0" w:line="360" w:lineRule="auto"/>
      <w:ind w:firstLineChars="200" w:firstLine="482"/>
    </w:pPr>
    <w:rPr>
      <w:rFonts w:ascii="Times New Roman" w:eastAsia="宋体" w:hAnsi="Times New Roman" w:cs="Times New Roman"/>
      <w:b/>
      <w:noProof w:val="0"/>
      <w:snapToGrid/>
      <w:color w:val="auto"/>
      <w:sz w:val="24"/>
      <w:szCs w:val="20"/>
      <w:lang w:eastAsia="zh-CN"/>
    </w:rPr>
  </w:style>
  <w:style w:type="character" w:customStyle="1" w:styleId="Char3">
    <w:name w:val="正文重点 Char"/>
    <w:link w:val="affff0"/>
    <w:qFormat/>
    <w:rsid w:val="0052392D"/>
    <w:rPr>
      <w:rFonts w:ascii="Times New Roman" w:eastAsia="宋体" w:hAnsi="Times New Roman" w:cs="Times New Roman"/>
      <w:b/>
      <w:snapToGrid/>
      <w:color w:val="auto"/>
      <w:sz w:val="24"/>
      <w:szCs w:val="20"/>
      <w:lang w:eastAsia="zh-CN"/>
    </w:rPr>
  </w:style>
  <w:style w:type="character" w:customStyle="1" w:styleId="14">
    <w:name w:val="批注文字 字符1"/>
    <w:link w:val="afc"/>
    <w:uiPriority w:val="99"/>
    <w:qFormat/>
    <w:rsid w:val="0052392D"/>
    <w:rPr>
      <w:rFonts w:ascii="Times New Roman" w:eastAsia="宋体" w:hAnsi="Times New Roman" w:cs="Times New Roman"/>
      <w:snapToGrid/>
      <w:color w:val="auto"/>
      <w:kern w:val="2"/>
      <w:szCs w:val="24"/>
      <w:lang w:eastAsia="zh-CN"/>
    </w:rPr>
  </w:style>
  <w:style w:type="paragraph" w:customStyle="1" w:styleId="1-">
    <w:name w:val="标题1-附件"/>
    <w:basedOn w:val="11"/>
    <w:qFormat/>
    <w:rsid w:val="0052392D"/>
    <w:pPr>
      <w:jc w:val="left"/>
    </w:pPr>
    <w:rPr>
      <w:sz w:val="24"/>
      <w:szCs w:val="24"/>
    </w:rPr>
  </w:style>
  <w:style w:type="paragraph" w:customStyle="1" w:styleId="affff1">
    <w:name w:val="正文小标题"/>
    <w:basedOn w:val="a6"/>
    <w:next w:val="af5"/>
    <w:link w:val="Char4"/>
    <w:qFormat/>
    <w:rsid w:val="0052392D"/>
    <w:pPr>
      <w:widowControl w:val="0"/>
      <w:kinsoku/>
      <w:autoSpaceDE/>
      <w:autoSpaceDN/>
      <w:spacing w:beforeLines="100" w:before="312" w:afterLines="100" w:after="312"/>
      <w:ind w:firstLine="482"/>
      <w:textAlignment w:val="auto"/>
    </w:pPr>
    <w:rPr>
      <w:rFonts w:ascii="宋体" w:eastAsia="宋体" w:hAnsi="宋体" w:cs="Times New Roman"/>
      <w:b/>
      <w:i/>
      <w:noProof w:val="0"/>
      <w:snapToGrid/>
      <w:color w:val="FF0000"/>
      <w:kern w:val="2"/>
      <w:sz w:val="24"/>
      <w:szCs w:val="20"/>
      <w:lang w:eastAsia="zh-CN"/>
    </w:rPr>
  </w:style>
  <w:style w:type="character" w:customStyle="1" w:styleId="Char4">
    <w:name w:val="正文小标题 Char"/>
    <w:link w:val="affff1"/>
    <w:qFormat/>
    <w:rsid w:val="0052392D"/>
    <w:rPr>
      <w:rFonts w:ascii="宋体" w:eastAsia="宋体" w:hAnsi="宋体" w:cs="Times New Roman"/>
      <w:b/>
      <w:i/>
      <w:snapToGrid/>
      <w:color w:val="FF0000"/>
      <w:kern w:val="2"/>
      <w:sz w:val="24"/>
      <w:szCs w:val="20"/>
      <w:lang w:eastAsia="zh-CN"/>
    </w:rPr>
  </w:style>
  <w:style w:type="paragraph" w:customStyle="1" w:styleId="affff2">
    <w:name w:val="正文大标题"/>
    <w:basedOn w:val="affff1"/>
    <w:next w:val="af5"/>
    <w:link w:val="Char5"/>
    <w:qFormat/>
    <w:rsid w:val="0052392D"/>
    <w:pPr>
      <w:jc w:val="center"/>
    </w:pPr>
    <w:rPr>
      <w:i w:val="0"/>
      <w:color w:val="000000"/>
      <w:sz w:val="28"/>
      <w:szCs w:val="21"/>
    </w:rPr>
  </w:style>
  <w:style w:type="character" w:customStyle="1" w:styleId="Char5">
    <w:name w:val="正文大标题 Char"/>
    <w:link w:val="affff2"/>
    <w:qFormat/>
    <w:rsid w:val="0052392D"/>
    <w:rPr>
      <w:rFonts w:ascii="宋体" w:eastAsia="宋体" w:hAnsi="宋体" w:cs="Times New Roman"/>
      <w:b/>
      <w:snapToGrid/>
      <w:kern w:val="2"/>
      <w:sz w:val="28"/>
      <w:lang w:eastAsia="zh-CN"/>
    </w:rPr>
  </w:style>
  <w:style w:type="paragraph" w:customStyle="1" w:styleId="affff3">
    <w:name w:val="注释"/>
    <w:basedOn w:val="a6"/>
    <w:link w:val="Char6"/>
    <w:qFormat/>
    <w:rsid w:val="0052392D"/>
    <w:pPr>
      <w:widowControl w:val="0"/>
      <w:kinsoku/>
      <w:autoSpaceDE/>
      <w:autoSpaceDN/>
      <w:spacing w:after="0"/>
      <w:ind w:left="420" w:hangingChars="200" w:hanging="420"/>
      <w:textAlignment w:val="auto"/>
    </w:pPr>
    <w:rPr>
      <w:rFonts w:ascii="宋体" w:eastAsia="宋体" w:hAnsi="宋体" w:cs="Times New Roman"/>
      <w:noProof w:val="0"/>
      <w:snapToGrid/>
      <w:color w:val="auto"/>
      <w:kern w:val="2"/>
      <w:lang w:eastAsia="zh-CN"/>
    </w:rPr>
  </w:style>
  <w:style w:type="character" w:customStyle="1" w:styleId="Char6">
    <w:name w:val="注释 Char"/>
    <w:link w:val="affff3"/>
    <w:qFormat/>
    <w:rsid w:val="0052392D"/>
    <w:rPr>
      <w:rFonts w:ascii="宋体" w:eastAsia="宋体" w:hAnsi="宋体" w:cs="Times New Roman"/>
      <w:snapToGrid/>
      <w:color w:val="auto"/>
      <w:kern w:val="2"/>
      <w:lang w:eastAsia="zh-CN"/>
    </w:rPr>
  </w:style>
  <w:style w:type="paragraph" w:customStyle="1" w:styleId="-1">
    <w:name w:val="正文须知-1级"/>
    <w:basedOn w:val="a6"/>
    <w:next w:val="a6"/>
    <w:qFormat/>
    <w:rsid w:val="0052392D"/>
    <w:pPr>
      <w:widowControl w:val="0"/>
      <w:numPr>
        <w:numId w:val="7"/>
      </w:numPr>
      <w:kinsoku/>
      <w:autoSpaceDE/>
      <w:autoSpaceDN/>
      <w:spacing w:after="0" w:line="300" w:lineRule="auto"/>
      <w:jc w:val="both"/>
      <w:textAlignment w:val="auto"/>
    </w:pPr>
    <w:rPr>
      <w:rFonts w:ascii="宋体" w:eastAsia="宋体" w:hAnsi="Calibri" w:cs="Times New Roman"/>
      <w:noProof w:val="0"/>
      <w:snapToGrid/>
      <w:color w:val="auto"/>
      <w:kern w:val="2"/>
      <w:sz w:val="24"/>
      <w:lang w:eastAsia="zh-CN"/>
    </w:rPr>
  </w:style>
  <w:style w:type="paragraph" w:customStyle="1" w:styleId="-2">
    <w:name w:val="正文须知-2级"/>
    <w:basedOn w:val="a6"/>
    <w:qFormat/>
    <w:rsid w:val="0052392D"/>
    <w:pPr>
      <w:widowControl w:val="0"/>
      <w:numPr>
        <w:ilvl w:val="1"/>
        <w:numId w:val="7"/>
      </w:numPr>
      <w:kinsoku/>
      <w:autoSpaceDE/>
      <w:autoSpaceDN/>
      <w:spacing w:after="0" w:line="300" w:lineRule="auto"/>
      <w:jc w:val="both"/>
      <w:textAlignment w:val="auto"/>
    </w:pPr>
    <w:rPr>
      <w:rFonts w:ascii="宋体" w:eastAsia="宋体" w:hAnsi="Calibri" w:cs="Times New Roman"/>
      <w:noProof w:val="0"/>
      <w:snapToGrid/>
      <w:color w:val="auto"/>
      <w:kern w:val="2"/>
      <w:sz w:val="24"/>
      <w:lang w:eastAsia="zh-CN"/>
    </w:rPr>
  </w:style>
  <w:style w:type="paragraph" w:customStyle="1" w:styleId="-3">
    <w:name w:val="正文须知-3级"/>
    <w:basedOn w:val="a6"/>
    <w:qFormat/>
    <w:rsid w:val="0052392D"/>
    <w:pPr>
      <w:widowControl w:val="0"/>
      <w:numPr>
        <w:ilvl w:val="2"/>
        <w:numId w:val="7"/>
      </w:numPr>
      <w:kinsoku/>
      <w:autoSpaceDE/>
      <w:autoSpaceDN/>
      <w:spacing w:after="0" w:line="300" w:lineRule="auto"/>
      <w:ind w:hangingChars="355" w:hanging="355"/>
      <w:jc w:val="both"/>
      <w:textAlignment w:val="auto"/>
    </w:pPr>
    <w:rPr>
      <w:rFonts w:ascii="宋体" w:eastAsia="宋体" w:hAnsi="Calibri" w:cs="Times New Roman"/>
      <w:noProof w:val="0"/>
      <w:snapToGrid/>
      <w:color w:val="auto"/>
      <w:kern w:val="2"/>
      <w:sz w:val="24"/>
      <w:lang w:eastAsia="zh-CN"/>
    </w:rPr>
  </w:style>
  <w:style w:type="paragraph" w:customStyle="1" w:styleId="1b">
    <w:name w:val="表格1"/>
    <w:basedOn w:val="a6"/>
    <w:qFormat/>
    <w:rsid w:val="0052392D"/>
    <w:pPr>
      <w:widowControl w:val="0"/>
      <w:kinsoku/>
      <w:autoSpaceDE/>
      <w:autoSpaceDN/>
      <w:adjustRightInd/>
      <w:snapToGrid/>
      <w:spacing w:after="0"/>
      <w:ind w:firstLineChars="200" w:firstLine="480"/>
      <w:jc w:val="center"/>
      <w:textAlignment w:val="auto"/>
    </w:pPr>
    <w:rPr>
      <w:rFonts w:ascii="Times New Roman" w:eastAsia="宋体" w:hAnsi="Times New Roman" w:cs="Times New Roman"/>
      <w:noProof w:val="0"/>
      <w:snapToGrid/>
      <w:color w:val="auto"/>
      <w:kern w:val="2"/>
      <w:sz w:val="24"/>
      <w:szCs w:val="20"/>
      <w:lang w:eastAsia="zh-CN"/>
    </w:rPr>
  </w:style>
  <w:style w:type="character" w:customStyle="1" w:styleId="1c">
    <w:name w:val="纯文本 字符1"/>
    <w:qFormat/>
    <w:rsid w:val="0052392D"/>
    <w:rPr>
      <w:rFonts w:ascii="宋体" w:hAnsi="Courier New"/>
    </w:rPr>
  </w:style>
  <w:style w:type="character" w:customStyle="1" w:styleId="bjh-p">
    <w:name w:val="bjh-p"/>
    <w:qFormat/>
    <w:rsid w:val="0052392D"/>
  </w:style>
  <w:style w:type="paragraph" w:customStyle="1" w:styleId="affff4">
    <w:name w:val="无标题条"/>
    <w:next w:val="a6"/>
    <w:qFormat/>
    <w:rsid w:val="0052392D"/>
    <w:pPr>
      <w:spacing w:after="0" w:line="240" w:lineRule="auto"/>
      <w:jc w:val="both"/>
    </w:pPr>
    <w:rPr>
      <w:rFonts w:ascii="Times New Roman" w:eastAsia="宋体" w:hAnsi="Times New Roman" w:cs="Times New Roman"/>
      <w:snapToGrid/>
      <w:color w:val="auto"/>
      <w:szCs w:val="20"/>
      <w:lang w:eastAsia="zh-CN"/>
    </w:rPr>
  </w:style>
  <w:style w:type="character" w:customStyle="1" w:styleId="Char7">
    <w:name w:val="正文格式 Char"/>
    <w:link w:val="affff5"/>
    <w:qFormat/>
    <w:locked/>
    <w:rsid w:val="0052392D"/>
    <w:rPr>
      <w:rFonts w:ascii="宋体" w:hAnsi="宋体"/>
      <w:sz w:val="24"/>
      <w:szCs w:val="24"/>
      <w:lang w:val="en-GB"/>
    </w:rPr>
  </w:style>
  <w:style w:type="paragraph" w:customStyle="1" w:styleId="affff5">
    <w:name w:val="正文格式"/>
    <w:basedOn w:val="a6"/>
    <w:link w:val="Char7"/>
    <w:qFormat/>
    <w:rsid w:val="0052392D"/>
    <w:pPr>
      <w:widowControl w:val="0"/>
      <w:kinsoku/>
      <w:autoSpaceDE/>
      <w:autoSpaceDN/>
      <w:adjustRightInd/>
      <w:snapToGrid/>
      <w:spacing w:beforeLines="50" w:after="0" w:line="360" w:lineRule="auto"/>
      <w:ind w:firstLineChars="200" w:firstLine="480"/>
      <w:jc w:val="both"/>
      <w:textAlignment w:val="auto"/>
    </w:pPr>
    <w:rPr>
      <w:rFonts w:ascii="宋体" w:hAnsi="宋体"/>
      <w:noProof w:val="0"/>
      <w:sz w:val="24"/>
      <w:szCs w:val="24"/>
      <w:lang w:val="en-GB"/>
    </w:rPr>
  </w:style>
  <w:style w:type="character" w:customStyle="1" w:styleId="3Char">
    <w:name w:val="标题 3 Char"/>
    <w:qFormat/>
    <w:rsid w:val="0052392D"/>
    <w:rPr>
      <w:rFonts w:ascii="宋体" w:eastAsia="宋体"/>
      <w:b/>
      <w:sz w:val="24"/>
      <w:u w:val="single"/>
      <w:lang w:val="en-US" w:eastAsia="zh-CN" w:bidi="ar-SA"/>
    </w:rPr>
  </w:style>
  <w:style w:type="character" w:customStyle="1" w:styleId="Char8">
    <w:name w:val="正文缩进 Char"/>
    <w:qFormat/>
    <w:rsid w:val="0052392D"/>
    <w:rPr>
      <w:rFonts w:ascii="宋体" w:eastAsia="宋体"/>
      <w:kern w:val="2"/>
      <w:sz w:val="24"/>
      <w:szCs w:val="24"/>
      <w:lang w:val="en-US" w:eastAsia="zh-CN" w:bidi="ar-SA"/>
    </w:rPr>
  </w:style>
  <w:style w:type="character" w:customStyle="1" w:styleId="CharChar111">
    <w:name w:val="Char Char111"/>
    <w:qFormat/>
    <w:rsid w:val="0052392D"/>
    <w:rPr>
      <w:rFonts w:ascii="宋体" w:eastAsia="宋体"/>
      <w:b/>
      <w:sz w:val="24"/>
      <w:u w:val="single"/>
      <w:lang w:val="en-US" w:eastAsia="zh-CN" w:bidi="ar-SA"/>
    </w:rPr>
  </w:style>
  <w:style w:type="character" w:customStyle="1" w:styleId="Char9">
    <w:name w:val="正文文本缩进 Char"/>
    <w:qFormat/>
    <w:rsid w:val="0052392D"/>
    <w:rPr>
      <w:rFonts w:eastAsia="宋体"/>
      <w:kern w:val="2"/>
      <w:sz w:val="24"/>
      <w:szCs w:val="24"/>
      <w:lang w:val="en-US" w:eastAsia="zh-CN" w:bidi="ar-SA"/>
    </w:rPr>
  </w:style>
  <w:style w:type="character" w:customStyle="1" w:styleId="Chara">
    <w:name w:val="列出段落 Char"/>
    <w:qFormat/>
    <w:rsid w:val="0052392D"/>
    <w:rPr>
      <w:rFonts w:ascii="Calibri" w:eastAsia="宋体" w:hAnsi="Calibri"/>
      <w:kern w:val="2"/>
      <w:sz w:val="21"/>
      <w:szCs w:val="22"/>
      <w:lang w:val="en-US" w:eastAsia="zh-CN" w:bidi="ar-SA"/>
    </w:rPr>
  </w:style>
  <w:style w:type="character" w:customStyle="1" w:styleId="Charb">
    <w:name w:val="页眉 Char"/>
    <w:qFormat/>
    <w:rsid w:val="0052392D"/>
    <w:rPr>
      <w:rFonts w:eastAsia="宋体"/>
      <w:kern w:val="2"/>
      <w:sz w:val="18"/>
      <w:szCs w:val="18"/>
      <w:lang w:val="en-US" w:eastAsia="zh-CN" w:bidi="ar-SA"/>
    </w:rPr>
  </w:style>
  <w:style w:type="character" w:customStyle="1" w:styleId="2Char0">
    <w:name w:val="标题 2 Char"/>
    <w:qFormat/>
    <w:rsid w:val="0052392D"/>
    <w:rPr>
      <w:rFonts w:ascii="Arial" w:eastAsia="黑体" w:hAnsi="Arial"/>
      <w:b/>
      <w:sz w:val="30"/>
      <w:lang w:val="en-US" w:eastAsia="zh-CN" w:bidi="ar-SA"/>
    </w:rPr>
  </w:style>
  <w:style w:type="paragraph" w:customStyle="1" w:styleId="2c">
    <w:name w:val="字元 字元2"/>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3CharCharChar2">
    <w:name w:val="Char3 Char Char Char2"/>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2d">
    <w:name w:val="正文文本缩进2"/>
    <w:basedOn w:val="a6"/>
    <w:qFormat/>
    <w:rsid w:val="0052392D"/>
    <w:pPr>
      <w:widowControl w:val="0"/>
      <w:kinsoku/>
      <w:autoSpaceDE/>
      <w:autoSpaceDN/>
      <w:adjustRightInd/>
      <w:snapToGrid/>
      <w:spacing w:after="0" w:line="480" w:lineRule="exact"/>
      <w:ind w:firstLineChars="200" w:firstLine="480"/>
      <w:jc w:val="both"/>
      <w:textAlignment w:val="auto"/>
    </w:pPr>
    <w:rPr>
      <w:rFonts w:ascii="宋体" w:eastAsia="宋体" w:hAnsi="宋体" w:cs="Times New Roman"/>
      <w:noProof w:val="0"/>
      <w:snapToGrid/>
      <w:color w:val="auto"/>
      <w:sz w:val="24"/>
      <w:szCs w:val="24"/>
      <w:lang w:val="zh-CN" w:eastAsia="zh-CN"/>
    </w:rPr>
  </w:style>
  <w:style w:type="paragraph" w:customStyle="1" w:styleId="Char30">
    <w:name w:val="Char3"/>
    <w:basedOn w:val="a6"/>
    <w:qFormat/>
    <w:rsid w:val="0052392D"/>
    <w:pPr>
      <w:widowControl w:val="0"/>
      <w:tabs>
        <w:tab w:val="left" w:pos="360"/>
      </w:tabs>
      <w:kinsoku/>
      <w:autoSpaceDE/>
      <w:autoSpaceDN/>
      <w:adjustRightInd/>
      <w:snapToGrid/>
      <w:spacing w:after="0"/>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CharCharCharCharCharCharCharCharCharCharCharCharCharCharCharChar1">
    <w:name w:val="Char Char Char Char Char Char Char Char Char Char Char Char Char Char Char Char1"/>
    <w:basedOn w:val="a6"/>
    <w:qFormat/>
    <w:rsid w:val="0052392D"/>
    <w:pPr>
      <w:kinsoku/>
      <w:autoSpaceDE/>
      <w:autoSpaceDN/>
      <w:adjustRightInd/>
      <w:snapToGrid/>
      <w:spacing w:line="240" w:lineRule="exact"/>
      <w:jc w:val="center"/>
      <w:textAlignment w:val="auto"/>
    </w:pPr>
    <w:rPr>
      <w:rFonts w:ascii="宋体" w:eastAsia="宋体" w:hAnsi="宋体" w:cs="Times New Roman"/>
      <w:b/>
      <w:noProof w:val="0"/>
      <w:snapToGrid/>
      <w:color w:val="auto"/>
      <w:sz w:val="30"/>
      <w:szCs w:val="30"/>
    </w:rPr>
  </w:style>
  <w:style w:type="paragraph" w:customStyle="1" w:styleId="CharChar1CharCharCharCharCharChar1">
    <w:name w:val="Char Char1 Char Char Char Char Char Char1"/>
    <w:basedOn w:val="a6"/>
    <w:qFormat/>
    <w:rsid w:val="0052392D"/>
    <w:pPr>
      <w:kinsoku/>
      <w:autoSpaceDE/>
      <w:autoSpaceDN/>
      <w:adjustRightInd/>
      <w:snapToGrid/>
      <w:spacing w:line="240" w:lineRule="exact"/>
      <w:textAlignment w:val="auto"/>
    </w:pPr>
    <w:rPr>
      <w:rFonts w:ascii="Verdana" w:eastAsia="仿宋_GB2312" w:hAnsi="Verdana" w:cs="Times New Roman"/>
      <w:noProof w:val="0"/>
      <w:snapToGrid/>
      <w:color w:val="auto"/>
      <w:sz w:val="24"/>
      <w:szCs w:val="20"/>
    </w:rPr>
  </w:style>
  <w:style w:type="paragraph" w:customStyle="1" w:styleId="2e">
    <w:name w:val="列出段落2"/>
    <w:basedOn w:val="a6"/>
    <w:qFormat/>
    <w:rsid w:val="0052392D"/>
    <w:pPr>
      <w:widowControl w:val="0"/>
      <w:kinsoku/>
      <w:autoSpaceDE/>
      <w:autoSpaceDN/>
      <w:adjustRightInd/>
      <w:snapToGrid/>
      <w:spacing w:after="0"/>
      <w:ind w:firstLineChars="200" w:firstLine="420"/>
      <w:jc w:val="both"/>
      <w:textAlignment w:val="auto"/>
    </w:pPr>
    <w:rPr>
      <w:rFonts w:ascii="Calibri" w:eastAsia="宋体" w:hAnsi="Calibri" w:cs="Times New Roman"/>
      <w:noProof w:val="0"/>
      <w:snapToGrid/>
      <w:color w:val="auto"/>
      <w:kern w:val="2"/>
      <w:szCs w:val="22"/>
      <w:lang w:eastAsia="zh-CN"/>
    </w:rPr>
  </w:style>
  <w:style w:type="paragraph" w:customStyle="1" w:styleId="CharCharChar1Char2">
    <w:name w:val="Char Char Char1 Char2"/>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CharChar2">
    <w:name w:val="Char Char Char2"/>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CharCharCharCharCharChar2">
    <w:name w:val="Char Char Char Char Char Char Char2"/>
    <w:basedOn w:val="a6"/>
    <w:qFormat/>
    <w:rsid w:val="0052392D"/>
    <w:pPr>
      <w:widowControl w:val="0"/>
      <w:kinsoku/>
      <w:autoSpaceDE/>
      <w:autoSpaceDN/>
      <w:adjustRightInd/>
      <w:spacing w:after="0" w:line="360" w:lineRule="auto"/>
      <w:ind w:firstLineChars="200" w:firstLine="200"/>
      <w:jc w:val="both"/>
      <w:textAlignment w:val="auto"/>
    </w:pPr>
    <w:rPr>
      <w:rFonts w:ascii="Times New Roman" w:eastAsia="仿宋_GB2312" w:hAnsi="Times New Roman" w:cs="Times New Roman"/>
      <w:noProof w:val="0"/>
      <w:snapToGrid/>
      <w:color w:val="auto"/>
      <w:kern w:val="2"/>
      <w:sz w:val="24"/>
      <w:szCs w:val="24"/>
      <w:lang w:eastAsia="zh-CN"/>
    </w:rPr>
  </w:style>
  <w:style w:type="paragraph" w:customStyle="1" w:styleId="2f">
    <w:name w:val="正文缩进2"/>
    <w:basedOn w:val="a6"/>
    <w:qFormat/>
    <w:rsid w:val="0052392D"/>
    <w:pPr>
      <w:kinsoku/>
      <w:autoSpaceDE/>
      <w:autoSpaceDN/>
      <w:spacing w:after="0" w:line="480" w:lineRule="exact"/>
      <w:ind w:firstLine="567"/>
      <w:jc w:val="both"/>
      <w:textAlignment w:val="auto"/>
    </w:pPr>
    <w:rPr>
      <w:rFonts w:ascii="宋体" w:eastAsia="宋体" w:hAnsi="Times New Roman" w:cs="Times New Roman"/>
      <w:noProof w:val="0"/>
      <w:kern w:val="28"/>
      <w:sz w:val="28"/>
      <w:szCs w:val="20"/>
      <w:lang w:val="zh-CN" w:eastAsia="zh-CN"/>
    </w:rPr>
  </w:style>
  <w:style w:type="paragraph" w:customStyle="1" w:styleId="1d">
    <w:name w:val="修订1"/>
    <w:qFormat/>
    <w:rsid w:val="0052392D"/>
    <w:pPr>
      <w:spacing w:after="0" w:line="240" w:lineRule="auto"/>
    </w:pPr>
    <w:rPr>
      <w:rFonts w:ascii="Times New Roman" w:eastAsia="宋体" w:hAnsi="Times New Roman" w:cs="Times New Roman"/>
      <w:snapToGrid/>
      <w:color w:val="auto"/>
      <w:kern w:val="2"/>
      <w:szCs w:val="24"/>
      <w:lang w:eastAsia="zh-CN"/>
    </w:rPr>
  </w:style>
  <w:style w:type="paragraph" w:customStyle="1" w:styleId="Char22">
    <w:name w:val="Char22"/>
    <w:basedOn w:val="a6"/>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CharCharCharCharCharCharCharCharChar2">
    <w:name w:val="Char Char Char Char Char Char Char Char Char Char2"/>
    <w:basedOn w:val="a6"/>
    <w:qFormat/>
    <w:rsid w:val="0052392D"/>
    <w:pPr>
      <w:widowControl w:val="0"/>
      <w:kinsoku/>
      <w:autoSpaceDE/>
      <w:autoSpaceDN/>
      <w:adjustRightInd/>
      <w:snapToGrid/>
      <w:spacing w:after="0"/>
      <w:jc w:val="both"/>
      <w:textAlignment w:val="auto"/>
    </w:pPr>
    <w:rPr>
      <w:rFonts w:ascii="宋体" w:eastAsia="宋体" w:hAnsi="宋体" w:cs="Courier New"/>
      <w:noProof w:val="0"/>
      <w:snapToGrid/>
      <w:color w:val="auto"/>
      <w:kern w:val="2"/>
      <w:sz w:val="32"/>
      <w:szCs w:val="32"/>
      <w:lang w:eastAsia="zh-CN"/>
    </w:rPr>
  </w:style>
  <w:style w:type="paragraph" w:customStyle="1" w:styleId="Char2CharCharCharCharCharChar1">
    <w:name w:val="Char2 Char Char Char Char Char Char1"/>
    <w:basedOn w:val="a6"/>
    <w:qFormat/>
    <w:rsid w:val="0052392D"/>
    <w:pPr>
      <w:kinsoku/>
      <w:autoSpaceDE/>
      <w:autoSpaceDN/>
      <w:adjustRightInd/>
      <w:snapToGrid/>
      <w:spacing w:after="0" w:line="400" w:lineRule="exact"/>
      <w:jc w:val="center"/>
      <w:textAlignment w:val="auto"/>
    </w:pPr>
    <w:rPr>
      <w:rFonts w:ascii="Times New Roman" w:eastAsia="宋体" w:hAnsi="Times New Roman" w:cs="Times New Roman"/>
      <w:noProof w:val="0"/>
      <w:snapToGrid/>
      <w:color w:val="auto"/>
      <w:kern w:val="2"/>
      <w:szCs w:val="24"/>
      <w:lang w:eastAsia="zh-CN"/>
    </w:rPr>
  </w:style>
  <w:style w:type="character" w:customStyle="1" w:styleId="Charc">
    <w:name w:val="页脚 Char"/>
    <w:qFormat/>
    <w:rsid w:val="0052392D"/>
    <w:rPr>
      <w:rFonts w:ascii="宋体" w:eastAsia="宋体"/>
      <w:sz w:val="18"/>
      <w:lang w:val="en-US" w:eastAsia="zh-CN" w:bidi="ar-SA"/>
    </w:rPr>
  </w:style>
  <w:style w:type="paragraph" w:customStyle="1" w:styleId="CharChar41">
    <w:name w:val="Char Char41"/>
    <w:basedOn w:val="a6"/>
    <w:qFormat/>
    <w:rsid w:val="0052392D"/>
    <w:pPr>
      <w:kinsoku/>
      <w:autoSpaceDE/>
      <w:autoSpaceDN/>
      <w:adjustRightInd/>
      <w:snapToGrid/>
      <w:spacing w:after="0" w:line="400" w:lineRule="exact"/>
      <w:jc w:val="center"/>
      <w:textAlignment w:val="auto"/>
    </w:pPr>
    <w:rPr>
      <w:rFonts w:ascii="Times New Roman" w:eastAsia="宋体" w:hAnsi="Times New Roman" w:cs="Times New Roman"/>
      <w:noProof w:val="0"/>
      <w:snapToGrid/>
      <w:color w:val="auto"/>
      <w:kern w:val="2"/>
      <w:szCs w:val="24"/>
      <w:lang w:eastAsia="zh-CN"/>
    </w:rPr>
  </w:style>
  <w:style w:type="character" w:customStyle="1" w:styleId="Chard">
    <w:name w:val="批注文字 Char"/>
    <w:uiPriority w:val="99"/>
    <w:qFormat/>
    <w:rsid w:val="0052392D"/>
    <w:rPr>
      <w:kern w:val="2"/>
      <w:sz w:val="21"/>
      <w:szCs w:val="24"/>
    </w:rPr>
  </w:style>
  <w:style w:type="character" w:customStyle="1" w:styleId="Chare">
    <w:name w:val="标题 Char"/>
    <w:qFormat/>
    <w:rsid w:val="0052392D"/>
    <w:rPr>
      <w:b/>
      <w:kern w:val="2"/>
      <w:sz w:val="32"/>
    </w:rPr>
  </w:style>
  <w:style w:type="paragraph" w:customStyle="1" w:styleId="affff6">
    <w:name w:val="图例"/>
    <w:basedOn w:val="a6"/>
    <w:qFormat/>
    <w:rsid w:val="0052392D"/>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noProof w:val="0"/>
      <w:snapToGrid/>
      <w:color w:val="auto"/>
      <w:kern w:val="2"/>
      <w:sz w:val="24"/>
      <w:szCs w:val="20"/>
      <w:lang w:eastAsia="zh-CN"/>
    </w:rPr>
  </w:style>
  <w:style w:type="character" w:customStyle="1" w:styleId="110">
    <w:name w:val="标题 1 字符1"/>
    <w:uiPriority w:val="1"/>
    <w:qFormat/>
    <w:rsid w:val="0052392D"/>
    <w:rPr>
      <w:rFonts w:ascii="Arial" w:eastAsia="穝灿砰" w:hAnsi="Arial" w:cs="Times New Roman"/>
      <w:kern w:val="0"/>
      <w:sz w:val="32"/>
      <w:szCs w:val="20"/>
    </w:rPr>
  </w:style>
  <w:style w:type="character" w:customStyle="1" w:styleId="211">
    <w:name w:val="标题 2 字符1"/>
    <w:uiPriority w:val="1"/>
    <w:qFormat/>
    <w:rsid w:val="0052392D"/>
    <w:rPr>
      <w:rFonts w:ascii="Times New Roman" w:eastAsia="宋体" w:hAnsi="Times New Roman" w:cs="Times New Roman"/>
      <w:kern w:val="0"/>
      <w:sz w:val="28"/>
      <w:szCs w:val="20"/>
    </w:rPr>
  </w:style>
  <w:style w:type="character" w:customStyle="1" w:styleId="310">
    <w:name w:val="标题 3 字符1"/>
    <w:uiPriority w:val="1"/>
    <w:qFormat/>
    <w:rsid w:val="0052392D"/>
    <w:rPr>
      <w:rFonts w:ascii="Times New Roman" w:eastAsia="穝灿砰" w:hAnsi="Times New Roman" w:cs="Times New Roman"/>
      <w:kern w:val="0"/>
      <w:sz w:val="20"/>
      <w:szCs w:val="20"/>
    </w:rPr>
  </w:style>
  <w:style w:type="character" w:customStyle="1" w:styleId="41">
    <w:name w:val="标题 4 字符1"/>
    <w:uiPriority w:val="1"/>
    <w:qFormat/>
    <w:rsid w:val="0052392D"/>
    <w:rPr>
      <w:rFonts w:ascii="Cambria" w:eastAsia="宋体" w:hAnsi="Cambria" w:cs="Times New Roman"/>
      <w:b/>
      <w:bCs/>
      <w:kern w:val="0"/>
      <w:sz w:val="28"/>
      <w:szCs w:val="28"/>
    </w:rPr>
  </w:style>
  <w:style w:type="character" w:customStyle="1" w:styleId="510">
    <w:name w:val="标题 5 字符1"/>
    <w:qFormat/>
    <w:rsid w:val="0052392D"/>
    <w:rPr>
      <w:rFonts w:ascii="Times New Roman" w:eastAsia="宋体" w:hAnsi="Times New Roman" w:cs="Times New Roman"/>
      <w:b/>
      <w:kern w:val="0"/>
      <w:sz w:val="28"/>
      <w:szCs w:val="20"/>
    </w:rPr>
  </w:style>
  <w:style w:type="character" w:customStyle="1" w:styleId="61">
    <w:name w:val="标题 6 字符1"/>
    <w:qFormat/>
    <w:rsid w:val="0052392D"/>
    <w:rPr>
      <w:rFonts w:ascii="Arial" w:eastAsia="黑体" w:hAnsi="Arial" w:cs="Times New Roman"/>
      <w:b/>
      <w:kern w:val="0"/>
      <w:sz w:val="24"/>
      <w:szCs w:val="20"/>
    </w:rPr>
  </w:style>
  <w:style w:type="character" w:customStyle="1" w:styleId="71">
    <w:name w:val="标题 7 字符1"/>
    <w:qFormat/>
    <w:rsid w:val="0052392D"/>
    <w:rPr>
      <w:rFonts w:ascii="Times New Roman" w:eastAsia="宋体" w:hAnsi="Times New Roman" w:cs="Times New Roman"/>
      <w:b/>
      <w:kern w:val="0"/>
      <w:sz w:val="24"/>
      <w:szCs w:val="20"/>
    </w:rPr>
  </w:style>
  <w:style w:type="character" w:customStyle="1" w:styleId="81">
    <w:name w:val="标题 8 字符1"/>
    <w:qFormat/>
    <w:rsid w:val="0052392D"/>
    <w:rPr>
      <w:rFonts w:ascii="Arial" w:eastAsia="黑体" w:hAnsi="Arial" w:cs="Times New Roman"/>
      <w:kern w:val="0"/>
      <w:sz w:val="24"/>
      <w:szCs w:val="20"/>
    </w:rPr>
  </w:style>
  <w:style w:type="character" w:customStyle="1" w:styleId="910">
    <w:name w:val="标题 9 字符1"/>
    <w:qFormat/>
    <w:rsid w:val="0052392D"/>
    <w:rPr>
      <w:rFonts w:ascii="Arial" w:eastAsia="黑体" w:hAnsi="Arial" w:cs="Times New Roman"/>
      <w:kern w:val="0"/>
      <w:sz w:val="20"/>
      <w:szCs w:val="20"/>
    </w:rPr>
  </w:style>
  <w:style w:type="paragraph" w:customStyle="1" w:styleId="Style30">
    <w:name w:val="_Style 30"/>
    <w:basedOn w:val="a6"/>
    <w:next w:val="af2"/>
    <w:uiPriority w:val="1"/>
    <w:qFormat/>
    <w:rsid w:val="0052392D"/>
    <w:pPr>
      <w:widowControl w:val="0"/>
      <w:kinsoku/>
      <w:autoSpaceDE/>
      <w:autoSpaceDN/>
      <w:adjustRightInd/>
      <w:snapToGrid/>
      <w:spacing w:after="0"/>
      <w:ind w:firstLineChars="200" w:firstLine="420"/>
      <w:jc w:val="both"/>
      <w:textAlignment w:val="auto"/>
    </w:pPr>
    <w:rPr>
      <w:rFonts w:ascii="Times New Roman" w:eastAsia="宋体" w:hAnsi="Times New Roman" w:cs="Times New Roman"/>
      <w:noProof w:val="0"/>
      <w:snapToGrid/>
      <w:color w:val="auto"/>
      <w:kern w:val="2"/>
      <w:szCs w:val="24"/>
      <w:lang w:eastAsia="zh-CN"/>
    </w:rPr>
  </w:style>
  <w:style w:type="character" w:customStyle="1" w:styleId="1e">
    <w:name w:val="文档结构图 字符1"/>
    <w:uiPriority w:val="99"/>
    <w:qFormat/>
    <w:rsid w:val="0052392D"/>
    <w:rPr>
      <w:rFonts w:ascii="宋体" w:eastAsia="宋体" w:hAnsi="Times New Roman" w:cs="Times New Roman"/>
      <w:sz w:val="18"/>
      <w:szCs w:val="18"/>
    </w:rPr>
  </w:style>
  <w:style w:type="character" w:customStyle="1" w:styleId="311">
    <w:name w:val="正文文本 3 字符1"/>
    <w:uiPriority w:val="99"/>
    <w:qFormat/>
    <w:rsid w:val="0052392D"/>
    <w:rPr>
      <w:rFonts w:ascii="Times New Roman" w:eastAsia="宋体" w:hAnsi="Times New Roman" w:cs="Times New Roman"/>
      <w:kern w:val="0"/>
      <w:sz w:val="16"/>
      <w:szCs w:val="16"/>
    </w:rPr>
  </w:style>
  <w:style w:type="character" w:customStyle="1" w:styleId="1f">
    <w:name w:val="正文文本 字符1"/>
    <w:uiPriority w:val="1"/>
    <w:qFormat/>
    <w:rsid w:val="0052392D"/>
    <w:rPr>
      <w:rFonts w:ascii="Times New Roman" w:eastAsia="宋体" w:hAnsi="Times New Roman" w:cs="Times New Roman"/>
      <w:kern w:val="0"/>
      <w:sz w:val="20"/>
      <w:szCs w:val="20"/>
    </w:rPr>
  </w:style>
  <w:style w:type="character" w:customStyle="1" w:styleId="1f0">
    <w:name w:val="正文文本缩进 字符1"/>
    <w:uiPriority w:val="99"/>
    <w:qFormat/>
    <w:rsid w:val="0052392D"/>
    <w:rPr>
      <w:rFonts w:ascii="MS Reference Specialty" w:eastAsia="宋体" w:hAnsi="MS Reference Specialty" w:cs="MS Reference Specialty"/>
      <w:kern w:val="0"/>
      <w:sz w:val="20"/>
      <w:szCs w:val="20"/>
    </w:rPr>
  </w:style>
  <w:style w:type="character" w:customStyle="1" w:styleId="1f1">
    <w:name w:val="日期 字符1"/>
    <w:uiPriority w:val="99"/>
    <w:qFormat/>
    <w:rsid w:val="0052392D"/>
    <w:rPr>
      <w:rFonts w:ascii="Times New Roman" w:eastAsia="宋体" w:hAnsi="Times New Roman" w:cs="Times New Roman"/>
      <w:kern w:val="0"/>
      <w:sz w:val="20"/>
      <w:szCs w:val="20"/>
    </w:rPr>
  </w:style>
  <w:style w:type="character" w:customStyle="1" w:styleId="212">
    <w:name w:val="正文文本缩进 2 字符1"/>
    <w:uiPriority w:val="99"/>
    <w:qFormat/>
    <w:rsid w:val="0052392D"/>
    <w:rPr>
      <w:rFonts w:ascii="Times New Roman" w:eastAsia="宋体" w:hAnsi="Times New Roman" w:cs="Times New Roman"/>
      <w:kern w:val="0"/>
      <w:sz w:val="20"/>
      <w:szCs w:val="20"/>
    </w:rPr>
  </w:style>
  <w:style w:type="character" w:customStyle="1" w:styleId="1f2">
    <w:name w:val="批注框文本 字符1"/>
    <w:qFormat/>
    <w:rsid w:val="0052392D"/>
    <w:rPr>
      <w:rFonts w:ascii="Times New Roman" w:eastAsia="宋体" w:hAnsi="Times New Roman" w:cs="Times New Roman"/>
      <w:kern w:val="0"/>
      <w:sz w:val="18"/>
      <w:szCs w:val="18"/>
    </w:rPr>
  </w:style>
  <w:style w:type="character" w:customStyle="1" w:styleId="1f3">
    <w:name w:val="页脚 字符1"/>
    <w:uiPriority w:val="99"/>
    <w:qFormat/>
    <w:rsid w:val="0052392D"/>
    <w:rPr>
      <w:rFonts w:ascii="Times New Roman" w:eastAsia="宋体" w:hAnsi="Times New Roman" w:cs="Times New Roman"/>
      <w:kern w:val="0"/>
      <w:sz w:val="18"/>
      <w:szCs w:val="18"/>
    </w:rPr>
  </w:style>
  <w:style w:type="character" w:customStyle="1" w:styleId="1f4">
    <w:name w:val="页眉 字符1"/>
    <w:qFormat/>
    <w:rsid w:val="0052392D"/>
    <w:rPr>
      <w:rFonts w:ascii="Times New Roman" w:eastAsia="宋体" w:hAnsi="Times New Roman" w:cs="Times New Roman"/>
      <w:kern w:val="0"/>
      <w:sz w:val="18"/>
      <w:szCs w:val="18"/>
    </w:rPr>
  </w:style>
  <w:style w:type="character" w:customStyle="1" w:styleId="312">
    <w:name w:val="正文文本缩进 3 字符1"/>
    <w:uiPriority w:val="99"/>
    <w:qFormat/>
    <w:rsid w:val="0052392D"/>
    <w:rPr>
      <w:rFonts w:ascii="Times New Roman" w:eastAsia="宋体" w:hAnsi="Times New Roman" w:cs="Times New Roman"/>
      <w:kern w:val="0"/>
      <w:sz w:val="16"/>
      <w:szCs w:val="16"/>
    </w:rPr>
  </w:style>
  <w:style w:type="character" w:customStyle="1" w:styleId="210">
    <w:name w:val="正文文本 2 字符1"/>
    <w:link w:val="29"/>
    <w:uiPriority w:val="99"/>
    <w:qFormat/>
    <w:rsid w:val="0052392D"/>
    <w:rPr>
      <w:rFonts w:ascii="Times New Roman" w:eastAsia="黑体" w:hAnsi="Times New Roman" w:cs="Times New Roman"/>
      <w:bCs/>
      <w:snapToGrid/>
      <w:color w:val="auto"/>
      <w:sz w:val="72"/>
      <w:szCs w:val="24"/>
      <w:lang w:eastAsia="zh-CN"/>
    </w:rPr>
  </w:style>
  <w:style w:type="character" w:customStyle="1" w:styleId="HTML10">
    <w:name w:val="HTML 预设格式 字符1"/>
    <w:qFormat/>
    <w:rsid w:val="0052392D"/>
    <w:rPr>
      <w:rFonts w:ascii="宋体" w:eastAsia="宋体" w:hAnsi="宋体" w:cs="宋体"/>
      <w:kern w:val="0"/>
      <w:sz w:val="24"/>
      <w:szCs w:val="24"/>
    </w:rPr>
  </w:style>
  <w:style w:type="character" w:customStyle="1" w:styleId="1f5">
    <w:name w:val="标题 字符1"/>
    <w:uiPriority w:val="99"/>
    <w:qFormat/>
    <w:rsid w:val="0052392D"/>
    <w:rPr>
      <w:rFonts w:ascii="Arial" w:eastAsia="穝灿砰" w:hAnsi="Arial" w:cs="Times New Roman"/>
      <w:kern w:val="0"/>
      <w:sz w:val="52"/>
      <w:szCs w:val="20"/>
    </w:rPr>
  </w:style>
  <w:style w:type="character" w:customStyle="1" w:styleId="1f6">
    <w:name w:val="批注主题 字符1"/>
    <w:qFormat/>
    <w:rsid w:val="0052392D"/>
    <w:rPr>
      <w:rFonts w:ascii="Times New Roman" w:eastAsia="宋体" w:hAnsi="Times New Roman" w:cs="Times New Roman"/>
      <w:b/>
      <w:bCs/>
      <w:kern w:val="0"/>
      <w:sz w:val="20"/>
      <w:szCs w:val="20"/>
    </w:rPr>
  </w:style>
  <w:style w:type="paragraph" w:customStyle="1" w:styleId="378020">
    <w:name w:val="样式 标题 3 + (中文) 黑体 小四 非加粗 段前: 7.8 磅 段后: 0 磅 行距: 固定值 20 磅"/>
    <w:basedOn w:val="30"/>
    <w:qFormat/>
    <w:rsid w:val="0052392D"/>
    <w:pPr>
      <w:keepNext w:val="0"/>
      <w:keepLines w:val="0"/>
      <w:autoSpaceDE/>
      <w:autoSpaceDN/>
      <w:adjustRightInd/>
      <w:spacing w:before="0" w:after="0" w:line="400" w:lineRule="exact"/>
    </w:pPr>
    <w:rPr>
      <w:rFonts w:ascii="Times New Roman" w:eastAsia="黑体" w:cs="宋体"/>
      <w:b w:val="0"/>
      <w:u w:val="none"/>
    </w:rPr>
  </w:style>
  <w:style w:type="paragraph" w:customStyle="1" w:styleId="CharCharCharChar">
    <w:name w:val="Char Char Char Char"/>
    <w:basedOn w:val="a6"/>
    <w:qFormat/>
    <w:rsid w:val="0052392D"/>
    <w:pPr>
      <w:widowControl w:val="0"/>
      <w:kinsoku/>
      <w:autoSpaceDE/>
      <w:autoSpaceDN/>
      <w:adjustRightInd/>
      <w:snapToGrid/>
      <w:spacing w:after="0"/>
      <w:jc w:val="both"/>
      <w:textAlignment w:val="auto"/>
    </w:pPr>
    <w:rPr>
      <w:rFonts w:ascii="Times New Roman" w:eastAsia="宋体" w:hAnsi="Times New Roman" w:cs="Times New Roman"/>
      <w:noProof w:val="0"/>
      <w:snapToGrid/>
      <w:color w:val="auto"/>
      <w:kern w:val="2"/>
      <w:szCs w:val="20"/>
      <w:lang w:eastAsia="zh-CN"/>
    </w:rPr>
  </w:style>
  <w:style w:type="paragraph" w:customStyle="1" w:styleId="affff7">
    <w:name w:val="文章附标题"/>
    <w:basedOn w:val="a6"/>
    <w:qFormat/>
    <w:rsid w:val="0052392D"/>
    <w:pPr>
      <w:widowControl w:val="0"/>
      <w:kinsoku/>
      <w:autoSpaceDE/>
      <w:autoSpaceDN/>
      <w:adjustRightInd/>
      <w:snapToGrid/>
      <w:spacing w:before="104" w:after="104" w:line="0" w:lineRule="atLeast"/>
      <w:jc w:val="center"/>
      <w:textAlignment w:val="auto"/>
    </w:pPr>
    <w:rPr>
      <w:rFonts w:ascii="Times New Roman" w:eastAsia="宋体" w:hAnsi="Times New Roman" w:cs="Times New Roman"/>
      <w:noProof w:val="0"/>
      <w:snapToGrid/>
      <w:color w:val="auto"/>
      <w:sz w:val="36"/>
      <w:szCs w:val="20"/>
      <w:lang w:eastAsia="zh-CN"/>
    </w:rPr>
  </w:style>
  <w:style w:type="paragraph" w:customStyle="1" w:styleId="affff8">
    <w:name w:val="样式 小四"/>
    <w:qFormat/>
    <w:rsid w:val="0052392D"/>
    <w:pPr>
      <w:widowControl w:val="0"/>
      <w:adjustRightInd w:val="0"/>
      <w:spacing w:after="0" w:line="360" w:lineRule="atLeast"/>
      <w:textAlignment w:val="baseline"/>
    </w:pPr>
    <w:rPr>
      <w:rFonts w:ascii="Calibri" w:eastAsia="宋体" w:hAnsi="Calibri"/>
      <w:snapToGrid/>
      <w:color w:val="auto"/>
      <w:sz w:val="24"/>
      <w:szCs w:val="22"/>
      <w:lang w:eastAsia="zh-CN"/>
    </w:rPr>
  </w:style>
  <w:style w:type="paragraph" w:customStyle="1" w:styleId="affff9">
    <w:name w:val="正文五号缩进"/>
    <w:basedOn w:val="a6"/>
    <w:qFormat/>
    <w:rsid w:val="0052392D"/>
    <w:pPr>
      <w:widowControl w:val="0"/>
      <w:kinsoku/>
      <w:autoSpaceDE/>
      <w:autoSpaceDN/>
      <w:adjustRightInd/>
      <w:snapToGrid/>
      <w:spacing w:after="0"/>
      <w:ind w:firstLineChars="200" w:firstLine="21"/>
      <w:textAlignment w:val="auto"/>
    </w:pPr>
    <w:rPr>
      <w:rFonts w:ascii="Times New Roman" w:eastAsia="宋体" w:hAnsi="Times New Roman" w:cs="Times New Roman"/>
      <w:noProof w:val="0"/>
      <w:snapToGrid/>
      <w:color w:val="auto"/>
      <w:szCs w:val="20"/>
      <w:lang w:eastAsia="zh-CN"/>
    </w:rPr>
  </w:style>
  <w:style w:type="paragraph" w:customStyle="1" w:styleId="WPSPlain">
    <w:name w:val="WPS Plain"/>
    <w:qFormat/>
    <w:rsid w:val="0052392D"/>
    <w:pPr>
      <w:spacing w:after="0" w:line="240" w:lineRule="auto"/>
    </w:pPr>
    <w:rPr>
      <w:rFonts w:ascii="Times New Roman" w:eastAsia="宋体" w:hAnsi="Times New Roman" w:cs="Times New Roman"/>
      <w:snapToGrid/>
      <w:color w:val="auto"/>
      <w:sz w:val="20"/>
      <w:szCs w:val="20"/>
      <w:lang w:eastAsia="zh-CN"/>
    </w:rPr>
  </w:style>
  <w:style w:type="paragraph" w:customStyle="1" w:styleId="affffa">
    <w:name w:val="目录标题"/>
    <w:basedOn w:val="a6"/>
    <w:qFormat/>
    <w:rsid w:val="0052392D"/>
    <w:pPr>
      <w:widowControl w:val="0"/>
      <w:kinsoku/>
      <w:autoSpaceDE/>
      <w:autoSpaceDN/>
      <w:adjustRightInd/>
      <w:snapToGrid/>
      <w:spacing w:before="209" w:after="209" w:line="0" w:lineRule="atLeast"/>
      <w:ind w:firstLineChars="200" w:firstLine="21"/>
      <w:jc w:val="center"/>
      <w:textAlignment w:val="auto"/>
    </w:pPr>
    <w:rPr>
      <w:rFonts w:eastAsia="穝灿砰" w:cs="Times New Roman"/>
      <w:noProof w:val="0"/>
      <w:snapToGrid/>
      <w:color w:val="auto"/>
      <w:spacing w:val="209"/>
      <w:sz w:val="52"/>
      <w:szCs w:val="20"/>
      <w:lang w:eastAsia="zh-CN"/>
    </w:rPr>
  </w:style>
  <w:style w:type="character" w:customStyle="1" w:styleId="3CharCharChar">
    <w:name w:val="标题 3 Char Char Char"/>
    <w:qFormat/>
    <w:rsid w:val="0052392D"/>
    <w:rPr>
      <w:rFonts w:eastAsia="宋体"/>
      <w:b/>
      <w:kern w:val="2"/>
      <w:sz w:val="32"/>
      <w:lang w:val="en-US" w:eastAsia="zh-CN" w:bidi="ar-SA"/>
    </w:rPr>
  </w:style>
  <w:style w:type="paragraph" w:customStyle="1" w:styleId="1f7">
    <w:name w:val="列表段落1"/>
    <w:basedOn w:val="a6"/>
    <w:uiPriority w:val="34"/>
    <w:qFormat/>
    <w:rsid w:val="0052392D"/>
    <w:pPr>
      <w:widowControl w:val="0"/>
      <w:kinsoku/>
      <w:autoSpaceDE/>
      <w:autoSpaceDN/>
      <w:adjustRightInd/>
      <w:snapToGrid/>
      <w:spacing w:after="0"/>
      <w:ind w:firstLineChars="200" w:firstLine="420"/>
      <w:textAlignment w:val="auto"/>
    </w:pPr>
    <w:rPr>
      <w:rFonts w:ascii="MS Reference Specialty" w:eastAsia="宋体" w:hAnsi="MS Reference Specialty" w:cs="MS Reference Specialty"/>
      <w:noProof w:val="0"/>
      <w:snapToGrid/>
      <w:color w:val="auto"/>
      <w:sz w:val="24"/>
      <w:szCs w:val="24"/>
      <w:lang w:eastAsia="zh-CN"/>
    </w:rPr>
  </w:style>
  <w:style w:type="paragraph" w:customStyle="1" w:styleId="2TimesNewRoman5020">
    <w:name w:val="样式 标题 2 + Times New Roman 四号 非加粗 段前: 5 磅 段后: 0 磅 行距: 固定值 20..."/>
    <w:basedOn w:val="21"/>
    <w:uiPriority w:val="99"/>
    <w:qFormat/>
    <w:rsid w:val="0052392D"/>
    <w:pPr>
      <w:autoSpaceDE/>
      <w:autoSpaceDN/>
      <w:adjustRightInd/>
      <w:spacing w:beforeLines="50" w:before="260" w:afterLines="50" w:after="260" w:line="360" w:lineRule="auto"/>
      <w:jc w:val="both"/>
    </w:pPr>
    <w:rPr>
      <w:rFonts w:ascii="宋体" w:eastAsia="宋体" w:hAnsi="Times New Roman" w:cs="宋体"/>
      <w:b w:val="0"/>
      <w:kern w:val="2"/>
      <w:sz w:val="28"/>
    </w:rPr>
  </w:style>
  <w:style w:type="paragraph" w:customStyle="1" w:styleId="36">
    <w:name w:val="3"/>
    <w:basedOn w:val="a6"/>
    <w:next w:val="32"/>
    <w:uiPriority w:val="99"/>
    <w:qFormat/>
    <w:rsid w:val="0052392D"/>
    <w:pPr>
      <w:widowControl w:val="0"/>
      <w:kinsoku/>
      <w:autoSpaceDE/>
      <w:autoSpaceDN/>
      <w:adjustRightInd/>
      <w:snapToGrid/>
      <w:spacing w:after="0"/>
      <w:jc w:val="both"/>
      <w:textAlignment w:val="auto"/>
    </w:pPr>
    <w:rPr>
      <w:rFonts w:ascii="宋体" w:eastAsia="宋体" w:hAnsi="Times New Roman" w:cs="Times New Roman"/>
      <w:noProof w:val="0"/>
      <w:snapToGrid/>
      <w:color w:val="auto"/>
      <w:kern w:val="2"/>
      <w:sz w:val="24"/>
      <w:szCs w:val="20"/>
      <w:lang w:eastAsia="zh-CN"/>
    </w:rPr>
  </w:style>
  <w:style w:type="paragraph" w:customStyle="1" w:styleId="2f0">
    <w:name w:val="2"/>
    <w:basedOn w:val="a6"/>
    <w:next w:val="af4"/>
    <w:uiPriority w:val="99"/>
    <w:qFormat/>
    <w:rsid w:val="0052392D"/>
    <w:pPr>
      <w:widowControl w:val="0"/>
      <w:kinsoku/>
      <w:autoSpaceDE/>
      <w:autoSpaceDN/>
      <w:adjustRightInd/>
      <w:snapToGrid/>
      <w:spacing w:after="0"/>
      <w:ind w:left="432"/>
      <w:jc w:val="both"/>
      <w:textAlignment w:val="auto"/>
    </w:pPr>
    <w:rPr>
      <w:rFonts w:ascii="Times New Roman" w:eastAsia="宋体" w:hAnsi="Times New Roman" w:cs="Times New Roman"/>
      <w:noProof w:val="0"/>
      <w:snapToGrid/>
      <w:color w:val="auto"/>
      <w:kern w:val="2"/>
      <w:szCs w:val="20"/>
      <w:lang w:eastAsia="zh-CN"/>
    </w:rPr>
  </w:style>
  <w:style w:type="paragraph" w:customStyle="1" w:styleId="affffb">
    <w:name w:val="样式"/>
    <w:uiPriority w:val="99"/>
    <w:qFormat/>
    <w:rsid w:val="0052392D"/>
    <w:pPr>
      <w:widowControl w:val="0"/>
      <w:spacing w:after="0" w:line="240" w:lineRule="auto"/>
      <w:jc w:val="both"/>
    </w:pPr>
    <w:rPr>
      <w:rFonts w:ascii="Times New Roman" w:eastAsia="宋体" w:hAnsi="Times New Roman" w:cs="Times New Roman"/>
      <w:snapToGrid/>
      <w:color w:val="auto"/>
      <w:kern w:val="2"/>
      <w:szCs w:val="24"/>
      <w:lang w:eastAsia="zh-CN"/>
    </w:rPr>
  </w:style>
  <w:style w:type="character" w:customStyle="1" w:styleId="CharChar2">
    <w:name w:val="Char Char2"/>
    <w:uiPriority w:val="99"/>
    <w:qFormat/>
    <w:rsid w:val="0052392D"/>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1"/>
    <w:uiPriority w:val="99"/>
    <w:qFormat/>
    <w:rsid w:val="0052392D"/>
    <w:pPr>
      <w:autoSpaceDE/>
      <w:autoSpaceDN/>
      <w:adjustRightInd/>
      <w:spacing w:before="120" w:line="400" w:lineRule="exact"/>
    </w:pPr>
    <w:rPr>
      <w:rFonts w:ascii="黑体" w:eastAsia="黑体" w:hAnsi="黑体" w:cs="宋体"/>
      <w:b w:val="0"/>
    </w:rPr>
  </w:style>
  <w:style w:type="character" w:customStyle="1" w:styleId="font161">
    <w:name w:val="font161"/>
    <w:uiPriority w:val="99"/>
    <w:qFormat/>
    <w:rsid w:val="0052392D"/>
    <w:rPr>
      <w:b/>
      <w:sz w:val="32"/>
    </w:rPr>
  </w:style>
  <w:style w:type="paragraph" w:customStyle="1" w:styleId="62">
    <w:name w:val="6'"/>
    <w:basedOn w:val="a6"/>
    <w:uiPriority w:val="99"/>
    <w:qFormat/>
    <w:rsid w:val="0052392D"/>
    <w:pPr>
      <w:widowControl w:val="0"/>
      <w:kinsoku/>
      <w:spacing w:after="0" w:line="320" w:lineRule="exact"/>
      <w:jc w:val="center"/>
    </w:pPr>
    <w:rPr>
      <w:rFonts w:ascii="Times New Roman" w:eastAsia="宋体" w:hAnsi="Times New Roman" w:cs="Times New Roman"/>
      <w:noProof w:val="0"/>
      <w:snapToGrid/>
      <w:color w:val="auto"/>
      <w:spacing w:val="20"/>
      <w:kern w:val="28"/>
      <w:szCs w:val="20"/>
      <w:lang w:eastAsia="zh-CN"/>
    </w:rPr>
  </w:style>
  <w:style w:type="paragraph" w:customStyle="1" w:styleId="affffc">
    <w:name w:val="表格"/>
    <w:basedOn w:val="a6"/>
    <w:uiPriority w:val="99"/>
    <w:qFormat/>
    <w:rsid w:val="0052392D"/>
    <w:pPr>
      <w:widowControl w:val="0"/>
      <w:kinsoku/>
      <w:autoSpaceDE/>
      <w:autoSpaceDN/>
      <w:adjustRightInd/>
      <w:snapToGrid/>
      <w:spacing w:after="0"/>
      <w:jc w:val="center"/>
      <w:textAlignment w:val="center"/>
    </w:pPr>
    <w:rPr>
      <w:rFonts w:ascii="华文细黑" w:eastAsia="宋体" w:hAnsi="华文细黑" w:cs="Times New Roman"/>
      <w:noProof w:val="0"/>
      <w:snapToGrid/>
      <w:color w:val="auto"/>
      <w:szCs w:val="20"/>
      <w:lang w:eastAsia="zh-CN"/>
    </w:rPr>
  </w:style>
  <w:style w:type="paragraph" w:customStyle="1" w:styleId="XW">
    <w:name w:val="XW正文"/>
    <w:basedOn w:val="af4"/>
    <w:uiPriority w:val="99"/>
    <w:qFormat/>
    <w:rsid w:val="0052392D"/>
    <w:pPr>
      <w:adjustRightInd w:val="0"/>
      <w:snapToGrid w:val="0"/>
      <w:spacing w:line="300" w:lineRule="auto"/>
      <w:ind w:firstLineChars="200" w:firstLine="520"/>
      <w:jc w:val="left"/>
    </w:pPr>
    <w:rPr>
      <w:kern w:val="0"/>
      <w:sz w:val="20"/>
    </w:rPr>
  </w:style>
  <w:style w:type="paragraph" w:customStyle="1" w:styleId="affffd">
    <w:name w:val="金安桥正文"/>
    <w:basedOn w:val="af4"/>
    <w:uiPriority w:val="99"/>
    <w:qFormat/>
    <w:rsid w:val="0052392D"/>
    <w:pPr>
      <w:adjustRightInd w:val="0"/>
      <w:spacing w:line="300" w:lineRule="auto"/>
      <w:ind w:firstLineChars="200" w:firstLine="200"/>
      <w:jc w:val="left"/>
    </w:pPr>
    <w:rPr>
      <w:kern w:val="0"/>
      <w:szCs w:val="20"/>
    </w:rPr>
  </w:style>
  <w:style w:type="character" w:customStyle="1" w:styleId="affffe">
    <w:name w:val="样式 粉红"/>
    <w:uiPriority w:val="99"/>
    <w:qFormat/>
    <w:rsid w:val="0052392D"/>
    <w:rPr>
      <w:color w:val="auto"/>
      <w:u w:val="none"/>
    </w:rPr>
  </w:style>
  <w:style w:type="paragraph" w:customStyle="1" w:styleId="CharCharCharChar11">
    <w:name w:val="Char Char Char Char11"/>
    <w:basedOn w:val="a6"/>
    <w:uiPriority w:val="99"/>
    <w:qFormat/>
    <w:rsid w:val="0052392D"/>
    <w:pPr>
      <w:kinsoku/>
      <w:autoSpaceDE/>
      <w:autoSpaceDN/>
      <w:adjustRightInd/>
      <w:snapToGrid/>
      <w:spacing w:line="240" w:lineRule="exact"/>
      <w:textAlignment w:val="auto"/>
    </w:pPr>
    <w:rPr>
      <w:rFonts w:ascii="Times New Roman" w:eastAsia="宋体" w:hAnsi="Times New Roman" w:cs="Times New Roman"/>
      <w:noProof w:val="0"/>
      <w:snapToGrid/>
      <w:color w:val="auto"/>
      <w:kern w:val="2"/>
      <w:szCs w:val="20"/>
      <w:lang w:eastAsia="zh-CN"/>
    </w:rPr>
  </w:style>
  <w:style w:type="paragraph" w:customStyle="1" w:styleId="p17">
    <w:name w:val="p17"/>
    <w:basedOn w:val="a6"/>
    <w:uiPriority w:val="99"/>
    <w:qFormat/>
    <w:rsid w:val="0052392D"/>
    <w:pPr>
      <w:kinsoku/>
      <w:autoSpaceDE/>
      <w:autoSpaceDN/>
      <w:adjustRightInd/>
      <w:snapToGrid/>
      <w:spacing w:after="0"/>
      <w:jc w:val="both"/>
      <w:textAlignment w:val="auto"/>
    </w:pPr>
    <w:rPr>
      <w:rFonts w:ascii="Times New Roman" w:eastAsia="宋体" w:hAnsi="Times New Roman" w:cs="Times New Roman"/>
      <w:noProof w:val="0"/>
      <w:snapToGrid/>
      <w:color w:val="auto"/>
      <w:lang w:eastAsia="zh-CN"/>
    </w:rPr>
  </w:style>
  <w:style w:type="paragraph" w:customStyle="1" w:styleId="Normal0">
    <w:name w:val="Normal_0"/>
    <w:uiPriority w:val="99"/>
    <w:qFormat/>
    <w:rsid w:val="0052392D"/>
    <w:pPr>
      <w:spacing w:before="120" w:after="240" w:line="240" w:lineRule="auto"/>
      <w:jc w:val="both"/>
    </w:pPr>
    <w:rPr>
      <w:rFonts w:ascii="Calibri" w:eastAsia="宋体" w:hAnsi="Calibri" w:cs="Times New Roman"/>
      <w:snapToGrid/>
      <w:color w:val="auto"/>
      <w:sz w:val="22"/>
      <w:szCs w:val="22"/>
      <w:lang w:val="ru-RU"/>
    </w:rPr>
  </w:style>
  <w:style w:type="paragraph" w:customStyle="1" w:styleId="Char120">
    <w:name w:val="Char12"/>
    <w:basedOn w:val="a6"/>
    <w:uiPriority w:val="99"/>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character" w:customStyle="1" w:styleId="CharChar12">
    <w:name w:val="Char Char12"/>
    <w:uiPriority w:val="99"/>
    <w:qFormat/>
    <w:rsid w:val="0052392D"/>
    <w:rPr>
      <w:rFonts w:eastAsia="宋体"/>
      <w:kern w:val="2"/>
      <w:sz w:val="24"/>
      <w:lang w:val="en-US" w:eastAsia="zh-CN"/>
    </w:rPr>
  </w:style>
  <w:style w:type="paragraph" w:customStyle="1" w:styleId="CharCharCharChar2">
    <w:name w:val="Char Char Char Char2"/>
    <w:basedOn w:val="a6"/>
    <w:uiPriority w:val="99"/>
    <w:qFormat/>
    <w:rsid w:val="0052392D"/>
    <w:pPr>
      <w:kinsoku/>
      <w:autoSpaceDE/>
      <w:autoSpaceDN/>
      <w:adjustRightInd/>
      <w:snapToGrid/>
      <w:spacing w:line="240" w:lineRule="exact"/>
      <w:textAlignment w:val="auto"/>
    </w:pPr>
    <w:rPr>
      <w:rFonts w:ascii="Times New Roman" w:eastAsia="宋体" w:hAnsi="Times New Roman" w:cs="Times New Roman"/>
      <w:noProof w:val="0"/>
      <w:snapToGrid/>
      <w:color w:val="auto"/>
      <w:kern w:val="2"/>
      <w:szCs w:val="20"/>
      <w:lang w:eastAsia="zh-CN"/>
    </w:rPr>
  </w:style>
  <w:style w:type="paragraph" w:customStyle="1" w:styleId="1f8">
    <w:name w:val="访问过的超链接1"/>
    <w:uiPriority w:val="99"/>
    <w:qFormat/>
    <w:rsid w:val="0052392D"/>
    <w:pPr>
      <w:widowControl w:val="0"/>
      <w:spacing w:after="0" w:line="240" w:lineRule="auto"/>
      <w:jc w:val="both"/>
    </w:pPr>
    <w:rPr>
      <w:rFonts w:ascii="Times New Roman" w:eastAsia="宋体" w:hAnsi="Times New Roman" w:cs="Times New Roman"/>
      <w:snapToGrid/>
      <w:color w:val="auto"/>
      <w:kern w:val="2"/>
      <w:szCs w:val="24"/>
      <w:lang w:eastAsia="zh-CN"/>
    </w:rPr>
  </w:style>
  <w:style w:type="paragraph" w:customStyle="1" w:styleId="1f9">
    <w:name w:val="样式1"/>
    <w:uiPriority w:val="99"/>
    <w:qFormat/>
    <w:rsid w:val="0052392D"/>
    <w:pPr>
      <w:widowControl w:val="0"/>
      <w:spacing w:after="0" w:line="240" w:lineRule="auto"/>
      <w:jc w:val="both"/>
    </w:pPr>
    <w:rPr>
      <w:rFonts w:ascii="Times New Roman" w:eastAsia="宋体" w:hAnsi="Times New Roman" w:cs="Times New Roman"/>
      <w:snapToGrid/>
      <w:color w:val="auto"/>
      <w:kern w:val="2"/>
      <w:szCs w:val="24"/>
      <w:lang w:eastAsia="zh-CN"/>
    </w:rPr>
  </w:style>
  <w:style w:type="paragraph" w:customStyle="1" w:styleId="Char110">
    <w:name w:val="Char11"/>
    <w:basedOn w:val="a6"/>
    <w:uiPriority w:val="99"/>
    <w:qFormat/>
    <w:rsid w:val="0052392D"/>
    <w:pPr>
      <w:widowControl w:val="0"/>
      <w:kinsoku/>
      <w:autoSpaceDE/>
      <w:autoSpaceDN/>
      <w:adjustRightInd/>
      <w:snapToGrid/>
      <w:spacing w:after="0"/>
      <w:jc w:val="both"/>
      <w:textAlignment w:val="auto"/>
    </w:pPr>
    <w:rPr>
      <w:rFonts w:ascii="Tahoma" w:eastAsia="宋体" w:hAnsi="Tahoma" w:cs="Times New Roman"/>
      <w:noProof w:val="0"/>
      <w:snapToGrid/>
      <w:color w:val="auto"/>
      <w:kern w:val="2"/>
      <w:sz w:val="24"/>
      <w:szCs w:val="20"/>
      <w:lang w:eastAsia="zh-CN"/>
    </w:rPr>
  </w:style>
  <w:style w:type="paragraph" w:customStyle="1" w:styleId="CharCharCharChar1">
    <w:name w:val="Char Char Char Char1"/>
    <w:basedOn w:val="a6"/>
    <w:uiPriority w:val="99"/>
    <w:qFormat/>
    <w:rsid w:val="0052392D"/>
    <w:pPr>
      <w:kinsoku/>
      <w:autoSpaceDE/>
      <w:autoSpaceDN/>
      <w:adjustRightInd/>
      <w:snapToGrid/>
      <w:spacing w:line="240" w:lineRule="exact"/>
      <w:textAlignment w:val="auto"/>
    </w:pPr>
    <w:rPr>
      <w:rFonts w:ascii="Times New Roman" w:eastAsia="宋体" w:hAnsi="Times New Roman" w:cs="Times New Roman"/>
      <w:noProof w:val="0"/>
      <w:snapToGrid/>
      <w:color w:val="auto"/>
      <w:kern w:val="2"/>
      <w:szCs w:val="20"/>
      <w:lang w:eastAsia="zh-CN"/>
    </w:rPr>
  </w:style>
  <w:style w:type="character" w:customStyle="1" w:styleId="1fa">
    <w:name w:val="正文1"/>
    <w:qFormat/>
    <w:rsid w:val="0052392D"/>
    <w:rPr>
      <w:rFonts w:ascii="宋体" w:hAnsi="宋体"/>
      <w:color w:val="000000"/>
    </w:rPr>
  </w:style>
  <w:style w:type="paragraph" w:customStyle="1" w:styleId="TOC10">
    <w:name w:val="TOC 标题1"/>
    <w:basedOn w:val="11"/>
    <w:next w:val="a6"/>
    <w:uiPriority w:val="99"/>
    <w:qFormat/>
    <w:rsid w:val="0052392D"/>
    <w:pPr>
      <w:widowControl/>
      <w:autoSpaceDE/>
      <w:autoSpaceDN/>
      <w:adjustRightInd/>
      <w:spacing w:before="480" w:after="0" w:line="276" w:lineRule="auto"/>
      <w:jc w:val="left"/>
      <w:outlineLvl w:val="9"/>
    </w:pPr>
    <w:rPr>
      <w:rFonts w:ascii="Cambria" w:hAnsi="Cambria"/>
      <w:bCs/>
      <w:color w:val="365F91"/>
      <w:kern w:val="0"/>
      <w:sz w:val="28"/>
      <w:szCs w:val="28"/>
    </w:rPr>
  </w:style>
  <w:style w:type="character" w:customStyle="1" w:styleId="2Char">
    <w:name w:val="样式2 Char"/>
    <w:link w:val="2b"/>
    <w:qFormat/>
    <w:rsid w:val="0052392D"/>
    <w:rPr>
      <w:rFonts w:ascii="Times New Roman" w:eastAsia="宋体" w:hAnsi="Times New Roman" w:cs="Times New Roman"/>
      <w:snapToGrid/>
      <w:color w:val="auto"/>
      <w:kern w:val="2"/>
      <w:sz w:val="24"/>
      <w:szCs w:val="20"/>
      <w:lang w:eastAsia="zh-CN"/>
    </w:rPr>
  </w:style>
  <w:style w:type="paragraph" w:customStyle="1" w:styleId="37">
    <w:name w:val="样式3"/>
    <w:basedOn w:val="21"/>
    <w:link w:val="3Char0"/>
    <w:qFormat/>
    <w:rsid w:val="0052392D"/>
    <w:pPr>
      <w:autoSpaceDE/>
      <w:autoSpaceDN/>
      <w:adjustRightInd/>
      <w:spacing w:before="260" w:after="260" w:line="416" w:lineRule="auto"/>
      <w:jc w:val="both"/>
    </w:pPr>
    <w:rPr>
      <w:rFonts w:ascii="Cambria" w:eastAsia="宋体" w:hAnsi="Cambria"/>
      <w:bCs/>
      <w:kern w:val="2"/>
      <w:sz w:val="28"/>
      <w:szCs w:val="32"/>
    </w:rPr>
  </w:style>
  <w:style w:type="character" w:customStyle="1" w:styleId="3Char0">
    <w:name w:val="样式3 Char"/>
    <w:link w:val="37"/>
    <w:qFormat/>
    <w:rsid w:val="0052392D"/>
    <w:rPr>
      <w:rFonts w:ascii="Cambria" w:eastAsia="宋体" w:hAnsi="Cambria" w:cs="Times New Roman"/>
      <w:b/>
      <w:bCs/>
      <w:snapToGrid/>
      <w:color w:val="auto"/>
      <w:kern w:val="2"/>
      <w:sz w:val="28"/>
      <w:szCs w:val="32"/>
      <w:lang w:eastAsia="zh-CN"/>
    </w:rPr>
  </w:style>
  <w:style w:type="paragraph" w:customStyle="1" w:styleId="42">
    <w:name w:val="样式4"/>
    <w:basedOn w:val="21"/>
    <w:link w:val="4Char"/>
    <w:qFormat/>
    <w:rsid w:val="0052392D"/>
    <w:pPr>
      <w:autoSpaceDE/>
      <w:autoSpaceDN/>
      <w:adjustRightInd/>
      <w:spacing w:before="260" w:after="260" w:line="416" w:lineRule="auto"/>
      <w:jc w:val="both"/>
    </w:pPr>
    <w:rPr>
      <w:rFonts w:ascii="Cambria" w:eastAsia="宋体" w:hAnsi="Cambria"/>
      <w:bCs/>
      <w:kern w:val="2"/>
      <w:sz w:val="32"/>
      <w:szCs w:val="32"/>
    </w:rPr>
  </w:style>
  <w:style w:type="character" w:customStyle="1" w:styleId="4Char">
    <w:name w:val="样式4 Char"/>
    <w:link w:val="42"/>
    <w:qFormat/>
    <w:rsid w:val="0052392D"/>
    <w:rPr>
      <w:rFonts w:ascii="Cambria" w:eastAsia="宋体" w:hAnsi="Cambria" w:cs="Times New Roman"/>
      <w:b/>
      <w:bCs/>
      <w:snapToGrid/>
      <w:color w:val="auto"/>
      <w:kern w:val="2"/>
      <w:sz w:val="32"/>
      <w:szCs w:val="32"/>
      <w:lang w:eastAsia="zh-CN"/>
    </w:rPr>
  </w:style>
  <w:style w:type="paragraph" w:customStyle="1" w:styleId="1fb">
    <w:name w:val="无间隔1"/>
    <w:qFormat/>
    <w:rsid w:val="0052392D"/>
    <w:pPr>
      <w:widowControl w:val="0"/>
      <w:spacing w:after="0" w:line="240" w:lineRule="auto"/>
      <w:jc w:val="both"/>
    </w:pPr>
    <w:rPr>
      <w:rFonts w:ascii="Times New Roman" w:eastAsia="宋体" w:hAnsi="Times New Roman" w:cs="Times New Roman"/>
      <w:snapToGrid/>
      <w:color w:val="auto"/>
      <w:kern w:val="2"/>
      <w:szCs w:val="24"/>
      <w:lang w:eastAsia="zh-CN"/>
    </w:rPr>
  </w:style>
  <w:style w:type="paragraph" w:customStyle="1" w:styleId="2f1">
    <w:name w:val="修订2"/>
    <w:hidden/>
    <w:uiPriority w:val="99"/>
    <w:unhideWhenUsed/>
    <w:qFormat/>
    <w:rsid w:val="0052392D"/>
    <w:pPr>
      <w:spacing w:after="0" w:line="240" w:lineRule="auto"/>
    </w:pPr>
    <w:rPr>
      <w:rFonts w:ascii="Times New Roman" w:eastAsia="宋体" w:hAnsi="Times New Roman" w:cs="Times New Roman"/>
      <w:snapToGrid/>
      <w:color w:val="auto"/>
      <w:kern w:val="2"/>
      <w:szCs w:val="24"/>
      <w:lang w:eastAsia="zh-CN"/>
    </w:rPr>
  </w:style>
  <w:style w:type="character" w:customStyle="1" w:styleId="2Char1">
    <w:name w:val="标题 2 Char1"/>
    <w:qFormat/>
    <w:rsid w:val="0052392D"/>
    <w:rPr>
      <w:rFonts w:ascii="Arial" w:eastAsia="黑体" w:hAnsi="Arial" w:cs="Times New Roman"/>
      <w:b/>
      <w:kern w:val="0"/>
      <w:sz w:val="30"/>
      <w:szCs w:val="20"/>
    </w:rPr>
  </w:style>
  <w:style w:type="character" w:customStyle="1" w:styleId="3Char1">
    <w:name w:val="标题 3 Char1"/>
    <w:uiPriority w:val="1"/>
    <w:qFormat/>
    <w:rsid w:val="0052392D"/>
    <w:rPr>
      <w:rFonts w:ascii="宋体" w:eastAsia="宋体" w:hAnsi="Times New Roman" w:cs="Times New Roman"/>
      <w:b/>
      <w:kern w:val="0"/>
      <w:sz w:val="24"/>
      <w:szCs w:val="20"/>
      <w:u w:val="single"/>
    </w:rPr>
  </w:style>
  <w:style w:type="character" w:customStyle="1" w:styleId="Char13">
    <w:name w:val="批注文字 Char1"/>
    <w:qFormat/>
    <w:rsid w:val="0052392D"/>
    <w:rPr>
      <w:rFonts w:ascii="Times New Roman" w:eastAsia="宋体" w:hAnsi="Times New Roman" w:cs="Times New Roman"/>
      <w:szCs w:val="24"/>
    </w:rPr>
  </w:style>
  <w:style w:type="character" w:customStyle="1" w:styleId="Char20">
    <w:name w:val="正文文本缩进 Char2"/>
    <w:uiPriority w:val="99"/>
    <w:qFormat/>
    <w:rsid w:val="0052392D"/>
    <w:rPr>
      <w:rFonts w:ascii="Times New Roman" w:eastAsia="宋体" w:hAnsi="Times New Roman" w:cs="Times New Roman"/>
      <w:sz w:val="24"/>
      <w:szCs w:val="24"/>
    </w:rPr>
  </w:style>
  <w:style w:type="character" w:customStyle="1" w:styleId="Char14">
    <w:name w:val="页脚 Char1"/>
    <w:uiPriority w:val="99"/>
    <w:qFormat/>
    <w:rsid w:val="0052392D"/>
    <w:rPr>
      <w:rFonts w:ascii="宋体" w:eastAsia="宋体" w:hAnsi="Times New Roman" w:cs="Times New Roman"/>
      <w:kern w:val="0"/>
      <w:sz w:val="18"/>
      <w:szCs w:val="20"/>
    </w:rPr>
  </w:style>
  <w:style w:type="character" w:customStyle="1" w:styleId="Char15">
    <w:name w:val="页眉 Char1"/>
    <w:qFormat/>
    <w:rsid w:val="0052392D"/>
    <w:rPr>
      <w:rFonts w:ascii="Times New Roman" w:eastAsia="宋体" w:hAnsi="Times New Roman" w:cs="Times New Roman"/>
      <w:sz w:val="18"/>
      <w:szCs w:val="18"/>
    </w:rPr>
  </w:style>
  <w:style w:type="character" w:customStyle="1" w:styleId="Char16">
    <w:name w:val="标题 Char1"/>
    <w:uiPriority w:val="99"/>
    <w:qFormat/>
    <w:rsid w:val="0052392D"/>
    <w:rPr>
      <w:rFonts w:ascii="Times New Roman" w:eastAsia="宋体" w:hAnsi="Times New Roman" w:cs="Times New Roman"/>
      <w:b/>
      <w:sz w:val="32"/>
      <w:szCs w:val="20"/>
    </w:rPr>
  </w:style>
  <w:style w:type="character" w:customStyle="1" w:styleId="Char12">
    <w:name w:val="列出段落 Char1"/>
    <w:link w:val="18"/>
    <w:qFormat/>
    <w:rsid w:val="0052392D"/>
    <w:rPr>
      <w:rFonts w:ascii="Calibri" w:eastAsia="宋体" w:hAnsi="Calibri" w:cs="Times New Roman"/>
      <w:snapToGrid/>
      <w:color w:val="auto"/>
      <w:kern w:val="2"/>
      <w:szCs w:val="22"/>
      <w:lang w:eastAsia="zh-CN"/>
    </w:rPr>
  </w:style>
  <w:style w:type="paragraph" w:customStyle="1" w:styleId="cjk">
    <w:name w:val="cjk"/>
    <w:basedOn w:val="a6"/>
    <w:qFormat/>
    <w:rsid w:val="00D43A4C"/>
    <w:pPr>
      <w:kinsoku/>
      <w:autoSpaceDE/>
      <w:autoSpaceDN/>
      <w:adjustRightInd/>
      <w:snapToGrid/>
      <w:spacing w:before="100" w:beforeAutospacing="1" w:after="0" w:line="442" w:lineRule="atLeast"/>
      <w:jc w:val="both"/>
      <w:textAlignment w:val="auto"/>
    </w:pPr>
    <w:rPr>
      <w:rFonts w:ascii="宋体" w:eastAsia="楷体_GB2312" w:hAnsi="宋体" w:cs="宋体"/>
      <w:noProof w:val="0"/>
      <w:snapToGrid/>
      <w:sz w:val="24"/>
      <w:szCs w:val="24"/>
      <w:lang w:eastAsia="zh-CN"/>
    </w:rPr>
  </w:style>
  <w:style w:type="paragraph" w:customStyle="1" w:styleId="213">
    <w:name w:val="正文文本首行缩进 21"/>
    <w:basedOn w:val="af4"/>
    <w:qFormat/>
    <w:rsid w:val="00D43A4C"/>
    <w:pPr>
      <w:spacing w:after="120" w:line="480" w:lineRule="exact"/>
      <w:ind w:leftChars="200" w:left="420" w:firstLineChars="200" w:firstLine="420"/>
    </w:pPr>
    <w:rPr>
      <w:szCs w:val="20"/>
    </w:rPr>
  </w:style>
  <w:style w:type="paragraph" w:customStyle="1" w:styleId="CharCharCharCharCharChar1CharCharCharCharCharCharCharCharCharCharCharChar1CharCharCharChar">
    <w:name w:val="Char Char Char Char Char Char1 Char Char Char Char Char Char Char Char Char Char Char Char1 Char Char Char Char"/>
    <w:basedOn w:val="a6"/>
    <w:qFormat/>
    <w:rsid w:val="00D43A4C"/>
    <w:pPr>
      <w:kinsoku/>
      <w:autoSpaceDE/>
      <w:autoSpaceDN/>
      <w:snapToGrid/>
      <w:spacing w:after="0" w:line="360" w:lineRule="auto"/>
      <w:textAlignment w:val="auto"/>
    </w:pPr>
    <w:rPr>
      <w:rFonts w:ascii="Times New Roman" w:eastAsia="宋体" w:hAnsi="Times New Roman" w:cs="Times New Roman"/>
      <w:noProof w:val="0"/>
      <w:snapToGrid/>
      <w:color w:val="auto"/>
      <w:sz w:val="24"/>
      <w:szCs w:val="20"/>
      <w:lang w:eastAsia="zh-CN"/>
    </w:rPr>
  </w:style>
  <w:style w:type="paragraph" w:customStyle="1" w:styleId="ParaChar">
    <w:name w:val="默认段落字体 Para Char"/>
    <w:basedOn w:val="a6"/>
    <w:qFormat/>
    <w:rsid w:val="00D43A4C"/>
    <w:pPr>
      <w:widowControl w:val="0"/>
      <w:kinsoku/>
      <w:autoSpaceDE/>
      <w:autoSpaceDN/>
      <w:snapToGrid/>
      <w:spacing w:after="0" w:line="360" w:lineRule="auto"/>
      <w:jc w:val="both"/>
      <w:textAlignment w:val="auto"/>
    </w:pPr>
    <w:rPr>
      <w:rFonts w:ascii="Times New Roman" w:eastAsia="宋体" w:hAnsi="Times New Roman" w:cs="Times New Roman"/>
      <w:noProof w:val="0"/>
      <w:snapToGrid/>
      <w:sz w:val="24"/>
      <w:szCs w:val="24"/>
      <w:lang w:eastAsia="zh-CN"/>
    </w:rPr>
  </w:style>
  <w:style w:type="paragraph" w:customStyle="1" w:styleId="PlainText">
    <w:name w:val="PlainText"/>
    <w:basedOn w:val="a6"/>
    <w:qFormat/>
    <w:rsid w:val="00D43A4C"/>
    <w:pPr>
      <w:kinsoku/>
      <w:autoSpaceDE/>
      <w:autoSpaceDN/>
      <w:adjustRightInd/>
      <w:snapToGrid/>
      <w:spacing w:before="100" w:beforeAutospacing="1" w:after="100" w:afterAutospacing="1"/>
    </w:pPr>
    <w:rPr>
      <w:rFonts w:ascii="宋体" w:eastAsia="宋体" w:hAnsi="宋体" w:cs="Times New Roman"/>
      <w:noProof w:val="0"/>
      <w:snapToGrid/>
      <w:sz w:val="18"/>
      <w:szCs w:val="18"/>
      <w:lang w:eastAsia="zh-CN"/>
    </w:rPr>
  </w:style>
  <w:style w:type="paragraph" w:customStyle="1" w:styleId="1fc">
    <w:name w:val="正文文本1"/>
    <w:basedOn w:val="a6"/>
    <w:qFormat/>
    <w:rsid w:val="00D43A4C"/>
    <w:pPr>
      <w:widowControl w:val="0"/>
      <w:shd w:val="clear" w:color="auto" w:fill="FFFFFF"/>
      <w:kinsoku/>
      <w:autoSpaceDE/>
      <w:autoSpaceDN/>
      <w:adjustRightInd/>
      <w:snapToGrid/>
      <w:spacing w:after="0" w:line="403" w:lineRule="auto"/>
      <w:ind w:firstLine="400"/>
      <w:textAlignment w:val="auto"/>
    </w:pPr>
    <w:rPr>
      <w:rFonts w:ascii="微软雅黑" w:eastAsia="微软雅黑" w:hAnsi="微软雅黑" w:cs="微软雅黑"/>
      <w:noProof w:val="0"/>
      <w:snapToGrid/>
      <w:color w:val="auto"/>
      <w:sz w:val="34"/>
      <w:szCs w:val="34"/>
      <w:lang w:val="zh-CN" w:eastAsia="zh-CN" w:bidi="zh-CN"/>
    </w:rPr>
  </w:style>
  <w:style w:type="table" w:customStyle="1" w:styleId="TableGrid">
    <w:name w:val="TableGrid"/>
    <w:rsid w:val="00D43A4C"/>
    <w:pPr>
      <w:spacing w:after="0" w:line="240" w:lineRule="auto"/>
    </w:pPr>
    <w:rPr>
      <w:rFonts w:ascii="等线" w:eastAsia="等线" w:hAnsi="等线" w:cs="Times New Roman"/>
      <w:snapToGrid/>
      <w:color w:val="auto"/>
      <w:kern w:val="2"/>
      <w:szCs w:val="22"/>
      <w:lang w:eastAsia="zh-CN"/>
    </w:rPr>
    <w:tblPr>
      <w:tblCellMar>
        <w:top w:w="0" w:type="dxa"/>
        <w:left w:w="0" w:type="dxa"/>
        <w:bottom w:w="0" w:type="dxa"/>
        <w:right w:w="0" w:type="dxa"/>
      </w:tblCellMar>
    </w:tblPr>
  </w:style>
  <w:style w:type="paragraph" w:customStyle="1" w:styleId="afffff">
    <w:name w:val="段"/>
    <w:uiPriority w:val="99"/>
    <w:qFormat/>
    <w:rsid w:val="00D43A4C"/>
    <w:pPr>
      <w:tabs>
        <w:tab w:val="center" w:pos="4201"/>
        <w:tab w:val="right" w:leader="dot" w:pos="9298"/>
      </w:tabs>
      <w:autoSpaceDE w:val="0"/>
      <w:autoSpaceDN w:val="0"/>
      <w:spacing w:after="0" w:line="240" w:lineRule="auto"/>
      <w:ind w:firstLineChars="200" w:firstLine="420"/>
      <w:jc w:val="both"/>
    </w:pPr>
    <w:rPr>
      <w:rFonts w:ascii="宋体" w:eastAsia="宋体" w:hAnsi="Times New Roman" w:cs="Times New Roman"/>
      <w:snapToGrid/>
      <w:color w:val="auto"/>
      <w:szCs w:val="22"/>
      <w:lang w:eastAsia="zh-CN"/>
    </w:rPr>
  </w:style>
  <w:style w:type="paragraph" w:customStyle="1" w:styleId="38">
    <w:name w:val="列出段落3"/>
    <w:basedOn w:val="a6"/>
    <w:uiPriority w:val="99"/>
    <w:unhideWhenUsed/>
    <w:qFormat/>
    <w:rsid w:val="00D43A4C"/>
    <w:pPr>
      <w:widowControl w:val="0"/>
      <w:kinsoku/>
      <w:autoSpaceDE/>
      <w:autoSpaceDN/>
      <w:adjustRightInd/>
      <w:snapToGrid/>
      <w:spacing w:after="0"/>
      <w:ind w:firstLineChars="200" w:firstLine="420"/>
      <w:jc w:val="both"/>
      <w:textAlignment w:val="auto"/>
    </w:pPr>
    <w:rPr>
      <w:rFonts w:ascii="华文楷体" w:eastAsia="楷体_GB2312" w:hAnsi="华文楷体" w:cs="华文楷体"/>
      <w:noProof w:val="0"/>
      <w:snapToGrid/>
      <w:color w:val="auto"/>
      <w:kern w:val="2"/>
      <w:szCs w:val="24"/>
      <w:lang w:eastAsia="zh-CN"/>
    </w:rPr>
  </w:style>
  <w:style w:type="character" w:customStyle="1" w:styleId="font81">
    <w:name w:val="font81"/>
    <w:qFormat/>
    <w:rsid w:val="00D43A4C"/>
    <w:rPr>
      <w:rFonts w:ascii="宋体" w:eastAsia="宋体" w:hAnsi="宋体" w:cs="宋体" w:hint="eastAsia"/>
      <w:b/>
      <w:color w:val="000000"/>
      <w:sz w:val="22"/>
      <w:szCs w:val="22"/>
      <w:u w:val="none"/>
      <w:vertAlign w:val="superscript"/>
    </w:rPr>
  </w:style>
  <w:style w:type="character" w:customStyle="1" w:styleId="font21">
    <w:name w:val="font21"/>
    <w:qFormat/>
    <w:rsid w:val="00D43A4C"/>
    <w:rPr>
      <w:rFonts w:ascii="宋体" w:eastAsia="宋体" w:hAnsi="宋体" w:cs="宋体" w:hint="eastAsia"/>
      <w:b/>
      <w:color w:val="000000"/>
      <w:sz w:val="22"/>
      <w:szCs w:val="22"/>
      <w:u w:val="none"/>
    </w:rPr>
  </w:style>
  <w:style w:type="character" w:customStyle="1" w:styleId="font31">
    <w:name w:val="font31"/>
    <w:qFormat/>
    <w:rsid w:val="00D43A4C"/>
    <w:rPr>
      <w:rFonts w:ascii="宋体" w:eastAsia="宋体" w:hAnsi="宋体" w:cs="宋体" w:hint="eastAsia"/>
      <w:color w:val="000000"/>
      <w:sz w:val="22"/>
      <w:szCs w:val="22"/>
      <w:u w:val="none"/>
    </w:rPr>
  </w:style>
  <w:style w:type="character" w:customStyle="1" w:styleId="font01">
    <w:name w:val="font01"/>
    <w:qFormat/>
    <w:rsid w:val="00D43A4C"/>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file:///\\192.168.1.8\&#25307;&#26631;&#20195;&#29702;\&#21016;&#28165;&#24069;\4.2.3.4" TargetMode="External"/><Relationship Id="rId21" Type="http://schemas.openxmlformats.org/officeDocument/2006/relationships/hyperlink" Target="file:///\\192.168.1.8\&#25307;&#26631;&#20195;&#29702;\&#21016;&#28165;&#24069;\4.2.1.3" TargetMode="External"/><Relationship Id="rId42" Type="http://schemas.openxmlformats.org/officeDocument/2006/relationships/header" Target="header14.xml"/><Relationship Id="rId47" Type="http://schemas.openxmlformats.org/officeDocument/2006/relationships/footer" Target="footer14.xml"/><Relationship Id="rId63" Type="http://schemas.openxmlformats.org/officeDocument/2006/relationships/footer" Target="footer23.xml"/><Relationship Id="rId68" Type="http://schemas.openxmlformats.org/officeDocument/2006/relationships/header" Target="header24.xml"/><Relationship Id="rId84" Type="http://schemas.openxmlformats.org/officeDocument/2006/relationships/footer" Target="footer36.xml"/><Relationship Id="rId89" Type="http://schemas.openxmlformats.org/officeDocument/2006/relationships/footer" Target="footer39.xml"/><Relationship Id="rId16" Type="http://schemas.openxmlformats.org/officeDocument/2006/relationships/footer" Target="footer3.xml"/><Relationship Id="rId11" Type="http://schemas.openxmlformats.org/officeDocument/2006/relationships/header" Target="header4.xml"/><Relationship Id="rId32" Type="http://schemas.openxmlformats.org/officeDocument/2006/relationships/footer" Target="footer6.xml"/><Relationship Id="rId37" Type="http://schemas.openxmlformats.org/officeDocument/2006/relationships/header" Target="header12.xml"/><Relationship Id="rId53" Type="http://schemas.openxmlformats.org/officeDocument/2006/relationships/footer" Target="footer18.xml"/><Relationship Id="rId58" Type="http://schemas.openxmlformats.org/officeDocument/2006/relationships/header" Target="header20.xml"/><Relationship Id="rId74" Type="http://schemas.openxmlformats.org/officeDocument/2006/relationships/footer" Target="footer29.xml"/><Relationship Id="rId79" Type="http://schemas.openxmlformats.org/officeDocument/2006/relationships/footer" Target="footer33.xml"/><Relationship Id="rId5" Type="http://schemas.openxmlformats.org/officeDocument/2006/relationships/webSettings" Target="webSettings.xml"/><Relationship Id="rId90" Type="http://schemas.openxmlformats.org/officeDocument/2006/relationships/header" Target="header32.xml"/><Relationship Id="rId22" Type="http://schemas.openxmlformats.org/officeDocument/2006/relationships/hyperlink" Target="file:///\\192.168.1.8\&#25307;&#26631;&#20195;&#29702;\&#21016;&#28165;&#24069;\4.2.1.4" TargetMode="External"/><Relationship Id="rId27" Type="http://schemas.openxmlformats.org/officeDocument/2006/relationships/header" Target="header8.xml"/><Relationship Id="rId43" Type="http://schemas.openxmlformats.org/officeDocument/2006/relationships/footer" Target="footer12.xml"/><Relationship Id="rId48" Type="http://schemas.openxmlformats.org/officeDocument/2006/relationships/footer" Target="footer15.xml"/><Relationship Id="rId64" Type="http://schemas.openxmlformats.org/officeDocument/2006/relationships/header" Target="header22.xml"/><Relationship Id="rId69" Type="http://schemas.openxmlformats.org/officeDocument/2006/relationships/footer" Target="footer26.xml"/><Relationship Id="rId8" Type="http://schemas.openxmlformats.org/officeDocument/2006/relationships/header" Target="header1.xml"/><Relationship Id="rId51" Type="http://schemas.openxmlformats.org/officeDocument/2006/relationships/header" Target="header18.xml"/><Relationship Id="rId72" Type="http://schemas.openxmlformats.org/officeDocument/2006/relationships/footer" Target="footer28.xml"/><Relationship Id="rId80" Type="http://schemas.openxmlformats.org/officeDocument/2006/relationships/header" Target="header28.xml"/><Relationship Id="rId85" Type="http://schemas.openxmlformats.org/officeDocument/2006/relationships/footer" Target="footer37.xm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5.xml"/><Relationship Id="rId17" Type="http://schemas.openxmlformats.org/officeDocument/2006/relationships/hyperlink" Target="file:///\\192.168.1.8\&#25307;&#26631;&#20195;&#29702;\&#21016;&#28165;&#24069;\4.2.1.1" TargetMode="External"/><Relationship Id="rId25" Type="http://schemas.openxmlformats.org/officeDocument/2006/relationships/hyperlink" Target="file:///\\192.168.1.8\&#25307;&#26631;&#20195;&#29702;\&#21016;&#28165;&#24069;\4.2.3.3" TargetMode="External"/><Relationship Id="rId33" Type="http://schemas.openxmlformats.org/officeDocument/2006/relationships/header" Target="header10.xml"/><Relationship Id="rId38" Type="http://schemas.openxmlformats.org/officeDocument/2006/relationships/footer" Target="footer9.xml"/><Relationship Id="rId46" Type="http://schemas.openxmlformats.org/officeDocument/2006/relationships/header" Target="header16.xml"/><Relationship Id="rId59" Type="http://schemas.openxmlformats.org/officeDocument/2006/relationships/footer" Target="footer20.xml"/><Relationship Id="rId67" Type="http://schemas.openxmlformats.org/officeDocument/2006/relationships/footer" Target="footer25.xml"/><Relationship Id="rId20" Type="http://schemas.openxmlformats.org/officeDocument/2006/relationships/footer" Target="footer4.xml"/><Relationship Id="rId41" Type="http://schemas.openxmlformats.org/officeDocument/2006/relationships/footer" Target="footer11.xml"/><Relationship Id="rId54" Type="http://schemas.openxmlformats.org/officeDocument/2006/relationships/image" Target="media/image2.emf"/><Relationship Id="rId62" Type="http://schemas.openxmlformats.org/officeDocument/2006/relationships/footer" Target="footer22.xml"/><Relationship Id="rId70" Type="http://schemas.openxmlformats.org/officeDocument/2006/relationships/footer" Target="footer27.xml"/><Relationship Id="rId75" Type="http://schemas.openxmlformats.org/officeDocument/2006/relationships/footer" Target="footer30.xml"/><Relationship Id="rId83" Type="http://schemas.openxmlformats.org/officeDocument/2006/relationships/header" Target="header29.xml"/><Relationship Id="rId88" Type="http://schemas.openxmlformats.org/officeDocument/2006/relationships/header" Target="header31.xml"/><Relationship Id="rId91" Type="http://schemas.openxmlformats.org/officeDocument/2006/relationships/footer" Target="footer4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yperlink" Target="file:///\\192.168.1.8\&#25307;&#26631;&#20195;&#29702;\&#21016;&#28165;&#24069;\4.2.3.1" TargetMode="External"/><Relationship Id="rId28" Type="http://schemas.openxmlformats.org/officeDocument/2006/relationships/footer" Target="footer5.xml"/><Relationship Id="rId36" Type="http://schemas.openxmlformats.org/officeDocument/2006/relationships/footer" Target="footer8.xml"/><Relationship Id="rId49" Type="http://schemas.openxmlformats.org/officeDocument/2006/relationships/header" Target="header17.xml"/><Relationship Id="rId57" Type="http://schemas.openxmlformats.org/officeDocument/2006/relationships/footer" Target="footer19.xml"/><Relationship Id="rId10" Type="http://schemas.openxmlformats.org/officeDocument/2006/relationships/header" Target="header3.xml"/><Relationship Id="rId31" Type="http://schemas.openxmlformats.org/officeDocument/2006/relationships/header" Target="header9.xml"/><Relationship Id="rId44" Type="http://schemas.openxmlformats.org/officeDocument/2006/relationships/header" Target="header15.xml"/><Relationship Id="rId52" Type="http://schemas.openxmlformats.org/officeDocument/2006/relationships/footer" Target="footer17.xml"/><Relationship Id="rId60" Type="http://schemas.openxmlformats.org/officeDocument/2006/relationships/header" Target="header21.xml"/><Relationship Id="rId65" Type="http://schemas.openxmlformats.org/officeDocument/2006/relationships/footer" Target="footer24.xml"/><Relationship Id="rId73" Type="http://schemas.openxmlformats.org/officeDocument/2006/relationships/header" Target="header26.xml"/><Relationship Id="rId78" Type="http://schemas.openxmlformats.org/officeDocument/2006/relationships/header" Target="header27.xml"/><Relationship Id="rId81" Type="http://schemas.openxmlformats.org/officeDocument/2006/relationships/footer" Target="footer34.xml"/><Relationship Id="rId86" Type="http://schemas.openxmlformats.org/officeDocument/2006/relationships/header" Target="header30.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1.xml"/><Relationship Id="rId18" Type="http://schemas.openxmlformats.org/officeDocument/2006/relationships/hyperlink" Target="file:///\\192.168.1.8\&#25307;&#26631;&#20195;&#29702;\&#21016;&#28165;&#24069;\4.2.1.2" TargetMode="External"/><Relationship Id="rId39" Type="http://schemas.openxmlformats.org/officeDocument/2006/relationships/header" Target="header13.xml"/><Relationship Id="rId34" Type="http://schemas.openxmlformats.org/officeDocument/2006/relationships/footer" Target="footer7.xml"/><Relationship Id="rId50" Type="http://schemas.openxmlformats.org/officeDocument/2006/relationships/footer" Target="footer16.xml"/><Relationship Id="rId55" Type="http://schemas.openxmlformats.org/officeDocument/2006/relationships/package" Target="embeddings/Microsoft_Excel_Worksheet.xlsx"/><Relationship Id="rId76" Type="http://schemas.openxmlformats.org/officeDocument/2006/relationships/footer" Target="footer31.xml"/><Relationship Id="rId7" Type="http://schemas.openxmlformats.org/officeDocument/2006/relationships/endnotes" Target="endnotes.xml"/><Relationship Id="rId71" Type="http://schemas.openxmlformats.org/officeDocument/2006/relationships/header" Target="header25.xm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file:///\\192.168.1.8\&#25307;&#26631;&#20195;&#29702;\&#21016;&#28165;&#24069;\4.2.3.5" TargetMode="External"/><Relationship Id="rId24" Type="http://schemas.openxmlformats.org/officeDocument/2006/relationships/hyperlink" Target="file:///\\192.168.1.8\&#25307;&#26631;&#20195;&#29702;\&#21016;&#28165;&#24069;\4.2.3.2" TargetMode="External"/><Relationship Id="rId40" Type="http://schemas.openxmlformats.org/officeDocument/2006/relationships/footer" Target="footer10.xml"/><Relationship Id="rId45" Type="http://schemas.openxmlformats.org/officeDocument/2006/relationships/footer" Target="footer13.xml"/><Relationship Id="rId66" Type="http://schemas.openxmlformats.org/officeDocument/2006/relationships/header" Target="header23.xml"/><Relationship Id="rId87" Type="http://schemas.openxmlformats.org/officeDocument/2006/relationships/footer" Target="footer38.xml"/><Relationship Id="rId61" Type="http://schemas.openxmlformats.org/officeDocument/2006/relationships/footer" Target="footer21.xml"/><Relationship Id="rId82" Type="http://schemas.openxmlformats.org/officeDocument/2006/relationships/footer" Target="footer35.xml"/><Relationship Id="rId19" Type="http://schemas.openxmlformats.org/officeDocument/2006/relationships/header" Target="header7.xml"/><Relationship Id="rId14" Type="http://schemas.openxmlformats.org/officeDocument/2006/relationships/footer" Target="footer2.xml"/><Relationship Id="rId30" Type="http://schemas.openxmlformats.org/officeDocument/2006/relationships/hyperlink" Target="file:///\\192.168.1.8\&#25307;&#26631;&#20195;&#29702;\&#21016;&#28165;&#24069;\4.2.3.6" TargetMode="External"/><Relationship Id="rId35" Type="http://schemas.openxmlformats.org/officeDocument/2006/relationships/header" Target="header11.xml"/><Relationship Id="rId56" Type="http://schemas.openxmlformats.org/officeDocument/2006/relationships/header" Target="header19.xml"/><Relationship Id="rId77" Type="http://schemas.openxmlformats.org/officeDocument/2006/relationships/footer" Target="footer32.xml"/></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5E300-6F2F-462C-9D83-9EC5FD79D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117</Pages>
  <Words>8382</Words>
  <Characters>47782</Characters>
  <Application>Microsoft Office Word</Application>
  <DocSecurity>0</DocSecurity>
  <Lines>398</Lines>
  <Paragraphs>112</Paragraphs>
  <ScaleCrop>false</ScaleCrop>
  <Company>Organization</Company>
  <LinksUpToDate>false</LinksUpToDate>
  <CharactersWithSpaces>56052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14</cp:revision>
  <cp:lastPrinted>2024-12-27T06:35:00Z</cp:lastPrinted>
  <dcterms:created xsi:type="dcterms:W3CDTF">2024-12-05T04:01:00Z</dcterms:created>
  <dcterms:modified xsi:type="dcterms:W3CDTF">2024-12-27T06:35:00Z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2024-12-05T10:31:02Z</vt:filetime>
  </property>
</Properties>
</file>