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55B89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bookmarkStart w:id="0" w:name="_Toc35393809"/>
      <w:bookmarkStart w:id="1" w:name="_Toc28359022"/>
    </w:p>
    <w:p w14:paraId="71FC63F9">
      <w:pPr>
        <w:tabs>
          <w:tab w:val="left" w:pos="0"/>
          <w:tab w:val="center" w:pos="4212"/>
          <w:tab w:val="left" w:pos="7343"/>
        </w:tabs>
        <w:autoSpaceDE w:val="0"/>
        <w:autoSpaceDN w:val="0"/>
        <w:adjustRightInd w:val="0"/>
        <w:spacing w:line="360" w:lineRule="auto"/>
        <w:jc w:val="left"/>
        <w:rPr>
          <w:rFonts w:hint="eastAsia" w:ascii="Times New Roman" w:hAnsi="Times New Roman" w:eastAsia="宋体" w:cs="Times New Roman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eastAsia="zh-CN"/>
        </w:rPr>
        <w:tab/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成交公告</w:t>
      </w:r>
      <w:bookmarkEnd w:id="0"/>
      <w:bookmarkEnd w:id="1"/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eastAsia="zh-CN"/>
        </w:rPr>
        <w:tab/>
      </w:r>
    </w:p>
    <w:p w14:paraId="7A944269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 w:bidi="ar"/>
        </w:rPr>
        <w:t>BJJQ-2026-646</w:t>
      </w:r>
    </w:p>
    <w:p w14:paraId="24C4B932">
      <w:pPr>
        <w:spacing w:line="360" w:lineRule="auto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第38届大众电影百花奖系列活动市内接驳服务</w:t>
      </w:r>
    </w:p>
    <w:p w14:paraId="2A01812B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 w14:paraId="351C7CE7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供应商名称：北京远山视界科技有限公司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（91110113MA00AYPH22）</w:t>
      </w:r>
    </w:p>
    <w:p w14:paraId="2A888A7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供应商地址：北京市昌平区马池口镇北庄户村甲19号472室</w:t>
      </w:r>
    </w:p>
    <w:p w14:paraId="1917449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成交金额：</w:t>
      </w:r>
    </w:p>
    <w:p w14:paraId="2CAEE73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壹佰柒拾伍万伍仟元整</w:t>
      </w:r>
    </w:p>
    <w:p w14:paraId="4CE8EFB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人民币小写：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￥1,755,000.00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元</w:t>
      </w:r>
    </w:p>
    <w:p w14:paraId="1F4104F1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0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 w14:paraId="43007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9" w:type="dxa"/>
          </w:tcPr>
          <w:p w14:paraId="1C6753A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64D8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9" w:type="dxa"/>
          </w:tcPr>
          <w:p w14:paraId="03BB930E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第38届大众电影百花奖系列活动市内接驳服务</w:t>
            </w:r>
          </w:p>
          <w:p w14:paraId="4E052447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服务范围、服务要求、服务时间、服务标准：详见磋商文件</w:t>
            </w:r>
          </w:p>
        </w:tc>
      </w:tr>
    </w:tbl>
    <w:p w14:paraId="574EF73D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五、评审专家名单：刘波、杨平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魏力</w:t>
      </w:r>
    </w:p>
    <w:p w14:paraId="0B6FD40D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1.9988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万元，收费标准详见磋商文件</w:t>
      </w:r>
    </w:p>
    <w:p w14:paraId="5C26B7FC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546D206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980F1CC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62C90BE7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</w:t>
      </w:r>
      <w:r>
        <w:rPr>
          <w:rFonts w:hint="default" w:ascii="Times New Roman" w:hAnsi="Times New Roman" w:eastAsia="宋体" w:cs="Times New Roman"/>
          <w:sz w:val="24"/>
          <w:lang w:bidi="ar"/>
        </w:rPr>
        <w:t>本公告同时在中国政府采购网（http://www.ccgp.gov.cn）、北京市政府采购网（http://www.ccgp-beijing.gov.cn/）发布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 w14:paraId="55DA933B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 w:bidi="ar"/>
        </w:rPr>
        <w:t>BJJQ-2026-646</w:t>
      </w:r>
    </w:p>
    <w:p w14:paraId="3B00D85C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8.3成交供应商的综合得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bidi="ar"/>
        </w:rPr>
        <w:t xml:space="preserve">分：82.53 </w:t>
      </w:r>
      <w:bookmarkStart w:id="6" w:name="_GoBack"/>
      <w:bookmarkEnd w:id="6"/>
    </w:p>
    <w:p w14:paraId="3D4F1101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092AEBF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1.采购人信息</w:t>
      </w:r>
    </w:p>
    <w:p w14:paraId="3680F74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名    称：北京广播电视台</w:t>
      </w:r>
    </w:p>
    <w:bookmarkEnd w:id="2"/>
    <w:bookmarkEnd w:id="3"/>
    <w:p w14:paraId="54C45ADE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地    址：北京市朝阳区建国路98号</w:t>
      </w:r>
    </w:p>
    <w:p w14:paraId="0A5C8896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联系方式：袁老师 010-85336474</w:t>
      </w:r>
    </w:p>
    <w:p w14:paraId="6FA36E29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2.采购代理机构信息</w:t>
      </w:r>
    </w:p>
    <w:p w14:paraId="175C0F7E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名称：北京汇诚金桥国际招标咨询有限公司</w:t>
      </w:r>
    </w:p>
    <w:p w14:paraId="696E5235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地址：北京市东城区朝内大街南竹杆胡同6号北京INN3号楼9层</w:t>
      </w:r>
    </w:p>
    <w:bookmarkEnd w:id="4"/>
    <w:bookmarkEnd w:id="5"/>
    <w:p w14:paraId="09022ED7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联系方式：010-65170699、65173108</w:t>
      </w:r>
    </w:p>
    <w:p w14:paraId="47F2F3FB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3.项目联系方式</w:t>
      </w:r>
    </w:p>
    <w:p w14:paraId="6EE1E0D6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项目联系人：苑鑫、赵梦媛</w:t>
      </w:r>
    </w:p>
    <w:p w14:paraId="384B95D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电　话：010-65170699、65173108</w:t>
      </w:r>
    </w:p>
    <w:p w14:paraId="789BC926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0B80AD9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 w14:paraId="0233B83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zkwYTlhNzJiMGE0MjQxOTRmNWUyMGE1N2FjM2Q3NTUifQ=="/>
  </w:docVars>
  <w:rsids>
    <w:rsidRoot w:val="004D1179"/>
    <w:rsid w:val="00051475"/>
    <w:rsid w:val="001163C7"/>
    <w:rsid w:val="00146663"/>
    <w:rsid w:val="0018383F"/>
    <w:rsid w:val="00212371"/>
    <w:rsid w:val="00214283"/>
    <w:rsid w:val="00276863"/>
    <w:rsid w:val="00284C46"/>
    <w:rsid w:val="0041710E"/>
    <w:rsid w:val="00422A1B"/>
    <w:rsid w:val="00465A44"/>
    <w:rsid w:val="004A07F3"/>
    <w:rsid w:val="004D1179"/>
    <w:rsid w:val="00517020"/>
    <w:rsid w:val="00555192"/>
    <w:rsid w:val="005D6A73"/>
    <w:rsid w:val="006305A4"/>
    <w:rsid w:val="006550E5"/>
    <w:rsid w:val="006608AB"/>
    <w:rsid w:val="006F1BA8"/>
    <w:rsid w:val="00702AE8"/>
    <w:rsid w:val="00705D10"/>
    <w:rsid w:val="00721F31"/>
    <w:rsid w:val="0077059A"/>
    <w:rsid w:val="007717B6"/>
    <w:rsid w:val="007F65BC"/>
    <w:rsid w:val="008A5603"/>
    <w:rsid w:val="008C2B9A"/>
    <w:rsid w:val="008D71F0"/>
    <w:rsid w:val="00926C48"/>
    <w:rsid w:val="00982D1E"/>
    <w:rsid w:val="009A29B4"/>
    <w:rsid w:val="009A4AB2"/>
    <w:rsid w:val="009C57DE"/>
    <w:rsid w:val="009E1969"/>
    <w:rsid w:val="009E442F"/>
    <w:rsid w:val="00A42D63"/>
    <w:rsid w:val="00A83878"/>
    <w:rsid w:val="00AB16DA"/>
    <w:rsid w:val="00AE5856"/>
    <w:rsid w:val="00AF1351"/>
    <w:rsid w:val="00B15C11"/>
    <w:rsid w:val="00B33BC6"/>
    <w:rsid w:val="00B469DD"/>
    <w:rsid w:val="00BE133F"/>
    <w:rsid w:val="00C61709"/>
    <w:rsid w:val="00C97720"/>
    <w:rsid w:val="00D90E5B"/>
    <w:rsid w:val="00DA630C"/>
    <w:rsid w:val="00DC1B8F"/>
    <w:rsid w:val="00EB362D"/>
    <w:rsid w:val="00EB6976"/>
    <w:rsid w:val="00FA634B"/>
    <w:rsid w:val="00FE498C"/>
    <w:rsid w:val="02F91C17"/>
    <w:rsid w:val="05982F92"/>
    <w:rsid w:val="060E388F"/>
    <w:rsid w:val="0D230FC8"/>
    <w:rsid w:val="149B08D8"/>
    <w:rsid w:val="14D27753"/>
    <w:rsid w:val="16DB4FB7"/>
    <w:rsid w:val="16ED377F"/>
    <w:rsid w:val="1D051F81"/>
    <w:rsid w:val="1EF813B3"/>
    <w:rsid w:val="20250E4F"/>
    <w:rsid w:val="21C74FCF"/>
    <w:rsid w:val="236E39B3"/>
    <w:rsid w:val="287625D4"/>
    <w:rsid w:val="31B06971"/>
    <w:rsid w:val="31BE42A5"/>
    <w:rsid w:val="34995B7D"/>
    <w:rsid w:val="400E1729"/>
    <w:rsid w:val="44352C5C"/>
    <w:rsid w:val="44F41D2B"/>
    <w:rsid w:val="451F2425"/>
    <w:rsid w:val="47D770A5"/>
    <w:rsid w:val="49974A36"/>
    <w:rsid w:val="4CEE442D"/>
    <w:rsid w:val="4E524804"/>
    <w:rsid w:val="543A33E0"/>
    <w:rsid w:val="54712003"/>
    <w:rsid w:val="568B17C6"/>
    <w:rsid w:val="57830B89"/>
    <w:rsid w:val="5A02785B"/>
    <w:rsid w:val="67D961F7"/>
    <w:rsid w:val="69B53176"/>
    <w:rsid w:val="6BC03BD4"/>
    <w:rsid w:val="6C15144B"/>
    <w:rsid w:val="6E01180B"/>
    <w:rsid w:val="6E7A0E54"/>
    <w:rsid w:val="6EAB5982"/>
    <w:rsid w:val="6EDB7F9B"/>
    <w:rsid w:val="74C27503"/>
    <w:rsid w:val="78F13DD6"/>
    <w:rsid w:val="7E31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qFormat/>
    <w:uiPriority w:val="99"/>
    <w:rPr>
      <w:rFonts w:ascii="宋体" w:hAnsi="Courier New"/>
    </w:rPr>
  </w:style>
  <w:style w:type="paragraph" w:styleId="6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4"/>
    <w:semiHidden/>
    <w:qFormat/>
    <w:uiPriority w:val="99"/>
  </w:style>
  <w:style w:type="character" w:customStyle="1" w:styleId="18">
    <w:name w:val="批注框文本 字符"/>
    <w:link w:val="6"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qFormat/>
    <w:uiPriority w:val="99"/>
    <w:rPr>
      <w:sz w:val="18"/>
      <w:szCs w:val="18"/>
    </w:rPr>
  </w:style>
  <w:style w:type="character" w:customStyle="1" w:styleId="20">
    <w:name w:val="页脚 字符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479</Words>
  <Characters>655</Characters>
  <Lines>5</Lines>
  <Paragraphs>1</Paragraphs>
  <TotalTime>0</TotalTime>
  <ScaleCrop>false</ScaleCrop>
  <LinksUpToDate>false</LinksUpToDate>
  <CharactersWithSpaces>670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gg</cp:lastModifiedBy>
  <cp:lastPrinted>2021-05-11T08:52:00Z</cp:lastPrinted>
  <dcterms:modified xsi:type="dcterms:W3CDTF">2026-07-13T07:37:28Z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4E1BB551B9CE419587817C466998583C</vt:lpwstr>
  </property>
  <property fmtid="{D5CDD505-2E9C-101B-9397-08002B2CF9AE}" pid="4" name="KSOTemplateDocerSaveRecord">
    <vt:lpwstr>eyJoZGlkIjoiOGI4NjI5OTBmMDM1ODFlMDkzNDFlZTFiMWNhZWU5ZTMiLCJ1c2VySWQiOiI2MTE4MDQ4MTkifQ==</vt:lpwstr>
  </property>
</Properties>
</file>