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E18A9A9" w14:textId="77777777" w:rsidR="00171859" w:rsidRDefault="00171859">
      <w:pPr>
        <w:spacing w:line="360" w:lineRule="auto"/>
        <w:ind w:firstLineChars="50" w:firstLine="300"/>
        <w:rPr>
          <w:sz w:val="60"/>
          <w:szCs w:val="60"/>
        </w:rPr>
      </w:pPr>
    </w:p>
    <w:p w14:paraId="33318D11" w14:textId="77777777" w:rsidR="00171859" w:rsidRDefault="00171859">
      <w:pPr>
        <w:spacing w:line="360" w:lineRule="auto"/>
        <w:ind w:firstLineChars="50" w:firstLine="300"/>
        <w:rPr>
          <w:sz w:val="60"/>
          <w:szCs w:val="60"/>
        </w:rPr>
      </w:pPr>
    </w:p>
    <w:p w14:paraId="0EFD8265" w14:textId="77777777" w:rsidR="00171859" w:rsidRDefault="00000000">
      <w:pPr>
        <w:jc w:val="center"/>
        <w:rPr>
          <w:b/>
          <w:bCs/>
          <w:sz w:val="60"/>
          <w:szCs w:val="60"/>
        </w:rPr>
      </w:pPr>
      <w:r>
        <w:rPr>
          <w:b/>
          <w:bCs/>
          <w:sz w:val="60"/>
          <w:szCs w:val="60"/>
        </w:rPr>
        <w:t>北京市政府采购项目</w:t>
      </w:r>
    </w:p>
    <w:p w14:paraId="2E801F87" w14:textId="77777777" w:rsidR="00171859" w:rsidRDefault="00000000">
      <w:pPr>
        <w:jc w:val="center"/>
        <w:rPr>
          <w:b/>
          <w:bCs/>
          <w:sz w:val="60"/>
          <w:szCs w:val="60"/>
        </w:rPr>
      </w:pPr>
      <w:r>
        <w:rPr>
          <w:b/>
          <w:bCs/>
          <w:sz w:val="60"/>
          <w:szCs w:val="60"/>
        </w:rPr>
        <w:t>公开招标文件</w:t>
      </w:r>
    </w:p>
    <w:p w14:paraId="044658C9" w14:textId="77777777" w:rsidR="00171859" w:rsidRDefault="00171859">
      <w:pPr>
        <w:spacing w:line="360" w:lineRule="auto"/>
        <w:jc w:val="center"/>
        <w:rPr>
          <w:sz w:val="60"/>
          <w:szCs w:val="60"/>
        </w:rPr>
      </w:pPr>
    </w:p>
    <w:p w14:paraId="19C8C939" w14:textId="77777777" w:rsidR="00171859" w:rsidRDefault="00000000">
      <w:pPr>
        <w:tabs>
          <w:tab w:val="left" w:pos="3240"/>
          <w:tab w:val="left" w:pos="3420"/>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北京市公安局某单位</w:t>
      </w:r>
      <w:r>
        <w:rPr>
          <w:rFonts w:hint="eastAsia"/>
          <w:bCs/>
          <w:sz w:val="36"/>
          <w:szCs w:val="36"/>
        </w:rPr>
        <w:t>2024-2027</w:t>
      </w:r>
      <w:r>
        <w:rPr>
          <w:rFonts w:hint="eastAsia"/>
          <w:bCs/>
          <w:sz w:val="36"/>
          <w:szCs w:val="36"/>
        </w:rPr>
        <w:t>年办公区物业服务采购项目</w:t>
      </w:r>
    </w:p>
    <w:p w14:paraId="46DC5E02" w14:textId="77777777" w:rsidR="00171859" w:rsidRDefault="0000000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采购编号</w:t>
      </w:r>
      <w:r>
        <w:rPr>
          <w:bCs/>
          <w:sz w:val="36"/>
          <w:szCs w:val="36"/>
        </w:rPr>
        <w:t>：</w:t>
      </w:r>
      <w:r>
        <w:rPr>
          <w:bCs/>
          <w:sz w:val="36"/>
          <w:szCs w:val="36"/>
        </w:rPr>
        <w:t>BGPC-G24104</w:t>
      </w:r>
    </w:p>
    <w:p w14:paraId="0F0F4573" w14:textId="77777777" w:rsidR="00171859" w:rsidRDefault="00000000">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北京市公安局</w:t>
      </w:r>
    </w:p>
    <w:p w14:paraId="57E814A2" w14:textId="77777777" w:rsidR="00171859" w:rsidRDefault="00000000">
      <w:pPr>
        <w:tabs>
          <w:tab w:val="left" w:pos="3240"/>
          <w:tab w:val="left" w:pos="3420"/>
        </w:tabs>
        <w:spacing w:line="360" w:lineRule="auto"/>
        <w:ind w:leftChars="444" w:left="3452" w:hangingChars="700" w:hanging="2520"/>
        <w:jc w:val="left"/>
        <w:rPr>
          <w:bCs/>
          <w:sz w:val="36"/>
          <w:szCs w:val="36"/>
        </w:rPr>
      </w:pPr>
      <w:r>
        <w:rPr>
          <w:bCs/>
          <w:sz w:val="36"/>
          <w:szCs w:val="36"/>
        </w:rPr>
        <w:t>采购代理机构：</w:t>
      </w:r>
      <w:r>
        <w:rPr>
          <w:rFonts w:hint="eastAsia"/>
          <w:bCs/>
          <w:sz w:val="36"/>
          <w:szCs w:val="36"/>
        </w:rPr>
        <w:t>北京市公共资源交易中心</w:t>
      </w:r>
    </w:p>
    <w:p w14:paraId="7D6C6C1B" w14:textId="77777777" w:rsidR="00171859" w:rsidRDefault="00000000">
      <w:pPr>
        <w:tabs>
          <w:tab w:val="left" w:pos="3240"/>
          <w:tab w:val="left" w:pos="3420"/>
        </w:tabs>
        <w:spacing w:line="360" w:lineRule="auto"/>
        <w:ind w:leftChars="1641" w:left="3446"/>
        <w:jc w:val="left"/>
        <w:rPr>
          <w:bCs/>
          <w:sz w:val="36"/>
          <w:szCs w:val="36"/>
        </w:rPr>
      </w:pPr>
      <w:r>
        <w:rPr>
          <w:rFonts w:hint="eastAsia"/>
          <w:bCs/>
          <w:sz w:val="36"/>
          <w:szCs w:val="36"/>
        </w:rPr>
        <w:t>（北京市政府采购中心）</w:t>
      </w:r>
      <w:r>
        <w:rPr>
          <w:bCs/>
          <w:sz w:val="36"/>
          <w:szCs w:val="36"/>
        </w:rPr>
        <w:t xml:space="preserve"> </w:t>
      </w:r>
    </w:p>
    <w:p w14:paraId="437C3F2B" w14:textId="77777777" w:rsidR="00171859" w:rsidRDefault="00000000">
      <w:pPr>
        <w:widowControl/>
        <w:jc w:val="left"/>
        <w:rPr>
          <w:b/>
          <w:bCs/>
          <w:sz w:val="44"/>
        </w:rPr>
      </w:pPr>
      <w:r>
        <w:rPr>
          <w:b/>
          <w:bCs/>
          <w:sz w:val="44"/>
        </w:rPr>
        <w:br w:type="page"/>
      </w:r>
    </w:p>
    <w:p w14:paraId="10903C1A" w14:textId="77777777" w:rsidR="00171859" w:rsidRDefault="00000000">
      <w:pPr>
        <w:spacing w:line="360" w:lineRule="auto"/>
        <w:jc w:val="center"/>
        <w:outlineLvl w:val="0"/>
        <w:rPr>
          <w:b/>
          <w:sz w:val="36"/>
          <w:szCs w:val="36"/>
        </w:rPr>
      </w:pPr>
      <w:bookmarkStart w:id="0" w:name="_Toc26721"/>
      <w:bookmarkStart w:id="1" w:name="_Toc99301418"/>
      <w:r>
        <w:rPr>
          <w:b/>
          <w:sz w:val="36"/>
          <w:szCs w:val="36"/>
        </w:rPr>
        <w:t>目</w:t>
      </w:r>
      <w:r>
        <w:rPr>
          <w:b/>
          <w:sz w:val="36"/>
          <w:szCs w:val="36"/>
        </w:rPr>
        <w:t xml:space="preserve">      </w:t>
      </w:r>
      <w:r>
        <w:rPr>
          <w:b/>
          <w:sz w:val="36"/>
          <w:szCs w:val="36"/>
        </w:rPr>
        <w:t>录</w:t>
      </w:r>
      <w:bookmarkEnd w:id="0"/>
      <w:bookmarkEnd w:id="1"/>
    </w:p>
    <w:p w14:paraId="085E5F01" w14:textId="77777777" w:rsidR="00171859" w:rsidRDefault="00171859"/>
    <w:p w14:paraId="276F6DA0" w14:textId="77777777" w:rsidR="00171859" w:rsidRDefault="00171859"/>
    <w:p w14:paraId="78CD58CE" w14:textId="77777777" w:rsidR="00171859" w:rsidRDefault="00171859"/>
    <w:p w14:paraId="78D4D430" w14:textId="77777777" w:rsidR="00171859" w:rsidRDefault="00000000">
      <w:pPr>
        <w:pStyle w:val="TOC1"/>
        <w:tabs>
          <w:tab w:val="clear" w:pos="1050"/>
          <w:tab w:val="clear" w:pos="8937"/>
          <w:tab w:val="right" w:leader="dot" w:pos="9072"/>
        </w:tabs>
        <w:spacing w:line="360" w:lineRule="auto"/>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10799" w:history="1">
        <w:r>
          <w:rPr>
            <w:szCs w:val="36"/>
          </w:rPr>
          <w:t>第一章   投标邀请</w:t>
        </w:r>
        <w:r>
          <w:tab/>
        </w:r>
        <w:r>
          <w:fldChar w:fldCharType="begin"/>
        </w:r>
        <w:r>
          <w:instrText xml:space="preserve"> PAGEREF _Toc10799 \h </w:instrText>
        </w:r>
        <w:r>
          <w:fldChar w:fldCharType="separate"/>
        </w:r>
        <w:r>
          <w:t>2</w:t>
        </w:r>
        <w:r>
          <w:fldChar w:fldCharType="end"/>
        </w:r>
      </w:hyperlink>
    </w:p>
    <w:p w14:paraId="17DD314C" w14:textId="77777777" w:rsidR="00171859" w:rsidRDefault="00000000">
      <w:pPr>
        <w:pStyle w:val="TOC1"/>
        <w:tabs>
          <w:tab w:val="clear" w:pos="1050"/>
          <w:tab w:val="clear" w:pos="8937"/>
          <w:tab w:val="right" w:leader="dot" w:pos="9072"/>
        </w:tabs>
        <w:spacing w:line="360" w:lineRule="auto"/>
      </w:pPr>
      <w:hyperlink w:anchor="_Toc19924" w:history="1">
        <w:r>
          <w:rPr>
            <w:szCs w:val="36"/>
          </w:rPr>
          <w:t>第二章   投标人须知</w:t>
        </w:r>
        <w:r>
          <w:tab/>
        </w:r>
        <w:r>
          <w:fldChar w:fldCharType="begin"/>
        </w:r>
        <w:r>
          <w:instrText xml:space="preserve"> PAGEREF _Toc19924 \h </w:instrText>
        </w:r>
        <w:r>
          <w:fldChar w:fldCharType="separate"/>
        </w:r>
        <w:r>
          <w:t>6</w:t>
        </w:r>
        <w:r>
          <w:fldChar w:fldCharType="end"/>
        </w:r>
      </w:hyperlink>
    </w:p>
    <w:p w14:paraId="1BB8EDD4" w14:textId="77777777" w:rsidR="00171859" w:rsidRDefault="00000000">
      <w:pPr>
        <w:pStyle w:val="TOC1"/>
        <w:tabs>
          <w:tab w:val="clear" w:pos="1050"/>
          <w:tab w:val="clear" w:pos="8937"/>
          <w:tab w:val="right" w:leader="dot" w:pos="9072"/>
        </w:tabs>
        <w:spacing w:line="360" w:lineRule="auto"/>
      </w:pPr>
      <w:hyperlink w:anchor="_Toc29864" w:history="1">
        <w:r>
          <w:rPr>
            <w:szCs w:val="36"/>
          </w:rPr>
          <w:t>第三章   资格审查</w:t>
        </w:r>
        <w:r>
          <w:tab/>
        </w:r>
        <w:r>
          <w:fldChar w:fldCharType="begin"/>
        </w:r>
        <w:r>
          <w:instrText xml:space="preserve"> PAGEREF _Toc29864 \h </w:instrText>
        </w:r>
        <w:r>
          <w:fldChar w:fldCharType="separate"/>
        </w:r>
        <w:r>
          <w:t>21</w:t>
        </w:r>
        <w:r>
          <w:fldChar w:fldCharType="end"/>
        </w:r>
      </w:hyperlink>
    </w:p>
    <w:p w14:paraId="2088A0DB" w14:textId="77777777" w:rsidR="00171859" w:rsidRDefault="00000000">
      <w:pPr>
        <w:pStyle w:val="TOC1"/>
        <w:tabs>
          <w:tab w:val="clear" w:pos="1050"/>
          <w:tab w:val="clear" w:pos="8937"/>
          <w:tab w:val="right" w:leader="dot" w:pos="9072"/>
        </w:tabs>
        <w:spacing w:line="360" w:lineRule="auto"/>
      </w:pPr>
      <w:hyperlink w:anchor="_Toc9232" w:history="1">
        <w:r>
          <w:rPr>
            <w:szCs w:val="36"/>
          </w:rPr>
          <w:t>第四章   评标程序、评标方法和评标标准</w:t>
        </w:r>
        <w:r>
          <w:tab/>
        </w:r>
        <w:r>
          <w:fldChar w:fldCharType="begin"/>
        </w:r>
        <w:r>
          <w:instrText xml:space="preserve"> PAGEREF _Toc9232 \h </w:instrText>
        </w:r>
        <w:r>
          <w:fldChar w:fldCharType="separate"/>
        </w:r>
        <w:r>
          <w:t>25</w:t>
        </w:r>
        <w:r>
          <w:fldChar w:fldCharType="end"/>
        </w:r>
      </w:hyperlink>
    </w:p>
    <w:p w14:paraId="348FA5EF" w14:textId="77777777" w:rsidR="00171859" w:rsidRDefault="00000000">
      <w:pPr>
        <w:pStyle w:val="TOC1"/>
        <w:tabs>
          <w:tab w:val="clear" w:pos="1050"/>
          <w:tab w:val="clear" w:pos="8937"/>
          <w:tab w:val="right" w:leader="dot" w:pos="9072"/>
        </w:tabs>
        <w:spacing w:line="360" w:lineRule="auto"/>
      </w:pPr>
      <w:hyperlink w:anchor="_Toc24225" w:history="1">
        <w:r>
          <w:rPr>
            <w:szCs w:val="36"/>
          </w:rPr>
          <w:t>第五章   采购需求</w:t>
        </w:r>
        <w:r>
          <w:tab/>
        </w:r>
        <w:r>
          <w:fldChar w:fldCharType="begin"/>
        </w:r>
        <w:r>
          <w:instrText xml:space="preserve"> PAGEREF _Toc24225 \h </w:instrText>
        </w:r>
        <w:r>
          <w:fldChar w:fldCharType="separate"/>
        </w:r>
        <w:r>
          <w:t>35</w:t>
        </w:r>
        <w:r>
          <w:fldChar w:fldCharType="end"/>
        </w:r>
      </w:hyperlink>
    </w:p>
    <w:p w14:paraId="05DD9A65" w14:textId="77777777" w:rsidR="00171859" w:rsidRDefault="00000000">
      <w:pPr>
        <w:pStyle w:val="TOC1"/>
        <w:tabs>
          <w:tab w:val="clear" w:pos="1050"/>
          <w:tab w:val="clear" w:pos="8937"/>
          <w:tab w:val="right" w:leader="dot" w:pos="9072"/>
        </w:tabs>
        <w:spacing w:line="360" w:lineRule="auto"/>
      </w:pPr>
      <w:hyperlink w:anchor="_Toc30531" w:history="1">
        <w:r>
          <w:rPr>
            <w:szCs w:val="36"/>
          </w:rPr>
          <w:t>第六章   拟签订的合同文本</w:t>
        </w:r>
        <w:r>
          <w:tab/>
        </w:r>
        <w:r>
          <w:fldChar w:fldCharType="begin"/>
        </w:r>
        <w:r>
          <w:instrText xml:space="preserve"> PAGEREF _Toc30531 \h </w:instrText>
        </w:r>
        <w:r>
          <w:fldChar w:fldCharType="separate"/>
        </w:r>
        <w:r>
          <w:t>46</w:t>
        </w:r>
        <w:r>
          <w:fldChar w:fldCharType="end"/>
        </w:r>
      </w:hyperlink>
    </w:p>
    <w:p w14:paraId="2178BCA1" w14:textId="77777777" w:rsidR="00171859" w:rsidRDefault="00000000">
      <w:pPr>
        <w:pStyle w:val="TOC1"/>
        <w:tabs>
          <w:tab w:val="clear" w:pos="1050"/>
          <w:tab w:val="clear" w:pos="8937"/>
          <w:tab w:val="right" w:leader="dot" w:pos="9072"/>
        </w:tabs>
        <w:spacing w:line="360" w:lineRule="auto"/>
      </w:pPr>
      <w:hyperlink w:anchor="_Toc11342" w:history="1">
        <w:r>
          <w:rPr>
            <w:szCs w:val="36"/>
          </w:rPr>
          <w:t>第七章   投标文件格式</w:t>
        </w:r>
        <w:r>
          <w:tab/>
        </w:r>
        <w:r>
          <w:fldChar w:fldCharType="begin"/>
        </w:r>
        <w:r>
          <w:instrText xml:space="preserve"> PAGEREF _Toc11342 \h </w:instrText>
        </w:r>
        <w:r>
          <w:fldChar w:fldCharType="separate"/>
        </w:r>
        <w:r>
          <w:t>57</w:t>
        </w:r>
        <w:r>
          <w:fldChar w:fldCharType="end"/>
        </w:r>
      </w:hyperlink>
    </w:p>
    <w:p w14:paraId="2FE93F36" w14:textId="77777777" w:rsidR="00171859" w:rsidRDefault="00000000">
      <w:pPr>
        <w:pStyle w:val="TOC1"/>
        <w:spacing w:line="360" w:lineRule="auto"/>
        <w:rPr>
          <w:rFonts w:ascii="Times New Roman" w:hAnsi="Times New Roman"/>
          <w:b w:val="0"/>
        </w:rPr>
      </w:pPr>
      <w:r>
        <w:rPr>
          <w:rFonts w:ascii="Times New Roman" w:hAnsi="Times New Roman"/>
          <w:b w:val="0"/>
        </w:rPr>
        <w:fldChar w:fldCharType="end"/>
      </w:r>
    </w:p>
    <w:p w14:paraId="222AC27A" w14:textId="77777777" w:rsidR="00171859" w:rsidRDefault="00000000">
      <w:pPr>
        <w:spacing w:line="360" w:lineRule="auto"/>
        <w:jc w:val="center"/>
        <w:outlineLvl w:val="0"/>
        <w:rPr>
          <w:b/>
          <w:sz w:val="36"/>
          <w:szCs w:val="36"/>
        </w:rPr>
      </w:pPr>
      <w:r>
        <w:rPr>
          <w:sz w:val="24"/>
        </w:rPr>
        <w:br w:type="page"/>
      </w:r>
      <w:bookmarkStart w:id="2" w:name="_Toc10799"/>
      <w:bookmarkStart w:id="3" w:name="_Toc99301419"/>
      <w:r>
        <w:rPr>
          <w:b/>
          <w:sz w:val="36"/>
          <w:szCs w:val="36"/>
        </w:rPr>
        <w:lastRenderedPageBreak/>
        <w:t>第一章</w:t>
      </w:r>
      <w:r>
        <w:rPr>
          <w:b/>
          <w:sz w:val="36"/>
          <w:szCs w:val="36"/>
        </w:rPr>
        <w:t xml:space="preserve">   </w:t>
      </w:r>
      <w:r>
        <w:rPr>
          <w:b/>
          <w:sz w:val="36"/>
          <w:szCs w:val="36"/>
        </w:rPr>
        <w:t>投标邀请</w:t>
      </w:r>
      <w:bookmarkEnd w:id="2"/>
      <w:bookmarkEnd w:id="3"/>
    </w:p>
    <w:p w14:paraId="5D737D36" w14:textId="77777777" w:rsidR="00171859" w:rsidRDefault="00171859">
      <w:pPr>
        <w:spacing w:line="360" w:lineRule="auto"/>
        <w:ind w:firstLineChars="200" w:firstLine="640"/>
        <w:rPr>
          <w:sz w:val="32"/>
          <w:szCs w:val="32"/>
        </w:rPr>
      </w:pPr>
    </w:p>
    <w:p w14:paraId="329777FB" w14:textId="77777777" w:rsidR="00171859" w:rsidRDefault="00000000">
      <w:pPr>
        <w:pStyle w:val="21"/>
        <w:spacing w:before="0" w:line="360" w:lineRule="auto"/>
        <w:jc w:val="left"/>
        <w:rPr>
          <w:rFonts w:ascii="Times New Roman" w:eastAsia="宋体" w:hAnsi="Times New Roman"/>
          <w:sz w:val="24"/>
          <w:szCs w:val="24"/>
        </w:rPr>
      </w:pPr>
      <w:bookmarkStart w:id="4" w:name="_Toc35393621"/>
      <w:bookmarkStart w:id="5" w:name="_Toc28359079"/>
      <w:bookmarkStart w:id="6" w:name="_Toc35393790"/>
      <w:bookmarkStart w:id="7" w:name="_Toc28359002"/>
      <w:bookmarkStart w:id="8" w:name="_Hlk24379207"/>
      <w:r>
        <w:rPr>
          <w:rFonts w:ascii="Times New Roman" w:eastAsia="宋体" w:hAnsi="Times New Roman"/>
          <w:sz w:val="24"/>
          <w:szCs w:val="24"/>
        </w:rPr>
        <w:t>一、项目基本情况</w:t>
      </w:r>
      <w:bookmarkEnd w:id="4"/>
      <w:bookmarkEnd w:id="5"/>
      <w:bookmarkEnd w:id="6"/>
      <w:bookmarkEnd w:id="7"/>
    </w:p>
    <w:p w14:paraId="77E29938" w14:textId="77777777" w:rsidR="00171859" w:rsidRDefault="00000000">
      <w:pPr>
        <w:spacing w:line="360" w:lineRule="auto"/>
        <w:ind w:firstLineChars="200" w:firstLine="480"/>
        <w:rPr>
          <w:sz w:val="24"/>
        </w:rPr>
      </w:pPr>
      <w:r>
        <w:rPr>
          <w:sz w:val="24"/>
        </w:rPr>
        <w:t>1.</w:t>
      </w:r>
      <w:r>
        <w:rPr>
          <w:rFonts w:hint="eastAsia"/>
          <w:sz w:val="24"/>
        </w:rPr>
        <w:t>采购编号</w:t>
      </w:r>
      <w:r>
        <w:rPr>
          <w:sz w:val="24"/>
        </w:rPr>
        <w:t>：</w:t>
      </w:r>
      <w:r>
        <w:rPr>
          <w:sz w:val="24"/>
        </w:rPr>
        <w:t>BGPC-G24104</w:t>
      </w:r>
    </w:p>
    <w:p w14:paraId="4B1CECA8" w14:textId="77777777" w:rsidR="00171859" w:rsidRDefault="00000000">
      <w:pPr>
        <w:spacing w:line="360" w:lineRule="auto"/>
        <w:ind w:firstLineChars="200" w:firstLine="480"/>
        <w:rPr>
          <w:sz w:val="24"/>
        </w:rPr>
      </w:pPr>
      <w:r>
        <w:rPr>
          <w:sz w:val="24"/>
        </w:rPr>
        <w:t>2.</w:t>
      </w:r>
      <w:r>
        <w:rPr>
          <w:sz w:val="24"/>
        </w:rPr>
        <w:t>项目名称：</w:t>
      </w:r>
      <w:bookmarkEnd w:id="8"/>
      <w:r>
        <w:rPr>
          <w:rFonts w:hint="eastAsia"/>
          <w:sz w:val="24"/>
        </w:rPr>
        <w:t>北京市公安局某单位</w:t>
      </w:r>
      <w:r>
        <w:rPr>
          <w:rFonts w:hint="eastAsia"/>
          <w:sz w:val="24"/>
        </w:rPr>
        <w:t>2024-2027</w:t>
      </w:r>
      <w:r>
        <w:rPr>
          <w:rFonts w:hint="eastAsia"/>
          <w:sz w:val="24"/>
        </w:rPr>
        <w:t>年办公区物业服务采购项目</w:t>
      </w:r>
    </w:p>
    <w:p w14:paraId="2FAFD7DA" w14:textId="77777777" w:rsidR="00171859" w:rsidRDefault="00000000">
      <w:pPr>
        <w:spacing w:line="360" w:lineRule="auto"/>
        <w:ind w:firstLineChars="200" w:firstLine="480"/>
        <w:rPr>
          <w:sz w:val="24"/>
        </w:rPr>
      </w:pPr>
      <w:r>
        <w:rPr>
          <w:sz w:val="24"/>
        </w:rPr>
        <w:t>3.</w:t>
      </w:r>
      <w:r>
        <w:rPr>
          <w:sz w:val="24"/>
        </w:rPr>
        <w:t>项目预算金额：</w:t>
      </w:r>
      <w:r>
        <w:rPr>
          <w:rFonts w:hint="eastAsia"/>
          <w:sz w:val="24"/>
        </w:rPr>
        <w:t>360</w:t>
      </w:r>
      <w:r>
        <w:rPr>
          <w:sz w:val="24"/>
        </w:rPr>
        <w:t>万元</w:t>
      </w:r>
    </w:p>
    <w:p w14:paraId="07F8927A" w14:textId="77777777" w:rsidR="00171859" w:rsidRDefault="00000000">
      <w:pPr>
        <w:spacing w:line="360" w:lineRule="auto"/>
        <w:ind w:firstLineChars="200" w:firstLine="480"/>
        <w:rPr>
          <w:sz w:val="24"/>
        </w:rPr>
      </w:pPr>
      <w:r>
        <w:rPr>
          <w:sz w:val="24"/>
        </w:rPr>
        <w:t>4.</w:t>
      </w:r>
      <w:r>
        <w:rPr>
          <w:sz w:val="24"/>
        </w:rPr>
        <w:t>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1660"/>
        <w:gridCol w:w="973"/>
        <w:gridCol w:w="4170"/>
      </w:tblGrid>
      <w:tr w:rsidR="00171859" w14:paraId="1E22D211" w14:textId="77777777">
        <w:trPr>
          <w:trHeight w:val="454"/>
        </w:trPr>
        <w:tc>
          <w:tcPr>
            <w:tcW w:w="688" w:type="dxa"/>
            <w:vAlign w:val="center"/>
          </w:tcPr>
          <w:p w14:paraId="66180259" w14:textId="77777777" w:rsidR="00171859" w:rsidRDefault="00000000">
            <w:pPr>
              <w:jc w:val="center"/>
              <w:rPr>
                <w:bCs/>
                <w:szCs w:val="21"/>
              </w:rPr>
            </w:pPr>
            <w:proofErr w:type="gramStart"/>
            <w:r>
              <w:rPr>
                <w:bCs/>
                <w:szCs w:val="21"/>
              </w:rPr>
              <w:t>包号</w:t>
            </w:r>
            <w:proofErr w:type="gramEnd"/>
          </w:p>
        </w:tc>
        <w:tc>
          <w:tcPr>
            <w:tcW w:w="1520" w:type="dxa"/>
            <w:vAlign w:val="center"/>
          </w:tcPr>
          <w:p w14:paraId="421EFABB" w14:textId="77777777" w:rsidR="00171859" w:rsidRDefault="00000000">
            <w:pPr>
              <w:jc w:val="center"/>
              <w:rPr>
                <w:bCs/>
                <w:szCs w:val="21"/>
              </w:rPr>
            </w:pPr>
            <w:r>
              <w:rPr>
                <w:bCs/>
                <w:szCs w:val="21"/>
              </w:rPr>
              <w:t>标的名称</w:t>
            </w:r>
          </w:p>
        </w:tc>
        <w:tc>
          <w:tcPr>
            <w:tcW w:w="1660" w:type="dxa"/>
            <w:vAlign w:val="center"/>
          </w:tcPr>
          <w:p w14:paraId="3985AF13" w14:textId="77777777" w:rsidR="00171859" w:rsidRDefault="00000000">
            <w:pPr>
              <w:jc w:val="center"/>
              <w:rPr>
                <w:bCs/>
                <w:szCs w:val="21"/>
              </w:rPr>
            </w:pPr>
            <w:r>
              <w:rPr>
                <w:bCs/>
                <w:szCs w:val="21"/>
              </w:rPr>
              <w:t>采购</w:t>
            </w:r>
            <w:proofErr w:type="gramStart"/>
            <w:r>
              <w:rPr>
                <w:bCs/>
                <w:szCs w:val="21"/>
              </w:rPr>
              <w:t>包预算</w:t>
            </w:r>
            <w:proofErr w:type="gramEnd"/>
            <w:r>
              <w:rPr>
                <w:bCs/>
                <w:szCs w:val="21"/>
              </w:rPr>
              <w:t>金额</w:t>
            </w:r>
          </w:p>
          <w:p w14:paraId="589A4F42" w14:textId="77777777" w:rsidR="00171859" w:rsidRDefault="00000000">
            <w:pPr>
              <w:jc w:val="center"/>
              <w:rPr>
                <w:bCs/>
                <w:szCs w:val="21"/>
              </w:rPr>
            </w:pPr>
            <w:r>
              <w:rPr>
                <w:bCs/>
                <w:szCs w:val="21"/>
              </w:rPr>
              <w:t>（万元）</w:t>
            </w:r>
          </w:p>
        </w:tc>
        <w:tc>
          <w:tcPr>
            <w:tcW w:w="973" w:type="dxa"/>
            <w:vAlign w:val="center"/>
          </w:tcPr>
          <w:p w14:paraId="32DF6B46" w14:textId="77777777" w:rsidR="00171859" w:rsidRDefault="00000000">
            <w:pPr>
              <w:jc w:val="center"/>
              <w:rPr>
                <w:bCs/>
                <w:szCs w:val="21"/>
              </w:rPr>
            </w:pPr>
            <w:r>
              <w:rPr>
                <w:bCs/>
                <w:szCs w:val="21"/>
              </w:rPr>
              <w:t>数量</w:t>
            </w:r>
          </w:p>
        </w:tc>
        <w:tc>
          <w:tcPr>
            <w:tcW w:w="4170" w:type="dxa"/>
            <w:vAlign w:val="center"/>
          </w:tcPr>
          <w:p w14:paraId="40231D2B" w14:textId="77777777" w:rsidR="00171859" w:rsidRDefault="00000000">
            <w:pPr>
              <w:jc w:val="center"/>
              <w:rPr>
                <w:szCs w:val="21"/>
              </w:rPr>
            </w:pPr>
            <w:r>
              <w:rPr>
                <w:szCs w:val="21"/>
              </w:rPr>
              <w:t>简要技术需求或服务要求</w:t>
            </w:r>
          </w:p>
        </w:tc>
      </w:tr>
      <w:tr w:rsidR="00171859" w14:paraId="708FA2D3" w14:textId="77777777">
        <w:trPr>
          <w:trHeight w:val="454"/>
        </w:trPr>
        <w:tc>
          <w:tcPr>
            <w:tcW w:w="688" w:type="dxa"/>
            <w:vAlign w:val="center"/>
          </w:tcPr>
          <w:p w14:paraId="38E188AE" w14:textId="77777777" w:rsidR="00171859" w:rsidRDefault="00000000">
            <w:pPr>
              <w:jc w:val="center"/>
              <w:rPr>
                <w:bCs/>
                <w:szCs w:val="21"/>
              </w:rPr>
            </w:pPr>
            <w:r>
              <w:rPr>
                <w:bCs/>
                <w:szCs w:val="21"/>
              </w:rPr>
              <w:t>01</w:t>
            </w:r>
          </w:p>
        </w:tc>
        <w:tc>
          <w:tcPr>
            <w:tcW w:w="1520" w:type="dxa"/>
            <w:vAlign w:val="center"/>
          </w:tcPr>
          <w:p w14:paraId="3F453F05" w14:textId="77777777" w:rsidR="00171859" w:rsidRDefault="00000000">
            <w:pPr>
              <w:jc w:val="center"/>
              <w:rPr>
                <w:bCs/>
                <w:szCs w:val="21"/>
              </w:rPr>
            </w:pPr>
            <w:r>
              <w:rPr>
                <w:rFonts w:hint="eastAsia"/>
                <w:bCs/>
                <w:szCs w:val="21"/>
              </w:rPr>
              <w:t>物业服务</w:t>
            </w:r>
          </w:p>
        </w:tc>
        <w:tc>
          <w:tcPr>
            <w:tcW w:w="1660" w:type="dxa"/>
            <w:vAlign w:val="center"/>
          </w:tcPr>
          <w:p w14:paraId="5E8F8B6A" w14:textId="77777777" w:rsidR="00171859" w:rsidRDefault="00000000">
            <w:pPr>
              <w:jc w:val="center"/>
              <w:rPr>
                <w:bCs/>
                <w:szCs w:val="21"/>
              </w:rPr>
            </w:pPr>
            <w:r>
              <w:rPr>
                <w:rFonts w:hint="eastAsia"/>
                <w:bCs/>
                <w:szCs w:val="21"/>
              </w:rPr>
              <w:t>360</w:t>
            </w:r>
          </w:p>
        </w:tc>
        <w:tc>
          <w:tcPr>
            <w:tcW w:w="973" w:type="dxa"/>
            <w:vAlign w:val="center"/>
          </w:tcPr>
          <w:p w14:paraId="43E4513A" w14:textId="77777777" w:rsidR="00171859" w:rsidRDefault="00000000">
            <w:pPr>
              <w:jc w:val="center"/>
              <w:rPr>
                <w:bCs/>
                <w:szCs w:val="21"/>
              </w:rPr>
            </w:pPr>
            <w:r>
              <w:rPr>
                <w:rFonts w:hint="eastAsia"/>
                <w:bCs/>
                <w:szCs w:val="21"/>
              </w:rPr>
              <w:t>1</w:t>
            </w:r>
            <w:r>
              <w:rPr>
                <w:rFonts w:hint="eastAsia"/>
                <w:bCs/>
                <w:szCs w:val="21"/>
              </w:rPr>
              <w:t>项</w:t>
            </w:r>
          </w:p>
        </w:tc>
        <w:tc>
          <w:tcPr>
            <w:tcW w:w="4170" w:type="dxa"/>
            <w:vAlign w:val="center"/>
          </w:tcPr>
          <w:p w14:paraId="290CF13E" w14:textId="77777777" w:rsidR="00171859" w:rsidRDefault="00000000">
            <w:pPr>
              <w:jc w:val="center"/>
              <w:rPr>
                <w:kern w:val="0"/>
                <w:szCs w:val="21"/>
              </w:rPr>
            </w:pPr>
            <w:r>
              <w:rPr>
                <w:rFonts w:hint="eastAsia"/>
                <w:kern w:val="0"/>
                <w:szCs w:val="21"/>
              </w:rPr>
              <w:t>详见第五章采购需求</w:t>
            </w:r>
          </w:p>
        </w:tc>
      </w:tr>
    </w:tbl>
    <w:p w14:paraId="5166678C" w14:textId="77777777" w:rsidR="00171859" w:rsidRDefault="00000000">
      <w:pPr>
        <w:spacing w:line="360" w:lineRule="auto"/>
        <w:ind w:firstLineChars="200" w:firstLine="480"/>
        <w:rPr>
          <w:sz w:val="24"/>
          <w:u w:val="single"/>
        </w:rPr>
      </w:pPr>
      <w:r>
        <w:rPr>
          <w:sz w:val="24"/>
        </w:rPr>
        <w:t>5.</w:t>
      </w:r>
      <w:r>
        <w:rPr>
          <w:sz w:val="24"/>
        </w:rPr>
        <w:t>合同履行期限：</w:t>
      </w:r>
      <w:r>
        <w:rPr>
          <w:rFonts w:hint="eastAsia"/>
          <w:sz w:val="24"/>
          <w:u w:val="single"/>
        </w:rPr>
        <w:t>36</w:t>
      </w:r>
      <w:r>
        <w:rPr>
          <w:rFonts w:hint="eastAsia"/>
          <w:sz w:val="24"/>
          <w:u w:val="single"/>
        </w:rPr>
        <w:t>个月（</w:t>
      </w:r>
      <w:r>
        <w:rPr>
          <w:rFonts w:hint="eastAsia"/>
          <w:sz w:val="24"/>
          <w:u w:val="single"/>
        </w:rPr>
        <w:t>2024</w:t>
      </w:r>
      <w:r>
        <w:rPr>
          <w:rFonts w:hint="eastAsia"/>
          <w:sz w:val="24"/>
          <w:u w:val="single"/>
        </w:rPr>
        <w:t>年</w:t>
      </w:r>
      <w:r>
        <w:rPr>
          <w:rFonts w:hint="eastAsia"/>
          <w:sz w:val="24"/>
          <w:u w:val="single"/>
        </w:rPr>
        <w:t>7</w:t>
      </w:r>
      <w:r>
        <w:rPr>
          <w:rFonts w:hint="eastAsia"/>
          <w:sz w:val="24"/>
          <w:u w:val="single"/>
        </w:rPr>
        <w:t>月</w:t>
      </w:r>
      <w:r>
        <w:rPr>
          <w:rFonts w:hint="eastAsia"/>
          <w:sz w:val="24"/>
          <w:u w:val="single"/>
        </w:rPr>
        <w:t>1</w:t>
      </w:r>
      <w:r>
        <w:rPr>
          <w:rFonts w:hint="eastAsia"/>
          <w:sz w:val="24"/>
          <w:u w:val="single"/>
        </w:rPr>
        <w:t>日至</w:t>
      </w:r>
      <w:r>
        <w:rPr>
          <w:rFonts w:hint="eastAsia"/>
          <w:sz w:val="24"/>
          <w:u w:val="single"/>
        </w:rPr>
        <w:t>2027</w:t>
      </w:r>
      <w:r>
        <w:rPr>
          <w:rFonts w:hint="eastAsia"/>
          <w:sz w:val="24"/>
          <w:u w:val="single"/>
        </w:rPr>
        <w:t>年</w:t>
      </w:r>
      <w:r>
        <w:rPr>
          <w:rFonts w:hint="eastAsia"/>
          <w:sz w:val="24"/>
          <w:u w:val="single"/>
        </w:rPr>
        <w:t>6</w:t>
      </w:r>
      <w:r>
        <w:rPr>
          <w:rFonts w:hint="eastAsia"/>
          <w:sz w:val="24"/>
          <w:u w:val="single"/>
        </w:rPr>
        <w:t>月</w:t>
      </w:r>
      <w:r>
        <w:rPr>
          <w:rFonts w:hint="eastAsia"/>
          <w:sz w:val="24"/>
          <w:u w:val="single"/>
        </w:rPr>
        <w:t>30</w:t>
      </w:r>
      <w:r>
        <w:rPr>
          <w:rFonts w:hint="eastAsia"/>
          <w:sz w:val="24"/>
          <w:u w:val="single"/>
        </w:rPr>
        <w:t>日）</w:t>
      </w:r>
    </w:p>
    <w:p w14:paraId="609F391A" w14:textId="77777777" w:rsidR="00171859" w:rsidRDefault="00000000">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rFonts w:hint="eastAsia"/>
          <w:sz w:val="24"/>
        </w:rPr>
        <w:t>☑</w:t>
      </w:r>
      <w:r>
        <w:rPr>
          <w:sz w:val="24"/>
        </w:rPr>
        <w:t>否。</w:t>
      </w:r>
    </w:p>
    <w:p w14:paraId="575E9314" w14:textId="77777777" w:rsidR="00171859" w:rsidRDefault="00171859">
      <w:pPr>
        <w:spacing w:line="360" w:lineRule="auto"/>
        <w:ind w:firstLineChars="200" w:firstLine="480"/>
        <w:rPr>
          <w:sz w:val="24"/>
        </w:rPr>
      </w:pPr>
    </w:p>
    <w:p w14:paraId="623D5109" w14:textId="77777777" w:rsidR="00171859" w:rsidRDefault="00000000">
      <w:pPr>
        <w:pStyle w:val="21"/>
        <w:spacing w:before="0" w:line="360" w:lineRule="auto"/>
        <w:jc w:val="left"/>
        <w:rPr>
          <w:rFonts w:ascii="Times New Roman" w:eastAsia="宋体" w:hAnsi="Times New Roman"/>
          <w:sz w:val="24"/>
          <w:szCs w:val="24"/>
        </w:rPr>
      </w:pPr>
      <w:bookmarkStart w:id="9" w:name="_Toc35393791"/>
      <w:bookmarkStart w:id="10" w:name="_Toc35393622"/>
      <w:bookmarkStart w:id="11" w:name="_Toc28359080"/>
      <w:bookmarkStart w:id="12" w:name="_Toc28359003"/>
      <w:r>
        <w:rPr>
          <w:rFonts w:ascii="Times New Roman" w:eastAsia="宋体" w:hAnsi="Times New Roman"/>
          <w:sz w:val="24"/>
          <w:szCs w:val="24"/>
        </w:rPr>
        <w:t>二、申请人的资格要求（须同时满足）</w:t>
      </w:r>
      <w:bookmarkEnd w:id="9"/>
      <w:bookmarkEnd w:id="10"/>
      <w:bookmarkEnd w:id="11"/>
      <w:bookmarkEnd w:id="12"/>
    </w:p>
    <w:p w14:paraId="655AC040" w14:textId="77777777" w:rsidR="00171859" w:rsidRDefault="00000000">
      <w:pPr>
        <w:spacing w:line="360" w:lineRule="auto"/>
        <w:ind w:firstLineChars="200" w:firstLine="480"/>
        <w:rPr>
          <w:sz w:val="24"/>
        </w:rPr>
      </w:pPr>
      <w:r>
        <w:rPr>
          <w:sz w:val="24"/>
        </w:rPr>
        <w:t>1.</w:t>
      </w:r>
      <w:r>
        <w:rPr>
          <w:sz w:val="24"/>
        </w:rPr>
        <w:t>满足《中华人民共和国政府采购法》第二十二条规定；</w:t>
      </w:r>
    </w:p>
    <w:p w14:paraId="658E4C5C" w14:textId="77777777" w:rsidR="00171859" w:rsidRDefault="00000000">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14:paraId="1F1461F4" w14:textId="77777777" w:rsidR="00171859" w:rsidRDefault="00000000">
      <w:pPr>
        <w:spacing w:line="360" w:lineRule="auto"/>
        <w:ind w:firstLineChars="200" w:firstLine="480"/>
        <w:rPr>
          <w:sz w:val="24"/>
        </w:rPr>
      </w:pPr>
      <w:r>
        <w:rPr>
          <w:sz w:val="24"/>
        </w:rPr>
        <w:t xml:space="preserve">2.1 </w:t>
      </w:r>
      <w:r>
        <w:rPr>
          <w:sz w:val="24"/>
        </w:rPr>
        <w:t>中小企业政策</w:t>
      </w:r>
    </w:p>
    <w:p w14:paraId="6BFEA322" w14:textId="77777777" w:rsidR="00171859" w:rsidRDefault="0000000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22C532DC" w14:textId="77777777" w:rsidR="00171859" w:rsidRDefault="00000000">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 xml:space="preserve"> □</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023CDDCB" w14:textId="77777777" w:rsidR="00171859" w:rsidRDefault="00000000">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w:t>
      </w:r>
      <w:r>
        <w:rPr>
          <w:rFonts w:hint="eastAsia"/>
          <w:sz w:val="24"/>
        </w:rPr>
        <w:t>/</w:t>
      </w:r>
      <w:r>
        <w:rPr>
          <w:sz w:val="24"/>
        </w:rPr>
        <w:t>__________</w:t>
      </w:r>
      <w:r>
        <w:rPr>
          <w:sz w:val="24"/>
        </w:rPr>
        <w:t>。</w:t>
      </w:r>
    </w:p>
    <w:p w14:paraId="74156D3D" w14:textId="77777777" w:rsidR="00171859" w:rsidRDefault="00000000">
      <w:pPr>
        <w:spacing w:line="360" w:lineRule="auto"/>
        <w:ind w:firstLineChars="200" w:firstLine="480"/>
        <w:rPr>
          <w:sz w:val="24"/>
        </w:rPr>
      </w:pPr>
      <w:r>
        <w:rPr>
          <w:sz w:val="24"/>
        </w:rPr>
        <w:lastRenderedPageBreak/>
        <w:t xml:space="preserve">2.2 </w:t>
      </w:r>
      <w:r>
        <w:rPr>
          <w:sz w:val="24"/>
        </w:rPr>
        <w:t>其它落实政府采购政策的资格要求（如有）：</w:t>
      </w:r>
      <w:r>
        <w:rPr>
          <w:sz w:val="24"/>
        </w:rPr>
        <w:t>_________</w:t>
      </w:r>
      <w:r>
        <w:rPr>
          <w:rFonts w:hint="eastAsia"/>
          <w:sz w:val="24"/>
        </w:rPr>
        <w:t>/</w:t>
      </w:r>
      <w:r>
        <w:rPr>
          <w:sz w:val="24"/>
        </w:rPr>
        <w:t>__________</w:t>
      </w:r>
      <w:r>
        <w:rPr>
          <w:sz w:val="24"/>
        </w:rPr>
        <w:t>。</w:t>
      </w:r>
    </w:p>
    <w:p w14:paraId="750CBBB7" w14:textId="77777777" w:rsidR="00171859" w:rsidRDefault="00000000">
      <w:pPr>
        <w:spacing w:line="360" w:lineRule="auto"/>
        <w:ind w:firstLineChars="200" w:firstLine="480"/>
        <w:rPr>
          <w:i/>
          <w:iCs/>
          <w:sz w:val="24"/>
          <w:u w:val="single"/>
        </w:rPr>
      </w:pPr>
      <w:r>
        <w:rPr>
          <w:sz w:val="24"/>
        </w:rPr>
        <w:t>3.</w:t>
      </w:r>
      <w:r>
        <w:rPr>
          <w:sz w:val="24"/>
        </w:rPr>
        <w:t>本项目的特定资格要求：</w:t>
      </w:r>
    </w:p>
    <w:p w14:paraId="048A444F" w14:textId="77777777" w:rsidR="00171859"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476B42AC" w14:textId="77777777" w:rsidR="00171859" w:rsidRDefault="00000000">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78E98E42" w14:textId="77777777" w:rsidR="00171859" w:rsidRDefault="0000000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330368A6" w14:textId="77777777" w:rsidR="00171859" w:rsidRDefault="0000000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sz w:val="24"/>
        </w:rPr>
        <w:t>______</w:t>
      </w:r>
      <w:r>
        <w:rPr>
          <w:rFonts w:hint="eastAsia"/>
          <w:sz w:val="24"/>
        </w:rPr>
        <w:t>/</w:t>
      </w:r>
      <w:r>
        <w:rPr>
          <w:sz w:val="24"/>
        </w:rPr>
        <w:t>_____</w:t>
      </w:r>
      <w:r>
        <w:rPr>
          <w:sz w:val="24"/>
        </w:rPr>
        <w:t>。</w:t>
      </w:r>
    </w:p>
    <w:p w14:paraId="24D266B9" w14:textId="77777777" w:rsidR="00171859" w:rsidRDefault="00171859">
      <w:pPr>
        <w:spacing w:line="360" w:lineRule="auto"/>
        <w:ind w:firstLineChars="200" w:firstLine="480"/>
        <w:rPr>
          <w:i/>
          <w:iCs/>
          <w:sz w:val="24"/>
          <w:u w:val="single"/>
        </w:rPr>
      </w:pPr>
    </w:p>
    <w:p w14:paraId="36BB8673" w14:textId="77777777" w:rsidR="00171859" w:rsidRPr="00C859C9" w:rsidRDefault="00000000">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Pr>
          <w:rFonts w:ascii="Times New Roman" w:eastAsia="宋体" w:hAnsi="Times New Roman"/>
          <w:sz w:val="24"/>
          <w:szCs w:val="24"/>
        </w:rPr>
        <w:t>三、</w:t>
      </w:r>
      <w:r w:rsidRPr="00C859C9">
        <w:rPr>
          <w:rFonts w:ascii="Times New Roman" w:eastAsia="宋体" w:hAnsi="Times New Roman"/>
          <w:sz w:val="24"/>
          <w:szCs w:val="24"/>
        </w:rPr>
        <w:t>获取招标文件</w:t>
      </w:r>
      <w:bookmarkEnd w:id="15"/>
      <w:bookmarkEnd w:id="16"/>
    </w:p>
    <w:p w14:paraId="5321A8F1" w14:textId="0E9BA5B6" w:rsidR="00171859" w:rsidRPr="00C859C9" w:rsidRDefault="00000000">
      <w:pPr>
        <w:adjustRightInd w:val="0"/>
        <w:snapToGrid w:val="0"/>
        <w:spacing w:line="360" w:lineRule="auto"/>
        <w:ind w:firstLineChars="200" w:firstLine="480"/>
        <w:rPr>
          <w:sz w:val="24"/>
          <w:lang w:bidi="ar"/>
        </w:rPr>
      </w:pPr>
      <w:r w:rsidRPr="00C859C9">
        <w:rPr>
          <w:sz w:val="24"/>
          <w:lang w:bidi="ar"/>
        </w:rPr>
        <w:t>1.</w:t>
      </w:r>
      <w:r w:rsidRPr="00C859C9">
        <w:rPr>
          <w:sz w:val="24"/>
          <w:lang w:bidi="ar"/>
        </w:rPr>
        <w:t>时间：</w:t>
      </w:r>
      <w:r w:rsidRPr="00C859C9">
        <w:rPr>
          <w:rFonts w:hint="eastAsia"/>
          <w:sz w:val="24"/>
          <w:u w:val="single"/>
          <w:lang w:bidi="ar"/>
        </w:rPr>
        <w:t>2024</w:t>
      </w:r>
      <w:r w:rsidRPr="00C859C9">
        <w:rPr>
          <w:sz w:val="24"/>
          <w:lang w:bidi="ar"/>
        </w:rPr>
        <w:t>年</w:t>
      </w:r>
      <w:r w:rsidRPr="00C859C9">
        <w:rPr>
          <w:rFonts w:hint="eastAsia"/>
          <w:sz w:val="24"/>
          <w:u w:val="single"/>
          <w:lang w:bidi="ar"/>
        </w:rPr>
        <w:t>4</w:t>
      </w:r>
      <w:r w:rsidRPr="00C859C9">
        <w:rPr>
          <w:sz w:val="24"/>
          <w:lang w:bidi="ar"/>
        </w:rPr>
        <w:t>月</w:t>
      </w:r>
      <w:r w:rsidR="00C859C9" w:rsidRPr="00C859C9">
        <w:rPr>
          <w:rFonts w:hint="eastAsia"/>
          <w:sz w:val="24"/>
          <w:u w:val="single"/>
          <w:lang w:bidi="ar"/>
        </w:rPr>
        <w:t>22</w:t>
      </w:r>
      <w:r w:rsidRPr="00C859C9">
        <w:rPr>
          <w:sz w:val="24"/>
          <w:lang w:bidi="ar"/>
        </w:rPr>
        <w:t>日至</w:t>
      </w:r>
      <w:r w:rsidRPr="00C859C9">
        <w:rPr>
          <w:rFonts w:hint="eastAsia"/>
          <w:sz w:val="24"/>
          <w:u w:val="single"/>
          <w:lang w:bidi="ar"/>
        </w:rPr>
        <w:t>2024</w:t>
      </w:r>
      <w:r w:rsidRPr="00C859C9">
        <w:rPr>
          <w:sz w:val="24"/>
          <w:lang w:bidi="ar"/>
        </w:rPr>
        <w:t>年</w:t>
      </w:r>
      <w:r w:rsidRPr="00C859C9">
        <w:rPr>
          <w:rFonts w:hint="eastAsia"/>
          <w:sz w:val="24"/>
          <w:u w:val="single"/>
          <w:lang w:bidi="ar"/>
        </w:rPr>
        <w:t>4</w:t>
      </w:r>
      <w:r w:rsidRPr="00C859C9">
        <w:rPr>
          <w:sz w:val="24"/>
          <w:lang w:bidi="ar"/>
        </w:rPr>
        <w:t>月</w:t>
      </w:r>
      <w:r w:rsidR="00C859C9" w:rsidRPr="00C859C9">
        <w:rPr>
          <w:rFonts w:hint="eastAsia"/>
          <w:sz w:val="24"/>
          <w:u w:val="single"/>
          <w:lang w:bidi="ar"/>
        </w:rPr>
        <w:t>28</w:t>
      </w:r>
      <w:r w:rsidRPr="00C859C9">
        <w:rPr>
          <w:sz w:val="24"/>
          <w:lang w:bidi="ar"/>
        </w:rPr>
        <w:t>日，每天上午</w:t>
      </w:r>
      <w:r w:rsidRPr="00C859C9">
        <w:rPr>
          <w:rFonts w:hint="eastAsia"/>
          <w:sz w:val="24"/>
          <w:lang w:bidi="ar"/>
        </w:rPr>
        <w:t>00:00</w:t>
      </w:r>
      <w:r w:rsidRPr="00C859C9">
        <w:rPr>
          <w:sz w:val="24"/>
          <w:lang w:bidi="ar"/>
        </w:rPr>
        <w:t>至</w:t>
      </w:r>
      <w:r w:rsidRPr="00C859C9">
        <w:rPr>
          <w:rFonts w:hint="eastAsia"/>
          <w:sz w:val="24"/>
          <w:lang w:bidi="ar"/>
        </w:rPr>
        <w:t>12:00</w:t>
      </w:r>
      <w:r w:rsidRPr="00C859C9">
        <w:rPr>
          <w:sz w:val="24"/>
          <w:lang w:bidi="ar"/>
        </w:rPr>
        <w:t>，下午</w:t>
      </w:r>
      <w:r w:rsidRPr="00C859C9">
        <w:rPr>
          <w:rFonts w:hint="eastAsia"/>
          <w:sz w:val="24"/>
          <w:lang w:bidi="ar"/>
        </w:rPr>
        <w:t>12:00</w:t>
      </w:r>
      <w:r w:rsidRPr="00C859C9">
        <w:rPr>
          <w:sz w:val="24"/>
          <w:lang w:bidi="ar"/>
        </w:rPr>
        <w:t>至</w:t>
      </w:r>
      <w:r w:rsidRPr="00C859C9">
        <w:rPr>
          <w:rFonts w:hint="eastAsia"/>
          <w:sz w:val="24"/>
          <w:lang w:bidi="ar"/>
        </w:rPr>
        <w:t>24:00</w:t>
      </w:r>
      <w:r w:rsidRPr="00C859C9">
        <w:rPr>
          <w:sz w:val="24"/>
          <w:lang w:bidi="ar"/>
        </w:rPr>
        <w:t>（北京时间，法定节假日除外）。</w:t>
      </w:r>
    </w:p>
    <w:p w14:paraId="4D5B041C" w14:textId="77777777" w:rsidR="00171859" w:rsidRPr="00C859C9" w:rsidRDefault="00000000">
      <w:pPr>
        <w:adjustRightInd w:val="0"/>
        <w:snapToGrid w:val="0"/>
        <w:spacing w:line="360" w:lineRule="auto"/>
        <w:ind w:firstLineChars="200" w:firstLine="480"/>
        <w:rPr>
          <w:sz w:val="24"/>
        </w:rPr>
      </w:pPr>
      <w:r w:rsidRPr="00C859C9">
        <w:rPr>
          <w:sz w:val="24"/>
          <w:lang w:bidi="ar"/>
        </w:rPr>
        <w:t>2.</w:t>
      </w:r>
      <w:r w:rsidRPr="00C859C9">
        <w:rPr>
          <w:sz w:val="24"/>
          <w:lang w:bidi="ar"/>
        </w:rPr>
        <w:t>地点：北京市政府采购电子交易平台</w:t>
      </w:r>
    </w:p>
    <w:p w14:paraId="37B988DA" w14:textId="77777777" w:rsidR="00171859" w:rsidRPr="00C859C9" w:rsidRDefault="00000000">
      <w:pPr>
        <w:widowControl/>
        <w:adjustRightInd w:val="0"/>
        <w:snapToGrid w:val="0"/>
        <w:spacing w:line="360" w:lineRule="auto"/>
        <w:ind w:firstLineChars="200" w:firstLine="480"/>
        <w:jc w:val="left"/>
        <w:rPr>
          <w:sz w:val="24"/>
          <w:lang w:bidi="ar"/>
        </w:rPr>
      </w:pPr>
      <w:r w:rsidRPr="00C859C9">
        <w:rPr>
          <w:sz w:val="24"/>
          <w:lang w:bidi="ar"/>
        </w:rPr>
        <w:t>3.</w:t>
      </w:r>
      <w:r w:rsidRPr="00C859C9">
        <w:rPr>
          <w:sz w:val="24"/>
          <w:lang w:bidi="ar"/>
        </w:rPr>
        <w:t>方式：供应商使用</w:t>
      </w:r>
      <w:r w:rsidRPr="00C859C9">
        <w:rPr>
          <w:sz w:val="24"/>
          <w:lang w:bidi="ar"/>
        </w:rPr>
        <w:t>CA</w:t>
      </w:r>
      <w:r w:rsidRPr="00C859C9">
        <w:rPr>
          <w:sz w:val="24"/>
          <w:lang w:bidi="ar"/>
        </w:rPr>
        <w:t>数字证书或电子营业执照登录北京市政府采购电子交易平台（</w:t>
      </w:r>
      <w:r w:rsidRPr="00C859C9">
        <w:rPr>
          <w:sz w:val="24"/>
          <w:lang w:bidi="ar"/>
        </w:rPr>
        <w:t>http://zbcg-bjzc.zhongcy.com/bjczj-portal-site/index.html#/home</w:t>
      </w:r>
      <w:r w:rsidRPr="00C859C9">
        <w:rPr>
          <w:sz w:val="24"/>
          <w:lang w:bidi="ar"/>
        </w:rPr>
        <w:t>）获取电子版招标文件。</w:t>
      </w:r>
    </w:p>
    <w:p w14:paraId="63C3F580" w14:textId="77777777" w:rsidR="00171859" w:rsidRPr="00C859C9" w:rsidRDefault="00000000">
      <w:pPr>
        <w:widowControl/>
        <w:adjustRightInd w:val="0"/>
        <w:snapToGrid w:val="0"/>
        <w:spacing w:line="360" w:lineRule="auto"/>
        <w:ind w:firstLineChars="200" w:firstLine="480"/>
        <w:jc w:val="left"/>
        <w:rPr>
          <w:sz w:val="24"/>
        </w:rPr>
      </w:pPr>
      <w:r w:rsidRPr="00C859C9">
        <w:rPr>
          <w:sz w:val="24"/>
          <w:lang w:bidi="ar"/>
        </w:rPr>
        <w:t>4.</w:t>
      </w:r>
      <w:r w:rsidRPr="00C859C9">
        <w:rPr>
          <w:sz w:val="24"/>
          <w:lang w:bidi="ar"/>
        </w:rPr>
        <w:t>售价：</w:t>
      </w:r>
      <w:r w:rsidRPr="00C859C9">
        <w:rPr>
          <w:sz w:val="24"/>
          <w:lang w:bidi="ar"/>
        </w:rPr>
        <w:t>0</w:t>
      </w:r>
      <w:r w:rsidRPr="00C859C9">
        <w:rPr>
          <w:sz w:val="24"/>
          <w:lang w:bidi="ar"/>
        </w:rPr>
        <w:t>元。</w:t>
      </w:r>
    </w:p>
    <w:p w14:paraId="6FAE1553" w14:textId="77777777" w:rsidR="00171859" w:rsidRPr="00C859C9" w:rsidRDefault="00171859">
      <w:pPr>
        <w:tabs>
          <w:tab w:val="left" w:pos="900"/>
          <w:tab w:val="left" w:pos="1980"/>
        </w:tabs>
        <w:snapToGrid w:val="0"/>
        <w:spacing w:line="360" w:lineRule="auto"/>
        <w:ind w:left="840"/>
        <w:rPr>
          <w:sz w:val="24"/>
        </w:rPr>
      </w:pPr>
    </w:p>
    <w:p w14:paraId="04750B97" w14:textId="77777777" w:rsidR="00171859" w:rsidRPr="00C859C9" w:rsidRDefault="00000000">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C859C9">
        <w:rPr>
          <w:rFonts w:ascii="Times New Roman" w:eastAsia="宋体" w:hAnsi="Times New Roman"/>
          <w:sz w:val="24"/>
          <w:szCs w:val="24"/>
        </w:rPr>
        <w:t>四、提交投标文件</w:t>
      </w:r>
      <w:bookmarkEnd w:id="17"/>
      <w:bookmarkEnd w:id="18"/>
      <w:r w:rsidRPr="00C859C9">
        <w:rPr>
          <w:rFonts w:ascii="Times New Roman" w:eastAsia="宋体" w:hAnsi="Times New Roman"/>
          <w:sz w:val="24"/>
          <w:szCs w:val="24"/>
        </w:rPr>
        <w:t>截止时间、开标时间和地点</w:t>
      </w:r>
      <w:bookmarkEnd w:id="19"/>
      <w:bookmarkEnd w:id="20"/>
    </w:p>
    <w:p w14:paraId="194A4BD7" w14:textId="63B01A5F" w:rsidR="00171859" w:rsidRPr="00C859C9" w:rsidRDefault="00000000">
      <w:pPr>
        <w:spacing w:line="360" w:lineRule="auto"/>
        <w:ind w:firstLineChars="200" w:firstLine="480"/>
        <w:rPr>
          <w:bCs/>
          <w:sz w:val="24"/>
          <w:u w:val="single"/>
        </w:rPr>
      </w:pPr>
      <w:r w:rsidRPr="00C859C9">
        <w:rPr>
          <w:sz w:val="24"/>
          <w:lang w:bidi="ar"/>
        </w:rPr>
        <w:t>投标截止时间、开标时间：</w:t>
      </w:r>
      <w:r w:rsidRPr="00C859C9">
        <w:rPr>
          <w:rFonts w:hint="eastAsia"/>
          <w:sz w:val="24"/>
          <w:u w:val="single"/>
          <w:lang w:bidi="ar"/>
        </w:rPr>
        <w:t>2024</w:t>
      </w:r>
      <w:r w:rsidRPr="00C859C9">
        <w:rPr>
          <w:sz w:val="24"/>
          <w:lang w:bidi="ar"/>
        </w:rPr>
        <w:t>年</w:t>
      </w:r>
      <w:r w:rsidRPr="00C859C9">
        <w:rPr>
          <w:rFonts w:hint="eastAsia"/>
          <w:sz w:val="24"/>
          <w:u w:val="single"/>
          <w:lang w:bidi="ar"/>
        </w:rPr>
        <w:t>5</w:t>
      </w:r>
      <w:r w:rsidRPr="00C859C9">
        <w:rPr>
          <w:sz w:val="24"/>
          <w:lang w:bidi="ar"/>
        </w:rPr>
        <w:t>月</w:t>
      </w:r>
      <w:r w:rsidRPr="00C859C9">
        <w:rPr>
          <w:rFonts w:hint="eastAsia"/>
          <w:sz w:val="24"/>
          <w:u w:val="single"/>
          <w:lang w:bidi="ar"/>
        </w:rPr>
        <w:t>1</w:t>
      </w:r>
      <w:r w:rsidR="00C859C9" w:rsidRPr="00C859C9">
        <w:rPr>
          <w:rFonts w:hint="eastAsia"/>
          <w:sz w:val="24"/>
          <w:u w:val="single"/>
          <w:lang w:bidi="ar"/>
        </w:rPr>
        <w:t>4</w:t>
      </w:r>
      <w:r w:rsidRPr="00C859C9">
        <w:rPr>
          <w:sz w:val="24"/>
          <w:lang w:bidi="ar"/>
        </w:rPr>
        <w:t>日</w:t>
      </w:r>
      <w:r w:rsidRPr="00C859C9">
        <w:rPr>
          <w:rFonts w:hint="eastAsia"/>
          <w:sz w:val="24"/>
          <w:u w:val="single"/>
          <w:lang w:bidi="ar"/>
        </w:rPr>
        <w:t>9</w:t>
      </w:r>
      <w:r w:rsidRPr="00C859C9">
        <w:rPr>
          <w:sz w:val="24"/>
          <w:lang w:bidi="ar"/>
        </w:rPr>
        <w:t>点</w:t>
      </w:r>
      <w:r w:rsidRPr="00C859C9">
        <w:rPr>
          <w:rFonts w:hint="eastAsia"/>
          <w:sz w:val="24"/>
          <w:u w:val="single"/>
          <w:lang w:bidi="ar"/>
        </w:rPr>
        <w:t>30</w:t>
      </w:r>
      <w:r w:rsidRPr="00C859C9">
        <w:rPr>
          <w:sz w:val="24"/>
          <w:lang w:bidi="ar"/>
        </w:rPr>
        <w:t>分</w:t>
      </w:r>
      <w:r w:rsidRPr="00C859C9">
        <w:rPr>
          <w:bCs/>
          <w:sz w:val="24"/>
          <w:lang w:bidi="ar"/>
        </w:rPr>
        <w:t>（北京时间）</w:t>
      </w:r>
      <w:r w:rsidRPr="00C859C9">
        <w:rPr>
          <w:iCs/>
          <w:sz w:val="24"/>
          <w:lang w:bidi="ar"/>
        </w:rPr>
        <w:t>。</w:t>
      </w:r>
    </w:p>
    <w:p w14:paraId="524C427C" w14:textId="77777777" w:rsidR="00171859" w:rsidRPr="00C859C9" w:rsidRDefault="00000000">
      <w:pPr>
        <w:wordWrap w:val="0"/>
        <w:spacing w:line="360" w:lineRule="auto"/>
        <w:ind w:firstLineChars="200" w:firstLine="480"/>
        <w:rPr>
          <w:sz w:val="24"/>
          <w:lang w:val="zh-TW" w:bidi="ar"/>
        </w:rPr>
      </w:pPr>
      <w:r w:rsidRPr="00C859C9">
        <w:rPr>
          <w:sz w:val="24"/>
          <w:lang w:bidi="ar"/>
        </w:rPr>
        <w:t>地点：</w:t>
      </w:r>
      <w:r w:rsidRPr="00C859C9">
        <w:rPr>
          <w:sz w:val="24"/>
        </w:rPr>
        <w:t>北京市政府采购电子交易平台（</w:t>
      </w:r>
      <w:hyperlink r:id="rId8" w:anchor="/home" w:history="1">
        <w:r w:rsidRPr="00C859C9">
          <w:rPr>
            <w:rStyle w:val="aff8"/>
            <w:sz w:val="24"/>
          </w:rPr>
          <w:t>http://zbcg-bjzc.zhongcy.com/bjczj-portal-site/index.html#/home</w:t>
        </w:r>
      </w:hyperlink>
      <w:r w:rsidRPr="00C859C9">
        <w:rPr>
          <w:sz w:val="24"/>
        </w:rPr>
        <w:t>）</w:t>
      </w:r>
      <w:r w:rsidRPr="00C859C9">
        <w:rPr>
          <w:sz w:val="24"/>
          <w:lang w:val="zh-TW"/>
        </w:rPr>
        <w:t>。</w:t>
      </w:r>
    </w:p>
    <w:p w14:paraId="529F5E8C" w14:textId="77777777" w:rsidR="00171859" w:rsidRDefault="00000000">
      <w:pPr>
        <w:spacing w:line="360" w:lineRule="auto"/>
        <w:ind w:firstLineChars="200" w:firstLine="480"/>
        <w:rPr>
          <w:sz w:val="24"/>
        </w:rPr>
      </w:pPr>
      <w:r w:rsidRPr="00C859C9">
        <w:rPr>
          <w:rFonts w:hint="eastAsia"/>
          <w:sz w:val="24"/>
        </w:rPr>
        <w:t>解密时限：解密时限为北京市政府采购电子交易平台开启投</w:t>
      </w:r>
      <w:r>
        <w:rPr>
          <w:rFonts w:hint="eastAsia"/>
          <w:sz w:val="24"/>
        </w:rPr>
        <w:t>标人自行解密功能后</w:t>
      </w:r>
      <w:r>
        <w:rPr>
          <w:rFonts w:hint="eastAsia"/>
          <w:sz w:val="24"/>
        </w:rPr>
        <w:t>120</w:t>
      </w:r>
      <w:r>
        <w:rPr>
          <w:rFonts w:hint="eastAsia"/>
          <w:sz w:val="24"/>
        </w:rPr>
        <w:t>分钟。</w:t>
      </w:r>
    </w:p>
    <w:p w14:paraId="46FAEFFC" w14:textId="77777777" w:rsidR="00171859" w:rsidRDefault="00000000">
      <w:pPr>
        <w:spacing w:line="360" w:lineRule="auto"/>
        <w:ind w:firstLineChars="200" w:firstLine="480"/>
        <w:rPr>
          <w:sz w:val="24"/>
          <w:lang w:val="zh-TW" w:bidi="ar"/>
        </w:rPr>
      </w:pPr>
      <w:r>
        <w:rPr>
          <w:rFonts w:hint="eastAsia"/>
          <w:sz w:val="24"/>
        </w:rPr>
        <w:t>注意事项：为保证开标解密顺利进行，请投标人务必远程参加并保持联系人电话畅通，同时确保使用制作上传本项目电子投标文件的计算机设备及自身</w:t>
      </w:r>
      <w:r>
        <w:rPr>
          <w:rFonts w:hint="eastAsia"/>
          <w:sz w:val="24"/>
        </w:rPr>
        <w:t>CA</w:t>
      </w:r>
      <w:r>
        <w:rPr>
          <w:rFonts w:hint="eastAsia"/>
          <w:sz w:val="24"/>
        </w:rPr>
        <w:t>数字证书</w:t>
      </w:r>
      <w:r>
        <w:rPr>
          <w:sz w:val="24"/>
          <w:lang w:bidi="ar"/>
        </w:rPr>
        <w:t>或电</w:t>
      </w:r>
      <w:r>
        <w:rPr>
          <w:sz w:val="24"/>
          <w:lang w:bidi="ar"/>
        </w:rPr>
        <w:lastRenderedPageBreak/>
        <w:t>子营业执照</w:t>
      </w:r>
      <w:r>
        <w:rPr>
          <w:rFonts w:hint="eastAsia"/>
          <w:sz w:val="24"/>
        </w:rPr>
        <w:t>登录北京市政府采购电子交易平台自行进行解密操作。</w:t>
      </w:r>
    </w:p>
    <w:p w14:paraId="23D56932" w14:textId="77777777" w:rsidR="00171859" w:rsidRDefault="00171859">
      <w:pPr>
        <w:spacing w:line="360" w:lineRule="auto"/>
        <w:ind w:firstLineChars="200" w:firstLine="480"/>
        <w:rPr>
          <w:bCs/>
          <w:sz w:val="24"/>
          <w:u w:val="single"/>
        </w:rPr>
      </w:pPr>
    </w:p>
    <w:p w14:paraId="4D31640D" w14:textId="77777777" w:rsidR="00171859" w:rsidRDefault="00000000">
      <w:pPr>
        <w:pStyle w:val="21"/>
        <w:spacing w:before="0" w:line="360" w:lineRule="auto"/>
        <w:jc w:val="left"/>
        <w:rPr>
          <w:rFonts w:ascii="Times New Roman" w:eastAsia="宋体" w:hAnsi="Times New Roman"/>
          <w:sz w:val="24"/>
          <w:szCs w:val="24"/>
        </w:rPr>
      </w:pPr>
      <w:bookmarkStart w:id="21" w:name="_Toc28359007"/>
      <w:bookmarkStart w:id="22" w:name="_Toc35393625"/>
      <w:bookmarkStart w:id="23" w:name="_Toc28359084"/>
      <w:bookmarkStart w:id="24" w:name="_Toc35393794"/>
      <w:r>
        <w:rPr>
          <w:rFonts w:ascii="Times New Roman" w:eastAsia="宋体" w:hAnsi="Times New Roman"/>
          <w:sz w:val="24"/>
          <w:szCs w:val="24"/>
        </w:rPr>
        <w:t>五、公告期限</w:t>
      </w:r>
      <w:bookmarkEnd w:id="21"/>
      <w:bookmarkEnd w:id="22"/>
      <w:bookmarkEnd w:id="23"/>
      <w:bookmarkEnd w:id="24"/>
    </w:p>
    <w:p w14:paraId="7AD82C19" w14:textId="77777777" w:rsidR="00171859"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5220B211" w14:textId="77777777" w:rsidR="00171859" w:rsidRDefault="00171859">
      <w:pPr>
        <w:spacing w:line="360" w:lineRule="auto"/>
        <w:ind w:firstLineChars="200" w:firstLine="480"/>
        <w:rPr>
          <w:kern w:val="0"/>
          <w:sz w:val="24"/>
        </w:rPr>
      </w:pPr>
    </w:p>
    <w:p w14:paraId="4B5C2119" w14:textId="77777777" w:rsidR="00171859" w:rsidRDefault="00000000">
      <w:pPr>
        <w:pStyle w:val="21"/>
        <w:spacing w:before="0" w:line="360" w:lineRule="auto"/>
        <w:jc w:val="left"/>
        <w:rPr>
          <w:rFonts w:ascii="Times New Roman" w:eastAsia="宋体" w:hAnsi="Times New Roman"/>
          <w:sz w:val="24"/>
          <w:szCs w:val="24"/>
        </w:rPr>
      </w:pPr>
      <w:bookmarkStart w:id="25" w:name="_Toc35393795"/>
      <w:bookmarkStart w:id="26" w:name="_Toc35393626"/>
      <w:r>
        <w:rPr>
          <w:rFonts w:ascii="Times New Roman" w:eastAsia="宋体" w:hAnsi="Times New Roman"/>
          <w:sz w:val="24"/>
          <w:szCs w:val="24"/>
        </w:rPr>
        <w:t>六、其他补充事宜</w:t>
      </w:r>
      <w:bookmarkEnd w:id="25"/>
      <w:bookmarkEnd w:id="26"/>
    </w:p>
    <w:p w14:paraId="286E9DA4" w14:textId="77777777" w:rsidR="00171859" w:rsidRDefault="00000000">
      <w:pPr>
        <w:widowControl/>
        <w:spacing w:line="360" w:lineRule="auto"/>
        <w:ind w:firstLineChars="200" w:firstLine="480"/>
        <w:jc w:val="left"/>
        <w:rPr>
          <w:rFonts w:ascii="宋体" w:hAnsi="宋体"/>
          <w:sz w:val="24"/>
          <w:u w:val="single"/>
        </w:rPr>
      </w:pPr>
      <w:r>
        <w:rPr>
          <w:sz w:val="24"/>
        </w:rPr>
        <w:t>1.</w:t>
      </w:r>
      <w:r>
        <w:rPr>
          <w:sz w:val="24"/>
        </w:rPr>
        <w:t>本项目需要落实的政府采购政策：</w:t>
      </w:r>
      <w:r>
        <w:rPr>
          <w:rFonts w:hint="eastAsia"/>
          <w:sz w:val="24"/>
        </w:rPr>
        <w:t>如涉及的详见招标文件各章对应条款要求。</w:t>
      </w:r>
    </w:p>
    <w:p w14:paraId="36A26316" w14:textId="77777777" w:rsidR="00171859" w:rsidRDefault="00000000">
      <w:pPr>
        <w:widowControl/>
        <w:adjustRightInd w:val="0"/>
        <w:snapToGrid w:val="0"/>
        <w:spacing w:line="360" w:lineRule="auto"/>
        <w:ind w:firstLineChars="200" w:firstLine="480"/>
        <w:jc w:val="left"/>
        <w:rPr>
          <w:bCs/>
          <w:sz w:val="24"/>
          <w:lang w:bidi="ar"/>
        </w:rPr>
      </w:pPr>
      <w:r>
        <w:rPr>
          <w:rFonts w:hint="eastAsia"/>
          <w:sz w:val="24"/>
          <w:lang w:bidi="ar"/>
        </w:rPr>
        <w:t>2</w:t>
      </w:r>
      <w:r>
        <w:rPr>
          <w:sz w:val="24"/>
          <w:lang w:bidi="ar"/>
        </w:rPr>
        <w:t>.</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0EC019EA" w14:textId="77777777" w:rsidR="00171859" w:rsidRDefault="0000000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7AAECE17" w14:textId="77777777" w:rsidR="00171859" w:rsidRDefault="000000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1F254F61" w14:textId="77777777" w:rsidR="00171859"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7562FC00" w14:textId="77777777" w:rsidR="00171859" w:rsidRDefault="00000000">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.1</w:t>
      </w:r>
      <w:r>
        <w:rPr>
          <w:sz w:val="24"/>
          <w:lang w:bidi="ar"/>
        </w:rPr>
        <w:t>办理</w:t>
      </w:r>
      <w:r>
        <w:rPr>
          <w:sz w:val="24"/>
          <w:lang w:bidi="ar"/>
        </w:rPr>
        <w:t>CA</w:t>
      </w:r>
      <w:r>
        <w:rPr>
          <w:sz w:val="24"/>
          <w:lang w:bidi="ar"/>
        </w:rPr>
        <w:t>数字证书或电子营业执照</w:t>
      </w:r>
    </w:p>
    <w:p w14:paraId="716A7BF1" w14:textId="77777777" w:rsidR="00171859"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1D21B4C7" w14:textId="77777777" w:rsidR="00171859" w:rsidRDefault="00000000">
      <w:pPr>
        <w:adjustRightInd w:val="0"/>
        <w:snapToGrid w:val="0"/>
        <w:spacing w:line="360" w:lineRule="auto"/>
        <w:ind w:firstLineChars="200" w:firstLine="480"/>
        <w:rPr>
          <w:sz w:val="24"/>
          <w:lang w:bidi="ar"/>
        </w:rPr>
      </w:pPr>
      <w:r>
        <w:rPr>
          <w:rFonts w:hint="eastAsia"/>
          <w:sz w:val="24"/>
          <w:lang w:bidi="ar"/>
        </w:rPr>
        <w:t>2</w:t>
      </w:r>
      <w:r>
        <w:rPr>
          <w:sz w:val="24"/>
          <w:lang w:bidi="ar"/>
        </w:rPr>
        <w:t>.2</w:t>
      </w:r>
      <w:r>
        <w:rPr>
          <w:sz w:val="24"/>
          <w:lang w:bidi="ar"/>
        </w:rPr>
        <w:t>注册</w:t>
      </w:r>
    </w:p>
    <w:p w14:paraId="3121033F" w14:textId="77777777" w:rsidR="00171859"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5A865044" w14:textId="77777777" w:rsidR="00171859" w:rsidRDefault="00000000">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.3</w:t>
      </w:r>
      <w:r>
        <w:rPr>
          <w:sz w:val="24"/>
          <w:lang w:bidi="ar"/>
        </w:rPr>
        <w:t>驱动、客户端下载</w:t>
      </w:r>
    </w:p>
    <w:p w14:paraId="6DC22C5F" w14:textId="77777777" w:rsidR="00171859"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4D2D3963" w14:textId="77777777" w:rsidR="00171859" w:rsidRDefault="0000000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w:t>
      </w:r>
      <w:r>
        <w:rPr>
          <w:sz w:val="24"/>
          <w:lang w:bidi="ar"/>
        </w:rPr>
        <w:lastRenderedPageBreak/>
        <w:t>制工具</w:t>
      </w:r>
      <w:r>
        <w:rPr>
          <w:sz w:val="24"/>
          <w:lang w:bidi="ar"/>
        </w:rPr>
        <w:t>”</w:t>
      </w:r>
      <w:r>
        <w:rPr>
          <w:sz w:val="24"/>
          <w:lang w:bidi="ar"/>
        </w:rPr>
        <w:t>下载相关客户端。</w:t>
      </w:r>
    </w:p>
    <w:p w14:paraId="5AFF74FD" w14:textId="77777777" w:rsidR="00171859" w:rsidRDefault="00000000">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14:paraId="1537E894" w14:textId="77777777" w:rsidR="00171859" w:rsidRDefault="0000000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1CE22100" w14:textId="77777777" w:rsidR="00171859" w:rsidRDefault="00000000">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A18CF6C" w14:textId="77777777" w:rsidR="00171859" w:rsidRDefault="00000000">
      <w:pPr>
        <w:adjustRightInd w:val="0"/>
        <w:snapToGrid w:val="0"/>
        <w:spacing w:line="360" w:lineRule="auto"/>
        <w:ind w:firstLineChars="200" w:firstLine="480"/>
        <w:rPr>
          <w:sz w:val="24"/>
          <w:lang w:bidi="ar"/>
        </w:rPr>
      </w:pPr>
      <w:r>
        <w:rPr>
          <w:rFonts w:hint="eastAsia"/>
          <w:sz w:val="24"/>
          <w:lang w:bidi="ar"/>
        </w:rPr>
        <w:t>2</w:t>
      </w:r>
      <w:r>
        <w:rPr>
          <w:sz w:val="24"/>
          <w:lang w:bidi="ar"/>
        </w:rPr>
        <w:t>.5</w:t>
      </w:r>
      <w:r>
        <w:rPr>
          <w:sz w:val="24"/>
          <w:lang w:bidi="ar"/>
        </w:rPr>
        <w:t>编制电子投标文件</w:t>
      </w:r>
    </w:p>
    <w:p w14:paraId="14DA3495" w14:textId="77777777" w:rsidR="00171859" w:rsidRDefault="0000000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12200383" w14:textId="77777777" w:rsidR="00171859" w:rsidRDefault="00000000">
      <w:pPr>
        <w:widowControl/>
        <w:spacing w:line="360" w:lineRule="auto"/>
        <w:ind w:firstLineChars="200" w:firstLine="48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713361B9" w14:textId="77777777" w:rsidR="00171859" w:rsidRDefault="00000000">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B38EBB1" w14:textId="77777777" w:rsidR="00171859" w:rsidRDefault="00000000">
      <w:pPr>
        <w:widowControl/>
        <w:spacing w:line="360" w:lineRule="auto"/>
        <w:ind w:firstLineChars="200" w:firstLine="48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31B6DE50" w14:textId="77777777" w:rsidR="00171859" w:rsidRDefault="00000000">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4F7B63F3" w14:textId="77777777" w:rsidR="00171859" w:rsidRDefault="00171859">
      <w:pPr>
        <w:spacing w:line="360" w:lineRule="auto"/>
        <w:ind w:firstLineChars="200" w:firstLine="480"/>
        <w:rPr>
          <w:sz w:val="24"/>
        </w:rPr>
      </w:pPr>
    </w:p>
    <w:p w14:paraId="4BB646A8" w14:textId="77777777" w:rsidR="00171859" w:rsidRDefault="00000000">
      <w:pPr>
        <w:pStyle w:val="21"/>
        <w:spacing w:before="0" w:line="360" w:lineRule="auto"/>
        <w:jc w:val="left"/>
        <w:rPr>
          <w:rFonts w:ascii="Times New Roman" w:eastAsia="宋体" w:hAnsi="Times New Roman"/>
          <w:sz w:val="24"/>
          <w:szCs w:val="24"/>
        </w:rPr>
      </w:pPr>
      <w:bookmarkStart w:id="27" w:name="_Toc35393627"/>
      <w:bookmarkStart w:id="28" w:name="_Toc35393796"/>
      <w:bookmarkStart w:id="29" w:name="_Toc28359008"/>
      <w:bookmarkStart w:id="30" w:name="_Toc28359085"/>
      <w:r>
        <w:rPr>
          <w:rFonts w:ascii="Times New Roman" w:eastAsia="宋体" w:hAnsi="Times New Roman"/>
          <w:sz w:val="24"/>
          <w:szCs w:val="24"/>
        </w:rPr>
        <w:t>七、对本次招标提出询问，请按以下方式联系。</w:t>
      </w:r>
      <w:bookmarkEnd w:id="27"/>
      <w:bookmarkEnd w:id="28"/>
      <w:bookmarkEnd w:id="29"/>
      <w:bookmarkEnd w:id="30"/>
    </w:p>
    <w:p w14:paraId="2AC16BA8" w14:textId="77777777" w:rsidR="00171859" w:rsidRDefault="00000000">
      <w:pPr>
        <w:spacing w:line="360" w:lineRule="auto"/>
        <w:ind w:leftChars="371" w:left="1080" w:hangingChars="125" w:hanging="301"/>
        <w:jc w:val="left"/>
        <w:rPr>
          <w:b/>
          <w:sz w:val="24"/>
        </w:rPr>
      </w:pPr>
      <w:r>
        <w:rPr>
          <w:b/>
          <w:sz w:val="24"/>
        </w:rPr>
        <w:t>1.</w:t>
      </w:r>
      <w:r>
        <w:rPr>
          <w:b/>
          <w:sz w:val="24"/>
        </w:rPr>
        <w:t>采购人信息</w:t>
      </w:r>
    </w:p>
    <w:p w14:paraId="594BD097" w14:textId="77777777" w:rsidR="00171859" w:rsidRDefault="00000000">
      <w:pPr>
        <w:spacing w:line="360" w:lineRule="auto"/>
        <w:ind w:leftChars="371" w:left="1079" w:hangingChars="125" w:hanging="300"/>
        <w:jc w:val="left"/>
        <w:rPr>
          <w:sz w:val="24"/>
        </w:rPr>
      </w:pPr>
      <w:bookmarkStart w:id="31" w:name="_Toc28359009"/>
      <w:bookmarkStart w:id="32" w:name="_Toc28359086"/>
      <w:r>
        <w:rPr>
          <w:sz w:val="24"/>
        </w:rPr>
        <w:t>名</w:t>
      </w:r>
      <w:r>
        <w:rPr>
          <w:sz w:val="24"/>
        </w:rPr>
        <w:t xml:space="preserve">    </w:t>
      </w:r>
      <w:r>
        <w:rPr>
          <w:sz w:val="24"/>
        </w:rPr>
        <w:t>称：</w:t>
      </w:r>
      <w:r>
        <w:rPr>
          <w:rFonts w:hint="eastAsia"/>
          <w:sz w:val="24"/>
          <w:u w:val="single"/>
        </w:rPr>
        <w:t>北京市公安局</w:t>
      </w:r>
    </w:p>
    <w:p w14:paraId="4C8E1269" w14:textId="77777777" w:rsidR="00171859"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北京市东城区前门东大街</w:t>
      </w:r>
      <w:r>
        <w:rPr>
          <w:rFonts w:hint="eastAsia"/>
          <w:sz w:val="24"/>
          <w:u w:val="single"/>
        </w:rPr>
        <w:t>9</w:t>
      </w:r>
      <w:r>
        <w:rPr>
          <w:rFonts w:hint="eastAsia"/>
          <w:sz w:val="24"/>
          <w:u w:val="single"/>
        </w:rPr>
        <w:t>号</w:t>
      </w:r>
    </w:p>
    <w:p w14:paraId="01653305" w14:textId="77777777" w:rsidR="00171859" w:rsidRDefault="00000000">
      <w:pPr>
        <w:spacing w:line="360" w:lineRule="auto"/>
        <w:ind w:leftChars="371" w:left="1079" w:hangingChars="125" w:hanging="300"/>
        <w:jc w:val="left"/>
        <w:rPr>
          <w:sz w:val="24"/>
          <w:u w:val="single"/>
        </w:rPr>
      </w:pPr>
      <w:r>
        <w:rPr>
          <w:sz w:val="24"/>
        </w:rPr>
        <w:t>联系方式：</w:t>
      </w:r>
      <w:r>
        <w:rPr>
          <w:sz w:val="24"/>
          <w:u w:val="single"/>
        </w:rPr>
        <w:t>010-85223997</w:t>
      </w:r>
    </w:p>
    <w:p w14:paraId="2262F75F" w14:textId="77777777" w:rsidR="00171859" w:rsidRDefault="00000000">
      <w:pPr>
        <w:spacing w:line="360" w:lineRule="auto"/>
        <w:ind w:leftChars="371" w:left="1080" w:hangingChars="125" w:hanging="301"/>
        <w:jc w:val="left"/>
        <w:rPr>
          <w:b/>
          <w:sz w:val="24"/>
        </w:rPr>
      </w:pPr>
      <w:r>
        <w:rPr>
          <w:b/>
          <w:sz w:val="24"/>
        </w:rPr>
        <w:lastRenderedPageBreak/>
        <w:t>2.</w:t>
      </w:r>
      <w:r>
        <w:rPr>
          <w:b/>
          <w:sz w:val="24"/>
        </w:rPr>
        <w:t>采购代理机构信息</w:t>
      </w:r>
      <w:bookmarkEnd w:id="31"/>
      <w:bookmarkEnd w:id="32"/>
    </w:p>
    <w:p w14:paraId="49B8C5F6" w14:textId="77777777" w:rsidR="00171859" w:rsidRDefault="00000000">
      <w:pPr>
        <w:spacing w:line="360" w:lineRule="auto"/>
        <w:ind w:leftChars="371" w:left="1079" w:hangingChars="125" w:hanging="300"/>
        <w:jc w:val="left"/>
        <w:rPr>
          <w:sz w:val="24"/>
        </w:rPr>
      </w:pPr>
      <w:bookmarkStart w:id="33" w:name="_Toc28359087"/>
      <w:bookmarkStart w:id="34" w:name="_Toc28359010"/>
      <w:r>
        <w:rPr>
          <w:sz w:val="24"/>
        </w:rPr>
        <w:t>名</w:t>
      </w:r>
      <w:r>
        <w:rPr>
          <w:sz w:val="24"/>
        </w:rPr>
        <w:t xml:space="preserve">    </w:t>
      </w:r>
      <w:r>
        <w:rPr>
          <w:sz w:val="24"/>
        </w:rPr>
        <w:t>称：</w:t>
      </w:r>
      <w:r>
        <w:rPr>
          <w:rFonts w:hint="eastAsia"/>
          <w:sz w:val="24"/>
          <w:u w:val="single"/>
          <w:lang w:bidi="ar"/>
        </w:rPr>
        <w:t>北京市公共资源交易中心（北京市政府采购中心）</w:t>
      </w:r>
    </w:p>
    <w:p w14:paraId="508F5A87" w14:textId="77777777" w:rsidR="00171859"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lang w:bidi="ar"/>
        </w:rPr>
        <w:t>北京市丰台区玉林里</w:t>
      </w:r>
      <w:r>
        <w:rPr>
          <w:rFonts w:hint="eastAsia"/>
          <w:sz w:val="24"/>
          <w:u w:val="single"/>
          <w:lang w:bidi="ar"/>
        </w:rPr>
        <w:t>45</w:t>
      </w:r>
      <w:r>
        <w:rPr>
          <w:rFonts w:hint="eastAsia"/>
          <w:sz w:val="24"/>
          <w:u w:val="single"/>
          <w:lang w:bidi="ar"/>
        </w:rPr>
        <w:t>号腾飞大厦</w:t>
      </w:r>
    </w:p>
    <w:p w14:paraId="2690BB45" w14:textId="77777777" w:rsidR="00171859" w:rsidRDefault="00000000">
      <w:pPr>
        <w:spacing w:line="360" w:lineRule="auto"/>
        <w:ind w:leftChars="371" w:left="1079" w:hangingChars="125" w:hanging="300"/>
        <w:jc w:val="left"/>
        <w:rPr>
          <w:sz w:val="24"/>
          <w:u w:val="single"/>
        </w:rPr>
      </w:pPr>
      <w:r>
        <w:rPr>
          <w:sz w:val="24"/>
        </w:rPr>
        <w:t>联系方式：</w:t>
      </w:r>
      <w:r>
        <w:rPr>
          <w:sz w:val="24"/>
          <w:u w:val="single"/>
        </w:rPr>
        <w:t>010-</w:t>
      </w:r>
      <w:r>
        <w:rPr>
          <w:rFonts w:hint="eastAsia"/>
          <w:sz w:val="24"/>
          <w:u w:val="single"/>
        </w:rPr>
        <w:t>83916780</w:t>
      </w:r>
    </w:p>
    <w:p w14:paraId="196D11D2" w14:textId="77777777" w:rsidR="00171859" w:rsidRDefault="00000000">
      <w:pPr>
        <w:spacing w:line="360" w:lineRule="auto"/>
        <w:ind w:leftChars="371" w:left="1080" w:hangingChars="125" w:hanging="301"/>
        <w:jc w:val="left"/>
        <w:rPr>
          <w:b/>
          <w:sz w:val="24"/>
          <w:u w:val="single"/>
        </w:rPr>
      </w:pPr>
      <w:r>
        <w:rPr>
          <w:b/>
          <w:sz w:val="24"/>
        </w:rPr>
        <w:t>3.</w:t>
      </w:r>
      <w:r>
        <w:rPr>
          <w:b/>
          <w:sz w:val="24"/>
        </w:rPr>
        <w:t>项目联系方式</w:t>
      </w:r>
      <w:bookmarkEnd w:id="33"/>
      <w:bookmarkEnd w:id="34"/>
    </w:p>
    <w:p w14:paraId="08517145" w14:textId="77777777" w:rsidR="00171859" w:rsidRDefault="00000000">
      <w:pPr>
        <w:spacing w:line="360" w:lineRule="auto"/>
        <w:ind w:leftChars="371" w:left="1079" w:hangingChars="125" w:hanging="300"/>
        <w:jc w:val="left"/>
        <w:rPr>
          <w:sz w:val="24"/>
        </w:rPr>
      </w:pPr>
      <w:r>
        <w:rPr>
          <w:sz w:val="24"/>
        </w:rPr>
        <w:t>项目联系人：</w:t>
      </w:r>
      <w:r>
        <w:rPr>
          <w:rFonts w:hint="eastAsia"/>
          <w:sz w:val="24"/>
          <w:u w:val="single"/>
        </w:rPr>
        <w:t>田峰</w:t>
      </w:r>
    </w:p>
    <w:p w14:paraId="37731E96" w14:textId="77777777" w:rsidR="00171859" w:rsidRDefault="00000000">
      <w:pPr>
        <w:spacing w:line="360" w:lineRule="auto"/>
        <w:ind w:leftChars="371" w:left="1079" w:hangingChars="125" w:hanging="300"/>
        <w:jc w:val="left"/>
        <w:rPr>
          <w:sz w:val="24"/>
        </w:rPr>
      </w:pPr>
      <w:r>
        <w:rPr>
          <w:sz w:val="24"/>
        </w:rPr>
        <w:t>电</w:t>
      </w:r>
      <w:r>
        <w:rPr>
          <w:sz w:val="24"/>
        </w:rPr>
        <w:t xml:space="preserve">      </w:t>
      </w:r>
      <w:r>
        <w:rPr>
          <w:sz w:val="24"/>
        </w:rPr>
        <w:t>话：</w:t>
      </w:r>
      <w:r>
        <w:rPr>
          <w:rFonts w:hint="eastAsia"/>
          <w:sz w:val="24"/>
          <w:u w:val="single"/>
        </w:rPr>
        <w:t>010-83916780</w:t>
      </w:r>
    </w:p>
    <w:p w14:paraId="56693503" w14:textId="77777777" w:rsidR="00171859" w:rsidRDefault="00171859">
      <w:pPr>
        <w:spacing w:line="360" w:lineRule="auto"/>
        <w:ind w:firstLineChars="2450" w:firstLine="5880"/>
        <w:jc w:val="right"/>
        <w:rPr>
          <w:sz w:val="24"/>
        </w:rPr>
      </w:pPr>
    </w:p>
    <w:p w14:paraId="1D2389BC" w14:textId="77777777" w:rsidR="00171859" w:rsidRDefault="00000000">
      <w:pPr>
        <w:spacing w:line="360" w:lineRule="auto"/>
        <w:jc w:val="center"/>
        <w:outlineLvl w:val="0"/>
        <w:rPr>
          <w:b/>
          <w:sz w:val="32"/>
          <w:szCs w:val="32"/>
        </w:rPr>
      </w:pPr>
      <w:r>
        <w:rPr>
          <w:sz w:val="24"/>
        </w:rPr>
        <w:br w:type="page"/>
      </w:r>
      <w:bookmarkStart w:id="35" w:name="_Toc265228423"/>
      <w:bookmarkStart w:id="36" w:name="_Toc127161488"/>
      <w:bookmarkStart w:id="37" w:name="_Toc195842950"/>
      <w:bookmarkStart w:id="38" w:name="_Toc264969275"/>
      <w:bookmarkStart w:id="39" w:name="_Toc512937850"/>
      <w:bookmarkStart w:id="40" w:name="_Toc127151777"/>
      <w:bookmarkStart w:id="41" w:name="_Toc305158928"/>
      <w:bookmarkStart w:id="42" w:name="_Toc19924"/>
      <w:bookmarkStart w:id="43" w:name="_Toc99301420"/>
      <w:bookmarkStart w:id="44" w:name="_Toc305158854"/>
      <w:bookmarkStart w:id="45" w:name="_Toc150774783"/>
      <w:bookmarkStart w:id="46" w:name="_Toc353873938"/>
      <w:bookmarkStart w:id="47" w:name="_Toc353825548"/>
      <w:bookmarkStart w:id="48" w:name="_Toc226965856"/>
      <w:r>
        <w:rPr>
          <w:b/>
          <w:sz w:val="36"/>
          <w:szCs w:val="36"/>
        </w:rPr>
        <w:lastRenderedPageBreak/>
        <w:t>第二章</w:t>
      </w:r>
      <w:r>
        <w:rPr>
          <w:b/>
          <w:sz w:val="36"/>
          <w:szCs w:val="36"/>
        </w:rPr>
        <w:t xml:space="preserve">   </w:t>
      </w:r>
      <w:r>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7767BC5F" w14:textId="77777777" w:rsidR="00171859" w:rsidRDefault="00000000">
      <w:pPr>
        <w:pStyle w:val="21"/>
        <w:tabs>
          <w:tab w:val="center" w:pos="4592"/>
          <w:tab w:val="left" w:pos="7860"/>
        </w:tabs>
        <w:spacing w:before="0" w:line="360" w:lineRule="auto"/>
        <w:rPr>
          <w:rFonts w:ascii="Times New Roman" w:eastAsia="宋体" w:hAnsi="Times New Roman"/>
          <w:sz w:val="28"/>
        </w:rPr>
      </w:pPr>
      <w:bookmarkStart w:id="49" w:name="_Toc520356144"/>
      <w:bookmarkStart w:id="50" w:name="_Toc127161433"/>
      <w:bookmarkStart w:id="51" w:name="_Toc164608788"/>
      <w:bookmarkStart w:id="52" w:name="_Toc151190146"/>
      <w:bookmarkStart w:id="53" w:name="_Toc226965792"/>
      <w:bookmarkStart w:id="54" w:name="_Toc150774724"/>
      <w:bookmarkStart w:id="55" w:name="_Toc150509270"/>
      <w:bookmarkStart w:id="56" w:name="_Toc151193833"/>
      <w:bookmarkStart w:id="57" w:name="_Toc164351613"/>
      <w:bookmarkStart w:id="58" w:name="_Toc127151720"/>
      <w:bookmarkStart w:id="59" w:name="_Toc127151519"/>
      <w:bookmarkStart w:id="60" w:name="_Toc226965709"/>
      <w:bookmarkStart w:id="61" w:name="_Toc150480757"/>
      <w:bookmarkStart w:id="62" w:name="_Toc226337215"/>
      <w:bookmarkStart w:id="63" w:name="_Toc150774619"/>
      <w:bookmarkStart w:id="64" w:name="_Toc151193689"/>
      <w:bookmarkStart w:id="65" w:name="_Toc164229360"/>
      <w:bookmarkStart w:id="66" w:name="_Toc142311021"/>
      <w:bookmarkStart w:id="67" w:name="_Toc164608633"/>
      <w:bookmarkStart w:id="68" w:name="_Toc151193617"/>
      <w:bookmarkStart w:id="69" w:name="_Toc149720812"/>
      <w:bookmarkStart w:id="70" w:name="_Toc151193761"/>
      <w:bookmarkStart w:id="71" w:name="_Toc195842884"/>
      <w:bookmarkStart w:id="72" w:name="_Toc226309763"/>
      <w:bookmarkStart w:id="73" w:name="_Toc164229214"/>
      <w:bookmarkStart w:id="74" w:name="_Toc151193907"/>
      <w:r>
        <w:rPr>
          <w:rFonts w:ascii="Times New Roman" w:eastAsia="宋体" w:hAnsi="Times New Roman"/>
          <w:sz w:val="28"/>
        </w:rPr>
        <w:t>投标人须知资料表</w:t>
      </w:r>
    </w:p>
    <w:p w14:paraId="61B288DD" w14:textId="77777777" w:rsidR="00171859" w:rsidRDefault="00171859">
      <w:pPr>
        <w:jc w:val="center"/>
        <w:rPr>
          <w:b/>
          <w:sz w:val="28"/>
          <w:szCs w:val="28"/>
        </w:rPr>
      </w:pPr>
    </w:p>
    <w:p w14:paraId="193965F9" w14:textId="77777777" w:rsidR="00171859" w:rsidRDefault="00000000">
      <w:pPr>
        <w:spacing w:line="360" w:lineRule="auto"/>
        <w:ind w:firstLine="480"/>
        <w:rPr>
          <w:sz w:val="24"/>
        </w:rPr>
      </w:pPr>
      <w:r>
        <w:rPr>
          <w:sz w:val="24"/>
        </w:rPr>
        <w:t>本表是对投标人须知的具体补充和修改，如有矛盾，均以本资料表为准。标记</w:t>
      </w:r>
      <w:r>
        <w:rPr>
          <w:color w:val="000000"/>
          <w:sz w:val="24"/>
        </w:rPr>
        <w:t>“</w:t>
      </w:r>
      <w:r>
        <w:rPr>
          <w:sz w:val="24"/>
        </w:rPr>
        <w:sym w:font="Wingdings 2" w:char="0052"/>
      </w:r>
      <w:r>
        <w:rPr>
          <w:color w:val="000000"/>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171859" w14:paraId="66DA47C1" w14:textId="77777777">
        <w:trPr>
          <w:trHeight w:val="594"/>
          <w:tblHeader/>
          <w:jc w:val="center"/>
        </w:trPr>
        <w:tc>
          <w:tcPr>
            <w:tcW w:w="988" w:type="dxa"/>
            <w:vAlign w:val="center"/>
          </w:tcPr>
          <w:p w14:paraId="4A09B336" w14:textId="77777777" w:rsidR="00171859" w:rsidRDefault="00000000">
            <w:pPr>
              <w:jc w:val="center"/>
              <w:rPr>
                <w:b/>
                <w:bCs/>
                <w:sz w:val="24"/>
              </w:rPr>
            </w:pPr>
            <w:r>
              <w:rPr>
                <w:b/>
                <w:sz w:val="24"/>
              </w:rPr>
              <w:t>条款号</w:t>
            </w:r>
          </w:p>
        </w:tc>
        <w:tc>
          <w:tcPr>
            <w:tcW w:w="1701" w:type="dxa"/>
            <w:vAlign w:val="center"/>
          </w:tcPr>
          <w:p w14:paraId="712CE978" w14:textId="77777777" w:rsidR="00171859" w:rsidRDefault="00000000">
            <w:pPr>
              <w:jc w:val="center"/>
              <w:rPr>
                <w:b/>
                <w:bCs/>
                <w:sz w:val="24"/>
              </w:rPr>
            </w:pPr>
            <w:r>
              <w:rPr>
                <w:b/>
                <w:bCs/>
                <w:sz w:val="24"/>
              </w:rPr>
              <w:t>条目</w:t>
            </w:r>
          </w:p>
        </w:tc>
        <w:tc>
          <w:tcPr>
            <w:tcW w:w="7540" w:type="dxa"/>
            <w:vAlign w:val="center"/>
          </w:tcPr>
          <w:p w14:paraId="63058C0A" w14:textId="77777777" w:rsidR="00171859" w:rsidRDefault="00000000">
            <w:pPr>
              <w:jc w:val="center"/>
              <w:rPr>
                <w:b/>
                <w:bCs/>
                <w:sz w:val="24"/>
              </w:rPr>
            </w:pPr>
            <w:r>
              <w:rPr>
                <w:b/>
                <w:bCs/>
                <w:sz w:val="24"/>
              </w:rPr>
              <w:t>内容</w:t>
            </w:r>
          </w:p>
        </w:tc>
      </w:tr>
      <w:tr w:rsidR="00171859" w14:paraId="0638B6E7" w14:textId="77777777">
        <w:trPr>
          <w:trHeight w:val="20"/>
          <w:jc w:val="center"/>
        </w:trPr>
        <w:tc>
          <w:tcPr>
            <w:tcW w:w="988" w:type="dxa"/>
            <w:vAlign w:val="center"/>
          </w:tcPr>
          <w:p w14:paraId="5EFF9512"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0E06CB34" w14:textId="77777777" w:rsidR="00171859" w:rsidRDefault="00000000">
            <w:pPr>
              <w:jc w:val="center"/>
              <w:rPr>
                <w:sz w:val="24"/>
                <w:highlight w:val="yellow"/>
              </w:rPr>
            </w:pPr>
            <w:r>
              <w:rPr>
                <w:sz w:val="24"/>
              </w:rPr>
              <w:t>项目属性</w:t>
            </w:r>
          </w:p>
        </w:tc>
        <w:tc>
          <w:tcPr>
            <w:tcW w:w="7540" w:type="dxa"/>
            <w:vAlign w:val="center"/>
          </w:tcPr>
          <w:p w14:paraId="35AE4070" w14:textId="77777777" w:rsidR="00171859" w:rsidRDefault="00000000">
            <w:pPr>
              <w:jc w:val="left"/>
              <w:rPr>
                <w:sz w:val="24"/>
              </w:rPr>
            </w:pPr>
            <w:r>
              <w:rPr>
                <w:sz w:val="24"/>
              </w:rPr>
              <w:t>项目属性：</w:t>
            </w:r>
          </w:p>
          <w:p w14:paraId="78EAEB84" w14:textId="77777777" w:rsidR="00171859" w:rsidRDefault="00000000">
            <w:pPr>
              <w:jc w:val="left"/>
              <w:rPr>
                <w:sz w:val="24"/>
              </w:rPr>
            </w:pPr>
            <w:r>
              <w:rPr>
                <w:rFonts w:hint="eastAsia"/>
                <w:sz w:val="24"/>
              </w:rPr>
              <w:t>☑</w:t>
            </w:r>
            <w:r>
              <w:rPr>
                <w:sz w:val="24"/>
              </w:rPr>
              <w:t>服务</w:t>
            </w:r>
          </w:p>
          <w:p w14:paraId="675A1732" w14:textId="77777777" w:rsidR="00171859" w:rsidRDefault="00000000">
            <w:pPr>
              <w:jc w:val="left"/>
              <w:rPr>
                <w:sz w:val="24"/>
              </w:rPr>
            </w:pPr>
            <w:r>
              <w:rPr>
                <w:sz w:val="24"/>
              </w:rPr>
              <w:t>□</w:t>
            </w:r>
            <w:r>
              <w:rPr>
                <w:sz w:val="24"/>
              </w:rPr>
              <w:t>货物</w:t>
            </w:r>
          </w:p>
        </w:tc>
      </w:tr>
      <w:tr w:rsidR="00171859" w14:paraId="24897261" w14:textId="77777777">
        <w:trPr>
          <w:trHeight w:val="20"/>
          <w:jc w:val="center"/>
        </w:trPr>
        <w:tc>
          <w:tcPr>
            <w:tcW w:w="988" w:type="dxa"/>
            <w:vAlign w:val="center"/>
          </w:tcPr>
          <w:p w14:paraId="48CD784F"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D8D57FA" w14:textId="77777777" w:rsidR="00171859" w:rsidRDefault="00000000">
            <w:pPr>
              <w:jc w:val="center"/>
              <w:rPr>
                <w:sz w:val="24"/>
              </w:rPr>
            </w:pPr>
            <w:r>
              <w:rPr>
                <w:sz w:val="24"/>
              </w:rPr>
              <w:t>科研仪器设备</w:t>
            </w:r>
          </w:p>
        </w:tc>
        <w:tc>
          <w:tcPr>
            <w:tcW w:w="7540" w:type="dxa"/>
            <w:vAlign w:val="center"/>
          </w:tcPr>
          <w:p w14:paraId="0274CD2B" w14:textId="77777777" w:rsidR="00171859" w:rsidRDefault="00000000">
            <w:pPr>
              <w:jc w:val="left"/>
              <w:rPr>
                <w:sz w:val="24"/>
              </w:rPr>
            </w:pPr>
            <w:r>
              <w:rPr>
                <w:sz w:val="24"/>
              </w:rPr>
              <w:t>是否属于科研仪器设备采购项目：</w:t>
            </w:r>
          </w:p>
          <w:p w14:paraId="55EF98B3" w14:textId="77777777" w:rsidR="00171859" w:rsidRDefault="00000000">
            <w:pPr>
              <w:jc w:val="left"/>
              <w:rPr>
                <w:sz w:val="24"/>
              </w:rPr>
            </w:pPr>
            <w:r>
              <w:rPr>
                <w:sz w:val="24"/>
              </w:rPr>
              <w:t>□</w:t>
            </w:r>
            <w:r>
              <w:rPr>
                <w:sz w:val="24"/>
              </w:rPr>
              <w:t>是</w:t>
            </w:r>
          </w:p>
          <w:p w14:paraId="63C20011" w14:textId="77777777" w:rsidR="00171859" w:rsidRDefault="00000000">
            <w:pPr>
              <w:jc w:val="left"/>
              <w:rPr>
                <w:sz w:val="24"/>
              </w:rPr>
            </w:pPr>
            <w:r>
              <w:rPr>
                <w:rFonts w:hint="eastAsia"/>
                <w:sz w:val="24"/>
              </w:rPr>
              <w:t>☑</w:t>
            </w:r>
            <w:r>
              <w:rPr>
                <w:sz w:val="24"/>
              </w:rPr>
              <w:t>否</w:t>
            </w:r>
          </w:p>
        </w:tc>
      </w:tr>
      <w:tr w:rsidR="00171859" w14:paraId="6495181F" w14:textId="77777777">
        <w:trPr>
          <w:trHeight w:val="20"/>
          <w:jc w:val="center"/>
        </w:trPr>
        <w:tc>
          <w:tcPr>
            <w:tcW w:w="988" w:type="dxa"/>
            <w:vAlign w:val="center"/>
          </w:tcPr>
          <w:p w14:paraId="47F5C3C9"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A64D9F9" w14:textId="77777777" w:rsidR="00171859" w:rsidRDefault="00000000">
            <w:pPr>
              <w:jc w:val="center"/>
              <w:rPr>
                <w:sz w:val="24"/>
              </w:rPr>
            </w:pPr>
            <w:r>
              <w:rPr>
                <w:sz w:val="24"/>
              </w:rPr>
              <w:t>核心产品</w:t>
            </w:r>
          </w:p>
        </w:tc>
        <w:tc>
          <w:tcPr>
            <w:tcW w:w="7540" w:type="dxa"/>
            <w:vAlign w:val="center"/>
          </w:tcPr>
          <w:p w14:paraId="4A0B0B22" w14:textId="77777777" w:rsidR="00171859" w:rsidRDefault="00000000">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关于核心产品本项目</w:t>
            </w:r>
            <w:r>
              <w:rPr>
                <w:rFonts w:ascii="Times New Roman" w:hAnsi="Times New Roman" w:hint="default"/>
                <w:sz w:val="24"/>
                <w:szCs w:val="24"/>
              </w:rPr>
              <w:t>__</w:t>
            </w:r>
            <w:r>
              <w:rPr>
                <w:rFonts w:ascii="Times New Roman" w:hAnsi="Times New Roman" w:hint="default"/>
                <w:sz w:val="24"/>
                <w:szCs w:val="24"/>
              </w:rPr>
              <w:t>包不适用。</w:t>
            </w:r>
          </w:p>
          <w:p w14:paraId="24B703DA" w14:textId="77777777" w:rsidR="00171859" w:rsidRDefault="00000000">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1C1B7646" w14:textId="77777777" w:rsidR="00171859" w:rsidRDefault="00000000">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171859" w14:paraId="4A4799BC" w14:textId="77777777">
        <w:trPr>
          <w:trHeight w:val="20"/>
          <w:jc w:val="center"/>
        </w:trPr>
        <w:tc>
          <w:tcPr>
            <w:tcW w:w="988" w:type="dxa"/>
            <w:vMerge w:val="restart"/>
            <w:vAlign w:val="center"/>
          </w:tcPr>
          <w:p w14:paraId="46CB3C0C"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7DCB6994" w14:textId="77777777" w:rsidR="00171859" w:rsidRDefault="00000000">
            <w:pPr>
              <w:jc w:val="center"/>
              <w:rPr>
                <w:sz w:val="24"/>
              </w:rPr>
            </w:pPr>
            <w:r>
              <w:rPr>
                <w:sz w:val="24"/>
              </w:rPr>
              <w:t>现场考察</w:t>
            </w:r>
          </w:p>
        </w:tc>
        <w:tc>
          <w:tcPr>
            <w:tcW w:w="7540" w:type="dxa"/>
            <w:vAlign w:val="center"/>
          </w:tcPr>
          <w:p w14:paraId="7F9E4F11" w14:textId="77777777" w:rsidR="00171859" w:rsidRDefault="00000000">
            <w:pPr>
              <w:jc w:val="left"/>
              <w:rPr>
                <w:sz w:val="24"/>
              </w:rPr>
            </w:pPr>
            <w:r>
              <w:rPr>
                <w:rFonts w:hint="eastAsia"/>
                <w:sz w:val="24"/>
              </w:rPr>
              <w:t>☑</w:t>
            </w:r>
            <w:r>
              <w:rPr>
                <w:sz w:val="24"/>
              </w:rPr>
              <w:t>不组织</w:t>
            </w:r>
          </w:p>
          <w:p w14:paraId="774C4C90" w14:textId="77777777" w:rsidR="00171859"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45222739" w14:textId="77777777" w:rsidR="00171859" w:rsidRDefault="00000000">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171859" w14:paraId="1833E214" w14:textId="77777777">
        <w:trPr>
          <w:trHeight w:val="20"/>
          <w:jc w:val="center"/>
        </w:trPr>
        <w:tc>
          <w:tcPr>
            <w:tcW w:w="988" w:type="dxa"/>
            <w:vMerge/>
            <w:vAlign w:val="center"/>
          </w:tcPr>
          <w:p w14:paraId="37E1ADF2" w14:textId="77777777" w:rsidR="00171859" w:rsidRDefault="00171859">
            <w:pPr>
              <w:pStyle w:val="af5"/>
              <w:adjustRightInd w:val="0"/>
              <w:snapToGrid w:val="0"/>
              <w:jc w:val="center"/>
              <w:rPr>
                <w:rFonts w:ascii="Times New Roman" w:hAnsi="Times New Roman" w:hint="default"/>
                <w:sz w:val="24"/>
                <w:szCs w:val="24"/>
              </w:rPr>
            </w:pPr>
          </w:p>
        </w:tc>
        <w:tc>
          <w:tcPr>
            <w:tcW w:w="1701" w:type="dxa"/>
            <w:vAlign w:val="center"/>
          </w:tcPr>
          <w:p w14:paraId="67DADEEC" w14:textId="77777777" w:rsidR="00171859" w:rsidRDefault="00000000">
            <w:pPr>
              <w:jc w:val="center"/>
              <w:rPr>
                <w:sz w:val="24"/>
              </w:rPr>
            </w:pPr>
            <w:r>
              <w:rPr>
                <w:sz w:val="24"/>
              </w:rPr>
              <w:t>开标前答疑会</w:t>
            </w:r>
          </w:p>
        </w:tc>
        <w:tc>
          <w:tcPr>
            <w:tcW w:w="7540" w:type="dxa"/>
            <w:vAlign w:val="center"/>
          </w:tcPr>
          <w:p w14:paraId="52A704E9" w14:textId="77777777" w:rsidR="00171859" w:rsidRDefault="00000000">
            <w:pPr>
              <w:jc w:val="left"/>
              <w:rPr>
                <w:sz w:val="24"/>
              </w:rPr>
            </w:pPr>
            <w:r>
              <w:rPr>
                <w:sz w:val="24"/>
              </w:rPr>
              <w:sym w:font="Wingdings 2" w:char="0052"/>
            </w:r>
            <w:r>
              <w:rPr>
                <w:sz w:val="24"/>
              </w:rPr>
              <w:t>不召开</w:t>
            </w:r>
          </w:p>
          <w:p w14:paraId="6C743E2D" w14:textId="77777777" w:rsidR="00171859"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428234E4" w14:textId="77777777" w:rsidR="00171859" w:rsidRDefault="00000000">
            <w:pPr>
              <w:jc w:val="left"/>
              <w:rPr>
                <w:sz w:val="24"/>
              </w:rPr>
            </w:pPr>
            <w:r>
              <w:rPr>
                <w:sz w:val="24"/>
              </w:rPr>
              <w:t>召开地点：</w:t>
            </w:r>
            <w:r>
              <w:rPr>
                <w:sz w:val="24"/>
              </w:rPr>
              <w:t>____________</w:t>
            </w:r>
            <w:r>
              <w:rPr>
                <w:sz w:val="24"/>
              </w:rPr>
              <w:t>。</w:t>
            </w:r>
          </w:p>
        </w:tc>
      </w:tr>
      <w:tr w:rsidR="00171859" w14:paraId="53FFFF52" w14:textId="77777777">
        <w:trPr>
          <w:trHeight w:val="20"/>
          <w:jc w:val="center"/>
        </w:trPr>
        <w:tc>
          <w:tcPr>
            <w:tcW w:w="988" w:type="dxa"/>
            <w:vAlign w:val="center"/>
          </w:tcPr>
          <w:p w14:paraId="1974C52D"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2FBD13C2" w14:textId="77777777" w:rsidR="00171859" w:rsidRDefault="00000000">
            <w:pPr>
              <w:jc w:val="center"/>
              <w:rPr>
                <w:sz w:val="24"/>
              </w:rPr>
            </w:pPr>
            <w:r>
              <w:rPr>
                <w:sz w:val="24"/>
              </w:rPr>
              <w:t>样品</w:t>
            </w:r>
          </w:p>
        </w:tc>
        <w:tc>
          <w:tcPr>
            <w:tcW w:w="7540" w:type="dxa"/>
            <w:vAlign w:val="center"/>
          </w:tcPr>
          <w:p w14:paraId="03ABCD1A" w14:textId="77777777" w:rsidR="00171859" w:rsidRDefault="00000000">
            <w:pPr>
              <w:jc w:val="left"/>
              <w:rPr>
                <w:sz w:val="24"/>
              </w:rPr>
            </w:pPr>
            <w:r>
              <w:rPr>
                <w:sz w:val="24"/>
              </w:rPr>
              <w:t>投标样品递交：</w:t>
            </w:r>
          </w:p>
          <w:p w14:paraId="70E806D4" w14:textId="77777777" w:rsidR="00171859" w:rsidRDefault="00000000">
            <w:pPr>
              <w:jc w:val="left"/>
              <w:rPr>
                <w:sz w:val="24"/>
              </w:rPr>
            </w:pPr>
            <w:r>
              <w:rPr>
                <w:rFonts w:hint="eastAsia"/>
                <w:sz w:val="24"/>
              </w:rPr>
              <w:t>☑</w:t>
            </w:r>
            <w:r>
              <w:rPr>
                <w:sz w:val="24"/>
              </w:rPr>
              <w:t>不需要</w:t>
            </w:r>
          </w:p>
          <w:p w14:paraId="105AEF8D" w14:textId="77777777" w:rsidR="00171859" w:rsidRDefault="00000000">
            <w:pPr>
              <w:jc w:val="left"/>
              <w:rPr>
                <w:sz w:val="24"/>
              </w:rPr>
            </w:pPr>
            <w:r>
              <w:rPr>
                <w:sz w:val="24"/>
              </w:rPr>
              <w:t>□</w:t>
            </w:r>
            <w:r>
              <w:rPr>
                <w:sz w:val="24"/>
              </w:rPr>
              <w:t>需要，具体要求如下：</w:t>
            </w:r>
          </w:p>
          <w:p w14:paraId="0BA4A382" w14:textId="77777777" w:rsidR="00171859"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462156F1" w14:textId="77777777" w:rsidR="00171859" w:rsidRDefault="00000000">
            <w:pPr>
              <w:jc w:val="left"/>
              <w:rPr>
                <w:sz w:val="24"/>
              </w:rPr>
            </w:pPr>
            <w:r>
              <w:rPr>
                <w:sz w:val="24"/>
              </w:rPr>
              <w:lastRenderedPageBreak/>
              <w:t>（</w:t>
            </w:r>
            <w:r>
              <w:rPr>
                <w:sz w:val="24"/>
              </w:rPr>
              <w:t>2</w:t>
            </w:r>
            <w:r>
              <w:rPr>
                <w:sz w:val="24"/>
              </w:rPr>
              <w:t>）是否需要随样品提交相关检测报告：</w:t>
            </w:r>
          </w:p>
          <w:p w14:paraId="0811358B" w14:textId="77777777" w:rsidR="00171859" w:rsidRDefault="00000000">
            <w:pPr>
              <w:ind w:firstLineChars="250" w:firstLine="600"/>
              <w:jc w:val="left"/>
              <w:rPr>
                <w:sz w:val="24"/>
              </w:rPr>
            </w:pPr>
            <w:r>
              <w:rPr>
                <w:sz w:val="24"/>
              </w:rPr>
              <w:t>□</w:t>
            </w:r>
            <w:r>
              <w:rPr>
                <w:sz w:val="24"/>
              </w:rPr>
              <w:t>不需要</w:t>
            </w:r>
          </w:p>
          <w:p w14:paraId="173FCEBE" w14:textId="77777777" w:rsidR="00171859" w:rsidRDefault="00000000">
            <w:pPr>
              <w:ind w:firstLineChars="250" w:firstLine="600"/>
              <w:jc w:val="left"/>
              <w:rPr>
                <w:sz w:val="24"/>
              </w:rPr>
            </w:pPr>
            <w:r>
              <w:rPr>
                <w:sz w:val="24"/>
              </w:rPr>
              <w:t>□</w:t>
            </w:r>
            <w:r>
              <w:rPr>
                <w:sz w:val="24"/>
              </w:rPr>
              <w:t>需要</w:t>
            </w:r>
          </w:p>
          <w:p w14:paraId="05EB202D" w14:textId="77777777" w:rsidR="00171859" w:rsidRDefault="00000000">
            <w:pPr>
              <w:jc w:val="left"/>
              <w:rPr>
                <w:sz w:val="24"/>
              </w:rPr>
            </w:pPr>
            <w:r>
              <w:rPr>
                <w:sz w:val="24"/>
              </w:rPr>
              <w:t>（</w:t>
            </w:r>
            <w:r>
              <w:rPr>
                <w:sz w:val="24"/>
              </w:rPr>
              <w:t>3</w:t>
            </w:r>
            <w:r>
              <w:rPr>
                <w:sz w:val="24"/>
              </w:rPr>
              <w:t>）样品递交要求：</w:t>
            </w:r>
            <w:r>
              <w:rPr>
                <w:sz w:val="24"/>
              </w:rPr>
              <w:t>_________</w:t>
            </w:r>
            <w:r>
              <w:rPr>
                <w:sz w:val="24"/>
              </w:rPr>
              <w:t>；</w:t>
            </w:r>
          </w:p>
          <w:p w14:paraId="283E06F6" w14:textId="77777777" w:rsidR="00171859" w:rsidRDefault="00000000">
            <w:pPr>
              <w:jc w:val="left"/>
              <w:rPr>
                <w:sz w:val="24"/>
              </w:rPr>
            </w:pPr>
            <w:r>
              <w:rPr>
                <w:sz w:val="24"/>
              </w:rPr>
              <w:t>（</w:t>
            </w:r>
            <w:r>
              <w:rPr>
                <w:sz w:val="24"/>
              </w:rPr>
              <w:t>4</w:t>
            </w:r>
            <w:r>
              <w:rPr>
                <w:sz w:val="24"/>
              </w:rPr>
              <w:t>）未中标人样品退还：</w:t>
            </w:r>
            <w:r>
              <w:rPr>
                <w:sz w:val="24"/>
              </w:rPr>
              <w:t>_________</w:t>
            </w:r>
            <w:r>
              <w:rPr>
                <w:sz w:val="24"/>
              </w:rPr>
              <w:t>；</w:t>
            </w:r>
          </w:p>
          <w:p w14:paraId="6E9DD013" w14:textId="77777777" w:rsidR="00171859"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37445866" w14:textId="77777777" w:rsidR="00171859" w:rsidRDefault="00000000">
            <w:pPr>
              <w:jc w:val="left"/>
              <w:rPr>
                <w:sz w:val="24"/>
              </w:rPr>
            </w:pPr>
            <w:r>
              <w:rPr>
                <w:sz w:val="24"/>
              </w:rPr>
              <w:t>（</w:t>
            </w:r>
            <w:r>
              <w:rPr>
                <w:sz w:val="24"/>
              </w:rPr>
              <w:t>6</w:t>
            </w:r>
            <w:r>
              <w:rPr>
                <w:sz w:val="24"/>
              </w:rPr>
              <w:t>）其他要求（如有）：</w:t>
            </w:r>
            <w:r>
              <w:rPr>
                <w:sz w:val="24"/>
              </w:rPr>
              <w:t>_________</w:t>
            </w:r>
            <w:r>
              <w:rPr>
                <w:sz w:val="24"/>
              </w:rPr>
              <w:t>。</w:t>
            </w:r>
          </w:p>
        </w:tc>
      </w:tr>
      <w:tr w:rsidR="00171859" w14:paraId="7909A90C" w14:textId="77777777">
        <w:trPr>
          <w:trHeight w:val="1535"/>
          <w:jc w:val="center"/>
        </w:trPr>
        <w:tc>
          <w:tcPr>
            <w:tcW w:w="988" w:type="dxa"/>
            <w:vAlign w:val="center"/>
          </w:tcPr>
          <w:p w14:paraId="1EF2C475"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14:paraId="626783E9" w14:textId="77777777" w:rsidR="00171859" w:rsidRDefault="00000000">
            <w:pPr>
              <w:jc w:val="center"/>
              <w:rPr>
                <w:sz w:val="24"/>
              </w:rPr>
            </w:pPr>
            <w:r>
              <w:rPr>
                <w:sz w:val="24"/>
              </w:rPr>
              <w:t>标的所属行业</w:t>
            </w:r>
          </w:p>
        </w:tc>
        <w:tc>
          <w:tcPr>
            <w:tcW w:w="7540" w:type="dxa"/>
            <w:vAlign w:val="center"/>
          </w:tcPr>
          <w:p w14:paraId="383C5F75" w14:textId="77777777" w:rsidR="00171859" w:rsidRDefault="00000000">
            <w:pPr>
              <w:jc w:val="left"/>
              <w:rPr>
                <w:sz w:val="24"/>
              </w:rPr>
            </w:pPr>
            <w:r>
              <w:rPr>
                <w:sz w:val="24"/>
              </w:rPr>
              <w:t>本项目采购标的对应的中小企业划分标准所属行业：</w:t>
            </w:r>
          </w:p>
          <w:tbl>
            <w:tblPr>
              <w:tblW w:w="6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171859" w14:paraId="7F3C393A"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7F26CEDC" w14:textId="77777777" w:rsidR="00171859" w:rsidRDefault="00000000">
                  <w:pPr>
                    <w:jc w:val="center"/>
                    <w:rPr>
                      <w:bCs/>
                      <w:sz w:val="24"/>
                    </w:rPr>
                  </w:pPr>
                  <w:proofErr w:type="gramStart"/>
                  <w:r>
                    <w:rPr>
                      <w:bCs/>
                      <w:sz w:val="24"/>
                    </w:rPr>
                    <w:t>包号</w:t>
                  </w:r>
                  <w:proofErr w:type="gramEnd"/>
                </w:p>
              </w:tc>
              <w:tc>
                <w:tcPr>
                  <w:tcW w:w="2800" w:type="dxa"/>
                  <w:tcBorders>
                    <w:top w:val="single" w:sz="4" w:space="0" w:color="auto"/>
                    <w:left w:val="single" w:sz="4" w:space="0" w:color="auto"/>
                    <w:bottom w:val="single" w:sz="4" w:space="0" w:color="auto"/>
                    <w:right w:val="single" w:sz="4" w:space="0" w:color="auto"/>
                  </w:tcBorders>
                  <w:vAlign w:val="center"/>
                </w:tcPr>
                <w:p w14:paraId="0EDAD971" w14:textId="77777777" w:rsidR="00171859" w:rsidRDefault="00000000">
                  <w:pPr>
                    <w:jc w:val="center"/>
                    <w:rPr>
                      <w:bCs/>
                      <w:sz w:val="24"/>
                    </w:rPr>
                  </w:pPr>
                  <w:r>
                    <w:rPr>
                      <w:bCs/>
                      <w:sz w:val="24"/>
                    </w:rPr>
                    <w:t>标的名称</w:t>
                  </w:r>
                </w:p>
              </w:tc>
              <w:tc>
                <w:tcPr>
                  <w:tcW w:w="3239" w:type="dxa"/>
                  <w:tcBorders>
                    <w:top w:val="single" w:sz="4" w:space="0" w:color="auto"/>
                    <w:left w:val="single" w:sz="4" w:space="0" w:color="auto"/>
                    <w:bottom w:val="single" w:sz="4" w:space="0" w:color="auto"/>
                    <w:right w:val="single" w:sz="4" w:space="0" w:color="auto"/>
                  </w:tcBorders>
                  <w:vAlign w:val="center"/>
                </w:tcPr>
                <w:p w14:paraId="7CD47FEA" w14:textId="77777777" w:rsidR="00171859" w:rsidRDefault="00000000">
                  <w:pPr>
                    <w:jc w:val="center"/>
                    <w:rPr>
                      <w:sz w:val="24"/>
                    </w:rPr>
                  </w:pPr>
                  <w:r>
                    <w:rPr>
                      <w:sz w:val="24"/>
                    </w:rPr>
                    <w:t>中小企业划分标准所属行业</w:t>
                  </w:r>
                </w:p>
              </w:tc>
            </w:tr>
            <w:tr w:rsidR="00171859" w14:paraId="1C3410CE"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446C64C6" w14:textId="77777777" w:rsidR="00171859" w:rsidRDefault="00000000">
                  <w:pPr>
                    <w:jc w:val="center"/>
                    <w:rPr>
                      <w:bCs/>
                      <w:sz w:val="24"/>
                    </w:rPr>
                  </w:pPr>
                  <w:r>
                    <w:rPr>
                      <w:rFonts w:hint="eastAsia"/>
                      <w:bCs/>
                      <w:sz w:val="24"/>
                    </w:rPr>
                    <w:t>1</w:t>
                  </w:r>
                </w:p>
              </w:tc>
              <w:tc>
                <w:tcPr>
                  <w:tcW w:w="2800" w:type="dxa"/>
                  <w:tcBorders>
                    <w:top w:val="single" w:sz="4" w:space="0" w:color="auto"/>
                    <w:left w:val="single" w:sz="4" w:space="0" w:color="auto"/>
                    <w:bottom w:val="single" w:sz="4" w:space="0" w:color="auto"/>
                    <w:right w:val="single" w:sz="4" w:space="0" w:color="auto"/>
                  </w:tcBorders>
                  <w:vAlign w:val="center"/>
                </w:tcPr>
                <w:p w14:paraId="0D62DFC4" w14:textId="77777777" w:rsidR="00171859" w:rsidRDefault="00000000">
                  <w:pPr>
                    <w:jc w:val="center"/>
                    <w:rPr>
                      <w:bCs/>
                      <w:sz w:val="24"/>
                    </w:rPr>
                  </w:pPr>
                  <w:r>
                    <w:rPr>
                      <w:rFonts w:hint="eastAsia"/>
                      <w:bCs/>
                      <w:sz w:val="24"/>
                    </w:rPr>
                    <w:t>物业服务</w:t>
                  </w:r>
                </w:p>
              </w:tc>
              <w:tc>
                <w:tcPr>
                  <w:tcW w:w="3239" w:type="dxa"/>
                  <w:tcBorders>
                    <w:top w:val="single" w:sz="4" w:space="0" w:color="auto"/>
                    <w:left w:val="single" w:sz="4" w:space="0" w:color="auto"/>
                    <w:bottom w:val="single" w:sz="4" w:space="0" w:color="auto"/>
                    <w:right w:val="single" w:sz="4" w:space="0" w:color="auto"/>
                  </w:tcBorders>
                  <w:vAlign w:val="center"/>
                </w:tcPr>
                <w:p w14:paraId="252F21E5" w14:textId="77777777" w:rsidR="00171859" w:rsidRDefault="00000000">
                  <w:pPr>
                    <w:jc w:val="center"/>
                    <w:rPr>
                      <w:kern w:val="0"/>
                      <w:sz w:val="24"/>
                    </w:rPr>
                  </w:pPr>
                  <w:r>
                    <w:rPr>
                      <w:rFonts w:hint="eastAsia"/>
                      <w:kern w:val="0"/>
                      <w:sz w:val="24"/>
                    </w:rPr>
                    <w:t>物业管理</w:t>
                  </w:r>
                  <w:r>
                    <w:rPr>
                      <w:rFonts w:hint="eastAsia"/>
                      <w:bCs/>
                      <w:sz w:val="24"/>
                    </w:rPr>
                    <w:t>（物业管理：从业人员</w:t>
                  </w:r>
                  <w:r>
                    <w:rPr>
                      <w:rFonts w:hint="eastAsia"/>
                      <w:bCs/>
                      <w:sz w:val="24"/>
                    </w:rPr>
                    <w:t>1000</w:t>
                  </w:r>
                  <w:r>
                    <w:rPr>
                      <w:rFonts w:hint="eastAsia"/>
                      <w:bCs/>
                      <w:sz w:val="24"/>
                    </w:rPr>
                    <w:t>人以下或营业收入</w:t>
                  </w:r>
                  <w:r>
                    <w:rPr>
                      <w:rFonts w:hint="eastAsia"/>
                      <w:bCs/>
                      <w:sz w:val="24"/>
                    </w:rPr>
                    <w:t>5000</w:t>
                  </w:r>
                  <w:r>
                    <w:rPr>
                      <w:rFonts w:hint="eastAsia"/>
                      <w:bCs/>
                      <w:sz w:val="24"/>
                    </w:rPr>
                    <w:t>万元以下的为中小微型企业。其中，从业人员</w:t>
                  </w:r>
                  <w:r>
                    <w:rPr>
                      <w:rFonts w:hint="eastAsia"/>
                      <w:bCs/>
                      <w:sz w:val="24"/>
                    </w:rPr>
                    <w:t>300</w:t>
                  </w:r>
                  <w:r>
                    <w:rPr>
                      <w:rFonts w:hint="eastAsia"/>
                      <w:bCs/>
                      <w:sz w:val="24"/>
                    </w:rPr>
                    <w:t>人及以上，且营业收入</w:t>
                  </w:r>
                  <w:r>
                    <w:rPr>
                      <w:rFonts w:hint="eastAsia"/>
                      <w:bCs/>
                      <w:sz w:val="24"/>
                    </w:rPr>
                    <w:t>1000</w:t>
                  </w:r>
                  <w:r>
                    <w:rPr>
                      <w:rFonts w:hint="eastAsia"/>
                      <w:bCs/>
                      <w:sz w:val="24"/>
                    </w:rPr>
                    <w:t>万元及以上的为中型企业；从业人员</w:t>
                  </w:r>
                  <w:r>
                    <w:rPr>
                      <w:rFonts w:hint="eastAsia"/>
                      <w:bCs/>
                      <w:sz w:val="24"/>
                    </w:rPr>
                    <w:t>100</w:t>
                  </w:r>
                  <w:r>
                    <w:rPr>
                      <w:rFonts w:hint="eastAsia"/>
                      <w:bCs/>
                      <w:sz w:val="24"/>
                    </w:rPr>
                    <w:t>人及以上，且营业收入</w:t>
                  </w:r>
                  <w:r>
                    <w:rPr>
                      <w:rFonts w:hint="eastAsia"/>
                      <w:bCs/>
                      <w:sz w:val="24"/>
                    </w:rPr>
                    <w:t>500</w:t>
                  </w:r>
                  <w:r>
                    <w:rPr>
                      <w:rFonts w:hint="eastAsia"/>
                      <w:bCs/>
                      <w:sz w:val="24"/>
                    </w:rPr>
                    <w:t>万元及以上的为小型企业；从业人员</w:t>
                  </w:r>
                  <w:r>
                    <w:rPr>
                      <w:rFonts w:hint="eastAsia"/>
                      <w:bCs/>
                      <w:sz w:val="24"/>
                    </w:rPr>
                    <w:t>100</w:t>
                  </w:r>
                  <w:r>
                    <w:rPr>
                      <w:rFonts w:hint="eastAsia"/>
                      <w:bCs/>
                      <w:sz w:val="24"/>
                    </w:rPr>
                    <w:t>人以下或营业收入</w:t>
                  </w:r>
                  <w:r>
                    <w:rPr>
                      <w:rFonts w:hint="eastAsia"/>
                      <w:bCs/>
                      <w:sz w:val="24"/>
                    </w:rPr>
                    <w:t>500</w:t>
                  </w:r>
                  <w:r>
                    <w:rPr>
                      <w:rFonts w:hint="eastAsia"/>
                      <w:bCs/>
                      <w:sz w:val="24"/>
                    </w:rPr>
                    <w:t>万元以下的为微型企业。）</w:t>
                  </w:r>
                </w:p>
              </w:tc>
            </w:tr>
          </w:tbl>
          <w:p w14:paraId="147574AC" w14:textId="77777777" w:rsidR="00171859" w:rsidRDefault="00171859">
            <w:pPr>
              <w:jc w:val="left"/>
              <w:rPr>
                <w:sz w:val="24"/>
              </w:rPr>
            </w:pPr>
          </w:p>
        </w:tc>
      </w:tr>
      <w:tr w:rsidR="00171859" w14:paraId="5A9B174D" w14:textId="77777777">
        <w:trPr>
          <w:trHeight w:val="841"/>
          <w:jc w:val="center"/>
        </w:trPr>
        <w:tc>
          <w:tcPr>
            <w:tcW w:w="988" w:type="dxa"/>
            <w:vAlign w:val="center"/>
          </w:tcPr>
          <w:p w14:paraId="02A724E7"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11.2</w:t>
            </w:r>
          </w:p>
        </w:tc>
        <w:tc>
          <w:tcPr>
            <w:tcW w:w="1701" w:type="dxa"/>
            <w:vAlign w:val="center"/>
          </w:tcPr>
          <w:p w14:paraId="613F68FD" w14:textId="77777777" w:rsidR="00171859" w:rsidRDefault="00000000">
            <w:pPr>
              <w:jc w:val="center"/>
              <w:rPr>
                <w:sz w:val="24"/>
              </w:rPr>
            </w:pPr>
            <w:r>
              <w:rPr>
                <w:sz w:val="24"/>
              </w:rPr>
              <w:t>投标报价</w:t>
            </w:r>
          </w:p>
        </w:tc>
        <w:tc>
          <w:tcPr>
            <w:tcW w:w="7540" w:type="dxa"/>
            <w:vAlign w:val="center"/>
          </w:tcPr>
          <w:p w14:paraId="58AB9F28" w14:textId="77777777" w:rsidR="00171859" w:rsidRDefault="00000000">
            <w:pPr>
              <w:jc w:val="left"/>
              <w:rPr>
                <w:sz w:val="24"/>
              </w:rPr>
            </w:pPr>
            <w:r>
              <w:rPr>
                <w:sz w:val="24"/>
              </w:rPr>
              <w:t>投标报价的特殊规定：</w:t>
            </w:r>
          </w:p>
          <w:p w14:paraId="4B05ABEE" w14:textId="77777777" w:rsidR="00171859" w:rsidRDefault="00000000">
            <w:pPr>
              <w:jc w:val="left"/>
              <w:rPr>
                <w:sz w:val="24"/>
              </w:rPr>
            </w:pPr>
            <w:r>
              <w:rPr>
                <w:rFonts w:hint="eastAsia"/>
                <w:sz w:val="24"/>
              </w:rPr>
              <w:t>☑</w:t>
            </w:r>
            <w:r>
              <w:rPr>
                <w:sz w:val="24"/>
              </w:rPr>
              <w:t>无</w:t>
            </w:r>
          </w:p>
          <w:p w14:paraId="33A1A09B" w14:textId="77777777" w:rsidR="00171859" w:rsidRDefault="00000000">
            <w:pPr>
              <w:jc w:val="left"/>
              <w:rPr>
                <w:sz w:val="24"/>
              </w:rPr>
            </w:pPr>
            <w:r>
              <w:rPr>
                <w:sz w:val="24"/>
              </w:rPr>
              <w:t>□</w:t>
            </w:r>
            <w:r>
              <w:rPr>
                <w:sz w:val="24"/>
              </w:rPr>
              <w:t>有，具体情形：</w:t>
            </w:r>
            <w:r>
              <w:rPr>
                <w:sz w:val="24"/>
              </w:rPr>
              <w:t>_____</w:t>
            </w:r>
            <w:r>
              <w:rPr>
                <w:sz w:val="24"/>
              </w:rPr>
              <w:t>。</w:t>
            </w:r>
          </w:p>
        </w:tc>
      </w:tr>
      <w:tr w:rsidR="00171859" w14:paraId="3AE146A9" w14:textId="77777777">
        <w:trPr>
          <w:trHeight w:val="807"/>
          <w:jc w:val="center"/>
        </w:trPr>
        <w:tc>
          <w:tcPr>
            <w:tcW w:w="988" w:type="dxa"/>
            <w:vAlign w:val="center"/>
          </w:tcPr>
          <w:p w14:paraId="0AD9B945"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Align w:val="center"/>
          </w:tcPr>
          <w:p w14:paraId="5DA54CCE" w14:textId="77777777" w:rsidR="00171859" w:rsidRDefault="00000000">
            <w:pPr>
              <w:jc w:val="center"/>
              <w:rPr>
                <w:sz w:val="24"/>
              </w:rPr>
            </w:pPr>
            <w:r>
              <w:rPr>
                <w:sz w:val="24"/>
              </w:rPr>
              <w:t>投标保证金</w:t>
            </w:r>
          </w:p>
        </w:tc>
        <w:tc>
          <w:tcPr>
            <w:tcW w:w="7540" w:type="dxa"/>
            <w:vAlign w:val="center"/>
          </w:tcPr>
          <w:p w14:paraId="29805247" w14:textId="77777777" w:rsidR="00171859" w:rsidRDefault="00000000">
            <w:pPr>
              <w:pStyle w:val="af5"/>
              <w:adjustRightInd w:val="0"/>
              <w:snapToGrid w:val="0"/>
              <w:rPr>
                <w:rFonts w:hint="default"/>
                <w:sz w:val="24"/>
              </w:rPr>
            </w:pPr>
            <w:r>
              <w:rPr>
                <w:rFonts w:ascii="Times New Roman" w:hAnsi="Times New Roman" w:hint="default"/>
                <w:sz w:val="24"/>
                <w:szCs w:val="24"/>
              </w:rPr>
              <w:t>投标保证金金额：</w:t>
            </w:r>
            <w:r>
              <w:rPr>
                <w:rFonts w:ascii="Times New Roman" w:hAnsi="Times New Roman"/>
                <w:sz w:val="24"/>
                <w:szCs w:val="24"/>
              </w:rPr>
              <w:t>无须提交</w:t>
            </w:r>
          </w:p>
        </w:tc>
      </w:tr>
      <w:tr w:rsidR="00171859" w14:paraId="75270828" w14:textId="77777777">
        <w:trPr>
          <w:trHeight w:val="20"/>
          <w:jc w:val="center"/>
        </w:trPr>
        <w:tc>
          <w:tcPr>
            <w:tcW w:w="988" w:type="dxa"/>
            <w:vAlign w:val="center"/>
          </w:tcPr>
          <w:p w14:paraId="6F608534"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64E3047D" w14:textId="77777777" w:rsidR="00171859" w:rsidRDefault="00000000">
            <w:pPr>
              <w:jc w:val="center"/>
              <w:rPr>
                <w:sz w:val="24"/>
              </w:rPr>
            </w:pPr>
            <w:r>
              <w:rPr>
                <w:sz w:val="24"/>
              </w:rPr>
              <w:t>投标有效期</w:t>
            </w:r>
          </w:p>
        </w:tc>
        <w:tc>
          <w:tcPr>
            <w:tcW w:w="7540" w:type="dxa"/>
            <w:vAlign w:val="center"/>
          </w:tcPr>
          <w:p w14:paraId="74301F20" w14:textId="77777777" w:rsidR="00171859" w:rsidRDefault="00000000">
            <w:pPr>
              <w:jc w:val="left"/>
              <w:rPr>
                <w:sz w:val="24"/>
              </w:rPr>
            </w:pPr>
            <w:r>
              <w:rPr>
                <w:sz w:val="24"/>
              </w:rPr>
              <w:t>自提交投标文件的截止之日起算</w:t>
            </w:r>
            <w:r>
              <w:rPr>
                <w:rFonts w:hint="eastAsia"/>
                <w:sz w:val="24"/>
              </w:rPr>
              <w:t>180</w:t>
            </w:r>
            <w:r>
              <w:rPr>
                <w:sz w:val="24"/>
              </w:rPr>
              <w:t>日历天。</w:t>
            </w:r>
          </w:p>
        </w:tc>
      </w:tr>
      <w:tr w:rsidR="00171859" w14:paraId="7D12C2CD" w14:textId="77777777">
        <w:trPr>
          <w:trHeight w:val="20"/>
          <w:jc w:val="center"/>
        </w:trPr>
        <w:tc>
          <w:tcPr>
            <w:tcW w:w="988" w:type="dxa"/>
            <w:vAlign w:val="center"/>
          </w:tcPr>
          <w:p w14:paraId="7570D858"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528A4E1" w14:textId="77777777" w:rsidR="00171859" w:rsidRDefault="00000000">
            <w:pPr>
              <w:jc w:val="center"/>
              <w:rPr>
                <w:sz w:val="24"/>
              </w:rPr>
            </w:pPr>
            <w:r>
              <w:rPr>
                <w:sz w:val="24"/>
              </w:rPr>
              <w:t>确定中标人</w:t>
            </w:r>
          </w:p>
        </w:tc>
        <w:tc>
          <w:tcPr>
            <w:tcW w:w="7540" w:type="dxa"/>
            <w:vAlign w:val="center"/>
          </w:tcPr>
          <w:p w14:paraId="0349F76D" w14:textId="77777777" w:rsidR="00171859" w:rsidRDefault="00000000">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47A5C01A" w14:textId="77777777" w:rsidR="00171859" w:rsidRDefault="00000000">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否</w:t>
            </w:r>
          </w:p>
          <w:p w14:paraId="3CC7856E" w14:textId="77777777" w:rsidR="00171859" w:rsidRDefault="00000000">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4D56B197" w14:textId="77777777" w:rsidR="00171859" w:rsidRDefault="00000000">
            <w:pPr>
              <w:pStyle w:val="af5"/>
              <w:adjustRightInd w:val="0"/>
              <w:snapToGrid w:val="0"/>
              <w:rPr>
                <w:rFonts w:ascii="Times New Roman" w:hAnsi="Times New Roman" w:hint="default"/>
              </w:rPr>
            </w:pPr>
            <w:r>
              <w:rPr>
                <w:rFonts w:ascii="Times New Roman" w:hAnsi="Times New Roman" w:hint="default"/>
                <w:sz w:val="24"/>
              </w:rPr>
              <w:lastRenderedPageBreak/>
              <w:t>中标候选人并列的，按照以下方式确定中标人：</w:t>
            </w:r>
            <w:r>
              <w:rPr>
                <w:rFonts w:ascii="Times New Roman" w:hAnsi="Times New Roman" w:hint="default"/>
              </w:rPr>
              <w:t xml:space="preserve"> </w:t>
            </w:r>
          </w:p>
          <w:p w14:paraId="11E7C586" w14:textId="77777777" w:rsidR="00171859" w:rsidRDefault="00000000">
            <w:pPr>
              <w:pStyle w:val="af5"/>
              <w:adjustRightInd w:val="0"/>
              <w:snapToGrid w:val="0"/>
              <w:rPr>
                <w:rFonts w:ascii="Times New Roman" w:hAnsi="Times New Roman" w:hint="default"/>
                <w:sz w:val="24"/>
              </w:rPr>
            </w:pPr>
            <w:r>
              <w:rPr>
                <w:rFonts w:ascii="Times New Roman" w:hAnsi="Times New Roman" w:hint="default"/>
                <w:sz w:val="24"/>
              </w:rPr>
              <w:sym w:font="Wingdings 2" w:char="0052"/>
            </w:r>
            <w:r>
              <w:rPr>
                <w:rFonts w:ascii="Times New Roman" w:hAnsi="Times New Roman" w:hint="default"/>
                <w:sz w:val="24"/>
              </w:rPr>
              <w:t>得分且投标报价均相同的，以</w:t>
            </w:r>
            <w:r>
              <w:rPr>
                <w:sz w:val="24"/>
                <w:u w:val="single"/>
              </w:rPr>
              <w:t>技术部分</w:t>
            </w:r>
            <w:r>
              <w:rPr>
                <w:rFonts w:ascii="Times New Roman" w:hAnsi="Times New Roman" w:hint="default"/>
                <w:sz w:val="24"/>
              </w:rPr>
              <w:t>得分高者为中标人</w:t>
            </w:r>
          </w:p>
          <w:p w14:paraId="03916D17" w14:textId="77777777" w:rsidR="00171859" w:rsidRDefault="00000000">
            <w:pPr>
              <w:jc w:val="left"/>
              <w:rPr>
                <w:sz w:val="24"/>
                <w:u w:val="single"/>
              </w:rPr>
            </w:pPr>
            <w:r>
              <w:rPr>
                <w:sz w:val="24"/>
              </w:rPr>
              <w:t>□</w:t>
            </w:r>
            <w:r>
              <w:rPr>
                <w:sz w:val="24"/>
              </w:rPr>
              <w:t>随机抽取</w:t>
            </w:r>
          </w:p>
        </w:tc>
      </w:tr>
      <w:tr w:rsidR="00171859" w14:paraId="590C0B2F" w14:textId="77777777">
        <w:trPr>
          <w:trHeight w:val="20"/>
          <w:jc w:val="center"/>
        </w:trPr>
        <w:tc>
          <w:tcPr>
            <w:tcW w:w="988" w:type="dxa"/>
            <w:vAlign w:val="center"/>
          </w:tcPr>
          <w:p w14:paraId="53C81C32"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25.5</w:t>
            </w:r>
          </w:p>
        </w:tc>
        <w:tc>
          <w:tcPr>
            <w:tcW w:w="1701" w:type="dxa"/>
            <w:vAlign w:val="center"/>
          </w:tcPr>
          <w:p w14:paraId="3EEE8F64" w14:textId="77777777" w:rsidR="00171859" w:rsidRDefault="00000000">
            <w:pPr>
              <w:jc w:val="center"/>
              <w:rPr>
                <w:sz w:val="24"/>
              </w:rPr>
            </w:pPr>
            <w:r>
              <w:rPr>
                <w:sz w:val="24"/>
              </w:rPr>
              <w:t>分包</w:t>
            </w:r>
          </w:p>
        </w:tc>
        <w:tc>
          <w:tcPr>
            <w:tcW w:w="7540" w:type="dxa"/>
            <w:vAlign w:val="center"/>
          </w:tcPr>
          <w:p w14:paraId="60FFD860" w14:textId="77777777" w:rsidR="00171859" w:rsidRDefault="00000000">
            <w:pPr>
              <w:jc w:val="left"/>
              <w:rPr>
                <w:sz w:val="24"/>
              </w:rPr>
            </w:pPr>
            <w:r>
              <w:rPr>
                <w:sz w:val="24"/>
              </w:rPr>
              <w:t>本项目的非主体、非关键性工作是否允许分包：</w:t>
            </w:r>
            <w:r>
              <w:rPr>
                <w:sz w:val="24"/>
              </w:rPr>
              <w:t xml:space="preserve"> </w:t>
            </w:r>
          </w:p>
          <w:p w14:paraId="521CCE0A" w14:textId="77777777" w:rsidR="00171859" w:rsidRDefault="00000000">
            <w:pPr>
              <w:jc w:val="left"/>
              <w:rPr>
                <w:sz w:val="24"/>
              </w:rPr>
            </w:pPr>
            <w:r>
              <w:rPr>
                <w:rFonts w:hint="eastAsia"/>
                <w:sz w:val="24"/>
              </w:rPr>
              <w:t>☑</w:t>
            </w:r>
            <w:r>
              <w:rPr>
                <w:sz w:val="24"/>
              </w:rPr>
              <w:t>不允许</w:t>
            </w:r>
          </w:p>
          <w:p w14:paraId="36193671" w14:textId="77777777" w:rsidR="00171859" w:rsidRDefault="00000000">
            <w:pPr>
              <w:jc w:val="left"/>
              <w:rPr>
                <w:sz w:val="24"/>
              </w:rPr>
            </w:pPr>
            <w:r>
              <w:rPr>
                <w:sz w:val="24"/>
              </w:rPr>
              <w:t>□</w:t>
            </w:r>
            <w:r>
              <w:rPr>
                <w:sz w:val="24"/>
              </w:rPr>
              <w:t>允许，具体要求：</w:t>
            </w:r>
          </w:p>
          <w:p w14:paraId="004A5A9B" w14:textId="77777777" w:rsidR="00171859"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3F829FB6" w14:textId="77777777" w:rsidR="00171859"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1135D3D3" w14:textId="77777777" w:rsidR="00171859"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171859" w14:paraId="761BB0F3" w14:textId="77777777">
        <w:trPr>
          <w:trHeight w:val="20"/>
          <w:jc w:val="center"/>
        </w:trPr>
        <w:tc>
          <w:tcPr>
            <w:tcW w:w="988" w:type="dxa"/>
            <w:vAlign w:val="center"/>
          </w:tcPr>
          <w:p w14:paraId="3E15F97E"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6C11346E" w14:textId="77777777" w:rsidR="00171859" w:rsidRDefault="00000000">
            <w:pPr>
              <w:jc w:val="center"/>
              <w:rPr>
                <w:sz w:val="24"/>
              </w:rPr>
            </w:pPr>
            <w:r>
              <w:rPr>
                <w:sz w:val="24"/>
              </w:rPr>
              <w:t>询问</w:t>
            </w:r>
          </w:p>
        </w:tc>
        <w:tc>
          <w:tcPr>
            <w:tcW w:w="7540" w:type="dxa"/>
            <w:vAlign w:val="center"/>
          </w:tcPr>
          <w:p w14:paraId="6B15621C" w14:textId="77777777" w:rsidR="00171859" w:rsidRDefault="00000000">
            <w:pPr>
              <w:jc w:val="left"/>
              <w:rPr>
                <w:rFonts w:ascii="宋体" w:hAnsi="宋体"/>
                <w:sz w:val="24"/>
              </w:rPr>
            </w:pPr>
            <w:r>
              <w:rPr>
                <w:sz w:val="24"/>
              </w:rPr>
              <w:t>询问送达形式：</w:t>
            </w:r>
            <w:r>
              <w:rPr>
                <w:rFonts w:ascii="宋体" w:hAnsi="宋体" w:hint="eastAsia"/>
                <w:sz w:val="24"/>
              </w:rPr>
              <w:t>电话或书面形式</w:t>
            </w:r>
          </w:p>
          <w:p w14:paraId="2E61B9A5" w14:textId="77777777" w:rsidR="00171859" w:rsidRDefault="00000000">
            <w:pPr>
              <w:jc w:val="left"/>
              <w:rPr>
                <w:sz w:val="24"/>
              </w:rPr>
            </w:pPr>
            <w:r>
              <w:rPr>
                <w:rFonts w:ascii="宋体" w:hAnsi="宋体" w:hint="eastAsia"/>
                <w:sz w:val="24"/>
              </w:rPr>
              <w:t>书面形式的应注明投标人名称、所投项目名称及采购编号、联系人联系方式等信息。</w:t>
            </w:r>
          </w:p>
        </w:tc>
      </w:tr>
      <w:tr w:rsidR="00171859" w14:paraId="6D7099E9" w14:textId="77777777">
        <w:trPr>
          <w:trHeight w:val="893"/>
          <w:jc w:val="center"/>
        </w:trPr>
        <w:tc>
          <w:tcPr>
            <w:tcW w:w="988" w:type="dxa"/>
            <w:vAlign w:val="center"/>
          </w:tcPr>
          <w:p w14:paraId="1F605B75"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4EA150AC" w14:textId="77777777" w:rsidR="00171859" w:rsidRDefault="00000000">
            <w:pPr>
              <w:jc w:val="center"/>
              <w:rPr>
                <w:sz w:val="24"/>
              </w:rPr>
            </w:pPr>
            <w:r>
              <w:rPr>
                <w:sz w:val="24"/>
              </w:rPr>
              <w:t>联系方式</w:t>
            </w:r>
          </w:p>
        </w:tc>
        <w:tc>
          <w:tcPr>
            <w:tcW w:w="7540" w:type="dxa"/>
            <w:vAlign w:val="center"/>
          </w:tcPr>
          <w:p w14:paraId="1DA0C707" w14:textId="77777777" w:rsidR="00171859" w:rsidRDefault="00000000">
            <w:pPr>
              <w:jc w:val="left"/>
              <w:rPr>
                <w:sz w:val="24"/>
              </w:rPr>
            </w:pPr>
            <w:r>
              <w:rPr>
                <w:sz w:val="24"/>
              </w:rPr>
              <w:t>接收询问和质疑的联系方式</w:t>
            </w:r>
          </w:p>
          <w:p w14:paraId="3C002AA4" w14:textId="77777777" w:rsidR="00171859" w:rsidRDefault="00000000">
            <w:pPr>
              <w:jc w:val="left"/>
              <w:rPr>
                <w:sz w:val="24"/>
              </w:rPr>
            </w:pPr>
            <w:r>
              <w:rPr>
                <w:rFonts w:hint="eastAsia"/>
                <w:sz w:val="24"/>
              </w:rPr>
              <w:t>采购人或采购代理机构</w:t>
            </w:r>
            <w:r>
              <w:rPr>
                <w:sz w:val="24"/>
              </w:rPr>
              <w:t>联系部门</w:t>
            </w:r>
            <w:r>
              <w:rPr>
                <w:rFonts w:hint="eastAsia"/>
                <w:sz w:val="24"/>
              </w:rPr>
              <w:t>、</w:t>
            </w:r>
            <w:r>
              <w:rPr>
                <w:sz w:val="24"/>
              </w:rPr>
              <w:t>联系电话</w:t>
            </w:r>
            <w:r>
              <w:rPr>
                <w:rFonts w:hint="eastAsia"/>
                <w:sz w:val="24"/>
              </w:rPr>
              <w:t>、</w:t>
            </w:r>
            <w:r>
              <w:rPr>
                <w:sz w:val="24"/>
              </w:rPr>
              <w:t>通讯地址</w:t>
            </w:r>
            <w:r>
              <w:rPr>
                <w:rFonts w:hint="eastAsia"/>
                <w:sz w:val="24"/>
              </w:rPr>
              <w:t>等详见招标文件第一部分投标邀请“七”。</w:t>
            </w:r>
          </w:p>
        </w:tc>
      </w:tr>
      <w:tr w:rsidR="00171859" w14:paraId="7ABC890A"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3CD72AA" w14:textId="77777777" w:rsidR="00171859" w:rsidRDefault="00000000">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BB49057" w14:textId="77777777" w:rsidR="00171859"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912365D" w14:textId="77777777" w:rsidR="00171859" w:rsidRDefault="00000000">
            <w:pPr>
              <w:jc w:val="left"/>
              <w:rPr>
                <w:sz w:val="24"/>
              </w:rPr>
            </w:pPr>
            <w:r>
              <w:rPr>
                <w:rFonts w:hint="eastAsia"/>
                <w:sz w:val="24"/>
              </w:rPr>
              <w:t>无</w:t>
            </w:r>
          </w:p>
        </w:tc>
      </w:tr>
    </w:tbl>
    <w:p w14:paraId="2DE23D1E" w14:textId="77777777" w:rsidR="00171859" w:rsidRDefault="00171859">
      <w:pPr>
        <w:tabs>
          <w:tab w:val="left" w:pos="5580"/>
        </w:tabs>
        <w:adjustRightInd w:val="0"/>
        <w:spacing w:line="360" w:lineRule="auto"/>
        <w:jc w:val="distribute"/>
        <w:rPr>
          <w:sz w:val="24"/>
        </w:rPr>
        <w:sectPr w:rsidR="00171859" w:rsidSect="00113DBD">
          <w:headerReference w:type="default" r:id="rId9"/>
          <w:footerReference w:type="default" r:id="rId10"/>
          <w:headerReference w:type="first" r:id="rId11"/>
          <w:footerReference w:type="first" r:id="rId12"/>
          <w:type w:val="nextColumn"/>
          <w:pgSz w:w="11907" w:h="16840"/>
          <w:pgMar w:top="1418" w:right="1134" w:bottom="1418" w:left="1701" w:header="851" w:footer="851" w:gutter="0"/>
          <w:pgNumType w:start="0"/>
          <w:cols w:space="720"/>
          <w:titlePg/>
          <w:docGrid w:linePitch="462"/>
        </w:sectPr>
      </w:pPr>
    </w:p>
    <w:p w14:paraId="5B4F84BC" w14:textId="77777777" w:rsidR="00171859" w:rsidRDefault="00000000">
      <w:pPr>
        <w:spacing w:beforeLines="100" w:before="240" w:afterLines="100" w:after="240"/>
        <w:jc w:val="center"/>
        <w:rPr>
          <w:b/>
          <w:sz w:val="28"/>
          <w:szCs w:val="28"/>
        </w:rPr>
      </w:pPr>
      <w:bookmarkStart w:id="75" w:name="_Toc195842882"/>
      <w:bookmarkStart w:id="76" w:name="_Toc353825542"/>
      <w:bookmarkStart w:id="77" w:name="_Toc265228355"/>
      <w:bookmarkStart w:id="78" w:name="_Toc264969207"/>
      <w:bookmarkStart w:id="79" w:name="_Toc150480755"/>
      <w:bookmarkStart w:id="80" w:name="_Toc127151517"/>
      <w:bookmarkStart w:id="81" w:name="_Toc226337213"/>
      <w:bookmarkStart w:id="82" w:name="_Toc305158785"/>
      <w:bookmarkStart w:id="83" w:name="_Toc226965790"/>
      <w:bookmarkStart w:id="84" w:name="_Toc142311019"/>
      <w:bookmarkStart w:id="85" w:name="_Toc353873932"/>
      <w:bookmarkStart w:id="86" w:name="_Toc353873662"/>
      <w:bookmarkStart w:id="87" w:name="_Toc150774722"/>
      <w:bookmarkStart w:id="88" w:name="_Toc305158859"/>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4A3FC29" w14:textId="77777777" w:rsidR="00171859" w:rsidRDefault="00000000">
      <w:pPr>
        <w:pStyle w:val="21"/>
        <w:tabs>
          <w:tab w:val="center" w:pos="4592"/>
          <w:tab w:val="left" w:pos="7860"/>
        </w:tabs>
        <w:spacing w:before="0" w:line="360" w:lineRule="auto"/>
        <w:jc w:val="left"/>
        <w:rPr>
          <w:rFonts w:ascii="Times New Roman" w:eastAsia="宋体" w:hAnsi="Times New Roman"/>
          <w:sz w:val="28"/>
        </w:rPr>
      </w:pPr>
      <w:bookmarkStart w:id="89" w:name="_Toc127151518"/>
      <w:bookmarkStart w:id="90" w:name="_Toc520356143"/>
      <w:r>
        <w:rPr>
          <w:rFonts w:ascii="Times New Roman" w:eastAsia="宋体" w:hAnsi="Times New Roman"/>
          <w:sz w:val="28"/>
        </w:rPr>
        <w:tab/>
      </w:r>
      <w:bookmarkStart w:id="91" w:name="_Toc265228356"/>
      <w:bookmarkStart w:id="92" w:name="_Toc150774723"/>
      <w:bookmarkStart w:id="93" w:name="_Toc264969208"/>
      <w:bookmarkStart w:id="94" w:name="_Toc151190145"/>
      <w:bookmarkStart w:id="95" w:name="_Toc151193906"/>
      <w:bookmarkStart w:id="96" w:name="_Toc305158860"/>
      <w:bookmarkStart w:id="97" w:name="_Toc150774618"/>
      <w:bookmarkStart w:id="98" w:name="_Toc226965708"/>
      <w:bookmarkStart w:id="99" w:name="_Toc142311020"/>
      <w:bookmarkStart w:id="100" w:name="_Toc305158786"/>
      <w:bookmarkStart w:id="101" w:name="_Toc151193688"/>
      <w:bookmarkStart w:id="102" w:name="_Toc226309762"/>
      <w:bookmarkStart w:id="103" w:name="_Toc150509269"/>
      <w:bookmarkStart w:id="104" w:name="_Toc151193832"/>
      <w:bookmarkStart w:id="105" w:name="_Toc226965791"/>
      <w:bookmarkStart w:id="106" w:name="_Toc150480756"/>
      <w:bookmarkStart w:id="107" w:name="_Toc151193616"/>
      <w:bookmarkStart w:id="108" w:name="_Toc151193760"/>
      <w:bookmarkStart w:id="109" w:name="_Toc195842883"/>
      <w:bookmarkStart w:id="110" w:name="_Toc226337214"/>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14:paraId="720D7EE4" w14:textId="77777777" w:rsidR="00171859" w:rsidRDefault="00000000">
      <w:pPr>
        <w:numPr>
          <w:ilvl w:val="0"/>
          <w:numId w:val="8"/>
        </w:numPr>
        <w:tabs>
          <w:tab w:val="clear" w:pos="900"/>
          <w:tab w:val="left" w:pos="360"/>
        </w:tabs>
        <w:snapToGrid w:val="0"/>
        <w:spacing w:line="360" w:lineRule="auto"/>
        <w:ind w:left="357" w:hanging="357"/>
        <w:outlineLvl w:val="1"/>
        <w:rPr>
          <w:sz w:val="24"/>
        </w:rPr>
      </w:pPr>
      <w:bookmarkStart w:id="111" w:name="_Toc305158787"/>
      <w:bookmarkStart w:id="112" w:name="_Toc265228357"/>
      <w:bookmarkStart w:id="113" w:name="_Toc264969209"/>
      <w:bookmarkStart w:id="114" w:name="_Toc305158861"/>
      <w:r>
        <w:rPr>
          <w:sz w:val="24"/>
        </w:rPr>
        <w:t>采购人、采购代理机构、投标人</w:t>
      </w:r>
      <w:bookmarkEnd w:id="111"/>
      <w:bookmarkEnd w:id="112"/>
      <w:bookmarkEnd w:id="113"/>
      <w:bookmarkEnd w:id="114"/>
      <w:r>
        <w:rPr>
          <w:sz w:val="24"/>
        </w:rPr>
        <w:t>、联合体</w:t>
      </w:r>
    </w:p>
    <w:p w14:paraId="0AC9F468" w14:textId="77777777" w:rsidR="00171859" w:rsidRDefault="0000000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00B1EBC3" w14:textId="77777777" w:rsidR="00171859" w:rsidRDefault="00000000">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44AE513C" w14:textId="77777777" w:rsidR="00171859" w:rsidRDefault="00000000">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6E6F49E1" w14:textId="77777777" w:rsidR="00171859" w:rsidRDefault="00000000">
      <w:pPr>
        <w:numPr>
          <w:ilvl w:val="0"/>
          <w:numId w:val="8"/>
        </w:numPr>
        <w:tabs>
          <w:tab w:val="clear" w:pos="900"/>
          <w:tab w:val="left" w:pos="360"/>
        </w:tabs>
        <w:snapToGrid w:val="0"/>
        <w:spacing w:line="360" w:lineRule="auto"/>
        <w:ind w:left="357" w:hanging="357"/>
        <w:outlineLvl w:val="1"/>
        <w:rPr>
          <w:sz w:val="24"/>
        </w:rPr>
      </w:pPr>
      <w:bookmarkStart w:id="115" w:name="_Toc164608634"/>
      <w:bookmarkStart w:id="116" w:name="_Toc264969210"/>
      <w:bookmarkStart w:id="117" w:name="_Toc151190147"/>
      <w:bookmarkStart w:id="118" w:name="_Toc150774725"/>
      <w:bookmarkStart w:id="119" w:name="_Toc226965793"/>
      <w:bookmarkStart w:id="120" w:name="_Toc151193834"/>
      <w:bookmarkStart w:id="121" w:name="_Toc151193908"/>
      <w:bookmarkStart w:id="122" w:name="_Toc226337216"/>
      <w:bookmarkStart w:id="123" w:name="_Toc195842885"/>
      <w:bookmarkStart w:id="124" w:name="_Toc149720813"/>
      <w:bookmarkStart w:id="125" w:name="_Toc151193618"/>
      <w:bookmarkStart w:id="126" w:name="_Toc265228358"/>
      <w:bookmarkStart w:id="127" w:name="_Toc164608789"/>
      <w:bookmarkStart w:id="128" w:name="_Toc150480758"/>
      <w:bookmarkStart w:id="129" w:name="_Toc142311022"/>
      <w:bookmarkStart w:id="130" w:name="_Toc226309764"/>
      <w:bookmarkStart w:id="131" w:name="_Toc150774620"/>
      <w:bookmarkStart w:id="132" w:name="_Toc151193762"/>
      <w:bookmarkStart w:id="133" w:name="_Toc127151520"/>
      <w:bookmarkStart w:id="134" w:name="_Toc305158862"/>
      <w:bookmarkStart w:id="135" w:name="_Toc127161434"/>
      <w:bookmarkStart w:id="136" w:name="_Toc305158788"/>
      <w:bookmarkStart w:id="137" w:name="_Toc150509271"/>
      <w:bookmarkStart w:id="138" w:name="_Toc164351614"/>
      <w:bookmarkStart w:id="139" w:name="_Toc226965710"/>
      <w:bookmarkStart w:id="140" w:name="_Toc151193690"/>
      <w:bookmarkStart w:id="141" w:name="_Toc127151721"/>
      <w:bookmarkStart w:id="142" w:name="_Toc164229215"/>
      <w:bookmarkStart w:id="143" w:name="_Toc164229361"/>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14:paraId="3E72354C"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3E73887D"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148021E"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2862983" w14:textId="77777777" w:rsidR="00171859" w:rsidRDefault="00000000">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FF38718"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现场考察、开标前答疑会</w:t>
      </w:r>
    </w:p>
    <w:p w14:paraId="5C926AF9" w14:textId="77777777" w:rsidR="00171859" w:rsidRDefault="00000000">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50509273"/>
      <w:bookmarkStart w:id="145" w:name="_Toc305158790"/>
      <w:bookmarkStart w:id="146" w:name="_Toc226965712"/>
      <w:bookmarkStart w:id="147" w:name="_Toc150774727"/>
      <w:bookmarkStart w:id="148" w:name="_Toc127151522"/>
      <w:bookmarkStart w:id="149" w:name="_Toc151193692"/>
      <w:bookmarkStart w:id="150" w:name="_Toc151190149"/>
      <w:bookmarkStart w:id="151" w:name="_Toc142311024"/>
      <w:bookmarkStart w:id="152" w:name="_Toc305158864"/>
      <w:bookmarkStart w:id="153" w:name="_Toc226337218"/>
      <w:bookmarkStart w:id="154" w:name="_Toc264969212"/>
      <w:bookmarkStart w:id="155" w:name="_Toc195842887"/>
      <w:bookmarkStart w:id="156" w:name="_Toc520356146"/>
      <w:bookmarkStart w:id="157" w:name="_Toc265228360"/>
      <w:bookmarkStart w:id="158" w:name="_Toc150774622"/>
      <w:bookmarkStart w:id="159" w:name="_Toc150480760"/>
      <w:bookmarkStart w:id="160" w:name="_Toc151193836"/>
      <w:bookmarkStart w:id="161" w:name="_Toc151193910"/>
      <w:bookmarkStart w:id="162" w:name="_Toc151193764"/>
      <w:bookmarkStart w:id="163" w:name="_Toc151193620"/>
      <w:bookmarkStart w:id="164" w:name="_Toc226309766"/>
      <w:bookmarkStart w:id="165" w:name="_Toc226965795"/>
    </w:p>
    <w:p w14:paraId="781EC8B1"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0062044"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样品</w:t>
      </w:r>
    </w:p>
    <w:p w14:paraId="1610B52F"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w:t>
      </w:r>
      <w:r>
        <w:rPr>
          <w:sz w:val="24"/>
        </w:rPr>
        <w:lastRenderedPageBreak/>
        <w:t>样品提交相关检测报告、样品的递交与退还等要求见《投标人须知资料表》。</w:t>
      </w:r>
    </w:p>
    <w:p w14:paraId="1A0395CE"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696CF7D" w14:textId="77777777" w:rsidR="00171859" w:rsidRDefault="00000000">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32A2A51C"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24A4ED94" w14:textId="77777777" w:rsidR="00171859" w:rsidRDefault="00000000">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663B0867" w14:textId="77777777" w:rsidR="00171859" w:rsidRDefault="00000000">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01BE35C2" w14:textId="77777777" w:rsidR="00171859" w:rsidRDefault="00000000">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7920FAE3"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0145C524" w14:textId="77777777" w:rsidR="00171859" w:rsidRDefault="00000000">
      <w:pPr>
        <w:numPr>
          <w:ilvl w:val="2"/>
          <w:numId w:val="8"/>
        </w:numPr>
        <w:snapToGrid w:val="0"/>
        <w:spacing w:line="360" w:lineRule="auto"/>
        <w:rPr>
          <w:vanish/>
          <w:color w:val="000000"/>
          <w:sz w:val="24"/>
        </w:rPr>
      </w:pPr>
      <w:r>
        <w:rPr>
          <w:sz w:val="24"/>
        </w:rPr>
        <w:t>中小企业定义：</w:t>
      </w:r>
    </w:p>
    <w:p w14:paraId="6CA8A50E"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color w:val="000000"/>
          <w:sz w:val="24"/>
        </w:rPr>
        <w:t>2022</w:t>
      </w:r>
      <w:r>
        <w:rPr>
          <w:color w:val="000000"/>
          <w:sz w:val="24"/>
        </w:rPr>
        <w:t>〕</w:t>
      </w:r>
      <w:r>
        <w:rPr>
          <w:color w:val="000000"/>
          <w:sz w:val="24"/>
        </w:rPr>
        <w:t>19</w:t>
      </w:r>
      <w:r>
        <w:rPr>
          <w:color w:val="000000"/>
          <w:sz w:val="24"/>
        </w:rPr>
        <w:t>号）、《政府采购促进中小企业发展管理办法》（财库〔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w:t>
      </w:r>
    </w:p>
    <w:p w14:paraId="1CD10605"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14:paraId="19E0BD78" w14:textId="77777777" w:rsidR="00171859" w:rsidRDefault="00000000">
      <w:pPr>
        <w:tabs>
          <w:tab w:val="left" w:pos="1980"/>
        </w:tabs>
        <w:snapToGrid w:val="0"/>
        <w:spacing w:line="360" w:lineRule="auto"/>
        <w:ind w:leftChars="1350" w:left="2835"/>
        <w:rPr>
          <w:color w:val="000000"/>
          <w:sz w:val="24"/>
        </w:rPr>
      </w:pPr>
      <w:r>
        <w:rPr>
          <w:color w:val="000000"/>
          <w:sz w:val="24"/>
        </w:rPr>
        <w:lastRenderedPageBreak/>
        <w:t>（</w:t>
      </w:r>
      <w:r>
        <w:rPr>
          <w:color w:val="000000"/>
          <w:sz w:val="24"/>
        </w:rPr>
        <w:t>1</w:t>
      </w:r>
      <w:r>
        <w:rPr>
          <w:color w:val="000000"/>
          <w:sz w:val="24"/>
        </w:rPr>
        <w:t>）在货物采购项目中，货物由中小企业制造，即货物由中小企业生产且使用该中小企业商号或者注册商标；</w:t>
      </w:r>
    </w:p>
    <w:p w14:paraId="5DD15B4A" w14:textId="77777777" w:rsidR="00171859" w:rsidRDefault="00000000">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14:paraId="43A816A6" w14:textId="77777777" w:rsidR="00171859" w:rsidRDefault="00000000">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14:paraId="2279C64F"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34B97CAC"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w:t>
      </w:r>
      <w:proofErr w:type="gramStart"/>
      <w:r>
        <w:rPr>
          <w:color w:val="000000"/>
          <w:sz w:val="24"/>
        </w:rPr>
        <w:t>式参加</w:t>
      </w:r>
      <w:proofErr w:type="gramEnd"/>
      <w:r>
        <w:rPr>
          <w:color w:val="000000"/>
          <w:sz w:val="24"/>
        </w:rPr>
        <w:t>政府采购活动，联合体各方均为中小企业的，联合体视同中小企业。其中，联合体各方均为小</w:t>
      </w:r>
      <w:proofErr w:type="gramStart"/>
      <w:r>
        <w:rPr>
          <w:color w:val="000000"/>
          <w:sz w:val="24"/>
        </w:rPr>
        <w:t>微企业</w:t>
      </w:r>
      <w:proofErr w:type="gramEnd"/>
      <w:r>
        <w:rPr>
          <w:color w:val="000000"/>
          <w:sz w:val="24"/>
        </w:rPr>
        <w:t>的，联合体视同小微企业。</w:t>
      </w:r>
    </w:p>
    <w:p w14:paraId="4AF0A042" w14:textId="77777777" w:rsidR="00171859" w:rsidRDefault="00000000">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40F2A6" w14:textId="77777777" w:rsidR="00171859" w:rsidRDefault="00000000">
      <w:pPr>
        <w:numPr>
          <w:ilvl w:val="2"/>
          <w:numId w:val="8"/>
        </w:numPr>
        <w:snapToGrid w:val="0"/>
        <w:spacing w:line="360" w:lineRule="auto"/>
        <w:rPr>
          <w:vanish/>
          <w:color w:val="000000"/>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2A988A5"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2CEC0094"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14:paraId="74DEF10C"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lastRenderedPageBreak/>
        <w:t>为安置的每位残疾人按月足额缴纳了基本养老保险、基本医疗保险、失业保险、工伤保险和生育保险等社会保险费；</w:t>
      </w:r>
    </w:p>
    <w:p w14:paraId="27D25DE9"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4C69738F"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04830C78" w14:textId="77777777" w:rsidR="00171859" w:rsidRDefault="0000000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32821111" w14:textId="77777777" w:rsidR="00171859" w:rsidRDefault="00000000">
      <w:pPr>
        <w:numPr>
          <w:ilvl w:val="2"/>
          <w:numId w:val="8"/>
        </w:numPr>
        <w:snapToGrid w:val="0"/>
        <w:spacing w:line="360" w:lineRule="auto"/>
        <w:rPr>
          <w:sz w:val="24"/>
        </w:rPr>
      </w:pPr>
      <w:r>
        <w:rPr>
          <w:sz w:val="24"/>
        </w:rPr>
        <w:t>本项目是否专门面向中小企业预留采购份额见第一章《投标邀请》。</w:t>
      </w:r>
    </w:p>
    <w:p w14:paraId="42D578DD" w14:textId="77777777" w:rsidR="00171859" w:rsidRDefault="00000000">
      <w:pPr>
        <w:numPr>
          <w:ilvl w:val="2"/>
          <w:numId w:val="8"/>
        </w:numPr>
        <w:snapToGrid w:val="0"/>
        <w:spacing w:line="360" w:lineRule="auto"/>
        <w:rPr>
          <w:sz w:val="24"/>
        </w:rPr>
      </w:pPr>
      <w:r>
        <w:rPr>
          <w:sz w:val="24"/>
        </w:rPr>
        <w:t>采购标的对应的中小企业划分标准所属行业见《投标人须知资料表》。</w:t>
      </w:r>
    </w:p>
    <w:p w14:paraId="128A9F43" w14:textId="77777777" w:rsidR="00171859" w:rsidRDefault="00000000">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B0C932C"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5C76E3E9" w14:textId="77777777" w:rsidR="00171859" w:rsidRDefault="00000000">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8125542" w14:textId="77777777" w:rsidR="00171859" w:rsidRDefault="00000000">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w:t>
      </w:r>
      <w:r>
        <w:rPr>
          <w:sz w:val="24"/>
        </w:rPr>
        <w:lastRenderedPageBreak/>
        <w:t>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525DA93B" w14:textId="77777777" w:rsidR="00171859" w:rsidRDefault="00000000">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E32179E" w14:textId="77777777" w:rsidR="00171859" w:rsidRDefault="0000000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2C10AC7"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正版软件</w:t>
      </w:r>
    </w:p>
    <w:p w14:paraId="12C729DF" w14:textId="77777777" w:rsidR="00171859" w:rsidRDefault="00000000">
      <w:pPr>
        <w:numPr>
          <w:ilvl w:val="2"/>
          <w:numId w:val="8"/>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7D9DFE9D" w14:textId="77777777" w:rsidR="00171859" w:rsidRDefault="00000000">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13DCC7D"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lastRenderedPageBreak/>
        <w:t>网络安全专用产品</w:t>
      </w:r>
    </w:p>
    <w:p w14:paraId="2ADAB034" w14:textId="77777777" w:rsidR="00171859" w:rsidRDefault="00000000">
      <w:pPr>
        <w:numPr>
          <w:ilvl w:val="2"/>
          <w:numId w:val="8"/>
        </w:numPr>
        <w:tabs>
          <w:tab w:val="left" w:pos="2014"/>
        </w:tabs>
        <w:snapToGrid w:val="0"/>
        <w:spacing w:line="360" w:lineRule="auto"/>
        <w:rPr>
          <w:sz w:val="24"/>
        </w:rPr>
      </w:pPr>
      <w:r>
        <w:rPr>
          <w:sz w:val="24"/>
        </w:rPr>
        <w:t>所投产</w:t>
      </w:r>
      <w:proofErr w:type="gramStart"/>
      <w:r>
        <w:rPr>
          <w:sz w:val="24"/>
        </w:rPr>
        <w:t>品属于</w:t>
      </w:r>
      <w:proofErr w:type="gramEnd"/>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2A677BC"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74C2DA7" w14:textId="77777777" w:rsidR="00171859" w:rsidRDefault="00000000">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0804F02"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采购需求标准</w:t>
      </w:r>
    </w:p>
    <w:p w14:paraId="0563FCC9" w14:textId="77777777" w:rsidR="00171859" w:rsidRDefault="00000000">
      <w:pPr>
        <w:numPr>
          <w:ilvl w:val="2"/>
          <w:numId w:val="8"/>
        </w:numPr>
        <w:tabs>
          <w:tab w:val="left" w:pos="2014"/>
        </w:tabs>
        <w:snapToGrid w:val="0"/>
        <w:spacing w:line="360" w:lineRule="auto"/>
        <w:rPr>
          <w:sz w:val="24"/>
        </w:rPr>
      </w:pPr>
      <w:r>
        <w:rPr>
          <w:sz w:val="24"/>
        </w:rPr>
        <w:t>商品包装、快递包装政府采购需求标准（试行）</w:t>
      </w:r>
    </w:p>
    <w:p w14:paraId="67E564A3" w14:textId="77777777" w:rsidR="00171859" w:rsidRDefault="0000000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6652B534" w14:textId="77777777" w:rsidR="00171859" w:rsidRDefault="00000000">
      <w:pPr>
        <w:numPr>
          <w:ilvl w:val="2"/>
          <w:numId w:val="8"/>
        </w:numPr>
        <w:tabs>
          <w:tab w:val="left" w:pos="2014"/>
        </w:tabs>
        <w:snapToGrid w:val="0"/>
        <w:spacing w:line="360" w:lineRule="auto"/>
        <w:rPr>
          <w:sz w:val="24"/>
        </w:rPr>
      </w:pPr>
      <w:r>
        <w:rPr>
          <w:sz w:val="24"/>
        </w:rPr>
        <w:t>绿色数据中心政府采购需求标准（试行）</w:t>
      </w:r>
    </w:p>
    <w:p w14:paraId="0DFE6CA0" w14:textId="77777777" w:rsidR="00171859" w:rsidRDefault="00000000">
      <w:pPr>
        <w:tabs>
          <w:tab w:val="left" w:pos="900"/>
          <w:tab w:val="left" w:pos="1980"/>
        </w:tabs>
        <w:snapToGrid w:val="0"/>
        <w:spacing w:line="360" w:lineRule="auto"/>
        <w:ind w:left="1980"/>
        <w:rPr>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号），本项目如涉及绿色数据中心，则具体要求见第五章《采购需求》。</w:t>
      </w:r>
    </w:p>
    <w:p w14:paraId="7499FCB4"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投标费用</w:t>
      </w:r>
    </w:p>
    <w:p w14:paraId="528089A3"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lastRenderedPageBreak/>
        <w:t>投标人应自行承担所有与准备和参加投标有关的费用，无论投标的结果如何，采购人或采购代理机构在任何情况下均无承担这些费用的义务和责任。</w:t>
      </w:r>
    </w:p>
    <w:p w14:paraId="282D22FC" w14:textId="77777777" w:rsidR="00171859" w:rsidRDefault="00171859">
      <w:pPr>
        <w:tabs>
          <w:tab w:val="left" w:pos="1080"/>
        </w:tabs>
        <w:snapToGrid w:val="0"/>
        <w:spacing w:line="360" w:lineRule="auto"/>
        <w:ind w:left="1080"/>
        <w:rPr>
          <w:sz w:val="28"/>
        </w:rPr>
      </w:pPr>
      <w:bookmarkStart w:id="166" w:name="_1.8_计量单位"/>
      <w:bookmarkEnd w:id="166"/>
    </w:p>
    <w:p w14:paraId="66A3DF2F" w14:textId="77777777" w:rsidR="00171859" w:rsidRDefault="000000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37B5EC69" w14:textId="77777777" w:rsidR="00171859" w:rsidRDefault="00000000">
      <w:pPr>
        <w:numPr>
          <w:ilvl w:val="0"/>
          <w:numId w:val="8"/>
        </w:numPr>
        <w:tabs>
          <w:tab w:val="left" w:pos="360"/>
        </w:tabs>
        <w:snapToGrid w:val="0"/>
        <w:spacing w:line="360" w:lineRule="auto"/>
        <w:ind w:left="357" w:hanging="357"/>
        <w:outlineLvl w:val="1"/>
        <w:rPr>
          <w:sz w:val="24"/>
        </w:rPr>
      </w:pPr>
      <w:bookmarkStart w:id="167" w:name="_Toc151193621"/>
      <w:bookmarkStart w:id="168" w:name="_Toc164608637"/>
      <w:bookmarkStart w:id="169" w:name="_Toc195842888"/>
      <w:bookmarkStart w:id="170" w:name="_Toc265228361"/>
      <w:bookmarkStart w:id="171" w:name="_Toc142311025"/>
      <w:bookmarkStart w:id="172" w:name="_Toc151190150"/>
      <w:bookmarkStart w:id="173" w:name="_Toc264969213"/>
      <w:bookmarkStart w:id="174" w:name="_Toc150509274"/>
      <w:bookmarkStart w:id="175" w:name="_Toc305158791"/>
      <w:bookmarkStart w:id="176" w:name="_Toc150774623"/>
      <w:bookmarkStart w:id="177" w:name="_Toc150480761"/>
      <w:bookmarkStart w:id="178" w:name="_Toc226309767"/>
      <w:bookmarkStart w:id="179" w:name="_Toc150774728"/>
      <w:bookmarkStart w:id="180" w:name="_Toc226965796"/>
      <w:bookmarkStart w:id="181" w:name="_Toc151193693"/>
      <w:bookmarkStart w:id="182" w:name="_Toc151193837"/>
      <w:bookmarkStart w:id="183" w:name="_Toc520356147"/>
      <w:bookmarkStart w:id="184" w:name="_Toc127151523"/>
      <w:bookmarkStart w:id="185" w:name="_Toc164608792"/>
      <w:bookmarkStart w:id="186" w:name="_Toc164229364"/>
      <w:bookmarkStart w:id="187" w:name="_Toc151193911"/>
      <w:bookmarkStart w:id="188" w:name="_Toc164351617"/>
      <w:bookmarkStart w:id="189" w:name="_Toc305158865"/>
      <w:bookmarkStart w:id="190" w:name="_Toc164229218"/>
      <w:bookmarkStart w:id="191" w:name="_Toc127151724"/>
      <w:bookmarkStart w:id="192" w:name="_Toc226965713"/>
      <w:bookmarkStart w:id="193" w:name="_Toc226337219"/>
      <w:bookmarkStart w:id="194" w:name="_Toc151193765"/>
      <w:bookmarkStart w:id="195" w:name="_Toc127161437"/>
      <w:bookmarkStart w:id="196" w:name="_Toc149720816"/>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593B45EB"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51F6370A" w14:textId="77777777" w:rsidR="00171859" w:rsidRDefault="00000000">
      <w:pPr>
        <w:numPr>
          <w:ilvl w:val="0"/>
          <w:numId w:val="9"/>
        </w:numPr>
        <w:tabs>
          <w:tab w:val="left" w:pos="1980"/>
          <w:tab w:val="left" w:pos="2520"/>
        </w:tabs>
        <w:snapToGrid w:val="0"/>
        <w:spacing w:line="360" w:lineRule="auto"/>
        <w:ind w:left="1440" w:firstLine="5"/>
        <w:rPr>
          <w:sz w:val="24"/>
        </w:rPr>
      </w:pPr>
      <w:r>
        <w:rPr>
          <w:sz w:val="24"/>
        </w:rPr>
        <w:t>投标邀请</w:t>
      </w:r>
    </w:p>
    <w:p w14:paraId="6DAA5F55" w14:textId="77777777" w:rsidR="00171859" w:rsidRDefault="00000000">
      <w:pPr>
        <w:numPr>
          <w:ilvl w:val="0"/>
          <w:numId w:val="9"/>
        </w:numPr>
        <w:tabs>
          <w:tab w:val="left" w:pos="1980"/>
          <w:tab w:val="left" w:pos="2520"/>
        </w:tabs>
        <w:snapToGrid w:val="0"/>
        <w:spacing w:line="360" w:lineRule="auto"/>
        <w:ind w:left="1440" w:firstLine="5"/>
        <w:rPr>
          <w:sz w:val="24"/>
        </w:rPr>
      </w:pPr>
      <w:r>
        <w:rPr>
          <w:sz w:val="24"/>
        </w:rPr>
        <w:t>投标人须知</w:t>
      </w:r>
    </w:p>
    <w:p w14:paraId="3C1844E1" w14:textId="77777777" w:rsidR="00171859" w:rsidRDefault="00000000">
      <w:pPr>
        <w:numPr>
          <w:ilvl w:val="0"/>
          <w:numId w:val="9"/>
        </w:numPr>
        <w:tabs>
          <w:tab w:val="left" w:pos="1980"/>
          <w:tab w:val="left" w:pos="2520"/>
        </w:tabs>
        <w:snapToGrid w:val="0"/>
        <w:spacing w:line="360" w:lineRule="auto"/>
        <w:ind w:left="1440" w:firstLine="5"/>
        <w:rPr>
          <w:sz w:val="24"/>
        </w:rPr>
      </w:pPr>
      <w:r>
        <w:rPr>
          <w:sz w:val="24"/>
        </w:rPr>
        <w:t>资格审查</w:t>
      </w:r>
    </w:p>
    <w:p w14:paraId="0A172F1A" w14:textId="77777777" w:rsidR="00171859" w:rsidRDefault="00000000">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14:paraId="3676B73C" w14:textId="77777777" w:rsidR="00171859" w:rsidRDefault="00000000">
      <w:pPr>
        <w:numPr>
          <w:ilvl w:val="0"/>
          <w:numId w:val="9"/>
        </w:numPr>
        <w:tabs>
          <w:tab w:val="left" w:pos="1980"/>
          <w:tab w:val="left" w:pos="2520"/>
        </w:tabs>
        <w:snapToGrid w:val="0"/>
        <w:spacing w:line="360" w:lineRule="auto"/>
        <w:ind w:left="1440" w:firstLine="5"/>
        <w:rPr>
          <w:sz w:val="24"/>
        </w:rPr>
      </w:pPr>
      <w:r>
        <w:rPr>
          <w:sz w:val="24"/>
        </w:rPr>
        <w:t>采购需求</w:t>
      </w:r>
    </w:p>
    <w:p w14:paraId="03605AE2" w14:textId="77777777" w:rsidR="00171859" w:rsidRDefault="00000000">
      <w:pPr>
        <w:numPr>
          <w:ilvl w:val="0"/>
          <w:numId w:val="9"/>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228B3AAA" w14:textId="77777777" w:rsidR="00171859" w:rsidRDefault="00000000">
      <w:pPr>
        <w:numPr>
          <w:ilvl w:val="0"/>
          <w:numId w:val="9"/>
        </w:numPr>
        <w:tabs>
          <w:tab w:val="left" w:pos="1980"/>
          <w:tab w:val="left" w:pos="2520"/>
        </w:tabs>
        <w:snapToGrid w:val="0"/>
        <w:spacing w:line="360" w:lineRule="auto"/>
        <w:ind w:left="1440" w:firstLine="5"/>
        <w:rPr>
          <w:sz w:val="24"/>
        </w:rPr>
      </w:pPr>
      <w:r>
        <w:rPr>
          <w:sz w:val="24"/>
        </w:rPr>
        <w:t>投标文件格式</w:t>
      </w:r>
    </w:p>
    <w:p w14:paraId="525645D4"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2C1A716" w14:textId="77777777" w:rsidR="00171859" w:rsidRDefault="0000000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A33E55C" w14:textId="77777777" w:rsidR="00171859" w:rsidRDefault="00000000">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63F2E99D" w14:textId="77777777" w:rsidR="00171859" w:rsidRDefault="00000000">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78F91B27" w14:textId="77777777" w:rsidR="00171859" w:rsidRDefault="0000000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w:t>
      </w:r>
      <w:r>
        <w:rPr>
          <w:sz w:val="24"/>
        </w:rPr>
        <w:lastRenderedPageBreak/>
        <w:t>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07938F52" w14:textId="77777777" w:rsidR="00171859" w:rsidRDefault="00171859">
      <w:pPr>
        <w:tabs>
          <w:tab w:val="left" w:pos="1080"/>
          <w:tab w:val="left" w:pos="1561"/>
        </w:tabs>
        <w:snapToGrid w:val="0"/>
        <w:spacing w:line="360" w:lineRule="auto"/>
        <w:ind w:left="1080"/>
        <w:rPr>
          <w:sz w:val="28"/>
        </w:rPr>
      </w:pPr>
      <w:bookmarkStart w:id="197" w:name="_Toc516367020"/>
      <w:bookmarkStart w:id="198" w:name="_Toc226965716"/>
      <w:bookmarkStart w:id="199" w:name="_Toc127151526"/>
      <w:bookmarkStart w:id="200" w:name="_Toc150509277"/>
      <w:bookmarkStart w:id="201" w:name="_Toc520356150"/>
      <w:bookmarkStart w:id="202" w:name="_Toc151193696"/>
      <w:bookmarkStart w:id="203" w:name="_Toc226309770"/>
      <w:bookmarkStart w:id="204" w:name="_Toc151193914"/>
      <w:bookmarkStart w:id="205" w:name="_Toc226337222"/>
      <w:bookmarkStart w:id="206" w:name="_Toc151190153"/>
      <w:bookmarkStart w:id="207" w:name="_Toc195842891"/>
      <w:bookmarkStart w:id="208" w:name="_Toc305158868"/>
      <w:bookmarkStart w:id="209" w:name="_Toc150774626"/>
      <w:bookmarkStart w:id="210" w:name="_Toc151193624"/>
      <w:bookmarkStart w:id="211" w:name="_Toc264969216"/>
      <w:bookmarkStart w:id="212" w:name="_Toc265228364"/>
      <w:bookmarkStart w:id="213" w:name="_Toc142311028"/>
      <w:bookmarkStart w:id="214" w:name="_Toc150774731"/>
      <w:bookmarkStart w:id="215" w:name="_Toc150480764"/>
      <w:bookmarkStart w:id="216" w:name="_Toc226965799"/>
      <w:bookmarkStart w:id="217" w:name="_Toc151193840"/>
      <w:bookmarkStart w:id="218" w:name="_Toc151193768"/>
      <w:bookmarkStart w:id="219" w:name="_Toc305158794"/>
    </w:p>
    <w:p w14:paraId="42EE02D9" w14:textId="77777777" w:rsidR="00171859" w:rsidRDefault="000000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FF0124D" w14:textId="77777777" w:rsidR="00171859" w:rsidRDefault="00000000">
      <w:pPr>
        <w:numPr>
          <w:ilvl w:val="0"/>
          <w:numId w:val="8"/>
        </w:numPr>
        <w:tabs>
          <w:tab w:val="left" w:pos="360"/>
        </w:tabs>
        <w:snapToGrid w:val="0"/>
        <w:spacing w:line="360" w:lineRule="auto"/>
        <w:ind w:left="357" w:hanging="357"/>
        <w:outlineLvl w:val="1"/>
        <w:rPr>
          <w:sz w:val="24"/>
        </w:rPr>
      </w:pPr>
      <w:bookmarkStart w:id="220" w:name="_Toc149720820"/>
      <w:bookmarkStart w:id="221" w:name="_Toc151193697"/>
      <w:bookmarkStart w:id="222" w:name="_Toc520356151"/>
      <w:bookmarkStart w:id="223" w:name="_Toc127161441"/>
      <w:bookmarkStart w:id="224" w:name="_Toc164608796"/>
      <w:bookmarkStart w:id="225" w:name="_Toc164229368"/>
      <w:bookmarkStart w:id="226" w:name="_Toc265228365"/>
      <w:bookmarkStart w:id="227" w:name="_Toc226309771"/>
      <w:bookmarkStart w:id="228" w:name="_Toc164351621"/>
      <w:bookmarkStart w:id="229" w:name="_Toc150774627"/>
      <w:bookmarkStart w:id="230" w:name="_Toc151193625"/>
      <w:bookmarkStart w:id="231" w:name="_Toc226965717"/>
      <w:bookmarkStart w:id="232" w:name="_Toc127151728"/>
      <w:bookmarkStart w:id="233" w:name="_Toc151193915"/>
      <w:bookmarkStart w:id="234" w:name="_Toc305158795"/>
      <w:bookmarkStart w:id="235" w:name="_Toc264969217"/>
      <w:bookmarkStart w:id="236" w:name="_Toc151190154"/>
      <w:bookmarkStart w:id="237" w:name="_Toc305158869"/>
      <w:bookmarkStart w:id="238" w:name="_Toc195842892"/>
      <w:bookmarkStart w:id="239" w:name="_Toc151193841"/>
      <w:bookmarkStart w:id="240" w:name="_Toc150509278"/>
      <w:bookmarkStart w:id="241" w:name="_Toc226965800"/>
      <w:bookmarkStart w:id="242" w:name="_Toc127151527"/>
      <w:bookmarkStart w:id="243" w:name="_Toc150774732"/>
      <w:bookmarkStart w:id="244" w:name="_Toc164229222"/>
      <w:bookmarkStart w:id="245" w:name="_Toc151193769"/>
      <w:bookmarkStart w:id="246" w:name="_Toc142311029"/>
      <w:bookmarkStart w:id="247" w:name="_Toc150480765"/>
      <w:bookmarkStart w:id="248" w:name="_Toc516367021"/>
      <w:bookmarkStart w:id="249" w:name="_Toc164608641"/>
      <w:bookmarkStart w:id="250" w:name="_Toc226337223"/>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77FAFB25"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281BF36"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69175B9"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55E24D4" w14:textId="77777777" w:rsidR="00171859" w:rsidRDefault="00000000">
      <w:pPr>
        <w:numPr>
          <w:ilvl w:val="0"/>
          <w:numId w:val="8"/>
        </w:numPr>
        <w:tabs>
          <w:tab w:val="left" w:pos="360"/>
        </w:tabs>
        <w:snapToGrid w:val="0"/>
        <w:spacing w:line="360" w:lineRule="auto"/>
        <w:ind w:left="357" w:hanging="357"/>
        <w:outlineLvl w:val="1"/>
        <w:rPr>
          <w:sz w:val="24"/>
        </w:rPr>
      </w:pPr>
      <w:bookmarkStart w:id="251" w:name="_Ref467306676"/>
      <w:bookmarkStart w:id="252" w:name="_Ref467306195"/>
      <w:bookmarkStart w:id="253" w:name="_Toc516367022"/>
      <w:bookmarkStart w:id="254" w:name="_Toc305158870"/>
      <w:bookmarkStart w:id="255" w:name="_Toc150480766"/>
      <w:bookmarkStart w:id="256" w:name="_Toc150509279"/>
      <w:bookmarkStart w:id="257" w:name="_Toc164351622"/>
      <w:bookmarkStart w:id="258" w:name="_Toc520356152"/>
      <w:bookmarkStart w:id="259" w:name="_Toc127151729"/>
      <w:bookmarkStart w:id="260" w:name="_Toc142311030"/>
      <w:bookmarkStart w:id="261" w:name="_Toc150774733"/>
      <w:bookmarkStart w:id="262" w:name="_Toc151193842"/>
      <w:bookmarkStart w:id="263" w:name="_Toc127161442"/>
      <w:bookmarkStart w:id="264" w:name="_Toc226337224"/>
      <w:bookmarkStart w:id="265" w:name="_Toc226965801"/>
      <w:bookmarkStart w:id="266" w:name="_Toc151190155"/>
      <w:bookmarkStart w:id="267" w:name="_Toc226309772"/>
      <w:bookmarkStart w:id="268" w:name="_Toc265228366"/>
      <w:bookmarkStart w:id="269" w:name="_Toc164229369"/>
      <w:bookmarkStart w:id="270" w:name="_Toc151193916"/>
      <w:bookmarkStart w:id="271" w:name="_Toc151193770"/>
      <w:bookmarkStart w:id="272" w:name="_Toc151193698"/>
      <w:bookmarkStart w:id="273" w:name="_Toc151193626"/>
      <w:bookmarkStart w:id="274" w:name="_Toc195842893"/>
      <w:bookmarkStart w:id="275" w:name="_Toc150774628"/>
      <w:bookmarkStart w:id="276" w:name="_Toc226965718"/>
      <w:bookmarkStart w:id="277" w:name="_Toc164608642"/>
      <w:bookmarkStart w:id="278" w:name="_Toc164229223"/>
      <w:bookmarkStart w:id="279" w:name="_Toc264969218"/>
      <w:bookmarkStart w:id="280" w:name="_Toc164608797"/>
      <w:bookmarkStart w:id="281" w:name="_Toc149720821"/>
      <w:bookmarkStart w:id="282" w:name="_Toc127151528"/>
      <w:bookmarkStart w:id="283" w:name="_Toc30515879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7B7C523" w14:textId="77777777" w:rsidR="00171859" w:rsidRDefault="00000000">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7012ADAC" w14:textId="77777777" w:rsidR="00171859" w:rsidRDefault="00000000">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179D972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lastRenderedPageBreak/>
        <w:t>第四章《评标程序、评标方法和评标标准》中涉及的证明文件。</w:t>
      </w:r>
    </w:p>
    <w:p w14:paraId="13BC436E"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873966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455D8CD0" w14:textId="77777777" w:rsidR="00171859" w:rsidRDefault="00000000">
      <w:pPr>
        <w:numPr>
          <w:ilvl w:val="0"/>
          <w:numId w:val="8"/>
        </w:numPr>
        <w:tabs>
          <w:tab w:val="left" w:pos="360"/>
        </w:tabs>
        <w:snapToGrid w:val="0"/>
        <w:spacing w:line="360" w:lineRule="auto"/>
        <w:ind w:left="357" w:hanging="357"/>
        <w:outlineLvl w:val="1"/>
        <w:rPr>
          <w:sz w:val="24"/>
        </w:rPr>
      </w:pPr>
      <w:bookmarkStart w:id="285" w:name="_Toc127151530"/>
      <w:bookmarkStart w:id="286" w:name="_Toc127161444"/>
      <w:bookmarkStart w:id="287" w:name="_Toc520356155"/>
      <w:bookmarkStart w:id="288" w:name="_Toc150480768"/>
      <w:bookmarkStart w:id="289" w:name="_Toc149720823"/>
      <w:bookmarkStart w:id="290" w:name="_Toc164229225"/>
      <w:bookmarkStart w:id="291" w:name="_Toc142311032"/>
      <w:bookmarkStart w:id="292" w:name="_Toc164351624"/>
      <w:bookmarkStart w:id="293" w:name="_Toc151193844"/>
      <w:bookmarkStart w:id="294" w:name="_Toc151193628"/>
      <w:bookmarkStart w:id="295" w:name="_Toc164608644"/>
      <w:bookmarkStart w:id="296" w:name="_Toc127151731"/>
      <w:bookmarkStart w:id="297" w:name="_Toc195842895"/>
      <w:bookmarkStart w:id="298" w:name="_Toc164608799"/>
      <w:bookmarkStart w:id="299" w:name="_Toc150774735"/>
      <w:bookmarkStart w:id="300" w:name="_Toc151193700"/>
      <w:bookmarkStart w:id="301" w:name="_Toc150509281"/>
      <w:bookmarkStart w:id="302" w:name="_Toc151193772"/>
      <w:bookmarkStart w:id="303" w:name="_Toc151193918"/>
      <w:bookmarkStart w:id="304" w:name="_Toc151190157"/>
      <w:bookmarkStart w:id="305" w:name="_Toc150774630"/>
      <w:bookmarkStart w:id="306" w:name="_Toc16422937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30EFE58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E4516F9"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3B8F51BB" w14:textId="77777777" w:rsidR="00171859" w:rsidRDefault="00000000">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43F55C5" w14:textId="77777777" w:rsidR="00171859" w:rsidRDefault="00000000">
      <w:pPr>
        <w:numPr>
          <w:ilvl w:val="2"/>
          <w:numId w:val="8"/>
        </w:numPr>
        <w:snapToGrid w:val="0"/>
        <w:spacing w:line="360" w:lineRule="auto"/>
        <w:rPr>
          <w:sz w:val="24"/>
        </w:rPr>
      </w:pPr>
      <w:r>
        <w:rPr>
          <w:sz w:val="24"/>
        </w:rPr>
        <w:t>按照招标文件要求完成本项目的全部相关费用。</w:t>
      </w:r>
      <w:r>
        <w:rPr>
          <w:sz w:val="24"/>
        </w:rPr>
        <w:t xml:space="preserve"> </w:t>
      </w:r>
    </w:p>
    <w:p w14:paraId="0CCA0A1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DF1A537" w14:textId="77777777" w:rsidR="00171859" w:rsidRDefault="00000000">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7A5C03CC" w14:textId="77777777" w:rsidR="00171859" w:rsidRDefault="00000000">
      <w:pPr>
        <w:numPr>
          <w:ilvl w:val="0"/>
          <w:numId w:val="8"/>
        </w:numPr>
        <w:tabs>
          <w:tab w:val="left" w:pos="360"/>
        </w:tabs>
        <w:snapToGrid w:val="0"/>
        <w:spacing w:line="360" w:lineRule="auto"/>
        <w:ind w:left="357" w:hanging="357"/>
        <w:outlineLvl w:val="1"/>
        <w:rPr>
          <w:sz w:val="24"/>
        </w:rPr>
      </w:pPr>
      <w:bookmarkStart w:id="307" w:name="_Ref467306513"/>
      <w:bookmarkStart w:id="308" w:name="_Toc226337227"/>
      <w:bookmarkStart w:id="309" w:name="_Toc151193629"/>
      <w:bookmarkStart w:id="310" w:name="_Toc150480769"/>
      <w:bookmarkStart w:id="311" w:name="_Toc127151732"/>
      <w:bookmarkStart w:id="312" w:name="_Toc264969221"/>
      <w:bookmarkStart w:id="313" w:name="_Toc164229372"/>
      <w:bookmarkStart w:id="314" w:name="_Toc142311033"/>
      <w:bookmarkStart w:id="315" w:name="_Toc226965721"/>
      <w:bookmarkStart w:id="316" w:name="_Toc226309775"/>
      <w:bookmarkStart w:id="317" w:name="_Toc150774736"/>
      <w:bookmarkStart w:id="318" w:name="_Toc150509282"/>
      <w:bookmarkStart w:id="319" w:name="_Toc195842896"/>
      <w:bookmarkStart w:id="320" w:name="_Toc305158799"/>
      <w:bookmarkStart w:id="321" w:name="_Toc164608645"/>
      <w:bookmarkStart w:id="322" w:name="_Toc127151531"/>
      <w:bookmarkStart w:id="323" w:name="_Toc151193773"/>
      <w:bookmarkStart w:id="324" w:name="_Toc164351625"/>
      <w:bookmarkStart w:id="325" w:name="_Toc226965804"/>
      <w:bookmarkStart w:id="326" w:name="_Toc151193919"/>
      <w:bookmarkStart w:id="327" w:name="_Toc151193701"/>
      <w:bookmarkStart w:id="328" w:name="_Toc305158873"/>
      <w:bookmarkStart w:id="329" w:name="_Toc151193845"/>
      <w:bookmarkStart w:id="330" w:name="_Toc164608800"/>
      <w:bookmarkStart w:id="331" w:name="_Toc265228369"/>
      <w:bookmarkStart w:id="332" w:name="_Toc150774631"/>
      <w:bookmarkStart w:id="333" w:name="_Toc164229226"/>
      <w:bookmarkStart w:id="334" w:name="_Toc151190158"/>
      <w:bookmarkStart w:id="335" w:name="_Toc149720824"/>
      <w:bookmarkStart w:id="336" w:name="_Toc520356156"/>
      <w:bookmarkStart w:id="337" w:name="_Toc127161445"/>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70A9AA0" w14:textId="77777777" w:rsidR="00171859" w:rsidRDefault="00000000">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w:t>
      </w:r>
    </w:p>
    <w:p w14:paraId="2CDACD29"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60FD59FC"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w:t>
      </w:r>
      <w:r>
        <w:rPr>
          <w:sz w:val="24"/>
        </w:rPr>
        <w:lastRenderedPageBreak/>
        <w:t>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72720C4F"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1C4F24E4"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234711C7"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881B5B0" w14:textId="77777777" w:rsidR="00171859" w:rsidRDefault="00000000">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23241C32" w14:textId="77777777" w:rsidR="00171859" w:rsidRDefault="00000000">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3B5A7C5C" w14:textId="77777777" w:rsidR="00171859" w:rsidRDefault="00000000">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1961B93B" w14:textId="77777777" w:rsidR="00171859" w:rsidRDefault="00000000">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50BBDCF"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E7DA2F0" w14:textId="77777777" w:rsidR="00171859" w:rsidRDefault="00000000">
      <w:pPr>
        <w:numPr>
          <w:ilvl w:val="2"/>
          <w:numId w:val="8"/>
        </w:numPr>
        <w:snapToGrid w:val="0"/>
        <w:spacing w:line="360" w:lineRule="auto"/>
        <w:rPr>
          <w:sz w:val="24"/>
        </w:rPr>
      </w:pPr>
      <w:r>
        <w:rPr>
          <w:sz w:val="24"/>
        </w:rPr>
        <w:t>投标有效期内投标人撤销投标文件的；</w:t>
      </w:r>
    </w:p>
    <w:p w14:paraId="74E0AAE0" w14:textId="77777777" w:rsidR="00171859" w:rsidRDefault="0000000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6A083D79" w14:textId="77777777" w:rsidR="00171859" w:rsidRDefault="00000000">
      <w:pPr>
        <w:numPr>
          <w:ilvl w:val="0"/>
          <w:numId w:val="8"/>
        </w:numPr>
        <w:tabs>
          <w:tab w:val="left" w:pos="360"/>
        </w:tabs>
        <w:snapToGrid w:val="0"/>
        <w:spacing w:line="360" w:lineRule="auto"/>
        <w:ind w:left="357" w:hanging="357"/>
        <w:outlineLvl w:val="1"/>
        <w:rPr>
          <w:sz w:val="24"/>
        </w:rPr>
      </w:pPr>
      <w:bookmarkStart w:id="339" w:name="_Toc127161446"/>
      <w:bookmarkStart w:id="340" w:name="_Toc150509283"/>
      <w:bookmarkStart w:id="341" w:name="_Toc226965722"/>
      <w:bookmarkStart w:id="342" w:name="_Toc149720825"/>
      <w:bookmarkStart w:id="343" w:name="_Toc305158800"/>
      <w:bookmarkStart w:id="344" w:name="_Toc164229373"/>
      <w:bookmarkStart w:id="345" w:name="_Toc164351626"/>
      <w:bookmarkStart w:id="346" w:name="_Toc151193630"/>
      <w:bookmarkStart w:id="347" w:name="_Toc264969222"/>
      <w:bookmarkStart w:id="348" w:name="_Toc164608646"/>
      <w:bookmarkStart w:id="349" w:name="_Toc226965805"/>
      <w:bookmarkStart w:id="350" w:name="_Toc520356157"/>
      <w:bookmarkStart w:id="351" w:name="_Toc127151733"/>
      <w:bookmarkStart w:id="352" w:name="_Toc150774737"/>
      <w:bookmarkStart w:id="353" w:name="_Toc164229227"/>
      <w:bookmarkStart w:id="354" w:name="_Toc305158874"/>
      <w:bookmarkStart w:id="355" w:name="_Toc150480770"/>
      <w:bookmarkStart w:id="356" w:name="_Toc151193920"/>
      <w:bookmarkStart w:id="357" w:name="_Toc127151532"/>
      <w:bookmarkStart w:id="358" w:name="_Toc226337228"/>
      <w:bookmarkStart w:id="359" w:name="_Toc265228370"/>
      <w:bookmarkStart w:id="360" w:name="_Toc150774632"/>
      <w:bookmarkStart w:id="361" w:name="_Toc195842897"/>
      <w:bookmarkStart w:id="362" w:name="_Toc151193846"/>
      <w:bookmarkStart w:id="363" w:name="_Toc142311034"/>
      <w:bookmarkStart w:id="364" w:name="_Toc226309776"/>
      <w:bookmarkStart w:id="365" w:name="_Toc151193702"/>
      <w:bookmarkStart w:id="366" w:name="_Toc151190159"/>
      <w:bookmarkStart w:id="367" w:name="_Toc151193774"/>
      <w:bookmarkStart w:id="368" w:name="_Toc164608801"/>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592B2C9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685A6A54" w14:textId="77777777" w:rsidR="00171859" w:rsidRDefault="00000000">
      <w:pPr>
        <w:numPr>
          <w:ilvl w:val="0"/>
          <w:numId w:val="8"/>
        </w:numPr>
        <w:tabs>
          <w:tab w:val="left" w:pos="360"/>
        </w:tabs>
        <w:snapToGrid w:val="0"/>
        <w:spacing w:line="360" w:lineRule="auto"/>
        <w:ind w:left="357" w:hanging="357"/>
        <w:outlineLvl w:val="1"/>
        <w:rPr>
          <w:sz w:val="24"/>
        </w:rPr>
      </w:pPr>
      <w:bookmarkStart w:id="369" w:name="_Toc195842898"/>
      <w:bookmarkStart w:id="370" w:name="_Toc151190160"/>
      <w:bookmarkStart w:id="371" w:name="_Toc151193631"/>
      <w:bookmarkStart w:id="372" w:name="_Toc164351627"/>
      <w:bookmarkStart w:id="373" w:name="_Toc226337229"/>
      <w:bookmarkStart w:id="374" w:name="_Toc265228371"/>
      <w:bookmarkStart w:id="375" w:name="_Toc164229228"/>
      <w:bookmarkStart w:id="376" w:name="_Toc150774633"/>
      <w:bookmarkStart w:id="377" w:name="_Toc151193847"/>
      <w:bookmarkStart w:id="378" w:name="_Toc127161447"/>
      <w:bookmarkStart w:id="379" w:name="_Toc151193703"/>
      <w:bookmarkStart w:id="380" w:name="_Toc149720826"/>
      <w:bookmarkStart w:id="381" w:name="_Toc520356158"/>
      <w:bookmarkStart w:id="382" w:name="_Toc127151734"/>
      <w:bookmarkStart w:id="383" w:name="_Toc226309777"/>
      <w:bookmarkStart w:id="384" w:name="_Toc305158801"/>
      <w:bookmarkStart w:id="385" w:name="_Toc305158875"/>
      <w:bookmarkStart w:id="386" w:name="_Toc142311035"/>
      <w:bookmarkStart w:id="387" w:name="_Toc150509284"/>
      <w:bookmarkStart w:id="388" w:name="_Toc226965723"/>
      <w:bookmarkStart w:id="389" w:name="_Toc150774738"/>
      <w:bookmarkStart w:id="390" w:name="_Toc226965806"/>
      <w:bookmarkStart w:id="391" w:name="_Toc151193921"/>
      <w:bookmarkStart w:id="392" w:name="_Toc150480771"/>
      <w:bookmarkStart w:id="393" w:name="_Toc164229374"/>
      <w:bookmarkStart w:id="394" w:name="_Toc264969223"/>
      <w:bookmarkStart w:id="395" w:name="_Toc164608647"/>
      <w:bookmarkStart w:id="396" w:name="_Toc164608802"/>
      <w:bookmarkStart w:id="397" w:name="_Toc127151533"/>
      <w:bookmarkStart w:id="398" w:name="_Toc151193775"/>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6FAE11AC" w14:textId="77777777" w:rsidR="00171859" w:rsidRDefault="00000000">
      <w:pPr>
        <w:numPr>
          <w:ilvl w:val="1"/>
          <w:numId w:val="8"/>
        </w:numPr>
        <w:tabs>
          <w:tab w:val="left" w:pos="1080"/>
          <w:tab w:val="left" w:pos="2014"/>
        </w:tabs>
        <w:snapToGrid w:val="0"/>
        <w:spacing w:line="360" w:lineRule="auto"/>
        <w:ind w:left="1077" w:hanging="720"/>
        <w:rPr>
          <w:sz w:val="24"/>
        </w:rPr>
      </w:pPr>
      <w:bookmarkStart w:id="399" w:name="_Toc195842899"/>
      <w:bookmarkStart w:id="400" w:name="_Toc150509285"/>
      <w:bookmarkStart w:id="401" w:name="_Toc226337230"/>
      <w:bookmarkStart w:id="402" w:name="_Toc127151534"/>
      <w:bookmarkStart w:id="403" w:name="_Toc151193776"/>
      <w:bookmarkStart w:id="404" w:name="_Toc305158802"/>
      <w:bookmarkStart w:id="405" w:name="_Toc151190161"/>
      <w:bookmarkStart w:id="406" w:name="_Toc265228372"/>
      <w:bookmarkStart w:id="407" w:name="_Toc520356159"/>
      <w:bookmarkStart w:id="408" w:name="_Toc226965724"/>
      <w:bookmarkStart w:id="409" w:name="_Toc142311036"/>
      <w:bookmarkStart w:id="410" w:name="_Toc151193922"/>
      <w:bookmarkStart w:id="411" w:name="_Toc226965807"/>
      <w:bookmarkStart w:id="412" w:name="_Toc150480772"/>
      <w:bookmarkStart w:id="413" w:name="_Toc151193704"/>
      <w:bookmarkStart w:id="414" w:name="_Toc150774634"/>
      <w:bookmarkStart w:id="415" w:name="_Toc151193632"/>
      <w:bookmarkStart w:id="416" w:name="_Toc264969224"/>
      <w:bookmarkStart w:id="417" w:name="_Toc151193848"/>
      <w:bookmarkStart w:id="418" w:name="_Toc305158876"/>
      <w:bookmarkStart w:id="419" w:name="_Toc226309778"/>
      <w:bookmarkStart w:id="420" w:name="_Toc150774739"/>
      <w:r>
        <w:rPr>
          <w:sz w:val="24"/>
        </w:rPr>
        <w:t>招标文件要求签字的内容（如授权委托书等），可以使用电子签章或使用原</w:t>
      </w:r>
      <w:r>
        <w:rPr>
          <w:sz w:val="24"/>
        </w:rPr>
        <w:lastRenderedPageBreak/>
        <w:t>件的电子件（</w:t>
      </w:r>
      <w:proofErr w:type="gramStart"/>
      <w:r>
        <w:rPr>
          <w:sz w:val="24"/>
        </w:rPr>
        <w:t>电子件指扫描</w:t>
      </w:r>
      <w:proofErr w:type="gramEnd"/>
      <w:r>
        <w:rPr>
          <w:sz w:val="24"/>
        </w:rPr>
        <w:t>件、照片等形式电子文件）；要求第三方出具的盖章件原件（如联合协议、分包意向协议、制造商授权书等），投标文件中应使用原件的电子件。</w:t>
      </w:r>
    </w:p>
    <w:p w14:paraId="03E8E8AD"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932EB9F" w14:textId="77777777" w:rsidR="00171859" w:rsidRDefault="00171859">
      <w:pPr>
        <w:tabs>
          <w:tab w:val="left" w:pos="900"/>
          <w:tab w:val="left" w:pos="1080"/>
        </w:tabs>
        <w:snapToGrid w:val="0"/>
        <w:spacing w:line="360" w:lineRule="auto"/>
        <w:ind w:left="357"/>
      </w:pPr>
    </w:p>
    <w:p w14:paraId="51860422" w14:textId="77777777" w:rsidR="00171859" w:rsidRDefault="0000000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1D59703C" w14:textId="77777777" w:rsidR="00171859" w:rsidRDefault="00000000">
      <w:pPr>
        <w:numPr>
          <w:ilvl w:val="0"/>
          <w:numId w:val="8"/>
        </w:numPr>
        <w:tabs>
          <w:tab w:val="left" w:pos="360"/>
        </w:tabs>
        <w:snapToGrid w:val="0"/>
        <w:spacing w:line="360" w:lineRule="auto"/>
        <w:ind w:left="357" w:hanging="357"/>
        <w:outlineLvl w:val="1"/>
        <w:rPr>
          <w:sz w:val="24"/>
        </w:rPr>
      </w:pPr>
      <w:bookmarkStart w:id="421" w:name="_Toc226309779"/>
      <w:bookmarkStart w:id="422" w:name="_Toc151193777"/>
      <w:bookmarkStart w:id="423" w:name="_Toc195842900"/>
      <w:bookmarkStart w:id="424" w:name="_Toc151193923"/>
      <w:bookmarkStart w:id="425" w:name="_Toc150480773"/>
      <w:bookmarkStart w:id="426" w:name="_Toc305158803"/>
      <w:bookmarkStart w:id="427" w:name="_Toc151193849"/>
      <w:bookmarkStart w:id="428" w:name="_Toc151190162"/>
      <w:bookmarkStart w:id="429" w:name="_Toc149720828"/>
      <w:bookmarkStart w:id="430" w:name="_Toc226965808"/>
      <w:bookmarkStart w:id="431" w:name="_Toc150774635"/>
      <w:bookmarkStart w:id="432" w:name="_Toc142311037"/>
      <w:bookmarkStart w:id="433" w:name="_Toc127151535"/>
      <w:bookmarkStart w:id="434" w:name="_Toc164608649"/>
      <w:bookmarkStart w:id="435" w:name="_Toc226965725"/>
      <w:bookmarkStart w:id="436" w:name="_Toc265228373"/>
      <w:bookmarkStart w:id="437" w:name="_Toc164351629"/>
      <w:bookmarkStart w:id="438" w:name="_Toc226337231"/>
      <w:bookmarkStart w:id="439" w:name="_Toc164608804"/>
      <w:bookmarkStart w:id="440" w:name="_Toc520356160"/>
      <w:bookmarkStart w:id="441" w:name="_Toc164229230"/>
      <w:bookmarkStart w:id="442" w:name="_Toc151193633"/>
      <w:bookmarkStart w:id="443" w:name="_Toc164229376"/>
      <w:bookmarkStart w:id="444" w:name="_Toc150774740"/>
      <w:bookmarkStart w:id="445" w:name="_Toc151193705"/>
      <w:bookmarkStart w:id="446" w:name="_Toc127161449"/>
      <w:bookmarkStart w:id="447" w:name="_Toc150509286"/>
      <w:bookmarkStart w:id="448" w:name="_Toc305158877"/>
      <w:bookmarkStart w:id="449" w:name="_Toc127151736"/>
      <w:bookmarkStart w:id="450" w:name="_Toc264969225"/>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0B33662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4DE263B2"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01177DBB" w14:textId="77777777" w:rsidR="00171859" w:rsidRDefault="00000000">
      <w:pPr>
        <w:numPr>
          <w:ilvl w:val="0"/>
          <w:numId w:val="8"/>
        </w:numPr>
        <w:tabs>
          <w:tab w:val="left" w:pos="360"/>
        </w:tabs>
        <w:snapToGrid w:val="0"/>
        <w:spacing w:line="360" w:lineRule="auto"/>
        <w:ind w:left="357" w:hanging="357"/>
        <w:outlineLvl w:val="1"/>
        <w:rPr>
          <w:sz w:val="24"/>
        </w:rPr>
      </w:pPr>
      <w:bookmarkStart w:id="451" w:name="_Toc520356161"/>
      <w:bookmarkStart w:id="452" w:name="_Toc150774636"/>
      <w:bookmarkStart w:id="453" w:name="_Toc164608650"/>
      <w:bookmarkStart w:id="454" w:name="_Toc127151737"/>
      <w:bookmarkStart w:id="455" w:name="_Toc151193706"/>
      <w:bookmarkStart w:id="456" w:name="_Toc142311038"/>
      <w:bookmarkStart w:id="457" w:name="_Toc151193778"/>
      <w:bookmarkStart w:id="458" w:name="_Toc195842901"/>
      <w:bookmarkStart w:id="459" w:name="_Toc164608805"/>
      <w:bookmarkStart w:id="460" w:name="_Toc151193634"/>
      <w:bookmarkStart w:id="461" w:name="_Toc150774741"/>
      <w:bookmarkStart w:id="462" w:name="_Toc226965809"/>
      <w:bookmarkStart w:id="463" w:name="_Toc226965726"/>
      <w:bookmarkStart w:id="464" w:name="_Toc149720829"/>
      <w:bookmarkStart w:id="465" w:name="_Toc151193924"/>
      <w:bookmarkStart w:id="466" w:name="_Toc151193850"/>
      <w:bookmarkStart w:id="467" w:name="_Toc305158878"/>
      <w:bookmarkStart w:id="468" w:name="_Toc226337232"/>
      <w:bookmarkStart w:id="469" w:name="_Toc265228374"/>
      <w:bookmarkStart w:id="470" w:name="_Toc264969226"/>
      <w:bookmarkStart w:id="471" w:name="_Toc127151536"/>
      <w:bookmarkStart w:id="472" w:name="_Toc305158804"/>
      <w:bookmarkStart w:id="473" w:name="_Toc164351630"/>
      <w:bookmarkStart w:id="474" w:name="_Toc151190163"/>
      <w:bookmarkStart w:id="475" w:name="_Toc150509287"/>
      <w:bookmarkStart w:id="476" w:name="_Toc164229377"/>
      <w:bookmarkStart w:id="477" w:name="_Toc164229231"/>
      <w:bookmarkStart w:id="478" w:name="_Toc150480774"/>
      <w:bookmarkStart w:id="479" w:name="_Toc226309780"/>
      <w:bookmarkStart w:id="480" w:name="_Toc127161450"/>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7D3F2F25"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C0091D4" w14:textId="77777777" w:rsidR="00171859" w:rsidRDefault="00000000">
      <w:pPr>
        <w:numPr>
          <w:ilvl w:val="0"/>
          <w:numId w:val="8"/>
        </w:numPr>
        <w:tabs>
          <w:tab w:val="left" w:pos="360"/>
        </w:tabs>
        <w:snapToGrid w:val="0"/>
        <w:spacing w:line="360" w:lineRule="auto"/>
        <w:ind w:left="357" w:hanging="357"/>
        <w:outlineLvl w:val="1"/>
        <w:rPr>
          <w:sz w:val="24"/>
        </w:rPr>
      </w:pPr>
      <w:bookmarkStart w:id="481" w:name="_Toc164229232"/>
      <w:bookmarkStart w:id="482" w:name="_Toc305158805"/>
      <w:bookmarkStart w:id="483" w:name="_Toc226965727"/>
      <w:bookmarkStart w:id="484" w:name="_Toc127151537"/>
      <w:bookmarkStart w:id="485" w:name="_Toc226309781"/>
      <w:bookmarkStart w:id="486" w:name="_Toc151193851"/>
      <w:bookmarkStart w:id="487" w:name="_Toc151190164"/>
      <w:bookmarkStart w:id="488" w:name="_Toc265228375"/>
      <w:bookmarkStart w:id="489" w:name="_Toc520356162"/>
      <w:bookmarkStart w:id="490" w:name="_Toc127161451"/>
      <w:bookmarkStart w:id="491" w:name="_Toc164229378"/>
      <w:bookmarkStart w:id="492" w:name="_Toc127151738"/>
      <w:bookmarkStart w:id="493" w:name="_Toc164351631"/>
      <w:bookmarkStart w:id="494" w:name="_Toc226337233"/>
      <w:bookmarkStart w:id="495" w:name="_Toc151193779"/>
      <w:bookmarkStart w:id="496" w:name="_Toc150480775"/>
      <w:bookmarkStart w:id="497" w:name="_Toc264969227"/>
      <w:bookmarkStart w:id="498" w:name="_Toc150774742"/>
      <w:bookmarkStart w:id="499" w:name="_Toc226965810"/>
      <w:bookmarkStart w:id="500" w:name="_Toc164608651"/>
      <w:bookmarkStart w:id="501" w:name="_Toc195842902"/>
      <w:bookmarkStart w:id="502" w:name="_Toc151193707"/>
      <w:bookmarkStart w:id="503" w:name="_Toc151193925"/>
      <w:bookmarkStart w:id="504" w:name="_Toc151193635"/>
      <w:bookmarkStart w:id="505" w:name="_Toc149720830"/>
      <w:bookmarkStart w:id="506" w:name="_Toc150509288"/>
      <w:bookmarkStart w:id="507" w:name="_Toc142311039"/>
      <w:bookmarkStart w:id="508" w:name="_Toc164608806"/>
      <w:bookmarkStart w:id="509" w:name="_Toc305158879"/>
      <w:bookmarkStart w:id="510" w:name="_Toc150774637"/>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CE77344"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163DDE48"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E853D2E" w14:textId="77777777" w:rsidR="00171859" w:rsidRDefault="00171859">
      <w:pPr>
        <w:spacing w:line="360" w:lineRule="auto"/>
        <w:rPr>
          <w:sz w:val="24"/>
        </w:rPr>
      </w:pPr>
    </w:p>
    <w:p w14:paraId="3889036D" w14:textId="77777777" w:rsidR="00171859" w:rsidRDefault="00000000">
      <w:pPr>
        <w:pStyle w:val="21"/>
        <w:spacing w:before="0" w:line="360" w:lineRule="auto"/>
        <w:rPr>
          <w:rFonts w:ascii="Times New Roman" w:eastAsia="宋体" w:hAnsi="Times New Roman"/>
          <w:sz w:val="28"/>
        </w:rPr>
      </w:pPr>
      <w:bookmarkStart w:id="511" w:name="_Toc127151538"/>
      <w:bookmarkStart w:id="512" w:name="_Toc305158806"/>
      <w:bookmarkStart w:id="513" w:name="_Toc151193852"/>
      <w:bookmarkStart w:id="514" w:name="_Toc150480776"/>
      <w:bookmarkStart w:id="515" w:name="_Toc226337234"/>
      <w:bookmarkStart w:id="516" w:name="_Toc264969228"/>
      <w:bookmarkStart w:id="517" w:name="_Toc305158880"/>
      <w:bookmarkStart w:id="518" w:name="_Toc151193926"/>
      <w:bookmarkStart w:id="519" w:name="_Toc151193636"/>
      <w:bookmarkStart w:id="520" w:name="_Toc150509289"/>
      <w:bookmarkStart w:id="521" w:name="_Toc142311040"/>
      <w:bookmarkStart w:id="522" w:name="_Toc150774638"/>
      <w:bookmarkStart w:id="523" w:name="_Toc195842903"/>
      <w:bookmarkStart w:id="524" w:name="_Toc520356163"/>
      <w:bookmarkStart w:id="525" w:name="_Toc151190165"/>
      <w:bookmarkStart w:id="526" w:name="_Toc150774743"/>
      <w:bookmarkStart w:id="527" w:name="_Toc226309782"/>
      <w:bookmarkStart w:id="528" w:name="_Toc265228376"/>
      <w:bookmarkStart w:id="529" w:name="_Toc151193780"/>
      <w:bookmarkStart w:id="530" w:name="_Toc226965811"/>
      <w:bookmarkStart w:id="531" w:name="_Toc151193708"/>
      <w:bookmarkStart w:id="532" w:name="_Toc22696572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B552DC8" w14:textId="77777777" w:rsidR="00171859" w:rsidRDefault="00000000">
      <w:pPr>
        <w:numPr>
          <w:ilvl w:val="0"/>
          <w:numId w:val="8"/>
        </w:numPr>
        <w:tabs>
          <w:tab w:val="left" w:pos="360"/>
        </w:tabs>
        <w:snapToGrid w:val="0"/>
        <w:spacing w:line="360" w:lineRule="auto"/>
        <w:ind w:left="357" w:hanging="357"/>
        <w:outlineLvl w:val="1"/>
        <w:rPr>
          <w:sz w:val="24"/>
        </w:rPr>
      </w:pPr>
      <w:bookmarkStart w:id="533" w:name="_Toc151193709"/>
      <w:bookmarkStart w:id="534" w:name="_Toc150480777"/>
      <w:bookmarkStart w:id="535" w:name="_Toc151193927"/>
      <w:bookmarkStart w:id="536" w:name="_Toc226965812"/>
      <w:bookmarkStart w:id="537" w:name="_Toc164608808"/>
      <w:bookmarkStart w:id="538" w:name="_Toc264969229"/>
      <w:bookmarkStart w:id="539" w:name="_Toc195842904"/>
      <w:bookmarkStart w:id="540" w:name="_Toc520356164"/>
      <w:bookmarkStart w:id="541" w:name="_Toc151193637"/>
      <w:bookmarkStart w:id="542" w:name="_Toc127151740"/>
      <w:bookmarkStart w:id="543" w:name="_Toc305158881"/>
      <w:bookmarkStart w:id="544" w:name="_Toc127161453"/>
      <w:bookmarkStart w:id="545" w:name="_Toc226965729"/>
      <w:bookmarkStart w:id="546" w:name="_Toc164351633"/>
      <w:bookmarkStart w:id="547" w:name="_Toc226337235"/>
      <w:bookmarkStart w:id="548" w:name="_Toc226309783"/>
      <w:bookmarkStart w:id="549" w:name="_Toc150509290"/>
      <w:bookmarkStart w:id="550" w:name="_Toc265228377"/>
      <w:bookmarkStart w:id="551" w:name="_Toc151193781"/>
      <w:bookmarkStart w:id="552" w:name="_Toc164608653"/>
      <w:bookmarkStart w:id="553" w:name="_Toc142311041"/>
      <w:bookmarkStart w:id="554" w:name="_Toc150774639"/>
      <w:bookmarkStart w:id="555" w:name="_Toc151190166"/>
      <w:bookmarkStart w:id="556" w:name="_Toc150774744"/>
      <w:bookmarkStart w:id="557" w:name="_Toc127151539"/>
      <w:bookmarkStart w:id="558" w:name="_Toc164229380"/>
      <w:bookmarkStart w:id="559" w:name="_Toc151193853"/>
      <w:bookmarkStart w:id="560" w:name="_Toc305158807"/>
      <w:bookmarkStart w:id="561" w:name="_Toc149720832"/>
      <w:bookmarkStart w:id="562" w:name="_Toc164229234"/>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0DCA52E9"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25DB74DC"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lastRenderedPageBreak/>
        <w:t>本项目开标使用北京市政府采购电子交易平台。投标人应在规定的时间内对投标文件进行解密，因非系统原因导致的解密失败，视为</w:t>
      </w:r>
      <w:r>
        <w:rPr>
          <w:b/>
          <w:sz w:val="24"/>
        </w:rPr>
        <w:t>投标无效</w:t>
      </w:r>
      <w:r>
        <w:rPr>
          <w:sz w:val="24"/>
        </w:rPr>
        <w:t>。</w:t>
      </w:r>
    </w:p>
    <w:p w14:paraId="6F1EE8F2"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3" w:name="_Toc520356165"/>
      <w:r>
        <w:rPr>
          <w:sz w:val="24"/>
        </w:rPr>
        <w:t>。</w:t>
      </w:r>
      <w:bookmarkStart w:id="564" w:name="_Hlk143533942"/>
      <w:r>
        <w:rPr>
          <w:sz w:val="24"/>
        </w:rPr>
        <w:t>投标人未在规定时间内提出疑义或确认一览表的，视同认可开标结果。</w:t>
      </w:r>
      <w:bookmarkEnd w:id="564"/>
    </w:p>
    <w:p w14:paraId="0FDB81A1"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308BEBF"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318AAD9C"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资格审查</w:t>
      </w:r>
    </w:p>
    <w:p w14:paraId="3032F5D7"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见第三章《资格审查》。</w:t>
      </w:r>
    </w:p>
    <w:p w14:paraId="2E0E0D7A" w14:textId="77777777" w:rsidR="00171859" w:rsidRDefault="00000000">
      <w:pPr>
        <w:numPr>
          <w:ilvl w:val="0"/>
          <w:numId w:val="8"/>
        </w:numPr>
        <w:tabs>
          <w:tab w:val="left" w:pos="360"/>
        </w:tabs>
        <w:snapToGrid w:val="0"/>
        <w:spacing w:line="360" w:lineRule="auto"/>
        <w:ind w:left="357" w:hanging="357"/>
        <w:outlineLvl w:val="1"/>
        <w:rPr>
          <w:sz w:val="24"/>
        </w:rPr>
      </w:pPr>
      <w:bookmarkStart w:id="565" w:name="_Toc226337236"/>
      <w:bookmarkStart w:id="566" w:name="_Toc150774640"/>
      <w:bookmarkStart w:id="567" w:name="_Toc164608809"/>
      <w:bookmarkStart w:id="568" w:name="_Toc195842905"/>
      <w:bookmarkStart w:id="569" w:name="_Toc226309784"/>
      <w:bookmarkStart w:id="570" w:name="_Toc150774745"/>
      <w:bookmarkStart w:id="571" w:name="_Toc151193928"/>
      <w:bookmarkStart w:id="572" w:name="_Toc151193638"/>
      <w:bookmarkStart w:id="573" w:name="_Toc150509291"/>
      <w:bookmarkStart w:id="574" w:name="_Toc305158808"/>
      <w:bookmarkStart w:id="575" w:name="_Toc150480778"/>
      <w:bookmarkStart w:id="576" w:name="_Toc164608654"/>
      <w:bookmarkStart w:id="577" w:name="_Toc164229381"/>
      <w:bookmarkStart w:id="578" w:name="_Toc164229235"/>
      <w:bookmarkStart w:id="579" w:name="_Toc151193854"/>
      <w:bookmarkStart w:id="580" w:name="_Toc151193710"/>
      <w:bookmarkStart w:id="581" w:name="_Toc151193782"/>
      <w:bookmarkStart w:id="582" w:name="_Toc127161454"/>
      <w:bookmarkStart w:id="583" w:name="_Toc305158882"/>
      <w:bookmarkStart w:id="584" w:name="_Toc226965813"/>
      <w:bookmarkStart w:id="585" w:name="_Toc264969230"/>
      <w:bookmarkStart w:id="586" w:name="_Toc265228378"/>
      <w:bookmarkStart w:id="587" w:name="_Toc142311042"/>
      <w:bookmarkStart w:id="588" w:name="_Toc151190167"/>
      <w:bookmarkStart w:id="589" w:name="_Toc149720833"/>
      <w:bookmarkStart w:id="590" w:name="_Toc127151741"/>
      <w:bookmarkStart w:id="591" w:name="_Toc226965730"/>
      <w:bookmarkStart w:id="592" w:name="_Toc127151540"/>
      <w:bookmarkStart w:id="593" w:name="_Toc164351634"/>
      <w:bookmarkEnd w:id="563"/>
      <w:r>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6C27C90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4" w:name="_Toc520356166"/>
    </w:p>
    <w:p w14:paraId="4D57E4DD"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5" w:name="_Toc520356169"/>
      <w:bookmarkEnd w:id="594"/>
    </w:p>
    <w:p w14:paraId="3FF3CB86"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06D3BA5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3A022E1" w14:textId="77777777" w:rsidR="00171859" w:rsidRDefault="00171859">
      <w:pPr>
        <w:tabs>
          <w:tab w:val="left" w:pos="360"/>
          <w:tab w:val="left" w:pos="1080"/>
        </w:tabs>
        <w:snapToGrid w:val="0"/>
        <w:spacing w:line="360" w:lineRule="auto"/>
        <w:ind w:left="1080"/>
        <w:rPr>
          <w:sz w:val="24"/>
        </w:rPr>
      </w:pPr>
    </w:p>
    <w:p w14:paraId="3166B69B" w14:textId="77777777" w:rsidR="00171859" w:rsidRDefault="00000000">
      <w:pPr>
        <w:pStyle w:val="21"/>
        <w:spacing w:before="0" w:line="360" w:lineRule="auto"/>
        <w:rPr>
          <w:rFonts w:ascii="Times New Roman" w:eastAsia="宋体" w:hAnsi="Times New Roman"/>
          <w:sz w:val="28"/>
        </w:rPr>
      </w:pPr>
      <w:bookmarkStart w:id="596" w:name="_Toc226309789"/>
      <w:bookmarkStart w:id="597" w:name="_Toc226965818"/>
      <w:bookmarkStart w:id="598" w:name="_Toc264969235"/>
      <w:bookmarkStart w:id="599" w:name="_Toc151190172"/>
      <w:bookmarkStart w:id="600" w:name="_Toc142311047"/>
      <w:bookmarkStart w:id="601" w:name="_Toc151193787"/>
      <w:bookmarkStart w:id="602" w:name="_Toc305158813"/>
      <w:bookmarkStart w:id="603" w:name="_Toc150480783"/>
      <w:bookmarkStart w:id="604" w:name="_Toc151193715"/>
      <w:bookmarkStart w:id="605" w:name="_Toc151193643"/>
      <w:bookmarkStart w:id="606" w:name="_Toc195842910"/>
      <w:bookmarkStart w:id="607" w:name="_Toc226965735"/>
      <w:bookmarkStart w:id="608" w:name="_Toc127151545"/>
      <w:bookmarkStart w:id="609" w:name="_Toc150509296"/>
      <w:bookmarkStart w:id="610" w:name="_Toc150774645"/>
      <w:bookmarkStart w:id="611" w:name="_Toc265228383"/>
      <w:bookmarkStart w:id="612" w:name="_Toc151193933"/>
      <w:bookmarkStart w:id="613" w:name="_Toc150774750"/>
      <w:bookmarkStart w:id="614" w:name="_Toc151193859"/>
      <w:bookmarkStart w:id="615" w:name="_Toc226337241"/>
      <w:bookmarkStart w:id="616" w:name="_Toc305158887"/>
      <w:r>
        <w:rPr>
          <w:rFonts w:ascii="Times New Roman" w:eastAsia="宋体" w:hAnsi="Times New Roman"/>
          <w:sz w:val="28"/>
        </w:rPr>
        <w:t>六</w:t>
      </w:r>
      <w:r>
        <w:rPr>
          <w:rFonts w:ascii="Times New Roman" w:eastAsia="宋体" w:hAnsi="Times New Roman"/>
          <w:sz w:val="28"/>
        </w:rPr>
        <w:t xml:space="preserve">   </w:t>
      </w:r>
      <w:bookmarkEnd w:id="595"/>
      <w:r>
        <w:rPr>
          <w:rFonts w:ascii="Times New Roman" w:eastAsia="宋体" w:hAnsi="Times New Roman"/>
          <w:sz w:val="28"/>
        </w:rPr>
        <w:t>确定中标</w:t>
      </w:r>
      <w:bookmarkStart w:id="617" w:name="_Toc151193645"/>
      <w:bookmarkStart w:id="618" w:name="_Toc150509298"/>
      <w:bookmarkStart w:id="619" w:name="_Toc226965737"/>
      <w:bookmarkStart w:id="620" w:name="_Toc150774647"/>
      <w:bookmarkStart w:id="621" w:name="_Toc164608661"/>
      <w:bookmarkStart w:id="622" w:name="_Toc151193717"/>
      <w:bookmarkStart w:id="623" w:name="_Toc164608816"/>
      <w:bookmarkStart w:id="624" w:name="_Toc150774752"/>
      <w:bookmarkStart w:id="625" w:name="_Toc305158889"/>
      <w:bookmarkStart w:id="626" w:name="_Toc150480785"/>
      <w:bookmarkStart w:id="627" w:name="_Toc164229388"/>
      <w:bookmarkStart w:id="628" w:name="_Toc151190174"/>
      <w:bookmarkStart w:id="629" w:name="_Toc151193789"/>
      <w:bookmarkStart w:id="630" w:name="_Toc264969237"/>
      <w:bookmarkStart w:id="631" w:name="_Toc226309791"/>
      <w:bookmarkStart w:id="632" w:name="_Toc127151547"/>
      <w:bookmarkStart w:id="633" w:name="_Toc127151748"/>
      <w:bookmarkStart w:id="634" w:name="_Toc164229242"/>
      <w:bookmarkStart w:id="635" w:name="_Toc226337243"/>
      <w:bookmarkStart w:id="636" w:name="_Toc195842912"/>
      <w:bookmarkStart w:id="637" w:name="_Toc142311049"/>
      <w:bookmarkStart w:id="638" w:name="_Toc151193861"/>
      <w:bookmarkStart w:id="639" w:name="_Toc127161461"/>
      <w:bookmarkStart w:id="640" w:name="_Toc305158815"/>
      <w:bookmarkStart w:id="641" w:name="_Toc226965820"/>
      <w:bookmarkStart w:id="642" w:name="_Toc265228385"/>
      <w:bookmarkStart w:id="643" w:name="_Toc164351641"/>
      <w:bookmarkStart w:id="644" w:name="_Toc151193935"/>
      <w:bookmarkStart w:id="645" w:name="_Toc149720840"/>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4C7819DF"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6855761"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w:t>
      </w:r>
      <w:r>
        <w:rPr>
          <w:sz w:val="24"/>
        </w:rPr>
        <w:lastRenderedPageBreak/>
        <w:t>定中标人；招标文件未规定的，采取随机抽取的方式确定。采购人是否委托评标委员会直接确定中标人，见《投标人须知资料表》。中标候选人并列的，按照《投标人须知资料表》要求确定</w:t>
      </w:r>
      <w:r>
        <w:rPr>
          <w:rFonts w:hint="eastAsia"/>
          <w:sz w:val="24"/>
        </w:rPr>
        <w:t>中标人</w:t>
      </w:r>
      <w:r>
        <w:rPr>
          <w:sz w:val="24"/>
        </w:rPr>
        <w:t>。</w:t>
      </w:r>
    </w:p>
    <w:p w14:paraId="3475F623" w14:textId="77777777" w:rsidR="00171859" w:rsidRDefault="00000000">
      <w:pPr>
        <w:numPr>
          <w:ilvl w:val="0"/>
          <w:numId w:val="8"/>
        </w:numPr>
        <w:tabs>
          <w:tab w:val="left" w:pos="360"/>
        </w:tabs>
        <w:snapToGrid w:val="0"/>
        <w:spacing w:line="360" w:lineRule="auto"/>
        <w:ind w:left="357" w:hanging="357"/>
        <w:outlineLvl w:val="1"/>
        <w:rPr>
          <w:sz w:val="24"/>
        </w:rPr>
      </w:pPr>
      <w:bookmarkStart w:id="646" w:name="_Toc305158817"/>
      <w:bookmarkStart w:id="647" w:name="_Toc305158891"/>
      <w:bookmarkStart w:id="648" w:name="_Toc164229244"/>
      <w:bookmarkStart w:id="649" w:name="_Toc127151549"/>
      <w:bookmarkStart w:id="650" w:name="_Toc226965822"/>
      <w:bookmarkStart w:id="651" w:name="_Toc151193791"/>
      <w:bookmarkStart w:id="652" w:name="_Toc150509300"/>
      <w:bookmarkStart w:id="653" w:name="_Toc226965739"/>
      <w:bookmarkStart w:id="654" w:name="_Toc226309793"/>
      <w:bookmarkStart w:id="655" w:name="_Toc151193719"/>
      <w:bookmarkStart w:id="656" w:name="_Toc127161463"/>
      <w:bookmarkStart w:id="657" w:name="_Toc151193647"/>
      <w:bookmarkStart w:id="658" w:name="_Toc151190176"/>
      <w:bookmarkStart w:id="659" w:name="_Toc151193937"/>
      <w:bookmarkStart w:id="660" w:name="_Toc150774754"/>
      <w:bookmarkStart w:id="661" w:name="_Toc150774649"/>
      <w:bookmarkStart w:id="662" w:name="_Toc150480787"/>
      <w:bookmarkStart w:id="663" w:name="_Toc195842914"/>
      <w:bookmarkStart w:id="664" w:name="_Toc164351643"/>
      <w:bookmarkStart w:id="665" w:name="_Toc226337245"/>
      <w:bookmarkStart w:id="666" w:name="_Toc142311051"/>
      <w:bookmarkStart w:id="667" w:name="_Toc164608818"/>
      <w:bookmarkStart w:id="668" w:name="_Toc265228387"/>
      <w:bookmarkStart w:id="669" w:name="_Toc164229390"/>
      <w:bookmarkStart w:id="670" w:name="_Toc127151750"/>
      <w:bookmarkStart w:id="671" w:name="_Toc149720842"/>
      <w:bookmarkStart w:id="672" w:name="_Toc151193863"/>
      <w:bookmarkStart w:id="673" w:name="_Toc264969239"/>
      <w:bookmarkStart w:id="674" w:name="_Toc164608663"/>
      <w:bookmarkStart w:id="675" w:name="_Ref467306425"/>
      <w:bookmarkStart w:id="676" w:name="_Toc520356176"/>
      <w:bookmarkStart w:id="677" w:name="_Ref467307090"/>
      <w:r>
        <w:rPr>
          <w:sz w:val="24"/>
        </w:rPr>
        <w:t>中标公告与中标通知书</w:t>
      </w:r>
      <w:bookmarkEnd w:id="646"/>
      <w:bookmarkEnd w:id="647"/>
    </w:p>
    <w:p w14:paraId="2C7064A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6ED1F62A"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07DD9C80" w14:textId="77777777" w:rsidR="00171859" w:rsidRDefault="00000000">
      <w:pPr>
        <w:numPr>
          <w:ilvl w:val="1"/>
          <w:numId w:val="8"/>
        </w:numPr>
        <w:tabs>
          <w:tab w:val="left" w:pos="1080"/>
          <w:tab w:val="left" w:pos="2014"/>
        </w:tabs>
        <w:snapToGrid w:val="0"/>
        <w:spacing w:line="360" w:lineRule="auto"/>
        <w:ind w:left="1077" w:hanging="720"/>
        <w:rPr>
          <w:sz w:val="24"/>
        </w:rPr>
      </w:pPr>
      <w:r>
        <w:rPr>
          <w:rFonts w:hint="eastAsia"/>
          <w:sz w:val="24"/>
        </w:rPr>
        <w:t>中标公告发布后，未中标供应商可在北京市政府采购电子交易平台查询本单位未通过资格性和符合性审查原因、评审得分与排序等相关信息。</w:t>
      </w:r>
    </w:p>
    <w:p w14:paraId="5BC99C10"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废标</w:t>
      </w:r>
    </w:p>
    <w:p w14:paraId="6074E92D"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00225B9D" w14:textId="77777777" w:rsidR="00171859" w:rsidRDefault="00000000">
      <w:pPr>
        <w:numPr>
          <w:ilvl w:val="2"/>
          <w:numId w:val="8"/>
        </w:numPr>
        <w:snapToGrid w:val="0"/>
        <w:spacing w:line="360" w:lineRule="auto"/>
        <w:rPr>
          <w:sz w:val="24"/>
        </w:rPr>
      </w:pPr>
      <w:r>
        <w:rPr>
          <w:sz w:val="24"/>
        </w:rPr>
        <w:t>符合专业条件的供应商或者对招标文件作实质响应的供应商不足三家的；</w:t>
      </w:r>
    </w:p>
    <w:p w14:paraId="4121379A" w14:textId="77777777" w:rsidR="00171859" w:rsidRDefault="00000000">
      <w:pPr>
        <w:numPr>
          <w:ilvl w:val="2"/>
          <w:numId w:val="8"/>
        </w:numPr>
        <w:snapToGrid w:val="0"/>
        <w:spacing w:line="360" w:lineRule="auto"/>
        <w:rPr>
          <w:sz w:val="24"/>
        </w:rPr>
      </w:pPr>
      <w:r>
        <w:rPr>
          <w:sz w:val="24"/>
        </w:rPr>
        <w:t>出现影响采购公正的违法、违规行为的；</w:t>
      </w:r>
    </w:p>
    <w:p w14:paraId="325EF72C" w14:textId="77777777" w:rsidR="00171859" w:rsidRDefault="00000000">
      <w:pPr>
        <w:numPr>
          <w:ilvl w:val="2"/>
          <w:numId w:val="8"/>
        </w:numPr>
        <w:snapToGrid w:val="0"/>
        <w:spacing w:line="360" w:lineRule="auto"/>
        <w:rPr>
          <w:sz w:val="24"/>
        </w:rPr>
      </w:pPr>
      <w:r>
        <w:rPr>
          <w:sz w:val="24"/>
        </w:rPr>
        <w:t>投标人的报价均超过了采购预算，采购人不能支付的；</w:t>
      </w:r>
    </w:p>
    <w:p w14:paraId="003D2E40" w14:textId="77777777" w:rsidR="00171859" w:rsidRDefault="00000000">
      <w:pPr>
        <w:numPr>
          <w:ilvl w:val="2"/>
          <w:numId w:val="8"/>
        </w:numPr>
        <w:snapToGrid w:val="0"/>
        <w:spacing w:line="360" w:lineRule="auto"/>
        <w:rPr>
          <w:sz w:val="24"/>
        </w:rPr>
      </w:pPr>
      <w:r>
        <w:rPr>
          <w:sz w:val="24"/>
        </w:rPr>
        <w:t>因重大变故，采购任务取消的。</w:t>
      </w:r>
    </w:p>
    <w:p w14:paraId="462409DE" w14:textId="77777777" w:rsidR="00171859" w:rsidRDefault="00000000">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6F9B6177" w14:textId="77777777" w:rsidR="00171859" w:rsidRDefault="00000000">
      <w:pPr>
        <w:numPr>
          <w:ilvl w:val="0"/>
          <w:numId w:val="8"/>
        </w:numPr>
        <w:tabs>
          <w:tab w:val="left" w:pos="360"/>
        </w:tabs>
        <w:snapToGrid w:val="0"/>
        <w:spacing w:line="360" w:lineRule="auto"/>
        <w:ind w:left="357" w:hanging="357"/>
        <w:outlineLvl w:val="1"/>
        <w:rPr>
          <w:sz w:val="24"/>
        </w:rPr>
      </w:pPr>
      <w:bookmarkStart w:id="678" w:name="_Toc305158892"/>
      <w:bookmarkStart w:id="679" w:name="_Toc151190177"/>
      <w:bookmarkStart w:id="680" w:name="_Toc149720843"/>
      <w:bookmarkStart w:id="681" w:name="_Toc164608819"/>
      <w:bookmarkStart w:id="682" w:name="_Toc151193864"/>
      <w:bookmarkStart w:id="683" w:name="_Toc226309794"/>
      <w:bookmarkStart w:id="684" w:name="_Toc150509301"/>
      <w:bookmarkStart w:id="685" w:name="_Toc151193648"/>
      <w:bookmarkStart w:id="686" w:name="_Toc150774650"/>
      <w:bookmarkStart w:id="687" w:name="_Toc150480788"/>
      <w:bookmarkStart w:id="688" w:name="_Toc151193938"/>
      <w:bookmarkStart w:id="689" w:name="_Ref467306377"/>
      <w:bookmarkStart w:id="690" w:name="_Toc127151751"/>
      <w:bookmarkStart w:id="691" w:name="_Toc164229391"/>
      <w:bookmarkStart w:id="692" w:name="_Toc195842915"/>
      <w:bookmarkStart w:id="693" w:name="_Toc305158818"/>
      <w:bookmarkStart w:id="694" w:name="_Toc520356175"/>
      <w:bookmarkStart w:id="695" w:name="_Toc226965823"/>
      <w:bookmarkStart w:id="696" w:name="_Toc150774755"/>
      <w:bookmarkStart w:id="697" w:name="_Toc226965740"/>
      <w:bookmarkStart w:id="698" w:name="_Toc127151550"/>
      <w:bookmarkStart w:id="699" w:name="_Toc264969240"/>
      <w:bookmarkStart w:id="700" w:name="_Ref467306978"/>
      <w:bookmarkStart w:id="701" w:name="_Toc142311052"/>
      <w:bookmarkStart w:id="702" w:name="_Toc164351644"/>
      <w:bookmarkStart w:id="703" w:name="_Toc265228388"/>
      <w:bookmarkStart w:id="704" w:name="_Toc151193720"/>
      <w:bookmarkStart w:id="705" w:name="_Toc226337246"/>
      <w:bookmarkStart w:id="706" w:name="_Ref467307204"/>
      <w:bookmarkStart w:id="707" w:name="_Ref467307062"/>
      <w:bookmarkStart w:id="708" w:name="_Toc151193792"/>
      <w:bookmarkStart w:id="709" w:name="_Toc164608664"/>
      <w:bookmarkStart w:id="710" w:name="_Toc164229245"/>
      <w:bookmarkStart w:id="711" w:name="_Toc127161464"/>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36F6F5F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3B46AF37"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w:t>
      </w:r>
      <w:r>
        <w:rPr>
          <w:sz w:val="24"/>
        </w:rPr>
        <w:lastRenderedPageBreak/>
        <w:t>人名单排序，确定下一候选人为中标人，也可以重新开展政府采购活动。</w:t>
      </w:r>
    </w:p>
    <w:p w14:paraId="21BCAA72"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DE3AC9B"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261A44F"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5"/>
    <w:bookmarkEnd w:id="676"/>
    <w:bookmarkEnd w:id="677"/>
    <w:p w14:paraId="76E910AF"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询问与质疑</w:t>
      </w:r>
    </w:p>
    <w:p w14:paraId="66320D4C"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询问</w:t>
      </w:r>
    </w:p>
    <w:p w14:paraId="293519F7" w14:textId="77777777" w:rsidR="00171859" w:rsidRDefault="00000000">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7531EE25" w14:textId="77777777" w:rsidR="00171859" w:rsidRDefault="00000000">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178A0458"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质疑</w:t>
      </w:r>
    </w:p>
    <w:p w14:paraId="24D56409" w14:textId="77777777" w:rsidR="00171859" w:rsidRDefault="00000000">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296B6C5C" w14:textId="77777777" w:rsidR="00171859" w:rsidRDefault="00000000">
      <w:pPr>
        <w:numPr>
          <w:ilvl w:val="2"/>
          <w:numId w:val="8"/>
        </w:numPr>
        <w:snapToGrid w:val="0"/>
        <w:spacing w:line="360" w:lineRule="auto"/>
        <w:rPr>
          <w:sz w:val="24"/>
        </w:rPr>
      </w:pPr>
      <w:r>
        <w:rPr>
          <w:sz w:val="24"/>
        </w:rPr>
        <w:t>供应商对采购文件中涉及的采购需求、评审标准、合同等由采购人提出的内容及采购结束后采购结果提出质疑的、或供应商提出的质疑事项涉及采购人与交易中心就本项目签署的政府采购委托代理协议中涉及采购人义务事项的，由采购人受理并负责答复；供应商对政府采购法律法规中规定的政府采购组织程序提出质疑的、或供应商提出的</w:t>
      </w:r>
      <w:r>
        <w:rPr>
          <w:sz w:val="24"/>
        </w:rPr>
        <w:lastRenderedPageBreak/>
        <w:t>质疑事项涉及采购人与交易中心就本项目签署的政府采购委托代理协议中涉及交易中心义务事项的，由交易中心受理并负责答复。</w:t>
      </w:r>
    </w:p>
    <w:p w14:paraId="1928DD04" w14:textId="77777777" w:rsidR="00171859" w:rsidRDefault="00000000">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4FB3A2E4" w14:textId="77777777" w:rsidR="00171859" w:rsidRDefault="0000000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97CE6C3" w14:textId="77777777" w:rsidR="00171859" w:rsidRDefault="00000000">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07AD89D4"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78D4C54" w14:textId="77777777" w:rsidR="00171859" w:rsidRDefault="00000000">
      <w:pPr>
        <w:numPr>
          <w:ilvl w:val="0"/>
          <w:numId w:val="8"/>
        </w:numPr>
        <w:tabs>
          <w:tab w:val="left" w:pos="360"/>
        </w:tabs>
        <w:snapToGrid w:val="0"/>
        <w:spacing w:line="360" w:lineRule="auto"/>
        <w:ind w:left="357" w:hanging="357"/>
        <w:outlineLvl w:val="1"/>
        <w:rPr>
          <w:sz w:val="24"/>
        </w:rPr>
      </w:pPr>
      <w:r>
        <w:rPr>
          <w:sz w:val="24"/>
        </w:rPr>
        <w:t>代理费</w:t>
      </w:r>
    </w:p>
    <w:p w14:paraId="72B602D6" w14:textId="77777777" w:rsidR="00171859" w:rsidRDefault="00000000">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B97C128" w14:textId="77777777" w:rsidR="00171859" w:rsidRDefault="00171859">
      <w:pPr>
        <w:tabs>
          <w:tab w:val="left" w:pos="360"/>
          <w:tab w:val="left" w:pos="1080"/>
        </w:tabs>
        <w:snapToGrid w:val="0"/>
        <w:spacing w:line="360" w:lineRule="auto"/>
        <w:ind w:left="360"/>
        <w:rPr>
          <w:sz w:val="24"/>
        </w:rPr>
      </w:pPr>
    </w:p>
    <w:p w14:paraId="17D9E749" w14:textId="77777777" w:rsidR="00171859" w:rsidRDefault="00000000">
      <w:pPr>
        <w:spacing w:line="360" w:lineRule="auto"/>
        <w:jc w:val="center"/>
        <w:outlineLvl w:val="0"/>
        <w:rPr>
          <w:b/>
          <w:sz w:val="36"/>
          <w:szCs w:val="36"/>
        </w:rPr>
      </w:pPr>
      <w:bookmarkStart w:id="712" w:name="_Toc265228392"/>
      <w:bookmarkStart w:id="713" w:name="_Toc127151554"/>
      <w:bookmarkStart w:id="714" w:name="_Toc264969244"/>
      <w:bookmarkStart w:id="715" w:name="_Toc150480792"/>
      <w:bookmarkStart w:id="716" w:name="_Toc353873934"/>
      <w:bookmarkStart w:id="717" w:name="_Toc353825544"/>
      <w:bookmarkStart w:id="718" w:name="_Toc150774759"/>
      <w:bookmarkStart w:id="719" w:name="_Toc353873664"/>
      <w:bookmarkStart w:id="720" w:name="_Toc226337250"/>
      <w:bookmarkStart w:id="721" w:name="_Toc142311056"/>
      <w:bookmarkStart w:id="722" w:name="_Toc305158896"/>
      <w:bookmarkStart w:id="723" w:name="_Toc226965827"/>
      <w:bookmarkStart w:id="724" w:name="_Toc305158822"/>
      <w:r>
        <w:rPr>
          <w:sz w:val="24"/>
        </w:rPr>
        <w:br w:type="page"/>
      </w:r>
      <w:bookmarkStart w:id="725" w:name="_Toc99301421"/>
      <w:bookmarkStart w:id="726" w:name="_Toc29864"/>
      <w:r>
        <w:rPr>
          <w:b/>
          <w:sz w:val="36"/>
          <w:szCs w:val="36"/>
        </w:rPr>
        <w:lastRenderedPageBreak/>
        <w:t>第三章</w:t>
      </w:r>
      <w:r>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Pr>
          <w:b/>
          <w:sz w:val="36"/>
          <w:szCs w:val="36"/>
        </w:rPr>
        <w:t>资格审查</w:t>
      </w:r>
      <w:bookmarkStart w:id="727" w:name="_Toc487900382"/>
      <w:bookmarkEnd w:id="725"/>
      <w:bookmarkEnd w:id="726"/>
    </w:p>
    <w:p w14:paraId="1D8AA780" w14:textId="77777777" w:rsidR="00171859" w:rsidRDefault="00000000">
      <w:pPr>
        <w:tabs>
          <w:tab w:val="left" w:pos="360"/>
          <w:tab w:val="left" w:pos="900"/>
        </w:tabs>
        <w:snapToGrid w:val="0"/>
        <w:spacing w:line="360" w:lineRule="auto"/>
        <w:jc w:val="center"/>
        <w:outlineLvl w:val="1"/>
        <w:rPr>
          <w:b/>
          <w:sz w:val="24"/>
        </w:rPr>
      </w:pPr>
      <w:bookmarkStart w:id="728" w:name="_Toc99301422"/>
      <w:r>
        <w:rPr>
          <w:b/>
          <w:sz w:val="24"/>
        </w:rPr>
        <w:t>一、资格审查程序</w:t>
      </w:r>
      <w:bookmarkEnd w:id="728"/>
    </w:p>
    <w:p w14:paraId="6B489404" w14:textId="77777777" w:rsidR="00171859" w:rsidRDefault="00000000">
      <w:pPr>
        <w:numPr>
          <w:ilvl w:val="0"/>
          <w:numId w:val="10"/>
        </w:numPr>
        <w:tabs>
          <w:tab w:val="clear" w:pos="900"/>
          <w:tab w:val="left" w:pos="426"/>
          <w:tab w:val="left" w:pos="851"/>
        </w:tabs>
        <w:snapToGrid w:val="0"/>
        <w:spacing w:line="360" w:lineRule="auto"/>
        <w:ind w:left="426" w:hanging="426"/>
        <w:outlineLvl w:val="1"/>
        <w:rPr>
          <w:sz w:val="24"/>
        </w:rPr>
      </w:pPr>
      <w:r>
        <w:rPr>
          <w:sz w:val="24"/>
        </w:rPr>
        <w:t>开标结束后，采购人将根据《资格审查要求》中的规定，对投标人进行资格审查，并形成资格审查结果。</w:t>
      </w:r>
    </w:p>
    <w:p w14:paraId="5A635856" w14:textId="77777777" w:rsidR="00171859" w:rsidRDefault="00000000">
      <w:pPr>
        <w:numPr>
          <w:ilvl w:val="0"/>
          <w:numId w:val="10"/>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3040B0E3" w14:textId="77777777" w:rsidR="00171859" w:rsidRDefault="00000000">
      <w:pPr>
        <w:numPr>
          <w:ilvl w:val="0"/>
          <w:numId w:val="10"/>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CCEBF8B" w14:textId="77777777" w:rsidR="00171859" w:rsidRDefault="00000000">
      <w:pPr>
        <w:numPr>
          <w:ilvl w:val="0"/>
          <w:numId w:val="10"/>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6297117C" w14:textId="77777777" w:rsidR="00171859" w:rsidRDefault="00171859">
      <w:pPr>
        <w:widowControl/>
        <w:jc w:val="left"/>
        <w:rPr>
          <w:sz w:val="24"/>
        </w:rPr>
      </w:pPr>
    </w:p>
    <w:p w14:paraId="5886A1A7" w14:textId="77777777" w:rsidR="00171859" w:rsidRDefault="00000000">
      <w:pPr>
        <w:tabs>
          <w:tab w:val="left" w:pos="360"/>
          <w:tab w:val="left" w:pos="900"/>
        </w:tabs>
        <w:snapToGrid w:val="0"/>
        <w:spacing w:line="360" w:lineRule="auto"/>
        <w:jc w:val="center"/>
        <w:outlineLvl w:val="1"/>
        <w:rPr>
          <w:b/>
          <w:sz w:val="24"/>
        </w:rPr>
      </w:pPr>
      <w:bookmarkStart w:id="729" w:name="_Hlk143693557"/>
      <w:r>
        <w:rPr>
          <w:b/>
          <w:sz w:val="24"/>
        </w:rPr>
        <w:t>二、资格审查要求</w:t>
      </w:r>
      <w:bookmarkEnd w:id="729"/>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171859" w14:paraId="0A8119F5" w14:textId="77777777">
        <w:trPr>
          <w:cantSplit/>
          <w:trHeight w:val="468"/>
          <w:tblHeader/>
        </w:trPr>
        <w:tc>
          <w:tcPr>
            <w:tcW w:w="824" w:type="dxa"/>
            <w:vAlign w:val="center"/>
          </w:tcPr>
          <w:p w14:paraId="3FF47B2E" w14:textId="77777777" w:rsidR="00171859" w:rsidRDefault="00000000">
            <w:pPr>
              <w:tabs>
                <w:tab w:val="left" w:pos="1080"/>
              </w:tabs>
              <w:snapToGrid w:val="0"/>
              <w:jc w:val="center"/>
              <w:rPr>
                <w:b/>
                <w:sz w:val="24"/>
              </w:rPr>
            </w:pPr>
            <w:bookmarkStart w:id="730" w:name="_Hlt487972895"/>
            <w:bookmarkStart w:id="731" w:name="_Hlk143693460"/>
            <w:bookmarkEnd w:id="730"/>
            <w:r>
              <w:rPr>
                <w:b/>
                <w:sz w:val="24"/>
              </w:rPr>
              <w:t>序号</w:t>
            </w:r>
          </w:p>
        </w:tc>
        <w:tc>
          <w:tcPr>
            <w:tcW w:w="1934" w:type="dxa"/>
            <w:vAlign w:val="center"/>
          </w:tcPr>
          <w:p w14:paraId="212662B0" w14:textId="77777777" w:rsidR="00171859" w:rsidRDefault="00000000">
            <w:pPr>
              <w:tabs>
                <w:tab w:val="left" w:pos="1080"/>
              </w:tabs>
              <w:snapToGrid w:val="0"/>
              <w:jc w:val="center"/>
              <w:rPr>
                <w:b/>
                <w:sz w:val="24"/>
              </w:rPr>
            </w:pPr>
            <w:r>
              <w:rPr>
                <w:b/>
                <w:sz w:val="24"/>
              </w:rPr>
              <w:t>审查因素</w:t>
            </w:r>
          </w:p>
        </w:tc>
        <w:tc>
          <w:tcPr>
            <w:tcW w:w="4705" w:type="dxa"/>
            <w:vAlign w:val="center"/>
          </w:tcPr>
          <w:p w14:paraId="58A4BEA5" w14:textId="77777777" w:rsidR="00171859" w:rsidRDefault="00000000">
            <w:pPr>
              <w:tabs>
                <w:tab w:val="left" w:pos="1080"/>
              </w:tabs>
              <w:snapToGrid w:val="0"/>
              <w:jc w:val="center"/>
              <w:rPr>
                <w:b/>
                <w:sz w:val="24"/>
              </w:rPr>
            </w:pPr>
            <w:r>
              <w:rPr>
                <w:b/>
                <w:sz w:val="24"/>
              </w:rPr>
              <w:t>审查内容</w:t>
            </w:r>
          </w:p>
        </w:tc>
        <w:tc>
          <w:tcPr>
            <w:tcW w:w="1599" w:type="dxa"/>
            <w:vAlign w:val="center"/>
          </w:tcPr>
          <w:p w14:paraId="4332AF6F" w14:textId="77777777" w:rsidR="00171859" w:rsidRDefault="00000000">
            <w:pPr>
              <w:tabs>
                <w:tab w:val="left" w:pos="1080"/>
              </w:tabs>
              <w:snapToGrid w:val="0"/>
              <w:jc w:val="center"/>
              <w:rPr>
                <w:b/>
                <w:sz w:val="24"/>
              </w:rPr>
            </w:pPr>
            <w:r>
              <w:rPr>
                <w:b/>
                <w:sz w:val="24"/>
              </w:rPr>
              <w:t>格式要求</w:t>
            </w:r>
          </w:p>
        </w:tc>
      </w:tr>
      <w:tr w:rsidR="00171859" w14:paraId="100B796B" w14:textId="77777777">
        <w:trPr>
          <w:cantSplit/>
          <w:trHeight w:val="468"/>
        </w:trPr>
        <w:tc>
          <w:tcPr>
            <w:tcW w:w="824" w:type="dxa"/>
            <w:vAlign w:val="center"/>
          </w:tcPr>
          <w:p w14:paraId="15CD7D4F" w14:textId="77777777" w:rsidR="00171859" w:rsidRDefault="00000000">
            <w:pPr>
              <w:tabs>
                <w:tab w:val="left" w:pos="1080"/>
              </w:tabs>
              <w:snapToGrid w:val="0"/>
              <w:jc w:val="center"/>
              <w:rPr>
                <w:sz w:val="24"/>
              </w:rPr>
            </w:pPr>
            <w:r>
              <w:rPr>
                <w:sz w:val="24"/>
              </w:rPr>
              <w:t>1</w:t>
            </w:r>
          </w:p>
        </w:tc>
        <w:tc>
          <w:tcPr>
            <w:tcW w:w="1934" w:type="dxa"/>
            <w:vAlign w:val="center"/>
          </w:tcPr>
          <w:p w14:paraId="074D071C" w14:textId="77777777" w:rsidR="00171859" w:rsidRDefault="00000000">
            <w:pPr>
              <w:tabs>
                <w:tab w:val="left" w:pos="1080"/>
              </w:tabs>
              <w:snapToGrid w:val="0"/>
              <w:rPr>
                <w:sz w:val="24"/>
              </w:rPr>
            </w:pPr>
            <w:r>
              <w:rPr>
                <w:sz w:val="24"/>
              </w:rPr>
              <w:t>满足《中华人民共和国政府采购法》第二十二条规定</w:t>
            </w:r>
          </w:p>
        </w:tc>
        <w:tc>
          <w:tcPr>
            <w:tcW w:w="4705" w:type="dxa"/>
            <w:vAlign w:val="center"/>
          </w:tcPr>
          <w:p w14:paraId="3116749F" w14:textId="77777777" w:rsidR="00171859" w:rsidRDefault="00000000">
            <w:pPr>
              <w:tabs>
                <w:tab w:val="left" w:pos="1080"/>
              </w:tabs>
              <w:snapToGrid w:val="0"/>
              <w:rPr>
                <w:sz w:val="24"/>
              </w:rPr>
            </w:pPr>
            <w:r>
              <w:rPr>
                <w:sz w:val="24"/>
              </w:rPr>
              <w:t>具体规定见第一章《投标邀请》</w:t>
            </w:r>
          </w:p>
        </w:tc>
        <w:tc>
          <w:tcPr>
            <w:tcW w:w="1599" w:type="dxa"/>
            <w:vAlign w:val="center"/>
          </w:tcPr>
          <w:p w14:paraId="4584BB1F" w14:textId="77777777" w:rsidR="00171859" w:rsidRDefault="00171859">
            <w:pPr>
              <w:tabs>
                <w:tab w:val="left" w:pos="1080"/>
              </w:tabs>
              <w:snapToGrid w:val="0"/>
              <w:rPr>
                <w:sz w:val="24"/>
              </w:rPr>
            </w:pPr>
          </w:p>
        </w:tc>
      </w:tr>
      <w:tr w:rsidR="00171859" w14:paraId="76FCFE9B" w14:textId="77777777">
        <w:trPr>
          <w:cantSplit/>
          <w:trHeight w:val="468"/>
        </w:trPr>
        <w:tc>
          <w:tcPr>
            <w:tcW w:w="824" w:type="dxa"/>
            <w:vAlign w:val="center"/>
          </w:tcPr>
          <w:p w14:paraId="233DB997" w14:textId="77777777" w:rsidR="00171859" w:rsidRDefault="00000000">
            <w:pPr>
              <w:tabs>
                <w:tab w:val="left" w:pos="1080"/>
              </w:tabs>
              <w:snapToGrid w:val="0"/>
              <w:jc w:val="center"/>
              <w:rPr>
                <w:sz w:val="24"/>
              </w:rPr>
            </w:pPr>
            <w:r>
              <w:rPr>
                <w:sz w:val="24"/>
              </w:rPr>
              <w:lastRenderedPageBreak/>
              <w:t>1-1</w:t>
            </w:r>
          </w:p>
        </w:tc>
        <w:tc>
          <w:tcPr>
            <w:tcW w:w="1934" w:type="dxa"/>
            <w:vAlign w:val="center"/>
          </w:tcPr>
          <w:p w14:paraId="1205A6C8" w14:textId="77777777" w:rsidR="00171859" w:rsidRDefault="00000000">
            <w:pPr>
              <w:tabs>
                <w:tab w:val="left" w:pos="1080"/>
              </w:tabs>
              <w:snapToGrid w:val="0"/>
              <w:rPr>
                <w:sz w:val="24"/>
              </w:rPr>
            </w:pPr>
            <w:r>
              <w:rPr>
                <w:sz w:val="24"/>
              </w:rPr>
              <w:t>营业执照等证明文件</w:t>
            </w:r>
          </w:p>
        </w:tc>
        <w:tc>
          <w:tcPr>
            <w:tcW w:w="4705" w:type="dxa"/>
            <w:vAlign w:val="center"/>
          </w:tcPr>
          <w:p w14:paraId="7DDC00B9" w14:textId="77777777" w:rsidR="00171859"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C14B0A4" w14:textId="77777777" w:rsidR="00171859"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40C97219" w14:textId="77777777" w:rsidR="00171859" w:rsidRDefault="00000000">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0B2AFFED" w14:textId="77777777" w:rsidR="00171859"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BA8EE95" w14:textId="77777777" w:rsidR="00171859" w:rsidRDefault="00000000">
            <w:pPr>
              <w:tabs>
                <w:tab w:val="left" w:pos="1080"/>
              </w:tabs>
              <w:snapToGrid w:val="0"/>
              <w:rPr>
                <w:sz w:val="24"/>
              </w:rPr>
            </w:pPr>
            <w:r>
              <w:rPr>
                <w:sz w:val="24"/>
              </w:rPr>
              <w:t>投标人是自然人的，应提供有效的自然人身份证明。</w:t>
            </w:r>
          </w:p>
          <w:p w14:paraId="6AD5888B" w14:textId="77777777" w:rsidR="00171859" w:rsidRDefault="00000000">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1599" w:type="dxa"/>
            <w:vAlign w:val="center"/>
          </w:tcPr>
          <w:p w14:paraId="1CE4221A" w14:textId="77777777" w:rsidR="00171859" w:rsidRDefault="00000000">
            <w:pPr>
              <w:tabs>
                <w:tab w:val="left" w:pos="1080"/>
              </w:tabs>
              <w:snapToGrid w:val="0"/>
              <w:rPr>
                <w:sz w:val="24"/>
              </w:rPr>
            </w:pPr>
            <w:r>
              <w:rPr>
                <w:sz w:val="24"/>
              </w:rPr>
              <w:t>提供证明文件的电子件或电子证照</w:t>
            </w:r>
          </w:p>
        </w:tc>
      </w:tr>
      <w:tr w:rsidR="00171859" w14:paraId="753F8F4C" w14:textId="77777777">
        <w:trPr>
          <w:cantSplit/>
          <w:trHeight w:val="468"/>
        </w:trPr>
        <w:tc>
          <w:tcPr>
            <w:tcW w:w="824" w:type="dxa"/>
            <w:vAlign w:val="center"/>
          </w:tcPr>
          <w:p w14:paraId="62C0853B" w14:textId="77777777" w:rsidR="00171859" w:rsidRDefault="00000000">
            <w:pPr>
              <w:tabs>
                <w:tab w:val="left" w:pos="1080"/>
              </w:tabs>
              <w:snapToGrid w:val="0"/>
              <w:jc w:val="center"/>
              <w:rPr>
                <w:sz w:val="24"/>
              </w:rPr>
            </w:pPr>
            <w:r>
              <w:rPr>
                <w:sz w:val="24"/>
              </w:rPr>
              <w:t>1-2</w:t>
            </w:r>
          </w:p>
        </w:tc>
        <w:tc>
          <w:tcPr>
            <w:tcW w:w="1934" w:type="dxa"/>
            <w:vAlign w:val="center"/>
          </w:tcPr>
          <w:p w14:paraId="0EC40B44" w14:textId="77777777" w:rsidR="00171859" w:rsidRDefault="00000000">
            <w:pPr>
              <w:tabs>
                <w:tab w:val="left" w:pos="1080"/>
              </w:tabs>
              <w:snapToGrid w:val="0"/>
              <w:rPr>
                <w:sz w:val="24"/>
              </w:rPr>
            </w:pPr>
            <w:r>
              <w:rPr>
                <w:sz w:val="24"/>
              </w:rPr>
              <w:t>投标人资格声明书</w:t>
            </w:r>
          </w:p>
        </w:tc>
        <w:tc>
          <w:tcPr>
            <w:tcW w:w="4705" w:type="dxa"/>
            <w:vAlign w:val="center"/>
          </w:tcPr>
          <w:p w14:paraId="11F0F996" w14:textId="77777777" w:rsidR="00171859" w:rsidRDefault="00000000">
            <w:pPr>
              <w:tabs>
                <w:tab w:val="left" w:pos="1080"/>
              </w:tabs>
              <w:snapToGrid w:val="0"/>
              <w:rPr>
                <w:sz w:val="24"/>
              </w:rPr>
            </w:pPr>
            <w:r>
              <w:rPr>
                <w:sz w:val="24"/>
              </w:rPr>
              <w:t>提供了符合招标文件要求的《投标人资格声明书》。</w:t>
            </w:r>
          </w:p>
        </w:tc>
        <w:tc>
          <w:tcPr>
            <w:tcW w:w="1599" w:type="dxa"/>
            <w:vAlign w:val="center"/>
          </w:tcPr>
          <w:p w14:paraId="64A3A6B6" w14:textId="77777777" w:rsidR="00171859" w:rsidRDefault="00000000">
            <w:pPr>
              <w:tabs>
                <w:tab w:val="left" w:pos="1080"/>
              </w:tabs>
              <w:snapToGrid w:val="0"/>
              <w:rPr>
                <w:sz w:val="24"/>
              </w:rPr>
            </w:pPr>
            <w:r>
              <w:rPr>
                <w:sz w:val="24"/>
              </w:rPr>
              <w:t>格式见《投标文件格式》</w:t>
            </w:r>
          </w:p>
        </w:tc>
      </w:tr>
      <w:tr w:rsidR="00171859" w14:paraId="6972D7D8" w14:textId="77777777">
        <w:trPr>
          <w:cantSplit/>
          <w:trHeight w:val="468"/>
        </w:trPr>
        <w:tc>
          <w:tcPr>
            <w:tcW w:w="824" w:type="dxa"/>
            <w:vAlign w:val="center"/>
          </w:tcPr>
          <w:p w14:paraId="22694821" w14:textId="77777777" w:rsidR="00171859" w:rsidRDefault="00000000">
            <w:pPr>
              <w:tabs>
                <w:tab w:val="left" w:pos="1080"/>
              </w:tabs>
              <w:snapToGrid w:val="0"/>
              <w:jc w:val="center"/>
              <w:rPr>
                <w:sz w:val="24"/>
              </w:rPr>
            </w:pPr>
            <w:r>
              <w:rPr>
                <w:sz w:val="24"/>
              </w:rPr>
              <w:lastRenderedPageBreak/>
              <w:t>1-3</w:t>
            </w:r>
          </w:p>
        </w:tc>
        <w:tc>
          <w:tcPr>
            <w:tcW w:w="1934" w:type="dxa"/>
            <w:vAlign w:val="center"/>
          </w:tcPr>
          <w:p w14:paraId="3C00D4A8" w14:textId="77777777" w:rsidR="00171859" w:rsidRDefault="00000000">
            <w:pPr>
              <w:tabs>
                <w:tab w:val="left" w:pos="1080"/>
              </w:tabs>
              <w:snapToGrid w:val="0"/>
              <w:rPr>
                <w:sz w:val="24"/>
              </w:rPr>
            </w:pPr>
            <w:r>
              <w:rPr>
                <w:sz w:val="24"/>
              </w:rPr>
              <w:t>投标人信用记录</w:t>
            </w:r>
          </w:p>
        </w:tc>
        <w:tc>
          <w:tcPr>
            <w:tcW w:w="4705" w:type="dxa"/>
            <w:vAlign w:val="center"/>
          </w:tcPr>
          <w:p w14:paraId="06EB137E" w14:textId="77777777" w:rsidR="00171859"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3576FD1" w14:textId="77777777" w:rsidR="00171859" w:rsidRDefault="00000000">
            <w:pPr>
              <w:tabs>
                <w:tab w:val="left" w:pos="900"/>
                <w:tab w:val="left" w:pos="1980"/>
              </w:tabs>
              <w:snapToGrid w:val="0"/>
              <w:rPr>
                <w:sz w:val="24"/>
              </w:rPr>
            </w:pPr>
            <w:r>
              <w:rPr>
                <w:sz w:val="24"/>
              </w:rPr>
              <w:t>截止时点：投标截止时间以后、资格审查阶段采购人或采购代理机构的实际查询时间；</w:t>
            </w:r>
          </w:p>
          <w:p w14:paraId="4C694A64" w14:textId="77777777" w:rsidR="00171859"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E57B145" w14:textId="77777777" w:rsidR="00171859"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0538A732" w14:textId="77777777" w:rsidR="00171859" w:rsidRDefault="00000000">
            <w:pPr>
              <w:tabs>
                <w:tab w:val="left" w:pos="1080"/>
              </w:tabs>
              <w:snapToGrid w:val="0"/>
              <w:rPr>
                <w:sz w:val="24"/>
              </w:rPr>
            </w:pPr>
            <w:r>
              <w:rPr>
                <w:sz w:val="24"/>
              </w:rPr>
              <w:t>无须投标人提供，由采购人查询。</w:t>
            </w:r>
          </w:p>
        </w:tc>
      </w:tr>
      <w:tr w:rsidR="00171859" w14:paraId="46E858B6" w14:textId="77777777">
        <w:trPr>
          <w:cantSplit/>
          <w:trHeight w:val="468"/>
        </w:trPr>
        <w:tc>
          <w:tcPr>
            <w:tcW w:w="824" w:type="dxa"/>
            <w:vAlign w:val="center"/>
          </w:tcPr>
          <w:p w14:paraId="75CF5986" w14:textId="77777777" w:rsidR="00171859" w:rsidRDefault="00000000">
            <w:pPr>
              <w:tabs>
                <w:tab w:val="left" w:pos="1080"/>
              </w:tabs>
              <w:snapToGrid w:val="0"/>
              <w:jc w:val="center"/>
              <w:rPr>
                <w:sz w:val="24"/>
              </w:rPr>
            </w:pPr>
            <w:r>
              <w:rPr>
                <w:sz w:val="24"/>
              </w:rPr>
              <w:t>1-4</w:t>
            </w:r>
          </w:p>
        </w:tc>
        <w:tc>
          <w:tcPr>
            <w:tcW w:w="1934" w:type="dxa"/>
            <w:vAlign w:val="center"/>
          </w:tcPr>
          <w:p w14:paraId="2EAA64A3" w14:textId="77777777" w:rsidR="00171859" w:rsidRDefault="00000000">
            <w:pPr>
              <w:tabs>
                <w:tab w:val="left" w:pos="1080"/>
              </w:tabs>
              <w:snapToGrid w:val="0"/>
              <w:rPr>
                <w:sz w:val="24"/>
              </w:rPr>
            </w:pPr>
            <w:r>
              <w:rPr>
                <w:sz w:val="24"/>
              </w:rPr>
              <w:t>法律、行政法规规定的其他条件</w:t>
            </w:r>
          </w:p>
        </w:tc>
        <w:tc>
          <w:tcPr>
            <w:tcW w:w="4705" w:type="dxa"/>
            <w:vAlign w:val="center"/>
          </w:tcPr>
          <w:p w14:paraId="59E39DE6" w14:textId="77777777" w:rsidR="00171859" w:rsidRDefault="00000000">
            <w:pPr>
              <w:tabs>
                <w:tab w:val="left" w:pos="1080"/>
              </w:tabs>
              <w:snapToGrid w:val="0"/>
              <w:rPr>
                <w:sz w:val="24"/>
              </w:rPr>
            </w:pPr>
            <w:r>
              <w:rPr>
                <w:sz w:val="24"/>
              </w:rPr>
              <w:t>法律、行政法规规定的其他条件</w:t>
            </w:r>
          </w:p>
        </w:tc>
        <w:tc>
          <w:tcPr>
            <w:tcW w:w="1599" w:type="dxa"/>
            <w:vAlign w:val="center"/>
          </w:tcPr>
          <w:p w14:paraId="0C2D74D9" w14:textId="77777777" w:rsidR="00171859" w:rsidRDefault="00000000">
            <w:pPr>
              <w:tabs>
                <w:tab w:val="left" w:pos="1080"/>
              </w:tabs>
              <w:snapToGrid w:val="0"/>
              <w:jc w:val="center"/>
              <w:rPr>
                <w:sz w:val="24"/>
              </w:rPr>
            </w:pPr>
            <w:r>
              <w:rPr>
                <w:sz w:val="24"/>
              </w:rPr>
              <w:t>/</w:t>
            </w:r>
          </w:p>
        </w:tc>
      </w:tr>
      <w:tr w:rsidR="00171859" w14:paraId="5FC8E2B5" w14:textId="77777777">
        <w:trPr>
          <w:cantSplit/>
          <w:trHeight w:val="468"/>
        </w:trPr>
        <w:tc>
          <w:tcPr>
            <w:tcW w:w="824" w:type="dxa"/>
            <w:vAlign w:val="center"/>
          </w:tcPr>
          <w:p w14:paraId="5AA01A94" w14:textId="77777777" w:rsidR="00171859" w:rsidRDefault="00000000">
            <w:pPr>
              <w:tabs>
                <w:tab w:val="left" w:pos="1080"/>
              </w:tabs>
              <w:snapToGrid w:val="0"/>
              <w:jc w:val="center"/>
              <w:rPr>
                <w:sz w:val="24"/>
              </w:rPr>
            </w:pPr>
            <w:r>
              <w:rPr>
                <w:sz w:val="24"/>
              </w:rPr>
              <w:t>2</w:t>
            </w:r>
          </w:p>
        </w:tc>
        <w:tc>
          <w:tcPr>
            <w:tcW w:w="1934" w:type="dxa"/>
            <w:vAlign w:val="center"/>
          </w:tcPr>
          <w:p w14:paraId="4B287F26" w14:textId="77777777" w:rsidR="00171859" w:rsidRDefault="00000000">
            <w:pPr>
              <w:tabs>
                <w:tab w:val="left" w:pos="1080"/>
              </w:tabs>
              <w:snapToGrid w:val="0"/>
              <w:rPr>
                <w:sz w:val="24"/>
              </w:rPr>
            </w:pPr>
            <w:r>
              <w:rPr>
                <w:sz w:val="24"/>
              </w:rPr>
              <w:t>落实政府采购政策需满足的资格要求</w:t>
            </w:r>
          </w:p>
        </w:tc>
        <w:tc>
          <w:tcPr>
            <w:tcW w:w="4705" w:type="dxa"/>
            <w:vAlign w:val="center"/>
          </w:tcPr>
          <w:p w14:paraId="6BA2B768" w14:textId="77777777" w:rsidR="00171859" w:rsidRDefault="00000000">
            <w:pPr>
              <w:tabs>
                <w:tab w:val="left" w:pos="1080"/>
              </w:tabs>
              <w:snapToGrid w:val="0"/>
              <w:rPr>
                <w:sz w:val="24"/>
              </w:rPr>
            </w:pPr>
            <w:r>
              <w:rPr>
                <w:sz w:val="24"/>
              </w:rPr>
              <w:t>具体要求见第一章《投标邀请》</w:t>
            </w:r>
          </w:p>
        </w:tc>
        <w:tc>
          <w:tcPr>
            <w:tcW w:w="1599" w:type="dxa"/>
            <w:vAlign w:val="center"/>
          </w:tcPr>
          <w:p w14:paraId="5C63127B" w14:textId="77777777" w:rsidR="00171859" w:rsidRDefault="00171859">
            <w:pPr>
              <w:tabs>
                <w:tab w:val="left" w:pos="1080"/>
              </w:tabs>
              <w:snapToGrid w:val="0"/>
              <w:rPr>
                <w:sz w:val="24"/>
              </w:rPr>
            </w:pPr>
          </w:p>
        </w:tc>
      </w:tr>
      <w:tr w:rsidR="00171859" w14:paraId="383DB6DA" w14:textId="77777777">
        <w:trPr>
          <w:cantSplit/>
          <w:trHeight w:val="468"/>
        </w:trPr>
        <w:tc>
          <w:tcPr>
            <w:tcW w:w="824" w:type="dxa"/>
            <w:vAlign w:val="center"/>
          </w:tcPr>
          <w:p w14:paraId="38AE146B" w14:textId="77777777" w:rsidR="00171859" w:rsidRDefault="00000000">
            <w:pPr>
              <w:tabs>
                <w:tab w:val="left" w:pos="1080"/>
              </w:tabs>
              <w:snapToGrid w:val="0"/>
              <w:jc w:val="center"/>
              <w:rPr>
                <w:sz w:val="24"/>
              </w:rPr>
            </w:pPr>
            <w:r>
              <w:rPr>
                <w:sz w:val="24"/>
              </w:rPr>
              <w:t>2-1</w:t>
            </w:r>
          </w:p>
        </w:tc>
        <w:tc>
          <w:tcPr>
            <w:tcW w:w="1934" w:type="dxa"/>
            <w:vAlign w:val="center"/>
          </w:tcPr>
          <w:p w14:paraId="09521E79" w14:textId="77777777" w:rsidR="00171859" w:rsidRDefault="00000000">
            <w:pPr>
              <w:tabs>
                <w:tab w:val="left" w:pos="1080"/>
              </w:tabs>
              <w:snapToGrid w:val="0"/>
              <w:rPr>
                <w:sz w:val="24"/>
              </w:rPr>
            </w:pPr>
            <w:r>
              <w:rPr>
                <w:sz w:val="24"/>
              </w:rPr>
              <w:t>中小企业政策</w:t>
            </w:r>
          </w:p>
        </w:tc>
        <w:tc>
          <w:tcPr>
            <w:tcW w:w="4705" w:type="dxa"/>
            <w:vAlign w:val="center"/>
          </w:tcPr>
          <w:p w14:paraId="2E67B404" w14:textId="77777777" w:rsidR="00171859" w:rsidRDefault="00000000">
            <w:pPr>
              <w:tabs>
                <w:tab w:val="left" w:pos="1080"/>
              </w:tabs>
              <w:snapToGrid w:val="0"/>
              <w:rPr>
                <w:sz w:val="24"/>
              </w:rPr>
            </w:pPr>
            <w:r>
              <w:rPr>
                <w:sz w:val="24"/>
              </w:rPr>
              <w:t>具体要求见第一章《投标邀请》</w:t>
            </w:r>
          </w:p>
        </w:tc>
        <w:tc>
          <w:tcPr>
            <w:tcW w:w="1599" w:type="dxa"/>
            <w:vAlign w:val="center"/>
          </w:tcPr>
          <w:p w14:paraId="5B71CFCC" w14:textId="77777777" w:rsidR="00171859" w:rsidRDefault="00171859">
            <w:pPr>
              <w:tabs>
                <w:tab w:val="left" w:pos="1080"/>
              </w:tabs>
              <w:snapToGrid w:val="0"/>
              <w:rPr>
                <w:sz w:val="24"/>
              </w:rPr>
            </w:pPr>
          </w:p>
        </w:tc>
      </w:tr>
      <w:tr w:rsidR="00171859" w14:paraId="6813AECF" w14:textId="77777777">
        <w:trPr>
          <w:cantSplit/>
          <w:trHeight w:val="468"/>
        </w:trPr>
        <w:tc>
          <w:tcPr>
            <w:tcW w:w="824" w:type="dxa"/>
            <w:vAlign w:val="center"/>
          </w:tcPr>
          <w:p w14:paraId="329C98B2" w14:textId="77777777" w:rsidR="00171859" w:rsidRDefault="00000000">
            <w:pPr>
              <w:tabs>
                <w:tab w:val="left" w:pos="1080"/>
              </w:tabs>
              <w:snapToGrid w:val="0"/>
              <w:jc w:val="center"/>
              <w:rPr>
                <w:sz w:val="24"/>
              </w:rPr>
            </w:pPr>
            <w:r>
              <w:rPr>
                <w:sz w:val="24"/>
              </w:rPr>
              <w:lastRenderedPageBreak/>
              <w:t>2-1-1</w:t>
            </w:r>
          </w:p>
        </w:tc>
        <w:tc>
          <w:tcPr>
            <w:tcW w:w="1934" w:type="dxa"/>
            <w:vAlign w:val="center"/>
          </w:tcPr>
          <w:p w14:paraId="3C9AB3CA" w14:textId="77777777" w:rsidR="00171859" w:rsidRDefault="00000000">
            <w:pPr>
              <w:tabs>
                <w:tab w:val="left" w:pos="1080"/>
              </w:tabs>
              <w:snapToGrid w:val="0"/>
              <w:rPr>
                <w:sz w:val="24"/>
              </w:rPr>
            </w:pPr>
            <w:r>
              <w:rPr>
                <w:sz w:val="24"/>
              </w:rPr>
              <w:t>中小企业证明文件</w:t>
            </w:r>
          </w:p>
        </w:tc>
        <w:tc>
          <w:tcPr>
            <w:tcW w:w="4705" w:type="dxa"/>
            <w:vAlign w:val="center"/>
          </w:tcPr>
          <w:p w14:paraId="15F01F08" w14:textId="77777777" w:rsidR="00171859" w:rsidRDefault="00000000">
            <w:pPr>
              <w:tabs>
                <w:tab w:val="left" w:pos="1080"/>
              </w:tabs>
              <w:snapToGrid w:val="0"/>
              <w:rPr>
                <w:sz w:val="24"/>
              </w:rPr>
            </w:pPr>
            <w:r>
              <w:rPr>
                <w:sz w:val="24"/>
              </w:rPr>
              <w:t>当本项目（包）涉及预留份额专门面向中小企业采购，此时建议在《资格证明文件》中提供。</w:t>
            </w:r>
          </w:p>
          <w:p w14:paraId="37E336CC" w14:textId="77777777" w:rsidR="00171859" w:rsidRDefault="00000000">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22B9EF20" w14:textId="77777777" w:rsidR="00171859" w:rsidRDefault="00000000">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52176F3F" w14:textId="77777777" w:rsidR="00171859" w:rsidRDefault="00000000">
            <w:pPr>
              <w:tabs>
                <w:tab w:val="left" w:pos="1080"/>
              </w:tabs>
              <w:snapToGrid w:val="0"/>
              <w:rPr>
                <w:sz w:val="24"/>
              </w:rPr>
            </w:pPr>
            <w:r>
              <w:rPr>
                <w:sz w:val="24"/>
              </w:rPr>
              <w:t>格式见《投标文件格式》</w:t>
            </w:r>
          </w:p>
        </w:tc>
      </w:tr>
      <w:tr w:rsidR="00171859" w14:paraId="0E01B2A1" w14:textId="77777777">
        <w:trPr>
          <w:cantSplit/>
          <w:trHeight w:val="468"/>
        </w:trPr>
        <w:tc>
          <w:tcPr>
            <w:tcW w:w="824" w:type="dxa"/>
            <w:vAlign w:val="center"/>
          </w:tcPr>
          <w:p w14:paraId="56261CC1" w14:textId="77777777" w:rsidR="00171859" w:rsidRDefault="00000000">
            <w:pPr>
              <w:tabs>
                <w:tab w:val="left" w:pos="1080"/>
              </w:tabs>
              <w:snapToGrid w:val="0"/>
              <w:jc w:val="center"/>
              <w:rPr>
                <w:sz w:val="24"/>
              </w:rPr>
            </w:pPr>
            <w:r>
              <w:rPr>
                <w:sz w:val="24"/>
              </w:rPr>
              <w:t>2-1-2</w:t>
            </w:r>
          </w:p>
        </w:tc>
        <w:tc>
          <w:tcPr>
            <w:tcW w:w="1934" w:type="dxa"/>
            <w:vAlign w:val="center"/>
          </w:tcPr>
          <w:p w14:paraId="0F2A04FD" w14:textId="77777777" w:rsidR="00171859" w:rsidRDefault="00000000">
            <w:pPr>
              <w:tabs>
                <w:tab w:val="left" w:pos="1080"/>
              </w:tabs>
              <w:snapToGrid w:val="0"/>
              <w:rPr>
                <w:sz w:val="24"/>
              </w:rPr>
            </w:pPr>
            <w:r>
              <w:rPr>
                <w:sz w:val="24"/>
              </w:rPr>
              <w:t>拟分包情况说明及分包意向协议</w:t>
            </w:r>
          </w:p>
        </w:tc>
        <w:tc>
          <w:tcPr>
            <w:tcW w:w="4705" w:type="dxa"/>
            <w:vAlign w:val="center"/>
          </w:tcPr>
          <w:p w14:paraId="5A0E0E76" w14:textId="77777777" w:rsidR="00171859" w:rsidRDefault="000000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684DB9AE" w14:textId="77777777" w:rsidR="00171859"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08D928DF" w14:textId="77777777" w:rsidR="00171859" w:rsidRDefault="00000000">
            <w:pPr>
              <w:tabs>
                <w:tab w:val="left" w:pos="1080"/>
              </w:tabs>
              <w:snapToGrid w:val="0"/>
              <w:rPr>
                <w:sz w:val="24"/>
              </w:rPr>
            </w:pPr>
            <w:r>
              <w:rPr>
                <w:sz w:val="24"/>
              </w:rPr>
              <w:t>格式见《投标文件格式》</w:t>
            </w:r>
          </w:p>
        </w:tc>
      </w:tr>
      <w:tr w:rsidR="00171859" w14:paraId="301C8355" w14:textId="77777777">
        <w:trPr>
          <w:cantSplit/>
          <w:trHeight w:val="468"/>
        </w:trPr>
        <w:tc>
          <w:tcPr>
            <w:tcW w:w="824" w:type="dxa"/>
            <w:vAlign w:val="center"/>
          </w:tcPr>
          <w:p w14:paraId="722E8621" w14:textId="77777777" w:rsidR="00171859" w:rsidRDefault="00000000">
            <w:pPr>
              <w:tabs>
                <w:tab w:val="left" w:pos="1080"/>
              </w:tabs>
              <w:snapToGrid w:val="0"/>
              <w:jc w:val="center"/>
              <w:rPr>
                <w:sz w:val="24"/>
              </w:rPr>
            </w:pPr>
            <w:r>
              <w:rPr>
                <w:sz w:val="24"/>
              </w:rPr>
              <w:t>2-2</w:t>
            </w:r>
          </w:p>
        </w:tc>
        <w:tc>
          <w:tcPr>
            <w:tcW w:w="1934" w:type="dxa"/>
            <w:vAlign w:val="center"/>
          </w:tcPr>
          <w:p w14:paraId="7DDC904D" w14:textId="77777777" w:rsidR="00171859" w:rsidRDefault="00000000">
            <w:pPr>
              <w:tabs>
                <w:tab w:val="left" w:pos="1080"/>
              </w:tabs>
              <w:snapToGrid w:val="0"/>
              <w:rPr>
                <w:sz w:val="24"/>
              </w:rPr>
            </w:pPr>
            <w:r>
              <w:rPr>
                <w:sz w:val="24"/>
              </w:rPr>
              <w:t>其它落实政府采购政策的资格要求</w:t>
            </w:r>
          </w:p>
        </w:tc>
        <w:tc>
          <w:tcPr>
            <w:tcW w:w="4705" w:type="dxa"/>
            <w:vAlign w:val="center"/>
          </w:tcPr>
          <w:p w14:paraId="1198E4F8" w14:textId="77777777" w:rsidR="00171859" w:rsidRDefault="00000000">
            <w:pPr>
              <w:tabs>
                <w:tab w:val="left" w:pos="1080"/>
              </w:tabs>
              <w:snapToGrid w:val="0"/>
              <w:rPr>
                <w:sz w:val="24"/>
              </w:rPr>
            </w:pPr>
            <w:r>
              <w:rPr>
                <w:sz w:val="24"/>
              </w:rPr>
              <w:t>如有，见第一章《投标邀请》</w:t>
            </w:r>
          </w:p>
        </w:tc>
        <w:tc>
          <w:tcPr>
            <w:tcW w:w="1599" w:type="dxa"/>
            <w:vAlign w:val="center"/>
          </w:tcPr>
          <w:p w14:paraId="3194AF79" w14:textId="77777777" w:rsidR="00171859" w:rsidRDefault="00000000">
            <w:pPr>
              <w:tabs>
                <w:tab w:val="left" w:pos="1080"/>
              </w:tabs>
              <w:snapToGrid w:val="0"/>
              <w:rPr>
                <w:sz w:val="24"/>
              </w:rPr>
            </w:pPr>
            <w:r>
              <w:rPr>
                <w:sz w:val="24"/>
              </w:rPr>
              <w:t>提供证明文件的电子件或电子证照</w:t>
            </w:r>
          </w:p>
        </w:tc>
      </w:tr>
      <w:tr w:rsidR="00171859" w14:paraId="7633FB2D" w14:textId="77777777">
        <w:trPr>
          <w:cantSplit/>
          <w:trHeight w:val="468"/>
        </w:trPr>
        <w:tc>
          <w:tcPr>
            <w:tcW w:w="824" w:type="dxa"/>
            <w:vAlign w:val="center"/>
          </w:tcPr>
          <w:p w14:paraId="50E72D91" w14:textId="77777777" w:rsidR="00171859" w:rsidRDefault="00000000">
            <w:pPr>
              <w:tabs>
                <w:tab w:val="left" w:pos="1080"/>
              </w:tabs>
              <w:snapToGrid w:val="0"/>
              <w:jc w:val="center"/>
              <w:rPr>
                <w:sz w:val="24"/>
              </w:rPr>
            </w:pPr>
            <w:r>
              <w:rPr>
                <w:sz w:val="24"/>
              </w:rPr>
              <w:t>3</w:t>
            </w:r>
          </w:p>
        </w:tc>
        <w:tc>
          <w:tcPr>
            <w:tcW w:w="1934" w:type="dxa"/>
            <w:vAlign w:val="center"/>
          </w:tcPr>
          <w:p w14:paraId="4FCBFDC6" w14:textId="77777777" w:rsidR="00171859" w:rsidRDefault="00000000">
            <w:pPr>
              <w:tabs>
                <w:tab w:val="left" w:pos="1080"/>
              </w:tabs>
              <w:snapToGrid w:val="0"/>
              <w:rPr>
                <w:sz w:val="24"/>
              </w:rPr>
            </w:pPr>
            <w:r>
              <w:rPr>
                <w:sz w:val="24"/>
              </w:rPr>
              <w:t>本项目的特定资格要求</w:t>
            </w:r>
          </w:p>
        </w:tc>
        <w:tc>
          <w:tcPr>
            <w:tcW w:w="4705" w:type="dxa"/>
            <w:vAlign w:val="center"/>
          </w:tcPr>
          <w:p w14:paraId="5FD3768F" w14:textId="77777777" w:rsidR="00171859" w:rsidRDefault="00000000">
            <w:pPr>
              <w:tabs>
                <w:tab w:val="left" w:pos="1080"/>
              </w:tabs>
              <w:snapToGrid w:val="0"/>
              <w:rPr>
                <w:sz w:val="24"/>
              </w:rPr>
            </w:pPr>
            <w:r>
              <w:rPr>
                <w:sz w:val="24"/>
              </w:rPr>
              <w:t>如有，见第一章《投标邀请》</w:t>
            </w:r>
          </w:p>
        </w:tc>
        <w:tc>
          <w:tcPr>
            <w:tcW w:w="1599" w:type="dxa"/>
            <w:vAlign w:val="center"/>
          </w:tcPr>
          <w:p w14:paraId="4E783FCA" w14:textId="77777777" w:rsidR="00171859" w:rsidRDefault="00171859">
            <w:pPr>
              <w:tabs>
                <w:tab w:val="left" w:pos="1080"/>
              </w:tabs>
              <w:snapToGrid w:val="0"/>
              <w:rPr>
                <w:sz w:val="24"/>
              </w:rPr>
            </w:pPr>
          </w:p>
        </w:tc>
      </w:tr>
      <w:tr w:rsidR="00171859" w14:paraId="65285E17" w14:textId="77777777">
        <w:trPr>
          <w:cantSplit/>
          <w:trHeight w:val="468"/>
        </w:trPr>
        <w:tc>
          <w:tcPr>
            <w:tcW w:w="824" w:type="dxa"/>
            <w:vAlign w:val="center"/>
          </w:tcPr>
          <w:p w14:paraId="4337E289" w14:textId="77777777" w:rsidR="00171859" w:rsidRDefault="00000000">
            <w:pPr>
              <w:tabs>
                <w:tab w:val="left" w:pos="1080"/>
              </w:tabs>
              <w:snapToGrid w:val="0"/>
              <w:jc w:val="center"/>
              <w:rPr>
                <w:sz w:val="24"/>
              </w:rPr>
            </w:pPr>
            <w:r>
              <w:rPr>
                <w:sz w:val="24"/>
              </w:rPr>
              <w:lastRenderedPageBreak/>
              <w:t>3-1</w:t>
            </w:r>
          </w:p>
        </w:tc>
        <w:tc>
          <w:tcPr>
            <w:tcW w:w="1934" w:type="dxa"/>
            <w:vAlign w:val="center"/>
          </w:tcPr>
          <w:p w14:paraId="51FA7EE8" w14:textId="77777777" w:rsidR="00171859" w:rsidRDefault="00000000">
            <w:pPr>
              <w:tabs>
                <w:tab w:val="left" w:pos="1080"/>
              </w:tabs>
              <w:snapToGrid w:val="0"/>
              <w:rPr>
                <w:sz w:val="24"/>
              </w:rPr>
            </w:pPr>
            <w:r>
              <w:rPr>
                <w:sz w:val="24"/>
              </w:rPr>
              <w:t>本项目对于联合体的要求</w:t>
            </w:r>
          </w:p>
        </w:tc>
        <w:tc>
          <w:tcPr>
            <w:tcW w:w="4705" w:type="dxa"/>
            <w:vAlign w:val="center"/>
          </w:tcPr>
          <w:p w14:paraId="11E35BA8" w14:textId="77777777" w:rsidR="00171859"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A3FF98C" w14:textId="77777777" w:rsidR="00171859" w:rsidRDefault="00000000">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及</w:t>
            </w:r>
            <w:r>
              <w:rPr>
                <w:sz w:val="24"/>
              </w:rPr>
              <w:t>3-3</w:t>
            </w:r>
            <w:r>
              <w:rPr>
                <w:sz w:val="24"/>
              </w:rPr>
              <w:t>项规定。</w:t>
            </w:r>
          </w:p>
          <w:p w14:paraId="63554E91" w14:textId="77777777" w:rsidR="00171859" w:rsidRDefault="00000000">
            <w:pPr>
              <w:tabs>
                <w:tab w:val="left" w:pos="1080"/>
              </w:tabs>
              <w:snapToGrid w:val="0"/>
              <w:rPr>
                <w:sz w:val="24"/>
              </w:rPr>
            </w:pPr>
            <w:r>
              <w:rPr>
                <w:sz w:val="24"/>
              </w:rPr>
              <w:t>3</w:t>
            </w:r>
            <w:r>
              <w:rPr>
                <w:sz w:val="24"/>
              </w:rPr>
              <w:t>、本表序号</w:t>
            </w:r>
            <w:r>
              <w:rPr>
                <w:sz w:val="24"/>
              </w:rPr>
              <w:t>3-4</w:t>
            </w:r>
            <w:r>
              <w:rPr>
                <w:sz w:val="24"/>
              </w:rPr>
              <w:t>项规定的其他特定资格要求中的每一小项要求，联合体各方中至少应当有一方符合本表中其他资格要求并提供证明文件。</w:t>
            </w:r>
          </w:p>
          <w:p w14:paraId="5AB4014B" w14:textId="77777777" w:rsidR="00171859" w:rsidRDefault="00000000">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46A2744F" w14:textId="77777777" w:rsidR="00171859" w:rsidRDefault="00000000">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6154E146" w14:textId="77777777" w:rsidR="00171859" w:rsidRDefault="00000000">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10532DD3" w14:textId="77777777" w:rsidR="00171859" w:rsidRDefault="00000000">
            <w:pPr>
              <w:tabs>
                <w:tab w:val="left" w:pos="1080"/>
              </w:tabs>
              <w:snapToGrid w:val="0"/>
              <w:rPr>
                <w:sz w:val="24"/>
              </w:rPr>
            </w:pPr>
            <w:r>
              <w:rPr>
                <w:sz w:val="24"/>
              </w:rPr>
              <w:t>7</w:t>
            </w:r>
            <w:r>
              <w:rPr>
                <w:sz w:val="24"/>
              </w:rPr>
              <w:t>、本项目不接受联合体投标时，投标人不得为联合体。</w:t>
            </w:r>
          </w:p>
        </w:tc>
        <w:tc>
          <w:tcPr>
            <w:tcW w:w="1599" w:type="dxa"/>
            <w:vAlign w:val="center"/>
          </w:tcPr>
          <w:p w14:paraId="6211A0A3" w14:textId="77777777" w:rsidR="00171859" w:rsidRDefault="00000000">
            <w:pPr>
              <w:tabs>
                <w:tab w:val="left" w:pos="1080"/>
              </w:tabs>
              <w:snapToGrid w:val="0"/>
              <w:rPr>
                <w:sz w:val="24"/>
              </w:rPr>
            </w:pPr>
            <w:r>
              <w:rPr>
                <w:sz w:val="24"/>
              </w:rPr>
              <w:t>提供《联合协议》原件的电子件</w:t>
            </w:r>
          </w:p>
          <w:p w14:paraId="594C74C4" w14:textId="77777777" w:rsidR="00171859" w:rsidRDefault="00000000">
            <w:pPr>
              <w:tabs>
                <w:tab w:val="left" w:pos="1080"/>
              </w:tabs>
              <w:snapToGrid w:val="0"/>
              <w:rPr>
                <w:sz w:val="24"/>
              </w:rPr>
            </w:pPr>
            <w:r>
              <w:rPr>
                <w:sz w:val="24"/>
              </w:rPr>
              <w:t>格式见《投标文件格式》</w:t>
            </w:r>
          </w:p>
        </w:tc>
      </w:tr>
      <w:tr w:rsidR="00171859" w14:paraId="261FD4E1" w14:textId="77777777">
        <w:trPr>
          <w:cantSplit/>
          <w:trHeight w:val="468"/>
        </w:trPr>
        <w:tc>
          <w:tcPr>
            <w:tcW w:w="824" w:type="dxa"/>
            <w:vAlign w:val="center"/>
          </w:tcPr>
          <w:p w14:paraId="58AE7EDB" w14:textId="77777777" w:rsidR="00171859" w:rsidRDefault="00000000">
            <w:pPr>
              <w:tabs>
                <w:tab w:val="left" w:pos="1080"/>
              </w:tabs>
              <w:snapToGrid w:val="0"/>
              <w:jc w:val="center"/>
              <w:rPr>
                <w:sz w:val="24"/>
              </w:rPr>
            </w:pPr>
            <w:r>
              <w:rPr>
                <w:sz w:val="24"/>
              </w:rPr>
              <w:t>3-2</w:t>
            </w:r>
          </w:p>
        </w:tc>
        <w:tc>
          <w:tcPr>
            <w:tcW w:w="1934" w:type="dxa"/>
            <w:vAlign w:val="center"/>
          </w:tcPr>
          <w:p w14:paraId="394583FB" w14:textId="77777777" w:rsidR="00171859" w:rsidRDefault="00000000">
            <w:pPr>
              <w:tabs>
                <w:tab w:val="left" w:pos="1080"/>
              </w:tabs>
              <w:snapToGrid w:val="0"/>
              <w:rPr>
                <w:sz w:val="24"/>
              </w:rPr>
            </w:pPr>
            <w:r>
              <w:rPr>
                <w:sz w:val="24"/>
              </w:rPr>
              <w:t>政府购买服务承接主体的要求</w:t>
            </w:r>
          </w:p>
        </w:tc>
        <w:tc>
          <w:tcPr>
            <w:tcW w:w="4705" w:type="dxa"/>
            <w:vAlign w:val="center"/>
          </w:tcPr>
          <w:p w14:paraId="3AE507A8" w14:textId="77777777" w:rsidR="00171859" w:rsidRDefault="00000000">
            <w:pPr>
              <w:tabs>
                <w:tab w:val="left" w:pos="1080"/>
              </w:tabs>
              <w:snapToGrid w:val="0"/>
              <w:rPr>
                <w:sz w:val="24"/>
              </w:rPr>
            </w:pPr>
            <w:r>
              <w:rPr>
                <w:sz w:val="24"/>
              </w:rPr>
              <w:t>如本项目属于政府购买服务，投标人不属于公益一类事业单位、使用事业编制且由财政拨款保障的群团组织。</w:t>
            </w:r>
          </w:p>
        </w:tc>
        <w:tc>
          <w:tcPr>
            <w:tcW w:w="1599" w:type="dxa"/>
            <w:vAlign w:val="center"/>
          </w:tcPr>
          <w:p w14:paraId="7F6378D7" w14:textId="77777777" w:rsidR="00171859" w:rsidRDefault="00000000">
            <w:pPr>
              <w:tabs>
                <w:tab w:val="left" w:pos="1080"/>
              </w:tabs>
              <w:snapToGrid w:val="0"/>
              <w:jc w:val="center"/>
              <w:rPr>
                <w:sz w:val="24"/>
              </w:rPr>
            </w:pPr>
            <w:r>
              <w:rPr>
                <w:sz w:val="24"/>
              </w:rPr>
              <w:t>格式见《投标文件格式》</w:t>
            </w:r>
          </w:p>
        </w:tc>
      </w:tr>
      <w:tr w:rsidR="00171859" w14:paraId="2D71C346" w14:textId="77777777">
        <w:trPr>
          <w:cantSplit/>
          <w:trHeight w:val="460"/>
        </w:trPr>
        <w:tc>
          <w:tcPr>
            <w:tcW w:w="824" w:type="dxa"/>
            <w:vAlign w:val="center"/>
          </w:tcPr>
          <w:p w14:paraId="2E36907C" w14:textId="77777777" w:rsidR="00171859" w:rsidRDefault="00171859">
            <w:pPr>
              <w:tabs>
                <w:tab w:val="left" w:pos="1080"/>
              </w:tabs>
              <w:snapToGrid w:val="0"/>
              <w:jc w:val="center"/>
              <w:rPr>
                <w:sz w:val="24"/>
              </w:rPr>
            </w:pPr>
          </w:p>
          <w:p w14:paraId="7E51A93A" w14:textId="77777777" w:rsidR="00171859" w:rsidRDefault="00000000">
            <w:pPr>
              <w:tabs>
                <w:tab w:val="left" w:pos="1080"/>
              </w:tabs>
              <w:snapToGrid w:val="0"/>
              <w:jc w:val="center"/>
              <w:rPr>
                <w:sz w:val="24"/>
              </w:rPr>
            </w:pPr>
            <w:r>
              <w:rPr>
                <w:sz w:val="24"/>
              </w:rPr>
              <w:t>3-3</w:t>
            </w:r>
          </w:p>
        </w:tc>
        <w:tc>
          <w:tcPr>
            <w:tcW w:w="1934" w:type="dxa"/>
            <w:vAlign w:val="center"/>
          </w:tcPr>
          <w:p w14:paraId="1DD62184" w14:textId="77777777" w:rsidR="00171859" w:rsidRDefault="00000000">
            <w:pPr>
              <w:tabs>
                <w:tab w:val="left" w:pos="1080"/>
              </w:tabs>
              <w:snapToGrid w:val="0"/>
              <w:rPr>
                <w:sz w:val="24"/>
              </w:rPr>
            </w:pPr>
            <w:r>
              <w:rPr>
                <w:sz w:val="24"/>
              </w:rPr>
              <w:t>其他特定资格要求</w:t>
            </w:r>
          </w:p>
        </w:tc>
        <w:tc>
          <w:tcPr>
            <w:tcW w:w="4705" w:type="dxa"/>
            <w:vAlign w:val="center"/>
          </w:tcPr>
          <w:p w14:paraId="3AD079C7" w14:textId="77777777" w:rsidR="00171859" w:rsidRDefault="00000000">
            <w:pPr>
              <w:tabs>
                <w:tab w:val="left" w:pos="1080"/>
              </w:tabs>
              <w:snapToGrid w:val="0"/>
              <w:rPr>
                <w:sz w:val="24"/>
              </w:rPr>
            </w:pPr>
            <w:r>
              <w:rPr>
                <w:color w:val="000000"/>
                <w:sz w:val="24"/>
              </w:rPr>
              <w:t>如有，见</w:t>
            </w:r>
            <w:r>
              <w:rPr>
                <w:sz w:val="24"/>
              </w:rPr>
              <w:t>第一章《投标邀请》</w:t>
            </w:r>
          </w:p>
        </w:tc>
        <w:tc>
          <w:tcPr>
            <w:tcW w:w="1599" w:type="dxa"/>
            <w:vAlign w:val="center"/>
          </w:tcPr>
          <w:p w14:paraId="6ADCA34D" w14:textId="77777777" w:rsidR="00171859" w:rsidRDefault="00000000">
            <w:pPr>
              <w:tabs>
                <w:tab w:val="left" w:pos="1080"/>
              </w:tabs>
              <w:snapToGrid w:val="0"/>
              <w:rPr>
                <w:sz w:val="24"/>
              </w:rPr>
            </w:pPr>
            <w:r>
              <w:rPr>
                <w:sz w:val="24"/>
              </w:rPr>
              <w:t>提供证明文件的电子件或电子证照</w:t>
            </w:r>
          </w:p>
        </w:tc>
      </w:tr>
      <w:tr w:rsidR="00171859" w14:paraId="27162FA3" w14:textId="77777777">
        <w:trPr>
          <w:cantSplit/>
          <w:trHeight w:val="468"/>
        </w:trPr>
        <w:tc>
          <w:tcPr>
            <w:tcW w:w="824" w:type="dxa"/>
            <w:vAlign w:val="center"/>
          </w:tcPr>
          <w:p w14:paraId="005D297A" w14:textId="77777777" w:rsidR="00171859" w:rsidRDefault="00000000">
            <w:pPr>
              <w:tabs>
                <w:tab w:val="left" w:pos="1080"/>
              </w:tabs>
              <w:snapToGrid w:val="0"/>
              <w:jc w:val="center"/>
              <w:rPr>
                <w:sz w:val="24"/>
              </w:rPr>
            </w:pPr>
            <w:r>
              <w:rPr>
                <w:sz w:val="24"/>
              </w:rPr>
              <w:t>4</w:t>
            </w:r>
          </w:p>
        </w:tc>
        <w:tc>
          <w:tcPr>
            <w:tcW w:w="1934" w:type="dxa"/>
            <w:vAlign w:val="center"/>
          </w:tcPr>
          <w:p w14:paraId="110CE705" w14:textId="77777777" w:rsidR="00171859" w:rsidRDefault="00000000">
            <w:pPr>
              <w:tabs>
                <w:tab w:val="left" w:pos="1080"/>
              </w:tabs>
              <w:snapToGrid w:val="0"/>
              <w:rPr>
                <w:sz w:val="24"/>
              </w:rPr>
            </w:pPr>
            <w:r>
              <w:rPr>
                <w:sz w:val="24"/>
              </w:rPr>
              <w:t>投标保证金</w:t>
            </w:r>
          </w:p>
        </w:tc>
        <w:tc>
          <w:tcPr>
            <w:tcW w:w="4705" w:type="dxa"/>
            <w:vAlign w:val="center"/>
          </w:tcPr>
          <w:p w14:paraId="3707590D" w14:textId="77777777" w:rsidR="00171859" w:rsidRDefault="00000000">
            <w:pPr>
              <w:tabs>
                <w:tab w:val="left" w:pos="1080"/>
              </w:tabs>
              <w:snapToGrid w:val="0"/>
              <w:rPr>
                <w:sz w:val="24"/>
              </w:rPr>
            </w:pPr>
            <w:r>
              <w:rPr>
                <w:color w:val="000000"/>
                <w:kern w:val="0"/>
                <w:sz w:val="24"/>
              </w:rPr>
              <w:t>按照招标文件的规定提交投标保证金。</w:t>
            </w:r>
          </w:p>
        </w:tc>
        <w:tc>
          <w:tcPr>
            <w:tcW w:w="1599" w:type="dxa"/>
            <w:vAlign w:val="center"/>
          </w:tcPr>
          <w:p w14:paraId="2FF00C57" w14:textId="77777777" w:rsidR="00171859" w:rsidRDefault="00171859">
            <w:pPr>
              <w:tabs>
                <w:tab w:val="left" w:pos="1080"/>
              </w:tabs>
              <w:snapToGrid w:val="0"/>
              <w:rPr>
                <w:sz w:val="24"/>
              </w:rPr>
            </w:pPr>
          </w:p>
        </w:tc>
        <w:bookmarkStart w:id="732" w:name="_Hlt522424701"/>
        <w:bookmarkStart w:id="733" w:name="_Hlt487900425"/>
      </w:tr>
    </w:tbl>
    <w:p w14:paraId="192E4560" w14:textId="77777777" w:rsidR="00171859" w:rsidRDefault="00000000">
      <w:pPr>
        <w:widowControl/>
        <w:jc w:val="left"/>
        <w:rPr>
          <w:sz w:val="24"/>
        </w:rPr>
      </w:pPr>
      <w:bookmarkStart w:id="734" w:name="_Toc226965858"/>
      <w:bookmarkStart w:id="735" w:name="_Toc127161490"/>
      <w:bookmarkStart w:id="736" w:name="_Toc353873940"/>
      <w:bookmarkStart w:id="737" w:name="_Toc353825550"/>
      <w:bookmarkStart w:id="738" w:name="_Toc12715177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bookmarkEnd w:id="731"/>
      <w:bookmarkEnd w:id="732"/>
      <w:bookmarkEnd w:id="733"/>
      <w:r>
        <w:rPr>
          <w:sz w:val="24"/>
        </w:rPr>
        <w:br w:type="page"/>
      </w:r>
    </w:p>
    <w:p w14:paraId="1F284074" w14:textId="77777777" w:rsidR="00171859" w:rsidRDefault="00000000">
      <w:pPr>
        <w:spacing w:line="360" w:lineRule="auto"/>
        <w:jc w:val="center"/>
        <w:outlineLvl w:val="0"/>
        <w:rPr>
          <w:b/>
          <w:sz w:val="36"/>
          <w:szCs w:val="36"/>
        </w:rPr>
      </w:pPr>
      <w:bookmarkStart w:id="739" w:name="_Toc99301423"/>
      <w:bookmarkStart w:id="740" w:name="_Toc9232"/>
      <w:r>
        <w:rPr>
          <w:b/>
          <w:sz w:val="36"/>
          <w:szCs w:val="36"/>
        </w:rPr>
        <w:t>第四章</w:t>
      </w:r>
      <w:r>
        <w:rPr>
          <w:b/>
          <w:sz w:val="36"/>
          <w:szCs w:val="36"/>
        </w:rPr>
        <w:t xml:space="preserve">   </w:t>
      </w:r>
      <w:bookmarkStart w:id="741" w:name="_Hlt164229061"/>
      <w:bookmarkEnd w:id="734"/>
      <w:bookmarkEnd w:id="735"/>
      <w:bookmarkEnd w:id="736"/>
      <w:bookmarkEnd w:id="737"/>
      <w:bookmarkEnd w:id="738"/>
      <w:bookmarkEnd w:id="741"/>
      <w:r>
        <w:rPr>
          <w:b/>
          <w:sz w:val="36"/>
          <w:szCs w:val="36"/>
        </w:rPr>
        <w:t>评标程序、评标方法和评标标准</w:t>
      </w:r>
      <w:bookmarkEnd w:id="739"/>
      <w:bookmarkEnd w:id="740"/>
    </w:p>
    <w:p w14:paraId="663D6E0A" w14:textId="77777777" w:rsidR="00171859" w:rsidRDefault="00000000">
      <w:pPr>
        <w:tabs>
          <w:tab w:val="left" w:pos="360"/>
          <w:tab w:val="left" w:pos="900"/>
        </w:tabs>
        <w:snapToGrid w:val="0"/>
        <w:spacing w:line="360" w:lineRule="auto"/>
        <w:jc w:val="center"/>
        <w:outlineLvl w:val="1"/>
        <w:rPr>
          <w:b/>
        </w:rPr>
      </w:pPr>
      <w:r>
        <w:rPr>
          <w:b/>
          <w:sz w:val="24"/>
        </w:rPr>
        <w:t>一、评标方法</w:t>
      </w:r>
    </w:p>
    <w:p w14:paraId="5DB375E9" w14:textId="77777777" w:rsidR="00171859" w:rsidRDefault="00000000">
      <w:pPr>
        <w:numPr>
          <w:ilvl w:val="0"/>
          <w:numId w:val="11"/>
        </w:numPr>
        <w:tabs>
          <w:tab w:val="left" w:pos="360"/>
        </w:tabs>
        <w:snapToGrid w:val="0"/>
        <w:spacing w:line="360" w:lineRule="auto"/>
        <w:outlineLvl w:val="1"/>
        <w:rPr>
          <w:sz w:val="24"/>
        </w:rPr>
      </w:pPr>
      <w:bookmarkStart w:id="742" w:name="_Toc127161455"/>
      <w:bookmarkStart w:id="743" w:name="_Toc164351635"/>
      <w:bookmarkStart w:id="744" w:name="_Toc151193855"/>
      <w:bookmarkStart w:id="745" w:name="_Toc305158809"/>
      <w:bookmarkStart w:id="746" w:name="_Toc226337237"/>
      <w:bookmarkStart w:id="747" w:name="_Toc150509292"/>
      <w:bookmarkStart w:id="748" w:name="_Toc151193929"/>
      <w:bookmarkStart w:id="749" w:name="_Toc142311043"/>
      <w:bookmarkStart w:id="750" w:name="_Toc164608655"/>
      <w:bookmarkStart w:id="751" w:name="_Toc264969231"/>
      <w:bookmarkStart w:id="752" w:name="_Toc151193639"/>
      <w:bookmarkStart w:id="753" w:name="_Toc151193783"/>
      <w:bookmarkStart w:id="754" w:name="_Toc164229382"/>
      <w:bookmarkStart w:id="755" w:name="_Toc151190168"/>
      <w:bookmarkStart w:id="756" w:name="_Toc265228379"/>
      <w:bookmarkStart w:id="757" w:name="_Toc151193711"/>
      <w:bookmarkStart w:id="758" w:name="_Toc226309785"/>
      <w:bookmarkStart w:id="759" w:name="_Toc226965731"/>
      <w:bookmarkStart w:id="760" w:name="_Toc127151541"/>
      <w:bookmarkStart w:id="761" w:name="_Toc164608810"/>
      <w:bookmarkStart w:id="762" w:name="_Toc150774746"/>
      <w:bookmarkStart w:id="763" w:name="_Toc127151742"/>
      <w:bookmarkStart w:id="764" w:name="_Toc195842906"/>
      <w:bookmarkStart w:id="765" w:name="_Toc150480779"/>
      <w:bookmarkStart w:id="766" w:name="_Toc150774641"/>
      <w:bookmarkStart w:id="767" w:name="_Toc305158883"/>
      <w:bookmarkStart w:id="768" w:name="_Toc226965814"/>
      <w:bookmarkStart w:id="769" w:name="_Toc164229236"/>
      <w:bookmarkStart w:id="770" w:name="_Toc149720834"/>
      <w:bookmarkStart w:id="771" w:name="_Toc353825551"/>
      <w:bookmarkStart w:id="772" w:name="_Toc353873941"/>
      <w:bookmarkStart w:id="773" w:name="_Toc353873935"/>
      <w:bookmarkStart w:id="774" w:name="_Toc226337251"/>
      <w:bookmarkStart w:id="775" w:name="_Toc305158823"/>
      <w:bookmarkStart w:id="776" w:name="_Toc305158897"/>
      <w:bookmarkStart w:id="777" w:name="_Toc353873665"/>
      <w:bookmarkStart w:id="778" w:name="_Toc150774760"/>
      <w:bookmarkStart w:id="779" w:name="_Toc353825545"/>
      <w:bookmarkStart w:id="780" w:name="_Toc127151555"/>
      <w:bookmarkStart w:id="781" w:name="_Toc150480793"/>
      <w:bookmarkStart w:id="782" w:name="_Toc264969245"/>
      <w:bookmarkStart w:id="783" w:name="_Toc142311057"/>
      <w:bookmarkStart w:id="784" w:name="_Toc195842920"/>
      <w:bookmarkStart w:id="785" w:name="_Toc265228393"/>
      <w:bookmarkStart w:id="786" w:name="_Toc226965828"/>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48BF4449" w14:textId="77777777" w:rsidR="00171859" w:rsidRDefault="00000000">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6CAB79C9" w14:textId="77777777" w:rsidR="00171859" w:rsidRDefault="00000000">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096C08FC" w14:textId="77777777" w:rsidR="00171859"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171859" w14:paraId="6A61DF16" w14:textId="77777777">
        <w:trPr>
          <w:trHeight w:val="300"/>
          <w:jc w:val="center"/>
        </w:trPr>
        <w:tc>
          <w:tcPr>
            <w:tcW w:w="732" w:type="dxa"/>
            <w:vAlign w:val="center"/>
          </w:tcPr>
          <w:p w14:paraId="10A173DB" w14:textId="77777777" w:rsidR="00171859" w:rsidRDefault="00000000">
            <w:pPr>
              <w:widowControl/>
              <w:jc w:val="center"/>
              <w:rPr>
                <w:b/>
                <w:color w:val="000000"/>
                <w:kern w:val="0"/>
                <w:sz w:val="24"/>
              </w:rPr>
            </w:pPr>
            <w:r>
              <w:rPr>
                <w:b/>
                <w:color w:val="000000"/>
                <w:kern w:val="0"/>
                <w:sz w:val="24"/>
              </w:rPr>
              <w:t>序号</w:t>
            </w:r>
          </w:p>
        </w:tc>
        <w:tc>
          <w:tcPr>
            <w:tcW w:w="1769" w:type="dxa"/>
            <w:vAlign w:val="center"/>
          </w:tcPr>
          <w:p w14:paraId="1CE656E7" w14:textId="77777777" w:rsidR="00171859" w:rsidRDefault="00000000">
            <w:pPr>
              <w:widowControl/>
              <w:jc w:val="center"/>
              <w:rPr>
                <w:b/>
                <w:color w:val="000000"/>
                <w:kern w:val="0"/>
                <w:sz w:val="24"/>
              </w:rPr>
            </w:pPr>
            <w:r>
              <w:rPr>
                <w:b/>
                <w:color w:val="000000"/>
                <w:kern w:val="0"/>
                <w:sz w:val="24"/>
              </w:rPr>
              <w:t>审查因素</w:t>
            </w:r>
          </w:p>
        </w:tc>
        <w:tc>
          <w:tcPr>
            <w:tcW w:w="6561" w:type="dxa"/>
            <w:vAlign w:val="center"/>
          </w:tcPr>
          <w:p w14:paraId="4BA09430" w14:textId="77777777" w:rsidR="00171859" w:rsidRDefault="00000000">
            <w:pPr>
              <w:widowControl/>
              <w:jc w:val="center"/>
              <w:rPr>
                <w:b/>
                <w:color w:val="000000"/>
                <w:kern w:val="0"/>
                <w:sz w:val="24"/>
              </w:rPr>
            </w:pPr>
            <w:r>
              <w:rPr>
                <w:b/>
                <w:color w:val="000000"/>
                <w:kern w:val="0"/>
                <w:sz w:val="24"/>
              </w:rPr>
              <w:t>审查内容</w:t>
            </w:r>
          </w:p>
        </w:tc>
      </w:tr>
      <w:tr w:rsidR="00171859" w14:paraId="7F859B98" w14:textId="77777777">
        <w:trPr>
          <w:trHeight w:val="685"/>
          <w:jc w:val="center"/>
        </w:trPr>
        <w:tc>
          <w:tcPr>
            <w:tcW w:w="732" w:type="dxa"/>
            <w:vAlign w:val="center"/>
          </w:tcPr>
          <w:p w14:paraId="47B82D2D" w14:textId="77777777" w:rsidR="00171859" w:rsidRDefault="00000000">
            <w:pPr>
              <w:widowControl/>
              <w:jc w:val="center"/>
              <w:rPr>
                <w:color w:val="000000"/>
                <w:kern w:val="0"/>
                <w:sz w:val="24"/>
              </w:rPr>
            </w:pPr>
            <w:r>
              <w:rPr>
                <w:color w:val="000000"/>
                <w:kern w:val="0"/>
                <w:sz w:val="24"/>
              </w:rPr>
              <w:t>1</w:t>
            </w:r>
          </w:p>
        </w:tc>
        <w:tc>
          <w:tcPr>
            <w:tcW w:w="1769" w:type="dxa"/>
            <w:vAlign w:val="center"/>
          </w:tcPr>
          <w:p w14:paraId="7FA9FD8C" w14:textId="77777777" w:rsidR="00171859" w:rsidRDefault="00000000">
            <w:pPr>
              <w:widowControl/>
              <w:jc w:val="left"/>
              <w:rPr>
                <w:color w:val="000000"/>
                <w:kern w:val="0"/>
                <w:sz w:val="24"/>
              </w:rPr>
            </w:pPr>
            <w:r>
              <w:rPr>
                <w:color w:val="000000"/>
                <w:kern w:val="0"/>
                <w:sz w:val="24"/>
              </w:rPr>
              <w:t>授权委托书</w:t>
            </w:r>
          </w:p>
        </w:tc>
        <w:tc>
          <w:tcPr>
            <w:tcW w:w="6561" w:type="dxa"/>
            <w:vAlign w:val="center"/>
          </w:tcPr>
          <w:p w14:paraId="3770DAC5" w14:textId="77777777" w:rsidR="00171859" w:rsidRDefault="00000000">
            <w:pPr>
              <w:widowControl/>
              <w:jc w:val="left"/>
              <w:rPr>
                <w:color w:val="000000"/>
                <w:kern w:val="0"/>
                <w:sz w:val="24"/>
              </w:rPr>
            </w:pPr>
            <w:r>
              <w:rPr>
                <w:color w:val="000000"/>
                <w:kern w:val="0"/>
                <w:sz w:val="24"/>
              </w:rPr>
              <w:t>按招标文件要求提供授权委托书；</w:t>
            </w:r>
          </w:p>
        </w:tc>
      </w:tr>
      <w:tr w:rsidR="00171859" w14:paraId="7CE01A91" w14:textId="77777777">
        <w:trPr>
          <w:trHeight w:val="685"/>
          <w:jc w:val="center"/>
        </w:trPr>
        <w:tc>
          <w:tcPr>
            <w:tcW w:w="732" w:type="dxa"/>
            <w:vAlign w:val="center"/>
          </w:tcPr>
          <w:p w14:paraId="43AF02DD" w14:textId="77777777" w:rsidR="00171859" w:rsidRDefault="00000000">
            <w:pPr>
              <w:widowControl/>
              <w:jc w:val="center"/>
              <w:rPr>
                <w:color w:val="000000"/>
                <w:kern w:val="0"/>
                <w:sz w:val="24"/>
              </w:rPr>
            </w:pPr>
            <w:r>
              <w:rPr>
                <w:color w:val="000000"/>
                <w:kern w:val="0"/>
                <w:sz w:val="24"/>
              </w:rPr>
              <w:t>2</w:t>
            </w:r>
          </w:p>
        </w:tc>
        <w:tc>
          <w:tcPr>
            <w:tcW w:w="1769" w:type="dxa"/>
            <w:vAlign w:val="center"/>
          </w:tcPr>
          <w:p w14:paraId="2C0DC0D0" w14:textId="77777777" w:rsidR="00171859" w:rsidRDefault="00000000">
            <w:pPr>
              <w:widowControl/>
              <w:jc w:val="left"/>
              <w:rPr>
                <w:color w:val="000000"/>
                <w:kern w:val="0"/>
                <w:sz w:val="24"/>
              </w:rPr>
            </w:pPr>
            <w:r>
              <w:rPr>
                <w:color w:val="000000"/>
                <w:kern w:val="0"/>
                <w:sz w:val="24"/>
              </w:rPr>
              <w:t>投标完整性</w:t>
            </w:r>
          </w:p>
        </w:tc>
        <w:tc>
          <w:tcPr>
            <w:tcW w:w="6561" w:type="dxa"/>
            <w:vAlign w:val="center"/>
          </w:tcPr>
          <w:p w14:paraId="26AAADF3" w14:textId="77777777" w:rsidR="00171859" w:rsidRDefault="00000000">
            <w:pPr>
              <w:widowControl/>
              <w:jc w:val="left"/>
              <w:rPr>
                <w:color w:val="000000"/>
                <w:kern w:val="0"/>
                <w:sz w:val="24"/>
              </w:rPr>
            </w:pPr>
            <w:r>
              <w:rPr>
                <w:sz w:val="24"/>
              </w:rPr>
              <w:t>未将一个采购包中的内容拆分投标；</w:t>
            </w:r>
          </w:p>
        </w:tc>
      </w:tr>
      <w:tr w:rsidR="00171859" w14:paraId="60668BA5" w14:textId="77777777">
        <w:trPr>
          <w:trHeight w:val="685"/>
          <w:jc w:val="center"/>
        </w:trPr>
        <w:tc>
          <w:tcPr>
            <w:tcW w:w="732" w:type="dxa"/>
            <w:vAlign w:val="center"/>
          </w:tcPr>
          <w:p w14:paraId="3C681DF8" w14:textId="77777777" w:rsidR="00171859" w:rsidRDefault="00000000">
            <w:pPr>
              <w:widowControl/>
              <w:jc w:val="center"/>
              <w:rPr>
                <w:color w:val="000000"/>
                <w:kern w:val="0"/>
                <w:sz w:val="24"/>
              </w:rPr>
            </w:pPr>
            <w:r>
              <w:rPr>
                <w:color w:val="000000"/>
                <w:kern w:val="0"/>
                <w:sz w:val="24"/>
              </w:rPr>
              <w:t>3</w:t>
            </w:r>
          </w:p>
        </w:tc>
        <w:tc>
          <w:tcPr>
            <w:tcW w:w="1769" w:type="dxa"/>
            <w:vAlign w:val="center"/>
          </w:tcPr>
          <w:p w14:paraId="01527F26" w14:textId="77777777" w:rsidR="00171859" w:rsidRDefault="00000000">
            <w:pPr>
              <w:widowControl/>
              <w:jc w:val="left"/>
              <w:rPr>
                <w:color w:val="000000"/>
                <w:kern w:val="0"/>
                <w:sz w:val="24"/>
              </w:rPr>
            </w:pPr>
            <w:r>
              <w:rPr>
                <w:color w:val="000000"/>
                <w:kern w:val="0"/>
                <w:sz w:val="24"/>
              </w:rPr>
              <w:t>投标报价</w:t>
            </w:r>
          </w:p>
        </w:tc>
        <w:tc>
          <w:tcPr>
            <w:tcW w:w="6561" w:type="dxa"/>
            <w:vAlign w:val="center"/>
          </w:tcPr>
          <w:p w14:paraId="54E4964B" w14:textId="77777777" w:rsidR="00171859" w:rsidRDefault="00000000">
            <w:pPr>
              <w:widowControl/>
              <w:jc w:val="left"/>
              <w:rPr>
                <w:color w:val="000000"/>
                <w:kern w:val="0"/>
                <w:sz w:val="24"/>
              </w:rPr>
            </w:pPr>
            <w:r>
              <w:rPr>
                <w:color w:val="000000"/>
                <w:kern w:val="0"/>
                <w:sz w:val="24"/>
              </w:rPr>
              <w:t>投标报价未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r>
              <w:rPr>
                <w:color w:val="000000"/>
                <w:kern w:val="0"/>
                <w:sz w:val="24"/>
              </w:rPr>
              <w:t>；</w:t>
            </w:r>
          </w:p>
        </w:tc>
      </w:tr>
      <w:tr w:rsidR="00171859" w14:paraId="0D41CE31" w14:textId="77777777">
        <w:trPr>
          <w:trHeight w:val="685"/>
          <w:jc w:val="center"/>
        </w:trPr>
        <w:tc>
          <w:tcPr>
            <w:tcW w:w="732" w:type="dxa"/>
            <w:vAlign w:val="center"/>
          </w:tcPr>
          <w:p w14:paraId="59081A6C" w14:textId="77777777" w:rsidR="00171859" w:rsidRDefault="00000000">
            <w:pPr>
              <w:widowControl/>
              <w:jc w:val="center"/>
              <w:rPr>
                <w:color w:val="000000"/>
                <w:kern w:val="0"/>
                <w:sz w:val="24"/>
              </w:rPr>
            </w:pPr>
            <w:r>
              <w:rPr>
                <w:color w:val="000000"/>
                <w:kern w:val="0"/>
                <w:sz w:val="24"/>
              </w:rPr>
              <w:t>4</w:t>
            </w:r>
          </w:p>
        </w:tc>
        <w:tc>
          <w:tcPr>
            <w:tcW w:w="1769" w:type="dxa"/>
            <w:vAlign w:val="center"/>
          </w:tcPr>
          <w:p w14:paraId="26EA8724" w14:textId="77777777" w:rsidR="00171859" w:rsidRDefault="00000000">
            <w:pPr>
              <w:widowControl/>
              <w:jc w:val="left"/>
              <w:rPr>
                <w:color w:val="000000"/>
                <w:kern w:val="0"/>
                <w:sz w:val="24"/>
              </w:rPr>
            </w:pPr>
            <w:r>
              <w:rPr>
                <w:color w:val="000000"/>
                <w:kern w:val="0"/>
                <w:sz w:val="24"/>
              </w:rPr>
              <w:t>报价唯一性</w:t>
            </w:r>
          </w:p>
        </w:tc>
        <w:tc>
          <w:tcPr>
            <w:tcW w:w="6561" w:type="dxa"/>
            <w:vAlign w:val="center"/>
          </w:tcPr>
          <w:p w14:paraId="0E4F24C2" w14:textId="77777777" w:rsidR="00171859" w:rsidRDefault="00000000">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171859" w14:paraId="79A455F7" w14:textId="77777777">
        <w:trPr>
          <w:trHeight w:val="685"/>
          <w:jc w:val="center"/>
        </w:trPr>
        <w:tc>
          <w:tcPr>
            <w:tcW w:w="732" w:type="dxa"/>
            <w:vAlign w:val="center"/>
          </w:tcPr>
          <w:p w14:paraId="308FEB9E" w14:textId="77777777" w:rsidR="00171859" w:rsidRDefault="00000000">
            <w:pPr>
              <w:widowControl/>
              <w:jc w:val="center"/>
              <w:rPr>
                <w:color w:val="000000"/>
                <w:kern w:val="0"/>
                <w:sz w:val="24"/>
              </w:rPr>
            </w:pPr>
            <w:r>
              <w:rPr>
                <w:color w:val="000000"/>
                <w:kern w:val="0"/>
                <w:sz w:val="24"/>
              </w:rPr>
              <w:t>5</w:t>
            </w:r>
          </w:p>
        </w:tc>
        <w:tc>
          <w:tcPr>
            <w:tcW w:w="1769" w:type="dxa"/>
            <w:vAlign w:val="center"/>
          </w:tcPr>
          <w:p w14:paraId="1C4EE09F" w14:textId="77777777" w:rsidR="00171859" w:rsidRDefault="00000000">
            <w:pPr>
              <w:widowControl/>
              <w:jc w:val="left"/>
              <w:rPr>
                <w:color w:val="000000"/>
                <w:kern w:val="0"/>
                <w:sz w:val="24"/>
              </w:rPr>
            </w:pPr>
            <w:r>
              <w:rPr>
                <w:color w:val="000000"/>
                <w:kern w:val="0"/>
                <w:sz w:val="24"/>
              </w:rPr>
              <w:t>投标有效期</w:t>
            </w:r>
          </w:p>
        </w:tc>
        <w:tc>
          <w:tcPr>
            <w:tcW w:w="6561" w:type="dxa"/>
            <w:vAlign w:val="center"/>
          </w:tcPr>
          <w:p w14:paraId="190BED89" w14:textId="77777777" w:rsidR="00171859" w:rsidRDefault="00000000">
            <w:pPr>
              <w:widowControl/>
              <w:jc w:val="left"/>
              <w:rPr>
                <w:color w:val="000000"/>
                <w:kern w:val="0"/>
                <w:sz w:val="24"/>
              </w:rPr>
            </w:pPr>
            <w:r>
              <w:rPr>
                <w:color w:val="000000"/>
                <w:kern w:val="0"/>
                <w:sz w:val="24"/>
              </w:rPr>
              <w:t>投标文件中承诺的投标有效期满足招标文件中载明的投标有效期的；</w:t>
            </w:r>
          </w:p>
        </w:tc>
      </w:tr>
      <w:tr w:rsidR="00171859" w14:paraId="237C3283" w14:textId="77777777">
        <w:trPr>
          <w:trHeight w:val="685"/>
          <w:jc w:val="center"/>
        </w:trPr>
        <w:tc>
          <w:tcPr>
            <w:tcW w:w="732" w:type="dxa"/>
            <w:vAlign w:val="center"/>
          </w:tcPr>
          <w:p w14:paraId="3082E396" w14:textId="77777777" w:rsidR="00171859" w:rsidRDefault="00000000">
            <w:pPr>
              <w:widowControl/>
              <w:jc w:val="center"/>
              <w:rPr>
                <w:color w:val="000000"/>
                <w:kern w:val="0"/>
                <w:sz w:val="24"/>
              </w:rPr>
            </w:pPr>
            <w:r>
              <w:rPr>
                <w:color w:val="000000"/>
                <w:kern w:val="0"/>
                <w:sz w:val="24"/>
              </w:rPr>
              <w:t>6</w:t>
            </w:r>
          </w:p>
        </w:tc>
        <w:tc>
          <w:tcPr>
            <w:tcW w:w="1769" w:type="dxa"/>
            <w:vAlign w:val="center"/>
          </w:tcPr>
          <w:p w14:paraId="2861B8E7" w14:textId="77777777" w:rsidR="00171859" w:rsidRDefault="00000000">
            <w:pPr>
              <w:widowControl/>
              <w:jc w:val="left"/>
              <w:rPr>
                <w:color w:val="000000"/>
                <w:kern w:val="0"/>
                <w:sz w:val="24"/>
              </w:rPr>
            </w:pPr>
            <w:r>
              <w:rPr>
                <w:color w:val="000000"/>
                <w:kern w:val="0"/>
                <w:sz w:val="24"/>
              </w:rPr>
              <w:t>实质性格式</w:t>
            </w:r>
          </w:p>
        </w:tc>
        <w:tc>
          <w:tcPr>
            <w:tcW w:w="6561" w:type="dxa"/>
            <w:vAlign w:val="center"/>
          </w:tcPr>
          <w:p w14:paraId="47FF2D5D" w14:textId="77777777" w:rsidR="00171859" w:rsidRDefault="00000000">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171859" w14:paraId="2BD02D6C" w14:textId="77777777">
        <w:trPr>
          <w:trHeight w:val="685"/>
          <w:jc w:val="center"/>
        </w:trPr>
        <w:tc>
          <w:tcPr>
            <w:tcW w:w="732" w:type="dxa"/>
            <w:vAlign w:val="center"/>
          </w:tcPr>
          <w:p w14:paraId="6EAA8A61" w14:textId="77777777" w:rsidR="00171859" w:rsidRDefault="00000000">
            <w:pPr>
              <w:widowControl/>
              <w:jc w:val="center"/>
              <w:rPr>
                <w:color w:val="000000"/>
                <w:kern w:val="0"/>
                <w:sz w:val="24"/>
              </w:rPr>
            </w:pPr>
            <w:r>
              <w:rPr>
                <w:color w:val="000000"/>
                <w:kern w:val="0"/>
                <w:sz w:val="24"/>
              </w:rPr>
              <w:t>7</w:t>
            </w:r>
          </w:p>
        </w:tc>
        <w:tc>
          <w:tcPr>
            <w:tcW w:w="1769" w:type="dxa"/>
            <w:vAlign w:val="center"/>
          </w:tcPr>
          <w:p w14:paraId="1F8B8D52" w14:textId="77777777" w:rsidR="00171859" w:rsidRDefault="00000000">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47B953C9" w14:textId="77777777" w:rsidR="00171859" w:rsidRDefault="00000000">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171859" w14:paraId="5B4DDAE9" w14:textId="77777777">
        <w:trPr>
          <w:trHeight w:val="685"/>
          <w:jc w:val="center"/>
        </w:trPr>
        <w:tc>
          <w:tcPr>
            <w:tcW w:w="732" w:type="dxa"/>
            <w:vAlign w:val="center"/>
          </w:tcPr>
          <w:p w14:paraId="6C6B552F" w14:textId="77777777" w:rsidR="00171859" w:rsidRDefault="00000000">
            <w:pPr>
              <w:widowControl/>
              <w:jc w:val="center"/>
              <w:rPr>
                <w:color w:val="000000"/>
                <w:kern w:val="0"/>
                <w:sz w:val="24"/>
              </w:rPr>
            </w:pPr>
            <w:r>
              <w:rPr>
                <w:color w:val="000000"/>
                <w:kern w:val="0"/>
                <w:sz w:val="24"/>
              </w:rPr>
              <w:t>8</w:t>
            </w:r>
          </w:p>
        </w:tc>
        <w:tc>
          <w:tcPr>
            <w:tcW w:w="1769" w:type="dxa"/>
            <w:vAlign w:val="center"/>
          </w:tcPr>
          <w:p w14:paraId="6CAFDAD1" w14:textId="77777777" w:rsidR="00171859" w:rsidRDefault="00000000">
            <w:pPr>
              <w:widowControl/>
              <w:jc w:val="left"/>
              <w:rPr>
                <w:color w:val="000000"/>
                <w:kern w:val="0"/>
                <w:sz w:val="24"/>
              </w:rPr>
            </w:pPr>
            <w:r>
              <w:rPr>
                <w:sz w:val="24"/>
              </w:rPr>
              <w:t>拟分包情况说明（如有）</w:t>
            </w:r>
          </w:p>
        </w:tc>
        <w:tc>
          <w:tcPr>
            <w:tcW w:w="6561" w:type="dxa"/>
            <w:vAlign w:val="center"/>
          </w:tcPr>
          <w:p w14:paraId="316A6FC0" w14:textId="77777777" w:rsidR="00171859" w:rsidRDefault="00000000">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171859" w14:paraId="7E13D86F" w14:textId="77777777">
        <w:trPr>
          <w:trHeight w:val="685"/>
          <w:jc w:val="center"/>
        </w:trPr>
        <w:tc>
          <w:tcPr>
            <w:tcW w:w="732" w:type="dxa"/>
            <w:vAlign w:val="center"/>
          </w:tcPr>
          <w:p w14:paraId="54D40565" w14:textId="77777777" w:rsidR="00171859" w:rsidRDefault="00000000">
            <w:pPr>
              <w:widowControl/>
              <w:jc w:val="center"/>
              <w:rPr>
                <w:color w:val="000000"/>
                <w:kern w:val="0"/>
                <w:sz w:val="24"/>
              </w:rPr>
            </w:pPr>
            <w:r>
              <w:rPr>
                <w:color w:val="000000"/>
                <w:kern w:val="0"/>
                <w:sz w:val="24"/>
              </w:rPr>
              <w:lastRenderedPageBreak/>
              <w:t>9</w:t>
            </w:r>
          </w:p>
        </w:tc>
        <w:tc>
          <w:tcPr>
            <w:tcW w:w="1769" w:type="dxa"/>
            <w:vAlign w:val="center"/>
          </w:tcPr>
          <w:p w14:paraId="64DFCAFB" w14:textId="77777777" w:rsidR="00171859" w:rsidRDefault="00000000">
            <w:pPr>
              <w:widowControl/>
              <w:jc w:val="left"/>
              <w:rPr>
                <w:color w:val="000000"/>
                <w:kern w:val="0"/>
                <w:sz w:val="24"/>
              </w:rPr>
            </w:pPr>
            <w:r>
              <w:rPr>
                <w:color w:val="000000"/>
                <w:kern w:val="0"/>
                <w:sz w:val="24"/>
              </w:rPr>
              <w:t>分包其他要求（如有）</w:t>
            </w:r>
          </w:p>
        </w:tc>
        <w:tc>
          <w:tcPr>
            <w:tcW w:w="6561" w:type="dxa"/>
            <w:vAlign w:val="center"/>
          </w:tcPr>
          <w:p w14:paraId="787AF079" w14:textId="77777777" w:rsidR="00171859" w:rsidRDefault="00000000">
            <w:pPr>
              <w:widowControl/>
              <w:jc w:val="left"/>
              <w:rPr>
                <w:sz w:val="24"/>
              </w:rPr>
            </w:pPr>
            <w:r>
              <w:rPr>
                <w:sz w:val="24"/>
              </w:rPr>
              <w:t>分包履行的内容、金额或者比例未超出《投标人须知资料表》中的规定；</w:t>
            </w:r>
          </w:p>
          <w:p w14:paraId="1F684460" w14:textId="77777777" w:rsidR="00171859" w:rsidRDefault="00000000">
            <w:pPr>
              <w:widowControl/>
              <w:jc w:val="left"/>
              <w:rPr>
                <w:color w:val="000000"/>
                <w:kern w:val="0"/>
                <w:sz w:val="24"/>
              </w:rPr>
            </w:pPr>
            <w:r>
              <w:rPr>
                <w:sz w:val="24"/>
              </w:rPr>
              <w:t>分包承担主体具备《投标人须知资料表》载明的资质条件且提供了资质证书电子件（如有）；</w:t>
            </w:r>
          </w:p>
        </w:tc>
      </w:tr>
      <w:tr w:rsidR="00171859" w14:paraId="27D1B554" w14:textId="77777777">
        <w:trPr>
          <w:trHeight w:val="685"/>
          <w:jc w:val="center"/>
        </w:trPr>
        <w:tc>
          <w:tcPr>
            <w:tcW w:w="732" w:type="dxa"/>
            <w:vAlign w:val="center"/>
          </w:tcPr>
          <w:p w14:paraId="5A63180D" w14:textId="77777777" w:rsidR="00171859" w:rsidRDefault="00000000">
            <w:pPr>
              <w:widowControl/>
              <w:jc w:val="center"/>
              <w:rPr>
                <w:color w:val="000000"/>
                <w:kern w:val="0"/>
                <w:sz w:val="24"/>
              </w:rPr>
            </w:pPr>
            <w:r>
              <w:rPr>
                <w:color w:val="000000"/>
                <w:kern w:val="0"/>
                <w:sz w:val="24"/>
              </w:rPr>
              <w:t>10</w:t>
            </w:r>
          </w:p>
        </w:tc>
        <w:tc>
          <w:tcPr>
            <w:tcW w:w="1769" w:type="dxa"/>
            <w:vAlign w:val="center"/>
          </w:tcPr>
          <w:p w14:paraId="269EA322" w14:textId="77777777" w:rsidR="00171859" w:rsidRDefault="00000000">
            <w:pPr>
              <w:widowControl/>
              <w:jc w:val="left"/>
              <w:rPr>
                <w:color w:val="000000"/>
                <w:kern w:val="0"/>
                <w:sz w:val="24"/>
              </w:rPr>
            </w:pPr>
            <w:r>
              <w:rPr>
                <w:color w:val="000000"/>
                <w:kern w:val="0"/>
                <w:sz w:val="24"/>
              </w:rPr>
              <w:t>报价的修正（如有）</w:t>
            </w:r>
          </w:p>
        </w:tc>
        <w:tc>
          <w:tcPr>
            <w:tcW w:w="6561" w:type="dxa"/>
            <w:vAlign w:val="center"/>
          </w:tcPr>
          <w:p w14:paraId="2EE52539" w14:textId="77777777" w:rsidR="00171859" w:rsidRDefault="0000000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171859" w14:paraId="04E53955" w14:textId="77777777">
        <w:trPr>
          <w:trHeight w:val="685"/>
          <w:jc w:val="center"/>
        </w:trPr>
        <w:tc>
          <w:tcPr>
            <w:tcW w:w="732" w:type="dxa"/>
            <w:vAlign w:val="center"/>
          </w:tcPr>
          <w:p w14:paraId="33262524" w14:textId="77777777" w:rsidR="00171859" w:rsidRDefault="00000000">
            <w:pPr>
              <w:widowControl/>
              <w:jc w:val="center"/>
              <w:rPr>
                <w:color w:val="000000"/>
                <w:kern w:val="0"/>
                <w:sz w:val="24"/>
              </w:rPr>
            </w:pPr>
            <w:r>
              <w:rPr>
                <w:color w:val="000000"/>
                <w:kern w:val="0"/>
                <w:sz w:val="24"/>
              </w:rPr>
              <w:t>11</w:t>
            </w:r>
          </w:p>
        </w:tc>
        <w:tc>
          <w:tcPr>
            <w:tcW w:w="1769" w:type="dxa"/>
            <w:vAlign w:val="center"/>
          </w:tcPr>
          <w:p w14:paraId="596BB6CF" w14:textId="77777777" w:rsidR="00171859" w:rsidRDefault="00000000">
            <w:pPr>
              <w:widowControl/>
              <w:jc w:val="left"/>
              <w:rPr>
                <w:color w:val="000000"/>
                <w:kern w:val="0"/>
                <w:sz w:val="24"/>
              </w:rPr>
            </w:pPr>
            <w:r>
              <w:rPr>
                <w:color w:val="000000"/>
                <w:kern w:val="0"/>
                <w:sz w:val="24"/>
              </w:rPr>
              <w:t>报价合理性</w:t>
            </w:r>
          </w:p>
        </w:tc>
        <w:tc>
          <w:tcPr>
            <w:tcW w:w="6561" w:type="dxa"/>
            <w:vAlign w:val="center"/>
          </w:tcPr>
          <w:p w14:paraId="14511026" w14:textId="77777777" w:rsidR="00171859" w:rsidRDefault="00000000">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171859" w14:paraId="7D3145AE" w14:textId="77777777">
        <w:trPr>
          <w:trHeight w:val="685"/>
          <w:jc w:val="center"/>
        </w:trPr>
        <w:tc>
          <w:tcPr>
            <w:tcW w:w="732" w:type="dxa"/>
            <w:vAlign w:val="center"/>
          </w:tcPr>
          <w:p w14:paraId="68D515D8" w14:textId="77777777" w:rsidR="00171859" w:rsidRDefault="00000000">
            <w:pPr>
              <w:widowControl/>
              <w:jc w:val="center"/>
              <w:rPr>
                <w:color w:val="000000"/>
                <w:kern w:val="0"/>
                <w:sz w:val="24"/>
              </w:rPr>
            </w:pPr>
            <w:r>
              <w:rPr>
                <w:color w:val="000000"/>
                <w:kern w:val="0"/>
                <w:sz w:val="24"/>
              </w:rPr>
              <w:t>12</w:t>
            </w:r>
          </w:p>
        </w:tc>
        <w:tc>
          <w:tcPr>
            <w:tcW w:w="1769" w:type="dxa"/>
            <w:vAlign w:val="center"/>
          </w:tcPr>
          <w:p w14:paraId="51B3E080" w14:textId="77777777" w:rsidR="00171859" w:rsidRDefault="00000000">
            <w:pPr>
              <w:widowControl/>
              <w:jc w:val="left"/>
              <w:rPr>
                <w:color w:val="000000"/>
                <w:kern w:val="0"/>
                <w:sz w:val="24"/>
              </w:rPr>
            </w:pPr>
            <w:r>
              <w:rPr>
                <w:color w:val="000000"/>
                <w:kern w:val="0"/>
                <w:sz w:val="24"/>
              </w:rPr>
              <w:t>进口产品</w:t>
            </w:r>
          </w:p>
          <w:p w14:paraId="7CB870F4" w14:textId="77777777" w:rsidR="00171859" w:rsidRDefault="00000000">
            <w:pPr>
              <w:widowControl/>
              <w:jc w:val="left"/>
              <w:rPr>
                <w:color w:val="000000"/>
                <w:kern w:val="0"/>
                <w:sz w:val="24"/>
              </w:rPr>
            </w:pPr>
            <w:r>
              <w:rPr>
                <w:color w:val="000000"/>
                <w:kern w:val="0"/>
                <w:sz w:val="24"/>
              </w:rPr>
              <w:t>（如有）</w:t>
            </w:r>
          </w:p>
        </w:tc>
        <w:tc>
          <w:tcPr>
            <w:tcW w:w="6561" w:type="dxa"/>
            <w:vAlign w:val="center"/>
          </w:tcPr>
          <w:p w14:paraId="4AD23468" w14:textId="77777777" w:rsidR="00171859" w:rsidRDefault="00000000">
            <w:pPr>
              <w:widowControl/>
              <w:jc w:val="left"/>
              <w:rPr>
                <w:color w:val="000000"/>
                <w:kern w:val="0"/>
                <w:sz w:val="24"/>
              </w:rPr>
            </w:pPr>
            <w:r>
              <w:rPr>
                <w:sz w:val="24"/>
              </w:rPr>
              <w:t>招标文件不接受进口产品投标的内容时，投标人所投产品不含进口产品；</w:t>
            </w:r>
          </w:p>
        </w:tc>
      </w:tr>
      <w:tr w:rsidR="00171859" w14:paraId="75A83BC2" w14:textId="77777777">
        <w:trPr>
          <w:trHeight w:val="685"/>
          <w:jc w:val="center"/>
        </w:trPr>
        <w:tc>
          <w:tcPr>
            <w:tcW w:w="732" w:type="dxa"/>
            <w:vAlign w:val="center"/>
          </w:tcPr>
          <w:p w14:paraId="664B247C" w14:textId="77777777" w:rsidR="00171859" w:rsidRDefault="00000000">
            <w:pPr>
              <w:widowControl/>
              <w:jc w:val="center"/>
              <w:rPr>
                <w:color w:val="000000"/>
                <w:kern w:val="0"/>
                <w:sz w:val="24"/>
              </w:rPr>
            </w:pPr>
            <w:r>
              <w:rPr>
                <w:color w:val="000000"/>
                <w:kern w:val="0"/>
                <w:sz w:val="24"/>
              </w:rPr>
              <w:t>13</w:t>
            </w:r>
          </w:p>
        </w:tc>
        <w:tc>
          <w:tcPr>
            <w:tcW w:w="1769" w:type="dxa"/>
            <w:vAlign w:val="center"/>
          </w:tcPr>
          <w:p w14:paraId="6BC3A80C" w14:textId="77777777" w:rsidR="00171859" w:rsidRDefault="00000000">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4C12CFFE" w14:textId="77777777" w:rsidR="00171859" w:rsidRDefault="00000000">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08C21207" w14:textId="77777777" w:rsidR="00171859" w:rsidRDefault="00000000">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83A465A" w14:textId="77777777" w:rsidR="00171859" w:rsidRDefault="00000000">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0EA999D4" w14:textId="77777777" w:rsidR="00171859" w:rsidRDefault="00000000">
            <w:pPr>
              <w:widowControl/>
              <w:jc w:val="left"/>
              <w:rPr>
                <w:sz w:val="24"/>
              </w:rPr>
            </w:pPr>
            <w:r>
              <w:rPr>
                <w:sz w:val="24"/>
              </w:rPr>
              <w:t>3</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14:paraId="1B7F1729" w14:textId="77777777" w:rsidR="00171859" w:rsidRDefault="00000000">
            <w:pPr>
              <w:widowControl/>
              <w:jc w:val="left"/>
              <w:rPr>
                <w:color w:val="000000"/>
                <w:kern w:val="0"/>
                <w:sz w:val="24"/>
              </w:rPr>
            </w:pPr>
            <w:r>
              <w:rPr>
                <w:sz w:val="24"/>
              </w:rPr>
              <w:t>4</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171859" w14:paraId="219C855E" w14:textId="77777777">
        <w:trPr>
          <w:trHeight w:val="685"/>
          <w:jc w:val="center"/>
        </w:trPr>
        <w:tc>
          <w:tcPr>
            <w:tcW w:w="732" w:type="dxa"/>
            <w:vAlign w:val="center"/>
          </w:tcPr>
          <w:p w14:paraId="520986B3" w14:textId="77777777" w:rsidR="00171859" w:rsidRDefault="00000000">
            <w:pPr>
              <w:widowControl/>
              <w:jc w:val="center"/>
              <w:rPr>
                <w:color w:val="000000"/>
                <w:kern w:val="0"/>
                <w:sz w:val="24"/>
              </w:rPr>
            </w:pPr>
            <w:r>
              <w:rPr>
                <w:color w:val="000000"/>
                <w:kern w:val="0"/>
                <w:sz w:val="24"/>
              </w:rPr>
              <w:t>14</w:t>
            </w:r>
          </w:p>
        </w:tc>
        <w:tc>
          <w:tcPr>
            <w:tcW w:w="1769" w:type="dxa"/>
            <w:vAlign w:val="center"/>
          </w:tcPr>
          <w:p w14:paraId="5281595E" w14:textId="77777777" w:rsidR="00171859" w:rsidRDefault="00000000">
            <w:pPr>
              <w:widowControl/>
              <w:jc w:val="left"/>
              <w:rPr>
                <w:color w:val="000000"/>
                <w:kern w:val="0"/>
                <w:sz w:val="24"/>
              </w:rPr>
            </w:pPr>
            <w:r>
              <w:rPr>
                <w:color w:val="000000"/>
                <w:kern w:val="0"/>
                <w:sz w:val="24"/>
              </w:rPr>
              <w:t>公平竞争</w:t>
            </w:r>
          </w:p>
        </w:tc>
        <w:tc>
          <w:tcPr>
            <w:tcW w:w="6561" w:type="dxa"/>
            <w:vAlign w:val="center"/>
          </w:tcPr>
          <w:p w14:paraId="474E4AE8" w14:textId="77777777" w:rsidR="00171859" w:rsidRDefault="00000000">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171859" w14:paraId="540044D6" w14:textId="77777777">
        <w:trPr>
          <w:trHeight w:val="685"/>
          <w:jc w:val="center"/>
        </w:trPr>
        <w:tc>
          <w:tcPr>
            <w:tcW w:w="732" w:type="dxa"/>
            <w:vAlign w:val="center"/>
          </w:tcPr>
          <w:p w14:paraId="0CB52DE2" w14:textId="77777777" w:rsidR="00171859" w:rsidRDefault="00000000">
            <w:pPr>
              <w:widowControl/>
              <w:jc w:val="center"/>
              <w:rPr>
                <w:color w:val="000000"/>
                <w:kern w:val="0"/>
                <w:sz w:val="24"/>
              </w:rPr>
            </w:pPr>
            <w:r>
              <w:rPr>
                <w:color w:val="000000"/>
                <w:kern w:val="0"/>
                <w:sz w:val="24"/>
              </w:rPr>
              <w:lastRenderedPageBreak/>
              <w:t>15</w:t>
            </w:r>
          </w:p>
        </w:tc>
        <w:tc>
          <w:tcPr>
            <w:tcW w:w="1769" w:type="dxa"/>
            <w:vAlign w:val="center"/>
          </w:tcPr>
          <w:p w14:paraId="1DADFC90" w14:textId="77777777" w:rsidR="00171859" w:rsidRDefault="00000000">
            <w:pPr>
              <w:widowControl/>
              <w:jc w:val="left"/>
              <w:rPr>
                <w:color w:val="000000"/>
                <w:kern w:val="0"/>
                <w:sz w:val="24"/>
              </w:rPr>
            </w:pPr>
            <w:r>
              <w:rPr>
                <w:color w:val="000000"/>
                <w:kern w:val="0"/>
                <w:sz w:val="24"/>
              </w:rPr>
              <w:t>串通投标</w:t>
            </w:r>
          </w:p>
        </w:tc>
        <w:tc>
          <w:tcPr>
            <w:tcW w:w="6561" w:type="dxa"/>
            <w:vAlign w:val="center"/>
          </w:tcPr>
          <w:p w14:paraId="36BEE266" w14:textId="77777777" w:rsidR="00171859" w:rsidRDefault="00000000">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171859" w14:paraId="12BF55C6" w14:textId="77777777">
        <w:trPr>
          <w:trHeight w:val="685"/>
          <w:jc w:val="center"/>
        </w:trPr>
        <w:tc>
          <w:tcPr>
            <w:tcW w:w="732" w:type="dxa"/>
            <w:vAlign w:val="center"/>
          </w:tcPr>
          <w:p w14:paraId="295DA128" w14:textId="77777777" w:rsidR="00171859" w:rsidRDefault="00000000">
            <w:pPr>
              <w:widowControl/>
              <w:jc w:val="center"/>
              <w:rPr>
                <w:color w:val="000000"/>
                <w:kern w:val="0"/>
                <w:sz w:val="24"/>
              </w:rPr>
            </w:pPr>
            <w:r>
              <w:rPr>
                <w:color w:val="000000"/>
                <w:kern w:val="0"/>
                <w:sz w:val="24"/>
              </w:rPr>
              <w:t>16</w:t>
            </w:r>
          </w:p>
        </w:tc>
        <w:tc>
          <w:tcPr>
            <w:tcW w:w="1769" w:type="dxa"/>
            <w:vAlign w:val="center"/>
          </w:tcPr>
          <w:p w14:paraId="07FC4617" w14:textId="77777777" w:rsidR="00171859" w:rsidRDefault="00000000">
            <w:pPr>
              <w:widowControl/>
              <w:jc w:val="left"/>
              <w:rPr>
                <w:color w:val="000000"/>
                <w:kern w:val="0"/>
                <w:sz w:val="24"/>
              </w:rPr>
            </w:pPr>
            <w:r>
              <w:rPr>
                <w:color w:val="000000"/>
                <w:kern w:val="0"/>
                <w:sz w:val="24"/>
              </w:rPr>
              <w:t>附加条件</w:t>
            </w:r>
          </w:p>
        </w:tc>
        <w:tc>
          <w:tcPr>
            <w:tcW w:w="6561" w:type="dxa"/>
            <w:vAlign w:val="center"/>
          </w:tcPr>
          <w:p w14:paraId="74198990" w14:textId="77777777" w:rsidR="00171859" w:rsidRDefault="00000000">
            <w:pPr>
              <w:widowControl/>
              <w:jc w:val="left"/>
              <w:rPr>
                <w:color w:val="000000"/>
                <w:kern w:val="0"/>
                <w:sz w:val="24"/>
              </w:rPr>
            </w:pPr>
            <w:r>
              <w:rPr>
                <w:color w:val="000000"/>
                <w:kern w:val="0"/>
                <w:sz w:val="24"/>
              </w:rPr>
              <w:t>投标文件未含有采购人不能接受的附加条件的；</w:t>
            </w:r>
          </w:p>
        </w:tc>
      </w:tr>
      <w:tr w:rsidR="00171859" w14:paraId="75F2BF37" w14:textId="77777777">
        <w:trPr>
          <w:trHeight w:val="685"/>
          <w:jc w:val="center"/>
        </w:trPr>
        <w:tc>
          <w:tcPr>
            <w:tcW w:w="732" w:type="dxa"/>
            <w:vAlign w:val="center"/>
          </w:tcPr>
          <w:p w14:paraId="514A352A" w14:textId="77777777" w:rsidR="00171859" w:rsidRDefault="00000000">
            <w:pPr>
              <w:widowControl/>
              <w:jc w:val="center"/>
              <w:rPr>
                <w:color w:val="000000"/>
                <w:kern w:val="0"/>
                <w:sz w:val="24"/>
              </w:rPr>
            </w:pPr>
            <w:r>
              <w:rPr>
                <w:color w:val="000000"/>
                <w:kern w:val="0"/>
                <w:sz w:val="24"/>
              </w:rPr>
              <w:t>17</w:t>
            </w:r>
          </w:p>
        </w:tc>
        <w:tc>
          <w:tcPr>
            <w:tcW w:w="1769" w:type="dxa"/>
            <w:vAlign w:val="center"/>
          </w:tcPr>
          <w:p w14:paraId="26E67ADB" w14:textId="77777777" w:rsidR="00171859" w:rsidRDefault="00000000">
            <w:pPr>
              <w:widowControl/>
              <w:jc w:val="left"/>
              <w:rPr>
                <w:color w:val="000000"/>
                <w:kern w:val="0"/>
                <w:sz w:val="24"/>
              </w:rPr>
            </w:pPr>
            <w:r>
              <w:rPr>
                <w:color w:val="000000"/>
                <w:kern w:val="0"/>
                <w:sz w:val="24"/>
              </w:rPr>
              <w:t>其他无效情形</w:t>
            </w:r>
          </w:p>
        </w:tc>
        <w:tc>
          <w:tcPr>
            <w:tcW w:w="6561" w:type="dxa"/>
            <w:vAlign w:val="center"/>
          </w:tcPr>
          <w:p w14:paraId="7303DAEE" w14:textId="77777777" w:rsidR="00171859" w:rsidRDefault="00000000">
            <w:pPr>
              <w:widowControl/>
              <w:jc w:val="left"/>
              <w:rPr>
                <w:color w:val="000000"/>
                <w:kern w:val="0"/>
                <w:sz w:val="24"/>
              </w:rPr>
            </w:pPr>
            <w:r>
              <w:rPr>
                <w:color w:val="000000"/>
                <w:sz w:val="24"/>
              </w:rPr>
              <w:t>投标人、投标文件不存在不符合法律、法规和招标文件规定的其他无效情形。</w:t>
            </w:r>
          </w:p>
        </w:tc>
      </w:tr>
    </w:tbl>
    <w:p w14:paraId="7C9E8A67" w14:textId="77777777" w:rsidR="00171859" w:rsidRDefault="00171859">
      <w:pPr>
        <w:numPr>
          <w:ilvl w:val="0"/>
          <w:numId w:val="12"/>
        </w:numPr>
        <w:tabs>
          <w:tab w:val="left" w:pos="1080"/>
          <w:tab w:val="left" w:pos="1589"/>
        </w:tabs>
        <w:snapToGrid w:val="0"/>
        <w:spacing w:line="360" w:lineRule="auto"/>
        <w:rPr>
          <w:sz w:val="24"/>
        </w:rPr>
        <w:sectPr w:rsidR="00171859" w:rsidSect="00113DBD">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p>
    <w:p w14:paraId="69308122" w14:textId="77777777" w:rsidR="00171859" w:rsidRDefault="00000000">
      <w:pPr>
        <w:numPr>
          <w:ilvl w:val="0"/>
          <w:numId w:val="11"/>
        </w:numPr>
        <w:tabs>
          <w:tab w:val="left" w:pos="360"/>
        </w:tabs>
        <w:snapToGrid w:val="0"/>
        <w:spacing w:line="360" w:lineRule="auto"/>
        <w:outlineLvl w:val="1"/>
        <w:rPr>
          <w:sz w:val="24"/>
        </w:rPr>
      </w:pPr>
      <w:r>
        <w:rPr>
          <w:sz w:val="24"/>
        </w:rPr>
        <w:lastRenderedPageBreak/>
        <w:t>投标文件有关事项的澄清或者说明</w:t>
      </w:r>
    </w:p>
    <w:p w14:paraId="04D6EEF7" w14:textId="77777777" w:rsidR="00171859" w:rsidRDefault="00000000">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r>
        <w:rPr>
          <w:rFonts w:hint="eastAsia"/>
          <w:sz w:val="24"/>
        </w:rPr>
        <w:t>（</w:t>
      </w:r>
      <w:bookmarkStart w:id="788"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8"/>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449A25A3" w14:textId="77777777" w:rsidR="00171859" w:rsidRDefault="00000000">
      <w:pPr>
        <w:numPr>
          <w:ilvl w:val="1"/>
          <w:numId w:val="1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68A2C8FC" w14:textId="77777777" w:rsidR="00171859" w:rsidRDefault="00000000">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48056588" w14:textId="77777777" w:rsidR="00171859" w:rsidRDefault="00000000">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14:paraId="1214E129" w14:textId="77777777" w:rsidR="00171859" w:rsidRDefault="00000000">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460E91B3" w14:textId="77777777" w:rsidR="00171859" w:rsidRDefault="0000000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37F85585" w14:textId="77777777" w:rsidR="00171859" w:rsidRDefault="00000000">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w:t>
      </w:r>
      <w:r>
        <w:rPr>
          <w:sz w:val="24"/>
        </w:rPr>
        <w:t>2.4.2-2.4.</w:t>
      </w:r>
      <w:r>
        <w:rPr>
          <w:rFonts w:hint="eastAsia"/>
          <w:sz w:val="24"/>
        </w:rPr>
        <w:t>6</w:t>
      </w:r>
      <w:r>
        <w:rPr>
          <w:sz w:val="24"/>
        </w:rPr>
        <w:t>项规定修正。</w:t>
      </w:r>
    </w:p>
    <w:p w14:paraId="4CF5B2D2" w14:textId="77777777" w:rsidR="00171859" w:rsidRDefault="00000000">
      <w:pPr>
        <w:numPr>
          <w:ilvl w:val="2"/>
          <w:numId w:val="11"/>
        </w:numPr>
        <w:tabs>
          <w:tab w:val="left" w:pos="2035"/>
          <w:tab w:val="left" w:pos="2114"/>
          <w:tab w:val="left" w:pos="2977"/>
        </w:tabs>
        <w:snapToGrid w:val="0"/>
        <w:spacing w:line="360" w:lineRule="auto"/>
        <w:ind w:left="2035"/>
        <w:rPr>
          <w:color w:val="000000"/>
          <w:sz w:val="24"/>
        </w:rPr>
      </w:pPr>
      <w:r>
        <w:rPr>
          <w:rFonts w:hint="eastAsia"/>
          <w:sz w:val="24"/>
        </w:rPr>
        <w:t>开标时，在北京市政府采购电子交易平台上显示的投标报价内容与投标文件中相应内容不一致的</w:t>
      </w:r>
      <w:r>
        <w:rPr>
          <w:rFonts w:hint="eastAsia"/>
          <w:sz w:val="24"/>
        </w:rPr>
        <w:t>,</w:t>
      </w:r>
      <w:r>
        <w:rPr>
          <w:rFonts w:hint="eastAsia"/>
          <w:sz w:val="24"/>
        </w:rPr>
        <w:t>以开标时显示的投标报价内容为准；</w:t>
      </w:r>
    </w:p>
    <w:p w14:paraId="08DA0486" w14:textId="77777777" w:rsidR="00171859" w:rsidRDefault="00000000">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2EEC412D" w14:textId="77777777" w:rsidR="00171859" w:rsidRDefault="00000000">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388D338A" w14:textId="77777777" w:rsidR="00171859" w:rsidRDefault="00000000">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1BFF06F5" w14:textId="77777777" w:rsidR="00171859" w:rsidRDefault="00000000">
      <w:pPr>
        <w:numPr>
          <w:ilvl w:val="2"/>
          <w:numId w:val="11"/>
        </w:numPr>
        <w:tabs>
          <w:tab w:val="left" w:pos="1080"/>
          <w:tab w:val="left" w:pos="1589"/>
          <w:tab w:val="left" w:pos="2035"/>
          <w:tab w:val="left" w:pos="2114"/>
        </w:tabs>
        <w:snapToGrid w:val="0"/>
        <w:spacing w:line="360" w:lineRule="auto"/>
        <w:ind w:left="2035"/>
        <w:rPr>
          <w:sz w:val="24"/>
        </w:rPr>
      </w:pPr>
      <w:r>
        <w:rPr>
          <w:sz w:val="24"/>
        </w:rPr>
        <w:lastRenderedPageBreak/>
        <w:t>同时出现两种以上不一致的，按照前款规定的顺序修正。修正后的报价经投标人书面确认后产生约束力，投标人不确认的，其</w:t>
      </w:r>
      <w:r>
        <w:rPr>
          <w:b/>
          <w:sz w:val="24"/>
        </w:rPr>
        <w:t>投标无效</w:t>
      </w:r>
      <w:r>
        <w:rPr>
          <w:sz w:val="24"/>
        </w:rPr>
        <w:t>。</w:t>
      </w:r>
    </w:p>
    <w:p w14:paraId="21BAA5F8" w14:textId="77777777" w:rsidR="00171859" w:rsidRDefault="00000000">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107DE114"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rPr>
        <w:t>10</w:t>
      </w:r>
      <w:r>
        <w:rPr>
          <w:sz w:val="24"/>
        </w:rPr>
        <w:t>%</w:t>
      </w:r>
      <w:r>
        <w:rPr>
          <w:sz w:val="24"/>
        </w:rPr>
        <w:t>的扣除，用扣除后的价格参加评审。</w:t>
      </w:r>
    </w:p>
    <w:p w14:paraId="483088C4"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rPr>
        <w:t>4</w:t>
      </w:r>
      <w:r>
        <w:rPr>
          <w:sz w:val="24"/>
        </w:rPr>
        <w:t>%</w:t>
      </w:r>
      <w:r>
        <w:rPr>
          <w:sz w:val="24"/>
        </w:rPr>
        <w:t>的扣除，用扣除后的价格参加评审。</w:t>
      </w:r>
    </w:p>
    <w:p w14:paraId="08FBB281"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3AFBB689"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5967E08"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96DF80F"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AD23AA7"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1E210564" w14:textId="77777777" w:rsidR="00171859" w:rsidRDefault="00000000">
      <w:pPr>
        <w:numPr>
          <w:ilvl w:val="2"/>
          <w:numId w:val="11"/>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73D89661" w14:textId="77777777" w:rsidR="00171859" w:rsidRDefault="00000000">
      <w:pPr>
        <w:numPr>
          <w:ilvl w:val="0"/>
          <w:numId w:val="11"/>
        </w:numPr>
        <w:tabs>
          <w:tab w:val="left" w:pos="360"/>
        </w:tabs>
        <w:snapToGrid w:val="0"/>
        <w:spacing w:line="360" w:lineRule="auto"/>
        <w:outlineLvl w:val="1"/>
        <w:rPr>
          <w:sz w:val="24"/>
        </w:rPr>
      </w:pPr>
      <w:r>
        <w:rPr>
          <w:sz w:val="24"/>
        </w:rPr>
        <w:lastRenderedPageBreak/>
        <w:t>投标文件的比较和评价</w:t>
      </w:r>
      <w:bookmarkEnd w:id="771"/>
      <w:bookmarkEnd w:id="772"/>
    </w:p>
    <w:p w14:paraId="570E0B43" w14:textId="77777777" w:rsidR="00171859" w:rsidRDefault="00000000">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0D2E547" w14:textId="77777777" w:rsidR="00171859" w:rsidRDefault="00000000">
      <w:pPr>
        <w:numPr>
          <w:ilvl w:val="1"/>
          <w:numId w:val="11"/>
        </w:numPr>
        <w:tabs>
          <w:tab w:val="left" w:pos="1080"/>
        </w:tabs>
        <w:snapToGrid w:val="0"/>
        <w:spacing w:line="360" w:lineRule="auto"/>
        <w:ind w:left="1077" w:hanging="720"/>
        <w:rPr>
          <w:sz w:val="24"/>
        </w:rPr>
      </w:pPr>
      <w:r>
        <w:rPr>
          <w:sz w:val="24"/>
        </w:rPr>
        <w:t>评标方法和评标标准</w:t>
      </w:r>
    </w:p>
    <w:p w14:paraId="45B2A9C3"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14:paraId="722776ED" w14:textId="77777777" w:rsidR="00171859" w:rsidRDefault="00000000">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6F0A612C" w14:textId="77777777" w:rsidR="00171859"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7C3ED795"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1E1600D" w14:textId="77777777" w:rsidR="00171859" w:rsidRDefault="00000000">
      <w:pPr>
        <w:tabs>
          <w:tab w:val="left" w:pos="1080"/>
          <w:tab w:val="left" w:pos="1589"/>
          <w:tab w:val="left" w:pos="2035"/>
        </w:tabs>
        <w:snapToGrid w:val="0"/>
        <w:spacing w:line="360" w:lineRule="auto"/>
        <w:ind w:left="2035"/>
        <w:rPr>
          <w:sz w:val="24"/>
        </w:rPr>
      </w:pPr>
      <w:r>
        <w:rPr>
          <w:sz w:val="24"/>
        </w:rPr>
        <w:sym w:font="Wingdings 2" w:char="00A3"/>
      </w:r>
      <w:r>
        <w:rPr>
          <w:sz w:val="24"/>
        </w:rPr>
        <w:t>随机抽取</w:t>
      </w:r>
    </w:p>
    <w:p w14:paraId="0E2E7C03" w14:textId="77777777" w:rsidR="00171859"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285835CA"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详见第四部分</w:t>
      </w:r>
      <w:r>
        <w:rPr>
          <w:sz w:val="24"/>
          <w:u w:val="single"/>
        </w:rPr>
        <w:t>评标程序、评标方法和评标标准</w:t>
      </w:r>
      <w:r>
        <w:rPr>
          <w:sz w:val="24"/>
        </w:rPr>
        <w:t>。</w:t>
      </w:r>
    </w:p>
    <w:p w14:paraId="5B1450C9" w14:textId="77777777" w:rsidR="00171859" w:rsidRDefault="00000000">
      <w:pPr>
        <w:numPr>
          <w:ilvl w:val="2"/>
          <w:numId w:val="11"/>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详见第四部分</w:t>
      </w:r>
      <w:r>
        <w:rPr>
          <w:sz w:val="24"/>
          <w:u w:val="single"/>
        </w:rPr>
        <w:t>评标程序、评标方法和评标标准</w:t>
      </w:r>
      <w:r>
        <w:rPr>
          <w:sz w:val="24"/>
        </w:rPr>
        <w:t>。</w:t>
      </w:r>
    </w:p>
    <w:p w14:paraId="356C1705" w14:textId="77777777" w:rsidR="00171859" w:rsidRDefault="00000000">
      <w:pPr>
        <w:numPr>
          <w:ilvl w:val="0"/>
          <w:numId w:val="11"/>
        </w:numPr>
        <w:tabs>
          <w:tab w:val="left" w:pos="360"/>
        </w:tabs>
        <w:snapToGrid w:val="0"/>
        <w:spacing w:line="360" w:lineRule="auto"/>
        <w:outlineLvl w:val="1"/>
        <w:rPr>
          <w:sz w:val="24"/>
        </w:rPr>
      </w:pPr>
      <w:r>
        <w:rPr>
          <w:sz w:val="24"/>
        </w:rPr>
        <w:t>确定</w:t>
      </w:r>
      <w:bookmarkStart w:id="789" w:name="_Toc520356170"/>
      <w:bookmarkStart w:id="790" w:name="_Toc164608815"/>
      <w:bookmarkStart w:id="791" w:name="_Toc164229241"/>
      <w:bookmarkStart w:id="792" w:name="_Toc150774646"/>
      <w:bookmarkStart w:id="793" w:name="_Toc151193716"/>
      <w:bookmarkStart w:id="794" w:name="_Toc226309790"/>
      <w:bookmarkStart w:id="795" w:name="_Toc164351640"/>
      <w:bookmarkStart w:id="796" w:name="_Toc226965819"/>
      <w:bookmarkStart w:id="797" w:name="_Toc127151747"/>
      <w:bookmarkStart w:id="798" w:name="_Toc265228384"/>
      <w:bookmarkStart w:id="799" w:name="_Toc226337242"/>
      <w:bookmarkStart w:id="800" w:name="_Toc151193788"/>
      <w:bookmarkStart w:id="801" w:name="_Toc142311048"/>
      <w:bookmarkStart w:id="802" w:name="_Ref467307010"/>
      <w:bookmarkStart w:id="803" w:name="_Toc150480784"/>
      <w:bookmarkStart w:id="804" w:name="_Toc151193934"/>
      <w:bookmarkStart w:id="805" w:name="_Toc151193644"/>
      <w:bookmarkStart w:id="806" w:name="_Toc150774751"/>
      <w:bookmarkStart w:id="807" w:name="_Toc151193860"/>
      <w:bookmarkStart w:id="808" w:name="_Toc264969236"/>
      <w:bookmarkStart w:id="809" w:name="_Toc226965736"/>
      <w:bookmarkStart w:id="810" w:name="_Toc195842911"/>
      <w:bookmarkStart w:id="811" w:name="_Toc164229387"/>
      <w:bookmarkStart w:id="812" w:name="_Toc305158814"/>
      <w:bookmarkStart w:id="813" w:name="_Toc151190173"/>
      <w:bookmarkStart w:id="814" w:name="_Toc150509297"/>
      <w:bookmarkStart w:id="815" w:name="_Toc149720839"/>
      <w:bookmarkStart w:id="816" w:name="_Toc127161460"/>
      <w:bookmarkStart w:id="817" w:name="_Toc305158888"/>
      <w:bookmarkStart w:id="818" w:name="_Toc164608660"/>
      <w:bookmarkStart w:id="819" w:name="_Toc127151546"/>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0EBBF928" w14:textId="77777777" w:rsidR="00171859" w:rsidRDefault="00000000">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w:t>
      </w:r>
      <w:r>
        <w:rPr>
          <w:sz w:val="24"/>
        </w:rPr>
        <w:lastRenderedPageBreak/>
        <w:t>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C521AF1" w14:textId="77777777" w:rsidR="00171859"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54E07E38" w14:textId="77777777" w:rsidR="00171859"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sym w:font="Wingdings 2" w:char="0052"/>
      </w:r>
      <w:r>
        <w:rPr>
          <w:rFonts w:ascii="Times New Roman" w:hAnsi="Times New Roman" w:hint="default"/>
          <w:sz w:val="24"/>
          <w:szCs w:val="24"/>
        </w:rPr>
        <w:t>其他方式，具体要求：</w:t>
      </w:r>
      <w:r>
        <w:rPr>
          <w:rFonts w:ascii="Times New Roman" w:hAnsi="Times New Roman"/>
          <w:sz w:val="24"/>
          <w:szCs w:val="24"/>
        </w:rPr>
        <w:t>投标人评审得分相同的，按投标报价由低向高顺序排列。得分且投标报价相同的，</w:t>
      </w:r>
      <w:r>
        <w:rPr>
          <w:rFonts w:ascii="Times New Roman" w:hAnsi="Times New Roman" w:hint="default"/>
          <w:sz w:val="24"/>
        </w:rPr>
        <w:t>以</w:t>
      </w:r>
      <w:r>
        <w:rPr>
          <w:rFonts w:ascii="Times New Roman" w:hAnsi="Times New Roman" w:hint="default"/>
          <w:sz w:val="24"/>
          <w:szCs w:val="24"/>
        </w:rPr>
        <w:t>技术部分</w:t>
      </w:r>
      <w:r>
        <w:rPr>
          <w:rFonts w:ascii="Times New Roman" w:hAnsi="Times New Roman" w:hint="default"/>
          <w:sz w:val="24"/>
        </w:rPr>
        <w:t>得分</w:t>
      </w:r>
      <w:r>
        <w:rPr>
          <w:rFonts w:ascii="Times New Roman" w:hAnsi="Times New Roman"/>
          <w:sz w:val="24"/>
          <w:szCs w:val="24"/>
        </w:rPr>
        <w:t>顺序排列。</w:t>
      </w:r>
    </w:p>
    <w:p w14:paraId="43570F0C" w14:textId="77777777" w:rsidR="00171859" w:rsidRDefault="00000000">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7DE91DFE" w14:textId="77777777" w:rsidR="00171859" w:rsidRDefault="00000000">
      <w:pPr>
        <w:numPr>
          <w:ilvl w:val="1"/>
          <w:numId w:val="11"/>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733082EB" w14:textId="77777777" w:rsidR="00171859" w:rsidRDefault="00000000">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271B7612" w14:textId="77777777" w:rsidR="00171859" w:rsidRDefault="00000000">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所有进入评标排序且符合核心产品（如有）要求的投标人为</w:t>
      </w:r>
      <w:r>
        <w:rPr>
          <w:sz w:val="24"/>
        </w:rPr>
        <w:t>中标候选人。</w:t>
      </w:r>
    </w:p>
    <w:p w14:paraId="638D5E63" w14:textId="77777777" w:rsidR="00171859" w:rsidRDefault="00000000">
      <w:pPr>
        <w:numPr>
          <w:ilvl w:val="0"/>
          <w:numId w:val="11"/>
        </w:numPr>
        <w:tabs>
          <w:tab w:val="left" w:pos="360"/>
        </w:tabs>
        <w:snapToGrid w:val="0"/>
        <w:spacing w:line="360" w:lineRule="auto"/>
        <w:outlineLvl w:val="1"/>
        <w:rPr>
          <w:sz w:val="24"/>
        </w:rPr>
      </w:pPr>
      <w:r>
        <w:rPr>
          <w:sz w:val="24"/>
        </w:rPr>
        <w:t>报告违法行为</w:t>
      </w:r>
    </w:p>
    <w:p w14:paraId="416AF19A" w14:textId="77777777" w:rsidR="00171859" w:rsidRDefault="00000000">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3EC38187" w14:textId="77777777" w:rsidR="00171859" w:rsidRDefault="00000000">
      <w:pPr>
        <w:widowControl/>
        <w:jc w:val="left"/>
        <w:rPr>
          <w:b/>
          <w:sz w:val="24"/>
        </w:rPr>
      </w:pPr>
      <w:r>
        <w:rPr>
          <w:b/>
          <w:sz w:val="24"/>
        </w:rPr>
        <w:br w:type="page"/>
      </w:r>
    </w:p>
    <w:p w14:paraId="6D4CF70D" w14:textId="77777777" w:rsidR="00171859" w:rsidRDefault="00000000">
      <w:pPr>
        <w:tabs>
          <w:tab w:val="left" w:pos="360"/>
          <w:tab w:val="left" w:pos="900"/>
        </w:tabs>
        <w:snapToGrid w:val="0"/>
        <w:spacing w:line="360" w:lineRule="auto"/>
        <w:jc w:val="center"/>
        <w:outlineLvl w:val="1"/>
        <w:rPr>
          <w:b/>
        </w:rPr>
      </w:pPr>
      <w:r>
        <w:rPr>
          <w:b/>
          <w:sz w:val="24"/>
        </w:rPr>
        <w:t>二、评标标准</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1523"/>
        <w:gridCol w:w="866"/>
        <w:gridCol w:w="4490"/>
        <w:gridCol w:w="698"/>
        <w:gridCol w:w="1121"/>
      </w:tblGrid>
      <w:tr w:rsidR="00171859" w14:paraId="24CB0B70" w14:textId="77777777">
        <w:tc>
          <w:tcPr>
            <w:tcW w:w="590" w:type="dxa"/>
            <w:vAlign w:val="center"/>
          </w:tcPr>
          <w:p w14:paraId="3CAE93DA" w14:textId="77777777" w:rsidR="00171859" w:rsidRDefault="00000000">
            <w:pPr>
              <w:jc w:val="center"/>
              <w:rPr>
                <w:b/>
                <w:bCs/>
                <w:sz w:val="24"/>
              </w:rPr>
            </w:pPr>
            <w:r>
              <w:rPr>
                <w:rFonts w:hint="eastAsia"/>
                <w:b/>
                <w:bCs/>
                <w:sz w:val="24"/>
              </w:rPr>
              <w:t>序号</w:t>
            </w:r>
          </w:p>
        </w:tc>
        <w:tc>
          <w:tcPr>
            <w:tcW w:w="1523" w:type="dxa"/>
            <w:vAlign w:val="center"/>
          </w:tcPr>
          <w:p w14:paraId="106ADBDA" w14:textId="77777777" w:rsidR="00171859" w:rsidRDefault="00000000">
            <w:pPr>
              <w:jc w:val="center"/>
              <w:rPr>
                <w:b/>
                <w:bCs/>
                <w:sz w:val="24"/>
              </w:rPr>
            </w:pPr>
            <w:r>
              <w:rPr>
                <w:rFonts w:hint="eastAsia"/>
                <w:b/>
                <w:bCs/>
                <w:sz w:val="24"/>
              </w:rPr>
              <w:t>评审部分</w:t>
            </w:r>
          </w:p>
        </w:tc>
        <w:tc>
          <w:tcPr>
            <w:tcW w:w="866" w:type="dxa"/>
            <w:vAlign w:val="center"/>
          </w:tcPr>
          <w:p w14:paraId="6E8102E0" w14:textId="77777777" w:rsidR="00171859" w:rsidRDefault="00000000">
            <w:pPr>
              <w:jc w:val="center"/>
              <w:rPr>
                <w:b/>
                <w:bCs/>
                <w:sz w:val="24"/>
              </w:rPr>
            </w:pPr>
            <w:r>
              <w:rPr>
                <w:rFonts w:hint="eastAsia"/>
                <w:b/>
                <w:bCs/>
                <w:sz w:val="24"/>
              </w:rPr>
              <w:t>评审因素</w:t>
            </w:r>
          </w:p>
        </w:tc>
        <w:tc>
          <w:tcPr>
            <w:tcW w:w="4490" w:type="dxa"/>
            <w:vAlign w:val="center"/>
          </w:tcPr>
          <w:p w14:paraId="66582C8E" w14:textId="77777777" w:rsidR="00171859" w:rsidRDefault="00000000">
            <w:pPr>
              <w:jc w:val="center"/>
              <w:rPr>
                <w:b/>
                <w:bCs/>
                <w:sz w:val="24"/>
              </w:rPr>
            </w:pPr>
            <w:r>
              <w:rPr>
                <w:rFonts w:hint="eastAsia"/>
                <w:b/>
                <w:bCs/>
                <w:sz w:val="24"/>
              </w:rPr>
              <w:t>评审标准</w:t>
            </w:r>
          </w:p>
        </w:tc>
        <w:tc>
          <w:tcPr>
            <w:tcW w:w="698" w:type="dxa"/>
            <w:vAlign w:val="center"/>
          </w:tcPr>
          <w:p w14:paraId="5FB2340D" w14:textId="77777777" w:rsidR="00171859" w:rsidRDefault="00000000">
            <w:pPr>
              <w:jc w:val="center"/>
              <w:rPr>
                <w:b/>
                <w:bCs/>
                <w:sz w:val="24"/>
              </w:rPr>
            </w:pPr>
            <w:r>
              <w:rPr>
                <w:rFonts w:hint="eastAsia"/>
                <w:b/>
                <w:bCs/>
                <w:sz w:val="24"/>
              </w:rPr>
              <w:t>分值</w:t>
            </w:r>
          </w:p>
        </w:tc>
        <w:tc>
          <w:tcPr>
            <w:tcW w:w="1121" w:type="dxa"/>
            <w:vAlign w:val="center"/>
          </w:tcPr>
          <w:p w14:paraId="5283C936" w14:textId="77777777" w:rsidR="00171859" w:rsidRDefault="00000000">
            <w:pPr>
              <w:jc w:val="center"/>
              <w:rPr>
                <w:b/>
                <w:bCs/>
                <w:sz w:val="24"/>
              </w:rPr>
            </w:pPr>
            <w:r>
              <w:rPr>
                <w:rFonts w:hint="eastAsia"/>
                <w:b/>
                <w:bCs/>
                <w:sz w:val="24"/>
              </w:rPr>
              <w:t>主客观分属性</w:t>
            </w:r>
          </w:p>
        </w:tc>
      </w:tr>
      <w:tr w:rsidR="00171859" w14:paraId="5BBCC8EB" w14:textId="77777777">
        <w:tc>
          <w:tcPr>
            <w:tcW w:w="590" w:type="dxa"/>
          </w:tcPr>
          <w:p w14:paraId="1C8293F8" w14:textId="77777777" w:rsidR="00171859" w:rsidRDefault="00000000">
            <w:pPr>
              <w:rPr>
                <w:sz w:val="24"/>
              </w:rPr>
            </w:pPr>
            <w:r>
              <w:rPr>
                <w:rFonts w:hint="eastAsia"/>
                <w:sz w:val="24"/>
              </w:rPr>
              <w:t>1</w:t>
            </w:r>
          </w:p>
        </w:tc>
        <w:tc>
          <w:tcPr>
            <w:tcW w:w="1523" w:type="dxa"/>
          </w:tcPr>
          <w:p w14:paraId="5873411F" w14:textId="77777777" w:rsidR="00171859" w:rsidRDefault="00000000">
            <w:pPr>
              <w:rPr>
                <w:sz w:val="24"/>
              </w:rPr>
            </w:pPr>
            <w:r>
              <w:rPr>
                <w:rFonts w:hint="eastAsia"/>
                <w:sz w:val="24"/>
              </w:rPr>
              <w:t>价格部分（</w:t>
            </w:r>
            <w:r>
              <w:rPr>
                <w:rFonts w:hint="eastAsia"/>
                <w:sz w:val="24"/>
              </w:rPr>
              <w:t>10</w:t>
            </w:r>
            <w:r>
              <w:rPr>
                <w:rFonts w:hint="eastAsia"/>
                <w:sz w:val="24"/>
              </w:rPr>
              <w:t>分）</w:t>
            </w:r>
          </w:p>
        </w:tc>
        <w:tc>
          <w:tcPr>
            <w:tcW w:w="866" w:type="dxa"/>
          </w:tcPr>
          <w:p w14:paraId="58962CA9" w14:textId="77777777" w:rsidR="00171859" w:rsidRDefault="00000000">
            <w:pPr>
              <w:rPr>
                <w:sz w:val="24"/>
              </w:rPr>
            </w:pPr>
            <w:r>
              <w:rPr>
                <w:rFonts w:hint="eastAsia"/>
                <w:sz w:val="24"/>
              </w:rPr>
              <w:t>价格</w:t>
            </w:r>
          </w:p>
        </w:tc>
        <w:tc>
          <w:tcPr>
            <w:tcW w:w="4490" w:type="dxa"/>
          </w:tcPr>
          <w:p w14:paraId="143C268A" w14:textId="77777777" w:rsidR="00171859" w:rsidRDefault="00000000">
            <w:pPr>
              <w:rPr>
                <w:sz w:val="24"/>
              </w:rPr>
            </w:pPr>
            <w:r>
              <w:rPr>
                <w:sz w:val="24"/>
              </w:rPr>
              <w:t>满足招标文件要求且投标价格最低的投标报价为评标基准价，其价格分为满分。其他投标人的价格</w:t>
            </w:r>
            <w:proofErr w:type="gramStart"/>
            <w:r>
              <w:rPr>
                <w:sz w:val="24"/>
              </w:rPr>
              <w:t>分统一</w:t>
            </w:r>
            <w:proofErr w:type="gramEnd"/>
            <w:r>
              <w:rPr>
                <w:sz w:val="24"/>
              </w:rPr>
              <w:t>按照下列公式计算：</w:t>
            </w:r>
          </w:p>
          <w:p w14:paraId="629F391F" w14:textId="77777777" w:rsidR="00171859" w:rsidRDefault="00000000">
            <w:pPr>
              <w:rPr>
                <w:sz w:val="24"/>
              </w:rPr>
            </w:pPr>
            <w:r>
              <w:rPr>
                <w:sz w:val="24"/>
              </w:rPr>
              <w:t>投标报价得分＝（评标基准价</w:t>
            </w:r>
            <w:r>
              <w:rPr>
                <w:sz w:val="24"/>
              </w:rPr>
              <w:t>/</w:t>
            </w:r>
            <w:r>
              <w:rPr>
                <w:sz w:val="24"/>
              </w:rPr>
              <w:t>投标报价）</w:t>
            </w:r>
            <w:r>
              <w:rPr>
                <w:sz w:val="24"/>
              </w:rPr>
              <w:t>×</w:t>
            </w:r>
            <w:r>
              <w:rPr>
                <w:sz w:val="24"/>
              </w:rPr>
              <w:t>分值。</w:t>
            </w:r>
          </w:p>
          <w:p w14:paraId="115F54EC" w14:textId="77777777" w:rsidR="00171859" w:rsidRDefault="00000000">
            <w:pPr>
              <w:rPr>
                <w:sz w:val="24"/>
              </w:rPr>
            </w:pPr>
            <w:r>
              <w:rPr>
                <w:sz w:val="24"/>
              </w:rPr>
              <w:t>此处投标</w:t>
            </w:r>
            <w:proofErr w:type="gramStart"/>
            <w:r>
              <w:rPr>
                <w:sz w:val="24"/>
              </w:rPr>
              <w:t>报价指</w:t>
            </w:r>
            <w:proofErr w:type="gramEnd"/>
            <w:r>
              <w:rPr>
                <w:sz w:val="24"/>
              </w:rPr>
              <w:t>经过报价修正，及因落实政府采购政策进行价格调整后的报价，详见第四章《评标程序、评标方法和评标标准》</w:t>
            </w:r>
            <w:r>
              <w:rPr>
                <w:sz w:val="24"/>
              </w:rPr>
              <w:t>2.4</w:t>
            </w:r>
            <w:r>
              <w:rPr>
                <w:sz w:val="24"/>
              </w:rPr>
              <w:t>及</w:t>
            </w:r>
            <w:r>
              <w:rPr>
                <w:sz w:val="24"/>
              </w:rPr>
              <w:t>2.5</w:t>
            </w:r>
            <w:r>
              <w:rPr>
                <w:sz w:val="24"/>
              </w:rPr>
              <w:t>。</w:t>
            </w:r>
          </w:p>
        </w:tc>
        <w:tc>
          <w:tcPr>
            <w:tcW w:w="698" w:type="dxa"/>
          </w:tcPr>
          <w:p w14:paraId="1149A27A" w14:textId="77777777" w:rsidR="00171859" w:rsidRDefault="00000000">
            <w:pPr>
              <w:rPr>
                <w:sz w:val="24"/>
              </w:rPr>
            </w:pPr>
            <w:r>
              <w:rPr>
                <w:rFonts w:hint="eastAsia"/>
                <w:sz w:val="24"/>
              </w:rPr>
              <w:t>10</w:t>
            </w:r>
          </w:p>
        </w:tc>
        <w:tc>
          <w:tcPr>
            <w:tcW w:w="1121" w:type="dxa"/>
          </w:tcPr>
          <w:p w14:paraId="50EAD366" w14:textId="77777777" w:rsidR="00171859" w:rsidRDefault="00000000">
            <w:pPr>
              <w:rPr>
                <w:sz w:val="24"/>
              </w:rPr>
            </w:pPr>
            <w:r>
              <w:rPr>
                <w:rFonts w:hint="eastAsia"/>
                <w:sz w:val="24"/>
              </w:rPr>
              <w:t>客观</w:t>
            </w:r>
          </w:p>
        </w:tc>
      </w:tr>
      <w:tr w:rsidR="00171859" w14:paraId="4618B36C" w14:textId="77777777">
        <w:tc>
          <w:tcPr>
            <w:tcW w:w="590" w:type="dxa"/>
            <w:vMerge w:val="restart"/>
          </w:tcPr>
          <w:p w14:paraId="7474C98B" w14:textId="77777777" w:rsidR="00171859" w:rsidRDefault="00000000">
            <w:pPr>
              <w:rPr>
                <w:sz w:val="24"/>
              </w:rPr>
            </w:pPr>
            <w:bookmarkStart w:id="820" w:name="_Hlk164245644"/>
            <w:r>
              <w:rPr>
                <w:rFonts w:hint="eastAsia"/>
                <w:sz w:val="24"/>
              </w:rPr>
              <w:t>2</w:t>
            </w:r>
          </w:p>
          <w:p w14:paraId="3F64C219" w14:textId="77777777" w:rsidR="00171859" w:rsidRDefault="00171859">
            <w:pPr>
              <w:rPr>
                <w:sz w:val="24"/>
              </w:rPr>
            </w:pPr>
          </w:p>
        </w:tc>
        <w:tc>
          <w:tcPr>
            <w:tcW w:w="1523" w:type="dxa"/>
            <w:vMerge w:val="restart"/>
          </w:tcPr>
          <w:p w14:paraId="17770271" w14:textId="77777777" w:rsidR="00171859" w:rsidRDefault="00000000">
            <w:pPr>
              <w:rPr>
                <w:sz w:val="24"/>
              </w:rPr>
            </w:pPr>
            <w:r>
              <w:rPr>
                <w:rFonts w:hint="eastAsia"/>
                <w:sz w:val="24"/>
              </w:rPr>
              <w:t>商务部分（</w:t>
            </w:r>
            <w:r>
              <w:rPr>
                <w:rFonts w:hint="eastAsia"/>
                <w:sz w:val="24"/>
              </w:rPr>
              <w:t>16</w:t>
            </w:r>
            <w:r>
              <w:rPr>
                <w:rFonts w:hint="eastAsia"/>
                <w:sz w:val="24"/>
              </w:rPr>
              <w:t>分）</w:t>
            </w:r>
          </w:p>
        </w:tc>
        <w:tc>
          <w:tcPr>
            <w:tcW w:w="866" w:type="dxa"/>
            <w:vAlign w:val="center"/>
          </w:tcPr>
          <w:p w14:paraId="4BA555DC" w14:textId="77777777" w:rsidR="00171859" w:rsidRDefault="00000000">
            <w:pPr>
              <w:rPr>
                <w:sz w:val="24"/>
              </w:rPr>
            </w:pPr>
            <w:r>
              <w:rPr>
                <w:rFonts w:ascii="宋体" w:hAnsi="宋体" w:hint="eastAsia"/>
                <w:szCs w:val="21"/>
              </w:rPr>
              <w:t>投标人同类项目业绩</w:t>
            </w:r>
          </w:p>
        </w:tc>
        <w:tc>
          <w:tcPr>
            <w:tcW w:w="4490" w:type="dxa"/>
            <w:vAlign w:val="center"/>
          </w:tcPr>
          <w:p w14:paraId="20DBA43A" w14:textId="77777777" w:rsidR="00171859" w:rsidRDefault="00000000">
            <w:pPr>
              <w:rPr>
                <w:rFonts w:ascii="宋体" w:hAnsi="宋体"/>
                <w:szCs w:val="21"/>
              </w:rPr>
            </w:pPr>
            <w:r>
              <w:rPr>
                <w:rFonts w:ascii="宋体" w:hAnsi="宋体" w:hint="eastAsia"/>
                <w:szCs w:val="21"/>
              </w:rPr>
              <w:t>投标人类似项目建设的案例：2021年1月1日至本项目投标文件递交截止时间承担的类似物业服务项目情况（以合同签订时间为准），依据合同扫描件（或复印件）证明。每一个案例得2分，最高得10分；</w:t>
            </w:r>
          </w:p>
          <w:p w14:paraId="25380D9A" w14:textId="77777777" w:rsidR="00171859" w:rsidRDefault="00000000">
            <w:pPr>
              <w:rPr>
                <w:rFonts w:ascii="宋体" w:hAnsi="宋体"/>
                <w:szCs w:val="21"/>
              </w:rPr>
            </w:pPr>
            <w:r>
              <w:rPr>
                <w:rFonts w:ascii="宋体" w:hAnsi="宋体" w:hint="eastAsia"/>
                <w:szCs w:val="21"/>
              </w:rPr>
              <w:t>类似物业服务项目</w:t>
            </w:r>
            <w:proofErr w:type="gramStart"/>
            <w:r>
              <w:rPr>
                <w:rFonts w:ascii="宋体" w:hAnsi="宋体" w:hint="eastAsia"/>
                <w:szCs w:val="21"/>
              </w:rPr>
              <w:t>指至少</w:t>
            </w:r>
            <w:proofErr w:type="gramEnd"/>
            <w:r>
              <w:rPr>
                <w:rFonts w:ascii="宋体" w:hAnsi="宋体" w:hint="eastAsia"/>
                <w:szCs w:val="21"/>
              </w:rPr>
              <w:t>包含机房职守、保洁、绿化、会议服务、设备设施维护服务的项目案例；一个单位分年度多次签订的案例，计入1个案例；同一个项目，分两期或以上建设完成的，计入1个案例。</w:t>
            </w:r>
          </w:p>
          <w:p w14:paraId="726EA030" w14:textId="77777777" w:rsidR="00171859" w:rsidRDefault="00171859">
            <w:pPr>
              <w:rPr>
                <w:sz w:val="24"/>
              </w:rPr>
            </w:pPr>
          </w:p>
        </w:tc>
        <w:tc>
          <w:tcPr>
            <w:tcW w:w="698" w:type="dxa"/>
            <w:vAlign w:val="center"/>
          </w:tcPr>
          <w:p w14:paraId="19044A13" w14:textId="77777777" w:rsidR="00171859" w:rsidRDefault="00000000">
            <w:pPr>
              <w:rPr>
                <w:sz w:val="24"/>
              </w:rPr>
            </w:pPr>
            <w:r>
              <w:rPr>
                <w:rFonts w:ascii="宋体" w:hAnsi="宋体" w:hint="eastAsia"/>
                <w:szCs w:val="21"/>
              </w:rPr>
              <w:t>10</w:t>
            </w:r>
          </w:p>
        </w:tc>
        <w:tc>
          <w:tcPr>
            <w:tcW w:w="1121" w:type="dxa"/>
            <w:vAlign w:val="center"/>
          </w:tcPr>
          <w:p w14:paraId="549A7F76" w14:textId="77777777" w:rsidR="00171859" w:rsidRDefault="00000000">
            <w:pPr>
              <w:rPr>
                <w:sz w:val="24"/>
              </w:rPr>
            </w:pPr>
            <w:r>
              <w:rPr>
                <w:rFonts w:ascii="宋体" w:hAnsi="宋体" w:hint="eastAsia"/>
              </w:rPr>
              <w:t>客观</w:t>
            </w:r>
          </w:p>
        </w:tc>
      </w:tr>
      <w:tr w:rsidR="00171859" w14:paraId="23DF56B6" w14:textId="77777777">
        <w:tc>
          <w:tcPr>
            <w:tcW w:w="590" w:type="dxa"/>
            <w:vMerge/>
          </w:tcPr>
          <w:p w14:paraId="3CA8231B" w14:textId="77777777" w:rsidR="00171859" w:rsidRDefault="00171859">
            <w:pPr>
              <w:rPr>
                <w:sz w:val="24"/>
              </w:rPr>
            </w:pPr>
          </w:p>
        </w:tc>
        <w:tc>
          <w:tcPr>
            <w:tcW w:w="1523" w:type="dxa"/>
            <w:vMerge/>
          </w:tcPr>
          <w:p w14:paraId="195799BA" w14:textId="77777777" w:rsidR="00171859" w:rsidRDefault="00171859">
            <w:pPr>
              <w:rPr>
                <w:sz w:val="24"/>
              </w:rPr>
            </w:pPr>
          </w:p>
        </w:tc>
        <w:tc>
          <w:tcPr>
            <w:tcW w:w="866" w:type="dxa"/>
            <w:vAlign w:val="center"/>
          </w:tcPr>
          <w:p w14:paraId="50B14305" w14:textId="77777777" w:rsidR="00171859" w:rsidRDefault="00000000">
            <w:pPr>
              <w:rPr>
                <w:sz w:val="24"/>
              </w:rPr>
            </w:pPr>
            <w:r>
              <w:rPr>
                <w:rFonts w:ascii="宋体" w:hAnsi="宋体" w:hint="eastAsia"/>
                <w:szCs w:val="21"/>
              </w:rPr>
              <w:t>投标人相关管理认证</w:t>
            </w:r>
          </w:p>
        </w:tc>
        <w:tc>
          <w:tcPr>
            <w:tcW w:w="4490" w:type="dxa"/>
            <w:vAlign w:val="center"/>
          </w:tcPr>
          <w:p w14:paraId="3B64F779" w14:textId="77777777" w:rsidR="00171859" w:rsidRDefault="00000000">
            <w:pPr>
              <w:rPr>
                <w:rFonts w:ascii="宋体" w:hAnsi="宋体"/>
                <w:szCs w:val="21"/>
              </w:rPr>
            </w:pPr>
            <w:r>
              <w:rPr>
                <w:rFonts w:ascii="宋体" w:hAnsi="宋体" w:hint="eastAsia"/>
                <w:szCs w:val="21"/>
              </w:rPr>
              <w:t>具有有效的质量管理体系认证证书，得2分。</w:t>
            </w:r>
          </w:p>
          <w:p w14:paraId="2B76C2F0" w14:textId="77777777" w:rsidR="00171859" w:rsidRDefault="00000000">
            <w:pPr>
              <w:rPr>
                <w:rFonts w:ascii="宋体" w:hAnsi="宋体"/>
                <w:szCs w:val="21"/>
              </w:rPr>
            </w:pPr>
            <w:r>
              <w:rPr>
                <w:rFonts w:ascii="宋体" w:hAnsi="宋体" w:hint="eastAsia"/>
                <w:szCs w:val="21"/>
              </w:rPr>
              <w:t>具有有效的环境管理体系认证证书，得2分。</w:t>
            </w:r>
          </w:p>
          <w:p w14:paraId="06212CD6" w14:textId="77777777" w:rsidR="00171859" w:rsidRDefault="00000000">
            <w:pPr>
              <w:rPr>
                <w:rFonts w:ascii="宋体" w:hAnsi="宋体"/>
                <w:szCs w:val="21"/>
              </w:rPr>
            </w:pPr>
            <w:r>
              <w:rPr>
                <w:rFonts w:ascii="宋体" w:hAnsi="宋体" w:hint="eastAsia"/>
                <w:szCs w:val="21"/>
              </w:rPr>
              <w:t>具有有效的职业健康安全管理体系认证证书，得2分。</w:t>
            </w:r>
          </w:p>
          <w:p w14:paraId="41C1B155" w14:textId="77777777" w:rsidR="00171859" w:rsidRDefault="00000000">
            <w:pPr>
              <w:rPr>
                <w:sz w:val="24"/>
              </w:rPr>
            </w:pPr>
            <w:r>
              <w:rPr>
                <w:rFonts w:ascii="宋体" w:hAnsi="宋体" w:hint="eastAsia"/>
                <w:szCs w:val="21"/>
              </w:rPr>
              <w:t>注：需提供相应证书复印件。</w:t>
            </w:r>
          </w:p>
        </w:tc>
        <w:tc>
          <w:tcPr>
            <w:tcW w:w="698" w:type="dxa"/>
            <w:vAlign w:val="center"/>
          </w:tcPr>
          <w:p w14:paraId="3EBCEE6F" w14:textId="77777777" w:rsidR="00171859" w:rsidRDefault="00000000">
            <w:pPr>
              <w:rPr>
                <w:sz w:val="24"/>
              </w:rPr>
            </w:pPr>
            <w:r>
              <w:rPr>
                <w:rFonts w:ascii="宋体" w:hAnsi="宋体" w:hint="eastAsia"/>
                <w:szCs w:val="21"/>
              </w:rPr>
              <w:t>6</w:t>
            </w:r>
          </w:p>
        </w:tc>
        <w:tc>
          <w:tcPr>
            <w:tcW w:w="1121" w:type="dxa"/>
            <w:vAlign w:val="center"/>
          </w:tcPr>
          <w:p w14:paraId="7113E905" w14:textId="77777777" w:rsidR="00171859" w:rsidRDefault="00000000">
            <w:pPr>
              <w:rPr>
                <w:sz w:val="24"/>
              </w:rPr>
            </w:pPr>
            <w:r>
              <w:rPr>
                <w:rFonts w:ascii="宋体" w:hAnsi="宋体" w:hint="eastAsia"/>
              </w:rPr>
              <w:t>客观</w:t>
            </w:r>
          </w:p>
        </w:tc>
      </w:tr>
      <w:bookmarkEnd w:id="820"/>
      <w:tr w:rsidR="00171859" w14:paraId="7570E815" w14:textId="77777777">
        <w:tc>
          <w:tcPr>
            <w:tcW w:w="590" w:type="dxa"/>
            <w:vMerge w:val="restart"/>
          </w:tcPr>
          <w:p w14:paraId="4A0E3B30" w14:textId="77777777" w:rsidR="00171859" w:rsidRDefault="00000000">
            <w:pPr>
              <w:rPr>
                <w:sz w:val="24"/>
              </w:rPr>
            </w:pPr>
            <w:r>
              <w:rPr>
                <w:rFonts w:hint="eastAsia"/>
                <w:sz w:val="24"/>
              </w:rPr>
              <w:t>3</w:t>
            </w:r>
          </w:p>
          <w:p w14:paraId="1F018DAF" w14:textId="77777777" w:rsidR="00171859" w:rsidRDefault="00171859">
            <w:pPr>
              <w:rPr>
                <w:sz w:val="24"/>
              </w:rPr>
            </w:pPr>
          </w:p>
        </w:tc>
        <w:tc>
          <w:tcPr>
            <w:tcW w:w="1523" w:type="dxa"/>
            <w:vMerge w:val="restart"/>
          </w:tcPr>
          <w:p w14:paraId="19A545F9" w14:textId="27E42DC1" w:rsidR="00171859" w:rsidRDefault="00000000">
            <w:pPr>
              <w:rPr>
                <w:sz w:val="24"/>
              </w:rPr>
            </w:pPr>
            <w:r>
              <w:rPr>
                <w:rFonts w:hint="eastAsia"/>
                <w:sz w:val="24"/>
              </w:rPr>
              <w:lastRenderedPageBreak/>
              <w:t>技术部分</w:t>
            </w:r>
            <w:r>
              <w:rPr>
                <w:rFonts w:hint="eastAsia"/>
                <w:sz w:val="24"/>
              </w:rPr>
              <w:lastRenderedPageBreak/>
              <w:t>（</w:t>
            </w:r>
            <w:r w:rsidR="008735D7">
              <w:rPr>
                <w:rFonts w:hint="eastAsia"/>
                <w:sz w:val="24"/>
              </w:rPr>
              <w:t>32</w:t>
            </w:r>
            <w:r>
              <w:rPr>
                <w:rFonts w:hint="eastAsia"/>
                <w:sz w:val="24"/>
              </w:rPr>
              <w:t>分）</w:t>
            </w:r>
          </w:p>
        </w:tc>
        <w:tc>
          <w:tcPr>
            <w:tcW w:w="866" w:type="dxa"/>
            <w:vAlign w:val="center"/>
          </w:tcPr>
          <w:p w14:paraId="747A1B4C" w14:textId="77777777" w:rsidR="00171859" w:rsidRDefault="00000000">
            <w:pPr>
              <w:rPr>
                <w:sz w:val="24"/>
              </w:rPr>
            </w:pPr>
            <w:r>
              <w:rPr>
                <w:rFonts w:ascii="宋体" w:hAnsi="宋体" w:hint="eastAsia"/>
                <w:szCs w:val="21"/>
              </w:rPr>
              <w:lastRenderedPageBreak/>
              <w:t>需求分析与重</w:t>
            </w:r>
            <w:r>
              <w:rPr>
                <w:rFonts w:ascii="宋体" w:hAnsi="宋体" w:hint="eastAsia"/>
                <w:szCs w:val="21"/>
              </w:rPr>
              <w:lastRenderedPageBreak/>
              <w:t>点难点解决方案</w:t>
            </w:r>
          </w:p>
        </w:tc>
        <w:tc>
          <w:tcPr>
            <w:tcW w:w="4490" w:type="dxa"/>
            <w:vAlign w:val="center"/>
          </w:tcPr>
          <w:p w14:paraId="0B763B82" w14:textId="77777777" w:rsidR="00171859" w:rsidRDefault="00000000">
            <w:pPr>
              <w:rPr>
                <w:rFonts w:ascii="宋体" w:hAnsi="宋体"/>
                <w:szCs w:val="21"/>
              </w:rPr>
            </w:pPr>
            <w:r>
              <w:rPr>
                <w:rFonts w:ascii="宋体" w:hAnsi="宋体" w:hint="eastAsia"/>
                <w:szCs w:val="21"/>
              </w:rPr>
              <w:lastRenderedPageBreak/>
              <w:t>根据本项目物业服务需求，分析①需求特点，②物业服务重点、难点，并提出解决措施，③</w:t>
            </w:r>
            <w:r>
              <w:rPr>
                <w:rFonts w:ascii="宋体" w:hAnsi="宋体" w:hint="eastAsia"/>
                <w:szCs w:val="21"/>
              </w:rPr>
              <w:lastRenderedPageBreak/>
              <w:t>制订项目整体管理思路，④确定项目组织架构，⑤制订项目日常管理运作模式，⑥制订服务保障机制。</w:t>
            </w:r>
          </w:p>
          <w:p w14:paraId="51D5984F" w14:textId="77777777" w:rsidR="00171859" w:rsidRDefault="00000000">
            <w:pPr>
              <w:rPr>
                <w:rFonts w:ascii="宋体" w:hAnsi="宋体"/>
                <w:szCs w:val="21"/>
              </w:rPr>
            </w:pPr>
            <w:r>
              <w:rPr>
                <w:rFonts w:ascii="宋体" w:hAnsi="宋体" w:hint="eastAsia"/>
                <w:szCs w:val="21"/>
              </w:rPr>
              <w:t>方案完整合理，结合本项目特点，切实可行视为符合要求；方案内容属于通用类，非专门针对本项目，部分符合实际情况视为部分符合；方案内容复制粘贴采购需求，非专门针对本项目，不符合实际情况或未提供视为不符合。符合1项得1分，部分符合得0.5分，不符合不得分；此项最高得6分。</w:t>
            </w:r>
          </w:p>
          <w:p w14:paraId="0A40DD61" w14:textId="77777777" w:rsidR="00171859" w:rsidRDefault="00171859">
            <w:pPr>
              <w:rPr>
                <w:sz w:val="24"/>
              </w:rPr>
            </w:pPr>
          </w:p>
        </w:tc>
        <w:tc>
          <w:tcPr>
            <w:tcW w:w="698" w:type="dxa"/>
            <w:vAlign w:val="center"/>
          </w:tcPr>
          <w:p w14:paraId="75797B12" w14:textId="77777777" w:rsidR="00171859" w:rsidRDefault="00000000">
            <w:pPr>
              <w:rPr>
                <w:sz w:val="24"/>
              </w:rPr>
            </w:pPr>
            <w:r>
              <w:rPr>
                <w:rFonts w:ascii="宋体" w:hAnsi="宋体" w:hint="eastAsia"/>
                <w:szCs w:val="21"/>
              </w:rPr>
              <w:lastRenderedPageBreak/>
              <w:t>6</w:t>
            </w:r>
          </w:p>
        </w:tc>
        <w:tc>
          <w:tcPr>
            <w:tcW w:w="1121" w:type="dxa"/>
            <w:vAlign w:val="center"/>
          </w:tcPr>
          <w:p w14:paraId="50736184" w14:textId="77777777" w:rsidR="00171859" w:rsidRDefault="00000000">
            <w:pPr>
              <w:rPr>
                <w:sz w:val="24"/>
              </w:rPr>
            </w:pPr>
            <w:r>
              <w:rPr>
                <w:rFonts w:ascii="宋体" w:hAnsi="宋体" w:hint="eastAsia"/>
              </w:rPr>
              <w:t>主观</w:t>
            </w:r>
          </w:p>
        </w:tc>
      </w:tr>
      <w:tr w:rsidR="00171859" w14:paraId="34B3C5C4" w14:textId="77777777">
        <w:tc>
          <w:tcPr>
            <w:tcW w:w="590" w:type="dxa"/>
            <w:vMerge/>
          </w:tcPr>
          <w:p w14:paraId="07845363" w14:textId="77777777" w:rsidR="00171859" w:rsidRDefault="00171859">
            <w:pPr>
              <w:rPr>
                <w:sz w:val="24"/>
              </w:rPr>
            </w:pPr>
          </w:p>
        </w:tc>
        <w:tc>
          <w:tcPr>
            <w:tcW w:w="1523" w:type="dxa"/>
            <w:vMerge/>
          </w:tcPr>
          <w:p w14:paraId="7A7FA3D9" w14:textId="77777777" w:rsidR="00171859" w:rsidRDefault="00171859">
            <w:pPr>
              <w:rPr>
                <w:sz w:val="24"/>
              </w:rPr>
            </w:pPr>
          </w:p>
        </w:tc>
        <w:tc>
          <w:tcPr>
            <w:tcW w:w="866" w:type="dxa"/>
            <w:vAlign w:val="center"/>
          </w:tcPr>
          <w:p w14:paraId="0DBDC674" w14:textId="77BC05D9" w:rsidR="00171859" w:rsidRDefault="00000000">
            <w:pPr>
              <w:rPr>
                <w:sz w:val="24"/>
              </w:rPr>
            </w:pPr>
            <w:r>
              <w:rPr>
                <w:rFonts w:ascii="宋体" w:hAnsi="宋体" w:hint="eastAsia"/>
                <w:szCs w:val="21"/>
              </w:rPr>
              <w:t>公共设备设施的维修工作的解决方案</w:t>
            </w:r>
          </w:p>
        </w:tc>
        <w:tc>
          <w:tcPr>
            <w:tcW w:w="4490" w:type="dxa"/>
            <w:vAlign w:val="center"/>
          </w:tcPr>
          <w:p w14:paraId="4473051D" w14:textId="7006AE21" w:rsidR="00171859" w:rsidRDefault="00000000">
            <w:pPr>
              <w:rPr>
                <w:rFonts w:ascii="宋体" w:hAnsi="宋体"/>
                <w:szCs w:val="21"/>
              </w:rPr>
            </w:pPr>
            <w:r>
              <w:rPr>
                <w:rFonts w:ascii="宋体" w:hAnsi="宋体" w:hint="eastAsia"/>
                <w:szCs w:val="21"/>
              </w:rPr>
              <w:t>公共设备设施的维修工作的解决方案包括：①管理思路，②管理标准，③解决措施，④工作流程，⑤安全作业规范，⑥管理制度。</w:t>
            </w:r>
          </w:p>
          <w:p w14:paraId="0B98137D" w14:textId="77777777" w:rsidR="00171859" w:rsidRDefault="00171859">
            <w:pPr>
              <w:rPr>
                <w:rFonts w:ascii="宋体" w:hAnsi="宋体"/>
                <w:szCs w:val="21"/>
              </w:rPr>
            </w:pPr>
          </w:p>
          <w:p w14:paraId="64304FBD" w14:textId="4B532B56" w:rsidR="00171859" w:rsidRDefault="00000000">
            <w:pPr>
              <w:rPr>
                <w:rFonts w:ascii="宋体" w:hAnsi="宋体"/>
                <w:szCs w:val="21"/>
              </w:rPr>
            </w:pPr>
            <w:r>
              <w:rPr>
                <w:rFonts w:ascii="宋体" w:hAnsi="宋体" w:hint="eastAsia"/>
                <w:szCs w:val="21"/>
              </w:rPr>
              <w:t>方案完整合理，结合本项目特点，切实可行视为符合要求；方案内容属于通用类，非专门针对本项目，部分符合实际情况视为部分符合；方案内容复制粘贴采购需求，非专门针对本项目，不符合实际情况或未提供视为不符合。每符合1项得0.5分，部分符合得0.3分，不符合不得分；此项最高得3分。</w:t>
            </w:r>
          </w:p>
          <w:p w14:paraId="2C7001BE" w14:textId="77777777" w:rsidR="00171859" w:rsidRDefault="00171859">
            <w:pPr>
              <w:rPr>
                <w:sz w:val="24"/>
              </w:rPr>
            </w:pPr>
          </w:p>
        </w:tc>
        <w:tc>
          <w:tcPr>
            <w:tcW w:w="698" w:type="dxa"/>
            <w:vAlign w:val="center"/>
          </w:tcPr>
          <w:p w14:paraId="5FFFA811" w14:textId="50B26C1D" w:rsidR="00171859" w:rsidRDefault="00000000">
            <w:pPr>
              <w:rPr>
                <w:sz w:val="24"/>
              </w:rPr>
            </w:pPr>
            <w:r>
              <w:rPr>
                <w:rFonts w:ascii="宋体" w:hAnsi="宋体" w:hint="eastAsia"/>
                <w:szCs w:val="21"/>
              </w:rPr>
              <w:t>3</w:t>
            </w:r>
          </w:p>
        </w:tc>
        <w:tc>
          <w:tcPr>
            <w:tcW w:w="1121" w:type="dxa"/>
            <w:vAlign w:val="center"/>
          </w:tcPr>
          <w:p w14:paraId="6DDF9068" w14:textId="77777777" w:rsidR="00171859" w:rsidRDefault="00000000">
            <w:pPr>
              <w:rPr>
                <w:sz w:val="24"/>
              </w:rPr>
            </w:pPr>
            <w:r>
              <w:rPr>
                <w:rFonts w:ascii="宋体" w:hAnsi="宋体" w:hint="eastAsia"/>
              </w:rPr>
              <w:t>主观</w:t>
            </w:r>
          </w:p>
        </w:tc>
      </w:tr>
      <w:tr w:rsidR="00171859" w14:paraId="3AFCDEC6" w14:textId="77777777">
        <w:tc>
          <w:tcPr>
            <w:tcW w:w="590" w:type="dxa"/>
            <w:vMerge/>
          </w:tcPr>
          <w:p w14:paraId="6FB6BDE7" w14:textId="77777777" w:rsidR="00171859" w:rsidRDefault="00171859">
            <w:pPr>
              <w:rPr>
                <w:sz w:val="24"/>
              </w:rPr>
            </w:pPr>
          </w:p>
        </w:tc>
        <w:tc>
          <w:tcPr>
            <w:tcW w:w="1523" w:type="dxa"/>
            <w:vMerge/>
          </w:tcPr>
          <w:p w14:paraId="50A02E9E" w14:textId="77777777" w:rsidR="00171859" w:rsidRDefault="00171859">
            <w:pPr>
              <w:rPr>
                <w:sz w:val="24"/>
              </w:rPr>
            </w:pPr>
          </w:p>
        </w:tc>
        <w:tc>
          <w:tcPr>
            <w:tcW w:w="866" w:type="dxa"/>
            <w:vAlign w:val="center"/>
          </w:tcPr>
          <w:p w14:paraId="2C294C3A" w14:textId="77777777" w:rsidR="00171859" w:rsidRDefault="00000000">
            <w:pPr>
              <w:rPr>
                <w:sz w:val="24"/>
              </w:rPr>
            </w:pPr>
            <w:r>
              <w:rPr>
                <w:rFonts w:ascii="宋体" w:hAnsi="宋体" w:hint="eastAsia"/>
                <w:szCs w:val="21"/>
              </w:rPr>
              <w:t>办公楼及周边、老干部活动中心保洁的解决方案</w:t>
            </w:r>
          </w:p>
        </w:tc>
        <w:tc>
          <w:tcPr>
            <w:tcW w:w="4490" w:type="dxa"/>
            <w:vAlign w:val="center"/>
          </w:tcPr>
          <w:p w14:paraId="475E04F7" w14:textId="77777777" w:rsidR="00171859" w:rsidRDefault="00000000">
            <w:pPr>
              <w:rPr>
                <w:rFonts w:ascii="宋体" w:hAnsi="宋体"/>
                <w:szCs w:val="21"/>
              </w:rPr>
            </w:pPr>
            <w:r>
              <w:rPr>
                <w:rFonts w:ascii="宋体" w:hAnsi="宋体" w:hint="eastAsia"/>
                <w:szCs w:val="21"/>
              </w:rPr>
              <w:t>办公楼及周边、老干部活动中心保洁的解决方案包括：①管理思路，②管理标准，③解决措施，④清洁工作操作规范，⑤特殊区域操作规程，⑥安全作业注意事项，⑦清洁用品使用规范，⑧垃圾分类服务方案，⑨病毒消毒防控方案。</w:t>
            </w:r>
          </w:p>
          <w:p w14:paraId="7CF164E6" w14:textId="77777777" w:rsidR="00171859" w:rsidRDefault="00171859">
            <w:pPr>
              <w:rPr>
                <w:rFonts w:ascii="宋体" w:hAnsi="宋体"/>
                <w:szCs w:val="21"/>
              </w:rPr>
            </w:pPr>
          </w:p>
          <w:p w14:paraId="53B8BE58" w14:textId="77777777" w:rsidR="00171859" w:rsidRDefault="00000000">
            <w:pPr>
              <w:rPr>
                <w:rFonts w:ascii="宋体" w:hAnsi="宋体"/>
                <w:szCs w:val="21"/>
              </w:rPr>
            </w:pPr>
            <w:r>
              <w:rPr>
                <w:rFonts w:ascii="宋体" w:hAnsi="宋体" w:hint="eastAsia"/>
                <w:szCs w:val="21"/>
              </w:rPr>
              <w:t>方案完整合理，结合本项目特点，切实可行视为符合要求；方案内容属于通用类，非专门针对本项目，部分符合实际情况视为部分符合；方案内容复制粘贴采购需求，非专门针对本项</w:t>
            </w:r>
            <w:r>
              <w:rPr>
                <w:rFonts w:ascii="宋体" w:hAnsi="宋体" w:hint="eastAsia"/>
                <w:szCs w:val="21"/>
              </w:rPr>
              <w:lastRenderedPageBreak/>
              <w:t>目，不符合实际情况或未提供视为不符合。每符合1项得0.5分，部分符合得0.3分，不符合不得分；此项最高得4.5分。</w:t>
            </w:r>
          </w:p>
          <w:p w14:paraId="716B1A4C" w14:textId="77777777" w:rsidR="00171859" w:rsidRDefault="00171859">
            <w:pPr>
              <w:rPr>
                <w:sz w:val="24"/>
              </w:rPr>
            </w:pPr>
          </w:p>
        </w:tc>
        <w:tc>
          <w:tcPr>
            <w:tcW w:w="698" w:type="dxa"/>
            <w:vAlign w:val="center"/>
          </w:tcPr>
          <w:p w14:paraId="34DCB7C4" w14:textId="77777777" w:rsidR="00171859" w:rsidRDefault="00000000">
            <w:pPr>
              <w:rPr>
                <w:sz w:val="24"/>
              </w:rPr>
            </w:pPr>
            <w:r>
              <w:rPr>
                <w:rFonts w:ascii="宋体" w:hAnsi="宋体" w:hint="eastAsia"/>
                <w:szCs w:val="21"/>
              </w:rPr>
              <w:lastRenderedPageBreak/>
              <w:t>4.5</w:t>
            </w:r>
          </w:p>
        </w:tc>
        <w:tc>
          <w:tcPr>
            <w:tcW w:w="1121" w:type="dxa"/>
            <w:vAlign w:val="center"/>
          </w:tcPr>
          <w:p w14:paraId="1282B23F" w14:textId="77777777" w:rsidR="00171859" w:rsidRDefault="00000000">
            <w:pPr>
              <w:rPr>
                <w:sz w:val="24"/>
              </w:rPr>
            </w:pPr>
            <w:r>
              <w:rPr>
                <w:rFonts w:ascii="宋体" w:hAnsi="宋体" w:hint="eastAsia"/>
              </w:rPr>
              <w:t>主观</w:t>
            </w:r>
          </w:p>
        </w:tc>
      </w:tr>
      <w:tr w:rsidR="00171859" w14:paraId="1BE01C26" w14:textId="77777777">
        <w:tc>
          <w:tcPr>
            <w:tcW w:w="590" w:type="dxa"/>
            <w:vMerge/>
          </w:tcPr>
          <w:p w14:paraId="11FB1B23" w14:textId="77777777" w:rsidR="00171859" w:rsidRDefault="00171859">
            <w:pPr>
              <w:rPr>
                <w:sz w:val="24"/>
              </w:rPr>
            </w:pPr>
          </w:p>
        </w:tc>
        <w:tc>
          <w:tcPr>
            <w:tcW w:w="1523" w:type="dxa"/>
            <w:vMerge/>
          </w:tcPr>
          <w:p w14:paraId="694CD2F2" w14:textId="77777777" w:rsidR="00171859" w:rsidRDefault="00171859">
            <w:pPr>
              <w:rPr>
                <w:sz w:val="24"/>
              </w:rPr>
            </w:pPr>
          </w:p>
        </w:tc>
        <w:tc>
          <w:tcPr>
            <w:tcW w:w="866" w:type="dxa"/>
            <w:vAlign w:val="center"/>
          </w:tcPr>
          <w:p w14:paraId="434587D3" w14:textId="77777777" w:rsidR="00171859" w:rsidRDefault="00000000">
            <w:pPr>
              <w:rPr>
                <w:sz w:val="24"/>
              </w:rPr>
            </w:pPr>
            <w:r>
              <w:rPr>
                <w:rFonts w:ascii="宋体" w:hAnsi="宋体" w:hint="eastAsia"/>
                <w:szCs w:val="21"/>
              </w:rPr>
              <w:t>直燃机房、配电室职守工作的解决方案</w:t>
            </w:r>
          </w:p>
        </w:tc>
        <w:tc>
          <w:tcPr>
            <w:tcW w:w="4490" w:type="dxa"/>
            <w:vAlign w:val="center"/>
          </w:tcPr>
          <w:p w14:paraId="5D78716F" w14:textId="77777777" w:rsidR="00171859" w:rsidRDefault="00000000">
            <w:pPr>
              <w:rPr>
                <w:rFonts w:ascii="宋体" w:hAnsi="宋体"/>
                <w:szCs w:val="21"/>
              </w:rPr>
            </w:pPr>
            <w:r>
              <w:rPr>
                <w:rFonts w:ascii="宋体" w:hAnsi="宋体" w:hint="eastAsia"/>
                <w:szCs w:val="21"/>
              </w:rPr>
              <w:t>直燃机房、配电室职守工作的解决方案包括：①管理思路，②管理标准，③解决措施，④安全作业规范，⑤管理制度。</w:t>
            </w:r>
          </w:p>
          <w:p w14:paraId="70A4899C" w14:textId="77777777" w:rsidR="00171859" w:rsidRDefault="00000000">
            <w:pPr>
              <w:rPr>
                <w:rFonts w:ascii="宋体" w:hAnsi="宋体"/>
                <w:szCs w:val="21"/>
              </w:rPr>
            </w:pPr>
            <w:r>
              <w:rPr>
                <w:rFonts w:ascii="宋体" w:hAnsi="宋体" w:hint="eastAsia"/>
                <w:szCs w:val="21"/>
              </w:rPr>
              <w:t>方案完整合理，结合本项目特点，切实可行视为符合要求；方案内容属于通用类，非专门针对本项目，部分符合实际情况视为部分符合；方案内容复制粘贴采购需求，非专门针对本项目，不符合实际情况或未提供视为不符合。每符合1项得1分，部分符合得0.5分，不符合不得分；此项最高得5分。</w:t>
            </w:r>
          </w:p>
          <w:p w14:paraId="73402127" w14:textId="77777777" w:rsidR="00171859" w:rsidRDefault="00171859">
            <w:pPr>
              <w:rPr>
                <w:sz w:val="24"/>
              </w:rPr>
            </w:pPr>
          </w:p>
        </w:tc>
        <w:tc>
          <w:tcPr>
            <w:tcW w:w="698" w:type="dxa"/>
            <w:vAlign w:val="center"/>
          </w:tcPr>
          <w:p w14:paraId="7E44BC31" w14:textId="77777777" w:rsidR="00171859" w:rsidRDefault="00000000">
            <w:pPr>
              <w:rPr>
                <w:sz w:val="24"/>
              </w:rPr>
            </w:pPr>
            <w:r>
              <w:rPr>
                <w:rFonts w:ascii="宋体" w:hAnsi="宋体" w:hint="eastAsia"/>
                <w:szCs w:val="21"/>
              </w:rPr>
              <w:t>5</w:t>
            </w:r>
          </w:p>
        </w:tc>
        <w:tc>
          <w:tcPr>
            <w:tcW w:w="1121" w:type="dxa"/>
            <w:vAlign w:val="center"/>
          </w:tcPr>
          <w:p w14:paraId="2DF49AB7" w14:textId="77777777" w:rsidR="00171859" w:rsidRDefault="00000000">
            <w:pPr>
              <w:rPr>
                <w:sz w:val="24"/>
              </w:rPr>
            </w:pPr>
            <w:r>
              <w:rPr>
                <w:rFonts w:ascii="宋体" w:hAnsi="宋体" w:hint="eastAsia"/>
              </w:rPr>
              <w:t>主观</w:t>
            </w:r>
          </w:p>
        </w:tc>
      </w:tr>
      <w:tr w:rsidR="00171859" w14:paraId="67652D15" w14:textId="77777777">
        <w:tc>
          <w:tcPr>
            <w:tcW w:w="590" w:type="dxa"/>
            <w:vMerge/>
          </w:tcPr>
          <w:p w14:paraId="7FA4A415" w14:textId="77777777" w:rsidR="00171859" w:rsidRDefault="00171859">
            <w:pPr>
              <w:rPr>
                <w:sz w:val="24"/>
              </w:rPr>
            </w:pPr>
          </w:p>
        </w:tc>
        <w:tc>
          <w:tcPr>
            <w:tcW w:w="1523" w:type="dxa"/>
            <w:vMerge/>
          </w:tcPr>
          <w:p w14:paraId="6A37C85D" w14:textId="77777777" w:rsidR="00171859" w:rsidRDefault="00171859">
            <w:pPr>
              <w:rPr>
                <w:sz w:val="24"/>
              </w:rPr>
            </w:pPr>
          </w:p>
        </w:tc>
        <w:tc>
          <w:tcPr>
            <w:tcW w:w="866" w:type="dxa"/>
            <w:vAlign w:val="center"/>
          </w:tcPr>
          <w:p w14:paraId="790E9909" w14:textId="77777777" w:rsidR="00171859" w:rsidRDefault="00000000">
            <w:pPr>
              <w:rPr>
                <w:sz w:val="24"/>
              </w:rPr>
            </w:pPr>
            <w:r>
              <w:rPr>
                <w:rFonts w:ascii="宋体" w:hAnsi="宋体" w:hint="eastAsia"/>
                <w:szCs w:val="21"/>
              </w:rPr>
              <w:t>公共会议室服务的解决方案</w:t>
            </w:r>
          </w:p>
        </w:tc>
        <w:tc>
          <w:tcPr>
            <w:tcW w:w="4490" w:type="dxa"/>
            <w:vAlign w:val="center"/>
          </w:tcPr>
          <w:p w14:paraId="4011D4C6" w14:textId="77777777" w:rsidR="00171859" w:rsidRDefault="00000000">
            <w:pPr>
              <w:rPr>
                <w:rFonts w:ascii="宋体" w:hAnsi="宋体"/>
                <w:szCs w:val="21"/>
              </w:rPr>
            </w:pPr>
            <w:r>
              <w:rPr>
                <w:rFonts w:ascii="宋体" w:hAnsi="宋体" w:hint="eastAsia"/>
                <w:szCs w:val="21"/>
              </w:rPr>
              <w:t>公共会议室服务的解决方案包括：①管理思路，②管理标准，③解决措施，④会议服务安全注意事项，⑤会议服务保密教育。</w:t>
            </w:r>
          </w:p>
          <w:p w14:paraId="071C75FE" w14:textId="77777777" w:rsidR="00171859" w:rsidRDefault="00171859">
            <w:pPr>
              <w:rPr>
                <w:rFonts w:ascii="宋体" w:hAnsi="宋体"/>
                <w:szCs w:val="21"/>
              </w:rPr>
            </w:pPr>
          </w:p>
          <w:p w14:paraId="69E73E61" w14:textId="77777777" w:rsidR="00171859" w:rsidRDefault="00000000">
            <w:pPr>
              <w:rPr>
                <w:rFonts w:ascii="宋体" w:hAnsi="宋体"/>
                <w:szCs w:val="21"/>
              </w:rPr>
            </w:pPr>
            <w:r>
              <w:rPr>
                <w:rFonts w:ascii="宋体" w:hAnsi="宋体" w:hint="eastAsia"/>
                <w:szCs w:val="21"/>
              </w:rPr>
              <w:t>方案完整合理，结合本项目特点，切实可行视为符合要求；方案内容属于通用类，非专门针对本项目，部分符合实际情况视为部分符合；方案内容复制粘贴采购需求，非专门针对本项目，不符合实际情况或未提供视为不符合。每符合1项得0.5分，部分符合得0.3分，不符合不得分；此项最高得2.5分。</w:t>
            </w:r>
          </w:p>
          <w:p w14:paraId="6750F66A" w14:textId="77777777" w:rsidR="00171859" w:rsidRDefault="00171859">
            <w:pPr>
              <w:rPr>
                <w:sz w:val="24"/>
              </w:rPr>
            </w:pPr>
          </w:p>
        </w:tc>
        <w:tc>
          <w:tcPr>
            <w:tcW w:w="698" w:type="dxa"/>
            <w:vAlign w:val="center"/>
          </w:tcPr>
          <w:p w14:paraId="280A1EEB" w14:textId="77777777" w:rsidR="00171859" w:rsidRDefault="00000000">
            <w:pPr>
              <w:rPr>
                <w:sz w:val="24"/>
              </w:rPr>
            </w:pPr>
            <w:r>
              <w:rPr>
                <w:rFonts w:ascii="宋体" w:hAnsi="宋体" w:hint="eastAsia"/>
                <w:szCs w:val="21"/>
              </w:rPr>
              <w:t>2.5</w:t>
            </w:r>
          </w:p>
        </w:tc>
        <w:tc>
          <w:tcPr>
            <w:tcW w:w="1121" w:type="dxa"/>
            <w:vAlign w:val="center"/>
          </w:tcPr>
          <w:p w14:paraId="2750F21E" w14:textId="77777777" w:rsidR="00171859" w:rsidRDefault="00000000">
            <w:pPr>
              <w:rPr>
                <w:sz w:val="24"/>
              </w:rPr>
            </w:pPr>
            <w:r>
              <w:rPr>
                <w:rFonts w:ascii="宋体" w:hAnsi="宋体" w:hint="eastAsia"/>
              </w:rPr>
              <w:t>主观</w:t>
            </w:r>
          </w:p>
        </w:tc>
      </w:tr>
      <w:tr w:rsidR="00171859" w14:paraId="5DCB5665" w14:textId="77777777">
        <w:tc>
          <w:tcPr>
            <w:tcW w:w="590" w:type="dxa"/>
            <w:vMerge/>
          </w:tcPr>
          <w:p w14:paraId="2F7F63B5" w14:textId="77777777" w:rsidR="00171859" w:rsidRDefault="00171859">
            <w:pPr>
              <w:rPr>
                <w:sz w:val="24"/>
              </w:rPr>
            </w:pPr>
          </w:p>
        </w:tc>
        <w:tc>
          <w:tcPr>
            <w:tcW w:w="1523" w:type="dxa"/>
            <w:vMerge/>
          </w:tcPr>
          <w:p w14:paraId="4520F1DE" w14:textId="77777777" w:rsidR="00171859" w:rsidRDefault="00171859">
            <w:pPr>
              <w:rPr>
                <w:sz w:val="24"/>
              </w:rPr>
            </w:pPr>
          </w:p>
        </w:tc>
        <w:tc>
          <w:tcPr>
            <w:tcW w:w="866" w:type="dxa"/>
            <w:vAlign w:val="center"/>
          </w:tcPr>
          <w:p w14:paraId="1BEBA6B2" w14:textId="77777777" w:rsidR="00171859" w:rsidRDefault="00000000">
            <w:pPr>
              <w:rPr>
                <w:sz w:val="24"/>
              </w:rPr>
            </w:pPr>
            <w:r>
              <w:rPr>
                <w:rFonts w:ascii="宋体" w:hAnsi="宋体" w:hint="eastAsia"/>
                <w:szCs w:val="21"/>
              </w:rPr>
              <w:t>保密管理解决方案</w:t>
            </w:r>
          </w:p>
        </w:tc>
        <w:tc>
          <w:tcPr>
            <w:tcW w:w="4490" w:type="dxa"/>
            <w:vAlign w:val="center"/>
          </w:tcPr>
          <w:p w14:paraId="3A66B45C" w14:textId="77777777" w:rsidR="00171859" w:rsidRDefault="00000000">
            <w:pPr>
              <w:rPr>
                <w:rFonts w:ascii="宋体" w:hAnsi="宋体"/>
                <w:szCs w:val="21"/>
              </w:rPr>
            </w:pPr>
            <w:r>
              <w:rPr>
                <w:rFonts w:ascii="宋体" w:hAnsi="宋体" w:hint="eastAsia"/>
                <w:szCs w:val="21"/>
              </w:rPr>
              <w:t>保密管理解决方案包括：①服务特点，②服务目标，③保密管理实施方案，④保密管理制度和规定，⑤保密管理的宣传教育，⑥保密检查及奖惩考核。</w:t>
            </w:r>
          </w:p>
          <w:p w14:paraId="11220205" w14:textId="77777777" w:rsidR="00171859" w:rsidRDefault="00171859">
            <w:pPr>
              <w:rPr>
                <w:rFonts w:ascii="宋体" w:hAnsi="宋体"/>
                <w:szCs w:val="21"/>
              </w:rPr>
            </w:pPr>
          </w:p>
          <w:p w14:paraId="60B43010" w14:textId="77777777" w:rsidR="00171859" w:rsidRDefault="00000000">
            <w:pPr>
              <w:rPr>
                <w:rFonts w:ascii="宋体" w:hAnsi="宋体"/>
                <w:szCs w:val="21"/>
              </w:rPr>
            </w:pPr>
            <w:r>
              <w:rPr>
                <w:rFonts w:ascii="宋体" w:hAnsi="宋体" w:hint="eastAsia"/>
                <w:szCs w:val="21"/>
              </w:rPr>
              <w:t>方案完整合理，结合本项目特点，切实可行视</w:t>
            </w:r>
            <w:r>
              <w:rPr>
                <w:rFonts w:ascii="宋体" w:hAnsi="宋体" w:hint="eastAsia"/>
                <w:szCs w:val="21"/>
              </w:rPr>
              <w:lastRenderedPageBreak/>
              <w:t>为符合要求；方案内容属于通用类，非专门针对本项目，部分符合实际情况视为部分符合；方案内容复制粘贴采购需求，非专门针对本项目，不符合实际情况或未提供视为不符合。每符合1项得0.5分，部分符合得0.3分，不符合不得分；此项最高得3分。</w:t>
            </w:r>
          </w:p>
          <w:p w14:paraId="7BA4C321" w14:textId="77777777" w:rsidR="00171859" w:rsidRDefault="00171859">
            <w:pPr>
              <w:rPr>
                <w:sz w:val="24"/>
              </w:rPr>
            </w:pPr>
          </w:p>
        </w:tc>
        <w:tc>
          <w:tcPr>
            <w:tcW w:w="698" w:type="dxa"/>
            <w:vAlign w:val="center"/>
          </w:tcPr>
          <w:p w14:paraId="7ADEC9B6" w14:textId="77777777" w:rsidR="00171859" w:rsidRDefault="00000000">
            <w:pPr>
              <w:rPr>
                <w:sz w:val="24"/>
              </w:rPr>
            </w:pPr>
            <w:r>
              <w:rPr>
                <w:rFonts w:ascii="宋体" w:hAnsi="宋体" w:hint="eastAsia"/>
                <w:szCs w:val="21"/>
              </w:rPr>
              <w:lastRenderedPageBreak/>
              <w:t>3</w:t>
            </w:r>
          </w:p>
        </w:tc>
        <w:tc>
          <w:tcPr>
            <w:tcW w:w="1121" w:type="dxa"/>
            <w:vAlign w:val="center"/>
          </w:tcPr>
          <w:p w14:paraId="4FED4DB7" w14:textId="77777777" w:rsidR="00171859" w:rsidRDefault="00000000">
            <w:pPr>
              <w:rPr>
                <w:sz w:val="24"/>
              </w:rPr>
            </w:pPr>
            <w:r>
              <w:rPr>
                <w:rFonts w:ascii="宋体" w:hAnsi="宋体" w:hint="eastAsia"/>
              </w:rPr>
              <w:t>主观</w:t>
            </w:r>
          </w:p>
        </w:tc>
      </w:tr>
      <w:tr w:rsidR="00171859" w14:paraId="719112AC" w14:textId="77777777">
        <w:tc>
          <w:tcPr>
            <w:tcW w:w="590" w:type="dxa"/>
            <w:vMerge/>
          </w:tcPr>
          <w:p w14:paraId="5CBE56A1" w14:textId="77777777" w:rsidR="00171859" w:rsidRDefault="00171859">
            <w:pPr>
              <w:rPr>
                <w:sz w:val="24"/>
              </w:rPr>
            </w:pPr>
          </w:p>
        </w:tc>
        <w:tc>
          <w:tcPr>
            <w:tcW w:w="1523" w:type="dxa"/>
            <w:vMerge/>
          </w:tcPr>
          <w:p w14:paraId="0D0E3496" w14:textId="77777777" w:rsidR="00171859" w:rsidRDefault="00171859">
            <w:pPr>
              <w:rPr>
                <w:sz w:val="24"/>
              </w:rPr>
            </w:pPr>
          </w:p>
        </w:tc>
        <w:tc>
          <w:tcPr>
            <w:tcW w:w="866" w:type="dxa"/>
            <w:vAlign w:val="center"/>
          </w:tcPr>
          <w:p w14:paraId="750406A7" w14:textId="77777777" w:rsidR="00171859" w:rsidRPr="00C859C9" w:rsidRDefault="00000000">
            <w:pPr>
              <w:rPr>
                <w:rFonts w:ascii="宋体" w:hAnsi="宋体"/>
                <w:szCs w:val="21"/>
              </w:rPr>
            </w:pPr>
            <w:r w:rsidRPr="00C859C9">
              <w:rPr>
                <w:rFonts w:ascii="宋体" w:hAnsi="宋体" w:hint="eastAsia"/>
                <w:szCs w:val="21"/>
              </w:rPr>
              <w:t>节能方案</w:t>
            </w:r>
          </w:p>
        </w:tc>
        <w:tc>
          <w:tcPr>
            <w:tcW w:w="4490" w:type="dxa"/>
            <w:vAlign w:val="center"/>
          </w:tcPr>
          <w:p w14:paraId="36801C4B" w14:textId="77777777" w:rsidR="00171859" w:rsidRPr="00C859C9" w:rsidRDefault="00000000">
            <w:pPr>
              <w:rPr>
                <w:rFonts w:ascii="宋体" w:hAnsi="宋体"/>
                <w:szCs w:val="21"/>
              </w:rPr>
            </w:pPr>
            <w:r w:rsidRPr="00C859C9">
              <w:rPr>
                <w:rFonts w:ascii="宋体" w:hAnsi="宋体" w:hint="eastAsia"/>
                <w:szCs w:val="21"/>
              </w:rPr>
              <w:t>节能方案包括：①节能总体管理方案，②节能目标管理方案，③节能环保具体措施。</w:t>
            </w:r>
          </w:p>
          <w:p w14:paraId="6BCA4B2D" w14:textId="77777777" w:rsidR="00171859" w:rsidRPr="00C859C9" w:rsidRDefault="00171859">
            <w:pPr>
              <w:rPr>
                <w:rFonts w:ascii="宋体" w:hAnsi="宋体"/>
                <w:szCs w:val="21"/>
              </w:rPr>
            </w:pPr>
          </w:p>
          <w:p w14:paraId="4AB2E6B2" w14:textId="77777777" w:rsidR="00171859" w:rsidRPr="00C859C9" w:rsidRDefault="00000000">
            <w:pPr>
              <w:rPr>
                <w:rFonts w:ascii="宋体" w:hAnsi="宋体"/>
                <w:szCs w:val="21"/>
              </w:rPr>
            </w:pPr>
            <w:r w:rsidRPr="00C859C9">
              <w:rPr>
                <w:rFonts w:ascii="宋体" w:hAnsi="宋体" w:hint="eastAsia"/>
                <w:szCs w:val="21"/>
              </w:rPr>
              <w:t>方案完整合理，结合本项目特点，切实可行视为符合要求；方案内容属于通用类，非专门针对本项目，部分符合实际情况视为部分符合；方案内容复制粘贴采购需求，非专门针对本项目，不符合实际情况或未提供视为不符合。每符合1项得1分，部分符合得0.5分，不符合不得分；此项最高得3分。</w:t>
            </w:r>
          </w:p>
          <w:p w14:paraId="4C49237D" w14:textId="77777777" w:rsidR="00171859" w:rsidRPr="00C859C9" w:rsidRDefault="00171859">
            <w:pPr>
              <w:rPr>
                <w:rFonts w:ascii="宋体" w:hAnsi="宋体"/>
                <w:szCs w:val="21"/>
              </w:rPr>
            </w:pPr>
          </w:p>
        </w:tc>
        <w:tc>
          <w:tcPr>
            <w:tcW w:w="698" w:type="dxa"/>
            <w:vAlign w:val="center"/>
          </w:tcPr>
          <w:p w14:paraId="2CE350AC" w14:textId="77777777" w:rsidR="00171859" w:rsidRDefault="00000000">
            <w:pPr>
              <w:rPr>
                <w:rFonts w:ascii="宋体" w:hAnsi="宋体"/>
                <w:szCs w:val="21"/>
              </w:rPr>
            </w:pPr>
            <w:r>
              <w:rPr>
                <w:rFonts w:ascii="宋体" w:hAnsi="宋体" w:hint="eastAsia"/>
                <w:szCs w:val="21"/>
              </w:rPr>
              <w:t>3</w:t>
            </w:r>
          </w:p>
        </w:tc>
        <w:tc>
          <w:tcPr>
            <w:tcW w:w="1121" w:type="dxa"/>
            <w:vAlign w:val="center"/>
          </w:tcPr>
          <w:p w14:paraId="279A9D4B" w14:textId="77777777" w:rsidR="00171859" w:rsidRDefault="00000000">
            <w:pPr>
              <w:rPr>
                <w:rFonts w:ascii="宋体" w:hAnsi="宋体"/>
              </w:rPr>
            </w:pPr>
            <w:r>
              <w:rPr>
                <w:rFonts w:ascii="宋体" w:hAnsi="宋体" w:hint="eastAsia"/>
              </w:rPr>
              <w:t>主观</w:t>
            </w:r>
          </w:p>
        </w:tc>
      </w:tr>
      <w:tr w:rsidR="00171859" w14:paraId="2923FF8F" w14:textId="77777777">
        <w:tc>
          <w:tcPr>
            <w:tcW w:w="590" w:type="dxa"/>
            <w:vMerge/>
          </w:tcPr>
          <w:p w14:paraId="658634D0" w14:textId="77777777" w:rsidR="00171859" w:rsidRDefault="00171859">
            <w:pPr>
              <w:rPr>
                <w:sz w:val="24"/>
              </w:rPr>
            </w:pPr>
          </w:p>
        </w:tc>
        <w:tc>
          <w:tcPr>
            <w:tcW w:w="1523" w:type="dxa"/>
            <w:vMerge/>
          </w:tcPr>
          <w:p w14:paraId="68A4F1CB" w14:textId="77777777" w:rsidR="00171859" w:rsidRDefault="00171859">
            <w:pPr>
              <w:rPr>
                <w:sz w:val="24"/>
              </w:rPr>
            </w:pPr>
          </w:p>
        </w:tc>
        <w:tc>
          <w:tcPr>
            <w:tcW w:w="866" w:type="dxa"/>
            <w:vAlign w:val="center"/>
          </w:tcPr>
          <w:p w14:paraId="1ADCD79C" w14:textId="77777777" w:rsidR="00171859" w:rsidRDefault="00000000">
            <w:pPr>
              <w:rPr>
                <w:rFonts w:ascii="宋体" w:hAnsi="宋体"/>
                <w:szCs w:val="21"/>
              </w:rPr>
            </w:pPr>
            <w:r>
              <w:rPr>
                <w:rFonts w:ascii="宋体" w:hAnsi="宋体" w:hint="eastAsia"/>
                <w:szCs w:val="21"/>
              </w:rPr>
              <w:t>应急预案</w:t>
            </w:r>
          </w:p>
        </w:tc>
        <w:tc>
          <w:tcPr>
            <w:tcW w:w="4490" w:type="dxa"/>
            <w:vAlign w:val="center"/>
          </w:tcPr>
          <w:p w14:paraId="25482D80" w14:textId="2B61DEF7" w:rsidR="00171859" w:rsidRDefault="00000000">
            <w:pPr>
              <w:rPr>
                <w:rFonts w:ascii="宋体" w:hAnsi="宋体"/>
                <w:szCs w:val="21"/>
              </w:rPr>
            </w:pPr>
            <w:r>
              <w:rPr>
                <w:rFonts w:ascii="宋体" w:hAnsi="宋体" w:hint="eastAsia"/>
                <w:szCs w:val="21"/>
              </w:rPr>
              <w:t>应急预案包括：①突发事件综合处置预案，②重要活动后勤保障应急预案，③雨雪强风极端天气应急预案，④突发公共事件应急预案，⑤重大故障应急预案。</w:t>
            </w:r>
          </w:p>
          <w:p w14:paraId="5D065952" w14:textId="77777777" w:rsidR="00171859" w:rsidRDefault="00171859">
            <w:pPr>
              <w:rPr>
                <w:rFonts w:ascii="宋体" w:hAnsi="宋体"/>
                <w:szCs w:val="21"/>
              </w:rPr>
            </w:pPr>
          </w:p>
          <w:p w14:paraId="579D861D" w14:textId="64B37B67" w:rsidR="00171859" w:rsidRDefault="00000000">
            <w:pPr>
              <w:rPr>
                <w:rFonts w:ascii="宋体" w:hAnsi="宋体"/>
                <w:szCs w:val="21"/>
              </w:rPr>
            </w:pPr>
            <w:r>
              <w:rPr>
                <w:rFonts w:ascii="宋体" w:hAnsi="宋体" w:hint="eastAsia"/>
                <w:szCs w:val="21"/>
              </w:rPr>
              <w:t>方案完整合理，结合本项目特点，切实可行视为符合要求；方案内容属于通用类，非专门针对本项目，部分符合实际情况视为部分符合；方案内容复制粘贴采购需求，非专门针对本项目，不符合实际情况或未提供视为不符合。每符合1项得1分，部分符合得0.5分，不符合不得分；此项最高得5分。</w:t>
            </w:r>
          </w:p>
          <w:p w14:paraId="512EF2E1" w14:textId="77777777" w:rsidR="00171859" w:rsidRDefault="00171859">
            <w:pPr>
              <w:rPr>
                <w:rFonts w:ascii="宋体" w:hAnsi="宋体"/>
                <w:szCs w:val="21"/>
              </w:rPr>
            </w:pPr>
          </w:p>
        </w:tc>
        <w:tc>
          <w:tcPr>
            <w:tcW w:w="698" w:type="dxa"/>
            <w:vAlign w:val="center"/>
          </w:tcPr>
          <w:p w14:paraId="1128949B" w14:textId="5491F7CE" w:rsidR="00171859" w:rsidRDefault="00000000">
            <w:pPr>
              <w:rPr>
                <w:rFonts w:ascii="宋体" w:hAnsi="宋体"/>
                <w:szCs w:val="21"/>
              </w:rPr>
            </w:pPr>
            <w:r>
              <w:rPr>
                <w:rFonts w:ascii="宋体" w:hAnsi="宋体" w:hint="eastAsia"/>
                <w:szCs w:val="21"/>
              </w:rPr>
              <w:t>5</w:t>
            </w:r>
          </w:p>
        </w:tc>
        <w:tc>
          <w:tcPr>
            <w:tcW w:w="1121" w:type="dxa"/>
            <w:vAlign w:val="center"/>
          </w:tcPr>
          <w:p w14:paraId="5CD9C33E" w14:textId="77777777" w:rsidR="00171859" w:rsidRDefault="00000000">
            <w:pPr>
              <w:rPr>
                <w:rFonts w:ascii="宋体" w:hAnsi="宋体"/>
              </w:rPr>
            </w:pPr>
            <w:r>
              <w:rPr>
                <w:rFonts w:ascii="宋体" w:hAnsi="宋体" w:hint="eastAsia"/>
              </w:rPr>
              <w:t>主观</w:t>
            </w:r>
          </w:p>
        </w:tc>
      </w:tr>
      <w:tr w:rsidR="00171859" w14:paraId="5120FCEA" w14:textId="77777777">
        <w:tc>
          <w:tcPr>
            <w:tcW w:w="590" w:type="dxa"/>
            <w:vMerge w:val="restart"/>
          </w:tcPr>
          <w:p w14:paraId="650FE936" w14:textId="77777777" w:rsidR="00171859" w:rsidRDefault="00000000">
            <w:pPr>
              <w:rPr>
                <w:sz w:val="24"/>
              </w:rPr>
            </w:pPr>
            <w:r>
              <w:rPr>
                <w:rFonts w:hint="eastAsia"/>
                <w:sz w:val="24"/>
              </w:rPr>
              <w:t>4</w:t>
            </w:r>
          </w:p>
        </w:tc>
        <w:tc>
          <w:tcPr>
            <w:tcW w:w="1523" w:type="dxa"/>
            <w:vMerge w:val="restart"/>
          </w:tcPr>
          <w:p w14:paraId="2E72BBC6" w14:textId="77777777" w:rsidR="00171859" w:rsidRDefault="00000000">
            <w:pPr>
              <w:rPr>
                <w:sz w:val="24"/>
              </w:rPr>
            </w:pPr>
            <w:r>
              <w:rPr>
                <w:rFonts w:hint="eastAsia"/>
                <w:sz w:val="24"/>
              </w:rPr>
              <w:t>项目团队</w:t>
            </w:r>
          </w:p>
          <w:p w14:paraId="029A57C7" w14:textId="7EDC8E6C" w:rsidR="00171859" w:rsidRDefault="00000000">
            <w:pPr>
              <w:rPr>
                <w:sz w:val="24"/>
              </w:rPr>
            </w:pPr>
            <w:r>
              <w:rPr>
                <w:rFonts w:hint="eastAsia"/>
                <w:sz w:val="24"/>
              </w:rPr>
              <w:lastRenderedPageBreak/>
              <w:t>（</w:t>
            </w:r>
            <w:r w:rsidR="008735D7">
              <w:rPr>
                <w:rFonts w:hint="eastAsia"/>
                <w:sz w:val="24"/>
              </w:rPr>
              <w:t>42</w:t>
            </w:r>
            <w:r>
              <w:rPr>
                <w:rFonts w:hint="eastAsia"/>
                <w:sz w:val="24"/>
              </w:rPr>
              <w:t>分）</w:t>
            </w:r>
          </w:p>
        </w:tc>
        <w:tc>
          <w:tcPr>
            <w:tcW w:w="866" w:type="dxa"/>
            <w:vAlign w:val="center"/>
          </w:tcPr>
          <w:p w14:paraId="76260D49" w14:textId="77777777" w:rsidR="00171859" w:rsidRDefault="00000000">
            <w:pPr>
              <w:rPr>
                <w:sz w:val="24"/>
              </w:rPr>
            </w:pPr>
            <w:r>
              <w:rPr>
                <w:rFonts w:ascii="宋体" w:hAnsi="宋体" w:hint="eastAsia"/>
                <w:szCs w:val="21"/>
              </w:rPr>
              <w:lastRenderedPageBreak/>
              <w:t>服务承诺函</w:t>
            </w:r>
          </w:p>
        </w:tc>
        <w:tc>
          <w:tcPr>
            <w:tcW w:w="4490" w:type="dxa"/>
            <w:vAlign w:val="center"/>
          </w:tcPr>
          <w:p w14:paraId="2CD898DE" w14:textId="6E50B759" w:rsidR="00171859" w:rsidRDefault="00000000">
            <w:pPr>
              <w:rPr>
                <w:sz w:val="24"/>
              </w:rPr>
            </w:pPr>
            <w:r>
              <w:rPr>
                <w:rFonts w:ascii="宋体" w:hAnsi="宋体" w:hint="eastAsia"/>
                <w:szCs w:val="21"/>
              </w:rPr>
              <w:t>投标人出具保证能在本项目服务期间团队人员专职为本项目服务的承诺函，加盖投标人公章，</w:t>
            </w:r>
            <w:r>
              <w:rPr>
                <w:rFonts w:ascii="宋体" w:hAnsi="宋体" w:hint="eastAsia"/>
                <w:szCs w:val="21"/>
              </w:rPr>
              <w:lastRenderedPageBreak/>
              <w:t>得5分。</w:t>
            </w:r>
          </w:p>
        </w:tc>
        <w:tc>
          <w:tcPr>
            <w:tcW w:w="698" w:type="dxa"/>
            <w:vAlign w:val="center"/>
          </w:tcPr>
          <w:p w14:paraId="0C6D440F" w14:textId="2996C3C0" w:rsidR="00171859" w:rsidRDefault="008327D1">
            <w:pPr>
              <w:rPr>
                <w:sz w:val="24"/>
              </w:rPr>
            </w:pPr>
            <w:r>
              <w:rPr>
                <w:rFonts w:ascii="宋体" w:hAnsi="宋体" w:hint="eastAsia"/>
                <w:szCs w:val="21"/>
              </w:rPr>
              <w:lastRenderedPageBreak/>
              <w:t>5</w:t>
            </w:r>
          </w:p>
        </w:tc>
        <w:tc>
          <w:tcPr>
            <w:tcW w:w="1121" w:type="dxa"/>
            <w:vAlign w:val="center"/>
          </w:tcPr>
          <w:p w14:paraId="56D8AAE5" w14:textId="77777777" w:rsidR="00171859" w:rsidRDefault="00000000">
            <w:pPr>
              <w:rPr>
                <w:sz w:val="24"/>
              </w:rPr>
            </w:pPr>
            <w:r>
              <w:rPr>
                <w:rFonts w:ascii="宋体" w:hAnsi="宋体" w:hint="eastAsia"/>
              </w:rPr>
              <w:t>客观</w:t>
            </w:r>
          </w:p>
        </w:tc>
      </w:tr>
      <w:tr w:rsidR="00171859" w14:paraId="211954B7" w14:textId="77777777">
        <w:tc>
          <w:tcPr>
            <w:tcW w:w="590" w:type="dxa"/>
            <w:vMerge/>
          </w:tcPr>
          <w:p w14:paraId="79938228" w14:textId="77777777" w:rsidR="00171859" w:rsidRDefault="00171859">
            <w:pPr>
              <w:rPr>
                <w:sz w:val="24"/>
              </w:rPr>
            </w:pPr>
          </w:p>
        </w:tc>
        <w:tc>
          <w:tcPr>
            <w:tcW w:w="1523" w:type="dxa"/>
            <w:vMerge/>
          </w:tcPr>
          <w:p w14:paraId="2AF540FA" w14:textId="77777777" w:rsidR="00171859" w:rsidRDefault="00171859">
            <w:pPr>
              <w:rPr>
                <w:sz w:val="24"/>
              </w:rPr>
            </w:pPr>
          </w:p>
        </w:tc>
        <w:tc>
          <w:tcPr>
            <w:tcW w:w="866" w:type="dxa"/>
            <w:vAlign w:val="center"/>
          </w:tcPr>
          <w:p w14:paraId="1DCA87D2" w14:textId="77777777" w:rsidR="00171859" w:rsidRDefault="00000000">
            <w:pPr>
              <w:rPr>
                <w:sz w:val="24"/>
              </w:rPr>
            </w:pPr>
            <w:r>
              <w:rPr>
                <w:rFonts w:ascii="宋体" w:hAnsi="宋体" w:hint="eastAsia"/>
                <w:szCs w:val="21"/>
              </w:rPr>
              <w:t>项目负责人</w:t>
            </w:r>
          </w:p>
        </w:tc>
        <w:tc>
          <w:tcPr>
            <w:tcW w:w="4490" w:type="dxa"/>
            <w:vAlign w:val="center"/>
          </w:tcPr>
          <w:p w14:paraId="7DC94453" w14:textId="77777777" w:rsidR="00171859" w:rsidRDefault="00000000">
            <w:pPr>
              <w:rPr>
                <w:rFonts w:ascii="宋体" w:hAnsi="宋体"/>
                <w:szCs w:val="21"/>
              </w:rPr>
            </w:pPr>
            <w:r>
              <w:rPr>
                <w:rFonts w:ascii="宋体" w:hAnsi="宋体" w:hint="eastAsia"/>
                <w:szCs w:val="21"/>
              </w:rPr>
              <w:t>项目负责人：</w:t>
            </w:r>
          </w:p>
          <w:p w14:paraId="2D4F1778" w14:textId="77777777" w:rsidR="00171859" w:rsidRDefault="00000000">
            <w:pPr>
              <w:rPr>
                <w:rFonts w:ascii="宋体" w:hAnsi="宋体"/>
                <w:szCs w:val="21"/>
              </w:rPr>
            </w:pPr>
            <w:r>
              <w:rPr>
                <w:rFonts w:ascii="宋体" w:hAnsi="宋体" w:hint="eastAsia"/>
                <w:szCs w:val="21"/>
              </w:rPr>
              <w:t>具有大专（含）以上学历；得4分；</w:t>
            </w:r>
          </w:p>
          <w:p w14:paraId="4E441F0D" w14:textId="77777777" w:rsidR="00171859" w:rsidRDefault="00000000">
            <w:pPr>
              <w:rPr>
                <w:rFonts w:ascii="宋体" w:hAnsi="宋体"/>
                <w:szCs w:val="21"/>
              </w:rPr>
            </w:pPr>
            <w:r>
              <w:rPr>
                <w:rFonts w:ascii="宋体" w:hAnsi="宋体" w:hint="eastAsia"/>
                <w:szCs w:val="21"/>
              </w:rPr>
              <w:t>具有5年以上类似项目负责人工作经验的，须提供合同等相关证明材料或业主方盖章的证明材料，得4.5分；</w:t>
            </w:r>
          </w:p>
          <w:p w14:paraId="26680200" w14:textId="77777777" w:rsidR="00171859" w:rsidRDefault="00000000">
            <w:pPr>
              <w:rPr>
                <w:sz w:val="24"/>
              </w:rPr>
            </w:pPr>
            <w:r>
              <w:rPr>
                <w:rFonts w:ascii="宋体" w:hAnsi="宋体" w:hint="eastAsia"/>
                <w:szCs w:val="21"/>
              </w:rPr>
              <w:t>注：需提供相应证书复印件及证明材料。</w:t>
            </w:r>
          </w:p>
        </w:tc>
        <w:tc>
          <w:tcPr>
            <w:tcW w:w="698" w:type="dxa"/>
            <w:vAlign w:val="center"/>
          </w:tcPr>
          <w:p w14:paraId="7F219064" w14:textId="23DF5191" w:rsidR="00171859" w:rsidRDefault="00000000">
            <w:pPr>
              <w:rPr>
                <w:sz w:val="24"/>
              </w:rPr>
            </w:pPr>
            <w:r>
              <w:rPr>
                <w:rFonts w:ascii="宋体" w:hAnsi="宋体" w:hint="eastAsia"/>
                <w:szCs w:val="21"/>
              </w:rPr>
              <w:t>8</w:t>
            </w:r>
            <w:r w:rsidR="008327D1">
              <w:rPr>
                <w:rFonts w:ascii="宋体" w:hAnsi="宋体" w:hint="eastAsia"/>
                <w:szCs w:val="21"/>
              </w:rPr>
              <w:t>.5</w:t>
            </w:r>
          </w:p>
        </w:tc>
        <w:tc>
          <w:tcPr>
            <w:tcW w:w="1121" w:type="dxa"/>
            <w:vAlign w:val="center"/>
          </w:tcPr>
          <w:p w14:paraId="45AD36BA" w14:textId="77777777" w:rsidR="00171859" w:rsidRDefault="00000000">
            <w:pPr>
              <w:rPr>
                <w:sz w:val="24"/>
              </w:rPr>
            </w:pPr>
            <w:r>
              <w:rPr>
                <w:rFonts w:ascii="宋体" w:hAnsi="宋体" w:hint="eastAsia"/>
              </w:rPr>
              <w:t>客观</w:t>
            </w:r>
          </w:p>
        </w:tc>
      </w:tr>
      <w:tr w:rsidR="00171859" w14:paraId="0D311222" w14:textId="77777777">
        <w:tc>
          <w:tcPr>
            <w:tcW w:w="590" w:type="dxa"/>
            <w:vMerge/>
          </w:tcPr>
          <w:p w14:paraId="63D3AD78" w14:textId="77777777" w:rsidR="00171859" w:rsidRDefault="00171859">
            <w:pPr>
              <w:rPr>
                <w:sz w:val="24"/>
              </w:rPr>
            </w:pPr>
          </w:p>
        </w:tc>
        <w:tc>
          <w:tcPr>
            <w:tcW w:w="1523" w:type="dxa"/>
            <w:vMerge/>
          </w:tcPr>
          <w:p w14:paraId="4AB2CF40" w14:textId="77777777" w:rsidR="00171859" w:rsidRDefault="00171859">
            <w:pPr>
              <w:rPr>
                <w:sz w:val="24"/>
              </w:rPr>
            </w:pPr>
          </w:p>
        </w:tc>
        <w:tc>
          <w:tcPr>
            <w:tcW w:w="866" w:type="dxa"/>
          </w:tcPr>
          <w:p w14:paraId="48C5B15A" w14:textId="77777777" w:rsidR="00171859" w:rsidRDefault="00000000">
            <w:pPr>
              <w:rPr>
                <w:sz w:val="24"/>
              </w:rPr>
            </w:pPr>
            <w:r>
              <w:rPr>
                <w:rFonts w:ascii="宋体" w:hAnsi="宋体" w:hint="eastAsia"/>
                <w:szCs w:val="21"/>
              </w:rPr>
              <w:t>工程维修人员</w:t>
            </w:r>
          </w:p>
        </w:tc>
        <w:tc>
          <w:tcPr>
            <w:tcW w:w="4490" w:type="dxa"/>
            <w:vAlign w:val="center"/>
          </w:tcPr>
          <w:p w14:paraId="6331A123" w14:textId="77777777" w:rsidR="00171859" w:rsidRDefault="00000000">
            <w:pPr>
              <w:rPr>
                <w:rFonts w:ascii="宋体" w:hAnsi="宋体"/>
                <w:szCs w:val="21"/>
              </w:rPr>
            </w:pPr>
            <w:r>
              <w:rPr>
                <w:rFonts w:ascii="宋体" w:hAnsi="宋体" w:hint="eastAsia"/>
                <w:szCs w:val="21"/>
              </w:rPr>
              <w:t>工程维修人员：</w:t>
            </w:r>
          </w:p>
          <w:p w14:paraId="01FF9495" w14:textId="77777777" w:rsidR="00171859" w:rsidRDefault="00000000">
            <w:pPr>
              <w:rPr>
                <w:rFonts w:ascii="宋体" w:hAnsi="宋体"/>
                <w:szCs w:val="21"/>
              </w:rPr>
            </w:pPr>
            <w:r>
              <w:rPr>
                <w:rFonts w:ascii="宋体" w:hAnsi="宋体" w:hint="eastAsia"/>
                <w:szCs w:val="21"/>
              </w:rPr>
              <w:t>具有低压电工作业证，1人得1分，最多得4分。</w:t>
            </w:r>
          </w:p>
          <w:p w14:paraId="44F3DBF0" w14:textId="77777777" w:rsidR="00171859" w:rsidRDefault="00000000">
            <w:pPr>
              <w:rPr>
                <w:sz w:val="24"/>
              </w:rPr>
            </w:pPr>
            <w:r>
              <w:rPr>
                <w:rFonts w:ascii="宋体" w:hAnsi="宋体" w:hint="eastAsia"/>
                <w:szCs w:val="21"/>
              </w:rPr>
              <w:t>注：需提供相应证书复印件。</w:t>
            </w:r>
          </w:p>
        </w:tc>
        <w:tc>
          <w:tcPr>
            <w:tcW w:w="698" w:type="dxa"/>
            <w:vAlign w:val="center"/>
          </w:tcPr>
          <w:p w14:paraId="5A496ECA" w14:textId="77777777" w:rsidR="00171859" w:rsidRDefault="00000000">
            <w:pPr>
              <w:rPr>
                <w:sz w:val="24"/>
              </w:rPr>
            </w:pPr>
            <w:r>
              <w:rPr>
                <w:rFonts w:ascii="宋体" w:hAnsi="宋体" w:hint="eastAsia"/>
                <w:szCs w:val="21"/>
              </w:rPr>
              <w:t>4</w:t>
            </w:r>
          </w:p>
        </w:tc>
        <w:tc>
          <w:tcPr>
            <w:tcW w:w="1121" w:type="dxa"/>
            <w:vAlign w:val="center"/>
          </w:tcPr>
          <w:p w14:paraId="4E2C1BBD" w14:textId="77777777" w:rsidR="00171859" w:rsidRDefault="00000000">
            <w:pPr>
              <w:rPr>
                <w:sz w:val="24"/>
              </w:rPr>
            </w:pPr>
            <w:r>
              <w:rPr>
                <w:rFonts w:ascii="宋体" w:hAnsi="宋体" w:hint="eastAsia"/>
              </w:rPr>
              <w:t>客观</w:t>
            </w:r>
          </w:p>
        </w:tc>
      </w:tr>
      <w:tr w:rsidR="00171859" w14:paraId="66E31ABD" w14:textId="77777777">
        <w:tc>
          <w:tcPr>
            <w:tcW w:w="590" w:type="dxa"/>
            <w:vMerge/>
          </w:tcPr>
          <w:p w14:paraId="2E91481E" w14:textId="77777777" w:rsidR="00171859" w:rsidRDefault="00171859">
            <w:pPr>
              <w:rPr>
                <w:sz w:val="24"/>
              </w:rPr>
            </w:pPr>
          </w:p>
        </w:tc>
        <w:tc>
          <w:tcPr>
            <w:tcW w:w="1523" w:type="dxa"/>
            <w:vMerge/>
          </w:tcPr>
          <w:p w14:paraId="16886F5B" w14:textId="77777777" w:rsidR="00171859" w:rsidRDefault="00171859">
            <w:pPr>
              <w:rPr>
                <w:sz w:val="24"/>
              </w:rPr>
            </w:pPr>
          </w:p>
        </w:tc>
        <w:tc>
          <w:tcPr>
            <w:tcW w:w="866" w:type="dxa"/>
          </w:tcPr>
          <w:p w14:paraId="0B24C257" w14:textId="77777777" w:rsidR="00171859" w:rsidRDefault="00000000">
            <w:pPr>
              <w:rPr>
                <w:sz w:val="24"/>
              </w:rPr>
            </w:pPr>
            <w:r>
              <w:rPr>
                <w:rFonts w:ascii="宋体" w:hAnsi="宋体" w:hint="eastAsia"/>
                <w:szCs w:val="21"/>
              </w:rPr>
              <w:t>会议服务人员</w:t>
            </w:r>
          </w:p>
        </w:tc>
        <w:tc>
          <w:tcPr>
            <w:tcW w:w="4490" w:type="dxa"/>
            <w:vAlign w:val="center"/>
          </w:tcPr>
          <w:p w14:paraId="1C4033A3" w14:textId="77777777" w:rsidR="00171859" w:rsidRDefault="00000000">
            <w:pPr>
              <w:rPr>
                <w:rFonts w:ascii="宋体" w:hAnsi="宋体"/>
                <w:szCs w:val="21"/>
              </w:rPr>
            </w:pPr>
            <w:r>
              <w:rPr>
                <w:rFonts w:ascii="宋体" w:hAnsi="宋体" w:hint="eastAsia"/>
                <w:szCs w:val="21"/>
              </w:rPr>
              <w:t>会议服务人员：</w:t>
            </w:r>
          </w:p>
          <w:p w14:paraId="6609B83F" w14:textId="77777777" w:rsidR="00171859" w:rsidRDefault="00000000">
            <w:pPr>
              <w:rPr>
                <w:rFonts w:ascii="宋体" w:hAnsi="宋体"/>
                <w:szCs w:val="21"/>
              </w:rPr>
            </w:pPr>
            <w:r>
              <w:rPr>
                <w:rFonts w:ascii="宋体" w:hAnsi="宋体" w:hint="eastAsia"/>
                <w:szCs w:val="21"/>
              </w:rPr>
              <w:t>所有配备人员满足岗位要求，至投标截止日止，年龄在18至28周岁（含28周岁），得3分；</w:t>
            </w:r>
          </w:p>
          <w:p w14:paraId="1DEE4665" w14:textId="77777777" w:rsidR="00171859" w:rsidRDefault="00000000">
            <w:pPr>
              <w:rPr>
                <w:rFonts w:ascii="宋体" w:hAnsi="宋体"/>
                <w:szCs w:val="21"/>
              </w:rPr>
            </w:pPr>
            <w:r>
              <w:rPr>
                <w:rFonts w:ascii="宋体" w:hAnsi="宋体" w:hint="eastAsia"/>
                <w:szCs w:val="21"/>
              </w:rPr>
              <w:t>大专（含）以上学历，得4分；</w:t>
            </w:r>
          </w:p>
          <w:p w14:paraId="590F4DAF" w14:textId="77777777" w:rsidR="00171859" w:rsidRDefault="00000000">
            <w:pPr>
              <w:rPr>
                <w:rFonts w:ascii="宋体" w:hAnsi="宋体"/>
                <w:szCs w:val="21"/>
              </w:rPr>
            </w:pPr>
            <w:r>
              <w:rPr>
                <w:rFonts w:ascii="宋体" w:hAnsi="宋体" w:hint="eastAsia"/>
                <w:szCs w:val="21"/>
              </w:rPr>
              <w:t>一年以上会议服务工作经验，得3分。</w:t>
            </w:r>
          </w:p>
          <w:p w14:paraId="3B2406DF" w14:textId="77777777" w:rsidR="00171859" w:rsidRDefault="00000000">
            <w:pPr>
              <w:rPr>
                <w:sz w:val="24"/>
              </w:rPr>
            </w:pPr>
            <w:r>
              <w:rPr>
                <w:rFonts w:ascii="宋体" w:hAnsi="宋体" w:hint="eastAsia"/>
                <w:szCs w:val="21"/>
              </w:rPr>
              <w:t>注：需提供相应证书复印件及证明材料。</w:t>
            </w:r>
          </w:p>
        </w:tc>
        <w:tc>
          <w:tcPr>
            <w:tcW w:w="698" w:type="dxa"/>
            <w:vAlign w:val="center"/>
          </w:tcPr>
          <w:p w14:paraId="702859BF" w14:textId="77777777" w:rsidR="00171859" w:rsidRDefault="00000000">
            <w:pPr>
              <w:rPr>
                <w:sz w:val="24"/>
              </w:rPr>
            </w:pPr>
            <w:r>
              <w:rPr>
                <w:rFonts w:ascii="宋体" w:hAnsi="宋体" w:hint="eastAsia"/>
                <w:szCs w:val="21"/>
              </w:rPr>
              <w:t>10</w:t>
            </w:r>
          </w:p>
        </w:tc>
        <w:tc>
          <w:tcPr>
            <w:tcW w:w="1121" w:type="dxa"/>
            <w:vAlign w:val="center"/>
          </w:tcPr>
          <w:p w14:paraId="5707F231" w14:textId="77777777" w:rsidR="00171859" w:rsidRDefault="00000000">
            <w:pPr>
              <w:rPr>
                <w:sz w:val="24"/>
              </w:rPr>
            </w:pPr>
            <w:r>
              <w:rPr>
                <w:rFonts w:ascii="宋体" w:hAnsi="宋体" w:hint="eastAsia"/>
              </w:rPr>
              <w:t>客观</w:t>
            </w:r>
          </w:p>
        </w:tc>
      </w:tr>
      <w:tr w:rsidR="00171859" w14:paraId="073DC83F" w14:textId="77777777">
        <w:tc>
          <w:tcPr>
            <w:tcW w:w="590" w:type="dxa"/>
            <w:vMerge/>
          </w:tcPr>
          <w:p w14:paraId="3185B5CE" w14:textId="77777777" w:rsidR="00171859" w:rsidRDefault="00171859">
            <w:pPr>
              <w:rPr>
                <w:sz w:val="24"/>
              </w:rPr>
            </w:pPr>
          </w:p>
        </w:tc>
        <w:tc>
          <w:tcPr>
            <w:tcW w:w="1523" w:type="dxa"/>
            <w:vMerge/>
          </w:tcPr>
          <w:p w14:paraId="719C5DF3" w14:textId="77777777" w:rsidR="00171859" w:rsidRDefault="00171859">
            <w:pPr>
              <w:rPr>
                <w:sz w:val="24"/>
              </w:rPr>
            </w:pPr>
          </w:p>
        </w:tc>
        <w:tc>
          <w:tcPr>
            <w:tcW w:w="866" w:type="dxa"/>
          </w:tcPr>
          <w:p w14:paraId="16CD235F" w14:textId="77777777" w:rsidR="00171859" w:rsidRDefault="00000000">
            <w:pPr>
              <w:rPr>
                <w:sz w:val="24"/>
              </w:rPr>
            </w:pPr>
            <w:r>
              <w:rPr>
                <w:rFonts w:ascii="宋体" w:hAnsi="宋体" w:hint="eastAsia"/>
                <w:szCs w:val="21"/>
              </w:rPr>
              <w:t>保洁绿化人员</w:t>
            </w:r>
          </w:p>
        </w:tc>
        <w:tc>
          <w:tcPr>
            <w:tcW w:w="4490" w:type="dxa"/>
            <w:vAlign w:val="center"/>
          </w:tcPr>
          <w:p w14:paraId="56D2C329" w14:textId="77777777" w:rsidR="00171859" w:rsidRDefault="00000000">
            <w:pPr>
              <w:rPr>
                <w:rFonts w:ascii="宋体" w:hAnsi="宋体"/>
                <w:szCs w:val="21"/>
              </w:rPr>
            </w:pPr>
            <w:r>
              <w:rPr>
                <w:rFonts w:ascii="宋体" w:hAnsi="宋体" w:hint="eastAsia"/>
                <w:szCs w:val="21"/>
              </w:rPr>
              <w:t>保洁绿化人员：</w:t>
            </w:r>
          </w:p>
          <w:p w14:paraId="6E95D8F4" w14:textId="77777777" w:rsidR="00171859" w:rsidRDefault="00000000">
            <w:pPr>
              <w:rPr>
                <w:rFonts w:ascii="宋体" w:hAnsi="宋体"/>
                <w:szCs w:val="21"/>
              </w:rPr>
            </w:pPr>
            <w:r>
              <w:rPr>
                <w:rFonts w:ascii="宋体" w:hAnsi="宋体" w:hint="eastAsia"/>
                <w:szCs w:val="21"/>
              </w:rPr>
              <w:t>配备人员满足岗位要求，至投标截止日止，男年龄在60周岁以下（含60周岁），女年龄在50周岁以下（含50周岁），得2分；</w:t>
            </w:r>
          </w:p>
          <w:p w14:paraId="05B0F969" w14:textId="77777777" w:rsidR="00171859" w:rsidRDefault="00000000">
            <w:pPr>
              <w:rPr>
                <w:rFonts w:ascii="宋体" w:hAnsi="宋体"/>
                <w:szCs w:val="21"/>
              </w:rPr>
            </w:pPr>
            <w:r>
              <w:rPr>
                <w:rFonts w:ascii="宋体" w:hAnsi="宋体" w:hint="eastAsia"/>
                <w:szCs w:val="21"/>
              </w:rPr>
              <w:t>保洁绿化人员中至少1人持有公共卫生</w:t>
            </w:r>
            <w:proofErr w:type="gramStart"/>
            <w:r>
              <w:rPr>
                <w:rFonts w:ascii="宋体" w:hAnsi="宋体" w:hint="eastAsia"/>
                <w:szCs w:val="21"/>
              </w:rPr>
              <w:t>消毒员</w:t>
            </w:r>
            <w:proofErr w:type="gramEnd"/>
            <w:r>
              <w:rPr>
                <w:rFonts w:ascii="宋体" w:hAnsi="宋体" w:hint="eastAsia"/>
                <w:szCs w:val="21"/>
              </w:rPr>
              <w:t>证书得1.5分；</w:t>
            </w:r>
          </w:p>
          <w:p w14:paraId="715CF2DB" w14:textId="77777777" w:rsidR="00171859" w:rsidRDefault="00000000">
            <w:pPr>
              <w:rPr>
                <w:rFonts w:ascii="宋体" w:hAnsi="宋体"/>
                <w:szCs w:val="21"/>
              </w:rPr>
            </w:pPr>
            <w:r>
              <w:rPr>
                <w:rFonts w:ascii="宋体" w:hAnsi="宋体" w:hint="eastAsia"/>
                <w:szCs w:val="21"/>
              </w:rPr>
              <w:t>保洁绿化人员中至少1人持有垃圾分类指导员证书得1.5分；</w:t>
            </w:r>
          </w:p>
          <w:p w14:paraId="15DDA0DD" w14:textId="77777777" w:rsidR="00171859" w:rsidRDefault="00000000">
            <w:pPr>
              <w:rPr>
                <w:rFonts w:ascii="宋体" w:hAnsi="宋体"/>
                <w:szCs w:val="21"/>
              </w:rPr>
            </w:pPr>
            <w:r>
              <w:rPr>
                <w:rFonts w:ascii="宋体" w:hAnsi="宋体" w:hint="eastAsia"/>
                <w:szCs w:val="21"/>
              </w:rPr>
              <w:t>保洁绿化人员中至少1人持有有害生物防制员证书得1.5分。</w:t>
            </w:r>
          </w:p>
          <w:p w14:paraId="727107F0" w14:textId="77777777" w:rsidR="00171859" w:rsidRDefault="00000000">
            <w:pPr>
              <w:rPr>
                <w:sz w:val="24"/>
              </w:rPr>
            </w:pPr>
            <w:r>
              <w:rPr>
                <w:rFonts w:ascii="宋体" w:hAnsi="宋体" w:hint="eastAsia"/>
                <w:szCs w:val="21"/>
              </w:rPr>
              <w:t>注：需提供相应证书复印件及证明材料。</w:t>
            </w:r>
          </w:p>
        </w:tc>
        <w:tc>
          <w:tcPr>
            <w:tcW w:w="698" w:type="dxa"/>
            <w:vAlign w:val="center"/>
          </w:tcPr>
          <w:p w14:paraId="754A713A" w14:textId="77777777" w:rsidR="00171859" w:rsidRDefault="00000000">
            <w:pPr>
              <w:rPr>
                <w:sz w:val="24"/>
              </w:rPr>
            </w:pPr>
            <w:r>
              <w:rPr>
                <w:rFonts w:ascii="宋体" w:hAnsi="宋体" w:hint="eastAsia"/>
                <w:szCs w:val="21"/>
              </w:rPr>
              <w:t>6.5</w:t>
            </w:r>
          </w:p>
        </w:tc>
        <w:tc>
          <w:tcPr>
            <w:tcW w:w="1121" w:type="dxa"/>
            <w:vAlign w:val="center"/>
          </w:tcPr>
          <w:p w14:paraId="43E6C5C4" w14:textId="77777777" w:rsidR="00171859" w:rsidRDefault="00000000">
            <w:pPr>
              <w:rPr>
                <w:sz w:val="24"/>
              </w:rPr>
            </w:pPr>
            <w:r>
              <w:rPr>
                <w:rFonts w:ascii="宋体" w:hAnsi="宋体" w:hint="eastAsia"/>
              </w:rPr>
              <w:t>客观</w:t>
            </w:r>
          </w:p>
        </w:tc>
      </w:tr>
      <w:tr w:rsidR="00171859" w14:paraId="6AE1852E" w14:textId="77777777">
        <w:tc>
          <w:tcPr>
            <w:tcW w:w="590" w:type="dxa"/>
            <w:vMerge/>
          </w:tcPr>
          <w:p w14:paraId="6837DCC5" w14:textId="77777777" w:rsidR="00171859" w:rsidRDefault="00171859">
            <w:pPr>
              <w:rPr>
                <w:sz w:val="24"/>
              </w:rPr>
            </w:pPr>
          </w:p>
        </w:tc>
        <w:tc>
          <w:tcPr>
            <w:tcW w:w="1523" w:type="dxa"/>
            <w:vMerge/>
          </w:tcPr>
          <w:p w14:paraId="421D6123" w14:textId="77777777" w:rsidR="00171859" w:rsidRDefault="00171859">
            <w:pPr>
              <w:rPr>
                <w:sz w:val="24"/>
              </w:rPr>
            </w:pPr>
          </w:p>
        </w:tc>
        <w:tc>
          <w:tcPr>
            <w:tcW w:w="866" w:type="dxa"/>
          </w:tcPr>
          <w:p w14:paraId="7C2440F2" w14:textId="77777777" w:rsidR="00171859" w:rsidRDefault="00000000">
            <w:pPr>
              <w:rPr>
                <w:sz w:val="24"/>
              </w:rPr>
            </w:pPr>
            <w:r>
              <w:rPr>
                <w:rFonts w:ascii="宋体" w:hAnsi="宋体" w:hint="eastAsia"/>
                <w:szCs w:val="21"/>
              </w:rPr>
              <w:t>直燃机房、配</w:t>
            </w:r>
            <w:r>
              <w:rPr>
                <w:rFonts w:ascii="宋体" w:hAnsi="宋体" w:hint="eastAsia"/>
                <w:szCs w:val="21"/>
              </w:rPr>
              <w:lastRenderedPageBreak/>
              <w:t>电室人员</w:t>
            </w:r>
          </w:p>
        </w:tc>
        <w:tc>
          <w:tcPr>
            <w:tcW w:w="4490" w:type="dxa"/>
            <w:vAlign w:val="center"/>
          </w:tcPr>
          <w:p w14:paraId="15DC7DD3" w14:textId="77777777" w:rsidR="00171859" w:rsidRDefault="00000000">
            <w:pPr>
              <w:rPr>
                <w:rFonts w:ascii="宋体" w:hAnsi="宋体"/>
                <w:szCs w:val="21"/>
              </w:rPr>
            </w:pPr>
            <w:r>
              <w:rPr>
                <w:rFonts w:ascii="宋体" w:hAnsi="宋体" w:hint="eastAsia"/>
                <w:szCs w:val="21"/>
              </w:rPr>
              <w:lastRenderedPageBreak/>
              <w:t>直燃机房、配电室人员：</w:t>
            </w:r>
          </w:p>
          <w:p w14:paraId="46D3CF82" w14:textId="77777777" w:rsidR="00171859" w:rsidRDefault="00000000">
            <w:pPr>
              <w:rPr>
                <w:rFonts w:ascii="宋体" w:hAnsi="宋体"/>
                <w:szCs w:val="21"/>
              </w:rPr>
            </w:pPr>
            <w:r>
              <w:rPr>
                <w:rFonts w:ascii="宋体" w:hAnsi="宋体" w:hint="eastAsia"/>
                <w:szCs w:val="21"/>
              </w:rPr>
              <w:lastRenderedPageBreak/>
              <w:t>具有《特种作业操作证－空调设备运行操作作业证》，每1人得1分，最多得4分。</w:t>
            </w:r>
          </w:p>
          <w:p w14:paraId="46CC8F7C" w14:textId="77777777" w:rsidR="00171859" w:rsidRDefault="00000000">
            <w:pPr>
              <w:rPr>
                <w:rFonts w:ascii="宋体" w:hAnsi="宋体"/>
                <w:szCs w:val="21"/>
              </w:rPr>
            </w:pPr>
            <w:r>
              <w:rPr>
                <w:rFonts w:ascii="宋体" w:hAnsi="宋体" w:hint="eastAsia"/>
                <w:szCs w:val="21"/>
              </w:rPr>
              <w:t>具有《特种作业操作证－高压电工作业（运行）》，每1人得1分，最多得4分；</w:t>
            </w:r>
          </w:p>
          <w:p w14:paraId="30A9590C" w14:textId="77777777" w:rsidR="00171859" w:rsidRDefault="00000000">
            <w:pPr>
              <w:rPr>
                <w:sz w:val="24"/>
              </w:rPr>
            </w:pPr>
            <w:r>
              <w:rPr>
                <w:rFonts w:ascii="宋体" w:hAnsi="宋体" w:hint="eastAsia"/>
                <w:szCs w:val="21"/>
              </w:rPr>
              <w:t>注：上述岗位人员不得兼任，需提供相应证书复印件。</w:t>
            </w:r>
          </w:p>
        </w:tc>
        <w:tc>
          <w:tcPr>
            <w:tcW w:w="698" w:type="dxa"/>
            <w:vAlign w:val="center"/>
          </w:tcPr>
          <w:p w14:paraId="6BC9E265" w14:textId="77777777" w:rsidR="00171859" w:rsidRDefault="00000000">
            <w:pPr>
              <w:rPr>
                <w:sz w:val="24"/>
              </w:rPr>
            </w:pPr>
            <w:r>
              <w:rPr>
                <w:rFonts w:ascii="宋体" w:hAnsi="宋体" w:hint="eastAsia"/>
                <w:szCs w:val="21"/>
              </w:rPr>
              <w:lastRenderedPageBreak/>
              <w:t>8</w:t>
            </w:r>
          </w:p>
        </w:tc>
        <w:tc>
          <w:tcPr>
            <w:tcW w:w="1121" w:type="dxa"/>
            <w:vAlign w:val="center"/>
          </w:tcPr>
          <w:p w14:paraId="3AFF3002" w14:textId="77777777" w:rsidR="00171859" w:rsidRDefault="00000000">
            <w:pPr>
              <w:rPr>
                <w:sz w:val="24"/>
              </w:rPr>
            </w:pPr>
            <w:r>
              <w:rPr>
                <w:rFonts w:ascii="宋体" w:hAnsi="宋体" w:hint="eastAsia"/>
              </w:rPr>
              <w:t>客观</w:t>
            </w:r>
          </w:p>
        </w:tc>
      </w:tr>
    </w:tbl>
    <w:p w14:paraId="68BF2859" w14:textId="77777777" w:rsidR="00171859" w:rsidRDefault="00000000">
      <w:pPr>
        <w:spacing w:line="360" w:lineRule="auto"/>
        <w:jc w:val="center"/>
        <w:outlineLvl w:val="0"/>
        <w:rPr>
          <w:b/>
          <w:sz w:val="36"/>
          <w:szCs w:val="36"/>
        </w:rPr>
      </w:pPr>
      <w:r>
        <w:rPr>
          <w:b/>
          <w:sz w:val="36"/>
          <w:szCs w:val="36"/>
        </w:rPr>
        <w:br w:type="page"/>
      </w:r>
      <w:bookmarkStart w:id="821" w:name="_Toc99301424"/>
      <w:bookmarkStart w:id="822" w:name="_Toc24225"/>
      <w:r>
        <w:rPr>
          <w:b/>
          <w:sz w:val="36"/>
          <w:szCs w:val="36"/>
        </w:rPr>
        <w:lastRenderedPageBreak/>
        <w:t>第五章</w:t>
      </w:r>
      <w:r>
        <w:rPr>
          <w:b/>
          <w:sz w:val="36"/>
          <w:szCs w:val="36"/>
        </w:rPr>
        <w:t xml:space="preserve">   </w:t>
      </w:r>
      <w:r>
        <w:rPr>
          <w:b/>
          <w:sz w:val="36"/>
          <w:szCs w:val="36"/>
        </w:rPr>
        <w:t>采购需求</w:t>
      </w:r>
      <w:bookmarkEnd w:id="821"/>
      <w:bookmarkEnd w:id="822"/>
    </w:p>
    <w:p w14:paraId="087BDB3E" w14:textId="77777777" w:rsidR="00171859" w:rsidRDefault="00171859">
      <w:pPr>
        <w:spacing w:line="360" w:lineRule="auto"/>
        <w:contextualSpacing/>
        <w:rPr>
          <w:sz w:val="24"/>
        </w:rPr>
      </w:pPr>
    </w:p>
    <w:p w14:paraId="12968523" w14:textId="77777777" w:rsidR="00171859" w:rsidRDefault="00000000">
      <w:pPr>
        <w:widowControl/>
        <w:tabs>
          <w:tab w:val="left" w:pos="851"/>
          <w:tab w:val="left" w:pos="993"/>
        </w:tabs>
        <w:spacing w:line="540" w:lineRule="exact"/>
        <w:jc w:val="left"/>
        <w:rPr>
          <w:rFonts w:eastAsia="仿宋_GB2312"/>
          <w:b/>
          <w:kern w:val="0"/>
          <w:sz w:val="24"/>
        </w:rPr>
      </w:pPr>
      <w:bookmarkStart w:id="823" w:name="_Toc384977577"/>
      <w:bookmarkStart w:id="824" w:name="_Toc37663392"/>
      <w:bookmarkStart w:id="825" w:name="_Toc37245277"/>
      <w:bookmarkStart w:id="826" w:name="_Toc46308684"/>
      <w:bookmarkStart w:id="827" w:name="_Toc37569520"/>
      <w:bookmarkStart w:id="828" w:name="_Toc37581421"/>
      <w:bookmarkStart w:id="829" w:name="_Toc46308528"/>
      <w:bookmarkStart w:id="830" w:name="_Toc37331081"/>
      <w:bookmarkStart w:id="831" w:name="_Toc37331039"/>
      <w:bookmarkStart w:id="832" w:name="_Toc40762371"/>
      <w:r>
        <w:rPr>
          <w:rFonts w:ascii="黑体" w:eastAsia="黑体" w:hAnsi="黑体" w:cs="黑体" w:hint="eastAsia"/>
          <w:color w:val="000000"/>
          <w:kern w:val="0"/>
          <w:sz w:val="32"/>
          <w:szCs w:val="32"/>
        </w:rPr>
        <w:t xml:space="preserve">     </w:t>
      </w:r>
      <w:r>
        <w:rPr>
          <w:rFonts w:eastAsia="仿宋_GB2312"/>
          <w:b/>
          <w:kern w:val="0"/>
          <w:sz w:val="24"/>
        </w:rPr>
        <w:t>一、项目概况</w:t>
      </w:r>
      <w:bookmarkEnd w:id="823"/>
    </w:p>
    <w:p w14:paraId="337E3841" w14:textId="77777777" w:rsidR="00171859" w:rsidRDefault="00000000">
      <w:pPr>
        <w:spacing w:line="460" w:lineRule="exact"/>
        <w:ind w:left="568"/>
        <w:rPr>
          <w:rFonts w:eastAsia="仿宋_GB2312"/>
          <w:kern w:val="0"/>
          <w:sz w:val="24"/>
        </w:rPr>
      </w:pPr>
      <w:r>
        <w:rPr>
          <w:rFonts w:eastAsia="仿宋_GB2312"/>
          <w:kern w:val="0"/>
          <w:sz w:val="24"/>
        </w:rPr>
        <w:t>（一）本项目地点地处北京市西城区德外街道</w:t>
      </w:r>
      <w:r>
        <w:rPr>
          <w:rFonts w:eastAsia="仿宋_GB2312" w:hint="eastAsia"/>
          <w:kern w:val="0"/>
          <w:sz w:val="24"/>
        </w:rPr>
        <w:t>（项目经理</w:t>
      </w:r>
      <w:r>
        <w:rPr>
          <w:rFonts w:eastAsia="仿宋_GB2312" w:hint="eastAsia"/>
          <w:kern w:val="0"/>
          <w:sz w:val="24"/>
        </w:rPr>
        <w:t>1</w:t>
      </w:r>
      <w:r>
        <w:rPr>
          <w:rFonts w:eastAsia="仿宋_GB2312" w:hint="eastAsia"/>
          <w:kern w:val="0"/>
          <w:sz w:val="24"/>
        </w:rPr>
        <w:t>人、维修维护岗</w:t>
      </w:r>
      <w:r>
        <w:rPr>
          <w:rFonts w:eastAsia="仿宋_GB2312" w:hint="eastAsia"/>
          <w:kern w:val="0"/>
          <w:sz w:val="24"/>
        </w:rPr>
        <w:t>1</w:t>
      </w:r>
      <w:r>
        <w:rPr>
          <w:rFonts w:eastAsia="仿宋_GB2312" w:hint="eastAsia"/>
          <w:kern w:val="0"/>
          <w:sz w:val="24"/>
        </w:rPr>
        <w:t>处、职守岗</w:t>
      </w:r>
      <w:r>
        <w:rPr>
          <w:rFonts w:eastAsia="仿宋_GB2312" w:hint="eastAsia"/>
          <w:kern w:val="0"/>
          <w:sz w:val="24"/>
        </w:rPr>
        <w:t>1</w:t>
      </w:r>
      <w:r>
        <w:rPr>
          <w:rFonts w:eastAsia="仿宋_GB2312" w:hint="eastAsia"/>
          <w:kern w:val="0"/>
          <w:sz w:val="24"/>
        </w:rPr>
        <w:t>处、服务员岗</w:t>
      </w:r>
      <w:r>
        <w:rPr>
          <w:rFonts w:eastAsia="仿宋_GB2312" w:hint="eastAsia"/>
          <w:kern w:val="0"/>
          <w:sz w:val="24"/>
        </w:rPr>
        <w:t>1</w:t>
      </w:r>
      <w:r>
        <w:rPr>
          <w:rFonts w:eastAsia="仿宋_GB2312" w:hint="eastAsia"/>
          <w:kern w:val="0"/>
          <w:sz w:val="24"/>
        </w:rPr>
        <w:t>处、保洁绿化岗</w:t>
      </w:r>
      <w:r>
        <w:rPr>
          <w:rFonts w:eastAsia="仿宋_GB2312" w:hint="eastAsia"/>
          <w:kern w:val="0"/>
          <w:sz w:val="24"/>
        </w:rPr>
        <w:t>1</w:t>
      </w:r>
      <w:r>
        <w:rPr>
          <w:rFonts w:eastAsia="仿宋_GB2312" w:hint="eastAsia"/>
          <w:kern w:val="0"/>
          <w:sz w:val="24"/>
        </w:rPr>
        <w:t>处，老干部活动中心岗</w:t>
      </w:r>
      <w:r>
        <w:rPr>
          <w:rFonts w:eastAsia="仿宋_GB2312" w:hint="eastAsia"/>
          <w:kern w:val="0"/>
          <w:sz w:val="24"/>
        </w:rPr>
        <w:t>1</w:t>
      </w:r>
      <w:r>
        <w:rPr>
          <w:rFonts w:eastAsia="仿宋_GB2312" w:hint="eastAsia"/>
          <w:kern w:val="0"/>
          <w:sz w:val="24"/>
        </w:rPr>
        <w:t>处，</w:t>
      </w:r>
      <w:r>
        <w:rPr>
          <w:rFonts w:eastAsia="仿宋_GB2312" w:hint="eastAsia"/>
          <w:kern w:val="0"/>
          <w:sz w:val="24"/>
        </w:rPr>
        <w:t>6*8h</w:t>
      </w:r>
      <w:r>
        <w:rPr>
          <w:rFonts w:eastAsia="仿宋_GB2312" w:hint="eastAsia"/>
          <w:kern w:val="0"/>
          <w:sz w:val="24"/>
        </w:rPr>
        <w:t>）</w:t>
      </w:r>
      <w:r>
        <w:rPr>
          <w:rFonts w:eastAsia="仿宋_GB2312"/>
          <w:kern w:val="0"/>
          <w:sz w:val="24"/>
        </w:rPr>
        <w:t>及丰台区六里桥某街道</w:t>
      </w:r>
      <w:r>
        <w:rPr>
          <w:rFonts w:eastAsia="仿宋_GB2312" w:hint="eastAsia"/>
          <w:kern w:val="0"/>
          <w:sz w:val="24"/>
        </w:rPr>
        <w:t>（部门主管</w:t>
      </w:r>
      <w:r>
        <w:rPr>
          <w:rFonts w:eastAsia="仿宋_GB2312" w:hint="eastAsia"/>
          <w:kern w:val="0"/>
          <w:sz w:val="24"/>
        </w:rPr>
        <w:t>1</w:t>
      </w:r>
      <w:r>
        <w:rPr>
          <w:rFonts w:eastAsia="仿宋_GB2312" w:hint="eastAsia"/>
          <w:kern w:val="0"/>
          <w:sz w:val="24"/>
        </w:rPr>
        <w:t>人、维修维护岗</w:t>
      </w:r>
      <w:r>
        <w:rPr>
          <w:rFonts w:eastAsia="仿宋_GB2312" w:hint="eastAsia"/>
          <w:kern w:val="0"/>
          <w:sz w:val="24"/>
        </w:rPr>
        <w:t>1</w:t>
      </w:r>
      <w:r>
        <w:rPr>
          <w:rFonts w:eastAsia="仿宋_GB2312" w:hint="eastAsia"/>
          <w:kern w:val="0"/>
          <w:sz w:val="24"/>
        </w:rPr>
        <w:t>处、保洁绿化岗</w:t>
      </w:r>
      <w:r>
        <w:rPr>
          <w:rFonts w:eastAsia="仿宋_GB2312" w:hint="eastAsia"/>
          <w:kern w:val="0"/>
          <w:sz w:val="24"/>
        </w:rPr>
        <w:t>1</w:t>
      </w:r>
      <w:r>
        <w:rPr>
          <w:rFonts w:eastAsia="仿宋_GB2312" w:hint="eastAsia"/>
          <w:kern w:val="0"/>
          <w:sz w:val="24"/>
        </w:rPr>
        <w:t>处，</w:t>
      </w:r>
      <w:r>
        <w:rPr>
          <w:rFonts w:eastAsia="仿宋_GB2312" w:hint="eastAsia"/>
          <w:kern w:val="0"/>
          <w:sz w:val="24"/>
        </w:rPr>
        <w:t>6*8h</w:t>
      </w:r>
      <w:r>
        <w:rPr>
          <w:rFonts w:eastAsia="仿宋_GB2312" w:hint="eastAsia"/>
          <w:kern w:val="0"/>
          <w:sz w:val="24"/>
        </w:rPr>
        <w:t>）</w:t>
      </w:r>
      <w:r>
        <w:rPr>
          <w:rFonts w:eastAsia="仿宋_GB2312"/>
          <w:kern w:val="0"/>
          <w:sz w:val="24"/>
        </w:rPr>
        <w:t>；项目</w:t>
      </w:r>
      <w:r>
        <w:rPr>
          <w:rFonts w:eastAsia="仿宋_GB2312" w:hint="eastAsia"/>
          <w:kern w:val="0"/>
          <w:sz w:val="24"/>
        </w:rPr>
        <w:t>服务</w:t>
      </w:r>
      <w:r>
        <w:rPr>
          <w:rFonts w:eastAsia="仿宋_GB2312"/>
          <w:kern w:val="0"/>
          <w:sz w:val="24"/>
        </w:rPr>
        <w:t>面积约为</w:t>
      </w:r>
      <w:r>
        <w:rPr>
          <w:rFonts w:eastAsia="仿宋_GB2312" w:hint="eastAsia"/>
          <w:kern w:val="0"/>
          <w:sz w:val="24"/>
        </w:rPr>
        <w:t>18740</w:t>
      </w:r>
      <w:r>
        <w:rPr>
          <w:rFonts w:eastAsia="仿宋_GB2312"/>
          <w:kern w:val="0"/>
          <w:sz w:val="24"/>
        </w:rPr>
        <w:t>平方米；服务范围包括</w:t>
      </w:r>
      <w:r>
        <w:rPr>
          <w:rFonts w:eastAsia="仿宋_GB2312" w:hint="eastAsia"/>
          <w:kern w:val="0"/>
          <w:sz w:val="24"/>
        </w:rPr>
        <w:t>保洁、公共设备设施维修维护、直燃机房职守、配电室职守、院内内部安全巡视和会议服务</w:t>
      </w:r>
      <w:r>
        <w:rPr>
          <w:rFonts w:eastAsia="仿宋_GB2312"/>
          <w:kern w:val="0"/>
          <w:sz w:val="24"/>
        </w:rPr>
        <w:t>等。</w:t>
      </w:r>
    </w:p>
    <w:p w14:paraId="0C40D35C" w14:textId="77777777" w:rsidR="00171859" w:rsidRDefault="00000000">
      <w:pPr>
        <w:spacing w:line="460" w:lineRule="exact"/>
        <w:ind w:left="568"/>
        <w:rPr>
          <w:rFonts w:eastAsia="仿宋_GB2312"/>
          <w:kern w:val="0"/>
          <w:sz w:val="24"/>
        </w:rPr>
      </w:pPr>
      <w:r>
        <w:rPr>
          <w:rFonts w:eastAsia="仿宋_GB2312"/>
          <w:kern w:val="0"/>
          <w:sz w:val="24"/>
        </w:rPr>
        <w:t>（</w:t>
      </w:r>
      <w:r>
        <w:rPr>
          <w:rFonts w:eastAsia="仿宋_GB2312" w:hint="eastAsia"/>
          <w:kern w:val="0"/>
          <w:sz w:val="24"/>
        </w:rPr>
        <w:t>二</w:t>
      </w:r>
      <w:r>
        <w:rPr>
          <w:rFonts w:eastAsia="仿宋_GB2312"/>
          <w:kern w:val="0"/>
          <w:sz w:val="24"/>
        </w:rPr>
        <w:t>）服务期限：</w:t>
      </w:r>
      <w:r>
        <w:rPr>
          <w:rFonts w:eastAsia="仿宋_GB2312" w:hint="eastAsia"/>
          <w:kern w:val="0"/>
          <w:sz w:val="24"/>
        </w:rPr>
        <w:t>36</w:t>
      </w:r>
      <w:r>
        <w:rPr>
          <w:rFonts w:eastAsia="仿宋_GB2312"/>
          <w:kern w:val="0"/>
          <w:sz w:val="24"/>
        </w:rPr>
        <w:t>个月（</w:t>
      </w:r>
      <w:r>
        <w:rPr>
          <w:rFonts w:eastAsia="仿宋_GB2312"/>
          <w:kern w:val="0"/>
          <w:sz w:val="24"/>
        </w:rPr>
        <w:t>2024</w:t>
      </w:r>
      <w:r>
        <w:rPr>
          <w:rFonts w:eastAsia="仿宋_GB2312"/>
          <w:kern w:val="0"/>
          <w:sz w:val="24"/>
        </w:rPr>
        <w:t>年</w:t>
      </w:r>
      <w:r>
        <w:rPr>
          <w:rFonts w:eastAsia="仿宋_GB2312" w:hint="eastAsia"/>
          <w:kern w:val="0"/>
          <w:sz w:val="24"/>
        </w:rPr>
        <w:t>7</w:t>
      </w:r>
      <w:r>
        <w:rPr>
          <w:rFonts w:eastAsia="仿宋_GB2312"/>
          <w:kern w:val="0"/>
          <w:sz w:val="24"/>
        </w:rPr>
        <w:t>月</w:t>
      </w:r>
      <w:r>
        <w:rPr>
          <w:rFonts w:eastAsia="仿宋_GB2312"/>
          <w:kern w:val="0"/>
          <w:sz w:val="24"/>
        </w:rPr>
        <w:t>1</w:t>
      </w:r>
      <w:r>
        <w:rPr>
          <w:rFonts w:eastAsia="仿宋_GB2312"/>
          <w:kern w:val="0"/>
          <w:sz w:val="24"/>
        </w:rPr>
        <w:t>日至</w:t>
      </w:r>
      <w:r>
        <w:rPr>
          <w:rFonts w:eastAsia="仿宋_GB2312"/>
          <w:kern w:val="0"/>
          <w:sz w:val="24"/>
        </w:rPr>
        <w:t>202</w:t>
      </w:r>
      <w:r>
        <w:rPr>
          <w:rFonts w:eastAsia="仿宋_GB2312" w:hint="eastAsia"/>
          <w:kern w:val="0"/>
          <w:sz w:val="24"/>
        </w:rPr>
        <w:t>7</w:t>
      </w:r>
      <w:r>
        <w:rPr>
          <w:rFonts w:eastAsia="仿宋_GB2312"/>
          <w:kern w:val="0"/>
          <w:sz w:val="24"/>
        </w:rPr>
        <w:t>年</w:t>
      </w:r>
      <w:r>
        <w:rPr>
          <w:rFonts w:eastAsia="仿宋_GB2312" w:hint="eastAsia"/>
          <w:kern w:val="0"/>
          <w:sz w:val="24"/>
        </w:rPr>
        <w:t>6</w:t>
      </w:r>
      <w:r>
        <w:rPr>
          <w:rFonts w:eastAsia="仿宋_GB2312"/>
          <w:kern w:val="0"/>
          <w:sz w:val="24"/>
        </w:rPr>
        <w:t>月</w:t>
      </w:r>
      <w:r>
        <w:rPr>
          <w:rFonts w:eastAsia="仿宋_GB2312"/>
          <w:kern w:val="0"/>
          <w:sz w:val="24"/>
        </w:rPr>
        <w:t>3</w:t>
      </w:r>
      <w:r>
        <w:rPr>
          <w:rFonts w:eastAsia="仿宋_GB2312" w:hint="eastAsia"/>
          <w:kern w:val="0"/>
          <w:sz w:val="24"/>
        </w:rPr>
        <w:t>0</w:t>
      </w:r>
      <w:r>
        <w:rPr>
          <w:rFonts w:eastAsia="仿宋_GB2312"/>
          <w:kern w:val="0"/>
          <w:sz w:val="24"/>
        </w:rPr>
        <w:t>日）。</w:t>
      </w:r>
    </w:p>
    <w:p w14:paraId="2DF91750" w14:textId="77777777" w:rsidR="00171859" w:rsidRDefault="00000000">
      <w:pPr>
        <w:spacing w:line="460" w:lineRule="exact"/>
        <w:ind w:left="568"/>
        <w:rPr>
          <w:rFonts w:eastAsia="仿宋_GB2312"/>
          <w:kern w:val="0"/>
          <w:sz w:val="24"/>
        </w:rPr>
      </w:pPr>
      <w:r>
        <w:rPr>
          <w:rFonts w:eastAsia="仿宋_GB2312"/>
          <w:kern w:val="0"/>
          <w:sz w:val="24"/>
        </w:rPr>
        <w:t>（</w:t>
      </w:r>
      <w:r>
        <w:rPr>
          <w:rFonts w:eastAsia="仿宋_GB2312" w:hint="eastAsia"/>
          <w:kern w:val="0"/>
          <w:sz w:val="24"/>
        </w:rPr>
        <w:t>三</w:t>
      </w:r>
      <w:r>
        <w:rPr>
          <w:rFonts w:eastAsia="仿宋_GB2312"/>
          <w:kern w:val="0"/>
          <w:sz w:val="24"/>
        </w:rPr>
        <w:t>）服务</w:t>
      </w:r>
      <w:r>
        <w:rPr>
          <w:rFonts w:eastAsia="仿宋_GB2312" w:hint="eastAsia"/>
          <w:kern w:val="0"/>
          <w:sz w:val="24"/>
        </w:rPr>
        <w:t>地点：项目办公区所在地</w:t>
      </w:r>
    </w:p>
    <w:p w14:paraId="480015F4" w14:textId="77777777" w:rsidR="00171859" w:rsidRDefault="00000000">
      <w:pPr>
        <w:spacing w:line="460" w:lineRule="exact"/>
        <w:ind w:left="568"/>
        <w:rPr>
          <w:rFonts w:eastAsia="仿宋_GB2312"/>
          <w:kern w:val="0"/>
          <w:sz w:val="24"/>
        </w:rPr>
      </w:pPr>
      <w:r>
        <w:rPr>
          <w:rFonts w:eastAsia="仿宋_GB2312" w:hint="eastAsia"/>
          <w:kern w:val="0"/>
          <w:sz w:val="24"/>
        </w:rPr>
        <w:t>（四）付款方式：物业服务费实行后付制，按每三个</w:t>
      </w:r>
      <w:proofErr w:type="gramStart"/>
      <w:r>
        <w:rPr>
          <w:rFonts w:eastAsia="仿宋_GB2312" w:hint="eastAsia"/>
          <w:kern w:val="0"/>
          <w:sz w:val="24"/>
        </w:rPr>
        <w:t>月分</w:t>
      </w:r>
      <w:proofErr w:type="gramEnd"/>
      <w:r>
        <w:rPr>
          <w:rFonts w:eastAsia="仿宋_GB2312" w:hint="eastAsia"/>
          <w:kern w:val="0"/>
          <w:sz w:val="24"/>
        </w:rPr>
        <w:t>期支付。</w:t>
      </w:r>
    </w:p>
    <w:p w14:paraId="46570CD4" w14:textId="77777777" w:rsidR="00171859" w:rsidRDefault="00000000">
      <w:pPr>
        <w:spacing w:line="460" w:lineRule="exact"/>
        <w:ind w:left="540"/>
        <w:jc w:val="left"/>
        <w:outlineLvl w:val="1"/>
        <w:rPr>
          <w:rFonts w:eastAsia="仿宋"/>
          <w:b/>
          <w:kern w:val="0"/>
          <w:sz w:val="24"/>
        </w:rPr>
      </w:pPr>
      <w:bookmarkStart w:id="833" w:name="_Toc388754272"/>
      <w:bookmarkStart w:id="834" w:name="_Toc175644390"/>
      <w:bookmarkStart w:id="835" w:name="_Toc101951259"/>
      <w:r>
        <w:rPr>
          <w:rFonts w:eastAsia="仿宋_GB2312"/>
          <w:b/>
          <w:kern w:val="0"/>
          <w:sz w:val="24"/>
        </w:rPr>
        <w:t>二、总体要求</w:t>
      </w:r>
      <w:bookmarkEnd w:id="833"/>
      <w:bookmarkEnd w:id="834"/>
      <w:bookmarkEnd w:id="835"/>
    </w:p>
    <w:p w14:paraId="1493FD08"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采购人对投标人派出的物业人员的岗位设置具有决定权，可对投标人的管理工作提供有效的意见和建议。</w:t>
      </w:r>
    </w:p>
    <w:p w14:paraId="0C5ED17C"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投标人应派驻物业人员参与采购人日常物业工作。其中包括项目经理、维修维护岗、保洁绿化岗等岗位，受采购人的直接领导，对不符合岗位要求的管理人员，</w:t>
      </w:r>
      <w:r>
        <w:rPr>
          <w:rFonts w:eastAsia="仿宋_GB2312" w:hint="eastAsia"/>
          <w:kern w:val="0"/>
          <w:sz w:val="24"/>
        </w:rPr>
        <w:t xml:space="preserve"> </w:t>
      </w:r>
      <w:r>
        <w:rPr>
          <w:rFonts w:eastAsia="仿宋_GB2312" w:hint="eastAsia"/>
          <w:kern w:val="0"/>
          <w:sz w:val="24"/>
        </w:rPr>
        <w:t>须根据采购人的要求及时更换。对不称职的物业人员，采购人有权要求投标人限期更换。</w:t>
      </w:r>
    </w:p>
    <w:p w14:paraId="2C9730A7"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采购人对重要岗位的设置、人员录用与管理以及重要的管理决策有直接参与权与决定权。</w:t>
      </w:r>
      <w:r>
        <w:rPr>
          <w:rFonts w:eastAsia="仿宋_GB2312" w:hint="eastAsia"/>
          <w:kern w:val="0"/>
          <w:sz w:val="24"/>
        </w:rPr>
        <w:t xml:space="preserve">                                                                                                                                                                                                                  </w:t>
      </w:r>
    </w:p>
    <w:p w14:paraId="3F324FC2"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投标人应针对本项目建立环境秩序整治及物业人服务方案，以及组织架构、人员录用等内容的规章制度。</w:t>
      </w:r>
    </w:p>
    <w:p w14:paraId="082A9E32"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投标人应提供对投标人派出的物业人员经公安机关审查无犯罪记录证明。。</w:t>
      </w:r>
    </w:p>
    <w:p w14:paraId="66039A09"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投标人在日常管理中要建立交接班、请（休）假等登记等制度，采购人有权查阅记录。如因物业人员的休请假、撤换或辞退造成物业人数的空缺，投标人应在</w:t>
      </w:r>
      <w:r>
        <w:rPr>
          <w:rFonts w:eastAsia="仿宋_GB2312" w:hint="eastAsia"/>
          <w:kern w:val="0"/>
          <w:sz w:val="24"/>
        </w:rPr>
        <w:t>3</w:t>
      </w:r>
      <w:r>
        <w:rPr>
          <w:rFonts w:eastAsia="仿宋_GB2312" w:hint="eastAsia"/>
          <w:kern w:val="0"/>
          <w:sz w:val="24"/>
        </w:rPr>
        <w:t>日内予以补充，如不及时补充，采购人有权按标准扣减服务费（详见采购需求附件）。</w:t>
      </w:r>
    </w:p>
    <w:p w14:paraId="33393C1D"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lastRenderedPageBreak/>
        <w:t>采购人有权提出更换不符合使用要求或损害采购人利益的物业人员。采购人提出更换要求并与投标人协商，协商完成后投标人应在</w:t>
      </w:r>
      <w:r>
        <w:rPr>
          <w:rFonts w:eastAsia="仿宋_GB2312" w:hint="eastAsia"/>
          <w:kern w:val="0"/>
          <w:sz w:val="24"/>
        </w:rPr>
        <w:t>2</w:t>
      </w:r>
      <w:r>
        <w:rPr>
          <w:rFonts w:eastAsia="仿宋_GB2312" w:hint="eastAsia"/>
          <w:kern w:val="0"/>
          <w:sz w:val="24"/>
        </w:rPr>
        <w:t>个工作日内予以更换。</w:t>
      </w:r>
    </w:p>
    <w:p w14:paraId="35C3ED24"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投标人应为物业人员配备统一的物业人员服装及统一的物业人员服务标志，物业服务器械等设备。</w:t>
      </w:r>
    </w:p>
    <w:p w14:paraId="386D584B"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投标人应按照国家的相关规定发放工资，服务人员工资不得低于北京市企业职工最低工资标准（工资不含按国家规定投标人必须支付的社会保险及其他应付费用）。</w:t>
      </w:r>
    </w:p>
    <w:p w14:paraId="55E10365"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在采购人管理指导下，完成所有场所的人员职守、内部巡视以及院内内部安全巡查等工作，实现内部秩序安全有序，无差错事故。</w:t>
      </w:r>
    </w:p>
    <w:p w14:paraId="344C24D7" w14:textId="77777777" w:rsidR="00171859" w:rsidRDefault="00000000">
      <w:pPr>
        <w:widowControl/>
        <w:numPr>
          <w:ilvl w:val="0"/>
          <w:numId w:val="13"/>
        </w:numPr>
        <w:tabs>
          <w:tab w:val="left" w:pos="630"/>
        </w:tabs>
        <w:spacing w:line="460" w:lineRule="exact"/>
        <w:ind w:left="0" w:firstLine="525"/>
        <w:jc w:val="left"/>
        <w:rPr>
          <w:rFonts w:eastAsia="仿宋_GB2312"/>
          <w:kern w:val="0"/>
          <w:sz w:val="24"/>
        </w:rPr>
      </w:pPr>
      <w:r>
        <w:rPr>
          <w:rFonts w:eastAsia="仿宋_GB2312" w:hint="eastAsia"/>
          <w:kern w:val="0"/>
          <w:sz w:val="24"/>
        </w:rPr>
        <w:t>参与</w:t>
      </w:r>
      <w:r>
        <w:rPr>
          <w:rFonts w:eastAsia="仿宋_GB2312" w:hint="eastAsia"/>
          <w:b/>
          <w:bCs/>
          <w:kern w:val="0"/>
          <w:sz w:val="24"/>
        </w:rPr>
        <w:t>公共设备设施维修维护</w:t>
      </w:r>
      <w:r>
        <w:rPr>
          <w:rFonts w:eastAsia="仿宋_GB2312" w:hint="eastAsia"/>
          <w:kern w:val="0"/>
          <w:sz w:val="24"/>
        </w:rPr>
        <w:t>的物业人员须持有经培训考核合格且在有效期内的低压电工作业证，</w:t>
      </w:r>
      <w:r>
        <w:rPr>
          <w:rFonts w:eastAsia="仿宋_GB2312" w:hint="eastAsia"/>
          <w:b/>
          <w:bCs/>
          <w:kern w:val="0"/>
          <w:sz w:val="24"/>
        </w:rPr>
        <w:t>配电室职守</w:t>
      </w:r>
      <w:r>
        <w:rPr>
          <w:rFonts w:eastAsia="仿宋_GB2312" w:hint="eastAsia"/>
          <w:kern w:val="0"/>
          <w:sz w:val="24"/>
        </w:rPr>
        <w:t>的物业人员须持有经培训考核合格且在有效期内的</w:t>
      </w:r>
      <w:r>
        <w:rPr>
          <w:rFonts w:ascii="仿宋_GB2312" w:eastAsia="仿宋_GB2312" w:hAnsi="仿宋_GB2312" w:cs="仿宋_GB2312" w:hint="eastAsia"/>
          <w:kern w:val="0"/>
          <w:sz w:val="24"/>
        </w:rPr>
        <w:t>《特种作业操作证－高压电工作业（运行）》（下称：高压作业证）</w:t>
      </w:r>
      <w:r>
        <w:rPr>
          <w:rFonts w:eastAsia="仿宋_GB2312" w:hint="eastAsia"/>
          <w:kern w:val="0"/>
          <w:sz w:val="24"/>
        </w:rPr>
        <w:t>，</w:t>
      </w:r>
      <w:r>
        <w:rPr>
          <w:rFonts w:eastAsia="仿宋_GB2312" w:hint="eastAsia"/>
          <w:b/>
          <w:bCs/>
          <w:kern w:val="0"/>
          <w:sz w:val="24"/>
        </w:rPr>
        <w:t>直燃机房</w:t>
      </w:r>
      <w:r>
        <w:rPr>
          <w:rFonts w:eastAsia="仿宋_GB2312" w:hint="eastAsia"/>
          <w:kern w:val="0"/>
          <w:sz w:val="24"/>
        </w:rPr>
        <w:t>物业人员须持有在有效期内的《特种作业操作证－空调设备运行操作作业》证书（下称：空调运行证）。每日直燃机房、配电室实行</w:t>
      </w:r>
      <w:r>
        <w:rPr>
          <w:rFonts w:eastAsia="仿宋_GB2312" w:hint="eastAsia"/>
          <w:kern w:val="0"/>
          <w:sz w:val="24"/>
        </w:rPr>
        <w:t>24</w:t>
      </w:r>
      <w:r>
        <w:rPr>
          <w:rFonts w:eastAsia="仿宋_GB2312" w:hint="eastAsia"/>
          <w:kern w:val="0"/>
          <w:sz w:val="24"/>
        </w:rPr>
        <w:t>小时专人值班，每班职守人员不少于</w:t>
      </w:r>
      <w:r>
        <w:rPr>
          <w:rFonts w:eastAsia="仿宋_GB2312" w:hint="eastAsia"/>
          <w:kern w:val="0"/>
          <w:sz w:val="24"/>
        </w:rPr>
        <w:t>1</w:t>
      </w:r>
      <w:r>
        <w:rPr>
          <w:rFonts w:eastAsia="仿宋_GB2312" w:hint="eastAsia"/>
          <w:kern w:val="0"/>
          <w:sz w:val="24"/>
        </w:rPr>
        <w:t>人，员工工作时间和休息时间应符合劳动法相关规定。</w:t>
      </w:r>
    </w:p>
    <w:p w14:paraId="682E1C34" w14:textId="77777777" w:rsidR="00171859" w:rsidRDefault="00000000">
      <w:pPr>
        <w:spacing w:line="460" w:lineRule="exact"/>
        <w:ind w:firstLineChars="200" w:firstLine="482"/>
        <w:jc w:val="left"/>
        <w:outlineLvl w:val="1"/>
        <w:rPr>
          <w:rFonts w:eastAsia="仿宋"/>
          <w:b/>
          <w:kern w:val="0"/>
          <w:sz w:val="24"/>
        </w:rPr>
      </w:pPr>
      <w:r>
        <w:rPr>
          <w:rFonts w:eastAsia="仿宋" w:hAnsi="仿宋"/>
          <w:b/>
          <w:kern w:val="0"/>
          <w:sz w:val="24"/>
        </w:rPr>
        <w:t>三、</w:t>
      </w:r>
      <w:r>
        <w:rPr>
          <w:rFonts w:eastAsia="仿宋" w:hAnsi="仿宋" w:hint="eastAsia"/>
          <w:b/>
          <w:kern w:val="0"/>
          <w:sz w:val="24"/>
        </w:rPr>
        <w:t>物业人</w:t>
      </w:r>
      <w:r>
        <w:rPr>
          <w:rFonts w:eastAsia="仿宋" w:hAnsi="仿宋"/>
          <w:b/>
          <w:kern w:val="0"/>
          <w:sz w:val="24"/>
        </w:rPr>
        <w:t>服务内容及要求</w:t>
      </w:r>
    </w:p>
    <w:p w14:paraId="4BFCD766" w14:textId="77777777" w:rsidR="00171859" w:rsidRDefault="00000000">
      <w:pPr>
        <w:widowControl/>
        <w:numPr>
          <w:ilvl w:val="1"/>
          <w:numId w:val="14"/>
        </w:numPr>
        <w:tabs>
          <w:tab w:val="left" w:pos="630"/>
        </w:tabs>
        <w:spacing w:line="460" w:lineRule="exact"/>
        <w:ind w:left="0" w:firstLine="525"/>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服务内容</w:t>
      </w:r>
    </w:p>
    <w:p w14:paraId="3DE03C19" w14:textId="77777777" w:rsidR="00171859" w:rsidRDefault="00000000">
      <w:pPr>
        <w:widowControl/>
        <w:numPr>
          <w:ilvl w:val="2"/>
          <w:numId w:val="14"/>
        </w:numPr>
        <w:tabs>
          <w:tab w:val="left" w:pos="630"/>
        </w:tabs>
        <w:spacing w:line="460" w:lineRule="exact"/>
        <w:ind w:left="0"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保洁绿化。马甸办公区建筑面积15470平米，老干部活动中心1处，会议室8个，室内保洁12间，卫生间32个，浴室15个；六里桥办公区建筑面积3270平米，会议室2个，室内保洁2间，卫生间5个，浴室5个。</w:t>
      </w:r>
    </w:p>
    <w:p w14:paraId="5E6E4EF7" w14:textId="77777777" w:rsidR="00171859" w:rsidRDefault="00000000">
      <w:pPr>
        <w:widowControl/>
        <w:numPr>
          <w:ilvl w:val="2"/>
          <w:numId w:val="14"/>
        </w:numPr>
        <w:tabs>
          <w:tab w:val="left" w:pos="630"/>
        </w:tabs>
        <w:spacing w:line="460" w:lineRule="exact"/>
        <w:ind w:left="0"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公共设备设施维修维护。马甸办公区中央空调出风口400个，分体空调42台，电梯6部（客梯3部、</w:t>
      </w:r>
      <w:proofErr w:type="gramStart"/>
      <w:r>
        <w:rPr>
          <w:rFonts w:ascii="仿宋_GB2312" w:eastAsia="仿宋_GB2312" w:hAnsi="仿宋_GB2312" w:cs="仿宋_GB2312" w:hint="eastAsia"/>
          <w:kern w:val="28"/>
          <w:sz w:val="24"/>
        </w:rPr>
        <w:t>食梯3部</w:t>
      </w:r>
      <w:proofErr w:type="gramEnd"/>
      <w:r>
        <w:rPr>
          <w:rFonts w:ascii="仿宋_GB2312" w:eastAsia="仿宋_GB2312" w:hAnsi="仿宋_GB2312" w:cs="仿宋_GB2312" w:hint="eastAsia"/>
          <w:kern w:val="28"/>
          <w:sz w:val="24"/>
        </w:rPr>
        <w:t>）、水泵20台；六里桥办公区电锅炉1台（1吨），分体空调60台。</w:t>
      </w:r>
    </w:p>
    <w:p w14:paraId="48D8494C" w14:textId="77777777" w:rsidR="00171859" w:rsidRDefault="00000000">
      <w:pPr>
        <w:widowControl/>
        <w:numPr>
          <w:ilvl w:val="2"/>
          <w:numId w:val="14"/>
        </w:numPr>
        <w:tabs>
          <w:tab w:val="left" w:pos="630"/>
        </w:tabs>
        <w:spacing w:line="460" w:lineRule="exact"/>
        <w:ind w:left="0"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直燃机房职守。直燃机2台、燃气锅炉2台（1吨）。</w:t>
      </w:r>
    </w:p>
    <w:p w14:paraId="2C80D435" w14:textId="77777777" w:rsidR="00171859" w:rsidRDefault="00000000">
      <w:pPr>
        <w:widowControl/>
        <w:numPr>
          <w:ilvl w:val="2"/>
          <w:numId w:val="14"/>
        </w:numPr>
        <w:tabs>
          <w:tab w:val="left" w:pos="630"/>
        </w:tabs>
        <w:spacing w:line="460" w:lineRule="exact"/>
        <w:ind w:left="0"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配电室职守。高压配电室1个（10千伏安）。</w:t>
      </w:r>
    </w:p>
    <w:p w14:paraId="6559C8CC" w14:textId="77777777" w:rsidR="00171859" w:rsidRDefault="00000000">
      <w:pPr>
        <w:widowControl/>
        <w:numPr>
          <w:ilvl w:val="2"/>
          <w:numId w:val="14"/>
        </w:numPr>
        <w:tabs>
          <w:tab w:val="left" w:pos="630"/>
        </w:tabs>
        <w:spacing w:line="460" w:lineRule="exact"/>
        <w:ind w:left="0" w:firstLineChars="200" w:firstLine="480"/>
        <w:jc w:val="left"/>
        <w:rPr>
          <w:kern w:val="0"/>
          <w:szCs w:val="20"/>
        </w:rPr>
      </w:pPr>
      <w:r>
        <w:rPr>
          <w:rFonts w:ascii="仿宋_GB2312" w:eastAsia="仿宋_GB2312" w:hAnsi="仿宋_GB2312" w:cs="仿宋_GB2312" w:hint="eastAsia"/>
          <w:kern w:val="28"/>
          <w:sz w:val="24"/>
        </w:rPr>
        <w:lastRenderedPageBreak/>
        <w:t>院内内部安全巡视。马甸办公区大院面积5500平米，车库1300平米；六里桥办公区3270平米。</w:t>
      </w:r>
    </w:p>
    <w:p w14:paraId="40792841" w14:textId="77777777" w:rsidR="00171859" w:rsidRDefault="00000000">
      <w:pPr>
        <w:tabs>
          <w:tab w:val="left" w:pos="630"/>
        </w:tabs>
        <w:spacing w:line="460" w:lineRule="exact"/>
        <w:ind w:leftChars="200" w:left="420"/>
        <w:rPr>
          <w:rFonts w:ascii="仿宋_GB2312" w:eastAsia="仿宋_GB2312" w:hAnsi="仿宋_GB2312" w:cs="仿宋_GB2312"/>
          <w:kern w:val="28"/>
          <w:sz w:val="24"/>
        </w:rPr>
      </w:pPr>
      <w:r>
        <w:rPr>
          <w:rFonts w:ascii="仿宋_GB2312" w:eastAsia="仿宋_GB2312" w:hAnsi="仿宋_GB2312" w:cs="仿宋_GB2312" w:hint="eastAsia"/>
          <w:kern w:val="28"/>
          <w:sz w:val="24"/>
        </w:rPr>
        <w:t>6.会议服务。马甸办公区会议室8个，六里桥办公区会议室2个。</w:t>
      </w:r>
    </w:p>
    <w:p w14:paraId="030A1FE8"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（二）工作要求</w:t>
      </w:r>
    </w:p>
    <w:p w14:paraId="3676B60A" w14:textId="77777777" w:rsidR="00171859" w:rsidRDefault="00000000">
      <w:pPr>
        <w:widowControl/>
        <w:tabs>
          <w:tab w:val="left" w:pos="8399"/>
        </w:tabs>
        <w:spacing w:line="360" w:lineRule="auto"/>
        <w:ind w:rightChars="134" w:right="281" w:firstLineChars="200" w:firstLine="482"/>
        <w:jc w:val="left"/>
        <w:rPr>
          <w:rFonts w:eastAsia="仿宋" w:hAnsi="仿宋"/>
          <w:b/>
          <w:bCs/>
          <w:kern w:val="28"/>
          <w:sz w:val="24"/>
        </w:rPr>
      </w:pPr>
      <w:r>
        <w:rPr>
          <w:rFonts w:eastAsia="仿宋"/>
          <w:b/>
          <w:bCs/>
          <w:kern w:val="28"/>
          <w:sz w:val="24"/>
        </w:rPr>
        <w:t>1.</w:t>
      </w:r>
      <w:r>
        <w:rPr>
          <w:rFonts w:eastAsia="仿宋" w:hAnsi="仿宋" w:hint="eastAsia"/>
          <w:b/>
          <w:bCs/>
          <w:kern w:val="28"/>
          <w:sz w:val="24"/>
        </w:rPr>
        <w:t>设备的运行维修及管理。</w:t>
      </w:r>
    </w:p>
    <w:p w14:paraId="03325E4D"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eastAsia="仿宋" w:hAnsi="仿宋" w:hint="eastAsia"/>
          <w:kern w:val="28"/>
          <w:sz w:val="24"/>
        </w:rPr>
        <w:t>（</w:t>
      </w:r>
      <w:r>
        <w:rPr>
          <w:rFonts w:eastAsia="仿宋" w:hAnsi="仿宋" w:hint="eastAsia"/>
          <w:kern w:val="28"/>
          <w:sz w:val="24"/>
        </w:rPr>
        <w:t>1</w:t>
      </w:r>
      <w:r>
        <w:rPr>
          <w:rFonts w:eastAsia="仿宋" w:hAnsi="仿宋" w:hint="eastAsia"/>
          <w:kern w:val="28"/>
          <w:sz w:val="24"/>
        </w:rPr>
        <w:t>）</w:t>
      </w:r>
      <w:r>
        <w:rPr>
          <w:rFonts w:ascii="仿宋_GB2312" w:eastAsia="仿宋_GB2312" w:hAnsi="仿宋_GB2312" w:cs="仿宋_GB2312" w:hint="eastAsia"/>
          <w:b/>
          <w:bCs/>
          <w:kern w:val="28"/>
          <w:sz w:val="24"/>
        </w:rPr>
        <w:t>高低压变配电设备、线路的运行维修及中小修：</w:t>
      </w:r>
      <w:r>
        <w:rPr>
          <w:rFonts w:ascii="仿宋_GB2312" w:eastAsia="仿宋_GB2312" w:hAnsi="仿宋_GB2312" w:cs="仿宋_GB2312" w:hint="eastAsia"/>
          <w:kern w:val="28"/>
          <w:sz w:val="24"/>
        </w:rPr>
        <w:t>配合上级供电部门做好设备设施日常巡检与维护，确保设备运行正常，不影响正常办公。</w:t>
      </w:r>
    </w:p>
    <w:p w14:paraId="3E587116"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（2）</w:t>
      </w:r>
      <w:r>
        <w:rPr>
          <w:rFonts w:ascii="仿宋_GB2312" w:eastAsia="仿宋_GB2312" w:hAnsi="仿宋_GB2312" w:cs="仿宋_GB2312" w:hint="eastAsia"/>
          <w:b/>
          <w:bCs/>
          <w:kern w:val="28"/>
          <w:sz w:val="24"/>
        </w:rPr>
        <w:t>直燃机职守，中央空调、空调的运行及维护</w:t>
      </w:r>
      <w:r>
        <w:rPr>
          <w:rFonts w:ascii="仿宋_GB2312" w:eastAsia="仿宋_GB2312" w:hAnsi="仿宋_GB2312" w:cs="仿宋_GB2312" w:hint="eastAsia"/>
          <w:kern w:val="28"/>
          <w:sz w:val="24"/>
        </w:rPr>
        <w:t>：直燃机房实行24小时有人职守值班制，配合中央空调维保单</w:t>
      </w:r>
      <w:proofErr w:type="gramStart"/>
      <w:r>
        <w:rPr>
          <w:rFonts w:ascii="仿宋_GB2312" w:eastAsia="仿宋_GB2312" w:hAnsi="仿宋_GB2312" w:cs="仿宋_GB2312" w:hint="eastAsia"/>
          <w:kern w:val="28"/>
          <w:sz w:val="24"/>
        </w:rPr>
        <w:t>位做好开</w:t>
      </w:r>
      <w:proofErr w:type="gramEnd"/>
      <w:r>
        <w:rPr>
          <w:rFonts w:ascii="仿宋_GB2312" w:eastAsia="仿宋_GB2312" w:hAnsi="仿宋_GB2312" w:cs="仿宋_GB2312" w:hint="eastAsia"/>
          <w:kern w:val="28"/>
          <w:sz w:val="24"/>
        </w:rPr>
        <w:t>关机以及数据监测，遇有问题及时上报，并做好交接班和值班登记。</w:t>
      </w:r>
    </w:p>
    <w:p w14:paraId="61F72CEA"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（3）</w:t>
      </w:r>
      <w:r>
        <w:rPr>
          <w:rFonts w:ascii="仿宋_GB2312" w:eastAsia="仿宋_GB2312" w:hAnsi="仿宋_GB2312" w:cs="仿宋_GB2312" w:hint="eastAsia"/>
          <w:b/>
          <w:bCs/>
          <w:kern w:val="28"/>
          <w:sz w:val="24"/>
        </w:rPr>
        <w:t>锅炉及供暖系统的运行管理及维护：</w:t>
      </w:r>
      <w:r>
        <w:rPr>
          <w:rFonts w:ascii="仿宋_GB2312" w:eastAsia="仿宋_GB2312" w:hAnsi="仿宋_GB2312" w:cs="仿宋_GB2312" w:hint="eastAsia"/>
          <w:kern w:val="28"/>
          <w:sz w:val="24"/>
        </w:rPr>
        <w:t>实行24小时有人职守值班制，配合锅炉维保单</w:t>
      </w:r>
      <w:proofErr w:type="gramStart"/>
      <w:r>
        <w:rPr>
          <w:rFonts w:ascii="仿宋_GB2312" w:eastAsia="仿宋_GB2312" w:hAnsi="仿宋_GB2312" w:cs="仿宋_GB2312" w:hint="eastAsia"/>
          <w:kern w:val="28"/>
          <w:sz w:val="24"/>
        </w:rPr>
        <w:t>位做好开</w:t>
      </w:r>
      <w:proofErr w:type="gramEnd"/>
      <w:r>
        <w:rPr>
          <w:rFonts w:ascii="仿宋_GB2312" w:eastAsia="仿宋_GB2312" w:hAnsi="仿宋_GB2312" w:cs="仿宋_GB2312" w:hint="eastAsia"/>
          <w:kern w:val="28"/>
          <w:sz w:val="24"/>
        </w:rPr>
        <w:t>关机以及数据监测，遇有问题及时上报，并做好交接班和值班登记。</w:t>
      </w:r>
    </w:p>
    <w:p w14:paraId="6282E845"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（4）</w:t>
      </w:r>
      <w:r>
        <w:rPr>
          <w:rFonts w:ascii="仿宋_GB2312" w:eastAsia="仿宋_GB2312" w:hAnsi="仿宋_GB2312" w:cs="仿宋_GB2312" w:hint="eastAsia"/>
          <w:b/>
          <w:bCs/>
          <w:kern w:val="28"/>
          <w:sz w:val="24"/>
        </w:rPr>
        <w:t>楼间配电设备维护、照明电的设备管理与维护</w:t>
      </w:r>
      <w:r>
        <w:rPr>
          <w:rFonts w:ascii="仿宋_GB2312" w:eastAsia="仿宋_GB2312" w:hAnsi="仿宋_GB2312" w:cs="仿宋_GB2312" w:hint="eastAsia"/>
          <w:kern w:val="28"/>
          <w:sz w:val="24"/>
        </w:rPr>
        <w:t>：根据使用单位报修通知单，在报请采购人同意后，对相关受损设备设施进行维修和更换。</w:t>
      </w:r>
    </w:p>
    <w:p w14:paraId="5315820C"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（5）</w:t>
      </w:r>
      <w:r>
        <w:rPr>
          <w:rFonts w:ascii="仿宋_GB2312" w:eastAsia="仿宋_GB2312" w:hAnsi="仿宋_GB2312" w:cs="仿宋_GB2312" w:hint="eastAsia"/>
          <w:b/>
          <w:bCs/>
          <w:kern w:val="28"/>
          <w:sz w:val="24"/>
        </w:rPr>
        <w:t>供水系统维护，包括：生活用水、消防水、污水处理的管理与维护；确保正常使用，杜绝跑冒滴漏现象。</w:t>
      </w:r>
      <w:r>
        <w:rPr>
          <w:rFonts w:ascii="仿宋_GB2312" w:eastAsia="仿宋_GB2312" w:hAnsi="仿宋_GB2312" w:cs="仿宋_GB2312" w:hint="eastAsia"/>
          <w:kern w:val="28"/>
          <w:sz w:val="24"/>
        </w:rPr>
        <w:t>做好供水系统日常巡检和登记工作，遇有问题及时请示报告，并配合做好维修更换工作。</w:t>
      </w:r>
    </w:p>
    <w:p w14:paraId="7B2ADE2C"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（6）</w:t>
      </w:r>
      <w:r>
        <w:rPr>
          <w:rFonts w:ascii="仿宋_GB2312" w:eastAsia="仿宋_GB2312" w:hAnsi="仿宋_GB2312" w:cs="仿宋_GB2312" w:hint="eastAsia"/>
          <w:b/>
          <w:bCs/>
          <w:kern w:val="28"/>
          <w:sz w:val="24"/>
        </w:rPr>
        <w:t>饮水设备的管理与维护：</w:t>
      </w:r>
      <w:r>
        <w:rPr>
          <w:rFonts w:ascii="仿宋_GB2312" w:eastAsia="仿宋_GB2312" w:hAnsi="仿宋_GB2312" w:cs="仿宋_GB2312" w:hint="eastAsia"/>
          <w:kern w:val="28"/>
          <w:sz w:val="24"/>
        </w:rPr>
        <w:t>对饮用水储存设备加强巡检，严格按照操作流程和安全规范开展消杀工作，对于损毁设施及时报修更换，确保设备正常运转和饮用水安全。</w:t>
      </w:r>
    </w:p>
    <w:p w14:paraId="369A39B1"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（7）</w:t>
      </w:r>
      <w:r>
        <w:rPr>
          <w:rFonts w:ascii="仿宋_GB2312" w:eastAsia="仿宋_GB2312" w:hAnsi="仿宋_GB2312" w:cs="仿宋_GB2312" w:hint="eastAsia"/>
          <w:b/>
          <w:bCs/>
          <w:kern w:val="28"/>
          <w:sz w:val="24"/>
        </w:rPr>
        <w:t>车库设施的维修、日常保洁：</w:t>
      </w:r>
      <w:r>
        <w:rPr>
          <w:rFonts w:ascii="仿宋_GB2312" w:eastAsia="仿宋_GB2312" w:hAnsi="仿宋_GB2312" w:cs="仿宋_GB2312" w:hint="eastAsia"/>
          <w:kern w:val="28"/>
          <w:sz w:val="24"/>
        </w:rPr>
        <w:t>及时维修更换车库内的受损灯管和线路，加强巡视，发现火灾隐患，及时上报并做好清理。</w:t>
      </w:r>
    </w:p>
    <w:p w14:paraId="55A410F1"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（8）</w:t>
      </w:r>
      <w:r>
        <w:rPr>
          <w:rFonts w:ascii="仿宋_GB2312" w:eastAsia="仿宋_GB2312" w:hAnsi="仿宋_GB2312" w:cs="仿宋_GB2312" w:hint="eastAsia"/>
          <w:b/>
          <w:bCs/>
          <w:kern w:val="28"/>
          <w:sz w:val="24"/>
        </w:rPr>
        <w:t>水、电、气等能源计量与统计</w:t>
      </w:r>
      <w:r>
        <w:rPr>
          <w:rFonts w:ascii="仿宋_GB2312" w:eastAsia="仿宋_GB2312" w:hAnsi="仿宋_GB2312" w:cs="仿宋_GB2312" w:hint="eastAsia"/>
          <w:kern w:val="28"/>
          <w:sz w:val="24"/>
        </w:rPr>
        <w:t>：按照上级要求，做好计量与统计的配合工作。</w:t>
      </w:r>
    </w:p>
    <w:p w14:paraId="122ADEFF" w14:textId="77777777" w:rsidR="00171859" w:rsidRDefault="00000000">
      <w:pPr>
        <w:tabs>
          <w:tab w:val="left" w:pos="630"/>
        </w:tabs>
        <w:spacing w:line="460" w:lineRule="exact"/>
        <w:ind w:firstLineChars="300" w:firstLine="723"/>
        <w:rPr>
          <w:rFonts w:eastAsia="仿宋" w:hAnsi="仿宋"/>
          <w:b/>
          <w:bCs/>
          <w:kern w:val="28"/>
          <w:sz w:val="24"/>
        </w:rPr>
      </w:pPr>
      <w:r>
        <w:rPr>
          <w:rFonts w:eastAsia="仿宋" w:hAnsi="仿宋" w:hint="eastAsia"/>
          <w:b/>
          <w:bCs/>
          <w:kern w:val="28"/>
          <w:sz w:val="24"/>
        </w:rPr>
        <w:t>2.</w:t>
      </w:r>
      <w:r>
        <w:rPr>
          <w:rFonts w:eastAsia="仿宋" w:hAnsi="仿宋" w:hint="eastAsia"/>
          <w:b/>
          <w:bCs/>
          <w:kern w:val="28"/>
          <w:sz w:val="24"/>
        </w:rPr>
        <w:t>保洁管理</w:t>
      </w:r>
    </w:p>
    <w:p w14:paraId="11B99044"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eastAsia="仿宋" w:hAnsi="仿宋" w:hint="eastAsia"/>
          <w:kern w:val="28"/>
          <w:sz w:val="24"/>
        </w:rPr>
        <w:lastRenderedPageBreak/>
        <w:t>（</w:t>
      </w:r>
      <w:r>
        <w:rPr>
          <w:rFonts w:eastAsia="仿宋" w:hAnsi="仿宋" w:hint="eastAsia"/>
          <w:kern w:val="28"/>
          <w:sz w:val="24"/>
        </w:rPr>
        <w:t>1</w:t>
      </w:r>
      <w:r>
        <w:rPr>
          <w:rFonts w:eastAsia="仿宋" w:hAnsi="仿宋" w:hint="eastAsia"/>
          <w:kern w:val="28"/>
          <w:sz w:val="24"/>
        </w:rPr>
        <w:t>）</w:t>
      </w:r>
      <w:r>
        <w:rPr>
          <w:rFonts w:ascii="仿宋_GB2312" w:eastAsia="仿宋_GB2312" w:hAnsi="仿宋_GB2312" w:cs="仿宋_GB2312" w:hint="eastAsia"/>
          <w:b/>
          <w:bCs/>
          <w:kern w:val="28"/>
          <w:sz w:val="24"/>
        </w:rPr>
        <w:t>日常保洁：</w:t>
      </w:r>
      <w:r>
        <w:rPr>
          <w:rFonts w:ascii="仿宋_GB2312" w:eastAsia="仿宋_GB2312" w:hAnsi="仿宋_GB2312" w:cs="仿宋_GB2312" w:hint="eastAsia"/>
          <w:kern w:val="28"/>
          <w:sz w:val="24"/>
        </w:rPr>
        <w:t>包括公共区域各层地面、楼梯、大厅保洁、各层玻璃门、柱、墙壁、扶梯、门窗、灯具格栅、玻璃窗、工作台平立面，室内保洁，楼区、庭院、道路的普通清扫，卫生间、洗漱间的随时保洁；浴室保洁；地下车库、院区、领导办公室、会议室、老干部活动中心保洁等。每天至少清理2次，分为上午和下午各一次。</w:t>
      </w:r>
    </w:p>
    <w:p w14:paraId="16E039F4"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（2）</w:t>
      </w:r>
      <w:r>
        <w:rPr>
          <w:rFonts w:ascii="仿宋_GB2312" w:eastAsia="仿宋_GB2312" w:hAnsi="仿宋_GB2312" w:cs="仿宋_GB2312" w:hint="eastAsia"/>
          <w:b/>
          <w:bCs/>
          <w:kern w:val="28"/>
          <w:sz w:val="24"/>
        </w:rPr>
        <w:t>周期性保洁：</w:t>
      </w:r>
      <w:r>
        <w:rPr>
          <w:rFonts w:ascii="仿宋_GB2312" w:eastAsia="仿宋_GB2312" w:hAnsi="仿宋_GB2312" w:cs="仿宋_GB2312" w:hint="eastAsia"/>
          <w:kern w:val="28"/>
          <w:sz w:val="24"/>
        </w:rPr>
        <w:t>地面保养与维护。每半个月维护保养一次。</w:t>
      </w:r>
    </w:p>
    <w:p w14:paraId="331BF06D"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（3）</w:t>
      </w:r>
      <w:r>
        <w:rPr>
          <w:rFonts w:ascii="仿宋_GB2312" w:eastAsia="仿宋_GB2312" w:hAnsi="仿宋_GB2312" w:cs="仿宋_GB2312" w:hint="eastAsia"/>
          <w:b/>
          <w:bCs/>
          <w:kern w:val="28"/>
          <w:sz w:val="24"/>
        </w:rPr>
        <w:t>节假日的保洁：</w:t>
      </w:r>
      <w:r>
        <w:rPr>
          <w:rFonts w:ascii="仿宋_GB2312" w:eastAsia="仿宋_GB2312" w:hAnsi="仿宋_GB2312" w:cs="仿宋_GB2312" w:hint="eastAsia"/>
          <w:kern w:val="28"/>
          <w:sz w:val="24"/>
        </w:rPr>
        <w:t>根据各部位污秽程度，随时做好保洁。</w:t>
      </w:r>
    </w:p>
    <w:p w14:paraId="51E35492"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（4）</w:t>
      </w:r>
      <w:r>
        <w:rPr>
          <w:rFonts w:ascii="仿宋_GB2312" w:eastAsia="仿宋_GB2312" w:hAnsi="仿宋_GB2312" w:cs="仿宋_GB2312" w:hint="eastAsia"/>
          <w:b/>
          <w:bCs/>
          <w:kern w:val="28"/>
          <w:sz w:val="24"/>
        </w:rPr>
        <w:t>垃圾的及时清运及处理：</w:t>
      </w:r>
      <w:r>
        <w:rPr>
          <w:rFonts w:ascii="仿宋_GB2312" w:eastAsia="仿宋_GB2312" w:hAnsi="仿宋_GB2312" w:cs="仿宋_GB2312" w:hint="eastAsia"/>
          <w:kern w:val="28"/>
          <w:sz w:val="24"/>
        </w:rPr>
        <w:t>办公楼内垃圾每天至少清运一次，办公楼周边随时发现，随时清理；垃圾统一堆放后，由物业公司联系街乡垃圾清运单位每天下班后清理一次。遇节假日，可顺延至次日。</w:t>
      </w:r>
    </w:p>
    <w:p w14:paraId="1930501D"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（5）</w:t>
      </w:r>
      <w:r>
        <w:rPr>
          <w:rFonts w:ascii="仿宋_GB2312" w:eastAsia="仿宋_GB2312" w:hAnsi="仿宋_GB2312" w:cs="仿宋_GB2312" w:hint="eastAsia"/>
          <w:b/>
          <w:bCs/>
          <w:kern w:val="28"/>
          <w:sz w:val="24"/>
        </w:rPr>
        <w:t>严格灭鼠、灭</w:t>
      </w:r>
      <w:proofErr w:type="gramStart"/>
      <w:r>
        <w:rPr>
          <w:rFonts w:ascii="仿宋_GB2312" w:eastAsia="仿宋_GB2312" w:hAnsi="仿宋_GB2312" w:cs="仿宋_GB2312" w:hint="eastAsia"/>
          <w:b/>
          <w:bCs/>
          <w:kern w:val="28"/>
          <w:sz w:val="24"/>
        </w:rPr>
        <w:t>蟑</w:t>
      </w:r>
      <w:proofErr w:type="gramEnd"/>
      <w:r>
        <w:rPr>
          <w:rFonts w:ascii="仿宋_GB2312" w:eastAsia="仿宋_GB2312" w:hAnsi="仿宋_GB2312" w:cs="仿宋_GB2312" w:hint="eastAsia"/>
          <w:b/>
          <w:bCs/>
          <w:kern w:val="28"/>
          <w:sz w:val="24"/>
        </w:rPr>
        <w:t>，按照市爱委会要求落实</w:t>
      </w:r>
      <w:r>
        <w:rPr>
          <w:rFonts w:ascii="仿宋_GB2312" w:eastAsia="仿宋_GB2312" w:hAnsi="仿宋_GB2312" w:cs="仿宋_GB2312" w:hint="eastAsia"/>
          <w:kern w:val="28"/>
          <w:sz w:val="24"/>
        </w:rPr>
        <w:t>；</w:t>
      </w:r>
    </w:p>
    <w:p w14:paraId="6D7E31AA"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（6）</w:t>
      </w:r>
      <w:r>
        <w:rPr>
          <w:rFonts w:ascii="仿宋_GB2312" w:eastAsia="仿宋_GB2312" w:hAnsi="仿宋_GB2312" w:cs="仿宋_GB2312" w:hint="eastAsia"/>
          <w:b/>
          <w:bCs/>
          <w:kern w:val="28"/>
          <w:sz w:val="24"/>
        </w:rPr>
        <w:t>门前三包、铲冰扫雪、排除大院积水</w:t>
      </w:r>
      <w:r>
        <w:rPr>
          <w:rFonts w:ascii="仿宋_GB2312" w:eastAsia="仿宋_GB2312" w:hAnsi="仿宋_GB2312" w:cs="仿宋_GB2312" w:hint="eastAsia"/>
          <w:kern w:val="28"/>
          <w:sz w:val="24"/>
        </w:rPr>
        <w:t>。</w:t>
      </w:r>
    </w:p>
    <w:p w14:paraId="1D442B64" w14:textId="77777777" w:rsidR="00171859" w:rsidRDefault="00000000">
      <w:pPr>
        <w:tabs>
          <w:tab w:val="left" w:pos="630"/>
        </w:tabs>
        <w:spacing w:line="460" w:lineRule="exact"/>
        <w:ind w:firstLineChars="300" w:firstLine="723"/>
        <w:rPr>
          <w:rFonts w:ascii="仿宋_GB2312" w:eastAsia="仿宋_GB2312" w:hAnsi="仿宋_GB2312" w:cs="仿宋_GB2312"/>
          <w:b/>
          <w:bCs/>
          <w:kern w:val="28"/>
          <w:sz w:val="24"/>
        </w:rPr>
      </w:pPr>
      <w:r>
        <w:rPr>
          <w:rFonts w:ascii="仿宋_GB2312" w:eastAsia="仿宋_GB2312" w:hAnsi="仿宋_GB2312" w:cs="仿宋_GB2312" w:hint="eastAsia"/>
          <w:b/>
          <w:bCs/>
          <w:kern w:val="28"/>
          <w:sz w:val="24"/>
        </w:rPr>
        <w:t>3.会议服务</w:t>
      </w:r>
    </w:p>
    <w:p w14:paraId="5B414CB4"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（1）</w:t>
      </w:r>
      <w:r>
        <w:rPr>
          <w:rFonts w:ascii="仿宋_GB2312" w:eastAsia="仿宋_GB2312" w:hAnsi="仿宋_GB2312" w:cs="仿宋_GB2312" w:hint="eastAsia"/>
          <w:b/>
          <w:bCs/>
          <w:kern w:val="28"/>
          <w:sz w:val="24"/>
        </w:rPr>
        <w:t>会议室日常管理</w:t>
      </w:r>
      <w:r>
        <w:rPr>
          <w:rFonts w:ascii="仿宋_GB2312" w:eastAsia="仿宋_GB2312" w:hAnsi="仿宋_GB2312" w:cs="仿宋_GB2312" w:hint="eastAsia"/>
          <w:kern w:val="28"/>
          <w:sz w:val="24"/>
        </w:rPr>
        <w:t>；会议室由甲方统一管理，会议期间无需候会，</w:t>
      </w:r>
      <w:proofErr w:type="gramStart"/>
      <w:r>
        <w:rPr>
          <w:rFonts w:ascii="仿宋_GB2312" w:eastAsia="仿宋_GB2312" w:hAnsi="仿宋_GB2312" w:cs="仿宋_GB2312" w:hint="eastAsia"/>
          <w:kern w:val="28"/>
          <w:sz w:val="24"/>
        </w:rPr>
        <w:t>待会议</w:t>
      </w:r>
      <w:proofErr w:type="gramEnd"/>
      <w:r>
        <w:rPr>
          <w:rFonts w:ascii="仿宋_GB2312" w:eastAsia="仿宋_GB2312" w:hAnsi="仿宋_GB2312" w:cs="仿宋_GB2312" w:hint="eastAsia"/>
          <w:kern w:val="28"/>
          <w:sz w:val="24"/>
        </w:rPr>
        <w:t>结束后，做到会场物品和垃圾清理。</w:t>
      </w:r>
    </w:p>
    <w:p w14:paraId="73288A20"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（2）</w:t>
      </w:r>
      <w:r>
        <w:rPr>
          <w:rFonts w:ascii="仿宋_GB2312" w:eastAsia="仿宋_GB2312" w:hAnsi="仿宋_GB2312" w:cs="仿宋_GB2312" w:hint="eastAsia"/>
          <w:b/>
          <w:bCs/>
          <w:kern w:val="28"/>
          <w:sz w:val="24"/>
        </w:rPr>
        <w:t>保证会议室的合理使用及清洁通风；</w:t>
      </w:r>
      <w:r>
        <w:rPr>
          <w:rFonts w:ascii="仿宋_GB2312" w:eastAsia="仿宋_GB2312" w:hAnsi="仿宋_GB2312" w:cs="仿宋_GB2312" w:hint="eastAsia"/>
          <w:kern w:val="28"/>
          <w:sz w:val="24"/>
        </w:rPr>
        <w:t>会议室使用前1小时做好开窗通风和卫生消杀工作。</w:t>
      </w:r>
    </w:p>
    <w:p w14:paraId="7547EDAD"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（3）</w:t>
      </w:r>
      <w:r>
        <w:rPr>
          <w:rFonts w:ascii="仿宋_GB2312" w:eastAsia="仿宋_GB2312" w:hAnsi="仿宋_GB2312" w:cs="仿宋_GB2312" w:hint="eastAsia"/>
          <w:b/>
          <w:bCs/>
          <w:kern w:val="28"/>
          <w:sz w:val="24"/>
        </w:rPr>
        <w:t>各种会议服务</w:t>
      </w:r>
      <w:r>
        <w:rPr>
          <w:rFonts w:ascii="仿宋_GB2312" w:eastAsia="仿宋_GB2312" w:hAnsi="仿宋_GB2312" w:cs="仿宋_GB2312" w:hint="eastAsia"/>
          <w:kern w:val="28"/>
          <w:sz w:val="24"/>
        </w:rPr>
        <w:t>。包括：会标悬挂、会场布置、茶水服务及会议现场服务。</w:t>
      </w:r>
    </w:p>
    <w:p w14:paraId="6375F005"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（4）</w:t>
      </w:r>
      <w:r>
        <w:rPr>
          <w:rFonts w:ascii="仿宋_GB2312" w:eastAsia="仿宋_GB2312" w:hAnsi="仿宋_GB2312" w:cs="仿宋_GB2312" w:hint="eastAsia"/>
          <w:b/>
          <w:bCs/>
          <w:kern w:val="28"/>
          <w:sz w:val="24"/>
        </w:rPr>
        <w:t>老干部活动中心</w:t>
      </w:r>
      <w:r>
        <w:rPr>
          <w:rFonts w:ascii="仿宋_GB2312" w:eastAsia="仿宋_GB2312" w:hAnsi="仿宋_GB2312" w:cs="仿宋_GB2312" w:hint="eastAsia"/>
          <w:kern w:val="28"/>
          <w:sz w:val="24"/>
        </w:rPr>
        <w:t>。按照采购人要求，不定期开展卫生清洁和环境消杀工作。</w:t>
      </w:r>
    </w:p>
    <w:p w14:paraId="3E85D87E" w14:textId="77777777" w:rsidR="00171859" w:rsidRDefault="00000000">
      <w:pPr>
        <w:widowControl/>
        <w:tabs>
          <w:tab w:val="left" w:pos="8399"/>
        </w:tabs>
        <w:spacing w:line="360" w:lineRule="auto"/>
        <w:ind w:rightChars="134" w:right="281" w:firstLineChars="300" w:firstLine="723"/>
        <w:jc w:val="left"/>
        <w:rPr>
          <w:rFonts w:eastAsia="仿宋" w:hAnsi="仿宋"/>
          <w:b/>
          <w:bCs/>
          <w:kern w:val="28"/>
          <w:sz w:val="24"/>
        </w:rPr>
      </w:pPr>
      <w:r>
        <w:rPr>
          <w:rFonts w:eastAsia="仿宋" w:hAnsi="仿宋" w:hint="eastAsia"/>
          <w:b/>
          <w:bCs/>
          <w:kern w:val="28"/>
          <w:sz w:val="24"/>
        </w:rPr>
        <w:t>4.</w:t>
      </w:r>
      <w:r>
        <w:rPr>
          <w:rFonts w:eastAsia="仿宋" w:hAnsi="仿宋" w:hint="eastAsia"/>
          <w:b/>
          <w:bCs/>
          <w:kern w:val="28"/>
          <w:sz w:val="24"/>
        </w:rPr>
        <w:t>绿化管理</w:t>
      </w:r>
    </w:p>
    <w:p w14:paraId="2FCF2A19"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eastAsia="仿宋" w:hAnsi="仿宋" w:hint="eastAsia"/>
          <w:kern w:val="28"/>
          <w:sz w:val="24"/>
        </w:rPr>
        <w:t>（</w:t>
      </w:r>
      <w:r>
        <w:rPr>
          <w:rFonts w:ascii="仿宋_GB2312" w:eastAsia="仿宋_GB2312" w:hAnsi="仿宋_GB2312" w:cs="仿宋_GB2312" w:hint="eastAsia"/>
          <w:kern w:val="28"/>
          <w:sz w:val="24"/>
        </w:rPr>
        <w:t>1）</w:t>
      </w:r>
      <w:r>
        <w:rPr>
          <w:rFonts w:ascii="仿宋_GB2312" w:eastAsia="仿宋_GB2312" w:hAnsi="仿宋_GB2312" w:cs="仿宋_GB2312" w:hint="eastAsia"/>
          <w:b/>
          <w:bCs/>
          <w:kern w:val="28"/>
          <w:sz w:val="24"/>
        </w:rPr>
        <w:t>室内绿摆、公共区域绿摆</w:t>
      </w:r>
      <w:r>
        <w:rPr>
          <w:rFonts w:ascii="仿宋_GB2312" w:eastAsia="仿宋_GB2312" w:hAnsi="仿宋_GB2312" w:cs="仿宋_GB2312" w:hint="eastAsia"/>
          <w:kern w:val="28"/>
          <w:sz w:val="24"/>
        </w:rPr>
        <w:t>：做好办公楼</w:t>
      </w:r>
      <w:proofErr w:type="gramStart"/>
      <w:r>
        <w:rPr>
          <w:rFonts w:ascii="仿宋_GB2312" w:eastAsia="仿宋_GB2312" w:hAnsi="仿宋_GB2312" w:cs="仿宋_GB2312" w:hint="eastAsia"/>
          <w:kern w:val="28"/>
          <w:sz w:val="24"/>
        </w:rPr>
        <w:t>楼顶绿植日常</w:t>
      </w:r>
      <w:proofErr w:type="gramEnd"/>
      <w:r>
        <w:rPr>
          <w:rFonts w:ascii="仿宋_GB2312" w:eastAsia="仿宋_GB2312" w:hAnsi="仿宋_GB2312" w:cs="仿宋_GB2312" w:hint="eastAsia"/>
          <w:kern w:val="28"/>
          <w:sz w:val="24"/>
        </w:rPr>
        <w:t>养护。</w:t>
      </w:r>
    </w:p>
    <w:p w14:paraId="398ED022"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（2）</w:t>
      </w:r>
      <w:r>
        <w:rPr>
          <w:rFonts w:ascii="仿宋_GB2312" w:eastAsia="仿宋_GB2312" w:hAnsi="仿宋_GB2312" w:cs="仿宋_GB2312" w:hint="eastAsia"/>
          <w:b/>
          <w:bCs/>
          <w:kern w:val="28"/>
          <w:sz w:val="24"/>
        </w:rPr>
        <w:t>庭院绿化养护</w:t>
      </w:r>
      <w:r>
        <w:rPr>
          <w:rFonts w:ascii="仿宋_GB2312" w:eastAsia="仿宋_GB2312" w:hAnsi="仿宋_GB2312" w:cs="仿宋_GB2312" w:hint="eastAsia"/>
          <w:kern w:val="28"/>
          <w:sz w:val="24"/>
        </w:rPr>
        <w:t>：根据季节变化，做好办公楼</w:t>
      </w:r>
      <w:proofErr w:type="gramStart"/>
      <w:r>
        <w:rPr>
          <w:rFonts w:ascii="仿宋_GB2312" w:eastAsia="仿宋_GB2312" w:hAnsi="仿宋_GB2312" w:cs="仿宋_GB2312" w:hint="eastAsia"/>
          <w:kern w:val="28"/>
          <w:sz w:val="24"/>
        </w:rPr>
        <w:t>前花箱花卉</w:t>
      </w:r>
      <w:proofErr w:type="gramEnd"/>
      <w:r>
        <w:rPr>
          <w:rFonts w:ascii="仿宋_GB2312" w:eastAsia="仿宋_GB2312" w:hAnsi="仿宋_GB2312" w:cs="仿宋_GB2312" w:hint="eastAsia"/>
          <w:kern w:val="28"/>
          <w:sz w:val="24"/>
        </w:rPr>
        <w:t>种植与管理。</w:t>
      </w:r>
    </w:p>
    <w:p w14:paraId="36D37408" w14:textId="77777777" w:rsidR="00171859" w:rsidRDefault="00000000">
      <w:pPr>
        <w:widowControl/>
        <w:tabs>
          <w:tab w:val="left" w:pos="8399"/>
        </w:tabs>
        <w:spacing w:line="360" w:lineRule="auto"/>
        <w:ind w:rightChars="134" w:right="281" w:firstLineChars="300" w:firstLine="723"/>
        <w:jc w:val="left"/>
        <w:rPr>
          <w:rFonts w:ascii="仿宋_GB2312" w:eastAsia="仿宋_GB2312" w:hAnsi="仿宋_GB2312" w:cs="仿宋_GB2312"/>
          <w:b/>
          <w:bCs/>
          <w:kern w:val="28"/>
          <w:sz w:val="24"/>
        </w:rPr>
      </w:pPr>
      <w:r>
        <w:rPr>
          <w:rFonts w:ascii="仿宋_GB2312" w:eastAsia="仿宋_GB2312" w:hAnsi="仿宋_GB2312" w:cs="仿宋_GB2312" w:hint="eastAsia"/>
          <w:b/>
          <w:bCs/>
          <w:kern w:val="28"/>
          <w:sz w:val="24"/>
        </w:rPr>
        <w:t>5.土建系统</w:t>
      </w:r>
    </w:p>
    <w:p w14:paraId="69171BEA"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lastRenderedPageBreak/>
        <w:t>（1）</w:t>
      </w:r>
      <w:r>
        <w:rPr>
          <w:rFonts w:ascii="仿宋_GB2312" w:eastAsia="仿宋_GB2312" w:hAnsi="仿宋_GB2312" w:cs="仿宋_GB2312" w:hint="eastAsia"/>
          <w:b/>
          <w:bCs/>
          <w:kern w:val="28"/>
          <w:sz w:val="24"/>
        </w:rPr>
        <w:t>办公楼整体建筑共用部分的维护和管理，包括楼梯、走廊通道、室内墙面、吊顶、卫生设备、门厅、灯、开关、门、窗、雨搭等：</w:t>
      </w:r>
      <w:r>
        <w:rPr>
          <w:rFonts w:ascii="仿宋_GB2312" w:eastAsia="仿宋_GB2312" w:hAnsi="仿宋_GB2312" w:cs="仿宋_GB2312" w:hint="eastAsia"/>
          <w:kern w:val="28"/>
          <w:sz w:val="24"/>
        </w:rPr>
        <w:t>根据采购人通知，做好楼梯防滑条更换、走廊通道吊顶石棉板更换复位、室内墙面开裂的小修小补、门窗等部位小修小补。</w:t>
      </w:r>
    </w:p>
    <w:p w14:paraId="3696C503"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（2）</w:t>
      </w:r>
      <w:r>
        <w:rPr>
          <w:rFonts w:ascii="仿宋_GB2312" w:eastAsia="仿宋_GB2312" w:hAnsi="仿宋_GB2312" w:cs="仿宋_GB2312" w:hint="eastAsia"/>
          <w:b/>
          <w:bCs/>
          <w:kern w:val="28"/>
          <w:sz w:val="24"/>
        </w:rPr>
        <w:t>配套建筑和设施的维修、养护，包括停车场、院区及室外道路、沟渠、井、计量表、自行车棚等：</w:t>
      </w:r>
      <w:r>
        <w:rPr>
          <w:rFonts w:ascii="仿宋_GB2312" w:eastAsia="仿宋_GB2312" w:hAnsi="仿宋_GB2312" w:cs="仿宋_GB2312" w:hint="eastAsia"/>
          <w:kern w:val="28"/>
          <w:sz w:val="24"/>
        </w:rPr>
        <w:t>根据日常巡视结果，在报请采购人同意后，对上述部位内的灯管、电线进行维修更换，对办公楼下水道内发生的堵塞随时发现随时疏通清理。</w:t>
      </w:r>
    </w:p>
    <w:p w14:paraId="5110D83C"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（3）</w:t>
      </w:r>
      <w:r>
        <w:rPr>
          <w:rFonts w:ascii="仿宋_GB2312" w:eastAsia="仿宋_GB2312" w:hAnsi="仿宋_GB2312" w:cs="仿宋_GB2312" w:hint="eastAsia"/>
          <w:b/>
          <w:bCs/>
          <w:kern w:val="28"/>
          <w:sz w:val="24"/>
        </w:rPr>
        <w:t>家具保修期后的维修和养护：</w:t>
      </w:r>
      <w:r>
        <w:rPr>
          <w:rFonts w:ascii="仿宋_GB2312" w:eastAsia="仿宋_GB2312" w:hAnsi="仿宋_GB2312" w:cs="仿宋_GB2312" w:hint="eastAsia"/>
          <w:kern w:val="28"/>
          <w:sz w:val="24"/>
        </w:rPr>
        <w:t>对办公家具出现的开裂、脱胶、走形开展加固、加装角铁以及补胶等修补工作。</w:t>
      </w:r>
    </w:p>
    <w:p w14:paraId="0E444EF7" w14:textId="77777777" w:rsidR="00171859" w:rsidRDefault="00000000">
      <w:pPr>
        <w:widowControl/>
        <w:tabs>
          <w:tab w:val="left" w:pos="8399"/>
        </w:tabs>
        <w:spacing w:line="360" w:lineRule="auto"/>
        <w:ind w:rightChars="134" w:right="281" w:firstLineChars="300" w:firstLine="723"/>
        <w:jc w:val="left"/>
        <w:rPr>
          <w:rFonts w:ascii="仿宋_GB2312" w:eastAsia="仿宋_GB2312" w:hAnsi="仿宋_GB2312" w:cs="仿宋_GB2312"/>
          <w:b/>
          <w:bCs/>
          <w:kern w:val="28"/>
          <w:sz w:val="24"/>
        </w:rPr>
      </w:pPr>
      <w:bookmarkStart w:id="836" w:name="_Toc384977580"/>
      <w:r>
        <w:rPr>
          <w:rFonts w:ascii="仿宋_GB2312" w:eastAsia="仿宋_GB2312" w:hAnsi="仿宋_GB2312" w:cs="仿宋_GB2312" w:hint="eastAsia"/>
          <w:b/>
          <w:kern w:val="0"/>
          <w:sz w:val="24"/>
        </w:rPr>
        <w:t>6.</w:t>
      </w:r>
      <w:r>
        <w:rPr>
          <w:rFonts w:ascii="仿宋_GB2312" w:eastAsia="仿宋_GB2312" w:hAnsi="仿宋_GB2312" w:cs="仿宋_GB2312" w:hint="eastAsia"/>
          <w:b/>
          <w:bCs/>
          <w:kern w:val="28"/>
          <w:sz w:val="24"/>
        </w:rPr>
        <w:t>内部安全</w:t>
      </w:r>
    </w:p>
    <w:p w14:paraId="6D96130C"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（1）</w:t>
      </w:r>
      <w:r>
        <w:rPr>
          <w:rFonts w:ascii="仿宋_GB2312" w:eastAsia="仿宋_GB2312" w:hAnsi="仿宋_GB2312" w:cs="仿宋_GB2312" w:hint="eastAsia"/>
          <w:b/>
          <w:bCs/>
          <w:kern w:val="28"/>
          <w:sz w:val="24"/>
        </w:rPr>
        <w:t>内部安全的巡视、检查：</w:t>
      </w:r>
      <w:r>
        <w:rPr>
          <w:rFonts w:ascii="仿宋_GB2312" w:eastAsia="仿宋_GB2312" w:hAnsi="仿宋_GB2312" w:cs="仿宋_GB2312" w:hint="eastAsia"/>
          <w:kern w:val="28"/>
          <w:sz w:val="24"/>
        </w:rPr>
        <w:t>每晚对办公楼内外进行巡视巡查，并做好巡视记录登记，对发现的问题及时报修解决。</w:t>
      </w:r>
    </w:p>
    <w:p w14:paraId="3165B1D7"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kern w:val="28"/>
          <w:sz w:val="24"/>
        </w:rPr>
      </w:pPr>
      <w:r>
        <w:rPr>
          <w:rFonts w:ascii="仿宋_GB2312" w:eastAsia="仿宋_GB2312" w:hAnsi="仿宋_GB2312" w:cs="仿宋_GB2312" w:hint="eastAsia"/>
          <w:kern w:val="28"/>
          <w:sz w:val="24"/>
        </w:rPr>
        <w:t>（2）</w:t>
      </w:r>
      <w:r>
        <w:rPr>
          <w:rFonts w:ascii="仿宋_GB2312" w:eastAsia="仿宋_GB2312" w:hAnsi="仿宋_GB2312" w:cs="仿宋_GB2312" w:hint="eastAsia"/>
          <w:b/>
          <w:bCs/>
          <w:kern w:val="28"/>
          <w:sz w:val="24"/>
        </w:rPr>
        <w:t>接待室日常管理及保洁：</w:t>
      </w:r>
      <w:r>
        <w:rPr>
          <w:rFonts w:ascii="仿宋_GB2312" w:eastAsia="仿宋_GB2312" w:hAnsi="仿宋_GB2312" w:cs="仿宋_GB2312" w:hint="eastAsia"/>
          <w:kern w:val="28"/>
          <w:sz w:val="24"/>
        </w:rPr>
        <w:t>严格执行接待室管理规定，对外来人员严格履行登记通报手续，外来人员必须有人接入，方可进入办公场所。</w:t>
      </w:r>
    </w:p>
    <w:p w14:paraId="25644FF6"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b/>
          <w:kern w:val="0"/>
          <w:sz w:val="24"/>
        </w:rPr>
      </w:pPr>
      <w:r>
        <w:rPr>
          <w:rFonts w:ascii="仿宋_GB2312" w:eastAsia="仿宋_GB2312" w:hAnsi="仿宋_GB2312" w:cs="仿宋_GB2312" w:hint="eastAsia"/>
          <w:kern w:val="28"/>
          <w:sz w:val="24"/>
        </w:rPr>
        <w:t>（3）</w:t>
      </w:r>
      <w:r>
        <w:rPr>
          <w:rFonts w:ascii="仿宋_GB2312" w:eastAsia="仿宋_GB2312" w:hAnsi="仿宋_GB2312" w:cs="仿宋_GB2312" w:hint="eastAsia"/>
          <w:b/>
          <w:bCs/>
          <w:kern w:val="28"/>
          <w:sz w:val="24"/>
        </w:rPr>
        <w:t>灭火器等消防器材的日常检查及内部防火安全：</w:t>
      </w:r>
      <w:r>
        <w:rPr>
          <w:rFonts w:ascii="仿宋_GB2312" w:eastAsia="仿宋_GB2312" w:hAnsi="仿宋_GB2312" w:cs="仿宋_GB2312" w:hint="eastAsia"/>
          <w:kern w:val="28"/>
          <w:sz w:val="24"/>
        </w:rPr>
        <w:t>不定期对办公场所的灭火器等消防器材进行巡检，按时报批更换临近保质期的设备。保持与消防维保单位的密切联系，确保办公场所所有消防设施状态良好，运转顺畅。</w:t>
      </w:r>
    </w:p>
    <w:p w14:paraId="145C5574" w14:textId="77777777" w:rsidR="00171859" w:rsidRDefault="00000000">
      <w:pPr>
        <w:spacing w:line="460" w:lineRule="exact"/>
        <w:ind w:left="568"/>
        <w:jc w:val="left"/>
        <w:outlineLvl w:val="1"/>
        <w:rPr>
          <w:rFonts w:eastAsia="仿宋"/>
          <w:b/>
          <w:kern w:val="0"/>
          <w:sz w:val="24"/>
        </w:rPr>
      </w:pPr>
      <w:r>
        <w:rPr>
          <w:rFonts w:eastAsia="仿宋" w:hAnsi="仿宋"/>
          <w:b/>
          <w:kern w:val="0"/>
          <w:sz w:val="24"/>
        </w:rPr>
        <w:t>四、人员</w:t>
      </w:r>
      <w:bookmarkEnd w:id="836"/>
      <w:r>
        <w:rPr>
          <w:rFonts w:eastAsia="仿宋" w:hAnsi="仿宋"/>
          <w:b/>
          <w:kern w:val="0"/>
          <w:sz w:val="24"/>
        </w:rPr>
        <w:t>配置</w:t>
      </w:r>
      <w:r>
        <w:rPr>
          <w:rFonts w:eastAsia="仿宋" w:hAnsi="仿宋" w:hint="eastAsia"/>
          <w:b/>
          <w:kern w:val="0"/>
          <w:sz w:val="24"/>
        </w:rPr>
        <w:t>及要求</w:t>
      </w:r>
    </w:p>
    <w:p w14:paraId="354708C0" w14:textId="77777777" w:rsidR="00171859" w:rsidRDefault="00000000">
      <w:pPr>
        <w:widowControl/>
        <w:tabs>
          <w:tab w:val="left" w:pos="8399"/>
        </w:tabs>
        <w:spacing w:line="360" w:lineRule="auto"/>
        <w:ind w:rightChars="134" w:right="281" w:firstLineChars="300" w:firstLine="720"/>
        <w:jc w:val="left"/>
        <w:rPr>
          <w:rFonts w:ascii="仿宋_GB2312" w:eastAsia="仿宋_GB2312" w:hAnsi="仿宋_GB2312" w:cs="仿宋_GB2312"/>
          <w:bCs/>
          <w:kern w:val="0"/>
          <w:sz w:val="24"/>
        </w:rPr>
      </w:pPr>
      <w:bookmarkStart w:id="837" w:name="_Toc364167985"/>
      <w:r>
        <w:rPr>
          <w:rFonts w:eastAsia="仿宋" w:hAnsi="仿宋" w:hint="eastAsia"/>
          <w:bCs/>
          <w:kern w:val="0"/>
          <w:sz w:val="24"/>
        </w:rPr>
        <w:t>（一）</w:t>
      </w:r>
      <w:r>
        <w:rPr>
          <w:rFonts w:eastAsia="仿宋" w:hAnsi="仿宋" w:hint="eastAsia"/>
          <w:b/>
          <w:kern w:val="0"/>
          <w:sz w:val="24"/>
        </w:rPr>
        <w:t>服务人员具体岗位设置：</w:t>
      </w:r>
      <w:r>
        <w:rPr>
          <w:rFonts w:ascii="仿宋_GB2312" w:eastAsia="仿宋_GB2312" w:hAnsi="仿宋_GB2312" w:cs="仿宋_GB2312" w:hint="eastAsia"/>
          <w:bCs/>
          <w:kern w:val="0"/>
          <w:sz w:val="24"/>
        </w:rPr>
        <w:t>马甸办公区需设项目经理1名，设物业办公室（24小时值班）、维修维护岗（具备低压电工作业证）、会议服务、保洁绿化岗、职守岗（24小时</w:t>
      </w:r>
      <w:proofErr w:type="gramStart"/>
      <w:r>
        <w:rPr>
          <w:rFonts w:ascii="仿宋_GB2312" w:eastAsia="仿宋_GB2312" w:hAnsi="仿宋_GB2312" w:cs="仿宋_GB2312" w:hint="eastAsia"/>
          <w:bCs/>
          <w:kern w:val="0"/>
          <w:sz w:val="24"/>
        </w:rPr>
        <w:t>在岗且</w:t>
      </w:r>
      <w:proofErr w:type="gramEnd"/>
      <w:r>
        <w:rPr>
          <w:rFonts w:ascii="仿宋_GB2312" w:eastAsia="仿宋_GB2312" w:hAnsi="仿宋_GB2312" w:cs="仿宋_GB2312" w:hint="eastAsia"/>
          <w:bCs/>
          <w:kern w:val="0"/>
          <w:sz w:val="24"/>
        </w:rPr>
        <w:t>具备国家承认的高压作业、空调运行证）。六里桥办公区需设项目负责人、保洁绿化及维修人员。</w:t>
      </w:r>
    </w:p>
    <w:p w14:paraId="01277DC7" w14:textId="77777777" w:rsidR="00171859" w:rsidRDefault="00000000">
      <w:pPr>
        <w:widowControl/>
        <w:tabs>
          <w:tab w:val="left" w:pos="8399"/>
        </w:tabs>
        <w:spacing w:line="360" w:lineRule="auto"/>
        <w:ind w:rightChars="134" w:right="281" w:firstLineChars="300" w:firstLine="720"/>
        <w:jc w:val="left"/>
        <w:rPr>
          <w:rFonts w:ascii="仿宋_GB2312" w:eastAsia="仿宋_GB2312" w:hAnsi="仿宋_GB2312" w:cs="仿宋_GB2312"/>
          <w:bCs/>
          <w:kern w:val="0"/>
          <w:sz w:val="24"/>
        </w:rPr>
      </w:pPr>
      <w:r>
        <w:rPr>
          <w:rFonts w:ascii="仿宋_GB2312" w:eastAsia="仿宋_GB2312" w:hAnsi="仿宋_GB2312" w:cs="仿宋_GB2312" w:hint="eastAsia"/>
          <w:bCs/>
          <w:kern w:val="0"/>
          <w:sz w:val="24"/>
        </w:rPr>
        <w:t xml:space="preserve">（以上内容可根据项目实际需求进行增减及岗位调整， </w:t>
      </w:r>
      <w:r>
        <w:rPr>
          <w:rFonts w:eastAsia="仿宋_GB2312" w:hint="eastAsia"/>
          <w:kern w:val="0"/>
          <w:sz w:val="24"/>
        </w:rPr>
        <w:t>投标人</w:t>
      </w:r>
      <w:r>
        <w:rPr>
          <w:rFonts w:ascii="仿宋_GB2312" w:eastAsia="仿宋_GB2312" w:hAnsi="仿宋_GB2312" w:cs="仿宋_GB2312" w:hint="eastAsia"/>
          <w:bCs/>
          <w:kern w:val="0"/>
          <w:sz w:val="24"/>
        </w:rPr>
        <w:t>要配置不少于上述所需人员，可以提出更优化的配置方案）</w:t>
      </w:r>
    </w:p>
    <w:p w14:paraId="6310EE78" w14:textId="77777777" w:rsidR="00171859" w:rsidRDefault="00000000">
      <w:pPr>
        <w:tabs>
          <w:tab w:val="left" w:pos="630"/>
        </w:tabs>
        <w:spacing w:line="460" w:lineRule="exact"/>
        <w:ind w:left="525"/>
        <w:rPr>
          <w:rFonts w:ascii="仿宋_GB2312" w:eastAsia="仿宋_GB2312" w:hAnsi="仿宋_GB2312" w:cs="仿宋_GB2312"/>
          <w:b/>
          <w:kern w:val="28"/>
          <w:sz w:val="24"/>
        </w:rPr>
      </w:pPr>
      <w:r>
        <w:rPr>
          <w:rFonts w:ascii="仿宋_GB2312" w:eastAsia="仿宋_GB2312" w:hAnsi="仿宋_GB2312" w:cs="仿宋_GB2312" w:hint="eastAsia"/>
          <w:b/>
          <w:kern w:val="28"/>
          <w:sz w:val="24"/>
        </w:rPr>
        <w:t>（二） 人员素质要求</w:t>
      </w:r>
    </w:p>
    <w:bookmarkEnd w:id="837"/>
    <w:p w14:paraId="1B994DC2"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1.项目负责人应具备有较高的政治思想素养和业务水平，有较强的组织协调能力，</w:t>
      </w:r>
      <w:r>
        <w:rPr>
          <w:rFonts w:ascii="仿宋_GB2312" w:eastAsia="仿宋_GB2312" w:hAnsi="仿宋_GB2312" w:cs="仿宋_GB2312" w:hint="eastAsia"/>
          <w:kern w:val="28"/>
          <w:sz w:val="24"/>
        </w:rPr>
        <w:lastRenderedPageBreak/>
        <w:t>大专（含）以上学历，有5年(含)以上物业服务项目管理工作经历。</w:t>
      </w:r>
    </w:p>
    <w:p w14:paraId="6348DA73"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2.物业人员应知法，懂法，守法，依法办事，严格遵守物业人员从业规范，模范遵守采购人相关管理规定，有物业服务经历者为佳。</w:t>
      </w:r>
    </w:p>
    <w:p w14:paraId="7CF158D9"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3．物业人员个人素质条件:男性物业人员身高1.65米以上，18周岁至60周岁，女性物业人员身高1.55米以上，18周岁至50周岁，五官端正、政治思想觉悟高、身体健康，有较好的语言表达能力，能独立承担物业人服务中的各项工作。</w:t>
      </w:r>
    </w:p>
    <w:p w14:paraId="51EA6C53"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4．所聘用的物业人员有吃苦耐劳的精神和高度的责任感，受过专门的岗前培训，熟知相关管理规定，严格履行岗位职责，善于发现各类问题，具备一定的管理经验和处理突发事件能力。</w:t>
      </w:r>
    </w:p>
    <w:p w14:paraId="294A90C8" w14:textId="77777777" w:rsidR="00171859" w:rsidRDefault="00000000">
      <w:pPr>
        <w:tabs>
          <w:tab w:val="left" w:pos="630"/>
        </w:tabs>
        <w:spacing w:line="460" w:lineRule="exact"/>
        <w:ind w:firstLineChars="200" w:firstLine="480"/>
        <w:rPr>
          <w:rFonts w:ascii="仿宋_GB2312" w:eastAsia="仿宋_GB2312" w:hAnsi="仿宋_GB2312" w:cs="仿宋_GB2312"/>
          <w:kern w:val="0"/>
          <w:sz w:val="24"/>
        </w:rPr>
      </w:pPr>
      <w:r>
        <w:rPr>
          <w:rFonts w:ascii="仿宋_GB2312" w:eastAsia="仿宋_GB2312" w:hAnsi="仿宋_GB2312" w:cs="仿宋_GB2312" w:hint="eastAsia"/>
          <w:kern w:val="28"/>
          <w:sz w:val="24"/>
        </w:rPr>
        <w:t>5．</w:t>
      </w:r>
      <w:r>
        <w:rPr>
          <w:rFonts w:eastAsia="仿宋_GB2312" w:hint="eastAsia"/>
          <w:kern w:val="0"/>
          <w:sz w:val="24"/>
        </w:rPr>
        <w:t>投标人</w:t>
      </w:r>
      <w:r>
        <w:rPr>
          <w:rFonts w:ascii="仿宋_GB2312" w:eastAsia="仿宋_GB2312" w:hAnsi="仿宋_GB2312" w:cs="仿宋_GB2312" w:hint="eastAsia"/>
          <w:kern w:val="28"/>
          <w:sz w:val="24"/>
        </w:rPr>
        <w:t>须承诺</w:t>
      </w:r>
      <w:r>
        <w:rPr>
          <w:rFonts w:ascii="仿宋_GB2312" w:eastAsia="仿宋_GB2312" w:hAnsi="仿宋_GB2312" w:cs="仿宋_GB2312" w:hint="eastAsia"/>
          <w:kern w:val="0"/>
          <w:sz w:val="24"/>
        </w:rPr>
        <w:t>参与公共设备设施维修维护的物业人员须持有经培训考核合格且在有效期内的</w:t>
      </w:r>
      <w:r>
        <w:rPr>
          <w:rFonts w:eastAsia="仿宋_GB2312" w:hint="eastAsia"/>
          <w:kern w:val="0"/>
          <w:sz w:val="24"/>
        </w:rPr>
        <w:t>低压电工作业证</w:t>
      </w:r>
      <w:r>
        <w:rPr>
          <w:rFonts w:ascii="仿宋_GB2312" w:eastAsia="仿宋_GB2312" w:hAnsi="仿宋_GB2312" w:cs="仿宋_GB2312" w:hint="eastAsia"/>
          <w:kern w:val="0"/>
          <w:sz w:val="24"/>
        </w:rPr>
        <w:t>、配电室职守的物业人员须持有经培训考核合格且在有效期内的《特种作业操作证－高压电工作业（运行）》证书。</w:t>
      </w:r>
    </w:p>
    <w:p w14:paraId="2CA12053" w14:textId="77777777" w:rsidR="00171859" w:rsidRDefault="00000000">
      <w:pPr>
        <w:tabs>
          <w:tab w:val="left" w:pos="630"/>
        </w:tabs>
        <w:spacing w:line="460" w:lineRule="exact"/>
        <w:ind w:firstLineChars="200" w:firstLine="480"/>
        <w:rPr>
          <w:rFonts w:ascii="仿宋_GB2312" w:eastAsia="仿宋_GB2312" w:hAnsi="仿宋_GB2312" w:cs="仿宋_GB2312"/>
          <w:kern w:val="0"/>
          <w:sz w:val="24"/>
        </w:rPr>
      </w:pPr>
      <w:r>
        <w:rPr>
          <w:rFonts w:ascii="仿宋_GB2312" w:eastAsia="仿宋_GB2312" w:hAnsi="仿宋_GB2312" w:cs="仿宋_GB2312" w:hint="eastAsia"/>
          <w:kern w:val="28"/>
          <w:sz w:val="24"/>
        </w:rPr>
        <w:t>6．</w:t>
      </w:r>
      <w:r>
        <w:rPr>
          <w:rFonts w:ascii="仿宋_GB2312" w:eastAsia="仿宋_GB2312" w:hAnsi="仿宋_GB2312" w:cs="仿宋_GB2312" w:hint="eastAsia"/>
          <w:kern w:val="0"/>
          <w:sz w:val="24"/>
        </w:rPr>
        <w:t>直燃机房物业人员须持有在有效期内的《特种作业操作证－空调设备运行操作作业》证书。</w:t>
      </w:r>
    </w:p>
    <w:p w14:paraId="3C61D78F" w14:textId="77777777" w:rsidR="00171859" w:rsidRDefault="00000000">
      <w:pPr>
        <w:tabs>
          <w:tab w:val="left" w:pos="630"/>
        </w:tabs>
        <w:spacing w:line="460" w:lineRule="exact"/>
        <w:ind w:firstLineChars="200" w:firstLine="480"/>
        <w:rPr>
          <w:rFonts w:ascii="仿宋_GB2312" w:eastAsia="仿宋_GB2312" w:hAnsi="仿宋_GB2312" w:cs="仿宋_GB2312"/>
          <w:kern w:val="0"/>
          <w:sz w:val="24"/>
        </w:rPr>
      </w:pPr>
      <w:r>
        <w:rPr>
          <w:rFonts w:ascii="仿宋_GB2312" w:eastAsia="仿宋_GB2312" w:hAnsi="仿宋_GB2312" w:cs="仿宋_GB2312"/>
          <w:kern w:val="0"/>
          <w:sz w:val="24"/>
        </w:rPr>
        <w:t>7.</w:t>
      </w:r>
      <w:r>
        <w:rPr>
          <w:rFonts w:ascii="仿宋_GB2312" w:eastAsia="仿宋_GB2312" w:hAnsi="仿宋_GB2312" w:cs="仿宋_GB2312" w:hint="eastAsia"/>
          <w:kern w:val="0"/>
          <w:sz w:val="24"/>
        </w:rPr>
        <w:t>保洁绿化人员男年龄在</w:t>
      </w:r>
      <w:r>
        <w:rPr>
          <w:rFonts w:ascii="仿宋_GB2312" w:eastAsia="仿宋_GB2312" w:hAnsi="仿宋_GB2312" w:cs="仿宋_GB2312"/>
          <w:kern w:val="0"/>
          <w:sz w:val="24"/>
        </w:rPr>
        <w:t>60周岁以下（含60周岁），女年龄在50周岁以下（含50周岁）</w:t>
      </w:r>
      <w:r>
        <w:rPr>
          <w:rFonts w:ascii="仿宋_GB2312" w:eastAsia="仿宋_GB2312" w:hAnsi="仿宋_GB2312" w:cs="仿宋_GB2312" w:hint="eastAsia"/>
          <w:kern w:val="0"/>
          <w:sz w:val="24"/>
        </w:rPr>
        <w:t>，至少</w:t>
      </w:r>
      <w:r>
        <w:rPr>
          <w:rFonts w:ascii="仿宋_GB2312" w:eastAsia="仿宋_GB2312" w:hAnsi="仿宋_GB2312" w:cs="仿宋_GB2312"/>
          <w:kern w:val="0"/>
          <w:sz w:val="24"/>
        </w:rPr>
        <w:t>1人</w:t>
      </w:r>
      <w:r>
        <w:rPr>
          <w:rFonts w:ascii="仿宋_GB2312" w:eastAsia="仿宋_GB2312" w:hAnsi="仿宋_GB2312" w:cs="仿宋_GB2312" w:hint="eastAsia"/>
          <w:kern w:val="0"/>
          <w:sz w:val="24"/>
        </w:rPr>
        <w:t>持有公共卫生</w:t>
      </w:r>
      <w:proofErr w:type="gramStart"/>
      <w:r>
        <w:rPr>
          <w:rFonts w:ascii="仿宋_GB2312" w:eastAsia="仿宋_GB2312" w:hAnsi="仿宋_GB2312" w:cs="仿宋_GB2312" w:hint="eastAsia"/>
          <w:kern w:val="0"/>
          <w:sz w:val="24"/>
        </w:rPr>
        <w:t>消毒员</w:t>
      </w:r>
      <w:proofErr w:type="gramEnd"/>
      <w:r>
        <w:rPr>
          <w:rFonts w:ascii="仿宋_GB2312" w:eastAsia="仿宋_GB2312" w:hAnsi="仿宋_GB2312" w:cs="仿宋_GB2312" w:hint="eastAsia"/>
          <w:kern w:val="0"/>
          <w:sz w:val="24"/>
        </w:rPr>
        <w:t>证书、至少</w:t>
      </w:r>
      <w:r>
        <w:rPr>
          <w:rFonts w:ascii="仿宋_GB2312" w:eastAsia="仿宋_GB2312" w:hAnsi="仿宋_GB2312" w:cs="仿宋_GB2312"/>
          <w:kern w:val="0"/>
          <w:sz w:val="24"/>
        </w:rPr>
        <w:t>1人持有</w:t>
      </w:r>
      <w:r>
        <w:rPr>
          <w:rFonts w:ascii="仿宋_GB2312" w:eastAsia="仿宋_GB2312" w:hAnsi="仿宋_GB2312" w:cs="仿宋_GB2312" w:hint="eastAsia"/>
          <w:kern w:val="0"/>
          <w:sz w:val="24"/>
        </w:rPr>
        <w:t>垃圾分类指导员证书、至少</w:t>
      </w:r>
      <w:r>
        <w:rPr>
          <w:rFonts w:ascii="仿宋_GB2312" w:eastAsia="仿宋_GB2312" w:hAnsi="仿宋_GB2312" w:cs="仿宋_GB2312"/>
          <w:kern w:val="0"/>
          <w:sz w:val="24"/>
        </w:rPr>
        <w:t>1人持有</w:t>
      </w:r>
      <w:r>
        <w:rPr>
          <w:rFonts w:ascii="仿宋_GB2312" w:eastAsia="仿宋_GB2312" w:hAnsi="仿宋_GB2312" w:cs="仿宋_GB2312" w:hint="eastAsia"/>
          <w:kern w:val="0"/>
          <w:sz w:val="24"/>
        </w:rPr>
        <w:t>有害生物防制员证书。</w:t>
      </w:r>
    </w:p>
    <w:p w14:paraId="109766C3" w14:textId="77777777" w:rsidR="00171859" w:rsidRDefault="00000000">
      <w:pPr>
        <w:tabs>
          <w:tab w:val="left" w:pos="630"/>
        </w:tabs>
        <w:spacing w:line="460" w:lineRule="exact"/>
        <w:ind w:firstLineChars="200" w:firstLine="480"/>
        <w:rPr>
          <w:rFonts w:ascii="仿宋_GB2312" w:eastAsia="仿宋_GB2312" w:hAnsi="仿宋_GB2312" w:cs="仿宋_GB2312"/>
          <w:kern w:val="0"/>
          <w:sz w:val="24"/>
        </w:rPr>
      </w:pPr>
      <w:r>
        <w:rPr>
          <w:rFonts w:ascii="仿宋_GB2312" w:eastAsia="仿宋_GB2312" w:hAnsi="仿宋_GB2312" w:cs="仿宋_GB2312"/>
          <w:kern w:val="0"/>
          <w:sz w:val="24"/>
        </w:rPr>
        <w:t>8.</w:t>
      </w:r>
      <w:r>
        <w:rPr>
          <w:rFonts w:ascii="仿宋_GB2312" w:eastAsia="仿宋_GB2312" w:hAnsi="仿宋_GB2312" w:cs="仿宋_GB2312" w:hint="eastAsia"/>
          <w:kern w:val="0"/>
          <w:sz w:val="24"/>
        </w:rPr>
        <w:t>会议服务人员年龄在</w:t>
      </w:r>
      <w:r>
        <w:rPr>
          <w:rFonts w:ascii="仿宋_GB2312" w:eastAsia="仿宋_GB2312" w:hAnsi="仿宋_GB2312" w:cs="仿宋_GB2312"/>
          <w:kern w:val="0"/>
          <w:sz w:val="24"/>
        </w:rPr>
        <w:t>18至28周岁</w:t>
      </w:r>
      <w:r>
        <w:rPr>
          <w:rFonts w:ascii="仿宋_GB2312" w:eastAsia="仿宋_GB2312" w:hAnsi="仿宋_GB2312" w:cs="仿宋_GB2312" w:hint="eastAsia"/>
          <w:kern w:val="0"/>
          <w:sz w:val="24"/>
        </w:rPr>
        <w:t>（含</w:t>
      </w:r>
      <w:r>
        <w:rPr>
          <w:rFonts w:ascii="仿宋_GB2312" w:eastAsia="仿宋_GB2312" w:hAnsi="仿宋_GB2312" w:cs="仿宋_GB2312"/>
          <w:kern w:val="0"/>
          <w:sz w:val="24"/>
        </w:rPr>
        <w:t>28</w:t>
      </w:r>
      <w:r>
        <w:rPr>
          <w:rFonts w:ascii="仿宋_GB2312" w:eastAsia="仿宋_GB2312" w:hAnsi="仿宋_GB2312" w:cs="仿宋_GB2312" w:hint="eastAsia"/>
          <w:kern w:val="0"/>
          <w:sz w:val="24"/>
        </w:rPr>
        <w:t>周岁），大专（含）以上学历，有</w:t>
      </w:r>
      <w:r>
        <w:rPr>
          <w:rFonts w:ascii="仿宋_GB2312" w:eastAsia="仿宋_GB2312" w:hAnsi="仿宋_GB2312" w:cs="仿宋_GB2312"/>
          <w:kern w:val="0"/>
          <w:sz w:val="24"/>
        </w:rPr>
        <w:t>1</w:t>
      </w:r>
      <w:r>
        <w:rPr>
          <w:rFonts w:ascii="仿宋_GB2312" w:eastAsia="仿宋_GB2312" w:hAnsi="仿宋_GB2312" w:cs="仿宋_GB2312" w:hint="eastAsia"/>
          <w:kern w:val="0"/>
          <w:sz w:val="24"/>
        </w:rPr>
        <w:t>年以上会议服务工作经验。</w:t>
      </w:r>
    </w:p>
    <w:p w14:paraId="1B4E0A34" w14:textId="77777777" w:rsidR="00171859" w:rsidRDefault="00000000">
      <w:pPr>
        <w:spacing w:line="460" w:lineRule="exact"/>
        <w:ind w:firstLine="480"/>
        <w:rPr>
          <w:rFonts w:ascii="仿宋_GB2312" w:eastAsia="仿宋_GB2312" w:hAnsi="仿宋_GB2312" w:cs="仿宋_GB2312"/>
          <w:b/>
          <w:kern w:val="0"/>
          <w:sz w:val="24"/>
        </w:rPr>
      </w:pPr>
      <w:r>
        <w:rPr>
          <w:rFonts w:ascii="仿宋_GB2312" w:eastAsia="仿宋_GB2312" w:hAnsi="仿宋_GB2312" w:cs="仿宋_GB2312" w:hint="eastAsia"/>
          <w:b/>
          <w:kern w:val="0"/>
          <w:sz w:val="24"/>
        </w:rPr>
        <w:t>（三）人员管理要求</w:t>
      </w:r>
    </w:p>
    <w:p w14:paraId="1BEA2BAF" w14:textId="77777777" w:rsidR="00171859" w:rsidRDefault="00000000">
      <w:pPr>
        <w:tabs>
          <w:tab w:val="left" w:pos="630"/>
        </w:tabs>
        <w:spacing w:line="460" w:lineRule="exact"/>
        <w:ind w:firstLineChars="200" w:firstLine="482"/>
        <w:rPr>
          <w:rFonts w:ascii="仿宋_GB2312" w:eastAsia="仿宋_GB2312" w:hAnsi="仿宋_GB2312" w:cs="仿宋_GB2312"/>
          <w:b/>
          <w:kern w:val="28"/>
          <w:sz w:val="24"/>
        </w:rPr>
      </w:pPr>
      <w:bookmarkStart w:id="838" w:name="_Toc384977582"/>
      <w:bookmarkStart w:id="839" w:name="_Toc388754275"/>
      <w:bookmarkStart w:id="840" w:name="_Toc101951262"/>
      <w:bookmarkStart w:id="841" w:name="_Toc175644393"/>
      <w:r>
        <w:rPr>
          <w:rFonts w:ascii="仿宋_GB2312" w:eastAsia="仿宋_GB2312" w:hAnsi="仿宋_GB2312" w:cs="仿宋_GB2312" w:hint="eastAsia"/>
          <w:b/>
          <w:kern w:val="28"/>
          <w:sz w:val="24"/>
        </w:rPr>
        <w:t>1.服务质量要求</w:t>
      </w:r>
    </w:p>
    <w:p w14:paraId="019A944C" w14:textId="77777777" w:rsidR="00171859" w:rsidRDefault="00000000">
      <w:pPr>
        <w:tabs>
          <w:tab w:val="left" w:pos="630"/>
        </w:tabs>
        <w:spacing w:line="460" w:lineRule="exact"/>
        <w:ind w:firstLineChars="200" w:firstLine="482"/>
        <w:rPr>
          <w:rFonts w:ascii="仿宋_GB2312" w:eastAsia="仿宋_GB2312" w:hAnsi="仿宋_GB2312" w:cs="仿宋_GB2312"/>
          <w:b/>
          <w:kern w:val="28"/>
          <w:sz w:val="24"/>
        </w:rPr>
      </w:pPr>
      <w:r>
        <w:rPr>
          <w:rFonts w:ascii="仿宋_GB2312" w:eastAsia="仿宋_GB2312" w:hAnsi="仿宋_GB2312" w:cs="仿宋_GB2312" w:hint="eastAsia"/>
          <w:b/>
          <w:kern w:val="28"/>
          <w:sz w:val="24"/>
        </w:rPr>
        <w:t>&lt;1&gt;.目标要求</w:t>
      </w:r>
    </w:p>
    <w:p w14:paraId="2237D22C"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依托行业标准，根据秩序维护和内部安全管理规定与服务要求，制订切实可行的物业服务整体方案和应急预案，突发事件反应迅速，处置有力；依法办事，文明待人，严格管理，保障秩序维护和内部安全秩序，维护正常的工作、生活秩序；确保秩序维护和安全管理要求，切实维护内部安全管理秩序；管理坚持原则、</w:t>
      </w:r>
      <w:proofErr w:type="gramStart"/>
      <w:r>
        <w:rPr>
          <w:rFonts w:ascii="仿宋_GB2312" w:eastAsia="仿宋_GB2312" w:hAnsi="仿宋_GB2312" w:cs="仿宋_GB2312" w:hint="eastAsia"/>
          <w:kern w:val="28"/>
          <w:sz w:val="24"/>
        </w:rPr>
        <w:t>慎密</w:t>
      </w:r>
      <w:proofErr w:type="gramEnd"/>
      <w:r>
        <w:rPr>
          <w:rFonts w:ascii="仿宋_GB2312" w:eastAsia="仿宋_GB2312" w:hAnsi="仿宋_GB2312" w:cs="仿宋_GB2312" w:hint="eastAsia"/>
          <w:kern w:val="28"/>
          <w:sz w:val="24"/>
        </w:rPr>
        <w:t>严谨；服务以人为本、</w:t>
      </w:r>
      <w:r>
        <w:rPr>
          <w:rFonts w:ascii="仿宋_GB2312" w:eastAsia="仿宋_GB2312" w:hAnsi="仿宋_GB2312" w:cs="仿宋_GB2312" w:hint="eastAsia"/>
          <w:kern w:val="28"/>
          <w:sz w:val="24"/>
        </w:rPr>
        <w:lastRenderedPageBreak/>
        <w:t>主动热情；上岗人员仪表整洁，业务操作规范，礼貌待人，保持岗位卫生整洁；物业人员制服区分春秋、冬夏，并确保制服合体、款式新颖，不影响形象。</w:t>
      </w:r>
    </w:p>
    <w:p w14:paraId="52869C0E" w14:textId="77777777" w:rsidR="00171859" w:rsidRDefault="00000000">
      <w:pPr>
        <w:tabs>
          <w:tab w:val="left" w:pos="630"/>
        </w:tabs>
        <w:spacing w:line="460" w:lineRule="exact"/>
        <w:ind w:firstLineChars="200" w:firstLine="482"/>
        <w:rPr>
          <w:rFonts w:ascii="仿宋_GB2312" w:eastAsia="仿宋_GB2312" w:hAnsi="仿宋_GB2312" w:cs="仿宋_GB2312"/>
          <w:b/>
          <w:kern w:val="28"/>
          <w:sz w:val="24"/>
        </w:rPr>
      </w:pPr>
      <w:r>
        <w:rPr>
          <w:rFonts w:ascii="仿宋_GB2312" w:eastAsia="仿宋_GB2312" w:hAnsi="仿宋_GB2312" w:cs="仿宋_GB2312" w:hint="eastAsia"/>
          <w:b/>
          <w:kern w:val="28"/>
          <w:sz w:val="24"/>
        </w:rPr>
        <w:t>&lt;2&gt;.队伍建设与管理要求</w:t>
      </w:r>
    </w:p>
    <w:p w14:paraId="111DA1AA"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eastAsia="仿宋_GB2312" w:hint="eastAsia"/>
          <w:kern w:val="0"/>
          <w:sz w:val="24"/>
        </w:rPr>
        <w:t>投标人</w:t>
      </w:r>
      <w:r>
        <w:rPr>
          <w:rFonts w:ascii="仿宋_GB2312" w:eastAsia="仿宋_GB2312" w:hAnsi="仿宋_GB2312" w:cs="仿宋_GB2312" w:hint="eastAsia"/>
          <w:kern w:val="28"/>
          <w:sz w:val="24"/>
        </w:rPr>
        <w:t>负责提供进驻物业人员工作所需的服装、被褥、器材设备等；从内部安全管理实际出发，经常性开展在岗人员业务培训和紧急预案演练；内部管理体制健全，设立物业经理全面负责日常物业人员的规范化管理；</w:t>
      </w:r>
      <w:r>
        <w:rPr>
          <w:rFonts w:eastAsia="仿宋_GB2312" w:hint="eastAsia"/>
          <w:kern w:val="0"/>
          <w:sz w:val="24"/>
        </w:rPr>
        <w:t>投标人</w:t>
      </w:r>
      <w:r>
        <w:rPr>
          <w:rFonts w:ascii="仿宋_GB2312" w:eastAsia="仿宋_GB2312" w:hAnsi="仿宋_GB2312" w:cs="仿宋_GB2312" w:hint="eastAsia"/>
          <w:kern w:val="28"/>
          <w:sz w:val="24"/>
        </w:rPr>
        <w:t>必须采取切实有效措施保持物业人员队伍的稳定，严格控制非违纪人员轮换岗比例，合同期限内轮换岗人数不得超过合同编制的30%，确保服务质量不因人员变动而受影响；物业人员应聘、录用、离职等管理档案规范，手续齐全，禁止离职物业人员进入采购人所属办公场所内。</w:t>
      </w:r>
    </w:p>
    <w:p w14:paraId="38CFA703" w14:textId="77777777" w:rsidR="00171859" w:rsidRDefault="00000000">
      <w:pPr>
        <w:tabs>
          <w:tab w:val="left" w:pos="630"/>
        </w:tabs>
        <w:spacing w:line="460" w:lineRule="exact"/>
        <w:ind w:firstLineChars="200" w:firstLine="482"/>
        <w:rPr>
          <w:rFonts w:ascii="仿宋_GB2312" w:eastAsia="仿宋_GB2312" w:hAnsi="仿宋_GB2312" w:cs="仿宋_GB2312"/>
          <w:b/>
          <w:kern w:val="28"/>
          <w:sz w:val="24"/>
        </w:rPr>
      </w:pPr>
      <w:r>
        <w:rPr>
          <w:rFonts w:ascii="仿宋_GB2312" w:eastAsia="仿宋_GB2312" w:hAnsi="仿宋_GB2312" w:cs="仿宋_GB2312" w:hint="eastAsia"/>
          <w:b/>
          <w:kern w:val="28"/>
          <w:sz w:val="24"/>
        </w:rPr>
        <w:t>&lt;3&gt;.工作衔接要求</w:t>
      </w:r>
    </w:p>
    <w:p w14:paraId="1146F708" w14:textId="77777777" w:rsidR="00171859" w:rsidRDefault="00000000">
      <w:pPr>
        <w:tabs>
          <w:tab w:val="left" w:pos="630"/>
        </w:tabs>
        <w:spacing w:line="460" w:lineRule="exact"/>
        <w:ind w:firstLineChars="200" w:firstLine="480"/>
        <w:rPr>
          <w:rFonts w:ascii="仿宋_GB2312" w:eastAsia="仿宋_GB2312" w:hAnsi="仿宋_GB2312" w:cs="仿宋_GB2312"/>
          <w:kern w:val="28"/>
          <w:sz w:val="24"/>
        </w:rPr>
      </w:pPr>
      <w:r>
        <w:rPr>
          <w:rFonts w:ascii="仿宋_GB2312" w:eastAsia="仿宋_GB2312" w:hAnsi="仿宋_GB2312" w:cs="仿宋_GB2312" w:hint="eastAsia"/>
          <w:kern w:val="28"/>
          <w:sz w:val="24"/>
        </w:rPr>
        <w:t>根据行业服务标准及秩序维护和内部安全管理规定要求，独立运作，落实安全生产整体方案，并在实践中不断完善；物业经理需与采购人保持必要的工作交流，每周需要向采购人汇报工作，及时汇报所承担的物业工作开展情况及信息反馈，重大情况需随时报告；做好详细的执勤记录，原始台帐保存完好，以备核查。</w:t>
      </w:r>
    </w:p>
    <w:p w14:paraId="6A7FB8AF" w14:textId="77777777" w:rsidR="00171859" w:rsidRDefault="00000000">
      <w:pPr>
        <w:tabs>
          <w:tab w:val="left" w:pos="630"/>
        </w:tabs>
        <w:spacing w:line="460" w:lineRule="exact"/>
        <w:ind w:firstLineChars="200" w:firstLine="482"/>
        <w:rPr>
          <w:rFonts w:ascii="仿宋_GB2312" w:eastAsia="仿宋_GB2312" w:hAnsi="仿宋_GB2312" w:cs="仿宋_GB2312"/>
          <w:b/>
          <w:kern w:val="28"/>
          <w:sz w:val="24"/>
        </w:rPr>
      </w:pPr>
      <w:r>
        <w:rPr>
          <w:rFonts w:ascii="仿宋_GB2312" w:eastAsia="仿宋_GB2312" w:hAnsi="仿宋_GB2312" w:cs="仿宋_GB2312" w:hint="eastAsia"/>
          <w:b/>
          <w:kern w:val="28"/>
          <w:sz w:val="24"/>
        </w:rPr>
        <w:t>&lt;4&gt;.岗位工作职责要求</w:t>
      </w:r>
    </w:p>
    <w:p w14:paraId="40DCF60E" w14:textId="77777777" w:rsidR="00171859" w:rsidRDefault="00000000">
      <w:pPr>
        <w:tabs>
          <w:tab w:val="left" w:pos="630"/>
        </w:tabs>
        <w:spacing w:line="460" w:lineRule="exact"/>
        <w:ind w:firstLineChars="200" w:firstLine="482"/>
        <w:rPr>
          <w:rFonts w:ascii="仿宋_GB2312" w:eastAsia="仿宋_GB2312" w:hAnsi="仿宋_GB2312" w:cs="仿宋_GB2312"/>
          <w:kern w:val="28"/>
          <w:sz w:val="24"/>
        </w:rPr>
      </w:pPr>
      <w:r>
        <w:rPr>
          <w:rFonts w:ascii="仿宋_GB2312" w:eastAsia="仿宋_GB2312" w:hAnsi="仿宋_GB2312" w:cs="仿宋_GB2312" w:hint="eastAsia"/>
          <w:b/>
          <w:kern w:val="28"/>
          <w:sz w:val="24"/>
        </w:rPr>
        <w:t>物业经理或部门主管</w:t>
      </w:r>
      <w:r>
        <w:rPr>
          <w:rFonts w:ascii="仿宋_GB2312" w:eastAsia="仿宋_GB2312" w:hAnsi="仿宋_GB2312" w:cs="仿宋_GB2312" w:hint="eastAsia"/>
          <w:kern w:val="28"/>
          <w:sz w:val="24"/>
        </w:rPr>
        <w:t>:在采购人领导下，全面负责物业队伍的日常管理事务，严格落实物业队伍纪律管理，奖优罚劣；承担物业违规违纪的连带责任；传达落实采购人的服务要求与管理规定，组织实施并不断完善安全生产整体方案；结合工作实际，适时做出岗位调整，完善各岗位职责；有针对性地开展安全教育和提示，处理各岗位的突发事件，重大情况及时报告；定期向采购人汇报工作开展情况及治安信息，重大情况及时报告；组织开展业务培训和预案演练，组织指挥物业人员做好秩序维护和内部安全管理的安全生产与秩序保障工作；建立健全录用物业人员档案资料，妥善保管好采购人提供的设备器材，严格设备交接班制度；负责安排物业人员的日常工作，指挥物业人员日常工作，增援重点岗位；督促检查在岗人员履行岗位职责情况，纠正下属违规违纪行为；将各岗位的执勤情况汇总记录；物业经理因故不能履职时由代理人履行以上职责。</w:t>
      </w:r>
    </w:p>
    <w:p w14:paraId="77D840D0" w14:textId="77777777" w:rsidR="00171859" w:rsidRDefault="00000000">
      <w:pPr>
        <w:tabs>
          <w:tab w:val="left" w:pos="630"/>
        </w:tabs>
        <w:spacing w:line="460" w:lineRule="exact"/>
        <w:ind w:firstLineChars="200" w:firstLine="482"/>
        <w:rPr>
          <w:rFonts w:ascii="仿宋_GB2312" w:eastAsia="仿宋_GB2312" w:hAnsi="仿宋_GB2312" w:cs="仿宋_GB2312"/>
          <w:kern w:val="28"/>
          <w:sz w:val="24"/>
        </w:rPr>
      </w:pPr>
      <w:r>
        <w:rPr>
          <w:rFonts w:ascii="仿宋_GB2312" w:eastAsia="仿宋_GB2312" w:hAnsi="仿宋_GB2312" w:cs="仿宋_GB2312" w:hint="eastAsia"/>
          <w:b/>
          <w:kern w:val="28"/>
          <w:sz w:val="24"/>
        </w:rPr>
        <w:t>维修维护岗:</w:t>
      </w:r>
      <w:r>
        <w:rPr>
          <w:rFonts w:ascii="仿宋_GB2312" w:eastAsia="仿宋_GB2312" w:hAnsi="仿宋_GB2312" w:cs="仿宋_GB2312" w:hint="eastAsia"/>
          <w:kern w:val="28"/>
          <w:sz w:val="24"/>
        </w:rPr>
        <w:t>遵守除直燃机房和配电室之外的所有设备设施操作管理的各项规章制度，认真履行岗位操作责任制，对本岗所负责的设备设施进行实时监控和操作，实行</w:t>
      </w:r>
      <w:r>
        <w:rPr>
          <w:rFonts w:ascii="仿宋_GB2312" w:eastAsia="仿宋_GB2312" w:hAnsi="仿宋_GB2312" w:cs="仿宋_GB2312" w:hint="eastAsia"/>
          <w:kern w:val="28"/>
          <w:sz w:val="24"/>
        </w:rPr>
        <w:lastRenderedPageBreak/>
        <w:t>6*12h工作模式，不得擅离职守。负责对消防设施进行每日检查，认真记录各种控制器的运行情况，掌握和了解消防设施的运行、误报警、故障等有关情况，登记并做好交接班工作。经常向采购人报告建筑消防的运行情况，协助做好防火、灭火工作。</w:t>
      </w:r>
    </w:p>
    <w:p w14:paraId="3E3B6193" w14:textId="77777777" w:rsidR="00171859" w:rsidRDefault="00000000">
      <w:pPr>
        <w:tabs>
          <w:tab w:val="left" w:pos="630"/>
        </w:tabs>
        <w:spacing w:line="460" w:lineRule="exact"/>
        <w:ind w:firstLineChars="200" w:firstLine="482"/>
        <w:rPr>
          <w:rFonts w:ascii="仿宋_GB2312" w:eastAsia="仿宋_GB2312" w:hAnsi="仿宋_GB2312" w:cs="仿宋_GB2312"/>
          <w:kern w:val="28"/>
          <w:sz w:val="24"/>
        </w:rPr>
      </w:pPr>
      <w:r>
        <w:rPr>
          <w:rFonts w:ascii="仿宋_GB2312" w:eastAsia="仿宋_GB2312" w:hAnsi="仿宋_GB2312" w:cs="仿宋_GB2312" w:hint="eastAsia"/>
          <w:b/>
          <w:bCs/>
          <w:kern w:val="28"/>
          <w:sz w:val="24"/>
        </w:rPr>
        <w:t>职守岗</w:t>
      </w:r>
      <w:r>
        <w:rPr>
          <w:rFonts w:ascii="仿宋_GB2312" w:eastAsia="仿宋_GB2312" w:hAnsi="仿宋_GB2312" w:cs="仿宋_GB2312" w:hint="eastAsia"/>
          <w:kern w:val="28"/>
          <w:sz w:val="24"/>
        </w:rPr>
        <w:t>：遵守除维修维护岗之外的直燃机房、配电室内所有设备设施操作管理的各项规章制度，认真履行岗位操作责任制，对本岗所负责的设备设施进行实时监控和操作，实行7*24h工作模式，不得擅离职守。提前10分钟上岗，着装整齐，严格执行交接班制度；每日对机房设备进行巡检，确认设备运行情况，使设备良好运转，保持机房卫生；严格按操作规程操作，避免违章行为，认真巡视检查并填写运行记录，值班记录；能熟知直燃机工作原理和流程，能熟练操控直燃机组及相关设备，能熟知配电室内相关供电线路操作流程，根据相关参数了解设备运行状态，正确判断设备故障，及时向主管领导汇报；熟知本岗位消防安全制度，保证人身安全和设备安全，掌握扑救火灾的基本知识和方法，机房内严禁吸烟和使用明暗火作业，禁止与工作无关的人员入内；严格遵守操作程序，做好机房防水、防火、</w:t>
      </w:r>
      <w:proofErr w:type="gramStart"/>
      <w:r>
        <w:rPr>
          <w:rFonts w:ascii="仿宋_GB2312" w:eastAsia="仿宋_GB2312" w:hAnsi="仿宋_GB2312" w:cs="仿宋_GB2312" w:hint="eastAsia"/>
          <w:kern w:val="28"/>
          <w:sz w:val="24"/>
        </w:rPr>
        <w:t>防小动物</w:t>
      </w:r>
      <w:proofErr w:type="gramEnd"/>
      <w:r>
        <w:rPr>
          <w:rFonts w:ascii="仿宋_GB2312" w:eastAsia="仿宋_GB2312" w:hAnsi="仿宋_GB2312" w:cs="仿宋_GB2312" w:hint="eastAsia"/>
          <w:kern w:val="28"/>
          <w:sz w:val="24"/>
        </w:rPr>
        <w:t>及防尘措施，保证设备的正常运行。</w:t>
      </w:r>
    </w:p>
    <w:p w14:paraId="071B218B" w14:textId="77777777" w:rsidR="00171859" w:rsidRDefault="00000000">
      <w:pPr>
        <w:tabs>
          <w:tab w:val="left" w:pos="630"/>
        </w:tabs>
        <w:spacing w:line="460" w:lineRule="exact"/>
        <w:ind w:firstLineChars="200" w:firstLine="482"/>
        <w:rPr>
          <w:rFonts w:ascii="仿宋_GB2312" w:eastAsia="仿宋_GB2312" w:hAnsi="仿宋_GB2312" w:cs="仿宋_GB2312"/>
          <w:kern w:val="28"/>
          <w:sz w:val="24"/>
        </w:rPr>
      </w:pPr>
      <w:r>
        <w:rPr>
          <w:rFonts w:ascii="仿宋_GB2312" w:eastAsia="仿宋_GB2312" w:hAnsi="仿宋_GB2312" w:cs="仿宋_GB2312" w:hint="eastAsia"/>
          <w:b/>
          <w:bCs/>
          <w:kern w:val="28"/>
          <w:sz w:val="24"/>
        </w:rPr>
        <w:t>保洁绿化岗</w:t>
      </w:r>
      <w:r>
        <w:rPr>
          <w:rFonts w:ascii="仿宋_GB2312" w:eastAsia="仿宋_GB2312" w:hAnsi="仿宋_GB2312" w:cs="仿宋_GB2312" w:hint="eastAsia"/>
          <w:kern w:val="28"/>
          <w:sz w:val="24"/>
        </w:rPr>
        <w:t>：1.正确使用一切清洁设备及安全使用化学清洁剂；2.清洁门厅、通道及楼梯；3.清洁墙壁、天花板、灯饰、地面、空调出风口及不锈钢设备；4.将地板、地面进行抛光上蜡；5.清洁休息厅沙发等；6.清洁公共区域及办公室、玻璃和镜面；7.时刻保持大厅清洁，</w:t>
      </w:r>
      <w:proofErr w:type="gramStart"/>
      <w:r>
        <w:rPr>
          <w:rFonts w:ascii="仿宋_GB2312" w:eastAsia="仿宋_GB2312" w:hAnsi="仿宋_GB2312" w:cs="仿宋_GB2312" w:hint="eastAsia"/>
          <w:kern w:val="28"/>
          <w:sz w:val="24"/>
        </w:rPr>
        <w:t>勤倒烟筒</w:t>
      </w:r>
      <w:proofErr w:type="gramEnd"/>
      <w:r>
        <w:rPr>
          <w:rFonts w:ascii="仿宋_GB2312" w:eastAsia="仿宋_GB2312" w:hAnsi="仿宋_GB2312" w:cs="仿宋_GB2312" w:hint="eastAsia"/>
          <w:kern w:val="28"/>
          <w:sz w:val="24"/>
        </w:rPr>
        <w:t>；8.清洁洗手间，随时注意地面台面清洁，清除异味，及时补充卫生纸和洗手液，检查电器设备；9.保持大厅以及各楼层公共区域整齐、无垃圾；10.清洁客用电梯；11.清洁通道地毯；12.向主管汇报所需清洁用品及设备，以便申请采购；13.发现异常情况或维修事项及时向主管汇报；14.在公共场所拾获物品要及时上交上级或值班经理处理；15.及时清理花卉盆里的杂物并浇水；16.执行及有效完成上级安排的其他工作。</w:t>
      </w:r>
    </w:p>
    <w:p w14:paraId="36E27C81" w14:textId="77777777" w:rsidR="00171859" w:rsidRDefault="00000000">
      <w:pPr>
        <w:tabs>
          <w:tab w:val="left" w:pos="630"/>
        </w:tabs>
        <w:spacing w:line="460" w:lineRule="exact"/>
        <w:ind w:firstLineChars="200" w:firstLine="482"/>
        <w:rPr>
          <w:rFonts w:ascii="仿宋_GB2312" w:eastAsia="仿宋_GB2312" w:hAnsi="仿宋_GB2312" w:cs="仿宋_GB2312"/>
          <w:kern w:val="28"/>
          <w:sz w:val="24"/>
        </w:rPr>
      </w:pPr>
      <w:r>
        <w:rPr>
          <w:rFonts w:ascii="仿宋_GB2312" w:eastAsia="仿宋_GB2312" w:hAnsi="仿宋_GB2312" w:cs="仿宋_GB2312" w:hint="eastAsia"/>
          <w:b/>
          <w:bCs/>
          <w:kern w:val="28"/>
          <w:sz w:val="24"/>
        </w:rPr>
        <w:t>会议服务岗</w:t>
      </w:r>
      <w:r>
        <w:rPr>
          <w:rFonts w:ascii="仿宋_GB2312" w:eastAsia="仿宋_GB2312" w:hAnsi="仿宋_GB2312" w:cs="仿宋_GB2312" w:hint="eastAsia"/>
          <w:kern w:val="28"/>
          <w:sz w:val="24"/>
        </w:rPr>
        <w:t>：1.协调会议工作，做好会议前期准备（场地布置，安排设施，信息提示等）；2.负责会议结束后的会场整理，以及环境卫生的维护；3.工作热情，文明礼貌；4.可以在周六日有特殊活动时加班（平时倒休）5.有良好的沟通协调能力，思维灵活，有较强的动手能力，</w:t>
      </w:r>
      <w:proofErr w:type="gramStart"/>
      <w:r>
        <w:rPr>
          <w:rFonts w:ascii="仿宋_GB2312" w:eastAsia="仿宋_GB2312" w:hAnsi="仿宋_GB2312" w:cs="仿宋_GB2312" w:hint="eastAsia"/>
          <w:kern w:val="28"/>
          <w:sz w:val="24"/>
        </w:rPr>
        <w:t>控场能力</w:t>
      </w:r>
      <w:proofErr w:type="gramEnd"/>
      <w:r>
        <w:rPr>
          <w:rFonts w:ascii="仿宋_GB2312" w:eastAsia="仿宋_GB2312" w:hAnsi="仿宋_GB2312" w:cs="仿宋_GB2312" w:hint="eastAsia"/>
          <w:kern w:val="28"/>
          <w:sz w:val="24"/>
        </w:rPr>
        <w:t>强；6.office操作熟练，有基本书面经验，服务意识强。</w:t>
      </w:r>
    </w:p>
    <w:p w14:paraId="29CF44BF" w14:textId="77777777" w:rsidR="00171859" w:rsidRDefault="00000000">
      <w:pPr>
        <w:widowControl/>
        <w:numPr>
          <w:ilvl w:val="0"/>
          <w:numId w:val="15"/>
        </w:numPr>
        <w:tabs>
          <w:tab w:val="left" w:pos="630"/>
        </w:tabs>
        <w:spacing w:line="460" w:lineRule="exact"/>
        <w:jc w:val="left"/>
        <w:rPr>
          <w:rFonts w:ascii="仿宋_GB2312" w:eastAsia="仿宋_GB2312" w:hAnsi="仿宋_GB2312" w:cs="仿宋_GB2312"/>
          <w:b/>
          <w:kern w:val="0"/>
          <w:sz w:val="24"/>
        </w:rPr>
      </w:pPr>
      <w:r>
        <w:rPr>
          <w:rFonts w:ascii="仿宋_GB2312" w:eastAsia="仿宋_GB2312" w:hAnsi="仿宋_GB2312" w:cs="仿宋_GB2312" w:hint="eastAsia"/>
          <w:b/>
          <w:kern w:val="0"/>
          <w:sz w:val="24"/>
        </w:rPr>
        <w:t>其他事项</w:t>
      </w:r>
    </w:p>
    <w:p w14:paraId="0F8D0BBC"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bCs/>
          <w:kern w:val="28"/>
          <w:sz w:val="24"/>
        </w:rPr>
      </w:pPr>
      <w:r>
        <w:rPr>
          <w:rFonts w:ascii="仿宋_GB2312" w:eastAsia="仿宋_GB2312" w:hAnsi="仿宋_GB2312" w:cs="仿宋_GB2312" w:hint="eastAsia"/>
          <w:bCs/>
          <w:kern w:val="28"/>
          <w:sz w:val="24"/>
        </w:rPr>
        <w:lastRenderedPageBreak/>
        <w:t>（一）日用消耗品（如垃圾袋、小便池香球、卫生纸、洗手液、香皂等）由物业公司承担。</w:t>
      </w:r>
    </w:p>
    <w:p w14:paraId="3107F58D"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bCs/>
          <w:kern w:val="28"/>
          <w:sz w:val="24"/>
        </w:rPr>
      </w:pPr>
      <w:r>
        <w:rPr>
          <w:rFonts w:ascii="仿宋_GB2312" w:eastAsia="仿宋_GB2312" w:hAnsi="仿宋_GB2312" w:cs="仿宋_GB2312" w:hint="eastAsia"/>
          <w:bCs/>
          <w:kern w:val="28"/>
          <w:sz w:val="24"/>
        </w:rPr>
        <w:t>（二）因采购人系保密单位，服务人员由物业公司自行考核后接收，但须经采购人审核。</w:t>
      </w:r>
    </w:p>
    <w:p w14:paraId="1963FC4A"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bCs/>
          <w:kern w:val="28"/>
          <w:sz w:val="24"/>
        </w:rPr>
      </w:pPr>
      <w:r>
        <w:rPr>
          <w:rFonts w:ascii="仿宋_GB2312" w:eastAsia="仿宋_GB2312" w:hAnsi="仿宋_GB2312" w:cs="仿宋_GB2312" w:hint="eastAsia"/>
          <w:bCs/>
          <w:kern w:val="28"/>
          <w:sz w:val="24"/>
        </w:rPr>
        <w:t>（三）采购人可提供住房、库房、办公室、办公家具、电话等。</w:t>
      </w:r>
    </w:p>
    <w:p w14:paraId="2BD26319"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bCs/>
          <w:kern w:val="28"/>
          <w:sz w:val="24"/>
        </w:rPr>
      </w:pPr>
      <w:r>
        <w:rPr>
          <w:rFonts w:ascii="仿宋_GB2312" w:eastAsia="仿宋_GB2312" w:hAnsi="仿宋_GB2312" w:cs="仿宋_GB2312" w:hint="eastAsia"/>
          <w:bCs/>
          <w:kern w:val="28"/>
          <w:sz w:val="24"/>
        </w:rPr>
        <w:t>（四）</w:t>
      </w:r>
      <w:r>
        <w:rPr>
          <w:rFonts w:eastAsia="仿宋_GB2312" w:hint="eastAsia"/>
          <w:kern w:val="0"/>
          <w:sz w:val="24"/>
        </w:rPr>
        <w:t>投标人</w:t>
      </w:r>
      <w:r>
        <w:rPr>
          <w:rFonts w:ascii="仿宋_GB2312" w:eastAsia="仿宋_GB2312" w:hAnsi="仿宋_GB2312" w:cs="仿宋_GB2312" w:hint="eastAsia"/>
          <w:bCs/>
          <w:kern w:val="28"/>
          <w:sz w:val="24"/>
        </w:rPr>
        <w:t>负责每月最后一日以现金形式向采购人支付当月就餐物业人员的伙食费，标准为：200元/人/月。</w:t>
      </w:r>
    </w:p>
    <w:p w14:paraId="4130831C" w14:textId="77777777" w:rsidR="00171859" w:rsidRDefault="00000000">
      <w:pPr>
        <w:widowControl/>
        <w:tabs>
          <w:tab w:val="left" w:pos="8399"/>
        </w:tabs>
        <w:spacing w:line="360" w:lineRule="auto"/>
        <w:ind w:rightChars="134" w:right="281" w:firstLineChars="200" w:firstLine="480"/>
        <w:jc w:val="left"/>
        <w:rPr>
          <w:rFonts w:ascii="仿宋_GB2312" w:eastAsia="仿宋_GB2312" w:hAnsi="仿宋_GB2312" w:cs="仿宋_GB2312"/>
          <w:b/>
          <w:kern w:val="0"/>
          <w:sz w:val="24"/>
        </w:rPr>
      </w:pPr>
      <w:r>
        <w:rPr>
          <w:rFonts w:ascii="仿宋_GB2312" w:eastAsia="仿宋_GB2312" w:hAnsi="仿宋_GB2312" w:cs="仿宋_GB2312" w:hint="eastAsia"/>
          <w:bCs/>
          <w:kern w:val="28"/>
          <w:sz w:val="24"/>
        </w:rPr>
        <w:t>（五）小修工具及一些应急工具等由公司提供。</w:t>
      </w:r>
    </w:p>
    <w:p w14:paraId="7D229884" w14:textId="77777777" w:rsidR="00171859" w:rsidRDefault="00000000">
      <w:pPr>
        <w:tabs>
          <w:tab w:val="left" w:pos="630"/>
        </w:tabs>
        <w:spacing w:line="460" w:lineRule="exact"/>
        <w:ind w:firstLineChars="200" w:firstLine="482"/>
        <w:rPr>
          <w:rFonts w:ascii="仿宋_GB2312" w:eastAsia="仿宋_GB2312" w:hAnsi="仿宋_GB2312" w:cs="仿宋_GB2312"/>
          <w:b/>
          <w:kern w:val="0"/>
          <w:sz w:val="24"/>
        </w:rPr>
      </w:pPr>
      <w:r>
        <w:rPr>
          <w:rFonts w:ascii="仿宋_GB2312" w:eastAsia="仿宋_GB2312" w:hAnsi="仿宋_GB2312" w:cs="仿宋_GB2312" w:hint="eastAsia"/>
          <w:b/>
          <w:kern w:val="0"/>
          <w:sz w:val="24"/>
        </w:rPr>
        <w:t>六、服务费内容</w:t>
      </w:r>
      <w:bookmarkEnd w:id="838"/>
    </w:p>
    <w:p w14:paraId="33420DDE" w14:textId="77777777" w:rsidR="00171859" w:rsidRDefault="00000000">
      <w:pPr>
        <w:spacing w:line="460" w:lineRule="exact"/>
        <w:ind w:left="567"/>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采购人支付给</w:t>
      </w:r>
      <w:r>
        <w:rPr>
          <w:rFonts w:eastAsia="仿宋_GB2312" w:hint="eastAsia"/>
          <w:kern w:val="0"/>
          <w:sz w:val="24"/>
        </w:rPr>
        <w:t>投标人</w:t>
      </w:r>
      <w:r>
        <w:rPr>
          <w:rFonts w:ascii="仿宋_GB2312" w:eastAsia="仿宋_GB2312" w:hAnsi="仿宋_GB2312" w:cs="仿宋_GB2312" w:hint="eastAsia"/>
          <w:kern w:val="0"/>
          <w:sz w:val="24"/>
        </w:rPr>
        <w:t>的服务费包含但不限于以下各项费用：</w:t>
      </w:r>
    </w:p>
    <w:p w14:paraId="081AD8B1" w14:textId="77777777" w:rsidR="00171859" w:rsidRDefault="00000000">
      <w:pPr>
        <w:widowControl/>
        <w:numPr>
          <w:ilvl w:val="0"/>
          <w:numId w:val="16"/>
        </w:numPr>
        <w:tabs>
          <w:tab w:val="left" w:pos="0"/>
          <w:tab w:val="left" w:pos="210"/>
          <w:tab w:val="left" w:pos="419"/>
          <w:tab w:val="left" w:pos="945"/>
        </w:tabs>
        <w:autoSpaceDE w:val="0"/>
        <w:autoSpaceDN w:val="0"/>
        <w:adjustRightInd w:val="0"/>
        <w:snapToGrid w:val="0"/>
        <w:spacing w:line="460" w:lineRule="exact"/>
        <w:ind w:left="0" w:firstLine="525"/>
        <w:jc w:val="left"/>
        <w:outlineLvl w:val="2"/>
        <w:rPr>
          <w:rFonts w:ascii="仿宋_GB2312" w:eastAsia="仿宋_GB2312" w:hAnsi="仿宋_GB2312" w:cs="仿宋_GB2312"/>
          <w:bCs/>
          <w:kern w:val="0"/>
          <w:sz w:val="24"/>
        </w:rPr>
      </w:pPr>
      <w:bookmarkStart w:id="842" w:name="_Toc364167991"/>
      <w:r>
        <w:rPr>
          <w:rFonts w:ascii="仿宋_GB2312" w:eastAsia="仿宋_GB2312" w:hAnsi="仿宋_GB2312" w:cs="仿宋_GB2312" w:hint="eastAsia"/>
          <w:bCs/>
          <w:kern w:val="0"/>
          <w:sz w:val="24"/>
        </w:rPr>
        <w:t>物业人员工资和补贴（餐饮费、节假日补贴费及加班费用等）；</w:t>
      </w:r>
    </w:p>
    <w:p w14:paraId="08F7A604" w14:textId="77777777" w:rsidR="00171859" w:rsidRDefault="00000000">
      <w:pPr>
        <w:widowControl/>
        <w:numPr>
          <w:ilvl w:val="0"/>
          <w:numId w:val="16"/>
        </w:numPr>
        <w:tabs>
          <w:tab w:val="left" w:pos="0"/>
          <w:tab w:val="left" w:pos="210"/>
          <w:tab w:val="left" w:pos="419"/>
          <w:tab w:val="left" w:pos="945"/>
        </w:tabs>
        <w:autoSpaceDE w:val="0"/>
        <w:autoSpaceDN w:val="0"/>
        <w:adjustRightInd w:val="0"/>
        <w:snapToGrid w:val="0"/>
        <w:spacing w:line="460" w:lineRule="exact"/>
        <w:ind w:left="0" w:firstLine="525"/>
        <w:jc w:val="left"/>
        <w:outlineLvl w:val="2"/>
        <w:rPr>
          <w:rFonts w:ascii="仿宋_GB2312" w:eastAsia="仿宋_GB2312" w:hAnsi="仿宋_GB2312" w:cs="仿宋_GB2312"/>
          <w:bCs/>
          <w:kern w:val="0"/>
          <w:sz w:val="24"/>
        </w:rPr>
      </w:pPr>
      <w:r>
        <w:rPr>
          <w:rFonts w:ascii="仿宋_GB2312" w:eastAsia="仿宋_GB2312" w:hAnsi="仿宋_GB2312" w:cs="仿宋_GB2312" w:hint="eastAsia"/>
          <w:bCs/>
          <w:kern w:val="0"/>
          <w:sz w:val="24"/>
        </w:rPr>
        <w:t>购置从事物业人员工作必备的统一的服装、器械等装备费用；</w:t>
      </w:r>
      <w:bookmarkStart w:id="843" w:name="_Toc364167992"/>
      <w:bookmarkEnd w:id="842"/>
    </w:p>
    <w:p w14:paraId="1FA8A545" w14:textId="77777777" w:rsidR="00171859" w:rsidRDefault="00000000">
      <w:pPr>
        <w:widowControl/>
        <w:numPr>
          <w:ilvl w:val="0"/>
          <w:numId w:val="16"/>
        </w:numPr>
        <w:tabs>
          <w:tab w:val="left" w:pos="0"/>
          <w:tab w:val="left" w:pos="210"/>
          <w:tab w:val="left" w:pos="419"/>
          <w:tab w:val="left" w:pos="945"/>
        </w:tabs>
        <w:autoSpaceDE w:val="0"/>
        <w:autoSpaceDN w:val="0"/>
        <w:adjustRightInd w:val="0"/>
        <w:snapToGrid w:val="0"/>
        <w:spacing w:line="460" w:lineRule="exact"/>
        <w:ind w:left="0" w:firstLine="525"/>
        <w:jc w:val="left"/>
        <w:outlineLvl w:val="2"/>
        <w:rPr>
          <w:rFonts w:ascii="仿宋_GB2312" w:eastAsia="仿宋_GB2312" w:hAnsi="仿宋_GB2312" w:cs="仿宋_GB2312"/>
          <w:bCs/>
          <w:kern w:val="0"/>
          <w:sz w:val="24"/>
        </w:rPr>
      </w:pPr>
      <w:r>
        <w:rPr>
          <w:rFonts w:ascii="仿宋_GB2312" w:eastAsia="仿宋_GB2312" w:hAnsi="仿宋_GB2312" w:cs="仿宋_GB2312" w:hint="eastAsia"/>
          <w:bCs/>
          <w:kern w:val="0"/>
          <w:sz w:val="24"/>
        </w:rPr>
        <w:t>物业人员社会保险</w:t>
      </w:r>
      <w:bookmarkEnd w:id="843"/>
      <w:r>
        <w:rPr>
          <w:rFonts w:ascii="仿宋_GB2312" w:eastAsia="仿宋_GB2312" w:hAnsi="仿宋_GB2312" w:cs="仿宋_GB2312" w:hint="eastAsia"/>
          <w:bCs/>
          <w:kern w:val="0"/>
          <w:sz w:val="24"/>
        </w:rPr>
        <w:t>等费用；</w:t>
      </w:r>
    </w:p>
    <w:p w14:paraId="23D91C4A" w14:textId="77777777" w:rsidR="00171859" w:rsidRDefault="00000000">
      <w:pPr>
        <w:widowControl/>
        <w:numPr>
          <w:ilvl w:val="0"/>
          <w:numId w:val="16"/>
        </w:numPr>
        <w:tabs>
          <w:tab w:val="left" w:pos="0"/>
          <w:tab w:val="left" w:pos="210"/>
          <w:tab w:val="left" w:pos="419"/>
          <w:tab w:val="left" w:pos="945"/>
        </w:tabs>
        <w:autoSpaceDE w:val="0"/>
        <w:autoSpaceDN w:val="0"/>
        <w:adjustRightInd w:val="0"/>
        <w:snapToGrid w:val="0"/>
        <w:spacing w:line="460" w:lineRule="exact"/>
        <w:ind w:left="0" w:firstLine="525"/>
        <w:jc w:val="left"/>
        <w:outlineLvl w:val="2"/>
        <w:rPr>
          <w:rFonts w:ascii="仿宋_GB2312" w:eastAsia="仿宋_GB2312" w:hAnsi="仿宋_GB2312" w:cs="仿宋_GB2312"/>
          <w:b/>
          <w:bCs/>
          <w:kern w:val="0"/>
          <w:sz w:val="24"/>
        </w:rPr>
      </w:pPr>
      <w:r>
        <w:rPr>
          <w:rFonts w:ascii="仿宋_GB2312" w:eastAsia="仿宋_GB2312" w:hAnsi="仿宋_GB2312" w:cs="仿宋_GB2312" w:hint="eastAsia"/>
          <w:bCs/>
          <w:kern w:val="0"/>
          <w:sz w:val="24"/>
        </w:rPr>
        <w:t>物业人员病重或因公致伤、残、死亡时发生的全部费用</w:t>
      </w:r>
      <w:r>
        <w:rPr>
          <w:rFonts w:ascii="仿宋_GB2312" w:eastAsia="仿宋_GB2312" w:hAnsi="仿宋_GB2312" w:cs="仿宋_GB2312" w:hint="eastAsia"/>
          <w:b/>
          <w:bCs/>
          <w:kern w:val="0"/>
          <w:sz w:val="24"/>
        </w:rPr>
        <w:t>。</w:t>
      </w:r>
    </w:p>
    <w:bookmarkEnd w:id="824"/>
    <w:bookmarkEnd w:id="825"/>
    <w:bookmarkEnd w:id="826"/>
    <w:bookmarkEnd w:id="827"/>
    <w:bookmarkEnd w:id="828"/>
    <w:bookmarkEnd w:id="829"/>
    <w:bookmarkEnd w:id="830"/>
    <w:bookmarkEnd w:id="831"/>
    <w:bookmarkEnd w:id="832"/>
    <w:bookmarkEnd w:id="839"/>
    <w:bookmarkEnd w:id="840"/>
    <w:bookmarkEnd w:id="841"/>
    <w:p w14:paraId="5B1EFCA7" w14:textId="77777777" w:rsidR="00171859" w:rsidRDefault="00171859">
      <w:pPr>
        <w:widowControl/>
        <w:jc w:val="left"/>
        <w:rPr>
          <w:rFonts w:ascii="仿宋_GB2312" w:eastAsia="仿宋_GB2312" w:hAnsi="仿宋_GB2312" w:cs="仿宋_GB2312"/>
          <w:bCs/>
          <w:sz w:val="24"/>
        </w:rPr>
      </w:pPr>
    </w:p>
    <w:p w14:paraId="4ECF6E3B" w14:textId="77777777" w:rsidR="00171859" w:rsidRDefault="00171859">
      <w:pPr>
        <w:widowControl/>
        <w:jc w:val="left"/>
        <w:rPr>
          <w:rFonts w:ascii="仿宋_GB2312" w:eastAsia="仿宋_GB2312" w:hAnsi="仿宋_GB2312" w:cs="仿宋_GB2312"/>
          <w:bCs/>
          <w:sz w:val="24"/>
        </w:rPr>
      </w:pPr>
    </w:p>
    <w:p w14:paraId="06C4A5ED" w14:textId="77777777" w:rsidR="00171859" w:rsidRDefault="00171859">
      <w:pPr>
        <w:widowControl/>
        <w:jc w:val="left"/>
        <w:rPr>
          <w:rFonts w:ascii="仿宋_GB2312" w:eastAsia="仿宋_GB2312" w:hAnsi="仿宋_GB2312" w:cs="仿宋_GB2312"/>
          <w:bCs/>
          <w:sz w:val="24"/>
        </w:rPr>
      </w:pPr>
    </w:p>
    <w:p w14:paraId="411E3C6E" w14:textId="77777777" w:rsidR="00171859" w:rsidRDefault="00171859">
      <w:pPr>
        <w:widowControl/>
        <w:jc w:val="left"/>
        <w:rPr>
          <w:rFonts w:ascii="仿宋_GB2312" w:eastAsia="仿宋_GB2312" w:hAnsi="仿宋_GB2312" w:cs="仿宋_GB2312"/>
          <w:bCs/>
          <w:sz w:val="24"/>
        </w:rPr>
      </w:pPr>
    </w:p>
    <w:p w14:paraId="40011ECE" w14:textId="77777777" w:rsidR="00171859" w:rsidRDefault="00171859">
      <w:pPr>
        <w:widowControl/>
        <w:jc w:val="left"/>
        <w:rPr>
          <w:rFonts w:ascii="仿宋_GB2312" w:eastAsia="仿宋_GB2312" w:hAnsi="仿宋_GB2312" w:cs="仿宋_GB2312"/>
          <w:bCs/>
          <w:sz w:val="24"/>
        </w:rPr>
      </w:pPr>
    </w:p>
    <w:p w14:paraId="06078C52" w14:textId="77777777" w:rsidR="00171859" w:rsidRDefault="00171859">
      <w:pPr>
        <w:widowControl/>
        <w:jc w:val="left"/>
        <w:rPr>
          <w:rFonts w:ascii="仿宋_GB2312" w:eastAsia="仿宋_GB2312" w:hAnsi="仿宋_GB2312" w:cs="仿宋_GB2312"/>
          <w:bCs/>
          <w:sz w:val="24"/>
        </w:rPr>
      </w:pPr>
    </w:p>
    <w:p w14:paraId="6A9EE434" w14:textId="77777777" w:rsidR="00171859" w:rsidRDefault="00171859">
      <w:pPr>
        <w:widowControl/>
        <w:jc w:val="left"/>
        <w:rPr>
          <w:rFonts w:ascii="仿宋_GB2312" w:eastAsia="仿宋_GB2312" w:hAnsi="仿宋_GB2312" w:cs="仿宋_GB2312"/>
          <w:bCs/>
          <w:sz w:val="24"/>
        </w:rPr>
      </w:pPr>
    </w:p>
    <w:p w14:paraId="6CA5847E" w14:textId="77777777" w:rsidR="00171859" w:rsidRDefault="00171859">
      <w:pPr>
        <w:widowControl/>
        <w:jc w:val="left"/>
        <w:rPr>
          <w:rFonts w:ascii="仿宋_GB2312" w:eastAsia="仿宋_GB2312" w:hAnsi="仿宋_GB2312" w:cs="仿宋_GB2312"/>
          <w:bCs/>
          <w:sz w:val="24"/>
        </w:rPr>
      </w:pPr>
    </w:p>
    <w:p w14:paraId="24D8BB4E" w14:textId="77777777" w:rsidR="00171859" w:rsidRDefault="00171859">
      <w:pPr>
        <w:widowControl/>
        <w:jc w:val="left"/>
        <w:rPr>
          <w:rFonts w:ascii="仿宋_GB2312" w:eastAsia="仿宋_GB2312" w:hAnsi="仿宋_GB2312" w:cs="仿宋_GB2312"/>
          <w:bCs/>
          <w:sz w:val="24"/>
        </w:rPr>
      </w:pPr>
    </w:p>
    <w:p w14:paraId="2996579C" w14:textId="77777777" w:rsidR="00171859" w:rsidRDefault="00171859">
      <w:pPr>
        <w:widowControl/>
        <w:jc w:val="left"/>
        <w:rPr>
          <w:rFonts w:ascii="仿宋_GB2312" w:eastAsia="仿宋_GB2312" w:hAnsi="仿宋_GB2312" w:cs="仿宋_GB2312"/>
          <w:bCs/>
          <w:sz w:val="24"/>
        </w:rPr>
      </w:pPr>
    </w:p>
    <w:p w14:paraId="07ABBEF6" w14:textId="77777777" w:rsidR="00171859" w:rsidRDefault="00171859">
      <w:pPr>
        <w:widowControl/>
        <w:jc w:val="left"/>
        <w:rPr>
          <w:rFonts w:ascii="仿宋_GB2312" w:eastAsia="仿宋_GB2312" w:hAnsi="仿宋_GB2312" w:cs="仿宋_GB2312"/>
          <w:bCs/>
          <w:sz w:val="24"/>
        </w:rPr>
      </w:pPr>
    </w:p>
    <w:p w14:paraId="62C99B30" w14:textId="77777777" w:rsidR="00171859" w:rsidRDefault="00171859">
      <w:pPr>
        <w:widowControl/>
        <w:jc w:val="left"/>
        <w:rPr>
          <w:rFonts w:ascii="仿宋_GB2312" w:eastAsia="仿宋_GB2312" w:hAnsi="仿宋_GB2312" w:cs="仿宋_GB2312"/>
          <w:bCs/>
          <w:sz w:val="24"/>
        </w:rPr>
      </w:pPr>
    </w:p>
    <w:p w14:paraId="6B5366A3" w14:textId="77777777" w:rsidR="00171859" w:rsidRDefault="00171859">
      <w:pPr>
        <w:widowControl/>
        <w:jc w:val="left"/>
        <w:rPr>
          <w:rFonts w:ascii="仿宋_GB2312" w:eastAsia="仿宋_GB2312" w:hAnsi="仿宋_GB2312" w:cs="仿宋_GB2312"/>
          <w:bCs/>
          <w:sz w:val="24"/>
        </w:rPr>
      </w:pPr>
    </w:p>
    <w:p w14:paraId="7995721F" w14:textId="77777777" w:rsidR="00171859" w:rsidRDefault="00171859">
      <w:pPr>
        <w:widowControl/>
        <w:jc w:val="left"/>
        <w:rPr>
          <w:rFonts w:ascii="仿宋_GB2312" w:eastAsia="仿宋_GB2312" w:hAnsi="仿宋_GB2312" w:cs="仿宋_GB2312"/>
          <w:bCs/>
          <w:sz w:val="24"/>
        </w:rPr>
      </w:pPr>
    </w:p>
    <w:p w14:paraId="754819A7" w14:textId="77777777" w:rsidR="00171859" w:rsidRDefault="00171859">
      <w:pPr>
        <w:widowControl/>
        <w:jc w:val="left"/>
        <w:rPr>
          <w:rFonts w:ascii="仿宋_GB2312" w:eastAsia="仿宋_GB2312" w:hAnsi="仿宋_GB2312" w:cs="仿宋_GB2312"/>
          <w:bCs/>
          <w:sz w:val="24"/>
        </w:rPr>
      </w:pPr>
    </w:p>
    <w:p w14:paraId="6A0D0863" w14:textId="77777777" w:rsidR="00171859" w:rsidRDefault="00171859">
      <w:pPr>
        <w:widowControl/>
        <w:jc w:val="left"/>
        <w:rPr>
          <w:rFonts w:ascii="仿宋_GB2312" w:eastAsia="仿宋_GB2312" w:hAnsi="仿宋_GB2312" w:cs="仿宋_GB2312"/>
          <w:bCs/>
          <w:sz w:val="24"/>
        </w:rPr>
      </w:pPr>
    </w:p>
    <w:p w14:paraId="1107AD63" w14:textId="77777777" w:rsidR="00171859" w:rsidRDefault="00000000">
      <w:pPr>
        <w:widowControl/>
        <w:jc w:val="left"/>
        <w:rPr>
          <w:rFonts w:ascii="仿宋_GB2312" w:eastAsia="仿宋_GB2312" w:hAnsi="仿宋_GB2312" w:cs="仿宋_GB2312"/>
          <w:bCs/>
          <w:sz w:val="24"/>
        </w:rPr>
      </w:pPr>
      <w:r>
        <w:rPr>
          <w:rFonts w:ascii="仿宋_GB2312" w:eastAsia="仿宋_GB2312" w:hAnsi="仿宋_GB2312" w:cs="仿宋_GB2312" w:hint="eastAsia"/>
          <w:bCs/>
          <w:sz w:val="24"/>
        </w:rPr>
        <w:t>采购需求附件：</w:t>
      </w:r>
    </w:p>
    <w:p w14:paraId="6E936642" w14:textId="77777777" w:rsidR="00171859" w:rsidRDefault="00000000">
      <w:pPr>
        <w:widowControl/>
        <w:spacing w:line="360" w:lineRule="auto"/>
        <w:ind w:firstLineChars="200" w:firstLine="562"/>
        <w:jc w:val="left"/>
        <w:rPr>
          <w:rFonts w:ascii="仿宋" w:eastAsia="仿宋" w:hAnsi="仿宋"/>
          <w:b/>
          <w:bCs/>
          <w:kern w:val="0"/>
          <w:sz w:val="28"/>
          <w:szCs w:val="28"/>
        </w:rPr>
      </w:pPr>
      <w:r>
        <w:rPr>
          <w:rFonts w:ascii="仿宋" w:eastAsia="仿宋" w:hAnsi="仿宋" w:hint="eastAsia"/>
          <w:b/>
          <w:bCs/>
          <w:kern w:val="0"/>
          <w:sz w:val="28"/>
          <w:szCs w:val="28"/>
        </w:rPr>
        <w:t>采购人扣减服务费标准及约定：</w:t>
      </w:r>
    </w:p>
    <w:p w14:paraId="27C6F421" w14:textId="77777777" w:rsidR="00171859" w:rsidRDefault="00000000">
      <w:pPr>
        <w:widowControl/>
        <w:spacing w:line="360" w:lineRule="auto"/>
        <w:ind w:firstLineChars="200" w:firstLine="562"/>
        <w:jc w:val="left"/>
        <w:rPr>
          <w:rFonts w:ascii="仿宋" w:eastAsia="仿宋" w:hAnsi="仿宋"/>
          <w:kern w:val="0"/>
          <w:sz w:val="28"/>
          <w:szCs w:val="28"/>
        </w:rPr>
      </w:pPr>
      <w:r>
        <w:rPr>
          <w:rFonts w:ascii="仿宋" w:eastAsia="仿宋" w:hAnsi="仿宋" w:hint="eastAsia"/>
          <w:b/>
          <w:bCs/>
          <w:kern w:val="0"/>
          <w:sz w:val="28"/>
          <w:szCs w:val="28"/>
        </w:rPr>
        <w:t>一、</w:t>
      </w:r>
      <w:r>
        <w:rPr>
          <w:rFonts w:eastAsia="仿宋_GB2312" w:hint="eastAsia"/>
          <w:kern w:val="0"/>
          <w:sz w:val="24"/>
        </w:rPr>
        <w:t>投标人</w:t>
      </w:r>
      <w:r>
        <w:rPr>
          <w:rFonts w:ascii="仿宋" w:eastAsia="仿宋" w:hAnsi="仿宋" w:hint="eastAsia"/>
          <w:kern w:val="0"/>
          <w:sz w:val="28"/>
          <w:szCs w:val="28"/>
        </w:rPr>
        <w:t>应当按照合同约定足额配备现场物业人员，并向采购人提交物业人员清单。合同履行期间，未经采购人同意</w:t>
      </w:r>
      <w:r>
        <w:rPr>
          <w:rFonts w:eastAsia="仿宋_GB2312" w:hint="eastAsia"/>
          <w:kern w:val="0"/>
          <w:sz w:val="24"/>
        </w:rPr>
        <w:t>投标人</w:t>
      </w:r>
      <w:r>
        <w:rPr>
          <w:rFonts w:ascii="仿宋" w:eastAsia="仿宋" w:hAnsi="仿宋" w:hint="eastAsia"/>
          <w:kern w:val="0"/>
          <w:sz w:val="28"/>
          <w:szCs w:val="28"/>
        </w:rPr>
        <w:t>不得随意更换派驻的现场物业人员，</w:t>
      </w:r>
      <w:proofErr w:type="gramStart"/>
      <w:r>
        <w:rPr>
          <w:rFonts w:ascii="仿宋" w:eastAsia="仿宋" w:hAnsi="仿宋" w:hint="eastAsia"/>
          <w:kern w:val="0"/>
          <w:sz w:val="28"/>
          <w:szCs w:val="28"/>
        </w:rPr>
        <w:t>且现场</w:t>
      </w:r>
      <w:proofErr w:type="gramEnd"/>
      <w:r>
        <w:rPr>
          <w:rFonts w:ascii="仿宋" w:eastAsia="仿宋" w:hAnsi="仿宋" w:hint="eastAsia"/>
          <w:kern w:val="0"/>
          <w:sz w:val="28"/>
          <w:szCs w:val="28"/>
        </w:rPr>
        <w:t>物业人员不得兼任其他合同项下的任何工作。</w:t>
      </w:r>
    </w:p>
    <w:p w14:paraId="16905D19" w14:textId="77777777" w:rsidR="00171859" w:rsidRDefault="00000000">
      <w:pPr>
        <w:widowControl/>
        <w:spacing w:line="360" w:lineRule="auto"/>
        <w:ind w:firstLineChars="200" w:firstLine="562"/>
        <w:jc w:val="left"/>
        <w:rPr>
          <w:rFonts w:ascii="仿宋" w:eastAsia="仿宋" w:hAnsi="仿宋"/>
          <w:kern w:val="0"/>
          <w:sz w:val="28"/>
          <w:szCs w:val="28"/>
        </w:rPr>
      </w:pPr>
      <w:r>
        <w:rPr>
          <w:rFonts w:ascii="仿宋" w:eastAsia="仿宋" w:hAnsi="仿宋" w:hint="eastAsia"/>
          <w:b/>
          <w:bCs/>
          <w:kern w:val="0"/>
          <w:sz w:val="28"/>
          <w:szCs w:val="28"/>
        </w:rPr>
        <w:t>二、</w:t>
      </w:r>
      <w:r>
        <w:rPr>
          <w:rFonts w:ascii="仿宋" w:eastAsia="仿宋" w:hAnsi="仿宋" w:hint="eastAsia"/>
          <w:kern w:val="0"/>
          <w:sz w:val="28"/>
          <w:szCs w:val="28"/>
        </w:rPr>
        <w:t>采购人有权根据合同约定及投标人提供的物业人员清单随时对投标人物业人员数量、资质进行检查。经检查人员配置存在不符合合同约定情形的，采购人有权向投标人发出整改通知书，投标人应当在10日内完成整改。</w:t>
      </w:r>
    </w:p>
    <w:p w14:paraId="3B504A05" w14:textId="77777777" w:rsidR="00171859" w:rsidRDefault="00000000">
      <w:pPr>
        <w:widowControl/>
        <w:spacing w:line="360" w:lineRule="auto"/>
        <w:ind w:firstLineChars="200" w:firstLine="562"/>
        <w:jc w:val="left"/>
        <w:rPr>
          <w:rFonts w:ascii="仿宋" w:eastAsia="仿宋" w:hAnsi="仿宋"/>
          <w:kern w:val="0"/>
          <w:sz w:val="28"/>
          <w:szCs w:val="28"/>
        </w:rPr>
      </w:pPr>
      <w:r>
        <w:rPr>
          <w:rFonts w:ascii="仿宋" w:eastAsia="仿宋" w:hAnsi="仿宋" w:hint="eastAsia"/>
          <w:b/>
          <w:bCs/>
          <w:kern w:val="0"/>
          <w:sz w:val="28"/>
          <w:szCs w:val="28"/>
        </w:rPr>
        <w:t>三、</w:t>
      </w:r>
      <w:r>
        <w:rPr>
          <w:rFonts w:ascii="仿宋" w:eastAsia="仿宋" w:hAnsi="仿宋" w:hint="eastAsia"/>
          <w:kern w:val="0"/>
          <w:sz w:val="28"/>
          <w:szCs w:val="28"/>
        </w:rPr>
        <w:t>采购人检查过程中发现</w:t>
      </w:r>
      <w:r>
        <w:rPr>
          <w:rFonts w:eastAsia="仿宋_GB2312" w:hint="eastAsia"/>
          <w:kern w:val="0"/>
          <w:sz w:val="24"/>
        </w:rPr>
        <w:t>投标人</w:t>
      </w:r>
      <w:r>
        <w:rPr>
          <w:rFonts w:ascii="仿宋" w:eastAsia="仿宋" w:hAnsi="仿宋" w:hint="eastAsia"/>
          <w:kern w:val="0"/>
          <w:sz w:val="28"/>
          <w:szCs w:val="28"/>
        </w:rPr>
        <w:t>存在空岗（即人员数量不足）、混岗（一人兼任其他合同项下工作）情形的，</w:t>
      </w:r>
      <w:r>
        <w:rPr>
          <w:rFonts w:eastAsia="仿宋_GB2312" w:hint="eastAsia"/>
          <w:kern w:val="0"/>
          <w:sz w:val="24"/>
        </w:rPr>
        <w:t>投标人</w:t>
      </w:r>
      <w:r>
        <w:rPr>
          <w:rFonts w:ascii="仿宋" w:eastAsia="仿宋" w:hAnsi="仿宋" w:hint="eastAsia"/>
          <w:kern w:val="0"/>
          <w:sz w:val="28"/>
          <w:szCs w:val="28"/>
        </w:rPr>
        <w:t>应当按照如下标准向甲方支付违约金：</w:t>
      </w:r>
    </w:p>
    <w:p w14:paraId="123475AA" w14:textId="77777777" w:rsidR="00171859" w:rsidRDefault="00000000">
      <w:pPr>
        <w:widowControl/>
        <w:spacing w:line="360" w:lineRule="auto"/>
        <w:ind w:firstLineChars="200" w:firstLine="560"/>
        <w:jc w:val="left"/>
        <w:rPr>
          <w:rFonts w:ascii="仿宋" w:eastAsia="仿宋" w:hAnsi="仿宋"/>
          <w:kern w:val="0"/>
          <w:sz w:val="28"/>
          <w:szCs w:val="28"/>
        </w:rPr>
      </w:pPr>
      <w:r>
        <w:rPr>
          <w:rFonts w:ascii="仿宋" w:eastAsia="仿宋" w:hAnsi="仿宋" w:hint="eastAsia"/>
          <w:kern w:val="0"/>
          <w:sz w:val="28"/>
          <w:szCs w:val="28"/>
        </w:rPr>
        <w:t>1、</w:t>
      </w:r>
      <w:r>
        <w:rPr>
          <w:rFonts w:eastAsia="仿宋_GB2312" w:hint="eastAsia"/>
          <w:kern w:val="0"/>
          <w:sz w:val="24"/>
        </w:rPr>
        <w:t>投标人</w:t>
      </w:r>
      <w:r>
        <w:rPr>
          <w:rFonts w:ascii="仿宋" w:eastAsia="仿宋" w:hAnsi="仿宋" w:hint="eastAsia"/>
          <w:kern w:val="0"/>
          <w:sz w:val="28"/>
          <w:szCs w:val="28"/>
        </w:rPr>
        <w:t>存在空岗问题的，按照3</w:t>
      </w:r>
      <w:r>
        <w:rPr>
          <w:rFonts w:ascii="仿宋" w:eastAsia="仿宋" w:hAnsi="仿宋"/>
          <w:kern w:val="0"/>
          <w:sz w:val="28"/>
          <w:szCs w:val="28"/>
        </w:rPr>
        <w:t>000</w:t>
      </w:r>
      <w:r>
        <w:rPr>
          <w:rFonts w:ascii="仿宋" w:eastAsia="仿宋" w:hAnsi="仿宋" w:hint="eastAsia"/>
          <w:kern w:val="0"/>
          <w:sz w:val="28"/>
          <w:szCs w:val="28"/>
        </w:rPr>
        <w:t>元/人/10天的标准计算违约金；</w:t>
      </w:r>
    </w:p>
    <w:p w14:paraId="0192B80E" w14:textId="77777777" w:rsidR="00171859" w:rsidRDefault="00000000">
      <w:pPr>
        <w:widowControl/>
        <w:spacing w:line="360" w:lineRule="auto"/>
        <w:ind w:firstLineChars="200" w:firstLine="560"/>
        <w:jc w:val="left"/>
        <w:rPr>
          <w:rFonts w:ascii="仿宋" w:eastAsia="仿宋" w:hAnsi="仿宋"/>
          <w:kern w:val="0"/>
          <w:sz w:val="28"/>
          <w:szCs w:val="28"/>
        </w:rPr>
      </w:pPr>
      <w:r>
        <w:rPr>
          <w:rFonts w:ascii="仿宋" w:eastAsia="仿宋" w:hAnsi="仿宋" w:hint="eastAsia"/>
          <w:kern w:val="0"/>
          <w:sz w:val="28"/>
          <w:szCs w:val="28"/>
        </w:rPr>
        <w:t>2、</w:t>
      </w:r>
      <w:r>
        <w:rPr>
          <w:rFonts w:eastAsia="仿宋_GB2312" w:hint="eastAsia"/>
          <w:kern w:val="0"/>
          <w:sz w:val="24"/>
        </w:rPr>
        <w:t>投标人</w:t>
      </w:r>
      <w:r>
        <w:rPr>
          <w:rFonts w:ascii="仿宋" w:eastAsia="仿宋" w:hAnsi="仿宋" w:hint="eastAsia"/>
          <w:kern w:val="0"/>
          <w:sz w:val="28"/>
          <w:szCs w:val="28"/>
        </w:rPr>
        <w:t>存在混岗问题的，按照3000元/人/次的标准计算违约金。</w:t>
      </w:r>
    </w:p>
    <w:p w14:paraId="74AB9486" w14:textId="77777777" w:rsidR="00171859" w:rsidRDefault="00000000">
      <w:pPr>
        <w:widowControl/>
        <w:spacing w:line="360" w:lineRule="auto"/>
        <w:ind w:firstLineChars="200" w:firstLine="560"/>
        <w:jc w:val="left"/>
        <w:rPr>
          <w:rFonts w:ascii="仿宋" w:eastAsia="仿宋" w:hAnsi="仿宋"/>
          <w:kern w:val="0"/>
          <w:sz w:val="28"/>
          <w:szCs w:val="28"/>
        </w:rPr>
      </w:pPr>
      <w:r>
        <w:rPr>
          <w:rFonts w:ascii="仿宋" w:eastAsia="仿宋" w:hAnsi="仿宋" w:hint="eastAsia"/>
          <w:kern w:val="0"/>
          <w:sz w:val="28"/>
          <w:szCs w:val="28"/>
        </w:rPr>
        <w:t>四、</w:t>
      </w:r>
      <w:r>
        <w:rPr>
          <w:rFonts w:eastAsia="仿宋_GB2312" w:hint="eastAsia"/>
          <w:kern w:val="0"/>
          <w:sz w:val="24"/>
        </w:rPr>
        <w:t>投标人</w:t>
      </w:r>
      <w:r>
        <w:rPr>
          <w:rFonts w:ascii="仿宋" w:eastAsia="仿宋" w:hAnsi="仿宋" w:hint="eastAsia"/>
          <w:kern w:val="0"/>
          <w:sz w:val="28"/>
          <w:szCs w:val="28"/>
        </w:rPr>
        <w:t>存在空岗、混岗问题期间，双方同意按照实际在岗人员数量及相应标准据实结算合同费用。</w:t>
      </w:r>
    </w:p>
    <w:p w14:paraId="756DD5A9" w14:textId="77777777" w:rsidR="00171859" w:rsidRDefault="00000000">
      <w:pPr>
        <w:widowControl/>
        <w:spacing w:line="360" w:lineRule="auto"/>
        <w:ind w:firstLineChars="200" w:firstLine="560"/>
        <w:jc w:val="left"/>
        <w:rPr>
          <w:rFonts w:ascii="仿宋" w:eastAsia="仿宋" w:hAnsi="仿宋"/>
          <w:kern w:val="0"/>
          <w:sz w:val="28"/>
          <w:szCs w:val="28"/>
        </w:rPr>
      </w:pPr>
      <w:r>
        <w:rPr>
          <w:rFonts w:ascii="仿宋" w:eastAsia="仿宋" w:hAnsi="仿宋" w:hint="eastAsia"/>
          <w:kern w:val="0"/>
          <w:sz w:val="28"/>
          <w:szCs w:val="28"/>
        </w:rPr>
        <w:lastRenderedPageBreak/>
        <w:t>五、经连续三次整改</w:t>
      </w:r>
      <w:r>
        <w:rPr>
          <w:rFonts w:eastAsia="仿宋_GB2312" w:hint="eastAsia"/>
          <w:kern w:val="0"/>
          <w:sz w:val="24"/>
        </w:rPr>
        <w:t>投标人</w:t>
      </w:r>
      <w:r>
        <w:rPr>
          <w:rFonts w:ascii="仿宋" w:eastAsia="仿宋" w:hAnsi="仿宋" w:hint="eastAsia"/>
          <w:kern w:val="0"/>
          <w:sz w:val="28"/>
          <w:szCs w:val="28"/>
        </w:rPr>
        <w:t>人员配置仍不符合合同约定的，或整改到位后</w:t>
      </w:r>
      <w:r>
        <w:rPr>
          <w:rFonts w:eastAsia="仿宋_GB2312" w:hint="eastAsia"/>
          <w:kern w:val="0"/>
          <w:sz w:val="24"/>
        </w:rPr>
        <w:t>投标人</w:t>
      </w:r>
      <w:r>
        <w:rPr>
          <w:rFonts w:ascii="仿宋" w:eastAsia="仿宋" w:hAnsi="仿宋" w:hint="eastAsia"/>
          <w:kern w:val="0"/>
          <w:sz w:val="28"/>
          <w:szCs w:val="28"/>
        </w:rPr>
        <w:t>再次出现人员空岗、混岗问题的，采购人有权直接解除合同。</w:t>
      </w:r>
    </w:p>
    <w:p w14:paraId="11AA98E0" w14:textId="77777777" w:rsidR="00171859" w:rsidRDefault="00000000">
      <w:pPr>
        <w:widowControl/>
        <w:spacing w:line="360" w:lineRule="auto"/>
        <w:ind w:firstLineChars="200" w:firstLine="560"/>
        <w:jc w:val="left"/>
      </w:pPr>
      <w:r>
        <w:rPr>
          <w:rFonts w:ascii="仿宋" w:eastAsia="仿宋" w:hAnsi="仿宋" w:hint="eastAsia"/>
          <w:kern w:val="0"/>
          <w:sz w:val="28"/>
          <w:szCs w:val="28"/>
        </w:rPr>
        <w:t>六、合同及本附件项下</w:t>
      </w:r>
      <w:r>
        <w:rPr>
          <w:rFonts w:eastAsia="仿宋_GB2312" w:hint="eastAsia"/>
          <w:kern w:val="0"/>
          <w:sz w:val="24"/>
        </w:rPr>
        <w:t>投标人</w:t>
      </w:r>
      <w:r>
        <w:rPr>
          <w:rFonts w:ascii="仿宋" w:eastAsia="仿宋" w:hAnsi="仿宋" w:hint="eastAsia"/>
          <w:kern w:val="0"/>
          <w:sz w:val="28"/>
          <w:szCs w:val="28"/>
        </w:rPr>
        <w:t>应当支付的违约金、赔偿金等费用，采购人有权从尚未支付</w:t>
      </w:r>
      <w:r>
        <w:rPr>
          <w:rFonts w:eastAsia="仿宋_GB2312" w:hint="eastAsia"/>
          <w:kern w:val="0"/>
          <w:sz w:val="24"/>
        </w:rPr>
        <w:t>投标人</w:t>
      </w:r>
      <w:r>
        <w:rPr>
          <w:rFonts w:ascii="仿宋" w:eastAsia="仿宋" w:hAnsi="仿宋" w:hint="eastAsia"/>
          <w:kern w:val="0"/>
          <w:sz w:val="28"/>
          <w:szCs w:val="28"/>
        </w:rPr>
        <w:t>的合同价款中直接扣除，不足部分有权向</w:t>
      </w:r>
      <w:r>
        <w:rPr>
          <w:rFonts w:eastAsia="仿宋_GB2312" w:hint="eastAsia"/>
          <w:kern w:val="0"/>
          <w:sz w:val="24"/>
        </w:rPr>
        <w:t>投标人</w:t>
      </w:r>
      <w:r>
        <w:rPr>
          <w:rFonts w:ascii="仿宋" w:eastAsia="仿宋" w:hAnsi="仿宋" w:hint="eastAsia"/>
          <w:kern w:val="0"/>
          <w:sz w:val="28"/>
          <w:szCs w:val="28"/>
        </w:rPr>
        <w:t>继续追偿。</w:t>
      </w:r>
    </w:p>
    <w:p w14:paraId="58B7932E" w14:textId="77777777" w:rsidR="00171859" w:rsidRDefault="00000000">
      <w:pPr>
        <w:spacing w:line="360" w:lineRule="auto"/>
        <w:jc w:val="center"/>
        <w:outlineLvl w:val="0"/>
        <w:rPr>
          <w:b/>
          <w:sz w:val="36"/>
          <w:szCs w:val="36"/>
        </w:rPr>
      </w:pPr>
      <w:r>
        <w:rPr>
          <w:b/>
          <w:sz w:val="36"/>
          <w:szCs w:val="36"/>
        </w:rPr>
        <w:br w:type="page"/>
      </w:r>
      <w:bookmarkStart w:id="844" w:name="_Toc30531"/>
      <w:bookmarkStart w:id="845"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44"/>
      <w:bookmarkEnd w:id="845"/>
    </w:p>
    <w:p w14:paraId="15962255" w14:textId="77777777" w:rsidR="00171859" w:rsidRDefault="00000000">
      <w:pPr>
        <w:spacing w:line="360" w:lineRule="auto"/>
        <w:jc w:val="center"/>
        <w:rPr>
          <w:rFonts w:ascii="方正小标宋简体" w:eastAsia="方正小标宋简体" w:hAnsi="方正小标宋简体" w:cs="方正小标宋简体"/>
          <w:bCs/>
          <w:sz w:val="52"/>
          <w:szCs w:val="52"/>
        </w:rPr>
      </w:pPr>
      <w:r>
        <w:rPr>
          <w:rFonts w:ascii="方正小标宋简体" w:eastAsia="方正小标宋简体" w:hAnsi="方正小标宋简体" w:cs="方正小标宋简体" w:hint="eastAsia"/>
          <w:bCs/>
          <w:sz w:val="52"/>
          <w:szCs w:val="52"/>
        </w:rPr>
        <w:t>北京市公安局</w:t>
      </w:r>
      <w:bookmarkStart w:id="846" w:name="Text1"/>
      <w:r>
        <w:rPr>
          <w:rFonts w:ascii="方正小标宋简体" w:eastAsia="方正小标宋简体" w:hAnsi="方正小标宋简体" w:cs="方正小标宋简体" w:hint="eastAsia"/>
          <w:bCs/>
          <w:sz w:val="52"/>
          <w:szCs w:val="52"/>
          <w:u w:val="single"/>
        </w:rPr>
        <w:t xml:space="preserve">    （单位）   </w:t>
      </w:r>
      <w:bookmarkEnd w:id="846"/>
    </w:p>
    <w:p w14:paraId="3BAFC975" w14:textId="77777777" w:rsidR="00171859" w:rsidRDefault="00000000">
      <w:pPr>
        <w:spacing w:line="360" w:lineRule="auto"/>
        <w:jc w:val="center"/>
        <w:rPr>
          <w:rFonts w:ascii="方正小标宋简体" w:eastAsia="方正小标宋简体" w:hAnsi="方正小标宋简体" w:cs="方正小标宋简体"/>
          <w:bCs/>
          <w:sz w:val="52"/>
          <w:szCs w:val="52"/>
        </w:rPr>
      </w:pPr>
      <w:bookmarkStart w:id="847" w:name="Text2"/>
      <w:r>
        <w:rPr>
          <w:rFonts w:eastAsia="方正小标宋简体"/>
          <w:bCs/>
          <w:sz w:val="52"/>
          <w:szCs w:val="52"/>
          <w:u w:val="single"/>
        </w:rPr>
        <w:t xml:space="preserve">        </w:t>
      </w:r>
      <w:r>
        <w:rPr>
          <w:rFonts w:eastAsia="方正小标宋简体"/>
          <w:bCs/>
          <w:sz w:val="52"/>
          <w:szCs w:val="52"/>
          <w:u w:val="single"/>
        </w:rPr>
        <w:t>办公区</w:t>
      </w:r>
      <w:bookmarkEnd w:id="847"/>
      <w:r>
        <w:rPr>
          <w:rFonts w:ascii="方正小标宋简体" w:eastAsia="方正小标宋简体" w:hAnsi="方正小标宋简体" w:cs="方正小标宋简体" w:hint="eastAsia"/>
          <w:bCs/>
          <w:sz w:val="52"/>
          <w:szCs w:val="52"/>
        </w:rPr>
        <w:t>物业服务合同</w:t>
      </w:r>
    </w:p>
    <w:p w14:paraId="61D05848" w14:textId="77777777" w:rsidR="00171859" w:rsidRDefault="00171859">
      <w:pPr>
        <w:adjustRightInd w:val="0"/>
        <w:snapToGrid w:val="0"/>
        <w:spacing w:line="360" w:lineRule="auto"/>
        <w:jc w:val="center"/>
        <w:rPr>
          <w:rFonts w:eastAsia="仿宋"/>
          <w:b/>
          <w:bCs/>
          <w:sz w:val="52"/>
          <w:szCs w:val="52"/>
        </w:rPr>
      </w:pPr>
    </w:p>
    <w:p w14:paraId="10D7A6A3" w14:textId="77777777" w:rsidR="00171859" w:rsidRDefault="00171859">
      <w:pPr>
        <w:adjustRightInd w:val="0"/>
        <w:snapToGrid w:val="0"/>
        <w:spacing w:line="360" w:lineRule="auto"/>
        <w:rPr>
          <w:sz w:val="24"/>
          <w:szCs w:val="21"/>
        </w:rPr>
      </w:pPr>
    </w:p>
    <w:p w14:paraId="3C2084F2" w14:textId="77777777" w:rsidR="00171859" w:rsidRDefault="00171859">
      <w:pPr>
        <w:adjustRightInd w:val="0"/>
        <w:snapToGrid w:val="0"/>
        <w:spacing w:line="360" w:lineRule="auto"/>
        <w:rPr>
          <w:sz w:val="24"/>
          <w:szCs w:val="21"/>
        </w:rPr>
      </w:pPr>
    </w:p>
    <w:p w14:paraId="46990790" w14:textId="77777777" w:rsidR="00171859" w:rsidRDefault="00000000">
      <w:pPr>
        <w:adjustRightInd w:val="0"/>
        <w:snapToGrid w:val="0"/>
        <w:spacing w:line="360" w:lineRule="auto"/>
        <w:ind w:firstLineChars="200" w:firstLine="600"/>
        <w:rPr>
          <w:rFonts w:ascii="Calibri Light" w:hAnsi="Calibri Light"/>
          <w:b/>
          <w:bCs/>
          <w:sz w:val="32"/>
          <w:szCs w:val="32"/>
        </w:rPr>
      </w:pPr>
      <w:r>
        <w:rPr>
          <w:rFonts w:eastAsia="仿宋_GB2312"/>
          <w:sz w:val="30"/>
          <w:szCs w:val="30"/>
        </w:rPr>
        <w:t>根据《中华人民共和国民法典》之规定，本合同当事人在平等、自愿的基础上，经协商一致，签署本合同。</w:t>
      </w:r>
    </w:p>
    <w:p w14:paraId="77C3FC5F" w14:textId="77777777" w:rsidR="00171859" w:rsidRDefault="00171859">
      <w:pPr>
        <w:adjustRightInd w:val="0"/>
        <w:snapToGrid w:val="0"/>
        <w:spacing w:line="300" w:lineRule="auto"/>
        <w:rPr>
          <w:rFonts w:eastAsia="仿宋_GB2312"/>
          <w:sz w:val="24"/>
          <w:szCs w:val="21"/>
        </w:rPr>
      </w:pPr>
    </w:p>
    <w:p w14:paraId="34B5B948" w14:textId="77777777" w:rsidR="00171859" w:rsidRDefault="00171859">
      <w:pPr>
        <w:keepNext/>
        <w:keepLines/>
        <w:numPr>
          <w:ilvl w:val="1"/>
          <w:numId w:val="0"/>
        </w:numPr>
        <w:adjustRightInd w:val="0"/>
        <w:snapToGrid w:val="0"/>
        <w:spacing w:before="260" w:after="260" w:line="416" w:lineRule="auto"/>
        <w:outlineLvl w:val="1"/>
        <w:rPr>
          <w:rFonts w:ascii="Calibri Light" w:hAnsi="Calibri Light"/>
          <w:b/>
          <w:bCs/>
          <w:sz w:val="32"/>
          <w:szCs w:val="32"/>
        </w:rPr>
      </w:pPr>
    </w:p>
    <w:p w14:paraId="3A91C0DE" w14:textId="77777777" w:rsidR="00171859" w:rsidRDefault="00171859">
      <w:pPr>
        <w:adjustRightInd w:val="0"/>
        <w:snapToGrid w:val="0"/>
        <w:spacing w:line="360" w:lineRule="auto"/>
        <w:rPr>
          <w:rFonts w:eastAsia="仿宋_GB2312"/>
          <w:sz w:val="24"/>
          <w:szCs w:val="21"/>
        </w:rPr>
      </w:pPr>
    </w:p>
    <w:p w14:paraId="04A0E9F5" w14:textId="77777777" w:rsidR="00171859" w:rsidRDefault="00000000">
      <w:pPr>
        <w:tabs>
          <w:tab w:val="right" w:pos="9026"/>
        </w:tabs>
        <w:adjustRightInd w:val="0"/>
        <w:snapToGrid w:val="0"/>
        <w:spacing w:line="360" w:lineRule="auto"/>
        <w:jc w:val="left"/>
        <w:rPr>
          <w:rFonts w:eastAsia="仿宋_GB2312"/>
          <w:sz w:val="24"/>
          <w:szCs w:val="21"/>
        </w:rPr>
      </w:pPr>
      <w:r>
        <w:rPr>
          <w:rFonts w:eastAsia="仿宋_GB2312"/>
          <w:sz w:val="24"/>
          <w:szCs w:val="21"/>
        </w:rPr>
        <w:t>甲方：</w:t>
      </w:r>
      <w:bookmarkStart w:id="848" w:name="Text3"/>
      <w:r>
        <w:rPr>
          <w:rFonts w:eastAsia="仿宋_GB2312" w:hint="eastAsia"/>
          <w:sz w:val="24"/>
          <w:szCs w:val="21"/>
          <w:u w:val="single"/>
        </w:rPr>
        <w:t xml:space="preserve">                           </w:t>
      </w:r>
      <w:bookmarkEnd w:id="848"/>
      <w:r>
        <w:rPr>
          <w:rFonts w:eastAsia="仿宋_GB2312"/>
          <w:sz w:val="24"/>
          <w:szCs w:val="21"/>
        </w:rPr>
        <w:t xml:space="preserve">     </w:t>
      </w:r>
      <w:r>
        <w:rPr>
          <w:rFonts w:eastAsia="仿宋_GB2312"/>
          <w:sz w:val="24"/>
          <w:szCs w:val="21"/>
        </w:rPr>
        <w:t>乙方：</w:t>
      </w:r>
      <w:bookmarkStart w:id="849" w:name="Text5"/>
      <w:r>
        <w:rPr>
          <w:rFonts w:ascii="仿宋_GB2312" w:eastAsia="仿宋_GB2312" w:hAnsi="仿宋_GB2312" w:cs="仿宋_GB2312" w:hint="eastAsia"/>
          <w:sz w:val="24"/>
          <w:szCs w:val="21"/>
          <w:u w:val="single"/>
        </w:rPr>
        <w:t xml:space="preserve">                         </w:t>
      </w:r>
      <w:r>
        <w:rPr>
          <w:rFonts w:eastAsia="仿宋_GB2312"/>
          <w:sz w:val="24"/>
          <w:szCs w:val="21"/>
        </w:rPr>
        <w:t>  </w:t>
      </w:r>
      <w:bookmarkEnd w:id="849"/>
    </w:p>
    <w:p w14:paraId="2C3BFF4C" w14:textId="77777777" w:rsidR="00171859" w:rsidRDefault="00000000">
      <w:pPr>
        <w:adjustRightInd w:val="0"/>
        <w:snapToGrid w:val="0"/>
        <w:spacing w:line="360" w:lineRule="auto"/>
        <w:ind w:firstLineChars="500" w:firstLine="1200"/>
        <w:jc w:val="left"/>
        <w:rPr>
          <w:rFonts w:eastAsia="仿宋_GB2312"/>
          <w:sz w:val="24"/>
          <w:szCs w:val="21"/>
        </w:rPr>
      </w:pPr>
      <w:r>
        <w:rPr>
          <w:rFonts w:eastAsia="仿宋_GB2312"/>
          <w:sz w:val="24"/>
          <w:szCs w:val="21"/>
        </w:rPr>
        <w:t xml:space="preserve">   </w:t>
      </w:r>
      <w:r>
        <w:rPr>
          <w:rFonts w:eastAsia="仿宋_GB2312" w:hint="eastAsia"/>
          <w:sz w:val="24"/>
          <w:szCs w:val="21"/>
        </w:rPr>
        <w:t xml:space="preserve">  </w:t>
      </w:r>
      <w:r>
        <w:rPr>
          <w:rFonts w:eastAsia="仿宋_GB2312"/>
          <w:sz w:val="24"/>
          <w:szCs w:val="21"/>
        </w:rPr>
        <w:t xml:space="preserve"> </w:t>
      </w:r>
      <w:r>
        <w:rPr>
          <w:rFonts w:eastAsia="仿宋_GB2312"/>
          <w:sz w:val="24"/>
          <w:szCs w:val="21"/>
        </w:rPr>
        <w:t>（盖章）</w:t>
      </w:r>
      <w:r>
        <w:rPr>
          <w:rFonts w:eastAsia="仿宋_GB2312"/>
          <w:sz w:val="24"/>
          <w:szCs w:val="21"/>
        </w:rPr>
        <w:t xml:space="preserve">                            </w:t>
      </w:r>
      <w:r>
        <w:rPr>
          <w:rFonts w:eastAsia="仿宋_GB2312" w:hint="eastAsia"/>
          <w:sz w:val="24"/>
          <w:szCs w:val="21"/>
        </w:rPr>
        <w:t xml:space="preserve">   </w:t>
      </w:r>
      <w:r>
        <w:rPr>
          <w:rFonts w:eastAsia="仿宋_GB2312"/>
          <w:sz w:val="24"/>
          <w:szCs w:val="21"/>
        </w:rPr>
        <w:t xml:space="preserve">  </w:t>
      </w:r>
      <w:r>
        <w:rPr>
          <w:rFonts w:eastAsia="仿宋_GB2312"/>
          <w:sz w:val="24"/>
          <w:szCs w:val="21"/>
        </w:rPr>
        <w:t>（盖章）</w:t>
      </w:r>
    </w:p>
    <w:p w14:paraId="14BDCF4B" w14:textId="77777777" w:rsidR="00171859" w:rsidRDefault="00171859">
      <w:pPr>
        <w:adjustRightInd w:val="0"/>
        <w:snapToGrid w:val="0"/>
        <w:spacing w:line="360" w:lineRule="auto"/>
        <w:ind w:firstLineChars="50" w:firstLine="120"/>
        <w:jc w:val="left"/>
        <w:rPr>
          <w:rFonts w:eastAsia="仿宋_GB2312"/>
          <w:sz w:val="24"/>
          <w:szCs w:val="21"/>
        </w:rPr>
      </w:pPr>
    </w:p>
    <w:p w14:paraId="50C62B10" w14:textId="77777777" w:rsidR="00171859" w:rsidRDefault="00171859">
      <w:pPr>
        <w:keepNext/>
        <w:keepLines/>
        <w:numPr>
          <w:ilvl w:val="1"/>
          <w:numId w:val="0"/>
        </w:numPr>
        <w:adjustRightInd w:val="0"/>
        <w:snapToGrid w:val="0"/>
        <w:spacing w:before="260" w:after="260" w:line="416" w:lineRule="auto"/>
        <w:outlineLvl w:val="1"/>
        <w:rPr>
          <w:rFonts w:ascii="Calibri Light" w:hAnsi="Calibri Light"/>
          <w:b/>
          <w:bCs/>
          <w:sz w:val="32"/>
          <w:szCs w:val="32"/>
        </w:rPr>
      </w:pPr>
    </w:p>
    <w:p w14:paraId="5D6EF534" w14:textId="77777777" w:rsidR="00171859" w:rsidRDefault="00171859">
      <w:pPr>
        <w:adjustRightInd w:val="0"/>
        <w:snapToGrid w:val="0"/>
        <w:spacing w:line="360" w:lineRule="auto"/>
        <w:jc w:val="left"/>
        <w:rPr>
          <w:rFonts w:eastAsia="仿宋_GB2312"/>
          <w:sz w:val="24"/>
          <w:szCs w:val="21"/>
        </w:rPr>
      </w:pPr>
    </w:p>
    <w:p w14:paraId="04C1B76B" w14:textId="77777777" w:rsidR="00171859" w:rsidRDefault="00000000">
      <w:pPr>
        <w:adjustRightInd w:val="0"/>
        <w:snapToGrid w:val="0"/>
        <w:spacing w:line="360" w:lineRule="auto"/>
        <w:jc w:val="left"/>
        <w:rPr>
          <w:rFonts w:eastAsia="仿宋_GB2312"/>
          <w:sz w:val="24"/>
          <w:szCs w:val="21"/>
          <w:u w:val="single"/>
        </w:rPr>
      </w:pPr>
      <w:r>
        <w:rPr>
          <w:rFonts w:eastAsia="仿宋_GB2312"/>
          <w:sz w:val="24"/>
          <w:szCs w:val="21"/>
        </w:rPr>
        <w:t>法定代表人或授权代表：</w:t>
      </w:r>
      <w:r>
        <w:rPr>
          <w:rFonts w:eastAsia="仿宋_GB2312" w:hint="eastAsia"/>
          <w:sz w:val="24"/>
          <w:szCs w:val="21"/>
          <w:u w:val="single"/>
        </w:rPr>
        <w:t xml:space="preserve">           </w:t>
      </w:r>
      <w:r>
        <w:rPr>
          <w:rFonts w:eastAsia="仿宋_GB2312"/>
          <w:sz w:val="24"/>
          <w:szCs w:val="21"/>
        </w:rPr>
        <w:t xml:space="preserve">      </w:t>
      </w:r>
      <w:r>
        <w:rPr>
          <w:rFonts w:eastAsia="仿宋_GB2312"/>
          <w:sz w:val="24"/>
          <w:szCs w:val="21"/>
        </w:rPr>
        <w:t>法定代表人或授权代表：</w:t>
      </w:r>
      <w:r>
        <w:rPr>
          <w:rFonts w:eastAsia="仿宋_GB2312" w:hint="eastAsia"/>
          <w:sz w:val="24"/>
          <w:szCs w:val="21"/>
          <w:u w:val="single"/>
        </w:rPr>
        <w:t xml:space="preserve">            </w:t>
      </w:r>
    </w:p>
    <w:p w14:paraId="16A62A16" w14:textId="77777777" w:rsidR="00171859" w:rsidRDefault="00000000">
      <w:pPr>
        <w:adjustRightInd w:val="0"/>
        <w:snapToGrid w:val="0"/>
        <w:spacing w:line="360" w:lineRule="auto"/>
        <w:ind w:firstLineChars="1100" w:firstLine="2640"/>
        <w:jc w:val="left"/>
        <w:rPr>
          <w:rFonts w:eastAsia="仿宋_GB2312"/>
          <w:sz w:val="24"/>
          <w:szCs w:val="21"/>
        </w:rPr>
      </w:pPr>
      <w:r>
        <w:rPr>
          <w:rFonts w:eastAsia="仿宋_GB2312"/>
          <w:sz w:val="24"/>
          <w:szCs w:val="21"/>
        </w:rPr>
        <w:t>（签字或签章）</w:t>
      </w:r>
      <w:r>
        <w:rPr>
          <w:rFonts w:eastAsia="仿宋_GB2312"/>
          <w:sz w:val="24"/>
          <w:szCs w:val="21"/>
        </w:rPr>
        <w:t xml:space="preserve">                   </w:t>
      </w:r>
      <w:r>
        <w:rPr>
          <w:rFonts w:eastAsia="仿宋_GB2312" w:hint="eastAsia"/>
          <w:sz w:val="24"/>
          <w:szCs w:val="21"/>
        </w:rPr>
        <w:t xml:space="preserve">    </w:t>
      </w:r>
      <w:r>
        <w:rPr>
          <w:rFonts w:eastAsia="仿宋_GB2312"/>
          <w:sz w:val="24"/>
          <w:szCs w:val="21"/>
        </w:rPr>
        <w:t xml:space="preserve"> </w:t>
      </w:r>
      <w:r>
        <w:rPr>
          <w:rFonts w:eastAsia="仿宋_GB2312"/>
          <w:sz w:val="24"/>
          <w:szCs w:val="21"/>
        </w:rPr>
        <w:t>（签字或签章）</w:t>
      </w:r>
    </w:p>
    <w:p w14:paraId="7FA959E4" w14:textId="77777777" w:rsidR="00171859" w:rsidRDefault="00171859">
      <w:pPr>
        <w:adjustRightInd w:val="0"/>
        <w:snapToGrid w:val="0"/>
        <w:spacing w:line="360" w:lineRule="auto"/>
        <w:jc w:val="left"/>
        <w:rPr>
          <w:rFonts w:eastAsia="仿宋_GB2312"/>
          <w:sz w:val="24"/>
          <w:szCs w:val="21"/>
        </w:rPr>
      </w:pPr>
    </w:p>
    <w:p w14:paraId="1EEA801C" w14:textId="77777777" w:rsidR="00171859" w:rsidRDefault="00171859">
      <w:pPr>
        <w:adjustRightInd w:val="0"/>
        <w:snapToGrid w:val="0"/>
        <w:spacing w:line="360" w:lineRule="auto"/>
        <w:jc w:val="left"/>
        <w:rPr>
          <w:rFonts w:eastAsia="仿宋_GB2312"/>
          <w:sz w:val="24"/>
          <w:szCs w:val="21"/>
        </w:rPr>
      </w:pPr>
    </w:p>
    <w:p w14:paraId="25416473" w14:textId="77777777" w:rsidR="00171859" w:rsidRDefault="00171859">
      <w:pPr>
        <w:keepNext/>
        <w:keepLines/>
        <w:numPr>
          <w:ilvl w:val="1"/>
          <w:numId w:val="0"/>
        </w:numPr>
        <w:adjustRightInd w:val="0"/>
        <w:snapToGrid w:val="0"/>
        <w:spacing w:before="260" w:after="260" w:line="416" w:lineRule="auto"/>
        <w:outlineLvl w:val="1"/>
        <w:rPr>
          <w:rFonts w:ascii="Calibri Light" w:hAnsi="Calibri Light"/>
          <w:b/>
          <w:bCs/>
          <w:sz w:val="32"/>
          <w:szCs w:val="32"/>
        </w:rPr>
      </w:pPr>
    </w:p>
    <w:p w14:paraId="58B7650B" w14:textId="77777777" w:rsidR="00171859" w:rsidRDefault="00000000">
      <w:pPr>
        <w:adjustRightInd w:val="0"/>
        <w:snapToGrid w:val="0"/>
        <w:spacing w:line="360" w:lineRule="auto"/>
        <w:jc w:val="left"/>
        <w:rPr>
          <w:rFonts w:eastAsia="仿宋_GB2312"/>
          <w:sz w:val="24"/>
          <w:szCs w:val="21"/>
        </w:rPr>
      </w:pPr>
      <w:r>
        <w:rPr>
          <w:rFonts w:eastAsia="仿宋_GB2312"/>
          <w:sz w:val="24"/>
          <w:szCs w:val="21"/>
        </w:rPr>
        <w:t>日期：</w:t>
      </w:r>
      <w:r>
        <w:rPr>
          <w:rFonts w:eastAsia="仿宋_GB2312"/>
          <w:sz w:val="24"/>
          <w:szCs w:val="21"/>
          <w:u w:val="single"/>
        </w:rPr>
        <w:t>     </w:t>
      </w:r>
      <w:r>
        <w:rPr>
          <w:rFonts w:eastAsia="仿宋_GB2312"/>
          <w:sz w:val="24"/>
          <w:szCs w:val="21"/>
        </w:rPr>
        <w:t>年</w:t>
      </w:r>
      <w:r>
        <w:rPr>
          <w:rFonts w:eastAsia="仿宋_GB2312"/>
          <w:sz w:val="24"/>
          <w:szCs w:val="21"/>
          <w:u w:val="single"/>
        </w:rPr>
        <w:t>    </w:t>
      </w:r>
      <w:r>
        <w:rPr>
          <w:rFonts w:eastAsia="仿宋_GB2312"/>
          <w:sz w:val="24"/>
          <w:szCs w:val="21"/>
        </w:rPr>
        <w:t>月</w:t>
      </w:r>
      <w:r>
        <w:rPr>
          <w:rFonts w:eastAsia="仿宋_GB2312"/>
          <w:sz w:val="24"/>
          <w:szCs w:val="21"/>
          <w:u w:val="single"/>
        </w:rPr>
        <w:t>   </w:t>
      </w:r>
      <w:r>
        <w:rPr>
          <w:rFonts w:eastAsia="仿宋_GB2312"/>
          <w:sz w:val="24"/>
          <w:szCs w:val="21"/>
        </w:rPr>
        <w:t>日</w:t>
      </w:r>
      <w:r>
        <w:rPr>
          <w:rFonts w:eastAsia="仿宋_GB2312"/>
          <w:sz w:val="24"/>
          <w:szCs w:val="21"/>
        </w:rPr>
        <w:t xml:space="preserve">               </w:t>
      </w:r>
      <w:r>
        <w:rPr>
          <w:rFonts w:eastAsia="仿宋_GB2312" w:hint="eastAsia"/>
          <w:sz w:val="24"/>
          <w:szCs w:val="21"/>
        </w:rPr>
        <w:t xml:space="preserve"> </w:t>
      </w:r>
      <w:r>
        <w:rPr>
          <w:rFonts w:eastAsia="仿宋_GB2312"/>
          <w:sz w:val="24"/>
          <w:szCs w:val="21"/>
        </w:rPr>
        <w:t>日期：</w:t>
      </w:r>
      <w:r>
        <w:rPr>
          <w:rFonts w:eastAsia="仿宋_GB2312"/>
          <w:sz w:val="24"/>
          <w:szCs w:val="21"/>
          <w:u w:val="single"/>
        </w:rPr>
        <w:t>     </w:t>
      </w:r>
      <w:r>
        <w:rPr>
          <w:rFonts w:eastAsia="仿宋_GB2312"/>
          <w:sz w:val="24"/>
          <w:szCs w:val="21"/>
        </w:rPr>
        <w:t>年</w:t>
      </w:r>
      <w:r>
        <w:rPr>
          <w:rFonts w:eastAsia="仿宋_GB2312"/>
          <w:sz w:val="24"/>
          <w:szCs w:val="21"/>
          <w:u w:val="single"/>
        </w:rPr>
        <w:t>    </w:t>
      </w:r>
      <w:r>
        <w:rPr>
          <w:rFonts w:eastAsia="仿宋_GB2312"/>
          <w:sz w:val="24"/>
          <w:szCs w:val="21"/>
        </w:rPr>
        <w:t>月</w:t>
      </w:r>
      <w:r>
        <w:rPr>
          <w:rFonts w:eastAsia="仿宋_GB2312"/>
          <w:sz w:val="24"/>
          <w:szCs w:val="21"/>
          <w:u w:val="single"/>
        </w:rPr>
        <w:t>   </w:t>
      </w:r>
      <w:r>
        <w:rPr>
          <w:rFonts w:eastAsia="仿宋_GB2312"/>
          <w:sz w:val="24"/>
          <w:szCs w:val="21"/>
        </w:rPr>
        <w:t>日</w:t>
      </w:r>
      <w:r>
        <w:rPr>
          <w:rFonts w:eastAsia="仿宋_GB2312"/>
          <w:sz w:val="24"/>
          <w:szCs w:val="21"/>
        </w:rPr>
        <w:t xml:space="preserve">   </w:t>
      </w:r>
    </w:p>
    <w:p w14:paraId="0EAC4BF6" w14:textId="77777777" w:rsidR="00171859" w:rsidRDefault="00171859">
      <w:pPr>
        <w:adjustRightInd w:val="0"/>
        <w:snapToGrid w:val="0"/>
        <w:spacing w:line="360" w:lineRule="auto"/>
        <w:ind w:firstLineChars="200" w:firstLine="480"/>
        <w:rPr>
          <w:rFonts w:ascii="仿宋_GB2312" w:eastAsia="仿宋_GB2312" w:hAnsi="仿宋_GB2312" w:cs="仿宋_GB2312"/>
          <w:sz w:val="24"/>
        </w:rPr>
        <w:sectPr w:rsidR="00171859" w:rsidSect="00113DBD">
          <w:pgSz w:w="11906" w:h="16838"/>
          <w:pgMar w:top="1440" w:right="1440" w:bottom="1440" w:left="1440" w:header="851" w:footer="992" w:gutter="0"/>
          <w:cols w:space="425"/>
          <w:docGrid w:type="lines" w:linePitch="312"/>
        </w:sectPr>
      </w:pPr>
    </w:p>
    <w:p w14:paraId="02EAE49A"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lastRenderedPageBreak/>
        <w:t>甲方：</w:t>
      </w:r>
      <w:r>
        <w:rPr>
          <w:rFonts w:ascii="仿宋_GB2312" w:eastAsia="仿宋_GB2312" w:hAnsi="仿宋_GB2312" w:cs="仿宋_GB2312" w:hint="eastAsia"/>
          <w:sz w:val="24"/>
          <w:szCs w:val="21"/>
          <w:u w:val="single"/>
        </w:rPr>
        <w:t xml:space="preserve">                          </w:t>
      </w:r>
    </w:p>
    <w:p w14:paraId="08509F52"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地址：</w:t>
      </w:r>
      <w:r>
        <w:rPr>
          <w:rFonts w:ascii="仿宋_GB2312" w:eastAsia="仿宋_GB2312" w:hAnsi="仿宋_GB2312" w:cs="仿宋_GB2312" w:hint="eastAsia"/>
          <w:sz w:val="24"/>
          <w:szCs w:val="21"/>
          <w:u w:val="single"/>
        </w:rPr>
        <w:t xml:space="preserve">                          </w:t>
      </w:r>
    </w:p>
    <w:p w14:paraId="17FCC930"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联系人：</w:t>
      </w:r>
      <w:r>
        <w:rPr>
          <w:rFonts w:ascii="仿宋_GB2312" w:eastAsia="仿宋_GB2312" w:hAnsi="仿宋_GB2312" w:cs="仿宋_GB2312" w:hint="eastAsia"/>
          <w:sz w:val="24"/>
          <w:szCs w:val="21"/>
          <w:u w:val="single"/>
        </w:rPr>
        <w:t xml:space="preserve">                        </w:t>
      </w:r>
    </w:p>
    <w:p w14:paraId="57BEE9FA"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联系方式：</w:t>
      </w:r>
      <w:r>
        <w:rPr>
          <w:rFonts w:ascii="仿宋_GB2312" w:eastAsia="仿宋_GB2312" w:hAnsi="仿宋_GB2312" w:cs="仿宋_GB2312" w:hint="eastAsia"/>
          <w:sz w:val="24"/>
          <w:szCs w:val="21"/>
          <w:u w:val="single"/>
        </w:rPr>
        <w:t xml:space="preserve">                      </w:t>
      </w:r>
    </w:p>
    <w:p w14:paraId="52230B93" w14:textId="77777777" w:rsidR="00171859" w:rsidRDefault="00171859">
      <w:pPr>
        <w:adjustRightInd w:val="0"/>
        <w:snapToGrid w:val="0"/>
        <w:spacing w:line="360" w:lineRule="auto"/>
        <w:ind w:firstLineChars="200" w:firstLine="480"/>
        <w:rPr>
          <w:rFonts w:eastAsia="仿宋_GB2312"/>
          <w:sz w:val="24"/>
          <w:szCs w:val="21"/>
        </w:rPr>
      </w:pPr>
    </w:p>
    <w:p w14:paraId="257FF034" w14:textId="77777777" w:rsidR="00171859" w:rsidRDefault="00000000">
      <w:pPr>
        <w:adjustRightInd w:val="0"/>
        <w:snapToGrid w:val="0"/>
        <w:spacing w:line="360" w:lineRule="auto"/>
        <w:ind w:firstLineChars="200" w:firstLine="480"/>
        <w:rPr>
          <w:rFonts w:eastAsia="仿宋_GB2312"/>
          <w:sz w:val="24"/>
          <w:szCs w:val="21"/>
          <w:u w:val="single"/>
        </w:rPr>
      </w:pPr>
      <w:r>
        <w:rPr>
          <w:rFonts w:eastAsia="仿宋_GB2312"/>
          <w:sz w:val="24"/>
          <w:szCs w:val="21"/>
        </w:rPr>
        <w:t>乙方：</w:t>
      </w:r>
      <w:r>
        <w:rPr>
          <w:rFonts w:ascii="仿宋_GB2312" w:eastAsia="仿宋_GB2312" w:hAnsi="仿宋_GB2312" w:cs="仿宋_GB2312" w:hint="eastAsia"/>
          <w:sz w:val="24"/>
          <w:szCs w:val="21"/>
          <w:u w:val="single"/>
        </w:rPr>
        <w:t xml:space="preserve">                          </w:t>
      </w:r>
    </w:p>
    <w:p w14:paraId="382EC0A6"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地址：</w:t>
      </w:r>
      <w:r>
        <w:rPr>
          <w:rFonts w:ascii="仿宋_GB2312" w:eastAsia="仿宋_GB2312" w:hAnsi="仿宋_GB2312" w:cs="仿宋_GB2312" w:hint="eastAsia"/>
          <w:sz w:val="24"/>
          <w:szCs w:val="21"/>
          <w:u w:val="single"/>
        </w:rPr>
        <w:t xml:space="preserve">                          </w:t>
      </w:r>
    </w:p>
    <w:p w14:paraId="74A17E43"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联系人：</w:t>
      </w:r>
      <w:r>
        <w:rPr>
          <w:rFonts w:ascii="仿宋_GB2312" w:eastAsia="仿宋_GB2312" w:hAnsi="仿宋_GB2312" w:cs="仿宋_GB2312" w:hint="eastAsia"/>
          <w:sz w:val="24"/>
          <w:szCs w:val="21"/>
          <w:u w:val="single"/>
        </w:rPr>
        <w:t xml:space="preserve">                        </w:t>
      </w:r>
    </w:p>
    <w:p w14:paraId="7275C7FF"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联系方式：</w:t>
      </w:r>
      <w:r>
        <w:rPr>
          <w:rFonts w:ascii="仿宋_GB2312" w:eastAsia="仿宋_GB2312" w:hAnsi="仿宋_GB2312" w:cs="仿宋_GB2312" w:hint="eastAsia"/>
          <w:sz w:val="24"/>
          <w:szCs w:val="21"/>
          <w:u w:val="single"/>
        </w:rPr>
        <w:t xml:space="preserve">                      </w:t>
      </w:r>
    </w:p>
    <w:p w14:paraId="2B8684FD"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统一社会信用代码：</w:t>
      </w:r>
      <w:r>
        <w:rPr>
          <w:rFonts w:ascii="仿宋_GB2312" w:eastAsia="仿宋_GB2312" w:hAnsi="仿宋_GB2312" w:cs="仿宋_GB2312" w:hint="eastAsia"/>
          <w:sz w:val="24"/>
          <w:szCs w:val="21"/>
          <w:u w:val="single"/>
        </w:rPr>
        <w:t xml:space="preserve">              </w:t>
      </w:r>
    </w:p>
    <w:p w14:paraId="62A8A16B"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开户行：</w:t>
      </w:r>
      <w:r>
        <w:rPr>
          <w:rFonts w:ascii="仿宋_GB2312" w:eastAsia="仿宋_GB2312" w:hAnsi="仿宋_GB2312" w:cs="仿宋_GB2312" w:hint="eastAsia"/>
          <w:sz w:val="24"/>
          <w:szCs w:val="21"/>
          <w:u w:val="single"/>
        </w:rPr>
        <w:t xml:space="preserve">                        </w:t>
      </w:r>
    </w:p>
    <w:p w14:paraId="7A4578F5"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银行账号：</w:t>
      </w:r>
      <w:r>
        <w:rPr>
          <w:rFonts w:ascii="仿宋_GB2312" w:eastAsia="仿宋_GB2312" w:hAnsi="仿宋_GB2312" w:cs="仿宋_GB2312" w:hint="eastAsia"/>
          <w:sz w:val="24"/>
          <w:szCs w:val="21"/>
          <w:u w:val="single"/>
        </w:rPr>
        <w:t xml:space="preserve">                      </w:t>
      </w:r>
    </w:p>
    <w:p w14:paraId="563E4F35" w14:textId="77777777" w:rsidR="00171859" w:rsidRDefault="00171859">
      <w:pPr>
        <w:spacing w:line="360" w:lineRule="auto"/>
        <w:ind w:firstLineChars="196" w:firstLine="472"/>
        <w:rPr>
          <w:b/>
          <w:bCs/>
          <w:sz w:val="24"/>
        </w:rPr>
      </w:pPr>
    </w:p>
    <w:p w14:paraId="2F717601" w14:textId="77777777" w:rsidR="00171859" w:rsidRDefault="00000000">
      <w:pPr>
        <w:spacing w:line="360" w:lineRule="auto"/>
        <w:ind w:firstLineChars="196" w:firstLine="470"/>
        <w:rPr>
          <w:rFonts w:eastAsia="黑体"/>
          <w:bCs/>
          <w:sz w:val="24"/>
        </w:rPr>
      </w:pPr>
      <w:r>
        <w:rPr>
          <w:rFonts w:eastAsia="黑体"/>
          <w:bCs/>
          <w:sz w:val="24"/>
        </w:rPr>
        <w:t>一、总则</w:t>
      </w:r>
    </w:p>
    <w:p w14:paraId="2EC8BE5C" w14:textId="77777777" w:rsidR="00171859" w:rsidRDefault="00000000">
      <w:pPr>
        <w:adjustRightInd w:val="0"/>
        <w:snapToGrid w:val="0"/>
        <w:spacing w:line="360" w:lineRule="auto"/>
        <w:ind w:firstLineChars="200" w:firstLine="480"/>
        <w:rPr>
          <w:rFonts w:ascii="仿宋_GB2312" w:eastAsia="仿宋_GB2312" w:hAnsi="仿宋_GB2312" w:cs="仿宋_GB2312"/>
          <w:sz w:val="24"/>
          <w:szCs w:val="21"/>
        </w:rPr>
      </w:pPr>
      <w:r>
        <w:rPr>
          <w:rFonts w:eastAsia="仿宋_GB2312"/>
          <w:sz w:val="24"/>
        </w:rPr>
        <w:t>1.</w:t>
      </w:r>
      <w:r>
        <w:rPr>
          <w:rFonts w:eastAsia="仿宋_GB2312"/>
          <w:sz w:val="24"/>
        </w:rPr>
        <w:t>甲乙双方根据有关法律法规之规定，在自愿平等、协商一致的基础上，就</w:t>
      </w:r>
      <w:r>
        <w:rPr>
          <w:rFonts w:ascii="仿宋_GB2312" w:eastAsia="仿宋_GB2312" w:hAnsi="仿宋_GB2312" w:cs="仿宋_GB2312" w:hint="eastAsia"/>
          <w:sz w:val="24"/>
        </w:rPr>
        <w:t>乙方为甲方提供</w:t>
      </w:r>
      <w:r>
        <w:rPr>
          <w:rFonts w:ascii="仿宋_GB2312" w:eastAsia="仿宋_GB2312" w:hAnsi="仿宋_GB2312" w:cs="仿宋_GB2312"/>
          <w:sz w:val="24"/>
          <w:u w:val="single"/>
        </w:rPr>
        <w:t xml:space="preserve">         </w:t>
      </w:r>
      <w:r>
        <w:rPr>
          <w:rFonts w:ascii="仿宋_GB2312" w:eastAsia="仿宋_GB2312" w:hAnsi="仿宋_GB2312" w:cs="仿宋_GB2312" w:hint="eastAsia"/>
          <w:sz w:val="24"/>
        </w:rPr>
        <w:t>事宜，订立本合同。</w:t>
      </w:r>
    </w:p>
    <w:p w14:paraId="663B9986"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hint="eastAsia"/>
          <w:sz w:val="24"/>
          <w:szCs w:val="21"/>
        </w:rPr>
        <w:t>2</w:t>
      </w:r>
      <w:r>
        <w:rPr>
          <w:rFonts w:eastAsia="仿宋_GB2312"/>
          <w:sz w:val="24"/>
          <w:szCs w:val="21"/>
        </w:rPr>
        <w:t>．</w:t>
      </w:r>
      <w:r>
        <w:rPr>
          <w:rFonts w:eastAsia="仿宋_GB2312"/>
          <w:sz w:val="24"/>
          <w:szCs w:val="21"/>
        </w:rPr>
        <w:t>“</w:t>
      </w:r>
      <w:r>
        <w:rPr>
          <w:rFonts w:eastAsia="仿宋_GB2312"/>
          <w:sz w:val="24"/>
          <w:szCs w:val="21"/>
        </w:rPr>
        <w:t>合同</w:t>
      </w:r>
      <w:r>
        <w:rPr>
          <w:rFonts w:eastAsia="仿宋_GB2312"/>
          <w:sz w:val="24"/>
          <w:szCs w:val="21"/>
        </w:rPr>
        <w:t>”</w:t>
      </w:r>
      <w:r>
        <w:rPr>
          <w:rFonts w:eastAsia="仿宋_GB2312"/>
          <w:sz w:val="24"/>
          <w:szCs w:val="21"/>
        </w:rPr>
        <w:t>系指甲乙双方签署的、合同格式中载明的甲乙双方所达成的协议，包括所有的附件、附录和上述文件所提到的构成合同的所有文件。</w:t>
      </w:r>
    </w:p>
    <w:p w14:paraId="177D9C2C"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hint="eastAsia"/>
          <w:sz w:val="24"/>
          <w:szCs w:val="21"/>
        </w:rPr>
        <w:t>3</w:t>
      </w:r>
      <w:r>
        <w:rPr>
          <w:rFonts w:eastAsia="仿宋_GB2312"/>
          <w:sz w:val="24"/>
          <w:szCs w:val="21"/>
        </w:rPr>
        <w:t>．</w:t>
      </w:r>
      <w:r>
        <w:rPr>
          <w:rFonts w:eastAsia="仿宋_GB2312"/>
          <w:sz w:val="24"/>
          <w:szCs w:val="21"/>
        </w:rPr>
        <w:t>“</w:t>
      </w:r>
      <w:r>
        <w:rPr>
          <w:rFonts w:eastAsia="仿宋_GB2312"/>
          <w:sz w:val="24"/>
          <w:szCs w:val="21"/>
        </w:rPr>
        <w:t>合同总价</w:t>
      </w:r>
      <w:r>
        <w:rPr>
          <w:rFonts w:eastAsia="仿宋_GB2312"/>
          <w:sz w:val="24"/>
          <w:szCs w:val="21"/>
        </w:rPr>
        <w:t>”</w:t>
      </w:r>
      <w:r>
        <w:rPr>
          <w:rFonts w:eastAsia="仿宋_GB2312"/>
          <w:sz w:val="24"/>
          <w:szCs w:val="21"/>
        </w:rPr>
        <w:t>系指根据合同约定乙方在正确地完全履行合同义务后甲方应支付给乙方的价格。</w:t>
      </w:r>
    </w:p>
    <w:p w14:paraId="48DD0C71"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hint="eastAsia"/>
          <w:sz w:val="24"/>
          <w:szCs w:val="21"/>
        </w:rPr>
        <w:t>4</w:t>
      </w:r>
      <w:r>
        <w:rPr>
          <w:rFonts w:eastAsia="仿宋_GB2312"/>
          <w:sz w:val="24"/>
          <w:szCs w:val="21"/>
        </w:rPr>
        <w:t>.</w:t>
      </w:r>
      <w:r>
        <w:rPr>
          <w:rFonts w:eastAsia="仿宋_GB2312"/>
          <w:sz w:val="24"/>
          <w:szCs w:val="21"/>
        </w:rPr>
        <w:t>本合同组成：</w:t>
      </w:r>
    </w:p>
    <w:p w14:paraId="63331753"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w:t>
      </w:r>
      <w:r>
        <w:rPr>
          <w:rFonts w:eastAsia="仿宋_GB2312"/>
          <w:sz w:val="24"/>
          <w:szCs w:val="21"/>
        </w:rPr>
        <w:t>1</w:t>
      </w:r>
      <w:r>
        <w:rPr>
          <w:rFonts w:eastAsia="仿宋_GB2312"/>
          <w:sz w:val="24"/>
          <w:szCs w:val="21"/>
        </w:rPr>
        <w:t>）本合同全部条款；</w:t>
      </w:r>
    </w:p>
    <w:p w14:paraId="3A12C7E9"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w:t>
      </w:r>
      <w:r>
        <w:rPr>
          <w:rFonts w:eastAsia="仿宋_GB2312"/>
          <w:sz w:val="24"/>
          <w:szCs w:val="21"/>
        </w:rPr>
        <w:t>2</w:t>
      </w:r>
      <w:r>
        <w:rPr>
          <w:rFonts w:eastAsia="仿宋_GB2312"/>
          <w:sz w:val="24"/>
          <w:szCs w:val="21"/>
        </w:rPr>
        <w:t>）物业服务人员表（附件</w:t>
      </w:r>
      <w:r>
        <w:rPr>
          <w:rFonts w:eastAsia="仿宋_GB2312"/>
          <w:sz w:val="24"/>
          <w:szCs w:val="21"/>
        </w:rPr>
        <w:t>1</w:t>
      </w:r>
      <w:r>
        <w:rPr>
          <w:rFonts w:eastAsia="仿宋_GB2312"/>
          <w:sz w:val="24"/>
          <w:szCs w:val="21"/>
        </w:rPr>
        <w:t>）；</w:t>
      </w:r>
    </w:p>
    <w:p w14:paraId="7D8BF9AD"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lastRenderedPageBreak/>
        <w:t>（</w:t>
      </w:r>
      <w:r>
        <w:rPr>
          <w:rFonts w:eastAsia="仿宋_GB2312"/>
          <w:sz w:val="24"/>
          <w:szCs w:val="21"/>
        </w:rPr>
        <w:t>3</w:t>
      </w:r>
      <w:r>
        <w:rPr>
          <w:rFonts w:eastAsia="仿宋_GB2312"/>
          <w:sz w:val="24"/>
          <w:szCs w:val="21"/>
        </w:rPr>
        <w:t>）保密协议（附件</w:t>
      </w:r>
      <w:r>
        <w:rPr>
          <w:rFonts w:eastAsia="仿宋_GB2312"/>
          <w:sz w:val="24"/>
          <w:szCs w:val="21"/>
        </w:rPr>
        <w:t>2</w:t>
      </w:r>
      <w:r>
        <w:rPr>
          <w:rFonts w:eastAsia="仿宋_GB2312"/>
          <w:sz w:val="24"/>
          <w:szCs w:val="21"/>
        </w:rPr>
        <w:t>）；</w:t>
      </w:r>
    </w:p>
    <w:p w14:paraId="7DF65F59"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w:t>
      </w:r>
      <w:r>
        <w:rPr>
          <w:rFonts w:eastAsia="仿宋_GB2312"/>
          <w:sz w:val="24"/>
          <w:szCs w:val="21"/>
        </w:rPr>
        <w:t>4</w:t>
      </w:r>
      <w:r>
        <w:rPr>
          <w:rFonts w:eastAsia="仿宋_GB2312"/>
          <w:sz w:val="24"/>
          <w:szCs w:val="21"/>
        </w:rPr>
        <w:t>）在合同履行过程中的变更协议（如有）；</w:t>
      </w:r>
    </w:p>
    <w:p w14:paraId="6FB4E31F" w14:textId="77777777" w:rsidR="00171859" w:rsidRDefault="00000000">
      <w:pPr>
        <w:adjustRightInd w:val="0"/>
        <w:snapToGrid w:val="0"/>
        <w:spacing w:line="360" w:lineRule="auto"/>
        <w:ind w:firstLineChars="200" w:firstLine="480"/>
        <w:rPr>
          <w:rFonts w:eastAsia="仿宋_GB2312"/>
          <w:sz w:val="24"/>
          <w:szCs w:val="21"/>
        </w:rPr>
      </w:pPr>
      <w:r>
        <w:rPr>
          <w:rFonts w:eastAsia="仿宋_GB2312"/>
          <w:sz w:val="24"/>
          <w:szCs w:val="21"/>
        </w:rPr>
        <w:t>（</w:t>
      </w:r>
      <w:r>
        <w:rPr>
          <w:rFonts w:eastAsia="仿宋_GB2312"/>
          <w:sz w:val="24"/>
          <w:szCs w:val="21"/>
        </w:rPr>
        <w:t>5</w:t>
      </w:r>
      <w:r>
        <w:rPr>
          <w:rFonts w:eastAsia="仿宋_GB2312"/>
          <w:sz w:val="24"/>
          <w:szCs w:val="21"/>
        </w:rPr>
        <w:t>）采购文件（如有），包括：招标文件、投标文件，谈判文件、响应文件，磋商文件、响应文件，单一来源采购文件、响应文件等政府采购文件；以及直接采购、询价、遴选等文件。</w:t>
      </w:r>
    </w:p>
    <w:p w14:paraId="097A1DF7" w14:textId="77777777" w:rsidR="00171859" w:rsidRDefault="00171859">
      <w:pPr>
        <w:keepNext/>
        <w:keepLines/>
        <w:numPr>
          <w:ilvl w:val="1"/>
          <w:numId w:val="0"/>
        </w:numPr>
        <w:adjustRightInd w:val="0"/>
        <w:snapToGrid w:val="0"/>
        <w:spacing w:before="260" w:after="260" w:line="360" w:lineRule="auto"/>
        <w:outlineLvl w:val="1"/>
        <w:rPr>
          <w:b/>
          <w:bCs/>
          <w:sz w:val="32"/>
          <w:szCs w:val="32"/>
        </w:rPr>
      </w:pPr>
    </w:p>
    <w:p w14:paraId="2CDC5064" w14:textId="77777777" w:rsidR="00171859" w:rsidRDefault="00000000">
      <w:pPr>
        <w:spacing w:line="360" w:lineRule="auto"/>
        <w:ind w:firstLineChars="196" w:firstLine="470"/>
        <w:rPr>
          <w:rFonts w:eastAsia="黑体"/>
          <w:bCs/>
          <w:sz w:val="24"/>
        </w:rPr>
      </w:pPr>
      <w:r>
        <w:rPr>
          <w:rFonts w:eastAsia="黑体"/>
          <w:bCs/>
          <w:sz w:val="24"/>
        </w:rPr>
        <w:t>二、合同标的</w:t>
      </w:r>
    </w:p>
    <w:p w14:paraId="1B04E6FE" w14:textId="77777777" w:rsidR="00171859" w:rsidRDefault="00000000">
      <w:pPr>
        <w:spacing w:line="360" w:lineRule="auto"/>
        <w:ind w:firstLineChars="200" w:firstLine="480"/>
        <w:rPr>
          <w:rFonts w:eastAsia="仿宋_GB2312"/>
          <w:sz w:val="24"/>
        </w:rPr>
      </w:pPr>
      <w:r>
        <w:rPr>
          <w:rFonts w:eastAsia="仿宋_GB2312"/>
          <w:sz w:val="24"/>
        </w:rPr>
        <w:t xml:space="preserve">1. </w:t>
      </w:r>
      <w:r>
        <w:rPr>
          <w:rFonts w:eastAsia="仿宋_GB2312"/>
          <w:sz w:val="24"/>
        </w:rPr>
        <w:t>物业管理区域基本情况</w:t>
      </w:r>
    </w:p>
    <w:p w14:paraId="261E6FDF" w14:textId="77777777" w:rsidR="00171859" w:rsidRDefault="00000000">
      <w:p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物业项目名称：北京市公安局</w:t>
      </w:r>
      <w:bookmarkStart w:id="850" w:name="Text11"/>
      <w:r>
        <w:rPr>
          <w:rFonts w:ascii="仿宋_GB2312" w:eastAsia="仿宋_GB2312" w:hAnsi="仿宋_GB2312" w:cs="仿宋_GB2312" w:hint="eastAsia"/>
          <w:sz w:val="24"/>
          <w:u w:val="single"/>
        </w:rPr>
        <w:t xml:space="preserve">         （单位）         办公区</w:t>
      </w:r>
      <w:bookmarkEnd w:id="850"/>
    </w:p>
    <w:p w14:paraId="78B6906E" w14:textId="77777777" w:rsidR="00171859" w:rsidRDefault="00000000">
      <w:pPr>
        <w:spacing w:line="360" w:lineRule="auto"/>
        <w:ind w:firstLineChars="200" w:firstLine="480"/>
        <w:rPr>
          <w:rFonts w:eastAsia="仿宋_GB2312"/>
          <w:sz w:val="24"/>
        </w:rPr>
      </w:pPr>
      <w:r>
        <w:rPr>
          <w:rFonts w:eastAsia="仿宋_GB2312"/>
          <w:sz w:val="24"/>
        </w:rPr>
        <w:t>物业地点用途：党政机关办公楼</w:t>
      </w:r>
    </w:p>
    <w:p w14:paraId="0ECFC4AC" w14:textId="77777777" w:rsidR="00171859" w:rsidRDefault="00000000">
      <w:pPr>
        <w:spacing w:line="360" w:lineRule="auto"/>
        <w:ind w:firstLineChars="200" w:firstLine="480"/>
        <w:rPr>
          <w:rFonts w:eastAsia="仿宋_GB2312"/>
          <w:sz w:val="24"/>
        </w:rPr>
      </w:pPr>
      <w:r>
        <w:rPr>
          <w:rFonts w:eastAsia="仿宋_GB2312"/>
          <w:sz w:val="24"/>
        </w:rPr>
        <w:t>总建筑面积：</w:t>
      </w:r>
      <w:bookmarkStart w:id="851" w:name="Text12"/>
      <w:r>
        <w:rPr>
          <w:rFonts w:eastAsia="仿宋_GB2312"/>
          <w:sz w:val="24"/>
          <w:u w:val="single"/>
        </w:rPr>
        <w:t xml:space="preserve">         </w:t>
      </w:r>
      <w:bookmarkEnd w:id="851"/>
      <w:r>
        <w:rPr>
          <w:rFonts w:eastAsia="仿宋_GB2312"/>
          <w:sz w:val="24"/>
        </w:rPr>
        <w:t>平方米</w:t>
      </w:r>
    </w:p>
    <w:p w14:paraId="53B8C5F0" w14:textId="77777777" w:rsidR="00171859" w:rsidRDefault="00000000">
      <w:pPr>
        <w:spacing w:line="360" w:lineRule="auto"/>
        <w:ind w:firstLineChars="200" w:firstLine="480"/>
        <w:rPr>
          <w:rFonts w:eastAsia="仿宋_GB2312"/>
          <w:sz w:val="24"/>
        </w:rPr>
      </w:pPr>
      <w:r>
        <w:rPr>
          <w:rFonts w:eastAsia="仿宋_GB2312"/>
          <w:sz w:val="24"/>
        </w:rPr>
        <w:t xml:space="preserve">2. </w:t>
      </w:r>
      <w:r>
        <w:rPr>
          <w:rFonts w:eastAsia="仿宋_GB2312" w:hint="eastAsia"/>
          <w:sz w:val="24"/>
        </w:rPr>
        <w:t>服务</w:t>
      </w:r>
      <w:r>
        <w:rPr>
          <w:rFonts w:eastAsia="仿宋_GB2312"/>
          <w:sz w:val="24"/>
        </w:rPr>
        <w:t>期限：</w:t>
      </w:r>
      <w:r>
        <w:rPr>
          <w:rFonts w:eastAsia="仿宋_GB2312"/>
          <w:sz w:val="24"/>
          <w:szCs w:val="21"/>
          <w:u w:val="single"/>
        </w:rPr>
        <w:t>     </w:t>
      </w:r>
      <w:r>
        <w:rPr>
          <w:rFonts w:eastAsia="仿宋_GB2312"/>
          <w:sz w:val="24"/>
          <w:szCs w:val="21"/>
        </w:rPr>
        <w:t>年</w:t>
      </w:r>
      <w:r>
        <w:rPr>
          <w:rFonts w:eastAsia="仿宋_GB2312"/>
          <w:sz w:val="24"/>
          <w:szCs w:val="21"/>
          <w:u w:val="single"/>
        </w:rPr>
        <w:t>    </w:t>
      </w:r>
      <w:r>
        <w:rPr>
          <w:rFonts w:eastAsia="仿宋_GB2312"/>
          <w:sz w:val="24"/>
          <w:szCs w:val="21"/>
        </w:rPr>
        <w:t>月</w:t>
      </w:r>
      <w:r>
        <w:rPr>
          <w:rFonts w:eastAsia="仿宋_GB2312"/>
          <w:sz w:val="24"/>
          <w:szCs w:val="21"/>
          <w:u w:val="single"/>
        </w:rPr>
        <w:t>   </w:t>
      </w:r>
      <w:r>
        <w:rPr>
          <w:rFonts w:eastAsia="仿宋_GB2312"/>
          <w:sz w:val="24"/>
        </w:rPr>
        <w:t>日至</w:t>
      </w:r>
      <w:r>
        <w:rPr>
          <w:rFonts w:eastAsia="仿宋_GB2312"/>
          <w:sz w:val="24"/>
          <w:szCs w:val="21"/>
          <w:u w:val="single"/>
        </w:rPr>
        <w:t>     </w:t>
      </w:r>
      <w:r>
        <w:rPr>
          <w:rFonts w:eastAsia="仿宋_GB2312"/>
          <w:sz w:val="24"/>
          <w:szCs w:val="21"/>
        </w:rPr>
        <w:t>年</w:t>
      </w:r>
      <w:r>
        <w:rPr>
          <w:rFonts w:eastAsia="仿宋_GB2312"/>
          <w:sz w:val="24"/>
          <w:szCs w:val="21"/>
          <w:u w:val="single"/>
        </w:rPr>
        <w:t>    </w:t>
      </w:r>
      <w:r>
        <w:rPr>
          <w:rFonts w:eastAsia="仿宋_GB2312"/>
          <w:sz w:val="24"/>
          <w:szCs w:val="21"/>
        </w:rPr>
        <w:t>月</w:t>
      </w:r>
      <w:r>
        <w:rPr>
          <w:rFonts w:eastAsia="仿宋_GB2312"/>
          <w:sz w:val="24"/>
          <w:szCs w:val="21"/>
          <w:u w:val="single"/>
        </w:rPr>
        <w:t>   </w:t>
      </w:r>
      <w:r>
        <w:rPr>
          <w:rFonts w:eastAsia="仿宋_GB2312"/>
          <w:sz w:val="24"/>
          <w:szCs w:val="21"/>
        </w:rPr>
        <w:t>日</w:t>
      </w:r>
    </w:p>
    <w:p w14:paraId="728E5EA7" w14:textId="77777777" w:rsidR="00171859" w:rsidRDefault="00000000">
      <w:pPr>
        <w:adjustRightInd w:val="0"/>
        <w:snapToGrid w:val="0"/>
        <w:spacing w:line="360" w:lineRule="auto"/>
        <w:ind w:firstLineChars="200" w:firstLine="480"/>
        <w:rPr>
          <w:rFonts w:eastAsia="仿宋_GB2312"/>
          <w:sz w:val="24"/>
        </w:rPr>
      </w:pPr>
      <w:r>
        <w:rPr>
          <w:rFonts w:eastAsia="仿宋_GB2312"/>
          <w:sz w:val="24"/>
        </w:rPr>
        <w:t xml:space="preserve">3. </w:t>
      </w:r>
      <w:r>
        <w:rPr>
          <w:rFonts w:eastAsia="仿宋_GB2312"/>
          <w:sz w:val="24"/>
        </w:rPr>
        <w:t>服务内容：</w:t>
      </w:r>
    </w:p>
    <w:p w14:paraId="5AD21E08" w14:textId="77777777" w:rsidR="00171859" w:rsidRDefault="00000000">
      <w:pPr>
        <w:adjustRightInd w:val="0"/>
        <w:snapToGrid w:val="0"/>
        <w:spacing w:line="360" w:lineRule="auto"/>
        <w:ind w:firstLineChars="200" w:firstLine="480"/>
        <w:rPr>
          <w:rFonts w:ascii="仿宋_GB2312" w:eastAsia="仿宋_GB2312" w:hAnsi="仿宋_GB2312" w:cs="仿宋_GB2312"/>
          <w:sz w:val="24"/>
          <w:u w:val="single"/>
        </w:rPr>
      </w:pPr>
      <w:r>
        <w:rPr>
          <w:rFonts w:eastAsia="仿宋_GB2312"/>
          <w:sz w:val="24"/>
        </w:rPr>
        <w:t>（</w:t>
      </w:r>
      <w:r>
        <w:rPr>
          <w:rFonts w:eastAsia="仿宋_GB2312"/>
          <w:sz w:val="24"/>
        </w:rPr>
        <w:t>1</w:t>
      </w:r>
      <w:r>
        <w:rPr>
          <w:rFonts w:eastAsia="仿宋_GB2312"/>
          <w:sz w:val="24"/>
        </w:rPr>
        <w:t>）</w:t>
      </w:r>
      <w:r>
        <w:rPr>
          <w:rFonts w:ascii="仿宋_GB2312" w:eastAsia="仿宋_GB2312" w:hAnsi="仿宋_GB2312" w:cs="仿宋_GB2312" w:hint="eastAsia"/>
          <w:sz w:val="24"/>
        </w:rPr>
        <w:t>卫生清洁服务，包括：</w:t>
      </w:r>
      <w:bookmarkStart w:id="852" w:name="Text13"/>
      <w:r>
        <w:rPr>
          <w:rFonts w:ascii="仿宋_GB2312" w:eastAsia="仿宋_GB2312" w:hAnsi="仿宋_GB2312" w:cs="仿宋_GB2312" w:hint="eastAsia"/>
          <w:sz w:val="24"/>
          <w:u w:val="single"/>
        </w:rPr>
        <w:t>建筑物内公共区域、会议室、卫生间、浴室、室外公共区域、停车场、门前三包公共区域等清洁卫生服务等工作</w:t>
      </w:r>
      <w:bookmarkEnd w:id="852"/>
      <w:r>
        <w:rPr>
          <w:rFonts w:ascii="仿宋_GB2312" w:eastAsia="仿宋_GB2312" w:hAnsi="仿宋_GB2312" w:cs="仿宋_GB2312" w:hint="eastAsia"/>
          <w:sz w:val="24"/>
        </w:rPr>
        <w:t>。</w:t>
      </w:r>
    </w:p>
    <w:p w14:paraId="49D7125D" w14:textId="77777777" w:rsidR="00171859" w:rsidRDefault="00000000">
      <w:pPr>
        <w:adjustRightInd w:val="0"/>
        <w:snapToGrid w:val="0"/>
        <w:spacing w:line="360" w:lineRule="auto"/>
        <w:ind w:firstLineChars="200" w:firstLine="480"/>
        <w:rPr>
          <w:rFonts w:ascii="仿宋_GB2312" w:eastAsia="仿宋_GB2312" w:hAnsi="仿宋_GB2312" w:cs="仿宋_GB2312"/>
          <w:sz w:val="24"/>
          <w:u w:val="single"/>
        </w:rPr>
      </w:pPr>
      <w:r>
        <w:rPr>
          <w:rFonts w:eastAsia="仿宋_GB2312"/>
          <w:sz w:val="24"/>
        </w:rPr>
        <w:t>（</w:t>
      </w:r>
      <w:r>
        <w:rPr>
          <w:rFonts w:eastAsia="仿宋_GB2312"/>
          <w:sz w:val="24"/>
        </w:rPr>
        <w:t>2</w:t>
      </w:r>
      <w:r>
        <w:rPr>
          <w:rFonts w:eastAsia="仿宋_GB2312"/>
          <w:sz w:val="24"/>
        </w:rPr>
        <w:t>）</w:t>
      </w:r>
      <w:r>
        <w:rPr>
          <w:rFonts w:ascii="仿宋_GB2312" w:eastAsia="仿宋_GB2312" w:hAnsi="仿宋_GB2312" w:cs="仿宋_GB2312" w:hint="eastAsia"/>
          <w:sz w:val="24"/>
        </w:rPr>
        <w:t>绿化服务，包括：</w:t>
      </w:r>
      <w:bookmarkStart w:id="853" w:name="Text14"/>
      <w:r>
        <w:rPr>
          <w:rFonts w:ascii="仿宋_GB2312" w:eastAsia="仿宋_GB2312" w:hAnsi="仿宋_GB2312" w:cs="仿宋_GB2312" w:hint="eastAsia"/>
          <w:sz w:val="24"/>
          <w:u w:val="single"/>
        </w:rPr>
        <w:t>室内、外公共区域绿化养护服务等工作</w:t>
      </w:r>
      <w:bookmarkEnd w:id="853"/>
      <w:r>
        <w:rPr>
          <w:rFonts w:ascii="仿宋_GB2312" w:eastAsia="仿宋_GB2312" w:hAnsi="仿宋_GB2312" w:cs="仿宋_GB2312" w:hint="eastAsia"/>
          <w:sz w:val="24"/>
        </w:rPr>
        <w:t>。</w:t>
      </w:r>
    </w:p>
    <w:p w14:paraId="5AE8647B" w14:textId="77777777" w:rsidR="00171859" w:rsidRDefault="00000000">
      <w:pPr>
        <w:autoSpaceDE w:val="0"/>
        <w:autoSpaceDN w:val="0"/>
        <w:adjustRightInd w:val="0"/>
        <w:spacing w:line="360" w:lineRule="auto"/>
        <w:ind w:firstLineChars="200" w:firstLine="480"/>
        <w:jc w:val="left"/>
        <w:rPr>
          <w:rFonts w:ascii="仿宋_GB2312" w:eastAsia="仿宋_GB2312" w:hAnsi="仿宋_GB2312" w:cs="仿宋_GB2312"/>
          <w:sz w:val="24"/>
          <w:u w:val="single"/>
        </w:rPr>
      </w:pPr>
      <w:r>
        <w:rPr>
          <w:rFonts w:eastAsia="仿宋_GB2312"/>
          <w:sz w:val="24"/>
        </w:rPr>
        <w:t>（</w:t>
      </w:r>
      <w:r>
        <w:rPr>
          <w:rFonts w:eastAsia="仿宋_GB2312"/>
          <w:sz w:val="24"/>
        </w:rPr>
        <w:t>3</w:t>
      </w:r>
      <w:r>
        <w:rPr>
          <w:rFonts w:eastAsia="仿宋_GB2312"/>
          <w:sz w:val="24"/>
        </w:rPr>
        <w:t>）</w:t>
      </w:r>
      <w:r>
        <w:rPr>
          <w:rFonts w:ascii="仿宋_GB2312" w:eastAsia="仿宋_GB2312" w:hAnsi="仿宋_GB2312" w:cs="仿宋_GB2312" w:hint="eastAsia"/>
          <w:sz w:val="24"/>
        </w:rPr>
        <w:t>公用设施、办公设施的日常维修、养护和管理，包括：</w:t>
      </w:r>
      <w:bookmarkStart w:id="854" w:name="Text15"/>
      <w:r>
        <w:rPr>
          <w:rFonts w:ascii="仿宋_GB2312" w:eastAsia="仿宋_GB2312" w:hAnsi="仿宋_GB2312" w:cs="仿宋_GB2312" w:hint="eastAsia"/>
          <w:sz w:val="24"/>
          <w:u w:val="single"/>
        </w:rPr>
        <w:t>给排水、公共照明、公用设施等日常办公设施的维护，房屋建筑和结构的养护和管理等工作</w:t>
      </w:r>
      <w:bookmarkEnd w:id="854"/>
      <w:r>
        <w:rPr>
          <w:rFonts w:ascii="仿宋_GB2312" w:eastAsia="仿宋_GB2312" w:hAnsi="仿宋_GB2312" w:cs="仿宋_GB2312" w:hint="eastAsia"/>
          <w:sz w:val="24"/>
        </w:rPr>
        <w:t>。</w:t>
      </w:r>
    </w:p>
    <w:p w14:paraId="2063B5B3" w14:textId="77777777" w:rsidR="00171859" w:rsidRDefault="00000000">
      <w:pPr>
        <w:autoSpaceDE w:val="0"/>
        <w:autoSpaceDN w:val="0"/>
        <w:adjustRightInd w:val="0"/>
        <w:spacing w:line="360" w:lineRule="auto"/>
        <w:ind w:firstLineChars="200" w:firstLine="480"/>
        <w:jc w:val="left"/>
        <w:rPr>
          <w:rFonts w:ascii="仿宋_GB2312" w:eastAsia="仿宋_GB2312" w:hAnsi="仿宋_GB2312" w:cs="仿宋_GB2312"/>
          <w:sz w:val="24"/>
          <w:u w:val="single"/>
        </w:rPr>
      </w:pPr>
      <w:r>
        <w:rPr>
          <w:rFonts w:eastAsia="仿宋_GB2312"/>
          <w:sz w:val="24"/>
        </w:rPr>
        <w:t>（</w:t>
      </w:r>
      <w:r>
        <w:rPr>
          <w:rFonts w:eastAsia="仿宋_GB2312"/>
          <w:sz w:val="24"/>
        </w:rPr>
        <w:t>4</w:t>
      </w:r>
      <w:r>
        <w:rPr>
          <w:rFonts w:eastAsia="仿宋_GB2312"/>
          <w:sz w:val="24"/>
        </w:rPr>
        <w:t>）</w:t>
      </w:r>
      <w:r>
        <w:rPr>
          <w:rFonts w:ascii="仿宋_GB2312" w:eastAsia="仿宋_GB2312" w:hAnsi="仿宋_GB2312" w:cs="仿宋_GB2312" w:hint="eastAsia"/>
          <w:color w:val="000000"/>
          <w:kern w:val="0"/>
          <w:sz w:val="24"/>
        </w:rPr>
        <w:t>会议服务，包括：</w:t>
      </w:r>
      <w:bookmarkStart w:id="855" w:name="Text16"/>
      <w:r>
        <w:rPr>
          <w:rFonts w:ascii="仿宋_GB2312" w:eastAsia="仿宋_GB2312" w:hAnsi="仿宋_GB2312" w:cs="仿宋_GB2312" w:hint="eastAsia"/>
          <w:color w:val="000000"/>
          <w:kern w:val="0"/>
          <w:sz w:val="24"/>
          <w:u w:val="single"/>
        </w:rPr>
        <w:t>会前各项准备、提前安排布置会场、会议期间服务保障、会后清洁会场服务等工作</w:t>
      </w:r>
      <w:bookmarkEnd w:id="855"/>
      <w:r>
        <w:rPr>
          <w:rFonts w:ascii="仿宋_GB2312" w:eastAsia="仿宋_GB2312" w:hAnsi="仿宋_GB2312" w:cs="仿宋_GB2312" w:hint="eastAsia"/>
          <w:color w:val="000000"/>
          <w:kern w:val="0"/>
          <w:sz w:val="24"/>
        </w:rPr>
        <w:t>。</w:t>
      </w:r>
    </w:p>
    <w:p w14:paraId="2C3E66E6" w14:textId="77777777" w:rsidR="00171859" w:rsidRDefault="00000000">
      <w:pPr>
        <w:autoSpaceDE w:val="0"/>
        <w:autoSpaceDN w:val="0"/>
        <w:adjustRightInd w:val="0"/>
        <w:spacing w:line="360" w:lineRule="auto"/>
        <w:ind w:firstLineChars="200" w:firstLine="480"/>
        <w:jc w:val="left"/>
        <w:rPr>
          <w:rFonts w:ascii="仿宋_GB2312" w:eastAsia="仿宋_GB2312" w:hAnsi="仿宋_GB2312" w:cs="仿宋_GB2312"/>
          <w:color w:val="000000"/>
          <w:kern w:val="0"/>
          <w:sz w:val="24"/>
          <w:u w:val="single"/>
        </w:rPr>
      </w:pPr>
      <w:r>
        <w:rPr>
          <w:rFonts w:eastAsia="仿宋_GB2312"/>
          <w:sz w:val="24"/>
        </w:rPr>
        <w:t>（</w:t>
      </w:r>
      <w:r>
        <w:rPr>
          <w:rFonts w:eastAsia="仿宋_GB2312"/>
          <w:sz w:val="24"/>
        </w:rPr>
        <w:t>5</w:t>
      </w:r>
      <w:r>
        <w:rPr>
          <w:rFonts w:eastAsia="仿宋_GB2312"/>
          <w:sz w:val="24"/>
        </w:rPr>
        <w:t>）</w:t>
      </w:r>
      <w:r>
        <w:rPr>
          <w:rFonts w:ascii="仿宋_GB2312" w:eastAsia="仿宋_GB2312" w:hAnsi="仿宋_GB2312" w:cs="仿宋_GB2312" w:hint="eastAsia"/>
          <w:color w:val="000000"/>
          <w:kern w:val="0"/>
          <w:sz w:val="24"/>
        </w:rPr>
        <w:t>提供保洁消耗品，包括：</w:t>
      </w:r>
      <w:bookmarkStart w:id="856" w:name="Text17"/>
      <w:r>
        <w:rPr>
          <w:rFonts w:ascii="仿宋_GB2312" w:eastAsia="仿宋_GB2312" w:hAnsi="仿宋_GB2312" w:cs="仿宋_GB2312" w:hint="eastAsia"/>
          <w:color w:val="000000"/>
          <w:kern w:val="0"/>
          <w:sz w:val="24"/>
          <w:u w:val="single"/>
        </w:rPr>
        <w:t>清洁药剂、清洁用品、垃圾袋、卫生纸、清洁工具等</w:t>
      </w:r>
      <w:bookmarkEnd w:id="856"/>
      <w:r>
        <w:rPr>
          <w:rFonts w:ascii="仿宋_GB2312" w:eastAsia="仿宋_GB2312" w:hAnsi="仿宋_GB2312" w:cs="仿宋_GB2312" w:hint="eastAsia"/>
          <w:color w:val="000000"/>
          <w:kern w:val="0"/>
          <w:sz w:val="24"/>
        </w:rPr>
        <w:t>。</w:t>
      </w:r>
    </w:p>
    <w:p w14:paraId="70FE5B58" w14:textId="77777777" w:rsidR="00171859" w:rsidRDefault="00000000">
      <w:pPr>
        <w:autoSpaceDE w:val="0"/>
        <w:autoSpaceDN w:val="0"/>
        <w:adjustRightInd w:val="0"/>
        <w:spacing w:line="360" w:lineRule="auto"/>
        <w:ind w:firstLineChars="200" w:firstLine="480"/>
        <w:jc w:val="left"/>
        <w:rPr>
          <w:rFonts w:ascii="仿宋_GB2312" w:eastAsia="仿宋_GB2312" w:hAnsi="仿宋_GB2312" w:cs="仿宋_GB2312"/>
          <w:color w:val="000000"/>
          <w:kern w:val="0"/>
          <w:szCs w:val="21"/>
          <w:highlight w:val="yellow"/>
        </w:rPr>
      </w:pPr>
      <w:r>
        <w:rPr>
          <w:rFonts w:eastAsia="仿宋_GB2312"/>
          <w:sz w:val="24"/>
        </w:rPr>
        <w:t>（</w:t>
      </w:r>
      <w:r>
        <w:rPr>
          <w:rFonts w:eastAsia="仿宋_GB2312"/>
          <w:sz w:val="24"/>
        </w:rPr>
        <w:t>6</w:t>
      </w:r>
      <w:r>
        <w:rPr>
          <w:rFonts w:eastAsia="仿宋_GB2312"/>
          <w:sz w:val="24"/>
        </w:rPr>
        <w:t>）</w:t>
      </w:r>
      <w:r>
        <w:rPr>
          <w:rFonts w:ascii="仿宋_GB2312" w:eastAsia="仿宋_GB2312" w:hAnsi="仿宋_GB2312" w:cs="仿宋_GB2312" w:hint="eastAsia"/>
          <w:color w:val="000000"/>
          <w:kern w:val="0"/>
          <w:sz w:val="24"/>
        </w:rPr>
        <w:t>其他专项服务，包括：</w:t>
      </w:r>
      <w:bookmarkStart w:id="857" w:name="Text18"/>
      <w:r>
        <w:rPr>
          <w:rFonts w:ascii="仿宋_GB2312" w:eastAsia="仿宋_GB2312" w:hAnsi="仿宋_GB2312" w:cs="仿宋_GB2312" w:hint="eastAsia"/>
          <w:color w:val="000000"/>
          <w:kern w:val="0"/>
          <w:sz w:val="24"/>
          <w:u w:val="single" w:color="FFFFFF"/>
        </w:rPr>
        <w:t xml:space="preserve">                                   </w:t>
      </w:r>
      <w:bookmarkEnd w:id="857"/>
      <w:r>
        <w:rPr>
          <w:rFonts w:ascii="仿宋_GB2312" w:eastAsia="仿宋_GB2312" w:hAnsi="仿宋_GB2312" w:cs="仿宋_GB2312" w:hint="eastAsia"/>
          <w:color w:val="000000"/>
          <w:kern w:val="0"/>
          <w:sz w:val="24"/>
        </w:rPr>
        <w:t>。</w:t>
      </w:r>
    </w:p>
    <w:p w14:paraId="69033E58" w14:textId="77777777" w:rsidR="00171859" w:rsidRDefault="00000000">
      <w:pPr>
        <w:spacing w:line="360" w:lineRule="auto"/>
        <w:ind w:firstLineChars="200" w:firstLine="480"/>
        <w:rPr>
          <w:rFonts w:eastAsia="仿宋_GB2312"/>
          <w:sz w:val="24"/>
        </w:rPr>
      </w:pPr>
      <w:r>
        <w:rPr>
          <w:rFonts w:eastAsia="仿宋_GB2312"/>
          <w:sz w:val="24"/>
        </w:rPr>
        <w:lastRenderedPageBreak/>
        <w:t>4.</w:t>
      </w:r>
      <w:r>
        <w:rPr>
          <w:rFonts w:eastAsia="仿宋_GB2312"/>
          <w:sz w:val="24"/>
        </w:rPr>
        <w:t>服务人员：详见物业服务人员表。</w:t>
      </w:r>
    </w:p>
    <w:p w14:paraId="3C7BAE14" w14:textId="77777777" w:rsidR="00171859" w:rsidRDefault="00171859">
      <w:pPr>
        <w:spacing w:line="360" w:lineRule="auto"/>
        <w:ind w:firstLineChars="200" w:firstLine="480"/>
        <w:rPr>
          <w:rFonts w:eastAsia="仿宋_GB2312"/>
          <w:sz w:val="24"/>
        </w:rPr>
      </w:pPr>
    </w:p>
    <w:p w14:paraId="6FD2159F" w14:textId="77777777" w:rsidR="00171859" w:rsidRDefault="00000000">
      <w:pPr>
        <w:spacing w:line="336" w:lineRule="auto"/>
        <w:ind w:firstLineChars="196" w:firstLine="470"/>
        <w:rPr>
          <w:rFonts w:eastAsia="黑体"/>
          <w:bCs/>
          <w:sz w:val="24"/>
        </w:rPr>
      </w:pPr>
      <w:r>
        <w:rPr>
          <w:rFonts w:eastAsia="黑体"/>
          <w:bCs/>
          <w:sz w:val="24"/>
        </w:rPr>
        <w:t>三、合同金额及付款方式：</w:t>
      </w:r>
    </w:p>
    <w:p w14:paraId="6994653A" w14:textId="77777777" w:rsidR="00171859" w:rsidRDefault="00000000">
      <w:pPr>
        <w:spacing w:line="336" w:lineRule="auto"/>
        <w:ind w:firstLineChars="200" w:firstLine="480"/>
        <w:rPr>
          <w:rFonts w:eastAsia="仿宋_GB2312"/>
          <w:sz w:val="24"/>
        </w:rPr>
      </w:pPr>
      <w:r>
        <w:rPr>
          <w:rFonts w:eastAsia="仿宋_GB2312"/>
          <w:sz w:val="24"/>
        </w:rPr>
        <w:t>1.</w:t>
      </w:r>
      <w:r>
        <w:rPr>
          <w:rFonts w:eastAsia="仿宋_GB2312"/>
          <w:sz w:val="24"/>
        </w:rPr>
        <w:t>合同总价</w:t>
      </w:r>
    </w:p>
    <w:p w14:paraId="7CFC54A2" w14:textId="77777777" w:rsidR="00171859" w:rsidRDefault="00000000">
      <w:pPr>
        <w:spacing w:line="336" w:lineRule="auto"/>
        <w:ind w:firstLineChars="200" w:firstLine="480"/>
        <w:rPr>
          <w:rFonts w:eastAsia="仿宋_GB2312"/>
          <w:sz w:val="24"/>
        </w:rPr>
      </w:pPr>
      <w:r>
        <w:rPr>
          <w:rFonts w:eastAsia="仿宋_GB2312"/>
          <w:sz w:val="24"/>
        </w:rPr>
        <w:t>本合同金额共计：</w:t>
      </w:r>
    </w:p>
    <w:p w14:paraId="7747C0A3" w14:textId="77777777" w:rsidR="00171859" w:rsidRDefault="00000000">
      <w:pPr>
        <w:spacing w:line="336" w:lineRule="auto"/>
        <w:ind w:firstLineChars="200" w:firstLine="480"/>
        <w:rPr>
          <w:rFonts w:ascii="仿宋_GB2312" w:eastAsia="仿宋_GB2312" w:hAnsi="仿宋_GB2312" w:cs="仿宋_GB2312"/>
          <w:sz w:val="24"/>
        </w:rPr>
      </w:pPr>
      <w:r>
        <w:rPr>
          <w:rFonts w:eastAsia="仿宋_GB2312"/>
          <w:sz w:val="24"/>
          <w:szCs w:val="21"/>
        </w:rPr>
        <w:t>人民币小写：</w:t>
      </w:r>
      <w:r>
        <w:rPr>
          <w:rFonts w:eastAsia="仿宋_GB2312"/>
          <w:sz w:val="24"/>
          <w:u w:val="single"/>
        </w:rPr>
        <w:t xml:space="preserve">            </w:t>
      </w:r>
      <w:r>
        <w:rPr>
          <w:rFonts w:eastAsia="仿宋_GB2312"/>
          <w:sz w:val="24"/>
          <w:szCs w:val="21"/>
        </w:rPr>
        <w:t>元，人民币大写</w:t>
      </w:r>
      <w:r>
        <w:rPr>
          <w:rFonts w:ascii="仿宋_GB2312" w:eastAsia="仿宋_GB2312" w:hAnsi="仿宋_GB2312" w:cs="仿宋_GB2312"/>
          <w:sz w:val="24"/>
          <w:szCs w:val="21"/>
        </w:rPr>
        <w:t>：</w:t>
      </w:r>
      <w:r>
        <w:rPr>
          <w:rFonts w:ascii="仿宋_GB2312" w:eastAsia="仿宋_GB2312" w:hAnsi="仿宋_GB2312" w:cs="仿宋_GB2312"/>
          <w:sz w:val="24"/>
          <w:u w:val="single"/>
        </w:rPr>
        <w:t xml:space="preserve">          </w:t>
      </w:r>
      <w:r>
        <w:rPr>
          <w:rFonts w:ascii="仿宋_GB2312" w:eastAsia="仿宋_GB2312" w:hAnsi="仿宋_GB2312" w:cs="仿宋_GB2312" w:hint="eastAsia"/>
          <w:sz w:val="24"/>
        </w:rPr>
        <w:t>。</w:t>
      </w:r>
    </w:p>
    <w:p w14:paraId="16B61BBD" w14:textId="77777777" w:rsidR="00171859" w:rsidRDefault="00000000">
      <w:pPr>
        <w:spacing w:line="336"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u w:val="single"/>
        </w:rPr>
        <w:t>（本次招标服务期限共计3年。合同为每年一签，每年服务费为  万元，每季服务费  万元，是否续签，应当根据上一年度合同履约情况，决定甲方是否与乙方续签下一年度合同，且合同服务内容及价格不变。本合同服务期内，乙方有任何违约行为或经甲方考核不符合要求的，甲方有权拒绝续签下一年度合同或解除当年度合同。）</w:t>
      </w:r>
    </w:p>
    <w:p w14:paraId="6352D223" w14:textId="77777777" w:rsidR="00171859" w:rsidRDefault="00000000">
      <w:pPr>
        <w:spacing w:line="360" w:lineRule="auto"/>
        <w:ind w:firstLineChars="200" w:firstLine="480"/>
        <w:rPr>
          <w:rFonts w:eastAsia="仿宋_GB2312"/>
          <w:sz w:val="24"/>
        </w:rPr>
      </w:pPr>
      <w:r>
        <w:rPr>
          <w:rFonts w:eastAsia="仿宋_GB2312"/>
          <w:sz w:val="24"/>
        </w:rPr>
        <w:t>2.</w:t>
      </w:r>
      <w:r>
        <w:rPr>
          <w:rFonts w:eastAsia="仿宋_GB2312"/>
          <w:sz w:val="24"/>
        </w:rPr>
        <w:t>支付</w:t>
      </w:r>
    </w:p>
    <w:p w14:paraId="7B54768E"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1</w:t>
      </w:r>
      <w:r>
        <w:rPr>
          <w:rFonts w:eastAsia="仿宋_GB2312"/>
          <w:sz w:val="24"/>
        </w:rPr>
        <w:t>）物业服务费实行后付制，按每三个</w:t>
      </w:r>
      <w:proofErr w:type="gramStart"/>
      <w:r>
        <w:rPr>
          <w:rFonts w:eastAsia="仿宋_GB2312"/>
          <w:sz w:val="24"/>
        </w:rPr>
        <w:t>月分</w:t>
      </w:r>
      <w:proofErr w:type="gramEnd"/>
      <w:r>
        <w:rPr>
          <w:rFonts w:eastAsia="仿宋_GB2312" w:hint="eastAsia"/>
          <w:sz w:val="24"/>
        </w:rPr>
        <w:t>四</w:t>
      </w:r>
      <w:r>
        <w:rPr>
          <w:rFonts w:eastAsia="仿宋_GB2312"/>
          <w:sz w:val="24"/>
        </w:rPr>
        <w:t>期支付：</w:t>
      </w:r>
    </w:p>
    <w:p w14:paraId="725530BA" w14:textId="77777777" w:rsidR="00171859" w:rsidRDefault="00000000">
      <w:pPr>
        <w:widowControl/>
        <w:adjustRightInd w:val="0"/>
        <w:snapToGrid w:val="0"/>
        <w:spacing w:line="360" w:lineRule="auto"/>
        <w:ind w:firstLineChars="200" w:firstLine="480"/>
        <w:jc w:val="left"/>
        <w:rPr>
          <w:rFonts w:eastAsia="仿宋_GB2312"/>
          <w:sz w:val="24"/>
          <w:szCs w:val="21"/>
        </w:rPr>
      </w:pPr>
      <w:r>
        <w:rPr>
          <w:rFonts w:eastAsia="仿宋_GB2312"/>
          <w:color w:val="000000"/>
          <w:kern w:val="0"/>
          <w:sz w:val="24"/>
          <w:szCs w:val="21"/>
        </w:rPr>
        <w:t>第一期，</w:t>
      </w:r>
      <w:r>
        <w:rPr>
          <w:rFonts w:eastAsia="仿宋_GB2312"/>
          <w:sz w:val="24"/>
          <w:szCs w:val="21"/>
          <w:u w:val="single" w:color="FFFFFF"/>
        </w:rPr>
        <w:t>     </w:t>
      </w:r>
      <w:r>
        <w:rPr>
          <w:rFonts w:eastAsia="仿宋_GB2312"/>
          <w:color w:val="000000"/>
          <w:kern w:val="0"/>
          <w:sz w:val="24"/>
          <w:szCs w:val="21"/>
        </w:rPr>
        <w:t>年</w:t>
      </w:r>
      <w:r>
        <w:rPr>
          <w:rFonts w:eastAsia="仿宋_GB2312"/>
          <w:sz w:val="24"/>
          <w:szCs w:val="21"/>
          <w:u w:val="single"/>
        </w:rPr>
        <w:t>   </w:t>
      </w:r>
      <w:r>
        <w:rPr>
          <w:rFonts w:eastAsia="仿宋_GB2312"/>
          <w:color w:val="000000"/>
          <w:kern w:val="0"/>
          <w:sz w:val="24"/>
          <w:szCs w:val="21"/>
        </w:rPr>
        <w:t>月支付；</w:t>
      </w:r>
      <w:r>
        <w:rPr>
          <w:rFonts w:eastAsia="仿宋_GB2312"/>
          <w:sz w:val="24"/>
          <w:szCs w:val="21"/>
        </w:rPr>
        <w:t>人民币小写：</w:t>
      </w:r>
      <w:r>
        <w:rPr>
          <w:rFonts w:eastAsia="仿宋_GB2312"/>
          <w:sz w:val="24"/>
          <w:u w:val="single"/>
        </w:rPr>
        <w:t xml:space="preserve">       </w:t>
      </w:r>
      <w:r>
        <w:rPr>
          <w:rFonts w:eastAsia="仿宋_GB2312"/>
          <w:sz w:val="24"/>
          <w:szCs w:val="21"/>
        </w:rPr>
        <w:t>元，人民币大写</w:t>
      </w:r>
      <w:r>
        <w:rPr>
          <w:rFonts w:ascii="仿宋_GB2312" w:eastAsia="仿宋_GB2312" w:hAnsi="仿宋_GB2312" w:cs="仿宋_GB2312"/>
          <w:sz w:val="24"/>
          <w:szCs w:val="21"/>
        </w:rPr>
        <w:t>：</w:t>
      </w:r>
      <w:r>
        <w:rPr>
          <w:rFonts w:ascii="仿宋_GB2312" w:eastAsia="仿宋_GB2312" w:hAnsi="仿宋_GB2312" w:cs="仿宋_GB2312"/>
          <w:sz w:val="24"/>
          <w:u w:val="single"/>
        </w:rPr>
        <w:t xml:space="preserve">   </w:t>
      </w:r>
      <w:r>
        <w:rPr>
          <w:rFonts w:ascii="仿宋_GB2312" w:eastAsia="仿宋_GB2312" w:hAnsi="仿宋_GB2312" w:cs="仿宋_GB2312" w:hint="eastAsia"/>
          <w:sz w:val="24"/>
          <w:u w:val="single"/>
        </w:rPr>
        <w:t xml:space="preserve">  </w:t>
      </w:r>
      <w:r>
        <w:rPr>
          <w:rFonts w:ascii="仿宋_GB2312" w:eastAsia="仿宋_GB2312" w:hAnsi="仿宋_GB2312" w:cs="仿宋_GB2312"/>
          <w:sz w:val="24"/>
          <w:u w:val="single"/>
        </w:rPr>
        <w:t xml:space="preserve">   </w:t>
      </w:r>
      <w:r>
        <w:rPr>
          <w:rFonts w:eastAsia="仿宋_GB2312"/>
          <w:sz w:val="24"/>
          <w:szCs w:val="21"/>
        </w:rPr>
        <w:t>。</w:t>
      </w:r>
    </w:p>
    <w:p w14:paraId="493B353F" w14:textId="77777777" w:rsidR="00171859" w:rsidRDefault="00000000">
      <w:pPr>
        <w:widowControl/>
        <w:adjustRightInd w:val="0"/>
        <w:snapToGrid w:val="0"/>
        <w:spacing w:line="360" w:lineRule="auto"/>
        <w:ind w:firstLineChars="200" w:firstLine="480"/>
        <w:jc w:val="left"/>
        <w:rPr>
          <w:rFonts w:eastAsia="仿宋_GB2312"/>
          <w:sz w:val="24"/>
          <w:szCs w:val="21"/>
        </w:rPr>
      </w:pPr>
      <w:r>
        <w:rPr>
          <w:rFonts w:eastAsia="仿宋_GB2312"/>
          <w:color w:val="000000"/>
          <w:kern w:val="0"/>
          <w:sz w:val="24"/>
          <w:szCs w:val="21"/>
        </w:rPr>
        <w:t>第二期，</w:t>
      </w:r>
      <w:r>
        <w:rPr>
          <w:rFonts w:eastAsia="仿宋_GB2312"/>
          <w:sz w:val="24"/>
          <w:szCs w:val="21"/>
          <w:u w:val="single"/>
        </w:rPr>
        <w:t>     </w:t>
      </w:r>
      <w:r>
        <w:rPr>
          <w:rFonts w:eastAsia="仿宋_GB2312"/>
          <w:color w:val="000000"/>
          <w:kern w:val="0"/>
          <w:sz w:val="24"/>
          <w:szCs w:val="21"/>
        </w:rPr>
        <w:t>年</w:t>
      </w:r>
      <w:r>
        <w:rPr>
          <w:rFonts w:eastAsia="仿宋_GB2312"/>
          <w:sz w:val="24"/>
          <w:szCs w:val="21"/>
          <w:u w:val="single"/>
        </w:rPr>
        <w:t>   </w:t>
      </w:r>
      <w:r>
        <w:rPr>
          <w:rFonts w:eastAsia="仿宋_GB2312"/>
          <w:color w:val="000000"/>
          <w:kern w:val="0"/>
          <w:sz w:val="24"/>
          <w:szCs w:val="21"/>
        </w:rPr>
        <w:t>月支付；</w:t>
      </w:r>
      <w:r>
        <w:rPr>
          <w:rFonts w:eastAsia="仿宋_GB2312"/>
          <w:sz w:val="24"/>
          <w:szCs w:val="21"/>
        </w:rPr>
        <w:t>人民币小写：</w:t>
      </w:r>
      <w:r>
        <w:rPr>
          <w:rFonts w:eastAsia="仿宋_GB2312"/>
          <w:sz w:val="24"/>
          <w:u w:val="single"/>
        </w:rPr>
        <w:t xml:space="preserve">       </w:t>
      </w:r>
      <w:r>
        <w:rPr>
          <w:rFonts w:eastAsia="仿宋_GB2312"/>
          <w:sz w:val="24"/>
          <w:szCs w:val="21"/>
        </w:rPr>
        <w:t>元，人民币大写</w:t>
      </w:r>
      <w:r>
        <w:rPr>
          <w:rFonts w:ascii="仿宋_GB2312" w:eastAsia="仿宋_GB2312" w:hAnsi="仿宋_GB2312" w:cs="仿宋_GB2312"/>
          <w:sz w:val="24"/>
          <w:szCs w:val="21"/>
        </w:rPr>
        <w:t>：</w:t>
      </w:r>
      <w:r>
        <w:rPr>
          <w:rFonts w:ascii="仿宋_GB2312" w:eastAsia="仿宋_GB2312" w:hAnsi="仿宋_GB2312" w:cs="仿宋_GB2312"/>
          <w:sz w:val="24"/>
          <w:u w:val="single"/>
        </w:rPr>
        <w:t xml:space="preserve">   </w:t>
      </w:r>
      <w:r>
        <w:rPr>
          <w:rFonts w:ascii="仿宋_GB2312" w:eastAsia="仿宋_GB2312" w:hAnsi="仿宋_GB2312" w:cs="仿宋_GB2312" w:hint="eastAsia"/>
          <w:sz w:val="24"/>
          <w:u w:val="single"/>
        </w:rPr>
        <w:t xml:space="preserve">  </w:t>
      </w:r>
      <w:r>
        <w:rPr>
          <w:rFonts w:ascii="仿宋_GB2312" w:eastAsia="仿宋_GB2312" w:hAnsi="仿宋_GB2312" w:cs="仿宋_GB2312"/>
          <w:sz w:val="24"/>
          <w:u w:val="single"/>
        </w:rPr>
        <w:t xml:space="preserve">   </w:t>
      </w:r>
      <w:r>
        <w:rPr>
          <w:rFonts w:eastAsia="仿宋_GB2312"/>
          <w:sz w:val="24"/>
          <w:szCs w:val="21"/>
        </w:rPr>
        <w:t>。</w:t>
      </w:r>
    </w:p>
    <w:p w14:paraId="7F769E74" w14:textId="77777777" w:rsidR="00171859" w:rsidRDefault="00000000">
      <w:pPr>
        <w:widowControl/>
        <w:adjustRightInd w:val="0"/>
        <w:snapToGrid w:val="0"/>
        <w:spacing w:line="360" w:lineRule="auto"/>
        <w:ind w:firstLineChars="200" w:firstLine="480"/>
        <w:jc w:val="left"/>
        <w:rPr>
          <w:rFonts w:eastAsia="仿宋_GB2312"/>
          <w:sz w:val="24"/>
          <w:szCs w:val="21"/>
        </w:rPr>
      </w:pPr>
      <w:r>
        <w:rPr>
          <w:rFonts w:eastAsia="仿宋_GB2312"/>
          <w:color w:val="000000"/>
          <w:kern w:val="0"/>
          <w:sz w:val="24"/>
          <w:szCs w:val="21"/>
        </w:rPr>
        <w:t>第三期，</w:t>
      </w:r>
      <w:r>
        <w:rPr>
          <w:rFonts w:eastAsia="仿宋_GB2312"/>
          <w:sz w:val="24"/>
          <w:szCs w:val="21"/>
          <w:u w:val="single"/>
        </w:rPr>
        <w:t>     </w:t>
      </w:r>
      <w:r>
        <w:rPr>
          <w:rFonts w:eastAsia="仿宋_GB2312"/>
          <w:color w:val="000000"/>
          <w:kern w:val="0"/>
          <w:sz w:val="24"/>
          <w:szCs w:val="21"/>
        </w:rPr>
        <w:t>年</w:t>
      </w:r>
      <w:r>
        <w:rPr>
          <w:rFonts w:eastAsia="仿宋_GB2312"/>
          <w:sz w:val="24"/>
          <w:szCs w:val="21"/>
          <w:u w:val="single"/>
        </w:rPr>
        <w:t>   </w:t>
      </w:r>
      <w:r>
        <w:rPr>
          <w:rFonts w:eastAsia="仿宋_GB2312"/>
          <w:color w:val="000000"/>
          <w:kern w:val="0"/>
          <w:sz w:val="24"/>
          <w:szCs w:val="21"/>
        </w:rPr>
        <w:t>月支付；</w:t>
      </w:r>
      <w:r>
        <w:rPr>
          <w:rFonts w:eastAsia="仿宋_GB2312"/>
          <w:sz w:val="24"/>
          <w:szCs w:val="21"/>
        </w:rPr>
        <w:t>人民币小写：</w:t>
      </w:r>
      <w:r>
        <w:rPr>
          <w:rFonts w:eastAsia="仿宋_GB2312"/>
          <w:sz w:val="24"/>
          <w:u w:val="single"/>
        </w:rPr>
        <w:t xml:space="preserve">       </w:t>
      </w:r>
      <w:r>
        <w:rPr>
          <w:rFonts w:eastAsia="仿宋_GB2312"/>
          <w:sz w:val="24"/>
          <w:szCs w:val="21"/>
        </w:rPr>
        <w:t>元，人民币大写</w:t>
      </w:r>
      <w:r>
        <w:rPr>
          <w:rFonts w:ascii="仿宋_GB2312" w:eastAsia="仿宋_GB2312" w:hAnsi="仿宋_GB2312" w:cs="仿宋_GB2312"/>
          <w:sz w:val="24"/>
          <w:szCs w:val="21"/>
        </w:rPr>
        <w:t>：</w:t>
      </w:r>
      <w:r>
        <w:rPr>
          <w:rFonts w:ascii="仿宋_GB2312" w:eastAsia="仿宋_GB2312" w:hAnsi="仿宋_GB2312" w:cs="仿宋_GB2312"/>
          <w:sz w:val="24"/>
          <w:u w:val="single"/>
        </w:rPr>
        <w:t xml:space="preserve">   </w:t>
      </w:r>
      <w:r>
        <w:rPr>
          <w:rFonts w:ascii="仿宋_GB2312" w:eastAsia="仿宋_GB2312" w:hAnsi="仿宋_GB2312" w:cs="仿宋_GB2312" w:hint="eastAsia"/>
          <w:sz w:val="24"/>
          <w:u w:val="single"/>
        </w:rPr>
        <w:t xml:space="preserve">  </w:t>
      </w:r>
      <w:r>
        <w:rPr>
          <w:rFonts w:ascii="仿宋_GB2312" w:eastAsia="仿宋_GB2312" w:hAnsi="仿宋_GB2312" w:cs="仿宋_GB2312"/>
          <w:sz w:val="24"/>
          <w:u w:val="single"/>
        </w:rPr>
        <w:t xml:space="preserve">   </w:t>
      </w:r>
      <w:r>
        <w:rPr>
          <w:rFonts w:eastAsia="仿宋_GB2312"/>
          <w:sz w:val="24"/>
          <w:szCs w:val="21"/>
        </w:rPr>
        <w:t>。</w:t>
      </w:r>
    </w:p>
    <w:p w14:paraId="04A9CFEA" w14:textId="77777777" w:rsidR="00171859" w:rsidRDefault="00000000">
      <w:pPr>
        <w:widowControl/>
        <w:adjustRightInd w:val="0"/>
        <w:snapToGrid w:val="0"/>
        <w:spacing w:line="360" w:lineRule="auto"/>
        <w:ind w:firstLineChars="200" w:firstLine="480"/>
        <w:jc w:val="left"/>
        <w:rPr>
          <w:rFonts w:eastAsia="仿宋_GB2312"/>
          <w:color w:val="000000"/>
          <w:kern w:val="0"/>
          <w:sz w:val="24"/>
          <w:szCs w:val="21"/>
        </w:rPr>
      </w:pPr>
      <w:r>
        <w:rPr>
          <w:rFonts w:eastAsia="仿宋_GB2312"/>
          <w:color w:val="000000"/>
          <w:kern w:val="0"/>
          <w:sz w:val="24"/>
          <w:szCs w:val="21"/>
        </w:rPr>
        <w:t>第四期，</w:t>
      </w:r>
      <w:r>
        <w:rPr>
          <w:rFonts w:eastAsia="仿宋_GB2312"/>
          <w:sz w:val="24"/>
          <w:szCs w:val="21"/>
          <w:u w:val="single"/>
        </w:rPr>
        <w:t>     </w:t>
      </w:r>
      <w:r>
        <w:rPr>
          <w:rFonts w:eastAsia="仿宋_GB2312"/>
          <w:color w:val="000000"/>
          <w:kern w:val="0"/>
          <w:sz w:val="24"/>
          <w:szCs w:val="21"/>
        </w:rPr>
        <w:t>年</w:t>
      </w:r>
      <w:r>
        <w:rPr>
          <w:rFonts w:eastAsia="仿宋_GB2312"/>
          <w:sz w:val="24"/>
          <w:szCs w:val="21"/>
          <w:u w:val="single"/>
        </w:rPr>
        <w:t>   </w:t>
      </w:r>
      <w:r>
        <w:rPr>
          <w:rFonts w:eastAsia="仿宋_GB2312"/>
          <w:color w:val="000000"/>
          <w:kern w:val="0"/>
          <w:sz w:val="24"/>
          <w:szCs w:val="21"/>
        </w:rPr>
        <w:t>月支付；</w:t>
      </w:r>
      <w:r>
        <w:rPr>
          <w:rFonts w:eastAsia="仿宋_GB2312"/>
          <w:sz w:val="24"/>
          <w:szCs w:val="21"/>
        </w:rPr>
        <w:t>人民币小写：</w:t>
      </w:r>
      <w:r>
        <w:rPr>
          <w:rFonts w:eastAsia="仿宋_GB2312"/>
          <w:sz w:val="24"/>
          <w:u w:val="single"/>
        </w:rPr>
        <w:t xml:space="preserve">       </w:t>
      </w:r>
      <w:r>
        <w:rPr>
          <w:rFonts w:eastAsia="仿宋_GB2312"/>
          <w:sz w:val="24"/>
          <w:szCs w:val="21"/>
        </w:rPr>
        <w:t>元，人民币大写</w:t>
      </w:r>
      <w:r>
        <w:rPr>
          <w:rFonts w:ascii="仿宋_GB2312" w:eastAsia="仿宋_GB2312" w:hAnsi="仿宋_GB2312" w:cs="仿宋_GB2312"/>
          <w:sz w:val="24"/>
          <w:szCs w:val="21"/>
        </w:rPr>
        <w:t>：</w:t>
      </w:r>
      <w:r>
        <w:rPr>
          <w:rFonts w:ascii="仿宋_GB2312" w:eastAsia="仿宋_GB2312" w:hAnsi="仿宋_GB2312" w:cs="仿宋_GB2312"/>
          <w:sz w:val="24"/>
          <w:u w:val="single"/>
        </w:rPr>
        <w:t xml:space="preserve">   </w:t>
      </w:r>
      <w:r>
        <w:rPr>
          <w:rFonts w:ascii="仿宋_GB2312" w:eastAsia="仿宋_GB2312" w:hAnsi="仿宋_GB2312" w:cs="仿宋_GB2312" w:hint="eastAsia"/>
          <w:sz w:val="24"/>
          <w:u w:val="single"/>
        </w:rPr>
        <w:t xml:space="preserve">  </w:t>
      </w:r>
      <w:r>
        <w:rPr>
          <w:rFonts w:ascii="仿宋_GB2312" w:eastAsia="仿宋_GB2312" w:hAnsi="仿宋_GB2312" w:cs="仿宋_GB2312"/>
          <w:sz w:val="24"/>
          <w:u w:val="single"/>
        </w:rPr>
        <w:t xml:space="preserve">   </w:t>
      </w:r>
      <w:r>
        <w:rPr>
          <w:rFonts w:eastAsia="仿宋_GB2312"/>
          <w:sz w:val="24"/>
          <w:szCs w:val="21"/>
        </w:rPr>
        <w:t>。</w:t>
      </w:r>
    </w:p>
    <w:p w14:paraId="0199FC95"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2</w:t>
      </w:r>
      <w:r>
        <w:rPr>
          <w:rFonts w:eastAsia="仿宋_GB2312"/>
          <w:sz w:val="24"/>
        </w:rPr>
        <w:t>）结算付款方式：转账。</w:t>
      </w:r>
    </w:p>
    <w:p w14:paraId="0B7B98EE"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3</w:t>
      </w:r>
      <w:r>
        <w:rPr>
          <w:rFonts w:eastAsia="仿宋_GB2312"/>
          <w:sz w:val="24"/>
        </w:rPr>
        <w:t>）每次甲方付款前，乙方需向甲方提供符合甲方要求的正规发票。</w:t>
      </w:r>
    </w:p>
    <w:p w14:paraId="1FA689CD"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4</w:t>
      </w:r>
      <w:r>
        <w:rPr>
          <w:rFonts w:eastAsia="仿宋_GB2312"/>
          <w:sz w:val="24"/>
        </w:rPr>
        <w:t>）本合同约定的付款时间及付款金额等以甲方获得经费审批为准，经费未及时审批及拨款的，甲方可根据经费批复视情况调整付款时间及金额，且</w:t>
      </w:r>
      <w:proofErr w:type="gramStart"/>
      <w:r>
        <w:rPr>
          <w:rFonts w:eastAsia="仿宋_GB2312"/>
          <w:sz w:val="24"/>
        </w:rPr>
        <w:t>不</w:t>
      </w:r>
      <w:proofErr w:type="gramEnd"/>
      <w:r>
        <w:rPr>
          <w:rFonts w:eastAsia="仿宋_GB2312"/>
          <w:sz w:val="24"/>
        </w:rPr>
        <w:t>视为甲方违约。如发生上述情况，乙方承诺仍按本合同约定履行乙方义务。</w:t>
      </w:r>
    </w:p>
    <w:p w14:paraId="53014A50" w14:textId="77777777" w:rsidR="00171859" w:rsidRDefault="00000000">
      <w:pPr>
        <w:spacing w:line="360" w:lineRule="auto"/>
        <w:ind w:firstLineChars="200" w:firstLine="480"/>
        <w:rPr>
          <w:rFonts w:eastAsia="仿宋_GB2312"/>
          <w:sz w:val="24"/>
        </w:rPr>
      </w:pPr>
      <w:r>
        <w:rPr>
          <w:rFonts w:eastAsia="仿宋_GB2312"/>
          <w:sz w:val="24"/>
        </w:rPr>
        <w:t>3.</w:t>
      </w:r>
      <w:r>
        <w:rPr>
          <w:rFonts w:eastAsia="仿宋_GB2312"/>
          <w:sz w:val="24"/>
        </w:rPr>
        <w:t>税金</w:t>
      </w:r>
    </w:p>
    <w:p w14:paraId="738CB02B" w14:textId="77777777" w:rsidR="00171859" w:rsidRDefault="00000000">
      <w:pPr>
        <w:spacing w:line="360" w:lineRule="auto"/>
        <w:ind w:firstLineChars="200" w:firstLine="480"/>
        <w:rPr>
          <w:rFonts w:eastAsia="仿宋_GB2312"/>
          <w:sz w:val="24"/>
        </w:rPr>
      </w:pPr>
      <w:r>
        <w:rPr>
          <w:rFonts w:eastAsia="仿宋_GB2312"/>
          <w:sz w:val="24"/>
        </w:rPr>
        <w:t>与本合同执行有关的一切税费均应由乙方负担。</w:t>
      </w:r>
    </w:p>
    <w:p w14:paraId="774F66B1" w14:textId="77777777" w:rsidR="00171859" w:rsidRDefault="00171859">
      <w:pPr>
        <w:adjustRightInd w:val="0"/>
        <w:snapToGrid w:val="0"/>
        <w:spacing w:line="360" w:lineRule="auto"/>
        <w:ind w:left="480"/>
        <w:rPr>
          <w:rFonts w:eastAsia="仿宋_GB2312"/>
          <w:sz w:val="24"/>
          <w:szCs w:val="21"/>
        </w:rPr>
      </w:pPr>
    </w:p>
    <w:p w14:paraId="3C2384EB" w14:textId="77777777" w:rsidR="00171859" w:rsidRDefault="00000000">
      <w:pPr>
        <w:spacing w:line="360" w:lineRule="auto"/>
        <w:ind w:firstLineChars="196" w:firstLine="470"/>
        <w:rPr>
          <w:rFonts w:eastAsia="黑体"/>
          <w:bCs/>
          <w:sz w:val="24"/>
        </w:rPr>
      </w:pPr>
      <w:r>
        <w:rPr>
          <w:rFonts w:eastAsia="黑体"/>
          <w:bCs/>
          <w:sz w:val="24"/>
        </w:rPr>
        <w:t>四、双方的权利和义务</w:t>
      </w:r>
    </w:p>
    <w:p w14:paraId="39AF0583" w14:textId="77777777" w:rsidR="00171859" w:rsidRDefault="00000000">
      <w:pPr>
        <w:spacing w:line="360" w:lineRule="auto"/>
        <w:ind w:firstLineChars="200" w:firstLine="480"/>
        <w:rPr>
          <w:rFonts w:eastAsia="仿宋_GB2312"/>
          <w:sz w:val="24"/>
        </w:rPr>
      </w:pPr>
      <w:r>
        <w:rPr>
          <w:rFonts w:eastAsia="仿宋_GB2312"/>
          <w:sz w:val="24"/>
        </w:rPr>
        <w:t>1.</w:t>
      </w:r>
      <w:r>
        <w:rPr>
          <w:rFonts w:eastAsia="仿宋_GB2312"/>
          <w:sz w:val="24"/>
        </w:rPr>
        <w:t>甲方的权利义务</w:t>
      </w:r>
    </w:p>
    <w:p w14:paraId="0A7339C6"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1</w:t>
      </w:r>
      <w:r>
        <w:rPr>
          <w:rFonts w:eastAsia="仿宋_GB2312"/>
          <w:sz w:val="24"/>
        </w:rPr>
        <w:t>）根据本合同规定，甲方将办公楼公共区域保洁、日常维修养护等内容委托乙方实行物业服务。</w:t>
      </w:r>
    </w:p>
    <w:p w14:paraId="017C29D7"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2</w:t>
      </w:r>
      <w:r>
        <w:rPr>
          <w:rFonts w:eastAsia="仿宋_GB2312"/>
          <w:sz w:val="24"/>
        </w:rPr>
        <w:t>）甲方应为乙方</w:t>
      </w:r>
      <w:r>
        <w:rPr>
          <w:rFonts w:eastAsia="仿宋_GB2312" w:hint="eastAsia"/>
          <w:sz w:val="24"/>
        </w:rPr>
        <w:t>服务人员</w:t>
      </w:r>
      <w:r>
        <w:rPr>
          <w:rFonts w:eastAsia="仿宋_GB2312"/>
          <w:sz w:val="24"/>
        </w:rPr>
        <w:t>提供必要的工作、生活条件。</w:t>
      </w:r>
    </w:p>
    <w:p w14:paraId="135DC678"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3</w:t>
      </w:r>
      <w:r>
        <w:rPr>
          <w:rFonts w:eastAsia="仿宋_GB2312"/>
          <w:sz w:val="24"/>
        </w:rPr>
        <w:t>）若双方认为必要，甲方应向乙方提供其进行物业管理的资料和文件（如甲方相关管理规定等），并在服务期满时予以收回。</w:t>
      </w:r>
    </w:p>
    <w:p w14:paraId="0F93A744"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4</w:t>
      </w:r>
      <w:r>
        <w:rPr>
          <w:rFonts w:eastAsia="仿宋_GB2312"/>
          <w:sz w:val="24"/>
        </w:rPr>
        <w:t>）协助乙方收集该项目的各项工程资料、图纸、备案资料、使用说明书等，在移交过程中，乙方不得以此为理由降低物业服务标准，应按照服务标准提供正常的物业管理服务。</w:t>
      </w:r>
    </w:p>
    <w:p w14:paraId="2E848720"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5</w:t>
      </w:r>
      <w:r>
        <w:rPr>
          <w:rFonts w:eastAsia="仿宋_GB2312"/>
          <w:sz w:val="24"/>
        </w:rPr>
        <w:t>）对乙方的工作及工作管理实施指导、监督、检查，对于乙方工作不符合甲方要求及合同约定的，有权要求予以整改。</w:t>
      </w:r>
    </w:p>
    <w:p w14:paraId="2D40A749"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6</w:t>
      </w:r>
      <w:r>
        <w:rPr>
          <w:rFonts w:eastAsia="仿宋_GB2312"/>
          <w:sz w:val="24"/>
        </w:rPr>
        <w:t>）甲方有权要求乙方对于不符合工作要求的物业人员予以更换。</w:t>
      </w:r>
      <w:r>
        <w:rPr>
          <w:rFonts w:eastAsia="仿宋_GB2312"/>
          <w:sz w:val="24"/>
        </w:rPr>
        <w:t xml:space="preserve"> </w:t>
      </w:r>
    </w:p>
    <w:p w14:paraId="245E76BF" w14:textId="77777777" w:rsidR="00171859" w:rsidRDefault="00000000">
      <w:pPr>
        <w:spacing w:line="360" w:lineRule="auto"/>
        <w:ind w:firstLineChars="200" w:firstLine="480"/>
        <w:rPr>
          <w:rFonts w:eastAsia="仿宋_GB2312"/>
          <w:sz w:val="24"/>
        </w:rPr>
      </w:pPr>
      <w:r>
        <w:rPr>
          <w:rFonts w:eastAsia="仿宋_GB2312"/>
          <w:sz w:val="24"/>
        </w:rPr>
        <w:t>2.</w:t>
      </w:r>
      <w:r>
        <w:rPr>
          <w:rFonts w:eastAsia="仿宋_GB2312"/>
          <w:sz w:val="24"/>
        </w:rPr>
        <w:t>乙方的权利义务</w:t>
      </w:r>
    </w:p>
    <w:p w14:paraId="56FE49B3"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1</w:t>
      </w:r>
      <w:r>
        <w:rPr>
          <w:rFonts w:eastAsia="仿宋_GB2312"/>
          <w:sz w:val="24"/>
        </w:rPr>
        <w:t>）根据甲方的授权和有关法律、法规及本合同的约定，在本物业区域内提供物业管理服务。</w:t>
      </w:r>
    </w:p>
    <w:p w14:paraId="745E4515"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2</w:t>
      </w:r>
      <w:r>
        <w:rPr>
          <w:rFonts w:eastAsia="仿宋_GB2312"/>
          <w:sz w:val="24"/>
        </w:rPr>
        <w:t>）根据有关法律、法规的规定，结合实际情况，制定本管理区域物业服务的各项规章制度，报甲方审核批准后实施。</w:t>
      </w:r>
    </w:p>
    <w:p w14:paraId="5F8D321C" w14:textId="77777777" w:rsidR="00171859" w:rsidRDefault="00000000">
      <w:pPr>
        <w:spacing w:line="360" w:lineRule="auto"/>
        <w:ind w:firstLineChars="200" w:firstLine="480"/>
        <w:rPr>
          <w:rFonts w:eastAsia="仿宋_GB2312"/>
          <w:sz w:val="24"/>
        </w:rPr>
      </w:pPr>
      <w:r>
        <w:rPr>
          <w:rFonts w:eastAsia="仿宋_GB2312"/>
          <w:sz w:val="24"/>
        </w:rPr>
        <w:t>（</w:t>
      </w:r>
      <w:r>
        <w:rPr>
          <w:rFonts w:eastAsia="仿宋_GB2312"/>
          <w:sz w:val="24"/>
        </w:rPr>
        <w:t>3</w:t>
      </w:r>
      <w:r>
        <w:rPr>
          <w:rFonts w:eastAsia="仿宋_GB2312"/>
          <w:sz w:val="24"/>
        </w:rPr>
        <w:t>）遵守各项管理法规和合同规定的责任要求，根据甲方授权管理事项，对</w:t>
      </w:r>
      <w:proofErr w:type="gramStart"/>
      <w:r>
        <w:rPr>
          <w:rFonts w:eastAsia="仿宋_GB2312"/>
          <w:sz w:val="24"/>
        </w:rPr>
        <w:t>本服务</w:t>
      </w:r>
      <w:proofErr w:type="gramEnd"/>
      <w:r>
        <w:rPr>
          <w:rFonts w:eastAsia="仿宋_GB2312"/>
          <w:sz w:val="24"/>
        </w:rPr>
        <w:t>区域物业实施综合管理，确保实现管理目标、经济指标，并承担相应责任，自觉接受甲方检查监督。</w:t>
      </w:r>
    </w:p>
    <w:p w14:paraId="46C84333"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4</w:t>
      </w:r>
      <w:r>
        <w:rPr>
          <w:rFonts w:eastAsia="仿宋_GB2312"/>
          <w:sz w:val="24"/>
        </w:rPr>
        <w:t>）乙方对服务区域的公用设施不得擅自占用和改变其使用功能，乙方如有需要，须报甲方和有关部门批准后方可实施。</w:t>
      </w:r>
    </w:p>
    <w:p w14:paraId="0BC6CC01"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5</w:t>
      </w:r>
      <w:r>
        <w:rPr>
          <w:rFonts w:eastAsia="仿宋_GB2312"/>
          <w:sz w:val="24"/>
        </w:rPr>
        <w:t>）乙方须在</w:t>
      </w:r>
      <w:proofErr w:type="gramStart"/>
      <w:r>
        <w:rPr>
          <w:rFonts w:eastAsia="仿宋_GB2312"/>
          <w:sz w:val="24"/>
        </w:rPr>
        <w:t>本服务</w:t>
      </w:r>
      <w:proofErr w:type="gramEnd"/>
      <w:r>
        <w:rPr>
          <w:rFonts w:eastAsia="仿宋_GB2312"/>
          <w:sz w:val="24"/>
        </w:rPr>
        <w:t>区域设置管理机构，配备相关人员，并与甲方协作配</w:t>
      </w:r>
      <w:r>
        <w:rPr>
          <w:rFonts w:eastAsia="仿宋_GB2312"/>
          <w:sz w:val="24"/>
        </w:rPr>
        <w:lastRenderedPageBreak/>
        <w:t>合，严格执行甲方的相关规定。</w:t>
      </w:r>
    </w:p>
    <w:p w14:paraId="648CF8FC"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6</w:t>
      </w:r>
      <w:r>
        <w:rPr>
          <w:rFonts w:eastAsia="仿宋_GB2312"/>
          <w:sz w:val="24"/>
        </w:rPr>
        <w:t>）乙方应当按照本合同确定的服务内容配备具有相关服务资质、服务能力、服务经验的工作人员。</w:t>
      </w:r>
    </w:p>
    <w:p w14:paraId="0F38C559"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7</w:t>
      </w:r>
      <w:r>
        <w:rPr>
          <w:rFonts w:eastAsia="仿宋_GB2312"/>
          <w:sz w:val="24"/>
        </w:rPr>
        <w:t>）乙方应当对其派驻甲方的工作人员进行必要的上岗培训，依据甲方要求进行合</w:t>
      </w:r>
      <w:proofErr w:type="gramStart"/>
      <w:r>
        <w:rPr>
          <w:rFonts w:eastAsia="仿宋_GB2312"/>
          <w:sz w:val="24"/>
        </w:rPr>
        <w:t>规</w:t>
      </w:r>
      <w:proofErr w:type="gramEnd"/>
      <w:r>
        <w:rPr>
          <w:rFonts w:eastAsia="仿宋_GB2312"/>
          <w:sz w:val="24"/>
        </w:rPr>
        <w:t>培训，确保服务人员遵守甲方的规章制度。并对派驻人员进行工作安全、职业操守培训。对于派驻人员违反操作规程造成的，包括但不限于甲方、甲方人员、乙方、乙方人员及其任何第三人人身、财产及设备损失损害的，由乙方承担相应的责任。</w:t>
      </w:r>
    </w:p>
    <w:p w14:paraId="0FF7AD18"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8</w:t>
      </w:r>
      <w:r>
        <w:rPr>
          <w:rFonts w:eastAsia="仿宋_GB2312"/>
          <w:sz w:val="24"/>
        </w:rPr>
        <w:t>）乙方应与物业服务人员之间签订合法有效的劳动合同，并依法承担相应的法律责任。乙方物业服务人员的工资、加班费、带薪年假、社保等福利待遇由乙方自行承担，对于因派驻工作发生的劳动争议及其社会保险争议，由乙方自行解决，甲方不承担任何责任。</w:t>
      </w:r>
    </w:p>
    <w:p w14:paraId="2BB82951"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9</w:t>
      </w:r>
      <w:r>
        <w:rPr>
          <w:rFonts w:eastAsia="仿宋_GB2312"/>
          <w:sz w:val="24"/>
        </w:rPr>
        <w:t>）建立</w:t>
      </w:r>
      <w:proofErr w:type="gramStart"/>
      <w:r>
        <w:rPr>
          <w:rFonts w:eastAsia="仿宋_GB2312"/>
          <w:sz w:val="24"/>
        </w:rPr>
        <w:t>本服务</w:t>
      </w:r>
      <w:proofErr w:type="gramEnd"/>
      <w:r>
        <w:rPr>
          <w:rFonts w:eastAsia="仿宋_GB2312"/>
          <w:sz w:val="24"/>
        </w:rPr>
        <w:t>区域物业管理档案并</w:t>
      </w:r>
      <w:r>
        <w:rPr>
          <w:rFonts w:eastAsia="仿宋_GB2312" w:hint="eastAsia"/>
          <w:sz w:val="24"/>
        </w:rPr>
        <w:t>详细记载有关工作情况及应甲方要求完善相应的记录</w:t>
      </w:r>
      <w:r>
        <w:rPr>
          <w:rFonts w:eastAsia="仿宋_GB2312"/>
          <w:sz w:val="24"/>
        </w:rPr>
        <w:t>，定期向甲方汇报。</w:t>
      </w:r>
    </w:p>
    <w:p w14:paraId="5315D9B9"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10</w:t>
      </w:r>
      <w:r>
        <w:rPr>
          <w:rFonts w:eastAsia="仿宋_GB2312"/>
          <w:sz w:val="24"/>
        </w:rPr>
        <w:t>）负责保管好甲方提供的相关资料，在服务期满时将全部退还甲方。保守在服务中获得的甲方的信息，未经许可不得对外泄漏，否则由此造成的损失由乙方承担相关责任。</w:t>
      </w:r>
    </w:p>
    <w:p w14:paraId="084E6B1F" w14:textId="77777777" w:rsidR="00171859" w:rsidRDefault="00000000">
      <w:pPr>
        <w:spacing w:line="348" w:lineRule="auto"/>
        <w:ind w:firstLineChars="200" w:firstLine="480"/>
        <w:rPr>
          <w:rFonts w:eastAsia="仿宋_GB2312"/>
          <w:sz w:val="24"/>
        </w:rPr>
      </w:pPr>
      <w:r>
        <w:rPr>
          <w:rFonts w:eastAsia="仿宋_GB2312" w:hint="eastAsia"/>
          <w:sz w:val="24"/>
        </w:rPr>
        <w:t>（</w:t>
      </w:r>
      <w:r>
        <w:rPr>
          <w:rFonts w:eastAsia="仿宋_GB2312" w:hint="eastAsia"/>
          <w:sz w:val="24"/>
        </w:rPr>
        <w:t>11</w:t>
      </w:r>
      <w:r>
        <w:rPr>
          <w:rFonts w:eastAsia="仿宋_GB2312" w:hint="eastAsia"/>
          <w:sz w:val="24"/>
        </w:rPr>
        <w:t>）</w:t>
      </w:r>
      <w:r>
        <w:rPr>
          <w:rFonts w:eastAsia="仿宋_GB2312"/>
          <w:sz w:val="24"/>
        </w:rPr>
        <w:t>乙方在提供物业服务过程中因乙方原因造成甲方设施损坏的</w:t>
      </w:r>
      <w:r>
        <w:rPr>
          <w:rFonts w:eastAsia="仿宋_GB2312" w:hint="eastAsia"/>
          <w:sz w:val="24"/>
        </w:rPr>
        <w:t>，</w:t>
      </w:r>
      <w:r>
        <w:rPr>
          <w:rFonts w:eastAsia="仿宋_GB2312"/>
          <w:sz w:val="24"/>
        </w:rPr>
        <w:t>乙方应积极采取补救措施及时修复，发生的相关费用由乙方承担。由于乙方原因造成甲方和第三人财产损失的，乙方应给予赔偿。</w:t>
      </w:r>
    </w:p>
    <w:p w14:paraId="437040BB"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1</w:t>
      </w:r>
      <w:r>
        <w:rPr>
          <w:rFonts w:eastAsia="仿宋_GB2312" w:hint="eastAsia"/>
          <w:sz w:val="24"/>
        </w:rPr>
        <w:t>2</w:t>
      </w:r>
      <w:r>
        <w:rPr>
          <w:rFonts w:eastAsia="仿宋_GB2312"/>
          <w:sz w:val="24"/>
        </w:rPr>
        <w:t>）乙方</w:t>
      </w:r>
      <w:r>
        <w:rPr>
          <w:rFonts w:eastAsia="仿宋_GB2312" w:hint="eastAsia"/>
          <w:sz w:val="24"/>
        </w:rPr>
        <w:t>可</w:t>
      </w:r>
      <w:r>
        <w:rPr>
          <w:rFonts w:eastAsia="仿宋_GB2312"/>
          <w:sz w:val="24"/>
        </w:rPr>
        <w:t>根据合同约定，</w:t>
      </w:r>
      <w:r>
        <w:rPr>
          <w:rFonts w:eastAsia="仿宋_GB2312" w:hint="eastAsia"/>
          <w:sz w:val="24"/>
        </w:rPr>
        <w:t>就第二条第</w:t>
      </w:r>
      <w:r>
        <w:rPr>
          <w:rFonts w:eastAsia="仿宋_GB2312" w:hint="eastAsia"/>
          <w:sz w:val="24"/>
        </w:rPr>
        <w:t>3</w:t>
      </w:r>
      <w:r>
        <w:rPr>
          <w:rFonts w:eastAsia="仿宋_GB2312" w:hint="eastAsia"/>
          <w:sz w:val="24"/>
        </w:rPr>
        <w:t>条第（</w:t>
      </w:r>
      <w:r>
        <w:rPr>
          <w:rFonts w:eastAsia="仿宋_GB2312" w:hint="eastAsia"/>
          <w:sz w:val="24"/>
        </w:rPr>
        <w:t>6</w:t>
      </w:r>
      <w:r>
        <w:rPr>
          <w:rFonts w:eastAsia="仿宋_GB2312" w:hint="eastAsia"/>
          <w:sz w:val="24"/>
        </w:rPr>
        <w:t>）</w:t>
      </w:r>
      <w:proofErr w:type="gramStart"/>
      <w:r>
        <w:rPr>
          <w:rFonts w:eastAsia="仿宋_GB2312" w:hint="eastAsia"/>
          <w:sz w:val="24"/>
        </w:rPr>
        <w:t>款相关</w:t>
      </w:r>
      <w:proofErr w:type="gramEnd"/>
      <w:r>
        <w:rPr>
          <w:rFonts w:eastAsia="仿宋_GB2312"/>
          <w:sz w:val="24"/>
        </w:rPr>
        <w:t>专项</w:t>
      </w:r>
      <w:r>
        <w:rPr>
          <w:rFonts w:eastAsia="仿宋_GB2312" w:hint="eastAsia"/>
          <w:sz w:val="24"/>
        </w:rPr>
        <w:t>服务，</w:t>
      </w:r>
      <w:r>
        <w:rPr>
          <w:rFonts w:eastAsia="仿宋_GB2312"/>
          <w:sz w:val="24"/>
        </w:rPr>
        <w:t>委托</w:t>
      </w:r>
      <w:r>
        <w:rPr>
          <w:rFonts w:eastAsia="仿宋_GB2312" w:hint="eastAsia"/>
          <w:sz w:val="24"/>
        </w:rPr>
        <w:t>第三方</w:t>
      </w:r>
      <w:r>
        <w:rPr>
          <w:rFonts w:eastAsia="仿宋_GB2312"/>
          <w:sz w:val="24"/>
        </w:rPr>
        <w:t>专业公司承担，但应当将拟委托的服务事项以及</w:t>
      </w:r>
      <w:r>
        <w:rPr>
          <w:rFonts w:eastAsia="仿宋_GB2312" w:hint="eastAsia"/>
          <w:sz w:val="24"/>
        </w:rPr>
        <w:t>第三方</w:t>
      </w:r>
      <w:r>
        <w:rPr>
          <w:rFonts w:eastAsia="仿宋_GB2312"/>
          <w:sz w:val="24"/>
        </w:rPr>
        <w:t>专业公司报甲方备案同意，且不得将服务区域物业管理的整体责任及利益转让给其他人或单位。乙方就</w:t>
      </w:r>
      <w:r>
        <w:rPr>
          <w:rFonts w:eastAsia="仿宋_GB2312" w:hint="eastAsia"/>
          <w:sz w:val="24"/>
        </w:rPr>
        <w:t>委托第三方的专项</w:t>
      </w:r>
      <w:r>
        <w:rPr>
          <w:rFonts w:eastAsia="仿宋_GB2312"/>
          <w:sz w:val="24"/>
        </w:rPr>
        <w:t>服务承担无限连带责任。</w:t>
      </w:r>
    </w:p>
    <w:p w14:paraId="44700FD0" w14:textId="77777777" w:rsidR="00171859" w:rsidRDefault="00000000">
      <w:pPr>
        <w:spacing w:line="348" w:lineRule="auto"/>
        <w:ind w:firstLineChars="200" w:firstLine="480"/>
        <w:rPr>
          <w:rFonts w:eastAsia="仿宋_GB2312"/>
          <w:sz w:val="24"/>
        </w:rPr>
      </w:pPr>
      <w:r>
        <w:rPr>
          <w:rFonts w:eastAsia="仿宋_GB2312"/>
          <w:sz w:val="24"/>
        </w:rPr>
        <w:t>（</w:t>
      </w:r>
      <w:r>
        <w:rPr>
          <w:rFonts w:eastAsia="仿宋_GB2312"/>
          <w:sz w:val="24"/>
        </w:rPr>
        <w:t>1</w:t>
      </w:r>
      <w:r>
        <w:rPr>
          <w:rFonts w:eastAsia="仿宋_GB2312" w:hint="eastAsia"/>
          <w:sz w:val="24"/>
        </w:rPr>
        <w:t>3</w:t>
      </w:r>
      <w:r>
        <w:rPr>
          <w:rFonts w:eastAsia="仿宋_GB2312"/>
          <w:sz w:val="24"/>
        </w:rPr>
        <w:t>）本合同终止或解除时，乙方应积极、主动移交物业管理权，撤出本物业，协助甲方和甲方确定的接手物业公司做好物业交接和善后工作，移交或配合甲方移交物业管理全部用房和物业管理的全部档案、资料等有关事项。</w:t>
      </w:r>
    </w:p>
    <w:p w14:paraId="1A1B7C27" w14:textId="77777777" w:rsidR="00171859" w:rsidRDefault="00000000">
      <w:pPr>
        <w:spacing w:line="360" w:lineRule="auto"/>
        <w:ind w:firstLineChars="200" w:firstLine="480"/>
        <w:rPr>
          <w:rFonts w:eastAsia="仿宋_GB2312"/>
          <w:sz w:val="24"/>
        </w:rPr>
      </w:pPr>
      <w:r>
        <w:rPr>
          <w:rFonts w:eastAsia="仿宋_GB2312"/>
          <w:sz w:val="24"/>
        </w:rPr>
        <w:lastRenderedPageBreak/>
        <w:t>（</w:t>
      </w:r>
      <w:r>
        <w:rPr>
          <w:rFonts w:eastAsia="仿宋_GB2312"/>
          <w:sz w:val="24"/>
        </w:rPr>
        <w:t>1</w:t>
      </w:r>
      <w:r>
        <w:rPr>
          <w:rFonts w:eastAsia="仿宋_GB2312" w:hint="eastAsia"/>
          <w:sz w:val="24"/>
        </w:rPr>
        <w:t>4</w:t>
      </w:r>
      <w:r>
        <w:rPr>
          <w:rFonts w:eastAsia="仿宋_GB2312"/>
          <w:sz w:val="24"/>
        </w:rPr>
        <w:t>）负责协助甲方完成与本合同相关的其他要求和任务。</w:t>
      </w:r>
    </w:p>
    <w:p w14:paraId="2B7692A0" w14:textId="77777777" w:rsidR="00171859" w:rsidRDefault="00000000">
      <w:pPr>
        <w:spacing w:line="360" w:lineRule="auto"/>
        <w:ind w:firstLineChars="196" w:firstLine="470"/>
        <w:rPr>
          <w:rFonts w:eastAsia="黑体"/>
          <w:bCs/>
          <w:sz w:val="24"/>
        </w:rPr>
      </w:pPr>
      <w:r>
        <w:rPr>
          <w:rFonts w:eastAsia="黑体"/>
          <w:bCs/>
          <w:sz w:val="24"/>
        </w:rPr>
        <w:t>五、违约与解除</w:t>
      </w:r>
    </w:p>
    <w:p w14:paraId="7EE3CF46" w14:textId="77777777" w:rsidR="00171859" w:rsidRDefault="00000000">
      <w:pPr>
        <w:spacing w:line="360" w:lineRule="auto"/>
        <w:ind w:firstLineChars="200" w:firstLine="480"/>
        <w:rPr>
          <w:rFonts w:eastAsia="仿宋_GB2312"/>
          <w:sz w:val="24"/>
        </w:rPr>
      </w:pPr>
      <w:r>
        <w:rPr>
          <w:rFonts w:eastAsia="仿宋_GB2312" w:hint="eastAsia"/>
          <w:sz w:val="24"/>
        </w:rPr>
        <w:t>1</w:t>
      </w:r>
      <w:r>
        <w:rPr>
          <w:rFonts w:eastAsia="仿宋_GB2312"/>
          <w:sz w:val="24"/>
        </w:rPr>
        <w:t>.</w:t>
      </w:r>
      <w:r>
        <w:rPr>
          <w:rFonts w:eastAsia="仿宋_GB2312"/>
          <w:sz w:val="24"/>
        </w:rPr>
        <w:t>乙方未能达到约定的管理目标（甲方条件不具备除外），甲方有权要求乙方限期整改，逾期未整改的，甲方有权扣除合同总价</w:t>
      </w:r>
      <w:r>
        <w:rPr>
          <w:rFonts w:eastAsia="仿宋_GB2312"/>
          <w:sz w:val="24"/>
        </w:rPr>
        <w:t>10%</w:t>
      </w:r>
      <w:r>
        <w:rPr>
          <w:rFonts w:eastAsia="仿宋_GB2312"/>
          <w:sz w:val="24"/>
        </w:rPr>
        <w:t>的违约金。</w:t>
      </w:r>
    </w:p>
    <w:p w14:paraId="0493B7C1" w14:textId="77777777" w:rsidR="00171859" w:rsidRDefault="00000000">
      <w:pPr>
        <w:adjustRightInd w:val="0"/>
        <w:snapToGrid w:val="0"/>
        <w:spacing w:before="28" w:line="360" w:lineRule="auto"/>
        <w:ind w:right="248" w:firstLineChars="200" w:firstLine="480"/>
        <w:rPr>
          <w:rFonts w:eastAsia="仿宋_GB2312"/>
          <w:sz w:val="24"/>
        </w:rPr>
      </w:pPr>
      <w:r>
        <w:rPr>
          <w:rFonts w:eastAsia="仿宋_GB2312" w:hint="eastAsia"/>
          <w:sz w:val="24"/>
        </w:rPr>
        <w:t>2</w:t>
      </w:r>
      <w:r>
        <w:rPr>
          <w:rFonts w:eastAsia="仿宋_GB2312"/>
          <w:sz w:val="24"/>
        </w:rPr>
        <w:t>.</w:t>
      </w:r>
      <w:r>
        <w:rPr>
          <w:rFonts w:eastAsia="仿宋_GB2312"/>
          <w:sz w:val="24"/>
        </w:rPr>
        <w:t>乙方在合同终止后，不移交物业管理权，不撤出本物业和移交管理用房及有关档案资料等，每逾期一日应向甲方支付合同总价</w:t>
      </w:r>
      <w:r>
        <w:rPr>
          <w:rFonts w:eastAsia="仿宋_GB2312"/>
          <w:sz w:val="24"/>
        </w:rPr>
        <w:t>0.</w:t>
      </w:r>
      <w:r>
        <w:rPr>
          <w:rFonts w:eastAsia="仿宋_GB2312" w:hint="eastAsia"/>
          <w:sz w:val="24"/>
        </w:rPr>
        <w:t>2</w:t>
      </w:r>
      <w:r>
        <w:rPr>
          <w:rFonts w:eastAsia="仿宋_GB2312"/>
          <w:sz w:val="24"/>
        </w:rPr>
        <w:t>%</w:t>
      </w:r>
      <w:r>
        <w:rPr>
          <w:rFonts w:eastAsia="仿宋_GB2312"/>
          <w:sz w:val="24"/>
        </w:rPr>
        <w:t>的违约金，逾期违约金的最高限额为合同总价的</w:t>
      </w:r>
      <w:r>
        <w:rPr>
          <w:rFonts w:eastAsia="仿宋_GB2312"/>
          <w:sz w:val="24"/>
        </w:rPr>
        <w:t>10%</w:t>
      </w:r>
      <w:r>
        <w:rPr>
          <w:rFonts w:eastAsia="仿宋_GB2312"/>
          <w:sz w:val="24"/>
        </w:rPr>
        <w:t>。</w:t>
      </w:r>
    </w:p>
    <w:p w14:paraId="31FD1C63" w14:textId="77777777" w:rsidR="00171859" w:rsidRDefault="00000000">
      <w:pPr>
        <w:spacing w:line="360" w:lineRule="auto"/>
        <w:ind w:firstLineChars="200" w:firstLine="480"/>
        <w:rPr>
          <w:rFonts w:eastAsia="仿宋_GB2312"/>
          <w:sz w:val="24"/>
        </w:rPr>
      </w:pPr>
      <w:r>
        <w:rPr>
          <w:rFonts w:eastAsia="仿宋_GB2312" w:hint="eastAsia"/>
          <w:sz w:val="24"/>
        </w:rPr>
        <w:t>3</w:t>
      </w:r>
      <w:r>
        <w:rPr>
          <w:rFonts w:eastAsia="仿宋_GB2312"/>
          <w:sz w:val="24"/>
        </w:rPr>
        <w:t>.</w:t>
      </w:r>
      <w:r>
        <w:rPr>
          <w:rFonts w:eastAsia="仿宋_GB2312"/>
          <w:sz w:val="24"/>
        </w:rPr>
        <w:t>乙方无正当理由提前解除合同的，应向甲方支付合同总价</w:t>
      </w:r>
      <w:r>
        <w:rPr>
          <w:rFonts w:eastAsia="仿宋_GB2312"/>
          <w:sz w:val="24"/>
        </w:rPr>
        <w:t>10%</w:t>
      </w:r>
      <w:r>
        <w:rPr>
          <w:rFonts w:eastAsia="仿宋_GB2312"/>
          <w:sz w:val="24"/>
        </w:rPr>
        <w:t>的违约金。</w:t>
      </w:r>
    </w:p>
    <w:p w14:paraId="5636E16C" w14:textId="77777777" w:rsidR="00171859" w:rsidRDefault="00000000">
      <w:pPr>
        <w:adjustRightInd w:val="0"/>
        <w:snapToGrid w:val="0"/>
        <w:spacing w:before="28" w:line="360" w:lineRule="auto"/>
        <w:ind w:right="248" w:firstLineChars="200" w:firstLine="480"/>
        <w:rPr>
          <w:rFonts w:eastAsia="仿宋_GB2312"/>
          <w:sz w:val="24"/>
        </w:rPr>
      </w:pPr>
      <w:r>
        <w:rPr>
          <w:rFonts w:eastAsia="仿宋_GB2312" w:hint="eastAsia"/>
          <w:sz w:val="24"/>
        </w:rPr>
        <w:t>4</w:t>
      </w:r>
      <w:r>
        <w:rPr>
          <w:rFonts w:eastAsia="仿宋_GB2312"/>
          <w:sz w:val="24"/>
        </w:rPr>
        <w:t>.</w:t>
      </w:r>
      <w:r>
        <w:rPr>
          <w:rFonts w:eastAsia="仿宋_GB2312"/>
          <w:sz w:val="24"/>
        </w:rPr>
        <w:t>甲方有权对乙方上述的违约行为进行累加计算，但是累加计算后的违约金总额最高为合同总价的</w:t>
      </w:r>
      <w:r>
        <w:rPr>
          <w:rFonts w:eastAsia="仿宋_GB2312"/>
          <w:sz w:val="24"/>
        </w:rPr>
        <w:t>30%</w:t>
      </w:r>
      <w:r>
        <w:rPr>
          <w:rFonts w:eastAsia="仿宋_GB2312"/>
          <w:sz w:val="24"/>
        </w:rPr>
        <w:t>。</w:t>
      </w:r>
    </w:p>
    <w:p w14:paraId="1272D5D0" w14:textId="77777777" w:rsidR="00171859" w:rsidRDefault="00000000">
      <w:pPr>
        <w:adjustRightInd w:val="0"/>
        <w:snapToGrid w:val="0"/>
        <w:spacing w:before="28" w:line="360" w:lineRule="auto"/>
        <w:ind w:right="248" w:firstLineChars="200" w:firstLine="480"/>
        <w:rPr>
          <w:rFonts w:eastAsia="仿宋_GB2312"/>
          <w:sz w:val="24"/>
        </w:rPr>
      </w:pPr>
      <w:r>
        <w:rPr>
          <w:rFonts w:eastAsia="仿宋_GB2312" w:hint="eastAsia"/>
          <w:sz w:val="24"/>
        </w:rPr>
        <w:t>5</w:t>
      </w:r>
      <w:r>
        <w:rPr>
          <w:rFonts w:eastAsia="仿宋_GB2312"/>
          <w:sz w:val="24"/>
        </w:rPr>
        <w:t>.</w:t>
      </w:r>
      <w:r>
        <w:rPr>
          <w:rFonts w:eastAsia="仿宋_GB2312"/>
          <w:sz w:val="24"/>
        </w:rPr>
        <w:t>上述违约金不能补偿实际损失的，甲方有权向乙方继续追偿。乙方应当向甲方赔偿的损失范围包括但不限于甲方的直接经济损失、预期可得利益以及为实现债权而支出的律师费、保全费、诉讼费、保全保险费、公证费、鉴定费、调查费、差旅费等费用。</w:t>
      </w:r>
    </w:p>
    <w:p w14:paraId="5A813D6A" w14:textId="77777777" w:rsidR="00171859" w:rsidRDefault="00000000">
      <w:pPr>
        <w:adjustRightInd w:val="0"/>
        <w:snapToGrid w:val="0"/>
        <w:spacing w:before="28" w:line="360" w:lineRule="auto"/>
        <w:ind w:right="248" w:firstLineChars="200" w:firstLine="480"/>
        <w:rPr>
          <w:rFonts w:eastAsia="仿宋_GB2312"/>
          <w:sz w:val="24"/>
        </w:rPr>
      </w:pPr>
      <w:r>
        <w:rPr>
          <w:rFonts w:eastAsia="仿宋_GB2312" w:hint="eastAsia"/>
          <w:sz w:val="24"/>
        </w:rPr>
        <w:t>6</w:t>
      </w:r>
      <w:r>
        <w:rPr>
          <w:rFonts w:eastAsia="仿宋_GB2312"/>
          <w:sz w:val="24"/>
        </w:rPr>
        <w:t>.</w:t>
      </w:r>
      <w:r>
        <w:rPr>
          <w:rFonts w:eastAsia="仿宋_GB2312"/>
          <w:sz w:val="24"/>
        </w:rPr>
        <w:t>甲方有权从尚未支付的合同价款中自行扣除上述违约金及赔偿金；甲方尚未支付的合同价款不足以支付上述违约金及赔偿金的，甲方有权向乙方继续主张权利。</w:t>
      </w:r>
    </w:p>
    <w:p w14:paraId="2B1DF5D5" w14:textId="77777777" w:rsidR="00171859" w:rsidRDefault="00000000">
      <w:pPr>
        <w:spacing w:line="360" w:lineRule="auto"/>
        <w:ind w:firstLineChars="200" w:firstLine="480"/>
        <w:rPr>
          <w:rFonts w:eastAsia="仿宋_GB2312"/>
          <w:sz w:val="24"/>
        </w:rPr>
      </w:pPr>
      <w:r>
        <w:rPr>
          <w:rFonts w:eastAsia="仿宋_GB2312" w:hint="eastAsia"/>
          <w:sz w:val="24"/>
        </w:rPr>
        <w:t>7</w:t>
      </w:r>
      <w:r>
        <w:rPr>
          <w:rFonts w:eastAsia="仿宋_GB2312"/>
          <w:sz w:val="24"/>
        </w:rPr>
        <w:t>.</w:t>
      </w:r>
      <w:r>
        <w:rPr>
          <w:rFonts w:eastAsia="仿宋_GB2312"/>
          <w:sz w:val="24"/>
        </w:rPr>
        <w:t>本合同执行期间，如遇不可抗力，如发生煤气泄漏、漏电、火灾、水管破裂、救助人民、协助公安机关执行任务等情况，乙方应采取紧急避险措施，造成财产损失的致使合同无法履行时，双方应按有关法律规定及时协商处理。</w:t>
      </w:r>
    </w:p>
    <w:p w14:paraId="376CBC8E" w14:textId="77777777" w:rsidR="00171859" w:rsidRDefault="00000000">
      <w:pPr>
        <w:spacing w:line="360" w:lineRule="auto"/>
        <w:ind w:firstLineChars="200" w:firstLine="480"/>
        <w:rPr>
          <w:rFonts w:eastAsia="仿宋_GB2312"/>
          <w:sz w:val="24"/>
        </w:rPr>
      </w:pPr>
      <w:r>
        <w:rPr>
          <w:rFonts w:eastAsia="仿宋_GB2312" w:hint="eastAsia"/>
          <w:sz w:val="24"/>
        </w:rPr>
        <w:t>8</w:t>
      </w:r>
      <w:r>
        <w:rPr>
          <w:rFonts w:eastAsia="仿宋_GB2312"/>
          <w:sz w:val="24"/>
        </w:rPr>
        <w:t>.</w:t>
      </w:r>
      <w:r>
        <w:rPr>
          <w:rFonts w:eastAsia="仿宋_GB2312"/>
          <w:sz w:val="24"/>
        </w:rPr>
        <w:t>乙方未能按照约定提供服务，甲方有权要求乙方限期整改，逾期未整改的，甲方有权解除合同。</w:t>
      </w:r>
    </w:p>
    <w:p w14:paraId="618A54B2" w14:textId="77777777" w:rsidR="00171859" w:rsidRDefault="00000000">
      <w:pPr>
        <w:adjustRightInd w:val="0"/>
        <w:snapToGrid w:val="0"/>
        <w:spacing w:before="28" w:line="360" w:lineRule="auto"/>
        <w:ind w:right="248" w:firstLineChars="200" w:firstLine="480"/>
        <w:rPr>
          <w:rFonts w:eastAsia="仿宋_GB2312"/>
          <w:sz w:val="24"/>
        </w:rPr>
      </w:pPr>
      <w:r>
        <w:rPr>
          <w:rFonts w:eastAsia="仿宋_GB2312" w:hint="eastAsia"/>
          <w:sz w:val="24"/>
        </w:rPr>
        <w:t>9</w:t>
      </w:r>
      <w:r>
        <w:rPr>
          <w:rFonts w:eastAsia="仿宋_GB2312"/>
          <w:sz w:val="24"/>
        </w:rPr>
        <w:t>.</w:t>
      </w:r>
      <w:r>
        <w:rPr>
          <w:rFonts w:eastAsia="仿宋_GB2312"/>
          <w:sz w:val="24"/>
        </w:rPr>
        <w:t>如遇甲方办公地点变更，或</w:t>
      </w:r>
      <w:proofErr w:type="gramStart"/>
      <w:r>
        <w:rPr>
          <w:rFonts w:eastAsia="仿宋_GB2312"/>
          <w:sz w:val="24"/>
        </w:rPr>
        <w:t>遇政策</w:t>
      </w:r>
      <w:proofErr w:type="gramEnd"/>
      <w:r>
        <w:rPr>
          <w:rFonts w:eastAsia="仿宋_GB2312"/>
          <w:sz w:val="24"/>
        </w:rPr>
        <w:t>变化等原因，</w:t>
      </w:r>
      <w:r>
        <w:rPr>
          <w:rFonts w:eastAsia="仿宋_GB2312" w:hint="eastAsia"/>
          <w:sz w:val="24"/>
        </w:rPr>
        <w:t>本合同不能继续履行的，甲方有权单方解除本合同且无需支付违约金。合同的解除须以书面的方式通知乙方。</w:t>
      </w:r>
      <w:r>
        <w:rPr>
          <w:rFonts w:eastAsia="仿宋_GB2312"/>
          <w:sz w:val="24"/>
        </w:rPr>
        <w:t>对已执行的部分按合同支付</w:t>
      </w:r>
      <w:r>
        <w:rPr>
          <w:rFonts w:eastAsia="仿宋_GB2312" w:hint="eastAsia"/>
          <w:sz w:val="24"/>
        </w:rPr>
        <w:t>价款</w:t>
      </w:r>
      <w:r>
        <w:rPr>
          <w:rFonts w:eastAsia="仿宋_GB2312"/>
          <w:sz w:val="24"/>
        </w:rPr>
        <w:t>。</w:t>
      </w:r>
    </w:p>
    <w:p w14:paraId="12E02AF3" w14:textId="77777777" w:rsidR="00171859" w:rsidRDefault="00000000">
      <w:pPr>
        <w:spacing w:line="360" w:lineRule="auto"/>
        <w:ind w:firstLineChars="200" w:firstLine="420"/>
        <w:rPr>
          <w:rFonts w:ascii="宋体" w:hAnsi="宋体" w:cs="宋体"/>
          <w:bCs/>
          <w:szCs w:val="21"/>
        </w:rPr>
      </w:pPr>
      <w:r>
        <w:rPr>
          <w:bCs/>
          <w:szCs w:val="21"/>
        </w:rPr>
        <w:t>10.</w:t>
      </w:r>
      <w:r>
        <w:rPr>
          <w:rFonts w:eastAsia="仿宋_GB2312" w:hint="eastAsia"/>
          <w:sz w:val="24"/>
        </w:rPr>
        <w:t>若甲方逾期支付，乙方有权向甲方提出赔偿要求。</w:t>
      </w:r>
    </w:p>
    <w:p w14:paraId="3CDC708A" w14:textId="77777777" w:rsidR="00171859" w:rsidRDefault="00171859">
      <w:pPr>
        <w:adjustRightInd w:val="0"/>
        <w:snapToGrid w:val="0"/>
        <w:spacing w:before="28" w:line="360" w:lineRule="auto"/>
        <w:ind w:right="248" w:firstLineChars="200" w:firstLine="480"/>
        <w:rPr>
          <w:rFonts w:eastAsia="仿宋_GB2312"/>
          <w:sz w:val="24"/>
        </w:rPr>
      </w:pPr>
    </w:p>
    <w:p w14:paraId="6FD623D0" w14:textId="77777777" w:rsidR="00171859" w:rsidRDefault="00171859">
      <w:pPr>
        <w:spacing w:line="360" w:lineRule="auto"/>
        <w:ind w:firstLineChars="196" w:firstLine="470"/>
        <w:rPr>
          <w:rFonts w:eastAsia="黑体"/>
          <w:bCs/>
          <w:sz w:val="24"/>
        </w:rPr>
      </w:pPr>
    </w:p>
    <w:p w14:paraId="0528DFEC" w14:textId="77777777" w:rsidR="00171859" w:rsidRDefault="00000000">
      <w:pPr>
        <w:spacing w:line="360" w:lineRule="auto"/>
        <w:ind w:firstLineChars="196" w:firstLine="470"/>
        <w:rPr>
          <w:rFonts w:eastAsia="黑体"/>
          <w:bCs/>
          <w:sz w:val="24"/>
        </w:rPr>
      </w:pPr>
      <w:r>
        <w:rPr>
          <w:rFonts w:eastAsia="黑体"/>
          <w:bCs/>
          <w:sz w:val="24"/>
        </w:rPr>
        <w:t>六、争议的解决</w:t>
      </w:r>
    </w:p>
    <w:p w14:paraId="0C230FDE" w14:textId="77777777" w:rsidR="00171859" w:rsidRDefault="00000000">
      <w:pPr>
        <w:spacing w:line="360" w:lineRule="auto"/>
        <w:ind w:firstLineChars="200" w:firstLine="480"/>
        <w:rPr>
          <w:rFonts w:eastAsia="仿宋_GB2312"/>
          <w:sz w:val="24"/>
        </w:rPr>
      </w:pPr>
      <w:r>
        <w:rPr>
          <w:rFonts w:eastAsia="仿宋_GB2312"/>
          <w:sz w:val="24"/>
        </w:rPr>
        <w:t>合同履行或与合同有关的一切争端，应通过双方友好协商解决</w:t>
      </w:r>
      <w:r>
        <w:rPr>
          <w:rFonts w:eastAsia="仿宋_GB2312" w:hint="eastAsia"/>
          <w:sz w:val="24"/>
        </w:rPr>
        <w:t>；</w:t>
      </w:r>
      <w:r>
        <w:rPr>
          <w:rFonts w:eastAsia="仿宋_GB2312"/>
          <w:sz w:val="24"/>
        </w:rPr>
        <w:t>如经友好协商不能解决，甲、乙双方均有权向甲方所在地法院提起诉讼。</w:t>
      </w:r>
    </w:p>
    <w:p w14:paraId="382474CA" w14:textId="77777777" w:rsidR="00171859" w:rsidRDefault="00171859">
      <w:pPr>
        <w:adjustRightInd w:val="0"/>
        <w:snapToGrid w:val="0"/>
        <w:spacing w:line="360" w:lineRule="auto"/>
        <w:rPr>
          <w:rFonts w:eastAsia="黑体"/>
          <w:bCs/>
          <w:sz w:val="24"/>
        </w:rPr>
      </w:pPr>
    </w:p>
    <w:p w14:paraId="69A14B9D" w14:textId="77777777" w:rsidR="00171859" w:rsidRDefault="00000000">
      <w:pPr>
        <w:adjustRightInd w:val="0"/>
        <w:snapToGrid w:val="0"/>
        <w:spacing w:line="360" w:lineRule="auto"/>
        <w:ind w:firstLineChars="200" w:firstLine="480"/>
        <w:rPr>
          <w:rFonts w:eastAsia="黑体"/>
          <w:bCs/>
          <w:sz w:val="24"/>
        </w:rPr>
      </w:pPr>
      <w:r>
        <w:rPr>
          <w:rFonts w:eastAsia="黑体"/>
          <w:bCs/>
          <w:sz w:val="24"/>
        </w:rPr>
        <w:t>七、不可抗力</w:t>
      </w:r>
    </w:p>
    <w:p w14:paraId="6BDEA4E4" w14:textId="77777777" w:rsidR="00171859" w:rsidRDefault="00000000">
      <w:pPr>
        <w:adjustRightInd w:val="0"/>
        <w:snapToGrid w:val="0"/>
        <w:spacing w:before="88" w:line="360" w:lineRule="auto"/>
        <w:ind w:right="203" w:firstLineChars="200" w:firstLine="480"/>
        <w:rPr>
          <w:rFonts w:eastAsia="仿宋_GB2312"/>
          <w:sz w:val="24"/>
        </w:rPr>
      </w:pPr>
      <w:r>
        <w:rPr>
          <w:rFonts w:eastAsia="仿宋_GB2312"/>
          <w:sz w:val="24"/>
        </w:rPr>
        <w:t>1.</w:t>
      </w:r>
      <w:r>
        <w:rPr>
          <w:rFonts w:eastAsia="仿宋_GB2312"/>
          <w:sz w:val="24"/>
        </w:rPr>
        <w:t>本条所述的</w:t>
      </w:r>
      <w:r>
        <w:rPr>
          <w:rFonts w:eastAsia="仿宋_GB2312"/>
          <w:sz w:val="24"/>
        </w:rPr>
        <w:t>“</w:t>
      </w:r>
      <w:r>
        <w:rPr>
          <w:rFonts w:eastAsia="仿宋_GB2312"/>
          <w:sz w:val="24"/>
        </w:rPr>
        <w:t>不可抗力</w:t>
      </w:r>
      <w:r>
        <w:rPr>
          <w:rFonts w:eastAsia="仿宋_GB2312"/>
          <w:sz w:val="24"/>
        </w:rPr>
        <w:t>”</w:t>
      </w:r>
      <w:r>
        <w:rPr>
          <w:rFonts w:eastAsia="仿宋_GB2312"/>
          <w:sz w:val="24"/>
        </w:rPr>
        <w:t>系指那些双方在订立合同时无法控制、不可预见的事件。这些事件包括：战争、水灾、地震以及双方同意的事件。当不可抗力事件发生时，执行合同的期限将相应延长，延长的期限应相当于不可抗力所影响的时间。</w:t>
      </w:r>
    </w:p>
    <w:p w14:paraId="5768BD62" w14:textId="77777777" w:rsidR="00171859" w:rsidRDefault="00000000">
      <w:pPr>
        <w:adjustRightInd w:val="0"/>
        <w:snapToGrid w:val="0"/>
        <w:spacing w:before="88" w:line="360" w:lineRule="auto"/>
        <w:ind w:right="203" w:firstLineChars="200" w:firstLine="480"/>
        <w:rPr>
          <w:rFonts w:eastAsia="仿宋_GB2312"/>
          <w:sz w:val="24"/>
        </w:rPr>
      </w:pPr>
      <w:r>
        <w:rPr>
          <w:rFonts w:eastAsia="仿宋_GB2312"/>
          <w:sz w:val="24"/>
        </w:rPr>
        <w:t>2.</w:t>
      </w:r>
      <w:r>
        <w:rPr>
          <w:rFonts w:eastAsia="仿宋_GB2312"/>
          <w:sz w:val="24"/>
        </w:rPr>
        <w:t>乙方应在不可抗力发生后，以最快的方式在最短的时间内通知甲方，并在不可抗力发生后</w:t>
      </w:r>
      <w:r>
        <w:rPr>
          <w:rFonts w:eastAsia="仿宋_GB2312"/>
          <w:sz w:val="24"/>
        </w:rPr>
        <w:t>15</w:t>
      </w:r>
      <w:r>
        <w:rPr>
          <w:rFonts w:eastAsia="仿宋_GB2312"/>
          <w:sz w:val="24"/>
        </w:rPr>
        <w:t>个日历日内，将有关证明文件直接送达甲方。</w:t>
      </w:r>
    </w:p>
    <w:p w14:paraId="68362A7F" w14:textId="77777777" w:rsidR="00171859" w:rsidRDefault="00000000">
      <w:pPr>
        <w:adjustRightInd w:val="0"/>
        <w:snapToGrid w:val="0"/>
        <w:spacing w:before="88" w:line="360" w:lineRule="auto"/>
        <w:ind w:right="203" w:firstLineChars="200" w:firstLine="480"/>
        <w:rPr>
          <w:rFonts w:eastAsia="仿宋_GB2312"/>
          <w:sz w:val="24"/>
        </w:rPr>
      </w:pPr>
      <w:r>
        <w:rPr>
          <w:rFonts w:eastAsia="仿宋_GB2312"/>
          <w:sz w:val="24"/>
        </w:rPr>
        <w:t>3.</w:t>
      </w:r>
      <w:r>
        <w:rPr>
          <w:rFonts w:eastAsia="仿宋_GB2312"/>
          <w:sz w:val="24"/>
        </w:rPr>
        <w:t>如果不可抗力影响延续</w:t>
      </w:r>
      <w:r>
        <w:rPr>
          <w:rFonts w:eastAsia="仿宋_GB2312"/>
          <w:sz w:val="24"/>
        </w:rPr>
        <w:t>90</w:t>
      </w:r>
      <w:r>
        <w:rPr>
          <w:rFonts w:eastAsia="仿宋_GB2312"/>
          <w:sz w:val="24"/>
        </w:rPr>
        <w:t>日以上的，甲乙双方应通过友好协商，在合理时间内达成进一步履行本合同的协议。</w:t>
      </w:r>
    </w:p>
    <w:p w14:paraId="0109386F" w14:textId="77777777" w:rsidR="00171859" w:rsidRDefault="00171859">
      <w:pPr>
        <w:adjustRightInd w:val="0"/>
        <w:snapToGrid w:val="0"/>
        <w:spacing w:before="88" w:line="360" w:lineRule="auto"/>
        <w:ind w:right="203" w:firstLineChars="200" w:firstLine="480"/>
        <w:rPr>
          <w:rFonts w:eastAsia="仿宋_GB2312"/>
          <w:sz w:val="24"/>
        </w:rPr>
      </w:pPr>
    </w:p>
    <w:p w14:paraId="59C6BC2F" w14:textId="77777777" w:rsidR="00171859" w:rsidRDefault="00000000">
      <w:pPr>
        <w:adjustRightInd w:val="0"/>
        <w:snapToGrid w:val="0"/>
        <w:spacing w:line="360" w:lineRule="auto"/>
        <w:ind w:firstLineChars="200" w:firstLine="480"/>
        <w:rPr>
          <w:rFonts w:eastAsia="黑体"/>
          <w:bCs/>
          <w:sz w:val="24"/>
          <w:szCs w:val="21"/>
        </w:rPr>
      </w:pPr>
      <w:r>
        <w:rPr>
          <w:rFonts w:eastAsia="黑体"/>
          <w:bCs/>
          <w:sz w:val="24"/>
        </w:rPr>
        <w:t>八、</w:t>
      </w:r>
      <w:r>
        <w:rPr>
          <w:rFonts w:eastAsia="黑体"/>
          <w:bCs/>
          <w:sz w:val="24"/>
          <w:szCs w:val="21"/>
        </w:rPr>
        <w:t>其它</w:t>
      </w:r>
    </w:p>
    <w:p w14:paraId="382E4A51" w14:textId="77777777" w:rsidR="00171859" w:rsidRDefault="00000000">
      <w:pPr>
        <w:spacing w:line="360" w:lineRule="auto"/>
        <w:ind w:firstLineChars="200" w:firstLine="480"/>
        <w:rPr>
          <w:rFonts w:eastAsia="仿宋_GB2312"/>
          <w:sz w:val="24"/>
        </w:rPr>
      </w:pPr>
      <w:r>
        <w:rPr>
          <w:rFonts w:eastAsia="仿宋_GB2312"/>
          <w:sz w:val="24"/>
        </w:rPr>
        <w:t>1.</w:t>
      </w:r>
      <w:r>
        <w:rPr>
          <w:rFonts w:eastAsia="仿宋_GB2312"/>
          <w:sz w:val="24"/>
        </w:rPr>
        <w:t>转让与分包。本合同乙方不得转让或分包。</w:t>
      </w:r>
    </w:p>
    <w:p w14:paraId="62E5D24D" w14:textId="77777777" w:rsidR="00171859" w:rsidRDefault="00000000">
      <w:pPr>
        <w:spacing w:line="360" w:lineRule="auto"/>
        <w:ind w:firstLineChars="200" w:firstLine="480"/>
        <w:rPr>
          <w:rFonts w:eastAsia="仿宋_GB2312"/>
          <w:sz w:val="24"/>
        </w:rPr>
      </w:pPr>
      <w:r>
        <w:rPr>
          <w:rFonts w:eastAsia="仿宋_GB2312"/>
          <w:sz w:val="24"/>
        </w:rPr>
        <w:t>2.</w:t>
      </w:r>
      <w:r>
        <w:rPr>
          <w:rFonts w:eastAsia="仿宋_GB2312"/>
          <w:sz w:val="24"/>
        </w:rPr>
        <w:t>破产终止合同。如果乙方破产或无清偿能力，甲方可在任何时候以书面形式通知乙方，终止合同而不给乙方补偿，该终止合同将不损害或影响甲方已经采取或将要采取的任何行动或补救措施的权利。</w:t>
      </w:r>
    </w:p>
    <w:p w14:paraId="25C1BBC0" w14:textId="77777777" w:rsidR="00171859" w:rsidRDefault="00000000">
      <w:pPr>
        <w:spacing w:line="360" w:lineRule="auto"/>
        <w:ind w:firstLineChars="200" w:firstLine="480"/>
        <w:rPr>
          <w:rFonts w:eastAsia="仿宋_GB2312"/>
          <w:sz w:val="24"/>
        </w:rPr>
      </w:pPr>
      <w:r>
        <w:rPr>
          <w:rFonts w:eastAsia="仿宋_GB2312"/>
          <w:sz w:val="24"/>
        </w:rPr>
        <w:t>3.</w:t>
      </w:r>
      <w:r>
        <w:rPr>
          <w:rFonts w:eastAsia="仿宋_GB2312"/>
          <w:sz w:val="24"/>
        </w:rPr>
        <w:t>合同修改。任何对合同条件的变更或修改均须双方签订书面的修改书。</w:t>
      </w:r>
    </w:p>
    <w:p w14:paraId="144C7E2F" w14:textId="77777777" w:rsidR="00171859" w:rsidRDefault="00000000">
      <w:pPr>
        <w:spacing w:line="360" w:lineRule="auto"/>
        <w:ind w:firstLineChars="200" w:firstLine="480"/>
        <w:rPr>
          <w:rFonts w:eastAsia="仿宋_GB2312"/>
          <w:sz w:val="24"/>
        </w:rPr>
      </w:pPr>
      <w:r>
        <w:rPr>
          <w:rFonts w:eastAsia="仿宋_GB2312"/>
          <w:sz w:val="24"/>
        </w:rPr>
        <w:t>4.</w:t>
      </w:r>
      <w:r>
        <w:rPr>
          <w:rFonts w:eastAsia="仿宋_GB2312"/>
          <w:sz w:val="24"/>
        </w:rPr>
        <w:t>通知。本合同任何一方给另一方的通知，都应以书面形式发送，而另一方应以书面形式确认并发送到对方明确的地址。</w:t>
      </w:r>
    </w:p>
    <w:p w14:paraId="559184D9" w14:textId="77777777" w:rsidR="00171859" w:rsidRDefault="00000000">
      <w:pPr>
        <w:spacing w:line="360" w:lineRule="auto"/>
        <w:ind w:firstLineChars="200" w:firstLine="480"/>
        <w:rPr>
          <w:rFonts w:ascii="宋体"/>
          <w:sz w:val="24"/>
          <w:szCs w:val="21"/>
        </w:rPr>
      </w:pPr>
      <w:r>
        <w:rPr>
          <w:rFonts w:eastAsia="仿宋_GB2312"/>
          <w:sz w:val="24"/>
        </w:rPr>
        <w:t>5.</w:t>
      </w:r>
      <w:r>
        <w:rPr>
          <w:rFonts w:eastAsia="仿宋_GB2312"/>
          <w:sz w:val="24"/>
        </w:rPr>
        <w:t>法律适用。本合同应按照中华人民共和国的法律进行解释。</w:t>
      </w:r>
    </w:p>
    <w:p w14:paraId="4AA26660" w14:textId="77777777" w:rsidR="00171859" w:rsidRDefault="00000000">
      <w:pPr>
        <w:spacing w:line="360" w:lineRule="auto"/>
        <w:ind w:firstLineChars="200" w:firstLine="480"/>
        <w:rPr>
          <w:rFonts w:eastAsia="仿宋_GB2312"/>
          <w:sz w:val="24"/>
          <w:szCs w:val="32"/>
        </w:rPr>
      </w:pPr>
      <w:r>
        <w:rPr>
          <w:rFonts w:eastAsia="仿宋_GB2312"/>
          <w:sz w:val="24"/>
          <w:szCs w:val="32"/>
        </w:rPr>
        <w:lastRenderedPageBreak/>
        <w:t>6.</w:t>
      </w:r>
      <w:r>
        <w:rPr>
          <w:rFonts w:eastAsia="仿宋_GB2312"/>
          <w:sz w:val="24"/>
          <w:szCs w:val="32"/>
        </w:rPr>
        <w:t>其他约定条款：</w:t>
      </w:r>
    </w:p>
    <w:p w14:paraId="533E6025" w14:textId="77777777" w:rsidR="00171859" w:rsidRDefault="00000000">
      <w:pPr>
        <w:spacing w:line="360" w:lineRule="auto"/>
        <w:ind w:firstLineChars="200" w:firstLine="480"/>
        <w:rPr>
          <w:rFonts w:eastAsia="仿宋_GB2312"/>
          <w:sz w:val="24"/>
          <w:u w:val="single"/>
        </w:rPr>
      </w:pPr>
      <w:r>
        <w:rPr>
          <w:rFonts w:eastAsia="仿宋_GB2312"/>
          <w:sz w:val="24"/>
          <w:u w:val="single"/>
        </w:rPr>
        <w:t xml:space="preserve"> </w:t>
      </w:r>
      <w:r>
        <w:rPr>
          <w:rFonts w:eastAsia="仿宋_GB2312" w:hint="eastAsia"/>
          <w:sz w:val="24"/>
          <w:u w:val="single"/>
        </w:rPr>
        <w:t>6.1</w:t>
      </w:r>
      <w:r>
        <w:rPr>
          <w:rFonts w:eastAsia="仿宋_GB2312"/>
          <w:sz w:val="24"/>
          <w:u w:val="single"/>
        </w:rPr>
        <w:t>供应商负责每月最后一日以现金形式向甲方支付当月就餐物业人员的伙食费，标准为：</w:t>
      </w:r>
      <w:r>
        <w:rPr>
          <w:rFonts w:eastAsia="仿宋_GB2312"/>
          <w:sz w:val="24"/>
          <w:u w:val="single"/>
        </w:rPr>
        <w:t>200</w:t>
      </w:r>
      <w:r>
        <w:rPr>
          <w:rFonts w:eastAsia="仿宋_GB2312"/>
          <w:sz w:val="24"/>
          <w:u w:val="single"/>
        </w:rPr>
        <w:t>元</w:t>
      </w:r>
      <w:r>
        <w:rPr>
          <w:rFonts w:eastAsia="仿宋_GB2312"/>
          <w:sz w:val="24"/>
          <w:u w:val="single"/>
        </w:rPr>
        <w:t>/</w:t>
      </w:r>
      <w:r>
        <w:rPr>
          <w:rFonts w:eastAsia="仿宋_GB2312"/>
          <w:sz w:val="24"/>
          <w:u w:val="single"/>
        </w:rPr>
        <w:t>人</w:t>
      </w:r>
      <w:r>
        <w:rPr>
          <w:rFonts w:eastAsia="仿宋_GB2312"/>
          <w:sz w:val="24"/>
          <w:u w:val="single"/>
        </w:rPr>
        <w:t xml:space="preserve"> </w:t>
      </w:r>
      <w:r>
        <w:rPr>
          <w:rFonts w:eastAsia="仿宋_GB2312" w:hint="eastAsia"/>
          <w:sz w:val="24"/>
          <w:u w:val="single"/>
        </w:rPr>
        <w:t>。</w:t>
      </w:r>
      <w:r>
        <w:rPr>
          <w:rFonts w:eastAsia="仿宋_GB2312"/>
          <w:sz w:val="24"/>
          <w:u w:val="single"/>
        </w:rPr>
        <w:t xml:space="preserve"> </w:t>
      </w:r>
    </w:p>
    <w:p w14:paraId="1AFB3B2B" w14:textId="77777777" w:rsidR="00171859" w:rsidRDefault="00000000">
      <w:pPr>
        <w:adjustRightInd w:val="0"/>
        <w:snapToGrid w:val="0"/>
        <w:spacing w:line="360" w:lineRule="auto"/>
        <w:ind w:firstLineChars="200" w:firstLine="480"/>
        <w:rPr>
          <w:rFonts w:ascii="仿宋" w:eastAsia="仿宋" w:hAnsi="仿宋"/>
          <w:b/>
          <w:bCs/>
          <w:sz w:val="28"/>
          <w:szCs w:val="28"/>
        </w:rPr>
      </w:pPr>
      <w:r>
        <w:rPr>
          <w:rFonts w:eastAsia="仿宋_GB2312" w:hint="eastAsia"/>
          <w:sz w:val="24"/>
          <w:u w:val="single"/>
        </w:rPr>
        <w:t>6.2</w:t>
      </w:r>
      <w:r>
        <w:rPr>
          <w:rFonts w:ascii="仿宋" w:eastAsia="仿宋" w:hAnsi="仿宋" w:hint="eastAsia"/>
          <w:b/>
          <w:bCs/>
          <w:sz w:val="28"/>
          <w:szCs w:val="28"/>
        </w:rPr>
        <w:t>采购人扣减服务费标准及约定：</w:t>
      </w:r>
    </w:p>
    <w:p w14:paraId="33199E4A" w14:textId="77777777" w:rsidR="00171859" w:rsidRDefault="00000000">
      <w:pPr>
        <w:adjustRightInd w:val="0"/>
        <w:snapToGrid w:val="0"/>
        <w:spacing w:line="360" w:lineRule="auto"/>
        <w:ind w:firstLineChars="200" w:firstLine="562"/>
        <w:rPr>
          <w:rFonts w:ascii="仿宋" w:eastAsia="仿宋" w:hAnsi="仿宋"/>
          <w:sz w:val="28"/>
          <w:szCs w:val="28"/>
        </w:rPr>
      </w:pPr>
      <w:r>
        <w:rPr>
          <w:rFonts w:ascii="仿宋" w:eastAsia="仿宋" w:hAnsi="仿宋" w:hint="eastAsia"/>
          <w:b/>
          <w:bCs/>
          <w:sz w:val="28"/>
          <w:szCs w:val="28"/>
        </w:rPr>
        <w:t>6.2.1</w:t>
      </w:r>
      <w:r>
        <w:rPr>
          <w:rFonts w:ascii="仿宋" w:eastAsia="仿宋" w:hAnsi="仿宋" w:hint="eastAsia"/>
          <w:sz w:val="28"/>
          <w:szCs w:val="28"/>
        </w:rPr>
        <w:t>供应商应当按照合同约定足额配备现场物业人员，并向采购人提交物业人员清单。合同履行期间，未经采购人同意供应商不得随意更换派驻的现场物业人员，</w:t>
      </w:r>
      <w:proofErr w:type="gramStart"/>
      <w:r>
        <w:rPr>
          <w:rFonts w:ascii="仿宋" w:eastAsia="仿宋" w:hAnsi="仿宋" w:hint="eastAsia"/>
          <w:sz w:val="28"/>
          <w:szCs w:val="28"/>
        </w:rPr>
        <w:t>且现场</w:t>
      </w:r>
      <w:proofErr w:type="gramEnd"/>
      <w:r>
        <w:rPr>
          <w:rFonts w:ascii="仿宋" w:eastAsia="仿宋" w:hAnsi="仿宋" w:hint="eastAsia"/>
          <w:sz w:val="28"/>
          <w:szCs w:val="28"/>
        </w:rPr>
        <w:t>物业人员不得兼任其他合同项下的任何工作。</w:t>
      </w:r>
    </w:p>
    <w:p w14:paraId="78DA432A" w14:textId="77777777" w:rsidR="00171859" w:rsidRDefault="00000000">
      <w:pPr>
        <w:adjustRightInd w:val="0"/>
        <w:snapToGrid w:val="0"/>
        <w:spacing w:line="360" w:lineRule="auto"/>
        <w:ind w:firstLineChars="200" w:firstLine="562"/>
        <w:rPr>
          <w:rFonts w:ascii="仿宋" w:eastAsia="仿宋" w:hAnsi="仿宋"/>
          <w:sz w:val="28"/>
          <w:szCs w:val="28"/>
        </w:rPr>
      </w:pPr>
      <w:r>
        <w:rPr>
          <w:rFonts w:ascii="仿宋" w:eastAsia="仿宋" w:hAnsi="仿宋" w:hint="eastAsia"/>
          <w:b/>
          <w:bCs/>
          <w:sz w:val="28"/>
          <w:szCs w:val="28"/>
        </w:rPr>
        <w:t>6.2.2</w:t>
      </w:r>
      <w:r>
        <w:rPr>
          <w:rFonts w:ascii="仿宋" w:eastAsia="仿宋" w:hAnsi="仿宋" w:hint="eastAsia"/>
          <w:sz w:val="28"/>
          <w:szCs w:val="28"/>
        </w:rPr>
        <w:t>采购人有权根据合同约定及供应商提供的物业人员清单随时对供应商物业人员数量、资质进行检查。经检查人员配置存在不符合合同约定情形的，采购人有权向供应商发出整改通知书，供应商应当在10日内完成整改。</w:t>
      </w:r>
    </w:p>
    <w:p w14:paraId="684F8AA1" w14:textId="77777777" w:rsidR="00171859" w:rsidRDefault="00000000">
      <w:pPr>
        <w:adjustRightInd w:val="0"/>
        <w:snapToGrid w:val="0"/>
        <w:spacing w:line="360" w:lineRule="auto"/>
        <w:ind w:firstLineChars="200" w:firstLine="562"/>
        <w:rPr>
          <w:rFonts w:ascii="仿宋" w:eastAsia="仿宋" w:hAnsi="仿宋"/>
          <w:sz w:val="28"/>
          <w:szCs w:val="28"/>
        </w:rPr>
      </w:pPr>
      <w:r>
        <w:rPr>
          <w:rFonts w:ascii="仿宋" w:eastAsia="仿宋" w:hAnsi="仿宋" w:hint="eastAsia"/>
          <w:b/>
          <w:bCs/>
          <w:sz w:val="28"/>
          <w:szCs w:val="28"/>
        </w:rPr>
        <w:t>6.2.3</w:t>
      </w:r>
      <w:r>
        <w:rPr>
          <w:rFonts w:ascii="仿宋" w:eastAsia="仿宋" w:hAnsi="仿宋" w:hint="eastAsia"/>
          <w:sz w:val="28"/>
          <w:szCs w:val="28"/>
        </w:rPr>
        <w:t>采购人检查过程中发现供应</w:t>
      </w:r>
      <w:proofErr w:type="gramStart"/>
      <w:r>
        <w:rPr>
          <w:rFonts w:ascii="仿宋" w:eastAsia="仿宋" w:hAnsi="仿宋" w:hint="eastAsia"/>
          <w:sz w:val="28"/>
          <w:szCs w:val="28"/>
        </w:rPr>
        <w:t>商存在空</w:t>
      </w:r>
      <w:proofErr w:type="gramEnd"/>
      <w:r>
        <w:rPr>
          <w:rFonts w:ascii="仿宋" w:eastAsia="仿宋" w:hAnsi="仿宋" w:hint="eastAsia"/>
          <w:sz w:val="28"/>
          <w:szCs w:val="28"/>
        </w:rPr>
        <w:t>岗（即人员数量不足）、混岗（一人兼任其他合同项下工作）情形的，供应商应当按照如下标准向甲方支付违约金：</w:t>
      </w:r>
    </w:p>
    <w:p w14:paraId="4E8643BD" w14:textId="77777777" w:rsidR="00171859" w:rsidRDefault="00000000">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6.2.3.1供应</w:t>
      </w:r>
      <w:proofErr w:type="gramStart"/>
      <w:r>
        <w:rPr>
          <w:rFonts w:ascii="仿宋" w:eastAsia="仿宋" w:hAnsi="仿宋" w:hint="eastAsia"/>
          <w:sz w:val="28"/>
          <w:szCs w:val="28"/>
        </w:rPr>
        <w:t>商存在空</w:t>
      </w:r>
      <w:proofErr w:type="gramEnd"/>
      <w:r>
        <w:rPr>
          <w:rFonts w:ascii="仿宋" w:eastAsia="仿宋" w:hAnsi="仿宋" w:hint="eastAsia"/>
          <w:sz w:val="28"/>
          <w:szCs w:val="28"/>
        </w:rPr>
        <w:t>岗问题的，按照3</w:t>
      </w:r>
      <w:r>
        <w:rPr>
          <w:rFonts w:ascii="仿宋" w:eastAsia="仿宋" w:hAnsi="仿宋"/>
          <w:sz w:val="28"/>
          <w:szCs w:val="28"/>
        </w:rPr>
        <w:t>000</w:t>
      </w:r>
      <w:r>
        <w:rPr>
          <w:rFonts w:ascii="仿宋" w:eastAsia="仿宋" w:hAnsi="仿宋" w:hint="eastAsia"/>
          <w:sz w:val="28"/>
          <w:szCs w:val="28"/>
        </w:rPr>
        <w:t>元/人/10天的标准计算违约金；</w:t>
      </w:r>
    </w:p>
    <w:p w14:paraId="0FE1902A" w14:textId="77777777" w:rsidR="00171859" w:rsidRDefault="00000000">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6.2.3.2供应</w:t>
      </w:r>
      <w:proofErr w:type="gramStart"/>
      <w:r>
        <w:rPr>
          <w:rFonts w:ascii="仿宋" w:eastAsia="仿宋" w:hAnsi="仿宋" w:hint="eastAsia"/>
          <w:sz w:val="28"/>
          <w:szCs w:val="28"/>
        </w:rPr>
        <w:t>商存在</w:t>
      </w:r>
      <w:proofErr w:type="gramEnd"/>
      <w:r>
        <w:rPr>
          <w:rFonts w:ascii="仿宋" w:eastAsia="仿宋" w:hAnsi="仿宋" w:hint="eastAsia"/>
          <w:sz w:val="28"/>
          <w:szCs w:val="28"/>
        </w:rPr>
        <w:t>混岗问题的，按照3000元/人/次的标准计算违约金。</w:t>
      </w:r>
    </w:p>
    <w:p w14:paraId="5B646150" w14:textId="77777777" w:rsidR="00171859" w:rsidRDefault="00000000">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6.2.4供应</w:t>
      </w:r>
      <w:proofErr w:type="gramStart"/>
      <w:r>
        <w:rPr>
          <w:rFonts w:ascii="仿宋" w:eastAsia="仿宋" w:hAnsi="仿宋" w:hint="eastAsia"/>
          <w:sz w:val="28"/>
          <w:szCs w:val="28"/>
        </w:rPr>
        <w:t>商存在空</w:t>
      </w:r>
      <w:proofErr w:type="gramEnd"/>
      <w:r>
        <w:rPr>
          <w:rFonts w:ascii="仿宋" w:eastAsia="仿宋" w:hAnsi="仿宋" w:hint="eastAsia"/>
          <w:sz w:val="28"/>
          <w:szCs w:val="28"/>
        </w:rPr>
        <w:t>岗、混岗问题期间，双方同意按照实际在岗人员数量及相应标准据实结算合同费用。</w:t>
      </w:r>
    </w:p>
    <w:p w14:paraId="34F633E6" w14:textId="77777777" w:rsidR="00171859" w:rsidRDefault="00000000">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6.2.5经连续三次整改供应商人员配置仍不符合合同约定的，或整改到位后供应</w:t>
      </w:r>
      <w:proofErr w:type="gramStart"/>
      <w:r>
        <w:rPr>
          <w:rFonts w:ascii="仿宋" w:eastAsia="仿宋" w:hAnsi="仿宋" w:hint="eastAsia"/>
          <w:sz w:val="28"/>
          <w:szCs w:val="28"/>
        </w:rPr>
        <w:t>商再次</w:t>
      </w:r>
      <w:proofErr w:type="gramEnd"/>
      <w:r>
        <w:rPr>
          <w:rFonts w:ascii="仿宋" w:eastAsia="仿宋" w:hAnsi="仿宋" w:hint="eastAsia"/>
          <w:sz w:val="28"/>
          <w:szCs w:val="28"/>
        </w:rPr>
        <w:t>出现人员空岗、混岗问题的，采购人有权直接</w:t>
      </w:r>
      <w:r>
        <w:rPr>
          <w:rFonts w:ascii="仿宋" w:eastAsia="仿宋" w:hAnsi="仿宋" w:hint="eastAsia"/>
          <w:sz w:val="28"/>
          <w:szCs w:val="28"/>
        </w:rPr>
        <w:lastRenderedPageBreak/>
        <w:t>解除合同。</w:t>
      </w:r>
    </w:p>
    <w:p w14:paraId="6431BF5E" w14:textId="77777777" w:rsidR="00171859" w:rsidRDefault="00000000">
      <w:pPr>
        <w:spacing w:line="360" w:lineRule="auto"/>
        <w:ind w:firstLineChars="200" w:firstLine="560"/>
        <w:rPr>
          <w:b/>
          <w:bCs/>
          <w:sz w:val="24"/>
        </w:rPr>
      </w:pPr>
      <w:r>
        <w:rPr>
          <w:rFonts w:ascii="仿宋" w:eastAsia="仿宋" w:hAnsi="仿宋" w:hint="eastAsia"/>
          <w:sz w:val="28"/>
          <w:szCs w:val="28"/>
        </w:rPr>
        <w:t>6.2.6合同及本附件项</w:t>
      </w:r>
      <w:proofErr w:type="gramStart"/>
      <w:r>
        <w:rPr>
          <w:rFonts w:ascii="仿宋" w:eastAsia="仿宋" w:hAnsi="仿宋" w:hint="eastAsia"/>
          <w:sz w:val="28"/>
          <w:szCs w:val="28"/>
        </w:rPr>
        <w:t>下供应</w:t>
      </w:r>
      <w:proofErr w:type="gramEnd"/>
      <w:r>
        <w:rPr>
          <w:rFonts w:ascii="仿宋" w:eastAsia="仿宋" w:hAnsi="仿宋" w:hint="eastAsia"/>
          <w:sz w:val="28"/>
          <w:szCs w:val="28"/>
        </w:rPr>
        <w:t>商应当支付的违约金、赔偿金等费用，采购人有权从尚未支付供应商的合同价款中直接扣除，不足部分有权向供应商继续追偿。</w:t>
      </w:r>
    </w:p>
    <w:p w14:paraId="6387578E" w14:textId="77777777" w:rsidR="00171859" w:rsidRDefault="00171859">
      <w:pPr>
        <w:keepNext/>
        <w:keepLines/>
        <w:numPr>
          <w:ilvl w:val="1"/>
          <w:numId w:val="0"/>
        </w:numPr>
        <w:adjustRightInd w:val="0"/>
        <w:snapToGrid w:val="0"/>
        <w:spacing w:before="260" w:after="260" w:line="416" w:lineRule="auto"/>
        <w:ind w:firstLineChars="200" w:firstLine="480"/>
        <w:outlineLvl w:val="1"/>
        <w:rPr>
          <w:rFonts w:ascii="仿宋_GB2312" w:eastAsia="仿宋_GB2312" w:hAnsi="仿宋_GB2312" w:cs="仿宋_GB2312"/>
          <w:sz w:val="24"/>
          <w:u w:val="single"/>
        </w:rPr>
      </w:pPr>
    </w:p>
    <w:p w14:paraId="5A36DDB1" w14:textId="77777777" w:rsidR="00171859" w:rsidRDefault="00171859">
      <w:pPr>
        <w:spacing w:line="336" w:lineRule="auto"/>
        <w:rPr>
          <w:b/>
          <w:bCs/>
          <w:sz w:val="24"/>
        </w:rPr>
      </w:pPr>
    </w:p>
    <w:p w14:paraId="05E3B9DA" w14:textId="77777777" w:rsidR="00171859" w:rsidRDefault="00000000">
      <w:pPr>
        <w:spacing w:line="336" w:lineRule="auto"/>
        <w:ind w:firstLineChars="196" w:firstLine="470"/>
        <w:rPr>
          <w:rFonts w:eastAsia="黑体"/>
          <w:sz w:val="24"/>
        </w:rPr>
      </w:pPr>
      <w:r>
        <w:rPr>
          <w:rFonts w:eastAsia="黑体"/>
          <w:bCs/>
          <w:sz w:val="24"/>
        </w:rPr>
        <w:t>九、附则</w:t>
      </w:r>
    </w:p>
    <w:p w14:paraId="0C5D9EEA" w14:textId="77777777" w:rsidR="00171859" w:rsidRDefault="00000000">
      <w:pPr>
        <w:adjustRightInd w:val="0"/>
        <w:snapToGrid w:val="0"/>
        <w:spacing w:line="336" w:lineRule="auto"/>
        <w:ind w:firstLineChars="200" w:firstLine="480"/>
        <w:rPr>
          <w:rFonts w:eastAsia="仿宋_GB2312"/>
          <w:sz w:val="24"/>
        </w:rPr>
      </w:pPr>
      <w:r>
        <w:rPr>
          <w:rFonts w:eastAsia="仿宋_GB2312"/>
          <w:sz w:val="24"/>
        </w:rPr>
        <w:t>1.</w:t>
      </w:r>
      <w:r>
        <w:rPr>
          <w:rFonts w:eastAsia="仿宋_GB2312"/>
          <w:sz w:val="24"/>
        </w:rPr>
        <w:t>本合同自双方法定代表人或授权代表签字（或签章）并加盖单位公章（或合同专用章）之日起生效。</w:t>
      </w:r>
    </w:p>
    <w:p w14:paraId="7EA62BC1" w14:textId="77777777" w:rsidR="00171859" w:rsidRDefault="00000000">
      <w:pPr>
        <w:adjustRightInd w:val="0"/>
        <w:snapToGrid w:val="0"/>
        <w:spacing w:line="336" w:lineRule="auto"/>
        <w:ind w:firstLineChars="200" w:firstLine="480"/>
        <w:rPr>
          <w:rFonts w:eastAsia="仿宋_GB2312"/>
          <w:sz w:val="24"/>
        </w:rPr>
      </w:pPr>
      <w:r>
        <w:rPr>
          <w:rFonts w:eastAsia="仿宋_GB2312"/>
          <w:sz w:val="24"/>
        </w:rPr>
        <w:t>2.</w:t>
      </w:r>
      <w:r>
        <w:rPr>
          <w:rFonts w:eastAsia="仿宋_GB2312"/>
          <w:sz w:val="24"/>
        </w:rPr>
        <w:t>本合同未尽事宜，经双方协商一致，可签订变更或补充协议，变更或补充协议与本合同具有同等法律效力。</w:t>
      </w:r>
    </w:p>
    <w:p w14:paraId="47E98685" w14:textId="77777777" w:rsidR="00171859" w:rsidRDefault="00000000">
      <w:pPr>
        <w:adjustRightInd w:val="0"/>
        <w:snapToGrid w:val="0"/>
        <w:spacing w:line="336" w:lineRule="auto"/>
        <w:ind w:firstLineChars="200" w:firstLine="480"/>
        <w:rPr>
          <w:rFonts w:eastAsia="仿宋_GB2312"/>
          <w:sz w:val="24"/>
        </w:rPr>
      </w:pPr>
      <w:r>
        <w:rPr>
          <w:rFonts w:eastAsia="仿宋_GB2312"/>
          <w:sz w:val="24"/>
        </w:rPr>
        <w:t>3.</w:t>
      </w:r>
      <w:r>
        <w:rPr>
          <w:rFonts w:eastAsia="仿宋_GB2312"/>
          <w:sz w:val="24"/>
          <w:szCs w:val="21"/>
        </w:rPr>
        <w:t>本合同一式</w:t>
      </w:r>
      <w:r>
        <w:rPr>
          <w:rFonts w:eastAsia="仿宋_GB2312"/>
          <w:sz w:val="24"/>
          <w:u w:val="single"/>
        </w:rPr>
        <w:t xml:space="preserve">  </w:t>
      </w:r>
      <w:r>
        <w:rPr>
          <w:rFonts w:eastAsia="仿宋_GB2312"/>
          <w:sz w:val="24"/>
          <w:szCs w:val="21"/>
        </w:rPr>
        <w:t>份，甲方</w:t>
      </w:r>
      <w:r>
        <w:rPr>
          <w:rFonts w:eastAsia="仿宋_GB2312"/>
          <w:sz w:val="24"/>
          <w:u w:val="single"/>
        </w:rPr>
        <w:t xml:space="preserve">  </w:t>
      </w:r>
      <w:r>
        <w:rPr>
          <w:rFonts w:eastAsia="仿宋_GB2312"/>
          <w:sz w:val="24"/>
          <w:szCs w:val="21"/>
        </w:rPr>
        <w:t>份，乙方</w:t>
      </w:r>
      <w:r>
        <w:rPr>
          <w:rFonts w:eastAsia="仿宋_GB2312"/>
          <w:sz w:val="24"/>
          <w:u w:val="single"/>
        </w:rPr>
        <w:t xml:space="preserve">  </w:t>
      </w:r>
      <w:r>
        <w:rPr>
          <w:rFonts w:eastAsia="仿宋_GB2312"/>
          <w:sz w:val="24"/>
          <w:szCs w:val="21"/>
        </w:rPr>
        <w:t>份，具同等法律效力</w:t>
      </w:r>
      <w:r>
        <w:rPr>
          <w:rFonts w:eastAsia="仿宋_GB2312"/>
          <w:sz w:val="24"/>
        </w:rPr>
        <w:t>。</w:t>
      </w:r>
    </w:p>
    <w:p w14:paraId="64DA7C73" w14:textId="77777777" w:rsidR="00171859" w:rsidRDefault="00171859">
      <w:pPr>
        <w:spacing w:line="360" w:lineRule="auto"/>
        <w:rPr>
          <w:rFonts w:eastAsia="黑体"/>
          <w:sz w:val="32"/>
          <w:szCs w:val="32"/>
        </w:rPr>
        <w:sectPr w:rsidR="00171859" w:rsidSect="00113DBD">
          <w:footerReference w:type="default" r:id="rId17"/>
          <w:pgSz w:w="11906" w:h="16838"/>
          <w:pgMar w:top="1440" w:right="1800" w:bottom="1440" w:left="1800" w:header="851" w:footer="992" w:gutter="0"/>
          <w:cols w:space="425"/>
          <w:docGrid w:type="lines" w:linePitch="312"/>
        </w:sectPr>
      </w:pPr>
    </w:p>
    <w:p w14:paraId="2CE52357" w14:textId="77777777" w:rsidR="00171859" w:rsidRDefault="00000000">
      <w:pPr>
        <w:spacing w:line="360" w:lineRule="auto"/>
        <w:rPr>
          <w:rFonts w:eastAsia="黑体"/>
          <w:sz w:val="32"/>
          <w:szCs w:val="32"/>
        </w:rPr>
      </w:pPr>
      <w:r>
        <w:rPr>
          <w:rFonts w:eastAsia="黑体"/>
          <w:sz w:val="32"/>
          <w:szCs w:val="32"/>
        </w:rPr>
        <w:lastRenderedPageBreak/>
        <w:t>附件</w:t>
      </w:r>
      <w:r>
        <w:rPr>
          <w:rFonts w:eastAsia="黑体"/>
          <w:sz w:val="32"/>
          <w:szCs w:val="32"/>
        </w:rPr>
        <w:t>1</w:t>
      </w:r>
      <w:r>
        <w:rPr>
          <w:rFonts w:eastAsia="黑体"/>
          <w:sz w:val="32"/>
          <w:szCs w:val="32"/>
        </w:rPr>
        <w:t>：</w:t>
      </w:r>
    </w:p>
    <w:tbl>
      <w:tblPr>
        <w:tblW w:w="8113" w:type="dxa"/>
        <w:tblLayout w:type="fixed"/>
        <w:tblCellMar>
          <w:top w:w="15" w:type="dxa"/>
          <w:left w:w="15" w:type="dxa"/>
          <w:bottom w:w="15" w:type="dxa"/>
          <w:right w:w="15" w:type="dxa"/>
        </w:tblCellMar>
        <w:tblLook w:val="04A0" w:firstRow="1" w:lastRow="0" w:firstColumn="1" w:lastColumn="0" w:noHBand="0" w:noVBand="1"/>
      </w:tblPr>
      <w:tblGrid>
        <w:gridCol w:w="1188"/>
        <w:gridCol w:w="3987"/>
        <w:gridCol w:w="2938"/>
      </w:tblGrid>
      <w:tr w:rsidR="00171859" w14:paraId="52C31B6A" w14:textId="77777777">
        <w:trPr>
          <w:trHeight w:val="1170"/>
        </w:trPr>
        <w:tc>
          <w:tcPr>
            <w:tcW w:w="811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899918" w14:textId="77777777" w:rsidR="00171859" w:rsidRDefault="00000000">
            <w:pPr>
              <w:widowControl/>
              <w:adjustRightInd w:val="0"/>
              <w:snapToGrid w:val="0"/>
              <w:spacing w:line="300" w:lineRule="auto"/>
              <w:jc w:val="center"/>
              <w:textAlignment w:val="center"/>
              <w:rPr>
                <w:rFonts w:eastAsia="方正小标宋简体"/>
                <w:color w:val="000000"/>
                <w:sz w:val="44"/>
                <w:szCs w:val="44"/>
              </w:rPr>
            </w:pPr>
            <w:r>
              <w:rPr>
                <w:rFonts w:ascii="方正小标宋简体" w:eastAsia="方正小标宋简体" w:hAnsi="方正小标宋简体" w:cs="方正小标宋简体" w:hint="eastAsia"/>
                <w:color w:val="000000"/>
                <w:kern w:val="0"/>
                <w:sz w:val="32"/>
                <w:szCs w:val="32"/>
                <w:lang w:bidi="ar"/>
              </w:rPr>
              <w:t>北京市公安局</w:t>
            </w:r>
            <w:r>
              <w:rPr>
                <w:rFonts w:ascii="方正小标宋简体" w:eastAsia="方正小标宋简体" w:hAnsi="方正小标宋简体" w:cs="方正小标宋简体" w:hint="eastAsia"/>
                <w:color w:val="000000"/>
                <w:kern w:val="0"/>
                <w:sz w:val="32"/>
                <w:szCs w:val="32"/>
                <w:u w:val="single"/>
                <w:lang w:bidi="ar"/>
              </w:rPr>
              <w:t xml:space="preserve">         </w:t>
            </w:r>
            <w:r>
              <w:rPr>
                <w:rFonts w:ascii="方正小标宋简体" w:eastAsia="方正小标宋简体" w:hAnsi="方正小标宋简体" w:cs="方正小标宋简体" w:hint="eastAsia"/>
                <w:color w:val="000000"/>
                <w:kern w:val="0"/>
                <w:sz w:val="32"/>
                <w:szCs w:val="32"/>
                <w:lang w:bidi="ar"/>
              </w:rPr>
              <w:t>（单位）</w:t>
            </w:r>
            <w:r>
              <w:rPr>
                <w:rFonts w:ascii="方正小标宋简体" w:eastAsia="方正小标宋简体" w:hAnsi="方正小标宋简体" w:cs="方正小标宋简体" w:hint="eastAsia"/>
                <w:color w:val="000000"/>
                <w:kern w:val="0"/>
                <w:sz w:val="32"/>
                <w:szCs w:val="32"/>
                <w:u w:val="single"/>
                <w:lang w:bidi="ar"/>
              </w:rPr>
              <w:t xml:space="preserve">        </w:t>
            </w:r>
            <w:r>
              <w:rPr>
                <w:rFonts w:ascii="方正小标宋简体" w:eastAsia="方正小标宋简体" w:hAnsi="方正小标宋简体" w:cs="方正小标宋简体" w:hint="eastAsia"/>
                <w:color w:val="000000"/>
                <w:kern w:val="0"/>
                <w:sz w:val="32"/>
                <w:szCs w:val="32"/>
                <w:lang w:bidi="ar"/>
              </w:rPr>
              <w:t>办公区        物业服务人员明细表</w:t>
            </w:r>
          </w:p>
        </w:tc>
      </w:tr>
      <w:tr w:rsidR="00171859" w14:paraId="631EAC2D" w14:textId="77777777">
        <w:trPr>
          <w:trHeight w:val="792"/>
        </w:trPr>
        <w:tc>
          <w:tcPr>
            <w:tcW w:w="8113" w:type="dxa"/>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FF885A" w14:textId="77777777" w:rsidR="00171859" w:rsidRDefault="00171859">
            <w:pPr>
              <w:adjustRightInd w:val="0"/>
              <w:snapToGrid w:val="0"/>
              <w:spacing w:line="300" w:lineRule="auto"/>
              <w:jc w:val="center"/>
              <w:rPr>
                <w:rFonts w:eastAsia="方正小标宋简体"/>
                <w:color w:val="000000"/>
                <w:sz w:val="44"/>
                <w:szCs w:val="44"/>
              </w:rPr>
            </w:pPr>
          </w:p>
        </w:tc>
      </w:tr>
      <w:tr w:rsidR="00171859" w14:paraId="00C8DE25" w14:textId="77777777">
        <w:trPr>
          <w:trHeight w:val="840"/>
        </w:trPr>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01F21" w14:textId="77777777" w:rsidR="00171859" w:rsidRDefault="00000000">
            <w:pPr>
              <w:widowControl/>
              <w:adjustRightInd w:val="0"/>
              <w:snapToGrid w:val="0"/>
              <w:spacing w:line="300" w:lineRule="auto"/>
              <w:jc w:val="center"/>
              <w:textAlignment w:val="center"/>
              <w:rPr>
                <w:color w:val="000000"/>
                <w:sz w:val="24"/>
              </w:rPr>
            </w:pPr>
            <w:r>
              <w:rPr>
                <w:color w:val="000000"/>
                <w:kern w:val="0"/>
                <w:sz w:val="24"/>
                <w:lang w:bidi="ar"/>
              </w:rPr>
              <w:t>序号</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6F43B" w14:textId="77777777" w:rsidR="00171859" w:rsidRDefault="00000000">
            <w:pPr>
              <w:widowControl/>
              <w:adjustRightInd w:val="0"/>
              <w:snapToGrid w:val="0"/>
              <w:spacing w:line="300" w:lineRule="auto"/>
              <w:jc w:val="center"/>
              <w:textAlignment w:val="center"/>
              <w:rPr>
                <w:color w:val="000000"/>
                <w:sz w:val="24"/>
              </w:rPr>
            </w:pPr>
            <w:r>
              <w:rPr>
                <w:color w:val="000000"/>
                <w:kern w:val="0"/>
                <w:sz w:val="24"/>
                <w:lang w:bidi="ar"/>
              </w:rPr>
              <w:t>岗位</w:t>
            </w:r>
          </w:p>
        </w:tc>
        <w:tc>
          <w:tcPr>
            <w:tcW w:w="2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43A9A" w14:textId="77777777" w:rsidR="00171859" w:rsidRDefault="00000000">
            <w:pPr>
              <w:widowControl/>
              <w:adjustRightInd w:val="0"/>
              <w:snapToGrid w:val="0"/>
              <w:spacing w:line="300" w:lineRule="auto"/>
              <w:jc w:val="center"/>
              <w:textAlignment w:val="center"/>
              <w:rPr>
                <w:color w:val="000000"/>
                <w:sz w:val="24"/>
              </w:rPr>
            </w:pPr>
            <w:r>
              <w:rPr>
                <w:color w:val="000000"/>
                <w:kern w:val="0"/>
                <w:sz w:val="24"/>
                <w:lang w:bidi="ar"/>
              </w:rPr>
              <w:t>配备人数</w:t>
            </w:r>
          </w:p>
        </w:tc>
      </w:tr>
      <w:tr w:rsidR="00171859" w14:paraId="3A968044" w14:textId="77777777">
        <w:trPr>
          <w:trHeight w:val="840"/>
        </w:trPr>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EEDC2"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1</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40DC9" w14:textId="77777777" w:rsidR="00171859" w:rsidRDefault="00000000">
            <w:pPr>
              <w:widowControl/>
              <w:adjustRightInd w:val="0"/>
              <w:snapToGrid w:val="0"/>
              <w:spacing w:line="300" w:lineRule="auto"/>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项目经理或部门主管</w:t>
            </w:r>
          </w:p>
        </w:tc>
        <w:tc>
          <w:tcPr>
            <w:tcW w:w="2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1A2FC"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 xml:space="preserve">         </w:t>
            </w:r>
            <w:r>
              <w:rPr>
                <w:color w:val="000000"/>
                <w:kern w:val="0"/>
                <w:sz w:val="22"/>
                <w:szCs w:val="22"/>
                <w:lang w:bidi="ar"/>
              </w:rPr>
              <w:t>人</w:t>
            </w:r>
          </w:p>
        </w:tc>
      </w:tr>
      <w:tr w:rsidR="00171859" w14:paraId="34E224A6" w14:textId="77777777">
        <w:trPr>
          <w:trHeight w:val="840"/>
        </w:trPr>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38346"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2</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FF4B6" w14:textId="77777777" w:rsidR="00171859" w:rsidRDefault="00000000">
            <w:pPr>
              <w:widowControl/>
              <w:adjustRightInd w:val="0"/>
              <w:snapToGrid w:val="0"/>
              <w:spacing w:line="300" w:lineRule="auto"/>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维修维护人员</w:t>
            </w:r>
          </w:p>
        </w:tc>
        <w:tc>
          <w:tcPr>
            <w:tcW w:w="2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BD39E"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 xml:space="preserve">         </w:t>
            </w:r>
            <w:r>
              <w:rPr>
                <w:color w:val="000000"/>
                <w:kern w:val="0"/>
                <w:sz w:val="22"/>
                <w:szCs w:val="22"/>
                <w:lang w:bidi="ar"/>
              </w:rPr>
              <w:t>人</w:t>
            </w:r>
          </w:p>
        </w:tc>
      </w:tr>
      <w:tr w:rsidR="00171859" w14:paraId="1B4AEA45" w14:textId="77777777">
        <w:trPr>
          <w:trHeight w:val="840"/>
        </w:trPr>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4BC62"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3</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BF1C3" w14:textId="77777777" w:rsidR="00171859" w:rsidRDefault="00000000">
            <w:pPr>
              <w:widowControl/>
              <w:adjustRightInd w:val="0"/>
              <w:snapToGrid w:val="0"/>
              <w:spacing w:line="300" w:lineRule="auto"/>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服务员</w:t>
            </w:r>
          </w:p>
        </w:tc>
        <w:tc>
          <w:tcPr>
            <w:tcW w:w="2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6B0D6"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 xml:space="preserve">         </w:t>
            </w:r>
            <w:r>
              <w:rPr>
                <w:color w:val="000000"/>
                <w:kern w:val="0"/>
                <w:sz w:val="22"/>
                <w:szCs w:val="22"/>
                <w:lang w:bidi="ar"/>
              </w:rPr>
              <w:t>人</w:t>
            </w:r>
          </w:p>
        </w:tc>
      </w:tr>
      <w:tr w:rsidR="00171859" w14:paraId="4F0F6AAA" w14:textId="77777777">
        <w:trPr>
          <w:trHeight w:val="840"/>
        </w:trPr>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A1B74"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4</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C086F" w14:textId="77777777" w:rsidR="00171859" w:rsidRDefault="00000000">
            <w:pPr>
              <w:widowControl/>
              <w:adjustRightInd w:val="0"/>
              <w:snapToGrid w:val="0"/>
              <w:spacing w:line="300" w:lineRule="auto"/>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保洁</w:t>
            </w:r>
            <w:proofErr w:type="gramStart"/>
            <w:r>
              <w:rPr>
                <w:rFonts w:ascii="宋体" w:hAnsi="宋体" w:cs="宋体" w:hint="eastAsia"/>
                <w:color w:val="000000"/>
                <w:kern w:val="0"/>
                <w:sz w:val="22"/>
                <w:szCs w:val="22"/>
                <w:lang w:bidi="ar"/>
              </w:rPr>
              <w:t>绿化员</w:t>
            </w:r>
            <w:proofErr w:type="gramEnd"/>
          </w:p>
        </w:tc>
        <w:tc>
          <w:tcPr>
            <w:tcW w:w="2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C5540"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 xml:space="preserve">         </w:t>
            </w:r>
            <w:r>
              <w:rPr>
                <w:color w:val="000000"/>
                <w:kern w:val="0"/>
                <w:sz w:val="22"/>
                <w:szCs w:val="22"/>
                <w:lang w:bidi="ar"/>
              </w:rPr>
              <w:t>人</w:t>
            </w:r>
          </w:p>
        </w:tc>
      </w:tr>
      <w:tr w:rsidR="00171859" w14:paraId="4A518581" w14:textId="77777777">
        <w:trPr>
          <w:trHeight w:val="840"/>
        </w:trPr>
        <w:tc>
          <w:tcPr>
            <w:tcW w:w="11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BE39C" w14:textId="77777777" w:rsidR="00171859" w:rsidRDefault="00000000">
            <w:pPr>
              <w:adjustRightInd w:val="0"/>
              <w:snapToGrid w:val="0"/>
              <w:spacing w:line="300" w:lineRule="auto"/>
              <w:jc w:val="center"/>
              <w:rPr>
                <w:color w:val="000000"/>
                <w:sz w:val="22"/>
                <w:szCs w:val="22"/>
              </w:rPr>
            </w:pPr>
            <w:r>
              <w:rPr>
                <w:rFonts w:hint="eastAsia"/>
                <w:color w:val="000000"/>
                <w:sz w:val="22"/>
                <w:szCs w:val="22"/>
              </w:rPr>
              <w:t>5</w:t>
            </w:r>
          </w:p>
        </w:tc>
        <w:tc>
          <w:tcPr>
            <w:tcW w:w="3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7A812" w14:textId="77777777" w:rsidR="00171859" w:rsidRDefault="00000000">
            <w:pPr>
              <w:adjustRightInd w:val="0"/>
              <w:snapToGrid w:val="0"/>
              <w:spacing w:line="300" w:lineRule="auto"/>
              <w:jc w:val="center"/>
              <w:rPr>
                <w:rFonts w:ascii="宋体" w:hAnsi="宋体" w:cs="宋体"/>
                <w:color w:val="000000"/>
                <w:sz w:val="22"/>
                <w:szCs w:val="22"/>
              </w:rPr>
            </w:pPr>
            <w:r>
              <w:rPr>
                <w:rFonts w:ascii="宋体" w:hAnsi="宋体" w:cs="宋体" w:hint="eastAsia"/>
                <w:color w:val="000000"/>
                <w:sz w:val="22"/>
                <w:szCs w:val="22"/>
              </w:rPr>
              <w:t>老干部活动中心岗</w:t>
            </w:r>
          </w:p>
        </w:tc>
        <w:tc>
          <w:tcPr>
            <w:tcW w:w="2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7908E" w14:textId="77777777" w:rsidR="00171859" w:rsidRDefault="00000000">
            <w:pPr>
              <w:adjustRightInd w:val="0"/>
              <w:snapToGrid w:val="0"/>
              <w:spacing w:line="300" w:lineRule="auto"/>
              <w:jc w:val="center"/>
              <w:rPr>
                <w:color w:val="000000"/>
                <w:sz w:val="22"/>
                <w:szCs w:val="22"/>
              </w:rPr>
            </w:pPr>
            <w:r>
              <w:rPr>
                <w:rFonts w:hint="eastAsia"/>
                <w:color w:val="000000"/>
                <w:sz w:val="22"/>
                <w:szCs w:val="22"/>
              </w:rPr>
              <w:t xml:space="preserve">        </w:t>
            </w:r>
            <w:r>
              <w:rPr>
                <w:rFonts w:hint="eastAsia"/>
                <w:color w:val="000000"/>
                <w:sz w:val="22"/>
                <w:szCs w:val="22"/>
              </w:rPr>
              <w:t>人</w:t>
            </w:r>
          </w:p>
        </w:tc>
      </w:tr>
      <w:tr w:rsidR="00171859" w14:paraId="771C9111" w14:textId="77777777">
        <w:trPr>
          <w:trHeight w:val="840"/>
        </w:trPr>
        <w:tc>
          <w:tcPr>
            <w:tcW w:w="517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B919C"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总计</w:t>
            </w:r>
          </w:p>
        </w:tc>
        <w:tc>
          <w:tcPr>
            <w:tcW w:w="29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DEF28" w14:textId="77777777" w:rsidR="00171859" w:rsidRDefault="00000000">
            <w:pPr>
              <w:widowControl/>
              <w:adjustRightInd w:val="0"/>
              <w:snapToGrid w:val="0"/>
              <w:spacing w:line="300" w:lineRule="auto"/>
              <w:jc w:val="center"/>
              <w:textAlignment w:val="center"/>
              <w:rPr>
                <w:color w:val="000000"/>
                <w:sz w:val="22"/>
                <w:szCs w:val="22"/>
              </w:rPr>
            </w:pPr>
            <w:r>
              <w:rPr>
                <w:color w:val="000000"/>
                <w:kern w:val="0"/>
                <w:sz w:val="22"/>
                <w:szCs w:val="22"/>
                <w:lang w:bidi="ar"/>
              </w:rPr>
              <w:t xml:space="preserve">         </w:t>
            </w:r>
            <w:r>
              <w:rPr>
                <w:color w:val="000000"/>
                <w:kern w:val="0"/>
                <w:sz w:val="22"/>
                <w:szCs w:val="22"/>
                <w:lang w:bidi="ar"/>
              </w:rPr>
              <w:t>人</w:t>
            </w:r>
          </w:p>
        </w:tc>
      </w:tr>
    </w:tbl>
    <w:p w14:paraId="1DF63A94" w14:textId="77777777" w:rsidR="00171859" w:rsidRDefault="00171859">
      <w:pPr>
        <w:spacing w:line="360" w:lineRule="auto"/>
        <w:jc w:val="center"/>
        <w:rPr>
          <w:rFonts w:eastAsia="黑体"/>
          <w:sz w:val="32"/>
          <w:szCs w:val="32"/>
        </w:rPr>
      </w:pPr>
    </w:p>
    <w:p w14:paraId="0A320DEB" w14:textId="77777777" w:rsidR="00171859" w:rsidRDefault="00171859">
      <w:pPr>
        <w:widowControl/>
        <w:spacing w:line="360" w:lineRule="auto"/>
        <w:jc w:val="left"/>
        <w:rPr>
          <w:rFonts w:eastAsia="黑体"/>
          <w:bCs/>
          <w:kern w:val="32"/>
          <w:sz w:val="32"/>
          <w:szCs w:val="32"/>
        </w:rPr>
        <w:sectPr w:rsidR="00171859" w:rsidSect="00113DBD">
          <w:footerReference w:type="default" r:id="rId18"/>
          <w:pgSz w:w="11906" w:h="16838"/>
          <w:pgMar w:top="1440" w:right="1800" w:bottom="1440" w:left="1800" w:header="851" w:footer="992" w:gutter="0"/>
          <w:cols w:space="425"/>
          <w:docGrid w:type="lines" w:linePitch="312"/>
        </w:sectPr>
      </w:pPr>
    </w:p>
    <w:p w14:paraId="3D4CB528" w14:textId="77777777" w:rsidR="00171859" w:rsidRDefault="00000000">
      <w:pPr>
        <w:widowControl/>
        <w:adjustRightInd w:val="0"/>
        <w:snapToGrid w:val="0"/>
        <w:spacing w:line="360" w:lineRule="auto"/>
        <w:jc w:val="left"/>
        <w:rPr>
          <w:rFonts w:eastAsia="黑体"/>
          <w:bCs/>
          <w:kern w:val="32"/>
          <w:sz w:val="32"/>
          <w:szCs w:val="32"/>
        </w:rPr>
      </w:pPr>
      <w:r>
        <w:rPr>
          <w:rFonts w:eastAsia="黑体"/>
          <w:bCs/>
          <w:kern w:val="32"/>
          <w:sz w:val="32"/>
          <w:szCs w:val="32"/>
        </w:rPr>
        <w:lastRenderedPageBreak/>
        <w:t>附件</w:t>
      </w:r>
      <w:r>
        <w:rPr>
          <w:rFonts w:eastAsia="黑体" w:hint="eastAsia"/>
          <w:bCs/>
          <w:kern w:val="32"/>
          <w:sz w:val="32"/>
          <w:szCs w:val="32"/>
        </w:rPr>
        <w:t>2</w:t>
      </w:r>
      <w:r>
        <w:rPr>
          <w:rFonts w:eastAsia="黑体"/>
          <w:bCs/>
          <w:kern w:val="32"/>
          <w:sz w:val="32"/>
          <w:szCs w:val="32"/>
        </w:rPr>
        <w:t>：</w:t>
      </w:r>
    </w:p>
    <w:p w14:paraId="42CE8FA1" w14:textId="77777777" w:rsidR="00171859" w:rsidRDefault="00000000">
      <w:pPr>
        <w:adjustRightInd w:val="0"/>
        <w:snapToGrid w:val="0"/>
        <w:spacing w:line="540" w:lineRule="exact"/>
        <w:jc w:val="center"/>
        <w:rPr>
          <w:rFonts w:eastAsia="仿宋_GB2312"/>
          <w:color w:val="000000"/>
          <w:kern w:val="0"/>
          <w:sz w:val="24"/>
        </w:rPr>
      </w:pPr>
      <w:r>
        <w:rPr>
          <w:rFonts w:eastAsia="方正小标宋简体"/>
          <w:sz w:val="44"/>
          <w:szCs w:val="44"/>
        </w:rPr>
        <w:t>合同保密协议</w:t>
      </w:r>
    </w:p>
    <w:p w14:paraId="0968F400"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根据相关法律规定和公安机关保密工作要求，双</w:t>
      </w:r>
      <w:r>
        <w:rPr>
          <w:rFonts w:ascii="仿宋_GB2312" w:eastAsia="仿宋_GB2312" w:hAnsi="仿宋_GB2312" w:cs="仿宋_GB2312" w:hint="eastAsia"/>
          <w:color w:val="000000"/>
          <w:kern w:val="0"/>
          <w:sz w:val="24"/>
        </w:rPr>
        <w:t>方就</w:t>
      </w:r>
      <w:r>
        <w:rPr>
          <w:rFonts w:ascii="仿宋_GB2312" w:eastAsia="仿宋_GB2312" w:hAnsi="仿宋_GB2312" w:cs="仿宋_GB2312" w:hint="eastAsia"/>
          <w:color w:val="000000"/>
          <w:kern w:val="0"/>
          <w:sz w:val="24"/>
          <w:u w:val="single"/>
        </w:rPr>
        <w:t xml:space="preserve">            </w:t>
      </w:r>
      <w:r>
        <w:rPr>
          <w:rFonts w:ascii="仿宋_GB2312" w:eastAsia="仿宋_GB2312" w:hAnsi="仿宋_GB2312" w:cs="仿宋_GB2312" w:hint="eastAsia"/>
          <w:color w:val="000000"/>
          <w:kern w:val="0"/>
          <w:sz w:val="24"/>
        </w:rPr>
        <w:t>合</w:t>
      </w:r>
      <w:r>
        <w:rPr>
          <w:rFonts w:eastAsia="仿宋_GB2312"/>
          <w:color w:val="000000"/>
          <w:kern w:val="0"/>
          <w:sz w:val="24"/>
        </w:rPr>
        <w:t>同保密事宜达成如下一致意见：</w:t>
      </w:r>
    </w:p>
    <w:p w14:paraId="1A6555AE"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1.</w:t>
      </w:r>
      <w:r>
        <w:rPr>
          <w:rFonts w:eastAsia="仿宋_GB2312"/>
          <w:color w:val="000000"/>
          <w:kern w:val="0"/>
          <w:sz w:val="24"/>
        </w:rPr>
        <w:t>甲乙双方参与上述合同事项的工作人员均应遵守本协议。</w:t>
      </w:r>
    </w:p>
    <w:p w14:paraId="3C94B819"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2.</w:t>
      </w:r>
      <w:r>
        <w:rPr>
          <w:rFonts w:eastAsia="仿宋_GB2312"/>
          <w:color w:val="000000"/>
          <w:kern w:val="0"/>
          <w:sz w:val="24"/>
        </w:rPr>
        <w:t>甲方有义务告知乙方本合同涉及国家秘密、警务工作秘密情况及相关要求。</w:t>
      </w:r>
    </w:p>
    <w:p w14:paraId="3067604A"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3.</w:t>
      </w:r>
      <w:r>
        <w:rPr>
          <w:rFonts w:eastAsia="仿宋_GB2312"/>
          <w:color w:val="000000"/>
          <w:kern w:val="0"/>
          <w:sz w:val="24"/>
        </w:rPr>
        <w:t>乙方对合同履行过程中知悉的全部信息数据、文件资料负有保密义务，未经甲方许可，乙方不得向任何第三方泄露。除甲方明确告知保密期限外，乙方的保密义务为长期。</w:t>
      </w:r>
    </w:p>
    <w:p w14:paraId="08E5BC1F"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4.</w:t>
      </w:r>
      <w:r>
        <w:rPr>
          <w:rFonts w:eastAsia="仿宋_GB2312"/>
          <w:color w:val="000000"/>
          <w:kern w:val="0"/>
          <w:sz w:val="24"/>
        </w:rPr>
        <w:t>甲乙双方应严格遵守保密管理规定，严禁通过微信、邮箱等互联网方式发布、传输本合同涉及国家秘密、警务工作秘密信息。</w:t>
      </w:r>
    </w:p>
    <w:p w14:paraId="706E9E71"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5.</w:t>
      </w:r>
      <w:r>
        <w:rPr>
          <w:rFonts w:eastAsia="仿宋_GB2312"/>
          <w:color w:val="000000"/>
          <w:kern w:val="0"/>
          <w:sz w:val="24"/>
        </w:rPr>
        <w:t>乙方应认真保管甲方提供的信息数据、资料文件，不得自行复制留存，使用完成后须马上归还甲方。</w:t>
      </w:r>
    </w:p>
    <w:p w14:paraId="5EC14332"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6.</w:t>
      </w:r>
      <w:r>
        <w:rPr>
          <w:rFonts w:eastAsia="仿宋_GB2312"/>
          <w:color w:val="000000"/>
          <w:kern w:val="0"/>
          <w:sz w:val="24"/>
        </w:rPr>
        <w:t>乙方应保证单位资质、人员、技术、设备符合甲方的保密要求，参与、接触、知悉甲方涉密工作的人员，未经甲方许可，不得更换。</w:t>
      </w:r>
    </w:p>
    <w:p w14:paraId="373BAF9A"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7.</w:t>
      </w:r>
      <w:r>
        <w:rPr>
          <w:rFonts w:eastAsia="仿宋_GB2312"/>
          <w:color w:val="000000"/>
          <w:kern w:val="0"/>
          <w:sz w:val="24"/>
        </w:rPr>
        <w:t>合同履行期间，乙方应掌握其工作人员资质、自然情况，并就其工作人员的保密义务责任承担法律上的担保责任，保证在发生泄密情况后，能为甲方提供查找相关工作人员及泄密原因的线索和证据。</w:t>
      </w:r>
    </w:p>
    <w:p w14:paraId="07CC8A01"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8.</w:t>
      </w:r>
      <w:r>
        <w:rPr>
          <w:rFonts w:eastAsia="仿宋_GB2312"/>
          <w:color w:val="000000"/>
          <w:kern w:val="0"/>
          <w:sz w:val="24"/>
        </w:rPr>
        <w:t>因乙方原因泄密的，甲方有权解</w:t>
      </w:r>
      <w:r>
        <w:rPr>
          <w:rFonts w:ascii="仿宋_GB2312" w:eastAsia="仿宋_GB2312" w:hAnsi="仿宋_GB2312" w:cs="仿宋_GB2312" w:hint="eastAsia"/>
          <w:color w:val="000000"/>
          <w:kern w:val="0"/>
          <w:sz w:val="24"/>
        </w:rPr>
        <w:t>除</w:t>
      </w:r>
      <w:r>
        <w:rPr>
          <w:rFonts w:ascii="仿宋_GB2312" w:eastAsia="仿宋_GB2312" w:hAnsi="仿宋_GB2312" w:cs="仿宋_GB2312" w:hint="eastAsia"/>
          <w:color w:val="000000"/>
          <w:kern w:val="0"/>
          <w:sz w:val="24"/>
          <w:u w:val="single"/>
        </w:rPr>
        <w:t xml:space="preserve">            </w:t>
      </w:r>
      <w:r>
        <w:rPr>
          <w:rFonts w:ascii="仿宋_GB2312" w:eastAsia="仿宋_GB2312" w:hAnsi="仿宋_GB2312" w:cs="仿宋_GB2312" w:hint="eastAsia"/>
          <w:color w:val="000000"/>
          <w:kern w:val="0"/>
          <w:sz w:val="24"/>
        </w:rPr>
        <w:t>合</w:t>
      </w:r>
      <w:r>
        <w:rPr>
          <w:rFonts w:eastAsia="仿宋_GB2312"/>
          <w:color w:val="000000"/>
          <w:kern w:val="0"/>
          <w:sz w:val="24"/>
        </w:rPr>
        <w:t>同，并有权要求乙方承担合同总价</w:t>
      </w:r>
      <w:r>
        <w:rPr>
          <w:rFonts w:eastAsia="仿宋_GB2312"/>
          <w:color w:val="000000"/>
          <w:kern w:val="0"/>
          <w:sz w:val="24"/>
        </w:rPr>
        <w:t>30%</w:t>
      </w:r>
      <w:r>
        <w:rPr>
          <w:rFonts w:eastAsia="仿宋_GB2312"/>
          <w:color w:val="000000"/>
          <w:kern w:val="0"/>
          <w:sz w:val="24"/>
        </w:rPr>
        <w:t>的违约金；对因泄密所造成的后果，乙方还应当承担相应的法律责任（包括并不限于承担赔偿责任等）。</w:t>
      </w:r>
    </w:p>
    <w:p w14:paraId="4CD700C9"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t>9.</w:t>
      </w:r>
      <w:r>
        <w:rPr>
          <w:rFonts w:eastAsia="仿宋_GB2312"/>
          <w:color w:val="000000"/>
          <w:kern w:val="0"/>
          <w:sz w:val="24"/>
        </w:rPr>
        <w:t>本协议自双方盖章之日起生效。</w:t>
      </w:r>
    </w:p>
    <w:p w14:paraId="6F45F03D" w14:textId="77777777" w:rsidR="00171859" w:rsidRDefault="00000000">
      <w:pPr>
        <w:adjustRightInd w:val="0"/>
        <w:snapToGrid w:val="0"/>
        <w:spacing w:line="540" w:lineRule="exact"/>
        <w:ind w:firstLineChars="200" w:firstLine="480"/>
        <w:rPr>
          <w:rFonts w:eastAsia="仿宋_GB2312"/>
          <w:color w:val="000000"/>
          <w:kern w:val="0"/>
          <w:sz w:val="24"/>
        </w:rPr>
      </w:pPr>
      <w:r>
        <w:rPr>
          <w:rFonts w:eastAsia="仿宋_GB2312"/>
          <w:color w:val="000000"/>
          <w:kern w:val="0"/>
          <w:sz w:val="24"/>
        </w:rPr>
        <w:lastRenderedPageBreak/>
        <w:t>甲方（盖章）：</w:t>
      </w:r>
      <w:r>
        <w:rPr>
          <w:rFonts w:eastAsia="仿宋_GB2312"/>
          <w:color w:val="000000"/>
          <w:kern w:val="0"/>
          <w:sz w:val="24"/>
        </w:rPr>
        <w:t xml:space="preserve">                   </w:t>
      </w:r>
      <w:r>
        <w:rPr>
          <w:rFonts w:eastAsia="仿宋_GB2312"/>
          <w:color w:val="000000"/>
          <w:kern w:val="0"/>
          <w:sz w:val="24"/>
        </w:rPr>
        <w:t>乙方（盖章）：</w:t>
      </w:r>
    </w:p>
    <w:p w14:paraId="691E5077" w14:textId="77777777" w:rsidR="00171859" w:rsidRDefault="00171859">
      <w:pPr>
        <w:adjustRightInd w:val="0"/>
        <w:snapToGrid w:val="0"/>
        <w:spacing w:line="360" w:lineRule="auto"/>
        <w:ind w:firstLineChars="200" w:firstLine="480"/>
        <w:jc w:val="left"/>
        <w:rPr>
          <w:rFonts w:eastAsia="仿宋_GB2312"/>
          <w:sz w:val="24"/>
          <w:szCs w:val="21"/>
        </w:rPr>
      </w:pPr>
    </w:p>
    <w:p w14:paraId="4B01CC42" w14:textId="77777777" w:rsidR="00171859" w:rsidRDefault="00171859">
      <w:pPr>
        <w:adjustRightInd w:val="0"/>
        <w:snapToGrid w:val="0"/>
        <w:spacing w:line="360" w:lineRule="auto"/>
        <w:ind w:firstLineChars="200" w:firstLine="480"/>
        <w:jc w:val="left"/>
        <w:rPr>
          <w:rFonts w:eastAsia="仿宋_GB2312"/>
          <w:sz w:val="24"/>
          <w:szCs w:val="21"/>
        </w:rPr>
      </w:pPr>
    </w:p>
    <w:p w14:paraId="1F05D074" w14:textId="77777777" w:rsidR="00171859" w:rsidRDefault="00000000">
      <w:pPr>
        <w:adjustRightInd w:val="0"/>
        <w:snapToGrid w:val="0"/>
        <w:spacing w:line="360" w:lineRule="auto"/>
        <w:ind w:firstLineChars="200" w:firstLine="480"/>
        <w:jc w:val="left"/>
        <w:rPr>
          <w:b/>
          <w:sz w:val="36"/>
          <w:szCs w:val="36"/>
        </w:rPr>
      </w:pPr>
      <w:r>
        <w:rPr>
          <w:rFonts w:eastAsia="仿宋_GB2312"/>
          <w:sz w:val="24"/>
          <w:szCs w:val="21"/>
        </w:rPr>
        <w:t>日期：</w:t>
      </w:r>
      <w:r>
        <w:rPr>
          <w:rFonts w:eastAsia="仿宋_GB2312"/>
          <w:sz w:val="24"/>
          <w:szCs w:val="21"/>
          <w:u w:val="single"/>
        </w:rPr>
        <w:t>     </w:t>
      </w:r>
      <w:r>
        <w:rPr>
          <w:rFonts w:eastAsia="仿宋_GB2312"/>
          <w:sz w:val="24"/>
          <w:szCs w:val="21"/>
        </w:rPr>
        <w:t>年</w:t>
      </w:r>
      <w:r>
        <w:rPr>
          <w:rFonts w:eastAsia="仿宋_GB2312"/>
          <w:sz w:val="24"/>
          <w:szCs w:val="21"/>
          <w:u w:val="single"/>
        </w:rPr>
        <w:t>    </w:t>
      </w:r>
      <w:r>
        <w:rPr>
          <w:rFonts w:eastAsia="仿宋_GB2312"/>
          <w:sz w:val="24"/>
          <w:szCs w:val="21"/>
        </w:rPr>
        <w:t>月</w:t>
      </w:r>
      <w:r>
        <w:rPr>
          <w:rFonts w:eastAsia="仿宋_GB2312"/>
          <w:sz w:val="24"/>
          <w:szCs w:val="21"/>
          <w:u w:val="single"/>
        </w:rPr>
        <w:t>   </w:t>
      </w:r>
      <w:r>
        <w:rPr>
          <w:rFonts w:eastAsia="仿宋_GB2312"/>
          <w:sz w:val="24"/>
          <w:szCs w:val="21"/>
        </w:rPr>
        <w:t>日</w:t>
      </w:r>
      <w:r>
        <w:rPr>
          <w:rFonts w:eastAsia="仿宋_GB2312"/>
          <w:sz w:val="24"/>
          <w:szCs w:val="21"/>
        </w:rPr>
        <w:t xml:space="preserve">          </w:t>
      </w:r>
      <w:r>
        <w:rPr>
          <w:rFonts w:eastAsia="仿宋_GB2312"/>
          <w:sz w:val="24"/>
          <w:szCs w:val="21"/>
        </w:rPr>
        <w:t>日期：</w:t>
      </w:r>
      <w:r>
        <w:rPr>
          <w:rFonts w:eastAsia="仿宋_GB2312"/>
          <w:sz w:val="24"/>
          <w:szCs w:val="21"/>
          <w:u w:val="single"/>
        </w:rPr>
        <w:t>     </w:t>
      </w:r>
      <w:r>
        <w:rPr>
          <w:rFonts w:eastAsia="仿宋_GB2312"/>
          <w:sz w:val="24"/>
          <w:szCs w:val="21"/>
        </w:rPr>
        <w:t>年</w:t>
      </w:r>
      <w:r>
        <w:rPr>
          <w:rFonts w:eastAsia="仿宋_GB2312"/>
          <w:sz w:val="24"/>
          <w:szCs w:val="21"/>
          <w:u w:val="single"/>
        </w:rPr>
        <w:t>    </w:t>
      </w:r>
      <w:r>
        <w:rPr>
          <w:rFonts w:eastAsia="仿宋_GB2312"/>
          <w:sz w:val="24"/>
          <w:szCs w:val="21"/>
        </w:rPr>
        <w:t>月</w:t>
      </w:r>
      <w:r>
        <w:rPr>
          <w:rFonts w:eastAsia="仿宋_GB2312"/>
          <w:sz w:val="24"/>
          <w:szCs w:val="21"/>
          <w:u w:val="single"/>
        </w:rPr>
        <w:t>   </w:t>
      </w:r>
      <w:r>
        <w:rPr>
          <w:rFonts w:eastAsia="仿宋_GB2312"/>
          <w:sz w:val="24"/>
          <w:szCs w:val="21"/>
        </w:rPr>
        <w:t>日</w:t>
      </w:r>
      <w:r>
        <w:rPr>
          <w:rFonts w:eastAsia="仿宋_GB2312"/>
          <w:sz w:val="24"/>
          <w:szCs w:val="21"/>
        </w:rPr>
        <w:t xml:space="preserve">   </w:t>
      </w:r>
    </w:p>
    <w:p w14:paraId="3D1AA8C4" w14:textId="77777777" w:rsidR="00171859" w:rsidRDefault="00000000">
      <w:pPr>
        <w:spacing w:line="360" w:lineRule="auto"/>
        <w:jc w:val="center"/>
        <w:outlineLvl w:val="0"/>
        <w:rPr>
          <w:b/>
          <w:sz w:val="36"/>
          <w:szCs w:val="36"/>
        </w:rPr>
      </w:pPr>
      <w:r>
        <w:rPr>
          <w:b/>
          <w:sz w:val="36"/>
          <w:szCs w:val="36"/>
        </w:rPr>
        <w:br w:type="page"/>
      </w:r>
      <w:bookmarkStart w:id="858" w:name="_Toc99301426"/>
      <w:bookmarkStart w:id="859" w:name="_Toc11342"/>
      <w:r>
        <w:rPr>
          <w:b/>
          <w:sz w:val="36"/>
          <w:szCs w:val="36"/>
        </w:rPr>
        <w:lastRenderedPageBreak/>
        <w:t>第七章</w:t>
      </w:r>
      <w:r>
        <w:rPr>
          <w:b/>
          <w:sz w:val="36"/>
          <w:szCs w:val="36"/>
        </w:rPr>
        <w:t xml:space="preserve">   </w:t>
      </w:r>
      <w:r>
        <w:rPr>
          <w:b/>
          <w:sz w:val="36"/>
          <w:szCs w:val="36"/>
        </w:rPr>
        <w:t>投标文件格式</w:t>
      </w:r>
      <w:bookmarkEnd w:id="858"/>
      <w:bookmarkEnd w:id="859"/>
    </w:p>
    <w:p w14:paraId="42C92AA4" w14:textId="77777777" w:rsidR="00171859" w:rsidRDefault="00171859">
      <w:pPr>
        <w:tabs>
          <w:tab w:val="left" w:pos="900"/>
          <w:tab w:val="left" w:pos="1980"/>
        </w:tabs>
        <w:snapToGrid w:val="0"/>
        <w:spacing w:line="360" w:lineRule="auto"/>
        <w:ind w:left="142"/>
        <w:rPr>
          <w:b/>
          <w:sz w:val="24"/>
        </w:rPr>
      </w:pPr>
    </w:p>
    <w:p w14:paraId="3A759B56" w14:textId="77777777" w:rsidR="00171859" w:rsidRDefault="00171859">
      <w:pPr>
        <w:tabs>
          <w:tab w:val="left" w:pos="900"/>
          <w:tab w:val="left" w:pos="1980"/>
        </w:tabs>
        <w:snapToGrid w:val="0"/>
        <w:spacing w:line="360" w:lineRule="auto"/>
        <w:ind w:left="142"/>
        <w:rPr>
          <w:b/>
          <w:sz w:val="24"/>
        </w:rPr>
      </w:pPr>
    </w:p>
    <w:p w14:paraId="4CD51034" w14:textId="77777777" w:rsidR="00171859" w:rsidRDefault="00000000">
      <w:pPr>
        <w:tabs>
          <w:tab w:val="left" w:pos="900"/>
          <w:tab w:val="left" w:pos="1980"/>
        </w:tabs>
        <w:snapToGrid w:val="0"/>
        <w:spacing w:line="360" w:lineRule="auto"/>
        <w:ind w:left="142"/>
        <w:rPr>
          <w:sz w:val="24"/>
        </w:rPr>
      </w:pPr>
      <w:r>
        <w:rPr>
          <w:b/>
          <w:sz w:val="24"/>
        </w:rPr>
        <w:t>投标人编制文件须知</w:t>
      </w:r>
    </w:p>
    <w:p w14:paraId="24DB6C31" w14:textId="77777777" w:rsidR="00171859"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10D24A5A" w14:textId="77777777" w:rsidR="00171859"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E7B1B29" w14:textId="77777777" w:rsidR="00171859"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3CDE424" w14:textId="77777777" w:rsidR="00171859" w:rsidRDefault="00000000">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0CB5F074" w14:textId="77777777" w:rsidR="00171859"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3AD64E89" w14:textId="77777777" w:rsidR="00171859" w:rsidRDefault="00171859">
      <w:pPr>
        <w:rPr>
          <w:b/>
          <w:spacing w:val="20"/>
          <w:szCs w:val="21"/>
        </w:rPr>
      </w:pPr>
    </w:p>
    <w:p w14:paraId="4A8FA0AE" w14:textId="77777777" w:rsidR="00171859" w:rsidRDefault="00000000">
      <w:pPr>
        <w:rPr>
          <w:b/>
          <w:sz w:val="24"/>
        </w:rPr>
      </w:pPr>
      <w:r>
        <w:rPr>
          <w:b/>
          <w:spacing w:val="20"/>
          <w:sz w:val="24"/>
        </w:rPr>
        <w:t>投标文件（资格证明文件）</w:t>
      </w:r>
      <w:r>
        <w:rPr>
          <w:b/>
          <w:sz w:val="24"/>
        </w:rPr>
        <w:t>封面（非实质性格式）</w:t>
      </w:r>
    </w:p>
    <w:p w14:paraId="031414EC" w14:textId="77777777" w:rsidR="00171859" w:rsidRDefault="00171859">
      <w:pPr>
        <w:jc w:val="center"/>
        <w:rPr>
          <w:szCs w:val="21"/>
        </w:rPr>
      </w:pPr>
    </w:p>
    <w:p w14:paraId="34734FD1" w14:textId="77777777" w:rsidR="00171859"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6C9D39A" w14:textId="77777777" w:rsidR="00171859" w:rsidRDefault="00000000">
      <w:pPr>
        <w:jc w:val="center"/>
        <w:rPr>
          <w:b/>
          <w:spacing w:val="60"/>
          <w:sz w:val="52"/>
          <w:szCs w:val="52"/>
        </w:rPr>
      </w:pPr>
      <w:r>
        <w:rPr>
          <w:b/>
          <w:spacing w:val="60"/>
          <w:sz w:val="52"/>
          <w:szCs w:val="52"/>
        </w:rPr>
        <w:t>（资格证明文件）</w:t>
      </w:r>
    </w:p>
    <w:p w14:paraId="47C7A126" w14:textId="77777777" w:rsidR="00171859" w:rsidRDefault="00171859">
      <w:pPr>
        <w:ind w:firstLineChars="150" w:firstLine="542"/>
        <w:rPr>
          <w:b/>
          <w:spacing w:val="20"/>
          <w:sz w:val="32"/>
          <w:szCs w:val="32"/>
        </w:rPr>
      </w:pPr>
    </w:p>
    <w:p w14:paraId="507DFF5A" w14:textId="77777777" w:rsidR="00171859" w:rsidRDefault="00171859">
      <w:pPr>
        <w:ind w:firstLineChars="150" w:firstLine="542"/>
        <w:rPr>
          <w:b/>
          <w:spacing w:val="20"/>
          <w:sz w:val="32"/>
          <w:szCs w:val="32"/>
        </w:rPr>
      </w:pPr>
    </w:p>
    <w:p w14:paraId="0CBA03A7" w14:textId="77777777" w:rsidR="0017185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72ADCFB" w14:textId="77777777" w:rsidR="00171859" w:rsidRDefault="00000000">
      <w:pPr>
        <w:ind w:firstLineChars="150" w:firstLine="542"/>
        <w:rPr>
          <w:b/>
          <w:spacing w:val="20"/>
          <w:sz w:val="32"/>
          <w:szCs w:val="32"/>
        </w:rPr>
      </w:pPr>
      <w:r>
        <w:rPr>
          <w:rFonts w:hint="eastAsia"/>
          <w:b/>
          <w:spacing w:val="20"/>
          <w:sz w:val="32"/>
          <w:szCs w:val="32"/>
        </w:rPr>
        <w:t>采购编号</w:t>
      </w:r>
      <w:r>
        <w:rPr>
          <w:b/>
          <w:spacing w:val="20"/>
          <w:sz w:val="32"/>
          <w:szCs w:val="32"/>
        </w:rPr>
        <w:t>/</w:t>
      </w:r>
      <w:r>
        <w:rPr>
          <w:b/>
          <w:spacing w:val="20"/>
          <w:sz w:val="32"/>
          <w:szCs w:val="32"/>
        </w:rPr>
        <w:t>包号：</w:t>
      </w:r>
    </w:p>
    <w:p w14:paraId="226C75AF" w14:textId="77777777" w:rsidR="00171859" w:rsidRDefault="00171859">
      <w:pPr>
        <w:ind w:firstLineChars="150" w:firstLine="542"/>
        <w:rPr>
          <w:b/>
          <w:spacing w:val="20"/>
          <w:sz w:val="32"/>
          <w:szCs w:val="32"/>
        </w:rPr>
      </w:pPr>
    </w:p>
    <w:p w14:paraId="35EB6EA6" w14:textId="77777777" w:rsidR="00171859" w:rsidRDefault="00171859">
      <w:pPr>
        <w:ind w:firstLineChars="150" w:firstLine="542"/>
        <w:rPr>
          <w:b/>
          <w:spacing w:val="20"/>
          <w:sz w:val="32"/>
          <w:szCs w:val="32"/>
        </w:rPr>
      </w:pPr>
    </w:p>
    <w:p w14:paraId="2400B95D" w14:textId="77777777" w:rsidR="00171859" w:rsidRDefault="00171859">
      <w:pPr>
        <w:jc w:val="center"/>
        <w:rPr>
          <w:b/>
          <w:sz w:val="32"/>
          <w:szCs w:val="32"/>
        </w:rPr>
      </w:pPr>
    </w:p>
    <w:p w14:paraId="4AD3DD35" w14:textId="77777777" w:rsidR="00171859" w:rsidRDefault="00171859">
      <w:pPr>
        <w:jc w:val="center"/>
        <w:rPr>
          <w:b/>
          <w:sz w:val="32"/>
          <w:szCs w:val="32"/>
        </w:rPr>
      </w:pPr>
    </w:p>
    <w:p w14:paraId="3CDA0B7A" w14:textId="77777777" w:rsidR="00171859" w:rsidRDefault="00171859">
      <w:pPr>
        <w:jc w:val="center"/>
        <w:rPr>
          <w:b/>
          <w:sz w:val="32"/>
          <w:szCs w:val="32"/>
        </w:rPr>
      </w:pPr>
    </w:p>
    <w:p w14:paraId="13F71D44" w14:textId="77777777" w:rsidR="00171859" w:rsidRDefault="00171859">
      <w:pPr>
        <w:jc w:val="center"/>
        <w:rPr>
          <w:b/>
          <w:spacing w:val="20"/>
          <w:sz w:val="32"/>
          <w:szCs w:val="32"/>
        </w:rPr>
      </w:pPr>
    </w:p>
    <w:p w14:paraId="0A2A7A4C" w14:textId="77777777" w:rsidR="00171859" w:rsidRDefault="00171859">
      <w:pPr>
        <w:jc w:val="center"/>
        <w:rPr>
          <w:b/>
          <w:spacing w:val="20"/>
          <w:sz w:val="32"/>
          <w:szCs w:val="32"/>
        </w:rPr>
      </w:pPr>
    </w:p>
    <w:p w14:paraId="1AA258C1" w14:textId="77777777" w:rsidR="00171859" w:rsidRDefault="00171859">
      <w:pPr>
        <w:jc w:val="center"/>
        <w:rPr>
          <w:b/>
          <w:spacing w:val="20"/>
          <w:sz w:val="32"/>
          <w:szCs w:val="32"/>
        </w:rPr>
      </w:pPr>
    </w:p>
    <w:p w14:paraId="61339EDB" w14:textId="77777777" w:rsidR="00171859" w:rsidRDefault="00000000">
      <w:pPr>
        <w:spacing w:line="360" w:lineRule="auto"/>
        <w:ind w:firstLineChars="400" w:firstLine="1445"/>
        <w:jc w:val="left"/>
        <w:rPr>
          <w:b/>
          <w:spacing w:val="20"/>
          <w:sz w:val="32"/>
          <w:szCs w:val="32"/>
        </w:rPr>
      </w:pPr>
      <w:r>
        <w:rPr>
          <w:b/>
          <w:spacing w:val="20"/>
          <w:sz w:val="32"/>
          <w:szCs w:val="32"/>
        </w:rPr>
        <w:t>投标人名称：</w:t>
      </w:r>
    </w:p>
    <w:p w14:paraId="146220FC" w14:textId="77777777" w:rsidR="00171859" w:rsidRDefault="00171859">
      <w:pPr>
        <w:jc w:val="center"/>
        <w:rPr>
          <w:b/>
          <w:sz w:val="32"/>
          <w:szCs w:val="32"/>
        </w:rPr>
      </w:pPr>
    </w:p>
    <w:p w14:paraId="13982CD4" w14:textId="77777777" w:rsidR="00171859" w:rsidRDefault="00000000">
      <w:pPr>
        <w:rPr>
          <w:b/>
        </w:rPr>
      </w:pPr>
      <w:r>
        <w:rPr>
          <w:b/>
          <w:spacing w:val="20"/>
          <w:sz w:val="32"/>
          <w:szCs w:val="32"/>
        </w:rPr>
        <w:br w:type="page"/>
      </w:r>
    </w:p>
    <w:p w14:paraId="4FFC8D38" w14:textId="77777777" w:rsidR="00171859" w:rsidRDefault="00000000">
      <w:pPr>
        <w:numPr>
          <w:ilvl w:val="0"/>
          <w:numId w:val="17"/>
        </w:numPr>
        <w:tabs>
          <w:tab w:val="left" w:pos="360"/>
        </w:tabs>
        <w:snapToGrid w:val="0"/>
        <w:spacing w:line="360" w:lineRule="auto"/>
        <w:outlineLvl w:val="1"/>
        <w:rPr>
          <w:color w:val="000000"/>
          <w:sz w:val="24"/>
          <w:szCs w:val="20"/>
        </w:rPr>
      </w:pPr>
      <w:r>
        <w:rPr>
          <w:sz w:val="24"/>
        </w:rPr>
        <w:t>满足《中华人民共和国政府采购法》第二十二条规定</w:t>
      </w:r>
    </w:p>
    <w:p w14:paraId="26C26CC5" w14:textId="77777777" w:rsidR="00171859" w:rsidRDefault="00000000">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0BD389BA" w14:textId="77777777" w:rsidR="00171859" w:rsidRDefault="00171859">
      <w:pPr>
        <w:tabs>
          <w:tab w:val="left" w:pos="1080"/>
        </w:tabs>
        <w:snapToGrid w:val="0"/>
        <w:rPr>
          <w:sz w:val="24"/>
        </w:rPr>
      </w:pPr>
    </w:p>
    <w:p w14:paraId="4D5754F9" w14:textId="77777777" w:rsidR="00171859" w:rsidRDefault="00000000">
      <w:pPr>
        <w:widowControl/>
        <w:jc w:val="left"/>
        <w:rPr>
          <w:color w:val="000000"/>
          <w:sz w:val="24"/>
          <w:szCs w:val="20"/>
        </w:rPr>
      </w:pPr>
      <w:r>
        <w:rPr>
          <w:color w:val="000000"/>
          <w:sz w:val="24"/>
        </w:rPr>
        <w:br w:type="page"/>
      </w:r>
    </w:p>
    <w:p w14:paraId="2A63BB56" w14:textId="77777777" w:rsidR="00171859" w:rsidRDefault="00000000">
      <w:pPr>
        <w:pStyle w:val="30"/>
        <w:rPr>
          <w:rFonts w:ascii="Times New Roman"/>
          <w:b w:val="0"/>
          <w:bCs/>
          <w:color w:val="000000"/>
          <w:u w:val="none"/>
        </w:rPr>
      </w:pPr>
      <w:r>
        <w:rPr>
          <w:rFonts w:ascii="Times New Roman"/>
          <w:b w:val="0"/>
          <w:color w:val="000000"/>
          <w:u w:val="none"/>
        </w:rPr>
        <w:t xml:space="preserve">1-2 </w:t>
      </w:r>
      <w:r>
        <w:rPr>
          <w:rFonts w:ascii="Times New Roman"/>
          <w:b w:val="0"/>
          <w:color w:val="000000"/>
          <w:u w:val="none"/>
        </w:rPr>
        <w:t>投标人资格声明书</w:t>
      </w:r>
    </w:p>
    <w:p w14:paraId="4F1694C7" w14:textId="77777777" w:rsidR="00171859" w:rsidRDefault="00000000">
      <w:pPr>
        <w:jc w:val="center"/>
        <w:rPr>
          <w:sz w:val="24"/>
        </w:rPr>
      </w:pPr>
      <w:r>
        <w:rPr>
          <w:b/>
          <w:color w:val="000000"/>
          <w:sz w:val="36"/>
          <w:szCs w:val="36"/>
        </w:rPr>
        <w:t>投标人资格声明书</w:t>
      </w:r>
    </w:p>
    <w:p w14:paraId="30567B86" w14:textId="77777777" w:rsidR="00171859" w:rsidRDefault="00000000">
      <w:pPr>
        <w:tabs>
          <w:tab w:val="left" w:pos="5580"/>
        </w:tabs>
        <w:spacing w:line="360" w:lineRule="auto"/>
        <w:rPr>
          <w:sz w:val="24"/>
        </w:rPr>
      </w:pPr>
      <w:r>
        <w:rPr>
          <w:sz w:val="24"/>
        </w:rPr>
        <w:t>致：</w:t>
      </w:r>
      <w:r>
        <w:rPr>
          <w:sz w:val="24"/>
          <w:u w:val="single"/>
        </w:rPr>
        <w:t>采购人</w:t>
      </w:r>
    </w:p>
    <w:p w14:paraId="00CD865F" w14:textId="77777777" w:rsidR="00171859" w:rsidRDefault="00000000">
      <w:pPr>
        <w:spacing w:line="360" w:lineRule="auto"/>
        <w:ind w:firstLineChars="200" w:firstLine="480"/>
        <w:rPr>
          <w:sz w:val="24"/>
        </w:rPr>
      </w:pPr>
      <w:r>
        <w:rPr>
          <w:sz w:val="24"/>
        </w:rPr>
        <w:t>在参与本次项目投标中，我单位承诺：</w:t>
      </w:r>
    </w:p>
    <w:p w14:paraId="67A890F3" w14:textId="77777777" w:rsidR="00171859" w:rsidRDefault="00000000">
      <w:pPr>
        <w:numPr>
          <w:ilvl w:val="0"/>
          <w:numId w:val="18"/>
        </w:numPr>
        <w:spacing w:line="360" w:lineRule="auto"/>
        <w:ind w:left="1134"/>
        <w:rPr>
          <w:sz w:val="24"/>
          <w:szCs w:val="22"/>
        </w:rPr>
      </w:pPr>
      <w:r>
        <w:rPr>
          <w:sz w:val="24"/>
          <w:szCs w:val="22"/>
        </w:rPr>
        <w:t>具有良好的商业信誉和健全的财务会计制度；</w:t>
      </w:r>
    </w:p>
    <w:p w14:paraId="48CD9B16" w14:textId="77777777" w:rsidR="00171859" w:rsidRDefault="00000000">
      <w:pPr>
        <w:numPr>
          <w:ilvl w:val="0"/>
          <w:numId w:val="18"/>
        </w:numPr>
        <w:spacing w:line="360" w:lineRule="auto"/>
        <w:ind w:left="1134"/>
        <w:rPr>
          <w:sz w:val="24"/>
          <w:szCs w:val="22"/>
        </w:rPr>
      </w:pPr>
      <w:r>
        <w:rPr>
          <w:sz w:val="24"/>
          <w:szCs w:val="22"/>
        </w:rPr>
        <w:t>具有履行合同所必需的设备和专业技术能力；</w:t>
      </w:r>
    </w:p>
    <w:p w14:paraId="12C37403" w14:textId="77777777" w:rsidR="00171859" w:rsidRDefault="00000000">
      <w:pPr>
        <w:numPr>
          <w:ilvl w:val="0"/>
          <w:numId w:val="18"/>
        </w:numPr>
        <w:spacing w:line="360" w:lineRule="auto"/>
        <w:ind w:left="1134"/>
        <w:rPr>
          <w:sz w:val="24"/>
          <w:szCs w:val="22"/>
        </w:rPr>
      </w:pPr>
      <w:r>
        <w:rPr>
          <w:sz w:val="24"/>
          <w:szCs w:val="22"/>
        </w:rPr>
        <w:t>有依法缴纳税收和社会保障资金的良好记录；</w:t>
      </w:r>
    </w:p>
    <w:p w14:paraId="6F464279" w14:textId="77777777" w:rsidR="00171859" w:rsidRDefault="00000000">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70FC50" w14:textId="77777777" w:rsidR="00171859" w:rsidRDefault="00000000">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A8C79AF" w14:textId="77777777" w:rsidR="00171859" w:rsidRDefault="00000000">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A24E259" w14:textId="77777777" w:rsidR="00171859" w:rsidRDefault="00000000">
      <w:pPr>
        <w:numPr>
          <w:ilvl w:val="0"/>
          <w:numId w:val="18"/>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171859" w14:paraId="1A0773CA" w14:textId="77777777">
        <w:trPr>
          <w:trHeight w:val="430"/>
          <w:jc w:val="center"/>
        </w:trPr>
        <w:tc>
          <w:tcPr>
            <w:tcW w:w="950" w:type="dxa"/>
            <w:vAlign w:val="center"/>
          </w:tcPr>
          <w:p w14:paraId="040C5DE2" w14:textId="77777777" w:rsidR="00171859" w:rsidRDefault="00000000">
            <w:pPr>
              <w:jc w:val="center"/>
              <w:rPr>
                <w:sz w:val="24"/>
              </w:rPr>
            </w:pPr>
            <w:r>
              <w:rPr>
                <w:sz w:val="24"/>
              </w:rPr>
              <w:t>序号</w:t>
            </w:r>
          </w:p>
        </w:tc>
        <w:tc>
          <w:tcPr>
            <w:tcW w:w="4574" w:type="dxa"/>
            <w:vAlign w:val="center"/>
          </w:tcPr>
          <w:p w14:paraId="697A49A4" w14:textId="77777777" w:rsidR="00171859" w:rsidRDefault="00000000">
            <w:pPr>
              <w:jc w:val="center"/>
              <w:rPr>
                <w:sz w:val="24"/>
              </w:rPr>
            </w:pPr>
            <w:r>
              <w:rPr>
                <w:sz w:val="24"/>
              </w:rPr>
              <w:t>单位名称</w:t>
            </w:r>
          </w:p>
        </w:tc>
        <w:tc>
          <w:tcPr>
            <w:tcW w:w="2976" w:type="dxa"/>
            <w:vAlign w:val="center"/>
          </w:tcPr>
          <w:p w14:paraId="13680EAB" w14:textId="77777777" w:rsidR="00171859" w:rsidRDefault="00000000">
            <w:pPr>
              <w:jc w:val="center"/>
              <w:rPr>
                <w:sz w:val="24"/>
              </w:rPr>
            </w:pPr>
            <w:r>
              <w:rPr>
                <w:sz w:val="24"/>
              </w:rPr>
              <w:t>相互关系</w:t>
            </w:r>
          </w:p>
        </w:tc>
      </w:tr>
      <w:tr w:rsidR="00171859" w14:paraId="38F07DCB" w14:textId="77777777">
        <w:trPr>
          <w:trHeight w:val="430"/>
          <w:jc w:val="center"/>
        </w:trPr>
        <w:tc>
          <w:tcPr>
            <w:tcW w:w="950" w:type="dxa"/>
            <w:vAlign w:val="center"/>
          </w:tcPr>
          <w:p w14:paraId="2AF1D2AB" w14:textId="77777777" w:rsidR="00171859" w:rsidRDefault="00000000">
            <w:pPr>
              <w:jc w:val="center"/>
              <w:rPr>
                <w:sz w:val="24"/>
              </w:rPr>
            </w:pPr>
            <w:r>
              <w:rPr>
                <w:sz w:val="24"/>
              </w:rPr>
              <w:t>1</w:t>
            </w:r>
          </w:p>
        </w:tc>
        <w:tc>
          <w:tcPr>
            <w:tcW w:w="4574" w:type="dxa"/>
            <w:vAlign w:val="center"/>
          </w:tcPr>
          <w:p w14:paraId="1A2BAC23" w14:textId="77777777" w:rsidR="00171859" w:rsidRDefault="00171859">
            <w:pPr>
              <w:jc w:val="center"/>
              <w:rPr>
                <w:sz w:val="24"/>
              </w:rPr>
            </w:pPr>
          </w:p>
        </w:tc>
        <w:tc>
          <w:tcPr>
            <w:tcW w:w="2976" w:type="dxa"/>
            <w:vAlign w:val="center"/>
          </w:tcPr>
          <w:p w14:paraId="18776F2B" w14:textId="77777777" w:rsidR="00171859" w:rsidRDefault="00171859">
            <w:pPr>
              <w:jc w:val="center"/>
              <w:rPr>
                <w:sz w:val="24"/>
              </w:rPr>
            </w:pPr>
          </w:p>
        </w:tc>
      </w:tr>
      <w:tr w:rsidR="00171859" w14:paraId="3C5B3A06" w14:textId="77777777">
        <w:trPr>
          <w:trHeight w:val="430"/>
          <w:jc w:val="center"/>
        </w:trPr>
        <w:tc>
          <w:tcPr>
            <w:tcW w:w="950" w:type="dxa"/>
            <w:vAlign w:val="center"/>
          </w:tcPr>
          <w:p w14:paraId="7D169EEC" w14:textId="77777777" w:rsidR="00171859" w:rsidRDefault="00000000">
            <w:pPr>
              <w:jc w:val="center"/>
              <w:rPr>
                <w:sz w:val="24"/>
              </w:rPr>
            </w:pPr>
            <w:r>
              <w:rPr>
                <w:sz w:val="24"/>
              </w:rPr>
              <w:t>2</w:t>
            </w:r>
          </w:p>
        </w:tc>
        <w:tc>
          <w:tcPr>
            <w:tcW w:w="4574" w:type="dxa"/>
            <w:vAlign w:val="center"/>
          </w:tcPr>
          <w:p w14:paraId="67DBBD31" w14:textId="77777777" w:rsidR="00171859" w:rsidRDefault="00171859">
            <w:pPr>
              <w:jc w:val="center"/>
              <w:rPr>
                <w:sz w:val="24"/>
              </w:rPr>
            </w:pPr>
          </w:p>
        </w:tc>
        <w:tc>
          <w:tcPr>
            <w:tcW w:w="2976" w:type="dxa"/>
            <w:vAlign w:val="center"/>
          </w:tcPr>
          <w:p w14:paraId="73F5EB92" w14:textId="77777777" w:rsidR="00171859" w:rsidRDefault="00171859">
            <w:pPr>
              <w:jc w:val="center"/>
              <w:rPr>
                <w:sz w:val="24"/>
              </w:rPr>
            </w:pPr>
          </w:p>
        </w:tc>
      </w:tr>
      <w:tr w:rsidR="00171859" w14:paraId="6E46DFC3" w14:textId="77777777">
        <w:trPr>
          <w:trHeight w:val="430"/>
          <w:jc w:val="center"/>
        </w:trPr>
        <w:tc>
          <w:tcPr>
            <w:tcW w:w="950" w:type="dxa"/>
            <w:vAlign w:val="center"/>
          </w:tcPr>
          <w:p w14:paraId="12CDC6EF" w14:textId="77777777" w:rsidR="00171859" w:rsidRDefault="00000000">
            <w:pPr>
              <w:jc w:val="center"/>
              <w:rPr>
                <w:sz w:val="24"/>
              </w:rPr>
            </w:pPr>
            <w:r>
              <w:rPr>
                <w:sz w:val="24"/>
              </w:rPr>
              <w:t>…</w:t>
            </w:r>
          </w:p>
        </w:tc>
        <w:tc>
          <w:tcPr>
            <w:tcW w:w="4574" w:type="dxa"/>
            <w:vAlign w:val="center"/>
          </w:tcPr>
          <w:p w14:paraId="7B556EA0" w14:textId="77777777" w:rsidR="00171859" w:rsidRDefault="00171859">
            <w:pPr>
              <w:jc w:val="center"/>
              <w:rPr>
                <w:sz w:val="24"/>
              </w:rPr>
            </w:pPr>
          </w:p>
        </w:tc>
        <w:tc>
          <w:tcPr>
            <w:tcW w:w="2976" w:type="dxa"/>
            <w:vAlign w:val="center"/>
          </w:tcPr>
          <w:p w14:paraId="1781EBFC" w14:textId="77777777" w:rsidR="00171859" w:rsidRDefault="00171859">
            <w:pPr>
              <w:jc w:val="center"/>
              <w:rPr>
                <w:sz w:val="24"/>
              </w:rPr>
            </w:pPr>
          </w:p>
        </w:tc>
      </w:tr>
    </w:tbl>
    <w:p w14:paraId="3003250A" w14:textId="77777777" w:rsidR="00171859" w:rsidRDefault="00171859"/>
    <w:p w14:paraId="03B0CB60" w14:textId="77777777" w:rsidR="00171859" w:rsidRDefault="00000000">
      <w:pPr>
        <w:ind w:firstLineChars="200" w:firstLine="480"/>
        <w:rPr>
          <w:sz w:val="24"/>
          <w:szCs w:val="22"/>
        </w:rPr>
      </w:pPr>
      <w:r>
        <w:rPr>
          <w:sz w:val="24"/>
        </w:rPr>
        <w:t>上述声明真实有效，否则我方负全部责任。</w:t>
      </w:r>
    </w:p>
    <w:p w14:paraId="3076D414" w14:textId="77777777" w:rsidR="00171859" w:rsidRDefault="00171859">
      <w:pPr>
        <w:spacing w:line="360" w:lineRule="auto"/>
        <w:rPr>
          <w:sz w:val="24"/>
        </w:rPr>
      </w:pPr>
    </w:p>
    <w:p w14:paraId="59B2D190" w14:textId="77777777" w:rsidR="00171859"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C1E7A66" w14:textId="77777777" w:rsidR="00171859"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84A62E8" w14:textId="77777777" w:rsidR="00171859" w:rsidRDefault="00000000">
      <w:pPr>
        <w:spacing w:line="360" w:lineRule="auto"/>
        <w:rPr>
          <w:sz w:val="24"/>
        </w:rPr>
        <w:sectPr w:rsidR="00171859" w:rsidSect="00113DBD">
          <w:pgSz w:w="11907" w:h="16840"/>
          <w:pgMar w:top="1418" w:right="1134" w:bottom="1418" w:left="1701" w:header="851" w:footer="851" w:gutter="0"/>
          <w:cols w:space="720"/>
          <w:docGrid w:linePitch="462"/>
        </w:sect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58C165E6" w14:textId="77777777" w:rsidR="00171859" w:rsidRDefault="00000000">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w:t>
      </w:r>
      <w:r>
        <w:rPr>
          <w:b/>
          <w:bCs/>
          <w:color w:val="FF0000"/>
          <w:sz w:val="24"/>
          <w:szCs w:val="20"/>
        </w:rPr>
        <w:t>（如有）</w:t>
      </w:r>
    </w:p>
    <w:p w14:paraId="0E6F2012" w14:textId="77777777" w:rsidR="00171859" w:rsidRDefault="00000000">
      <w:pPr>
        <w:spacing w:line="360" w:lineRule="auto"/>
        <w:outlineLvl w:val="2"/>
        <w:rPr>
          <w:color w:val="000000"/>
          <w:sz w:val="24"/>
          <w:szCs w:val="20"/>
        </w:rPr>
      </w:pPr>
      <w:r>
        <w:rPr>
          <w:color w:val="000000"/>
          <w:sz w:val="24"/>
          <w:szCs w:val="20"/>
        </w:rPr>
        <w:t xml:space="preserve">2-1 </w:t>
      </w:r>
      <w:r>
        <w:rPr>
          <w:color w:val="000000"/>
          <w:sz w:val="24"/>
          <w:szCs w:val="20"/>
        </w:rPr>
        <w:t>中小企业证明文件</w:t>
      </w:r>
    </w:p>
    <w:p w14:paraId="582DFB26" w14:textId="77777777" w:rsidR="00171859" w:rsidRDefault="00000000">
      <w:pPr>
        <w:tabs>
          <w:tab w:val="left" w:pos="5580"/>
        </w:tabs>
        <w:spacing w:line="360" w:lineRule="auto"/>
        <w:rPr>
          <w:sz w:val="24"/>
        </w:rPr>
      </w:pPr>
      <w:r>
        <w:rPr>
          <w:sz w:val="24"/>
        </w:rPr>
        <w:t>说明：</w:t>
      </w:r>
    </w:p>
    <w:p w14:paraId="7708CBE0" w14:textId="77777777" w:rsidR="00171859" w:rsidRDefault="00000000">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7823FDF" w14:textId="77777777" w:rsidR="00171859" w:rsidRDefault="00000000">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4AD90C47" w14:textId="77777777" w:rsidR="00171859"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03B8D777" w14:textId="77777777" w:rsidR="00171859" w:rsidRDefault="00000000">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52E9146" w14:textId="77777777" w:rsidR="00171859" w:rsidRDefault="00000000">
      <w:pPr>
        <w:tabs>
          <w:tab w:val="left" w:pos="5580"/>
        </w:tabs>
        <w:spacing w:line="360" w:lineRule="auto"/>
        <w:rPr>
          <w:sz w:val="24"/>
        </w:rPr>
      </w:pPr>
      <w:r>
        <w:rPr>
          <w:sz w:val="24"/>
        </w:rPr>
        <w:t>（</w:t>
      </w:r>
      <w:r>
        <w:rPr>
          <w:sz w:val="24"/>
        </w:rPr>
        <w:t>5</w:t>
      </w:r>
      <w:r>
        <w:rPr>
          <w:sz w:val="24"/>
        </w:rPr>
        <w:t>）中小企业声明函填写注意事项</w:t>
      </w:r>
    </w:p>
    <w:p w14:paraId="4688083D" w14:textId="77777777" w:rsidR="00171859" w:rsidRDefault="00000000">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6BB0F5E2" w14:textId="77777777" w:rsidR="00171859"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7ED5C440" w14:textId="77777777" w:rsidR="00171859" w:rsidRDefault="00000000">
      <w:pPr>
        <w:tabs>
          <w:tab w:val="left" w:pos="5580"/>
        </w:tabs>
        <w:spacing w:line="360" w:lineRule="auto"/>
        <w:rPr>
          <w:sz w:val="24"/>
        </w:rPr>
      </w:pPr>
      <w:r>
        <w:rPr>
          <w:sz w:val="24"/>
        </w:rPr>
        <w:lastRenderedPageBreak/>
        <w:t>3</w:t>
      </w:r>
      <w:r>
        <w:rPr>
          <w:sz w:val="24"/>
        </w:rPr>
        <w:t>）对于多标的采购项目，投标人应充分、准确地了解所提供货物的制造企业、提供服务的承接企业信息。对相关情况了解不清楚的，不建议填报本声明函。</w:t>
      </w:r>
    </w:p>
    <w:p w14:paraId="69D6D3D8" w14:textId="77777777" w:rsidR="00171859" w:rsidRDefault="00000000">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7189E466" w14:textId="77777777" w:rsidR="00171859" w:rsidRDefault="00171859">
      <w:pPr>
        <w:tabs>
          <w:tab w:val="left" w:pos="5580"/>
        </w:tabs>
        <w:spacing w:line="360" w:lineRule="auto"/>
        <w:rPr>
          <w:sz w:val="24"/>
        </w:rPr>
      </w:pPr>
    </w:p>
    <w:p w14:paraId="520C2293" w14:textId="77777777" w:rsidR="00171859" w:rsidRDefault="00000000">
      <w:pPr>
        <w:tabs>
          <w:tab w:val="left" w:pos="5580"/>
        </w:tabs>
        <w:spacing w:line="360" w:lineRule="auto"/>
        <w:rPr>
          <w:sz w:val="24"/>
        </w:rPr>
      </w:pPr>
      <w:r>
        <w:rPr>
          <w:sz w:val="24"/>
        </w:rPr>
        <w:br w:type="page"/>
      </w:r>
    </w:p>
    <w:p w14:paraId="3697559E" w14:textId="77777777" w:rsidR="00171859" w:rsidRDefault="00000000">
      <w:pPr>
        <w:pStyle w:val="4"/>
      </w:pPr>
      <w:r>
        <w:t xml:space="preserve">2-1-1 </w:t>
      </w:r>
      <w:r>
        <w:t>中小企业声明函及残疾人福利性单位声明函格式</w:t>
      </w:r>
    </w:p>
    <w:p w14:paraId="66BC5DAC" w14:textId="77777777" w:rsidR="00171859" w:rsidRDefault="00000000">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63627011" w14:textId="77777777" w:rsidR="00171859"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2721B2F" w14:textId="77777777" w:rsidR="00171859"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E89C033" w14:textId="77777777" w:rsidR="00171859"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59F5479" w14:textId="77777777" w:rsidR="00171859" w:rsidRDefault="00000000">
      <w:pPr>
        <w:spacing w:line="360" w:lineRule="auto"/>
        <w:ind w:firstLine="504"/>
        <w:rPr>
          <w:spacing w:val="6"/>
          <w:sz w:val="24"/>
        </w:rPr>
      </w:pPr>
      <w:r>
        <w:rPr>
          <w:spacing w:val="6"/>
          <w:sz w:val="24"/>
        </w:rPr>
        <w:t>……</w:t>
      </w:r>
    </w:p>
    <w:p w14:paraId="4C7867D2" w14:textId="77777777" w:rsidR="00171859"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233B02A" w14:textId="77777777" w:rsidR="00171859" w:rsidRDefault="00000000">
      <w:pPr>
        <w:spacing w:line="360" w:lineRule="auto"/>
        <w:ind w:firstLine="504"/>
        <w:rPr>
          <w:spacing w:val="6"/>
          <w:sz w:val="24"/>
        </w:rPr>
      </w:pPr>
      <w:r>
        <w:rPr>
          <w:spacing w:val="6"/>
          <w:sz w:val="24"/>
        </w:rPr>
        <w:t>本企业对上述声明内容的真实性负责。如有虚假，将依法承担相应责任。</w:t>
      </w:r>
    </w:p>
    <w:p w14:paraId="53FA2308" w14:textId="77777777" w:rsidR="00171859" w:rsidRDefault="00171859">
      <w:pPr>
        <w:spacing w:line="360" w:lineRule="auto"/>
        <w:ind w:firstLine="504"/>
        <w:rPr>
          <w:spacing w:val="6"/>
          <w:sz w:val="24"/>
        </w:rPr>
      </w:pPr>
    </w:p>
    <w:p w14:paraId="3E1ED9B3" w14:textId="77777777" w:rsidR="00171859"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4092822B" w14:textId="77777777" w:rsidR="00171859"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4F9872CD" w14:textId="77777777" w:rsidR="00171859" w:rsidRDefault="00171859">
      <w:pPr>
        <w:spacing w:line="360" w:lineRule="auto"/>
        <w:ind w:right="360" w:firstLine="480"/>
        <w:jc w:val="right"/>
        <w:rPr>
          <w:color w:val="000000"/>
          <w:sz w:val="24"/>
        </w:rPr>
      </w:pPr>
    </w:p>
    <w:p w14:paraId="267911BE" w14:textId="77777777" w:rsidR="00171859" w:rsidRDefault="00171859">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71859" w14:paraId="5F74046A" w14:textId="77777777">
        <w:tc>
          <w:tcPr>
            <w:tcW w:w="8946" w:type="dxa"/>
          </w:tcPr>
          <w:p w14:paraId="0DAA75C0" w14:textId="77777777" w:rsidR="00171859"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00DA4328" w14:textId="77777777" w:rsidR="00171859" w:rsidRDefault="00171859">
      <w:pPr>
        <w:autoSpaceDE w:val="0"/>
        <w:autoSpaceDN w:val="0"/>
        <w:adjustRightInd w:val="0"/>
        <w:ind w:firstLine="420"/>
        <w:jc w:val="left"/>
        <w:rPr>
          <w:sz w:val="24"/>
        </w:rPr>
      </w:pPr>
    </w:p>
    <w:p w14:paraId="504F178B" w14:textId="77777777" w:rsidR="00171859" w:rsidRDefault="00171859">
      <w:pPr>
        <w:spacing w:line="360" w:lineRule="auto"/>
        <w:rPr>
          <w:color w:val="000000"/>
          <w:sz w:val="24"/>
        </w:rPr>
      </w:pPr>
    </w:p>
    <w:p w14:paraId="05470A50" w14:textId="77777777" w:rsidR="00171859" w:rsidRDefault="00000000">
      <w:pPr>
        <w:spacing w:beforeLines="100" w:before="240" w:afterLines="100" w:after="240" w:line="360" w:lineRule="auto"/>
        <w:jc w:val="center"/>
        <w:rPr>
          <w:b/>
          <w:bCs/>
          <w:color w:val="000000"/>
          <w:sz w:val="36"/>
          <w:szCs w:val="36"/>
        </w:rPr>
      </w:pPr>
      <w:r>
        <w:rPr>
          <w:color w:val="000000"/>
          <w:sz w:val="24"/>
        </w:rPr>
        <w:lastRenderedPageBreak/>
        <w:br w:type="page"/>
      </w:r>
      <w:r>
        <w:rPr>
          <w:b/>
          <w:bCs/>
          <w:color w:val="000000"/>
          <w:sz w:val="36"/>
          <w:szCs w:val="36"/>
        </w:rPr>
        <w:lastRenderedPageBreak/>
        <w:t>中小企业声明函（工程、服务）格式</w:t>
      </w:r>
    </w:p>
    <w:p w14:paraId="116363B3" w14:textId="77777777" w:rsidR="00171859"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CF48C31" w14:textId="77777777" w:rsidR="00171859"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CB2F630" w14:textId="77777777" w:rsidR="00171859"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89B66BB" w14:textId="77777777" w:rsidR="00171859" w:rsidRDefault="00171859">
      <w:pPr>
        <w:spacing w:line="360" w:lineRule="auto"/>
        <w:ind w:firstLine="504"/>
        <w:rPr>
          <w:spacing w:val="6"/>
          <w:sz w:val="24"/>
        </w:rPr>
      </w:pPr>
    </w:p>
    <w:p w14:paraId="3CC0DEDD" w14:textId="77777777" w:rsidR="00171859" w:rsidRDefault="00000000">
      <w:pPr>
        <w:spacing w:line="360" w:lineRule="auto"/>
        <w:ind w:firstLine="504"/>
        <w:rPr>
          <w:spacing w:val="6"/>
          <w:sz w:val="24"/>
        </w:rPr>
      </w:pPr>
      <w:r>
        <w:rPr>
          <w:spacing w:val="6"/>
          <w:sz w:val="24"/>
        </w:rPr>
        <w:t>……</w:t>
      </w:r>
    </w:p>
    <w:p w14:paraId="4E329056" w14:textId="77777777" w:rsidR="00171859"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4D81B19" w14:textId="77777777" w:rsidR="00171859" w:rsidRDefault="00000000">
      <w:pPr>
        <w:spacing w:line="360" w:lineRule="auto"/>
        <w:ind w:firstLine="504"/>
        <w:rPr>
          <w:spacing w:val="6"/>
          <w:sz w:val="24"/>
        </w:rPr>
      </w:pPr>
      <w:r>
        <w:rPr>
          <w:spacing w:val="6"/>
          <w:sz w:val="24"/>
        </w:rPr>
        <w:t>本企业对上述声明内容的真实性负责。如有虚假，将依法承担相应责任。</w:t>
      </w:r>
    </w:p>
    <w:p w14:paraId="7194381D" w14:textId="77777777" w:rsidR="00171859" w:rsidRDefault="00171859">
      <w:pPr>
        <w:spacing w:line="360" w:lineRule="auto"/>
        <w:ind w:right="360" w:firstLine="480"/>
        <w:jc w:val="right"/>
        <w:rPr>
          <w:color w:val="000000"/>
          <w:sz w:val="24"/>
        </w:rPr>
      </w:pPr>
    </w:p>
    <w:p w14:paraId="5E39ACEA" w14:textId="77777777" w:rsidR="00171859"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65AB7AED" w14:textId="77777777" w:rsidR="00171859"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E97C1D7" w14:textId="77777777" w:rsidR="00171859" w:rsidRDefault="00171859">
      <w:pPr>
        <w:adjustRightInd w:val="0"/>
        <w:snapToGrid w:val="0"/>
        <w:jc w:val="left"/>
        <w:rPr>
          <w:color w:val="000000"/>
          <w:sz w:val="24"/>
          <w:szCs w:val="21"/>
        </w:rPr>
      </w:pPr>
    </w:p>
    <w:p w14:paraId="1EF45CF4" w14:textId="77777777" w:rsidR="00171859" w:rsidRDefault="00171859">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171859" w14:paraId="27A8EB9F" w14:textId="77777777">
        <w:tc>
          <w:tcPr>
            <w:tcW w:w="8946" w:type="dxa"/>
          </w:tcPr>
          <w:p w14:paraId="1F9EBC42" w14:textId="77777777" w:rsidR="00171859"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1663FCB8" w14:textId="77777777" w:rsidR="00171859" w:rsidRDefault="00171859">
      <w:pPr>
        <w:adjustRightInd w:val="0"/>
        <w:snapToGrid w:val="0"/>
        <w:jc w:val="left"/>
        <w:rPr>
          <w:color w:val="000000"/>
          <w:szCs w:val="21"/>
          <w:vertAlign w:val="superscript"/>
        </w:rPr>
      </w:pPr>
    </w:p>
    <w:p w14:paraId="14E2DD0A" w14:textId="77777777" w:rsidR="00171859" w:rsidRDefault="00171859">
      <w:pPr>
        <w:spacing w:line="360" w:lineRule="auto"/>
        <w:ind w:right="360" w:firstLine="480"/>
        <w:jc w:val="right"/>
        <w:rPr>
          <w:color w:val="000000"/>
          <w:sz w:val="24"/>
        </w:rPr>
      </w:pPr>
    </w:p>
    <w:p w14:paraId="5E4672F7" w14:textId="77777777" w:rsidR="00171859" w:rsidRDefault="00171859">
      <w:pPr>
        <w:spacing w:line="360" w:lineRule="auto"/>
        <w:ind w:right="360" w:firstLine="480"/>
        <w:jc w:val="right"/>
        <w:rPr>
          <w:color w:val="000000"/>
          <w:sz w:val="24"/>
        </w:rPr>
      </w:pPr>
    </w:p>
    <w:p w14:paraId="4FB55F9F" w14:textId="77777777" w:rsidR="00171859" w:rsidRDefault="00000000">
      <w:pPr>
        <w:spacing w:line="360" w:lineRule="auto"/>
        <w:outlineLvl w:val="2"/>
        <w:rPr>
          <w:color w:val="000000"/>
          <w:sz w:val="24"/>
          <w:szCs w:val="20"/>
        </w:rPr>
      </w:pPr>
      <w:r>
        <w:rPr>
          <w:color w:val="000000"/>
          <w:sz w:val="24"/>
          <w:szCs w:val="20"/>
        </w:rPr>
        <w:br w:type="page"/>
      </w:r>
    </w:p>
    <w:p w14:paraId="7C223432" w14:textId="77777777" w:rsidR="00171859" w:rsidRDefault="00000000">
      <w:pPr>
        <w:spacing w:beforeLines="100" w:before="240" w:afterLines="100" w:after="24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47394F69" w14:textId="77777777" w:rsidR="00171859"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7CA842B0" w14:textId="77777777" w:rsidR="00171859" w:rsidRDefault="00000000">
      <w:pPr>
        <w:spacing w:line="588" w:lineRule="exact"/>
        <w:ind w:firstLine="482"/>
        <w:rPr>
          <w:b/>
          <w:spacing w:val="6"/>
          <w:sz w:val="24"/>
        </w:rPr>
      </w:pPr>
      <w:r>
        <w:rPr>
          <w:b/>
          <w:sz w:val="24"/>
        </w:rPr>
        <w:t>□</w:t>
      </w:r>
      <w:r>
        <w:rPr>
          <w:b/>
          <w:spacing w:val="6"/>
          <w:sz w:val="24"/>
        </w:rPr>
        <w:t>不属于符合条件的残疾人福利性单位。</w:t>
      </w:r>
    </w:p>
    <w:p w14:paraId="5E134815" w14:textId="77777777" w:rsidR="00171859"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4C12812" w14:textId="77777777" w:rsidR="00171859"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212AF73C" w14:textId="77777777" w:rsidR="00171859" w:rsidRDefault="00171859">
      <w:pPr>
        <w:spacing w:line="588" w:lineRule="exact"/>
        <w:ind w:firstLineChars="200" w:firstLine="504"/>
        <w:rPr>
          <w:spacing w:val="6"/>
          <w:sz w:val="24"/>
        </w:rPr>
      </w:pPr>
    </w:p>
    <w:p w14:paraId="085B7139" w14:textId="77777777" w:rsidR="00171859" w:rsidRDefault="00171859">
      <w:pPr>
        <w:spacing w:line="588" w:lineRule="exact"/>
        <w:ind w:firstLineChars="200" w:firstLine="504"/>
        <w:rPr>
          <w:spacing w:val="6"/>
          <w:sz w:val="24"/>
        </w:rPr>
      </w:pPr>
    </w:p>
    <w:p w14:paraId="37134291" w14:textId="77777777" w:rsidR="0017185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8ED8A9E" w14:textId="77777777" w:rsidR="0017185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4BEBB659" w14:textId="77777777" w:rsidR="00171859" w:rsidRDefault="00000000">
      <w:pPr>
        <w:widowControl/>
        <w:jc w:val="left"/>
        <w:rPr>
          <w:color w:val="000000"/>
          <w:sz w:val="24"/>
          <w:szCs w:val="20"/>
        </w:rPr>
      </w:pPr>
      <w:r>
        <w:rPr>
          <w:color w:val="000000"/>
          <w:sz w:val="24"/>
          <w:szCs w:val="20"/>
        </w:rPr>
        <w:br w:type="page"/>
      </w:r>
    </w:p>
    <w:p w14:paraId="2CBF645A" w14:textId="77777777" w:rsidR="00171859" w:rsidRDefault="00000000">
      <w:pPr>
        <w:pStyle w:val="4"/>
      </w:pPr>
      <w:r>
        <w:t xml:space="preserve">2-1-2 </w:t>
      </w:r>
      <w:r>
        <w:t>拟分包情况说明及分包意向协议</w:t>
      </w:r>
    </w:p>
    <w:p w14:paraId="45799960" w14:textId="77777777" w:rsidR="00171859" w:rsidRDefault="00171859">
      <w:pPr>
        <w:autoSpaceDE w:val="0"/>
        <w:autoSpaceDN w:val="0"/>
        <w:adjustRightInd w:val="0"/>
        <w:jc w:val="center"/>
        <w:rPr>
          <w:color w:val="000000"/>
          <w:sz w:val="30"/>
          <w:szCs w:val="30"/>
        </w:rPr>
      </w:pPr>
    </w:p>
    <w:p w14:paraId="64FDD90E" w14:textId="77777777" w:rsidR="00171859" w:rsidRDefault="00000000">
      <w:pPr>
        <w:autoSpaceDE w:val="0"/>
        <w:autoSpaceDN w:val="0"/>
        <w:adjustRightInd w:val="0"/>
        <w:spacing w:line="360" w:lineRule="auto"/>
        <w:jc w:val="center"/>
        <w:rPr>
          <w:b/>
          <w:color w:val="000000"/>
          <w:sz w:val="36"/>
          <w:szCs w:val="36"/>
        </w:rPr>
      </w:pPr>
      <w:r>
        <w:rPr>
          <w:b/>
          <w:color w:val="000000"/>
          <w:sz w:val="36"/>
          <w:szCs w:val="36"/>
        </w:rPr>
        <w:t>拟分包情况说明</w:t>
      </w:r>
    </w:p>
    <w:p w14:paraId="797CDE7A" w14:textId="77777777" w:rsidR="00171859" w:rsidRDefault="00000000">
      <w:pPr>
        <w:tabs>
          <w:tab w:val="left" w:pos="5580"/>
        </w:tabs>
        <w:spacing w:line="360" w:lineRule="auto"/>
        <w:rPr>
          <w:color w:val="000000"/>
          <w:sz w:val="24"/>
        </w:rPr>
      </w:pPr>
      <w:r>
        <w:rPr>
          <w:color w:val="000000"/>
          <w:sz w:val="24"/>
        </w:rPr>
        <w:t>致：</w:t>
      </w:r>
      <w:r>
        <w:rPr>
          <w:color w:val="000000"/>
          <w:sz w:val="24"/>
          <w:u w:val="single"/>
        </w:rPr>
        <w:t>（采购人）</w:t>
      </w:r>
    </w:p>
    <w:p w14:paraId="466FD9D8" w14:textId="77777777" w:rsidR="00171859" w:rsidRDefault="00000000">
      <w:pPr>
        <w:adjustRightInd w:val="0"/>
        <w:snapToGrid w:val="0"/>
        <w:spacing w:line="360" w:lineRule="auto"/>
        <w:ind w:firstLineChars="200" w:firstLine="480"/>
        <w:jc w:val="left"/>
        <w:rPr>
          <w:sz w:val="24"/>
        </w:rPr>
      </w:pPr>
      <w:r>
        <w:rPr>
          <w:sz w:val="24"/>
        </w:rPr>
        <w:t>我单位参加贵单位组织采购的</w:t>
      </w:r>
      <w:r>
        <w:rPr>
          <w:rFonts w:hint="eastAsia"/>
          <w:sz w:val="24"/>
        </w:rPr>
        <w:t>采购编号</w:t>
      </w:r>
      <w:r>
        <w:rPr>
          <w:sz w:val="24"/>
        </w:rPr>
        <w:t>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171859" w14:paraId="5F189BC4" w14:textId="77777777">
        <w:trPr>
          <w:trHeight w:val="549"/>
          <w:jc w:val="center"/>
        </w:trPr>
        <w:tc>
          <w:tcPr>
            <w:tcW w:w="456" w:type="dxa"/>
            <w:vAlign w:val="center"/>
          </w:tcPr>
          <w:p w14:paraId="4C05001F"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76E27821"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69278624"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2C521288"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39DC41F"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3679B580"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634B9FA"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61" w:type="dxa"/>
            <w:vAlign w:val="center"/>
          </w:tcPr>
          <w:p w14:paraId="5FCF9ACA"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3A7211AC"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451CC89A"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C48A2F8"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9A0FAEF"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7FC75998"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w:t>
            </w:r>
          </w:p>
          <w:p w14:paraId="1DC513F5" w14:textId="77777777" w:rsidR="00171859"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2C9B5BAC"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171859" w14:paraId="394BD4D6" w14:textId="77777777">
        <w:trPr>
          <w:trHeight w:val="620"/>
          <w:jc w:val="center"/>
        </w:trPr>
        <w:tc>
          <w:tcPr>
            <w:tcW w:w="456" w:type="dxa"/>
            <w:vAlign w:val="center"/>
          </w:tcPr>
          <w:p w14:paraId="4E1C9694" w14:textId="77777777" w:rsidR="00171859"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39C98694" w14:textId="77777777" w:rsidR="00171859" w:rsidRDefault="00171859">
            <w:pPr>
              <w:pStyle w:val="TableParagraph"/>
              <w:jc w:val="center"/>
              <w:rPr>
                <w:rFonts w:ascii="Times New Roman" w:hAnsi="Times New Roman" w:cs="Times New Roman"/>
                <w:sz w:val="30"/>
              </w:rPr>
            </w:pPr>
          </w:p>
        </w:tc>
        <w:tc>
          <w:tcPr>
            <w:tcW w:w="1513" w:type="dxa"/>
            <w:vAlign w:val="center"/>
          </w:tcPr>
          <w:p w14:paraId="033CBB4E"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BEA4327"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51F0243"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1A6C60A" w14:textId="77777777" w:rsidR="00171859" w:rsidRDefault="00171859">
            <w:pPr>
              <w:pStyle w:val="TableParagraph"/>
              <w:jc w:val="center"/>
              <w:rPr>
                <w:rFonts w:ascii="Times New Roman" w:hAnsi="Times New Roman" w:cs="Times New Roman"/>
                <w:sz w:val="30"/>
                <w:lang w:eastAsia="zh-CN"/>
              </w:rPr>
            </w:pPr>
          </w:p>
        </w:tc>
        <w:tc>
          <w:tcPr>
            <w:tcW w:w="1561" w:type="dxa"/>
            <w:vAlign w:val="center"/>
          </w:tcPr>
          <w:p w14:paraId="360857A8" w14:textId="77777777" w:rsidR="00171859" w:rsidRDefault="00171859">
            <w:pPr>
              <w:pStyle w:val="TableParagraph"/>
              <w:jc w:val="center"/>
              <w:rPr>
                <w:rFonts w:ascii="Times New Roman" w:hAnsi="Times New Roman" w:cs="Times New Roman"/>
                <w:sz w:val="30"/>
                <w:lang w:eastAsia="zh-CN"/>
              </w:rPr>
            </w:pPr>
          </w:p>
        </w:tc>
        <w:tc>
          <w:tcPr>
            <w:tcW w:w="1498" w:type="dxa"/>
            <w:vAlign w:val="center"/>
          </w:tcPr>
          <w:p w14:paraId="7917A2B1" w14:textId="77777777" w:rsidR="00171859" w:rsidRDefault="00171859">
            <w:pPr>
              <w:pStyle w:val="TableParagraph"/>
              <w:jc w:val="center"/>
              <w:rPr>
                <w:rFonts w:ascii="Times New Roman" w:hAnsi="Times New Roman" w:cs="Times New Roman"/>
                <w:sz w:val="30"/>
                <w:lang w:eastAsia="zh-CN"/>
              </w:rPr>
            </w:pPr>
          </w:p>
        </w:tc>
        <w:tc>
          <w:tcPr>
            <w:tcW w:w="1564" w:type="dxa"/>
            <w:vAlign w:val="center"/>
          </w:tcPr>
          <w:p w14:paraId="1AC95843" w14:textId="77777777" w:rsidR="00171859" w:rsidRDefault="00171859">
            <w:pPr>
              <w:pStyle w:val="TableParagraph"/>
              <w:jc w:val="center"/>
              <w:rPr>
                <w:rFonts w:ascii="Times New Roman" w:hAnsi="Times New Roman" w:cs="Times New Roman"/>
                <w:sz w:val="30"/>
                <w:lang w:eastAsia="zh-CN"/>
              </w:rPr>
            </w:pPr>
          </w:p>
        </w:tc>
      </w:tr>
      <w:tr w:rsidR="00171859" w14:paraId="7A683119" w14:textId="77777777">
        <w:trPr>
          <w:trHeight w:val="620"/>
          <w:jc w:val="center"/>
        </w:trPr>
        <w:tc>
          <w:tcPr>
            <w:tcW w:w="456" w:type="dxa"/>
            <w:vAlign w:val="center"/>
          </w:tcPr>
          <w:p w14:paraId="2D30EF0F"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494FD9B5" w14:textId="77777777" w:rsidR="00171859" w:rsidRDefault="00171859">
            <w:pPr>
              <w:pStyle w:val="TableParagraph"/>
              <w:jc w:val="center"/>
              <w:rPr>
                <w:rFonts w:ascii="Times New Roman" w:hAnsi="Times New Roman" w:cs="Times New Roman"/>
                <w:sz w:val="30"/>
              </w:rPr>
            </w:pPr>
          </w:p>
        </w:tc>
        <w:tc>
          <w:tcPr>
            <w:tcW w:w="1513" w:type="dxa"/>
            <w:vAlign w:val="center"/>
          </w:tcPr>
          <w:p w14:paraId="175FC4A1"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0072017"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C66F6C3"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5515599A" w14:textId="77777777" w:rsidR="00171859" w:rsidRDefault="00171859">
            <w:pPr>
              <w:pStyle w:val="TableParagraph"/>
              <w:jc w:val="center"/>
              <w:rPr>
                <w:rFonts w:ascii="Times New Roman" w:hAnsi="Times New Roman" w:cs="Times New Roman"/>
                <w:sz w:val="30"/>
                <w:lang w:eastAsia="zh-CN"/>
              </w:rPr>
            </w:pPr>
          </w:p>
        </w:tc>
        <w:tc>
          <w:tcPr>
            <w:tcW w:w="1561" w:type="dxa"/>
            <w:vAlign w:val="center"/>
          </w:tcPr>
          <w:p w14:paraId="2F1B3CB7" w14:textId="77777777" w:rsidR="00171859" w:rsidRDefault="00171859">
            <w:pPr>
              <w:pStyle w:val="TableParagraph"/>
              <w:jc w:val="center"/>
              <w:rPr>
                <w:rFonts w:ascii="Times New Roman" w:hAnsi="Times New Roman" w:cs="Times New Roman"/>
                <w:sz w:val="30"/>
                <w:lang w:eastAsia="zh-CN"/>
              </w:rPr>
            </w:pPr>
          </w:p>
        </w:tc>
        <w:tc>
          <w:tcPr>
            <w:tcW w:w="1498" w:type="dxa"/>
            <w:vAlign w:val="center"/>
          </w:tcPr>
          <w:p w14:paraId="42F5152B" w14:textId="77777777" w:rsidR="00171859" w:rsidRDefault="00171859">
            <w:pPr>
              <w:pStyle w:val="TableParagraph"/>
              <w:jc w:val="center"/>
              <w:rPr>
                <w:rFonts w:ascii="Times New Roman" w:hAnsi="Times New Roman" w:cs="Times New Roman"/>
                <w:sz w:val="30"/>
                <w:lang w:eastAsia="zh-CN"/>
              </w:rPr>
            </w:pPr>
          </w:p>
        </w:tc>
        <w:tc>
          <w:tcPr>
            <w:tcW w:w="1564" w:type="dxa"/>
            <w:vAlign w:val="center"/>
          </w:tcPr>
          <w:p w14:paraId="4F39E08C" w14:textId="77777777" w:rsidR="00171859" w:rsidRDefault="00171859">
            <w:pPr>
              <w:pStyle w:val="TableParagraph"/>
              <w:jc w:val="center"/>
              <w:rPr>
                <w:rFonts w:ascii="Times New Roman" w:hAnsi="Times New Roman" w:cs="Times New Roman"/>
                <w:sz w:val="30"/>
                <w:lang w:eastAsia="zh-CN"/>
              </w:rPr>
            </w:pPr>
          </w:p>
        </w:tc>
      </w:tr>
      <w:tr w:rsidR="00171859" w14:paraId="3A073AE2" w14:textId="77777777">
        <w:trPr>
          <w:trHeight w:val="620"/>
          <w:jc w:val="center"/>
        </w:trPr>
        <w:tc>
          <w:tcPr>
            <w:tcW w:w="456" w:type="dxa"/>
            <w:vAlign w:val="center"/>
          </w:tcPr>
          <w:p w14:paraId="0A308EE9"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03E739D2" w14:textId="77777777" w:rsidR="00171859" w:rsidRDefault="00171859">
            <w:pPr>
              <w:pStyle w:val="TableParagraph"/>
              <w:jc w:val="center"/>
              <w:rPr>
                <w:rFonts w:ascii="Times New Roman" w:hAnsi="Times New Roman" w:cs="Times New Roman"/>
                <w:sz w:val="30"/>
              </w:rPr>
            </w:pPr>
          </w:p>
        </w:tc>
        <w:tc>
          <w:tcPr>
            <w:tcW w:w="1513" w:type="dxa"/>
            <w:vAlign w:val="center"/>
          </w:tcPr>
          <w:p w14:paraId="58A1D11B" w14:textId="77777777" w:rsidR="00171859" w:rsidRDefault="00171859">
            <w:pPr>
              <w:pStyle w:val="TableParagraph"/>
              <w:tabs>
                <w:tab w:val="left" w:pos="235"/>
              </w:tabs>
              <w:jc w:val="center"/>
              <w:rPr>
                <w:rFonts w:ascii="Times New Roman" w:hAnsi="Times New Roman" w:cs="Times New Roman"/>
                <w:sz w:val="24"/>
              </w:rPr>
            </w:pPr>
          </w:p>
        </w:tc>
        <w:tc>
          <w:tcPr>
            <w:tcW w:w="1125" w:type="dxa"/>
            <w:vAlign w:val="center"/>
          </w:tcPr>
          <w:p w14:paraId="52DFCBE7" w14:textId="77777777" w:rsidR="00171859" w:rsidRDefault="00171859">
            <w:pPr>
              <w:pStyle w:val="TableParagraph"/>
              <w:jc w:val="center"/>
              <w:rPr>
                <w:rFonts w:ascii="Times New Roman" w:hAnsi="Times New Roman" w:cs="Times New Roman"/>
                <w:sz w:val="30"/>
              </w:rPr>
            </w:pPr>
          </w:p>
        </w:tc>
        <w:tc>
          <w:tcPr>
            <w:tcW w:w="1561" w:type="dxa"/>
            <w:vAlign w:val="center"/>
          </w:tcPr>
          <w:p w14:paraId="6E9E479D" w14:textId="77777777" w:rsidR="00171859" w:rsidRDefault="00171859">
            <w:pPr>
              <w:pStyle w:val="TableParagraph"/>
              <w:jc w:val="center"/>
              <w:rPr>
                <w:rFonts w:ascii="Times New Roman" w:hAnsi="Times New Roman" w:cs="Times New Roman"/>
                <w:sz w:val="30"/>
              </w:rPr>
            </w:pPr>
          </w:p>
        </w:tc>
        <w:tc>
          <w:tcPr>
            <w:tcW w:w="1498" w:type="dxa"/>
            <w:vAlign w:val="center"/>
          </w:tcPr>
          <w:p w14:paraId="492E450D" w14:textId="77777777" w:rsidR="00171859" w:rsidRDefault="00171859">
            <w:pPr>
              <w:pStyle w:val="TableParagraph"/>
              <w:jc w:val="center"/>
              <w:rPr>
                <w:rFonts w:ascii="Times New Roman" w:hAnsi="Times New Roman" w:cs="Times New Roman"/>
                <w:sz w:val="30"/>
              </w:rPr>
            </w:pPr>
          </w:p>
        </w:tc>
        <w:tc>
          <w:tcPr>
            <w:tcW w:w="1564" w:type="dxa"/>
            <w:vAlign w:val="center"/>
          </w:tcPr>
          <w:p w14:paraId="0F1BD6AC" w14:textId="77777777" w:rsidR="00171859" w:rsidRDefault="00171859">
            <w:pPr>
              <w:pStyle w:val="TableParagraph"/>
              <w:jc w:val="center"/>
              <w:rPr>
                <w:rFonts w:ascii="Times New Roman" w:hAnsi="Times New Roman" w:cs="Times New Roman"/>
                <w:sz w:val="30"/>
              </w:rPr>
            </w:pPr>
          </w:p>
        </w:tc>
      </w:tr>
      <w:tr w:rsidR="00171859" w14:paraId="73FDC7EC" w14:textId="77777777">
        <w:trPr>
          <w:trHeight w:val="620"/>
          <w:jc w:val="center"/>
        </w:trPr>
        <w:tc>
          <w:tcPr>
            <w:tcW w:w="5942" w:type="dxa"/>
            <w:gridSpan w:val="5"/>
            <w:vAlign w:val="center"/>
          </w:tcPr>
          <w:p w14:paraId="426AC4FF" w14:textId="77777777" w:rsidR="00171859" w:rsidRDefault="0000000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15143CC3" w14:textId="77777777" w:rsidR="00171859" w:rsidRDefault="00171859">
            <w:pPr>
              <w:pStyle w:val="TableParagraph"/>
              <w:jc w:val="center"/>
              <w:rPr>
                <w:rFonts w:ascii="Times New Roman" w:hAnsi="Times New Roman" w:cs="Times New Roman"/>
                <w:sz w:val="30"/>
              </w:rPr>
            </w:pPr>
          </w:p>
        </w:tc>
        <w:tc>
          <w:tcPr>
            <w:tcW w:w="1564" w:type="dxa"/>
            <w:vAlign w:val="center"/>
          </w:tcPr>
          <w:p w14:paraId="446BBB50" w14:textId="77777777" w:rsidR="00171859" w:rsidRDefault="00171859">
            <w:pPr>
              <w:pStyle w:val="TableParagraph"/>
              <w:jc w:val="center"/>
              <w:rPr>
                <w:rFonts w:ascii="Times New Roman" w:hAnsi="Times New Roman" w:cs="Times New Roman"/>
                <w:sz w:val="30"/>
              </w:rPr>
            </w:pPr>
          </w:p>
        </w:tc>
      </w:tr>
    </w:tbl>
    <w:p w14:paraId="69EB9D19" w14:textId="77777777" w:rsidR="00171859" w:rsidRDefault="00171859">
      <w:pPr>
        <w:adjustRightInd w:val="0"/>
        <w:snapToGrid w:val="0"/>
        <w:spacing w:line="360" w:lineRule="auto"/>
        <w:ind w:firstLineChars="200" w:firstLine="480"/>
        <w:jc w:val="left"/>
        <w:rPr>
          <w:sz w:val="24"/>
        </w:rPr>
      </w:pPr>
    </w:p>
    <w:p w14:paraId="0EF6A55F" w14:textId="77777777" w:rsidR="00171859" w:rsidRDefault="00171859">
      <w:pPr>
        <w:adjustRightInd w:val="0"/>
        <w:snapToGrid w:val="0"/>
        <w:spacing w:line="360" w:lineRule="auto"/>
        <w:jc w:val="left"/>
        <w:rPr>
          <w:sz w:val="24"/>
        </w:rPr>
      </w:pPr>
    </w:p>
    <w:p w14:paraId="2732E676" w14:textId="77777777" w:rsidR="00171859"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6BFF224" w14:textId="77777777" w:rsidR="00171859"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CB92E89" w14:textId="77777777" w:rsidR="00171859" w:rsidRDefault="00000000">
      <w:pPr>
        <w:adjustRightInd w:val="0"/>
        <w:snapToGrid w:val="0"/>
        <w:spacing w:line="360" w:lineRule="auto"/>
        <w:jc w:val="left"/>
        <w:rPr>
          <w:sz w:val="24"/>
        </w:rPr>
      </w:pPr>
      <w:r>
        <w:rPr>
          <w:sz w:val="24"/>
        </w:rPr>
        <w:t>注：</w:t>
      </w:r>
    </w:p>
    <w:p w14:paraId="173B2759" w14:textId="77777777" w:rsidR="00171859" w:rsidRDefault="00000000">
      <w:pPr>
        <w:adjustRightInd w:val="0"/>
        <w:snapToGrid w:val="0"/>
        <w:spacing w:line="360" w:lineRule="auto"/>
        <w:jc w:val="left"/>
        <w:rPr>
          <w:sz w:val="24"/>
        </w:rPr>
      </w:pPr>
      <w:r>
        <w:rPr>
          <w:sz w:val="24"/>
        </w:rPr>
        <w:lastRenderedPageBreak/>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3613242" w14:textId="77777777" w:rsidR="00171859" w:rsidRDefault="00171859">
      <w:pPr>
        <w:adjustRightInd w:val="0"/>
        <w:snapToGrid w:val="0"/>
        <w:spacing w:line="360" w:lineRule="auto"/>
        <w:jc w:val="left"/>
        <w:rPr>
          <w:color w:val="000000"/>
          <w:sz w:val="30"/>
          <w:szCs w:val="30"/>
        </w:rPr>
      </w:pPr>
    </w:p>
    <w:p w14:paraId="52D1FF44" w14:textId="77777777" w:rsidR="00171859" w:rsidRDefault="00000000">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分包意向协议（实质性格式）</w:t>
      </w:r>
    </w:p>
    <w:p w14:paraId="5D3AC61E" w14:textId="77777777" w:rsidR="00171859" w:rsidRDefault="00000000">
      <w:pPr>
        <w:adjustRightInd w:val="0"/>
        <w:snapToGrid w:val="0"/>
        <w:spacing w:line="360" w:lineRule="auto"/>
        <w:ind w:firstLineChars="200" w:firstLine="480"/>
        <w:jc w:val="left"/>
        <w:rPr>
          <w:sz w:val="24"/>
        </w:rPr>
      </w:pPr>
      <w:r>
        <w:rPr>
          <w:sz w:val="24"/>
        </w:rPr>
        <w:t>甲方（投标人）：</w:t>
      </w:r>
      <w:r>
        <w:rPr>
          <w:sz w:val="24"/>
        </w:rPr>
        <w:t>________</w:t>
      </w:r>
    </w:p>
    <w:p w14:paraId="32CF54C0" w14:textId="77777777" w:rsidR="00171859"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56F31A26" w14:textId="77777777" w:rsidR="00171859"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rFonts w:hint="eastAsia"/>
          <w:sz w:val="24"/>
        </w:rPr>
        <w:t>采购编号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73EF9D2" w14:textId="77777777" w:rsidR="00171859"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602DB35" w14:textId="77777777" w:rsidR="00171859"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46A06C00" w14:textId="77777777" w:rsidR="00171859"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35C1D7C" w14:textId="77777777" w:rsidR="00171859"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4FE3DD96" w14:textId="77777777" w:rsidR="00171859" w:rsidRDefault="00171859">
      <w:pPr>
        <w:spacing w:line="360" w:lineRule="auto"/>
        <w:ind w:firstLine="471"/>
        <w:rPr>
          <w:b/>
          <w:color w:val="000000"/>
          <w:sz w:val="24"/>
        </w:rPr>
      </w:pPr>
    </w:p>
    <w:p w14:paraId="73B89E87" w14:textId="77777777" w:rsidR="00171859"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0CA6957C" w14:textId="77777777" w:rsidR="00171859" w:rsidRDefault="00171859">
      <w:pPr>
        <w:spacing w:line="360" w:lineRule="auto"/>
        <w:ind w:left="480"/>
        <w:jc w:val="right"/>
        <w:rPr>
          <w:color w:val="000000"/>
          <w:sz w:val="24"/>
        </w:rPr>
      </w:pPr>
    </w:p>
    <w:p w14:paraId="6DC17403" w14:textId="77777777" w:rsidR="00171859"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18C793F" w14:textId="77777777" w:rsidR="00171859" w:rsidRDefault="00171859">
      <w:pPr>
        <w:tabs>
          <w:tab w:val="left" w:pos="8280"/>
        </w:tabs>
        <w:spacing w:line="360" w:lineRule="auto"/>
        <w:ind w:firstLine="480"/>
        <w:rPr>
          <w:color w:val="000000"/>
          <w:sz w:val="24"/>
        </w:rPr>
      </w:pPr>
    </w:p>
    <w:p w14:paraId="75143DED" w14:textId="77777777" w:rsidR="00171859" w:rsidRDefault="00000000">
      <w:pPr>
        <w:tabs>
          <w:tab w:val="left" w:pos="8280"/>
        </w:tabs>
        <w:spacing w:line="360" w:lineRule="auto"/>
        <w:rPr>
          <w:color w:val="000000"/>
          <w:sz w:val="24"/>
        </w:rPr>
      </w:pPr>
      <w:r>
        <w:rPr>
          <w:color w:val="000000"/>
          <w:sz w:val="24"/>
        </w:rPr>
        <w:t>注：</w:t>
      </w:r>
    </w:p>
    <w:p w14:paraId="24989759" w14:textId="77777777" w:rsidR="00171859" w:rsidRDefault="00000000">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CF2FAB1" w14:textId="77777777" w:rsidR="00171859" w:rsidRDefault="00000000">
      <w:pPr>
        <w:widowControl/>
        <w:jc w:val="left"/>
        <w:rPr>
          <w:color w:val="000000"/>
          <w:sz w:val="24"/>
          <w:szCs w:val="20"/>
        </w:rPr>
      </w:pPr>
      <w:r>
        <w:rPr>
          <w:color w:val="000000"/>
          <w:sz w:val="24"/>
          <w:szCs w:val="20"/>
        </w:rPr>
        <w:br w:type="page"/>
      </w:r>
    </w:p>
    <w:p w14:paraId="6088051B" w14:textId="77777777" w:rsidR="00171859" w:rsidRDefault="00000000">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b/>
          <w:bCs/>
          <w:color w:val="FF0000"/>
          <w:sz w:val="24"/>
          <w:szCs w:val="20"/>
        </w:rPr>
        <w:t>（如有）</w:t>
      </w:r>
    </w:p>
    <w:p w14:paraId="5D38CE79" w14:textId="77777777" w:rsidR="00171859" w:rsidRDefault="00171859">
      <w:pPr>
        <w:widowControl/>
        <w:jc w:val="left"/>
        <w:rPr>
          <w:sz w:val="24"/>
        </w:rPr>
      </w:pPr>
    </w:p>
    <w:p w14:paraId="6755E6D9" w14:textId="77777777" w:rsidR="00171859" w:rsidRDefault="00000000">
      <w:pPr>
        <w:widowControl/>
        <w:jc w:val="left"/>
        <w:rPr>
          <w:sz w:val="24"/>
        </w:rPr>
      </w:pPr>
      <w:r>
        <w:rPr>
          <w:sz w:val="24"/>
        </w:rPr>
        <w:br w:type="page"/>
      </w:r>
    </w:p>
    <w:p w14:paraId="65860C70" w14:textId="77777777" w:rsidR="00171859" w:rsidRDefault="00000000">
      <w:pPr>
        <w:numPr>
          <w:ilvl w:val="0"/>
          <w:numId w:val="17"/>
        </w:numPr>
        <w:tabs>
          <w:tab w:val="left" w:pos="360"/>
        </w:tabs>
        <w:snapToGrid w:val="0"/>
        <w:spacing w:line="360" w:lineRule="auto"/>
        <w:outlineLvl w:val="1"/>
        <w:rPr>
          <w:sz w:val="24"/>
        </w:rPr>
      </w:pPr>
      <w:r>
        <w:rPr>
          <w:sz w:val="24"/>
        </w:rPr>
        <w:t>本项目的特定资格要求</w:t>
      </w:r>
      <w:r>
        <w:rPr>
          <w:b/>
          <w:bCs/>
          <w:color w:val="000000"/>
          <w:sz w:val="24"/>
          <w:szCs w:val="20"/>
        </w:rPr>
        <w:t>（如有）</w:t>
      </w:r>
    </w:p>
    <w:p w14:paraId="62981D52" w14:textId="77777777" w:rsidR="00171859" w:rsidRDefault="00000000">
      <w:pPr>
        <w:spacing w:line="360" w:lineRule="auto"/>
        <w:outlineLvl w:val="2"/>
        <w:rPr>
          <w:color w:val="000000"/>
          <w:sz w:val="24"/>
          <w:szCs w:val="20"/>
        </w:rPr>
      </w:pPr>
      <w:r>
        <w:rPr>
          <w:color w:val="000000"/>
          <w:sz w:val="24"/>
          <w:szCs w:val="20"/>
        </w:rPr>
        <w:t xml:space="preserve">3-1 </w:t>
      </w:r>
      <w:r>
        <w:rPr>
          <w:color w:val="000000"/>
          <w:sz w:val="24"/>
          <w:szCs w:val="20"/>
        </w:rPr>
        <w:t>联合协议</w:t>
      </w:r>
      <w:r>
        <w:rPr>
          <w:b/>
          <w:bCs/>
          <w:color w:val="FF0000"/>
          <w:sz w:val="24"/>
          <w:szCs w:val="20"/>
        </w:rPr>
        <w:t>（如有）</w:t>
      </w:r>
    </w:p>
    <w:p w14:paraId="00A9BD91" w14:textId="77777777" w:rsidR="00171859" w:rsidRDefault="00000000">
      <w:pPr>
        <w:autoSpaceDE w:val="0"/>
        <w:autoSpaceDN w:val="0"/>
        <w:adjustRightInd w:val="0"/>
        <w:spacing w:line="360" w:lineRule="auto"/>
        <w:jc w:val="center"/>
        <w:rPr>
          <w:b/>
          <w:color w:val="000000"/>
          <w:sz w:val="36"/>
          <w:szCs w:val="36"/>
        </w:rPr>
      </w:pPr>
      <w:r>
        <w:rPr>
          <w:b/>
          <w:color w:val="000000"/>
          <w:sz w:val="36"/>
          <w:szCs w:val="36"/>
        </w:rPr>
        <w:t>联合协议</w:t>
      </w:r>
    </w:p>
    <w:p w14:paraId="0ADA10F0" w14:textId="77777777" w:rsidR="00171859" w:rsidRDefault="00000000">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6AC86F93" w14:textId="77777777" w:rsidR="00171859" w:rsidRDefault="00000000">
      <w:pPr>
        <w:numPr>
          <w:ilvl w:val="0"/>
          <w:numId w:val="19"/>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266D3C13" w14:textId="77777777" w:rsidR="00171859" w:rsidRDefault="00000000">
      <w:pPr>
        <w:numPr>
          <w:ilvl w:val="0"/>
          <w:numId w:val="19"/>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7A662B8" w14:textId="77777777" w:rsidR="00171859" w:rsidRDefault="00000000">
      <w:pPr>
        <w:numPr>
          <w:ilvl w:val="0"/>
          <w:numId w:val="19"/>
        </w:numPr>
        <w:spacing w:line="360" w:lineRule="auto"/>
        <w:rPr>
          <w:bCs/>
          <w:color w:val="000000"/>
          <w:sz w:val="24"/>
        </w:rPr>
      </w:pPr>
      <w:r>
        <w:rPr>
          <w:bCs/>
          <w:color w:val="000000"/>
          <w:sz w:val="24"/>
        </w:rPr>
        <w:t>联合体各方均同意由牵头人代表其他联合体成员单位按招标文件要求出具《授权委托书》。</w:t>
      </w:r>
    </w:p>
    <w:p w14:paraId="55260110" w14:textId="77777777" w:rsidR="00171859" w:rsidRDefault="00000000">
      <w:pPr>
        <w:numPr>
          <w:ilvl w:val="0"/>
          <w:numId w:val="19"/>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2E03A2F2" w14:textId="77777777" w:rsidR="00171859" w:rsidRDefault="00000000">
      <w:pPr>
        <w:numPr>
          <w:ilvl w:val="0"/>
          <w:numId w:val="19"/>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5C8EF97A" w14:textId="77777777" w:rsidR="00171859" w:rsidRDefault="00000000">
      <w:pPr>
        <w:numPr>
          <w:ilvl w:val="0"/>
          <w:numId w:val="19"/>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40595CF" w14:textId="77777777" w:rsidR="00171859" w:rsidRDefault="00000000">
      <w:pPr>
        <w:numPr>
          <w:ilvl w:val="0"/>
          <w:numId w:val="19"/>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55113E6" w14:textId="77777777" w:rsidR="00171859" w:rsidRDefault="00000000">
      <w:pPr>
        <w:numPr>
          <w:ilvl w:val="0"/>
          <w:numId w:val="19"/>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62750F08" w14:textId="77777777" w:rsidR="00171859"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3FCE93C0" w14:textId="77777777" w:rsidR="00171859"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3071187" w14:textId="77777777" w:rsidR="00171859"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1384DA5" w14:textId="77777777" w:rsidR="00171859" w:rsidRDefault="00000000">
      <w:pPr>
        <w:numPr>
          <w:ilvl w:val="0"/>
          <w:numId w:val="19"/>
        </w:numPr>
        <w:tabs>
          <w:tab w:val="left" w:pos="993"/>
        </w:tabs>
        <w:spacing w:line="360" w:lineRule="auto"/>
        <w:rPr>
          <w:bCs/>
          <w:color w:val="000000"/>
          <w:sz w:val="24"/>
        </w:rPr>
      </w:pPr>
      <w:r>
        <w:rPr>
          <w:bCs/>
          <w:color w:val="000000"/>
          <w:sz w:val="24"/>
        </w:rPr>
        <w:lastRenderedPageBreak/>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18079879" w14:textId="77777777" w:rsidR="00171859" w:rsidRDefault="00000000">
      <w:pPr>
        <w:numPr>
          <w:ilvl w:val="0"/>
          <w:numId w:val="19"/>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7671123A" w14:textId="77777777" w:rsidR="00171859" w:rsidRDefault="00000000">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6AD524B8" w14:textId="77777777" w:rsidR="00171859" w:rsidRDefault="0000000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0DEE852F" w14:textId="77777777" w:rsidR="00171859"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12780391" w14:textId="77777777" w:rsidR="00171859" w:rsidRDefault="00171859">
      <w:pPr>
        <w:spacing w:line="360" w:lineRule="auto"/>
        <w:ind w:firstLine="471"/>
        <w:rPr>
          <w:color w:val="000000"/>
          <w:sz w:val="24"/>
        </w:rPr>
      </w:pPr>
    </w:p>
    <w:p w14:paraId="212D7A97" w14:textId="77777777" w:rsidR="00171859" w:rsidRDefault="00171859">
      <w:pPr>
        <w:spacing w:line="360" w:lineRule="auto"/>
        <w:ind w:firstLine="471"/>
        <w:rPr>
          <w:color w:val="000000"/>
          <w:sz w:val="24"/>
        </w:rPr>
      </w:pPr>
    </w:p>
    <w:p w14:paraId="68C4AD13" w14:textId="77777777" w:rsidR="00171859" w:rsidRDefault="00000000">
      <w:pPr>
        <w:spacing w:line="360" w:lineRule="auto"/>
        <w:ind w:firstLine="471"/>
        <w:rPr>
          <w:color w:val="000000"/>
          <w:sz w:val="24"/>
        </w:rPr>
      </w:pPr>
      <w:r>
        <w:rPr>
          <w:color w:val="000000"/>
          <w:sz w:val="24"/>
        </w:rPr>
        <w:t>联合体成员名称：</w:t>
      </w:r>
      <w:r>
        <w:rPr>
          <w:color w:val="000000"/>
          <w:sz w:val="24"/>
          <w:szCs w:val="20"/>
        </w:rPr>
        <w:t>______</w:t>
      </w:r>
    </w:p>
    <w:p w14:paraId="5C3090E9" w14:textId="77777777" w:rsidR="00171859"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4E3420C5" w14:textId="77777777" w:rsidR="00171859" w:rsidRDefault="00171859">
      <w:pPr>
        <w:spacing w:line="360" w:lineRule="auto"/>
        <w:ind w:firstLine="471"/>
        <w:rPr>
          <w:color w:val="000000"/>
          <w:sz w:val="24"/>
        </w:rPr>
      </w:pPr>
    </w:p>
    <w:p w14:paraId="40DA1582" w14:textId="77777777" w:rsidR="00171859" w:rsidRDefault="00171859">
      <w:pPr>
        <w:spacing w:line="360" w:lineRule="auto"/>
        <w:ind w:firstLine="471"/>
        <w:rPr>
          <w:color w:val="000000"/>
          <w:sz w:val="24"/>
        </w:rPr>
      </w:pPr>
    </w:p>
    <w:p w14:paraId="0978044E" w14:textId="77777777" w:rsidR="00171859" w:rsidRDefault="00171859">
      <w:pPr>
        <w:spacing w:line="360" w:lineRule="auto"/>
        <w:ind w:left="480"/>
        <w:jc w:val="right"/>
        <w:rPr>
          <w:color w:val="000000"/>
          <w:sz w:val="24"/>
        </w:rPr>
      </w:pPr>
    </w:p>
    <w:p w14:paraId="5C49E346" w14:textId="77777777" w:rsidR="00171859" w:rsidRDefault="00000000">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9A0E473" w14:textId="77777777" w:rsidR="00171859" w:rsidRDefault="00171859">
      <w:pPr>
        <w:spacing w:line="360" w:lineRule="auto"/>
        <w:ind w:left="480"/>
        <w:jc w:val="right"/>
        <w:rPr>
          <w:b/>
          <w:color w:val="000000"/>
          <w:sz w:val="24"/>
        </w:rPr>
      </w:pPr>
    </w:p>
    <w:p w14:paraId="4C68D875" w14:textId="77777777" w:rsidR="00171859" w:rsidRDefault="00171859">
      <w:pPr>
        <w:tabs>
          <w:tab w:val="left" w:pos="8280"/>
        </w:tabs>
        <w:spacing w:line="360" w:lineRule="auto"/>
        <w:ind w:firstLine="480"/>
        <w:rPr>
          <w:color w:val="000000"/>
          <w:sz w:val="24"/>
        </w:rPr>
      </w:pPr>
    </w:p>
    <w:p w14:paraId="6D44E1AF" w14:textId="77777777" w:rsidR="00171859" w:rsidRDefault="00171859">
      <w:pPr>
        <w:tabs>
          <w:tab w:val="left" w:pos="8280"/>
        </w:tabs>
        <w:spacing w:line="360" w:lineRule="auto"/>
        <w:ind w:firstLine="480"/>
        <w:rPr>
          <w:color w:val="000000"/>
          <w:sz w:val="24"/>
        </w:rPr>
      </w:pPr>
    </w:p>
    <w:p w14:paraId="0692E6F8" w14:textId="77777777" w:rsidR="00171859" w:rsidRDefault="00000000">
      <w:pPr>
        <w:spacing w:line="360" w:lineRule="auto"/>
        <w:ind w:leftChars="228" w:left="719" w:hangingChars="100" w:hanging="240"/>
        <w:rPr>
          <w:color w:val="000000"/>
          <w:sz w:val="24"/>
        </w:rPr>
      </w:pPr>
      <w:r>
        <w:rPr>
          <w:color w:val="000000"/>
          <w:sz w:val="24"/>
        </w:rPr>
        <w:t>注：</w:t>
      </w:r>
    </w:p>
    <w:p w14:paraId="4CB37D41" w14:textId="77777777" w:rsidR="00171859" w:rsidRDefault="00000000">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1CD8F331" w14:textId="77777777" w:rsidR="00171859" w:rsidRDefault="00000000">
      <w:pPr>
        <w:spacing w:line="360" w:lineRule="auto"/>
        <w:ind w:leftChars="228" w:left="719" w:hangingChars="100" w:hanging="240"/>
        <w:rPr>
          <w:sz w:val="24"/>
        </w:rPr>
      </w:pPr>
      <w:r>
        <w:rPr>
          <w:color w:val="000000"/>
          <w:sz w:val="24"/>
        </w:rPr>
        <w:t xml:space="preserve">2. </w:t>
      </w:r>
      <w:r>
        <w:rPr>
          <w:color w:val="000000"/>
          <w:sz w:val="24"/>
        </w:rPr>
        <w:t>联合体各方成员需在本协议上共同盖章。</w:t>
      </w:r>
    </w:p>
    <w:p w14:paraId="49F66AB4" w14:textId="77777777" w:rsidR="00171859" w:rsidRDefault="00000000">
      <w:pPr>
        <w:spacing w:line="360" w:lineRule="auto"/>
        <w:ind w:leftChars="228" w:left="719" w:hangingChars="100" w:hanging="240"/>
        <w:rPr>
          <w:sz w:val="24"/>
        </w:rPr>
      </w:pPr>
      <w:r>
        <w:rPr>
          <w:sz w:val="24"/>
        </w:rPr>
        <w:br w:type="page"/>
      </w:r>
    </w:p>
    <w:p w14:paraId="0D68554F" w14:textId="77777777" w:rsidR="00171859" w:rsidRDefault="00000000">
      <w:pPr>
        <w:spacing w:line="360" w:lineRule="auto"/>
        <w:outlineLvl w:val="2"/>
        <w:rPr>
          <w:sz w:val="24"/>
          <w:szCs w:val="20"/>
        </w:rPr>
      </w:pPr>
      <w:r>
        <w:rPr>
          <w:color w:val="000000"/>
          <w:sz w:val="24"/>
          <w:szCs w:val="20"/>
        </w:rPr>
        <w:t xml:space="preserve">3-2 </w:t>
      </w:r>
      <w:r>
        <w:rPr>
          <w:color w:val="000000"/>
          <w:sz w:val="24"/>
          <w:szCs w:val="20"/>
        </w:rPr>
        <w:t>其他</w:t>
      </w:r>
      <w:r>
        <w:rPr>
          <w:sz w:val="24"/>
          <w:szCs w:val="20"/>
        </w:rPr>
        <w:t>特定资格要求</w:t>
      </w:r>
    </w:p>
    <w:p w14:paraId="769D69F9" w14:textId="77777777" w:rsidR="00171859" w:rsidRDefault="00000000">
      <w:pPr>
        <w:widowControl/>
        <w:jc w:val="left"/>
        <w:rPr>
          <w:sz w:val="24"/>
          <w:szCs w:val="20"/>
        </w:rPr>
      </w:pPr>
      <w:r>
        <w:rPr>
          <w:sz w:val="24"/>
          <w:szCs w:val="20"/>
        </w:rPr>
        <w:br w:type="page"/>
      </w:r>
    </w:p>
    <w:p w14:paraId="0FF77118" w14:textId="77777777" w:rsidR="00171859" w:rsidRDefault="00171859">
      <w:pPr>
        <w:widowControl/>
        <w:jc w:val="left"/>
        <w:rPr>
          <w:kern w:val="0"/>
          <w:sz w:val="24"/>
          <w:szCs w:val="20"/>
        </w:rPr>
      </w:pPr>
    </w:p>
    <w:p w14:paraId="22BA4E1B" w14:textId="77777777" w:rsidR="00171859" w:rsidRDefault="0000000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05337F9" w14:textId="77777777" w:rsidR="00171859" w:rsidRDefault="00171859">
      <w:pPr>
        <w:rPr>
          <w:b/>
          <w:spacing w:val="20"/>
          <w:szCs w:val="21"/>
        </w:rPr>
      </w:pPr>
    </w:p>
    <w:p w14:paraId="73974750" w14:textId="77777777" w:rsidR="00171859" w:rsidRDefault="00000000">
      <w:pPr>
        <w:rPr>
          <w:b/>
          <w:sz w:val="24"/>
        </w:rPr>
      </w:pPr>
      <w:r>
        <w:rPr>
          <w:b/>
          <w:spacing w:val="20"/>
          <w:sz w:val="24"/>
        </w:rPr>
        <w:t>投标文件（商务技术文件）</w:t>
      </w:r>
      <w:r>
        <w:rPr>
          <w:b/>
          <w:sz w:val="24"/>
        </w:rPr>
        <w:t>封面（非实质性格式）</w:t>
      </w:r>
    </w:p>
    <w:p w14:paraId="0D97AB92" w14:textId="77777777" w:rsidR="00171859" w:rsidRDefault="00171859">
      <w:pPr>
        <w:jc w:val="center"/>
        <w:rPr>
          <w:szCs w:val="21"/>
        </w:rPr>
      </w:pPr>
    </w:p>
    <w:p w14:paraId="0E9DBBE9" w14:textId="77777777" w:rsidR="00171859"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43E9224" w14:textId="77777777" w:rsidR="00171859" w:rsidRDefault="00000000">
      <w:pPr>
        <w:jc w:val="center"/>
        <w:rPr>
          <w:b/>
          <w:spacing w:val="60"/>
          <w:sz w:val="52"/>
          <w:szCs w:val="52"/>
        </w:rPr>
      </w:pPr>
      <w:r>
        <w:rPr>
          <w:b/>
          <w:spacing w:val="60"/>
          <w:sz w:val="52"/>
          <w:szCs w:val="52"/>
        </w:rPr>
        <w:t>（商务技术文件）</w:t>
      </w:r>
    </w:p>
    <w:p w14:paraId="7F794744" w14:textId="77777777" w:rsidR="00171859" w:rsidRDefault="00171859">
      <w:pPr>
        <w:ind w:firstLineChars="150" w:firstLine="542"/>
        <w:rPr>
          <w:b/>
          <w:spacing w:val="20"/>
          <w:sz w:val="32"/>
          <w:szCs w:val="32"/>
        </w:rPr>
      </w:pPr>
    </w:p>
    <w:p w14:paraId="6AAFF3E3" w14:textId="77777777" w:rsidR="00171859" w:rsidRDefault="00171859">
      <w:pPr>
        <w:ind w:firstLineChars="150" w:firstLine="542"/>
        <w:rPr>
          <w:b/>
          <w:spacing w:val="20"/>
          <w:sz w:val="32"/>
          <w:szCs w:val="32"/>
        </w:rPr>
      </w:pPr>
    </w:p>
    <w:p w14:paraId="7B2C32CA" w14:textId="77777777" w:rsidR="0017185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9A55BBA" w14:textId="77777777" w:rsidR="00171859" w:rsidRDefault="00000000">
      <w:pPr>
        <w:ind w:firstLineChars="150" w:firstLine="542"/>
        <w:rPr>
          <w:b/>
          <w:spacing w:val="20"/>
          <w:sz w:val="32"/>
          <w:szCs w:val="32"/>
        </w:rPr>
      </w:pPr>
      <w:r>
        <w:rPr>
          <w:rFonts w:hint="eastAsia"/>
          <w:b/>
          <w:spacing w:val="20"/>
          <w:sz w:val="32"/>
          <w:szCs w:val="32"/>
        </w:rPr>
        <w:t>采购编号</w:t>
      </w:r>
      <w:r>
        <w:rPr>
          <w:b/>
          <w:spacing w:val="20"/>
          <w:sz w:val="32"/>
          <w:szCs w:val="32"/>
        </w:rPr>
        <w:t>/</w:t>
      </w:r>
      <w:r>
        <w:rPr>
          <w:b/>
          <w:spacing w:val="20"/>
          <w:sz w:val="32"/>
          <w:szCs w:val="32"/>
        </w:rPr>
        <w:t>包号：</w:t>
      </w:r>
    </w:p>
    <w:p w14:paraId="07BCE197" w14:textId="77777777" w:rsidR="00171859" w:rsidRDefault="00171859">
      <w:pPr>
        <w:ind w:firstLineChars="150" w:firstLine="542"/>
        <w:rPr>
          <w:b/>
          <w:spacing w:val="20"/>
          <w:sz w:val="32"/>
          <w:szCs w:val="32"/>
        </w:rPr>
      </w:pPr>
    </w:p>
    <w:p w14:paraId="74270A5C" w14:textId="77777777" w:rsidR="00171859" w:rsidRDefault="00171859">
      <w:pPr>
        <w:ind w:firstLineChars="150" w:firstLine="542"/>
        <w:rPr>
          <w:b/>
          <w:spacing w:val="20"/>
          <w:sz w:val="32"/>
          <w:szCs w:val="32"/>
        </w:rPr>
      </w:pPr>
    </w:p>
    <w:p w14:paraId="18C56795" w14:textId="77777777" w:rsidR="00171859" w:rsidRDefault="00171859">
      <w:pPr>
        <w:jc w:val="center"/>
        <w:rPr>
          <w:b/>
          <w:sz w:val="32"/>
          <w:szCs w:val="32"/>
        </w:rPr>
      </w:pPr>
    </w:p>
    <w:p w14:paraId="682371DA" w14:textId="77777777" w:rsidR="00171859" w:rsidRDefault="00171859">
      <w:pPr>
        <w:jc w:val="center"/>
        <w:rPr>
          <w:b/>
          <w:sz w:val="32"/>
          <w:szCs w:val="32"/>
        </w:rPr>
      </w:pPr>
    </w:p>
    <w:p w14:paraId="32D3B746" w14:textId="77777777" w:rsidR="00171859" w:rsidRDefault="00171859">
      <w:pPr>
        <w:jc w:val="center"/>
        <w:rPr>
          <w:b/>
          <w:sz w:val="32"/>
          <w:szCs w:val="32"/>
        </w:rPr>
      </w:pPr>
    </w:p>
    <w:p w14:paraId="7F2AD4AA" w14:textId="77777777" w:rsidR="00171859" w:rsidRDefault="00171859">
      <w:pPr>
        <w:jc w:val="center"/>
        <w:rPr>
          <w:b/>
          <w:spacing w:val="20"/>
          <w:sz w:val="32"/>
          <w:szCs w:val="32"/>
        </w:rPr>
      </w:pPr>
    </w:p>
    <w:p w14:paraId="292D6E9A" w14:textId="77777777" w:rsidR="00171859" w:rsidRDefault="00171859">
      <w:pPr>
        <w:jc w:val="center"/>
        <w:rPr>
          <w:b/>
          <w:spacing w:val="20"/>
          <w:sz w:val="32"/>
          <w:szCs w:val="32"/>
        </w:rPr>
      </w:pPr>
    </w:p>
    <w:p w14:paraId="4EF8D2B3" w14:textId="77777777" w:rsidR="00171859" w:rsidRDefault="00171859">
      <w:pPr>
        <w:jc w:val="center"/>
        <w:rPr>
          <w:b/>
          <w:spacing w:val="20"/>
          <w:sz w:val="32"/>
          <w:szCs w:val="32"/>
        </w:rPr>
      </w:pPr>
    </w:p>
    <w:p w14:paraId="3AB8052E" w14:textId="77777777" w:rsidR="00171859" w:rsidRDefault="00000000">
      <w:pPr>
        <w:spacing w:line="360" w:lineRule="auto"/>
        <w:ind w:firstLineChars="400" w:firstLine="1445"/>
        <w:jc w:val="left"/>
        <w:rPr>
          <w:b/>
          <w:spacing w:val="20"/>
          <w:sz w:val="32"/>
          <w:szCs w:val="32"/>
        </w:rPr>
      </w:pPr>
      <w:r>
        <w:rPr>
          <w:b/>
          <w:spacing w:val="20"/>
          <w:sz w:val="32"/>
          <w:szCs w:val="32"/>
        </w:rPr>
        <w:t>投标人名称：</w:t>
      </w:r>
    </w:p>
    <w:p w14:paraId="40AB7B9F" w14:textId="77777777" w:rsidR="00171859" w:rsidRDefault="00171859">
      <w:pPr>
        <w:jc w:val="center"/>
        <w:rPr>
          <w:b/>
          <w:sz w:val="32"/>
          <w:szCs w:val="32"/>
        </w:rPr>
      </w:pPr>
    </w:p>
    <w:p w14:paraId="0DB2484C" w14:textId="77777777" w:rsidR="00171859" w:rsidRDefault="00000000">
      <w:pPr>
        <w:widowControl/>
        <w:jc w:val="left"/>
        <w:rPr>
          <w:b/>
          <w:sz w:val="24"/>
        </w:rPr>
      </w:pPr>
      <w:r>
        <w:rPr>
          <w:b/>
          <w:sz w:val="24"/>
        </w:rPr>
        <w:br w:type="page"/>
      </w:r>
    </w:p>
    <w:p w14:paraId="0B8C54AB" w14:textId="77777777" w:rsidR="00171859" w:rsidRDefault="00000000">
      <w:pPr>
        <w:numPr>
          <w:ilvl w:val="0"/>
          <w:numId w:val="20"/>
        </w:numPr>
        <w:tabs>
          <w:tab w:val="left" w:pos="360"/>
        </w:tabs>
        <w:snapToGrid w:val="0"/>
        <w:spacing w:line="360" w:lineRule="auto"/>
        <w:outlineLvl w:val="1"/>
        <w:rPr>
          <w:color w:val="000000"/>
          <w:sz w:val="24"/>
          <w:szCs w:val="20"/>
        </w:rPr>
      </w:pPr>
      <w:bookmarkStart w:id="860" w:name="_Hlt520273711"/>
      <w:bookmarkStart w:id="861" w:name="_Hlt520343392"/>
      <w:bookmarkStart w:id="862" w:name="_Hlt520274407"/>
      <w:bookmarkStart w:id="863" w:name="_Hlt520355504"/>
      <w:bookmarkStart w:id="864" w:name="_Hlt520350918"/>
      <w:bookmarkStart w:id="865" w:name="_Hlt520274121"/>
      <w:bookmarkStart w:id="866" w:name="_Hlt520271212"/>
      <w:bookmarkStart w:id="867" w:name="_Hlt520343000"/>
      <w:bookmarkStart w:id="868" w:name="_Hlt520274393"/>
      <w:bookmarkStart w:id="869" w:name="_Hlt520274065"/>
      <w:bookmarkStart w:id="870" w:name="_Toc480942349"/>
      <w:bookmarkStart w:id="871" w:name="_Ref467988698"/>
      <w:bookmarkStart w:id="872" w:name="_Toc195842921"/>
      <w:bookmarkStart w:id="873" w:name="_Toc142311058"/>
      <w:bookmarkStart w:id="874" w:name="_Toc150480794"/>
      <w:bookmarkStart w:id="875" w:name="_Toc226965829"/>
      <w:bookmarkStart w:id="876" w:name="_Toc226309800"/>
      <w:bookmarkStart w:id="877" w:name="_Toc127151556"/>
      <w:bookmarkStart w:id="878" w:name="_Toc226965746"/>
      <w:bookmarkStart w:id="879" w:name="_Toc150774761"/>
      <w:bookmarkStart w:id="880" w:name="_Toc520356217"/>
      <w:bookmarkStart w:id="881" w:name="_Toc226337252"/>
      <w:bookmarkEnd w:id="860"/>
      <w:bookmarkEnd w:id="861"/>
      <w:bookmarkEnd w:id="862"/>
      <w:bookmarkEnd w:id="863"/>
      <w:bookmarkEnd w:id="864"/>
      <w:bookmarkEnd w:id="865"/>
      <w:bookmarkEnd w:id="866"/>
      <w:bookmarkEnd w:id="867"/>
      <w:bookmarkEnd w:id="868"/>
      <w:bookmarkEnd w:id="869"/>
      <w:r>
        <w:rPr>
          <w:color w:val="000000"/>
          <w:sz w:val="24"/>
        </w:rPr>
        <w:t>投标</w:t>
      </w:r>
      <w:bookmarkEnd w:id="870"/>
      <w:bookmarkEnd w:id="871"/>
      <w:r>
        <w:rPr>
          <w:color w:val="000000"/>
          <w:sz w:val="24"/>
        </w:rPr>
        <w:t>书</w:t>
      </w:r>
      <w:bookmarkEnd w:id="872"/>
      <w:bookmarkEnd w:id="873"/>
      <w:bookmarkEnd w:id="874"/>
      <w:bookmarkEnd w:id="875"/>
      <w:bookmarkEnd w:id="876"/>
      <w:bookmarkEnd w:id="877"/>
      <w:bookmarkEnd w:id="878"/>
      <w:bookmarkEnd w:id="879"/>
      <w:bookmarkEnd w:id="880"/>
      <w:bookmarkEnd w:id="881"/>
      <w:r>
        <w:rPr>
          <w:color w:val="000000"/>
          <w:sz w:val="24"/>
          <w:szCs w:val="20"/>
        </w:rPr>
        <w:t>（实质性格式）</w:t>
      </w:r>
    </w:p>
    <w:p w14:paraId="2198DB6C" w14:textId="77777777" w:rsidR="00171859" w:rsidRDefault="00171859">
      <w:pPr>
        <w:tabs>
          <w:tab w:val="left" w:pos="5580"/>
        </w:tabs>
        <w:spacing w:line="360" w:lineRule="auto"/>
        <w:rPr>
          <w:color w:val="000000"/>
          <w:sz w:val="24"/>
        </w:rPr>
      </w:pPr>
    </w:p>
    <w:p w14:paraId="002673AA" w14:textId="77777777" w:rsidR="00171859" w:rsidRDefault="00000000">
      <w:pPr>
        <w:spacing w:line="360" w:lineRule="auto"/>
        <w:jc w:val="center"/>
        <w:rPr>
          <w:b/>
          <w:color w:val="000000"/>
          <w:sz w:val="36"/>
          <w:szCs w:val="36"/>
        </w:rPr>
      </w:pPr>
      <w:r>
        <w:rPr>
          <w:b/>
          <w:color w:val="000000"/>
          <w:sz w:val="36"/>
          <w:szCs w:val="36"/>
        </w:rPr>
        <w:t>投标书</w:t>
      </w:r>
    </w:p>
    <w:p w14:paraId="5E2FE16D" w14:textId="77777777" w:rsidR="00171859" w:rsidRDefault="00000000">
      <w:pPr>
        <w:tabs>
          <w:tab w:val="left" w:pos="5580"/>
        </w:tabs>
        <w:spacing w:line="360" w:lineRule="auto"/>
        <w:rPr>
          <w:color w:val="000000"/>
          <w:sz w:val="24"/>
        </w:rPr>
      </w:pPr>
      <w:r>
        <w:rPr>
          <w:color w:val="000000"/>
          <w:sz w:val="24"/>
        </w:rPr>
        <w:t>致：</w:t>
      </w:r>
      <w:r>
        <w:rPr>
          <w:color w:val="000000"/>
          <w:sz w:val="24"/>
          <w:u w:val="single"/>
        </w:rPr>
        <w:t>（采购人）</w:t>
      </w:r>
    </w:p>
    <w:p w14:paraId="6DE7F3EE" w14:textId="77777777" w:rsidR="00171859" w:rsidRDefault="00171859">
      <w:pPr>
        <w:tabs>
          <w:tab w:val="left" w:pos="5580"/>
        </w:tabs>
        <w:spacing w:line="360" w:lineRule="auto"/>
        <w:rPr>
          <w:color w:val="000000"/>
          <w:sz w:val="24"/>
          <w:szCs w:val="20"/>
        </w:rPr>
      </w:pPr>
    </w:p>
    <w:p w14:paraId="7685D7CF" w14:textId="77777777" w:rsidR="00171859"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w:t>
      </w:r>
      <w:r>
        <w:rPr>
          <w:rFonts w:hint="eastAsia"/>
          <w:color w:val="000000"/>
          <w:sz w:val="24"/>
          <w:szCs w:val="20"/>
        </w:rPr>
        <w:t>采购编号</w:t>
      </w:r>
      <w:r>
        <w:rPr>
          <w:color w:val="000000"/>
          <w:sz w:val="24"/>
          <w:szCs w:val="20"/>
        </w:rPr>
        <w:t>/</w:t>
      </w:r>
      <w:r>
        <w:rPr>
          <w:color w:val="000000"/>
          <w:sz w:val="24"/>
          <w:szCs w:val="20"/>
        </w:rPr>
        <w:t>包号）组织的招标活动，并对此项目进行投标。</w:t>
      </w:r>
    </w:p>
    <w:p w14:paraId="07B52533" w14:textId="77777777" w:rsidR="00171859"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4B60D8E3" w14:textId="77777777" w:rsidR="00171859"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rFonts w:hint="eastAsia"/>
          <w:sz w:val="24"/>
        </w:rPr>
        <w:t>180</w:t>
      </w:r>
      <w:r>
        <w:rPr>
          <w:color w:val="000000"/>
          <w:sz w:val="24"/>
          <w:szCs w:val="20"/>
        </w:rPr>
        <w:t>个日历日。</w:t>
      </w:r>
    </w:p>
    <w:p w14:paraId="5D6D619E" w14:textId="77777777" w:rsidR="00171859"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4846CC7B" w14:textId="77777777" w:rsidR="00171859"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5F1F5B9B" w14:textId="77777777" w:rsidR="00171859"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510A29BE" w14:textId="77777777" w:rsidR="00171859"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DF02F19" w14:textId="77777777" w:rsidR="00171859" w:rsidRDefault="00171859">
      <w:pPr>
        <w:tabs>
          <w:tab w:val="left" w:pos="5580"/>
        </w:tabs>
        <w:spacing w:line="360" w:lineRule="auto"/>
        <w:ind w:left="420"/>
        <w:rPr>
          <w:color w:val="000000"/>
          <w:sz w:val="24"/>
          <w:szCs w:val="20"/>
        </w:rPr>
      </w:pPr>
    </w:p>
    <w:p w14:paraId="524B9A16" w14:textId="77777777" w:rsidR="00171859" w:rsidRDefault="00171859">
      <w:pPr>
        <w:tabs>
          <w:tab w:val="left" w:pos="5580"/>
        </w:tabs>
        <w:spacing w:line="360" w:lineRule="auto"/>
        <w:ind w:left="420"/>
        <w:rPr>
          <w:color w:val="000000"/>
          <w:sz w:val="24"/>
          <w:szCs w:val="20"/>
        </w:rPr>
      </w:pPr>
    </w:p>
    <w:p w14:paraId="39632D30" w14:textId="77777777" w:rsidR="00171859" w:rsidRDefault="00171859">
      <w:pPr>
        <w:tabs>
          <w:tab w:val="left" w:pos="5580"/>
        </w:tabs>
        <w:spacing w:line="360" w:lineRule="auto"/>
        <w:ind w:left="420"/>
        <w:rPr>
          <w:color w:val="000000"/>
          <w:sz w:val="24"/>
          <w:szCs w:val="20"/>
        </w:rPr>
      </w:pPr>
    </w:p>
    <w:p w14:paraId="2CC95332" w14:textId="77777777" w:rsidR="00171859" w:rsidRDefault="00171859">
      <w:pPr>
        <w:tabs>
          <w:tab w:val="left" w:pos="5580"/>
        </w:tabs>
        <w:spacing w:line="360" w:lineRule="auto"/>
        <w:ind w:left="420"/>
        <w:rPr>
          <w:color w:val="000000"/>
          <w:sz w:val="24"/>
          <w:szCs w:val="20"/>
        </w:rPr>
      </w:pPr>
    </w:p>
    <w:p w14:paraId="428966F4" w14:textId="77777777" w:rsidR="00171859"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2C3F648D" w14:textId="77777777" w:rsidR="00171859"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7013AC2" w14:textId="77777777" w:rsidR="00171859" w:rsidRDefault="00171859">
      <w:pPr>
        <w:tabs>
          <w:tab w:val="left" w:pos="5580"/>
        </w:tabs>
        <w:spacing w:line="360" w:lineRule="auto"/>
        <w:ind w:left="420"/>
        <w:rPr>
          <w:color w:val="000000"/>
          <w:sz w:val="24"/>
          <w:szCs w:val="20"/>
          <w:u w:val="single"/>
        </w:rPr>
      </w:pPr>
    </w:p>
    <w:p w14:paraId="2537ED89" w14:textId="77777777" w:rsidR="00171859" w:rsidRDefault="00171859">
      <w:pPr>
        <w:tabs>
          <w:tab w:val="left" w:pos="5580"/>
        </w:tabs>
        <w:spacing w:line="360" w:lineRule="auto"/>
        <w:ind w:left="420"/>
        <w:rPr>
          <w:color w:val="000000"/>
          <w:sz w:val="24"/>
          <w:szCs w:val="20"/>
          <w:u w:val="single"/>
        </w:rPr>
      </w:pPr>
    </w:p>
    <w:p w14:paraId="6DA05810" w14:textId="77777777" w:rsidR="00171859" w:rsidRDefault="00171859">
      <w:pPr>
        <w:tabs>
          <w:tab w:val="left" w:pos="5580"/>
        </w:tabs>
        <w:spacing w:line="360" w:lineRule="auto"/>
        <w:ind w:left="420"/>
        <w:rPr>
          <w:color w:val="000000"/>
          <w:sz w:val="24"/>
          <w:szCs w:val="20"/>
          <w:u w:val="single"/>
        </w:rPr>
      </w:pPr>
    </w:p>
    <w:p w14:paraId="3B5F5FF7" w14:textId="77777777" w:rsidR="00171859" w:rsidRDefault="00000000">
      <w:pPr>
        <w:pStyle w:val="af5"/>
        <w:tabs>
          <w:tab w:val="left" w:pos="5580"/>
        </w:tabs>
        <w:spacing w:line="300" w:lineRule="auto"/>
        <w:rPr>
          <w:rFonts w:hAnsi="宋体" w:hint="default"/>
          <w:sz w:val="24"/>
          <w:szCs w:val="24"/>
        </w:rPr>
      </w:pPr>
      <w:bookmarkStart w:id="882" w:name="_Hlt520355938"/>
      <w:bookmarkStart w:id="883" w:name="_Hlt520356243"/>
      <w:bookmarkStart w:id="884" w:name="_Toc226309801"/>
      <w:bookmarkStart w:id="885" w:name="_Toc264969247"/>
      <w:bookmarkStart w:id="886" w:name="_Toc195842922"/>
      <w:bookmarkStart w:id="887" w:name="_Toc226965747"/>
      <w:bookmarkStart w:id="888" w:name="_Toc150774762"/>
      <w:bookmarkStart w:id="889" w:name="_Toc480942350"/>
      <w:bookmarkStart w:id="890" w:name="_Toc305158825"/>
      <w:bookmarkStart w:id="891" w:name="_Toc142311059"/>
      <w:bookmarkStart w:id="892" w:name="_Toc150480795"/>
      <w:bookmarkStart w:id="893" w:name="_Ref467988705"/>
      <w:bookmarkStart w:id="894" w:name="_Toc226337253"/>
      <w:bookmarkStart w:id="895" w:name="_Toc305158899"/>
      <w:bookmarkStart w:id="896" w:name="_Toc226965830"/>
      <w:bookmarkStart w:id="897" w:name="_Toc265228395"/>
      <w:bookmarkStart w:id="898" w:name="_Toc127151557"/>
      <w:bookmarkStart w:id="899" w:name="_Toc520356218"/>
      <w:bookmarkEnd w:id="882"/>
      <w:bookmarkEnd w:id="883"/>
      <w:r>
        <w:rPr>
          <w:rFonts w:hAnsi="宋体"/>
          <w:sz w:val="24"/>
          <w:szCs w:val="24"/>
        </w:rPr>
        <w:t>投标人相关备注信息：</w:t>
      </w:r>
    </w:p>
    <w:tbl>
      <w:tblP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6571"/>
      </w:tblGrid>
      <w:tr w:rsidR="00171859" w14:paraId="71CFC0D7" w14:textId="77777777">
        <w:tc>
          <w:tcPr>
            <w:tcW w:w="2376" w:type="dxa"/>
          </w:tcPr>
          <w:p w14:paraId="54F14DD6" w14:textId="77777777" w:rsidR="00171859" w:rsidRDefault="00000000">
            <w:pPr>
              <w:pStyle w:val="af5"/>
              <w:tabs>
                <w:tab w:val="left" w:pos="5580"/>
              </w:tabs>
              <w:spacing w:line="300" w:lineRule="auto"/>
              <w:rPr>
                <w:rFonts w:hAnsi="宋体" w:hint="default"/>
                <w:sz w:val="24"/>
                <w:szCs w:val="24"/>
              </w:rPr>
            </w:pPr>
            <w:r>
              <w:rPr>
                <w:rFonts w:hAnsi="宋体"/>
                <w:sz w:val="24"/>
                <w:szCs w:val="24"/>
              </w:rPr>
              <w:t>投标人社会信用代码</w:t>
            </w:r>
          </w:p>
        </w:tc>
        <w:tc>
          <w:tcPr>
            <w:tcW w:w="6571" w:type="dxa"/>
          </w:tcPr>
          <w:p w14:paraId="4843F30B" w14:textId="77777777" w:rsidR="00171859" w:rsidRDefault="00171859">
            <w:pPr>
              <w:pStyle w:val="af5"/>
              <w:tabs>
                <w:tab w:val="left" w:pos="5580"/>
              </w:tabs>
              <w:spacing w:line="300" w:lineRule="auto"/>
              <w:rPr>
                <w:rFonts w:hAnsi="宋体" w:hint="default"/>
                <w:sz w:val="24"/>
                <w:szCs w:val="24"/>
              </w:rPr>
            </w:pPr>
          </w:p>
        </w:tc>
      </w:tr>
      <w:tr w:rsidR="00171859" w14:paraId="4521FD4D" w14:textId="77777777">
        <w:tc>
          <w:tcPr>
            <w:tcW w:w="2376" w:type="dxa"/>
          </w:tcPr>
          <w:p w14:paraId="4A25DBC3" w14:textId="77777777" w:rsidR="00171859" w:rsidRDefault="00000000">
            <w:pPr>
              <w:pStyle w:val="af5"/>
              <w:tabs>
                <w:tab w:val="left" w:pos="5580"/>
              </w:tabs>
              <w:spacing w:line="300" w:lineRule="auto"/>
              <w:rPr>
                <w:rFonts w:hAnsi="宋体" w:hint="default"/>
                <w:sz w:val="24"/>
                <w:szCs w:val="24"/>
              </w:rPr>
            </w:pPr>
            <w:r>
              <w:rPr>
                <w:rFonts w:hAnsi="宋体"/>
                <w:sz w:val="24"/>
                <w:szCs w:val="24"/>
              </w:rPr>
              <w:t>投标人地址</w:t>
            </w:r>
          </w:p>
        </w:tc>
        <w:tc>
          <w:tcPr>
            <w:tcW w:w="6571" w:type="dxa"/>
          </w:tcPr>
          <w:p w14:paraId="296C91CC" w14:textId="77777777" w:rsidR="00171859" w:rsidRDefault="00171859">
            <w:pPr>
              <w:pStyle w:val="af5"/>
              <w:tabs>
                <w:tab w:val="left" w:pos="5580"/>
              </w:tabs>
              <w:spacing w:line="300" w:lineRule="auto"/>
              <w:rPr>
                <w:rFonts w:hAnsi="宋体" w:hint="default"/>
                <w:sz w:val="24"/>
                <w:szCs w:val="24"/>
              </w:rPr>
            </w:pPr>
          </w:p>
        </w:tc>
      </w:tr>
      <w:tr w:rsidR="00171859" w14:paraId="069EF587" w14:textId="77777777">
        <w:tc>
          <w:tcPr>
            <w:tcW w:w="2376" w:type="dxa"/>
          </w:tcPr>
          <w:p w14:paraId="43FF43AC" w14:textId="77777777" w:rsidR="00171859" w:rsidRDefault="00000000">
            <w:pPr>
              <w:pStyle w:val="af5"/>
              <w:tabs>
                <w:tab w:val="left" w:pos="5580"/>
              </w:tabs>
              <w:spacing w:line="300" w:lineRule="auto"/>
              <w:rPr>
                <w:rFonts w:hAnsi="宋体" w:hint="default"/>
                <w:sz w:val="24"/>
                <w:szCs w:val="24"/>
              </w:rPr>
            </w:pPr>
            <w:r>
              <w:rPr>
                <w:rFonts w:hAnsi="宋体"/>
                <w:sz w:val="24"/>
                <w:szCs w:val="24"/>
              </w:rPr>
              <w:t>委托代理人姓名</w:t>
            </w:r>
          </w:p>
        </w:tc>
        <w:tc>
          <w:tcPr>
            <w:tcW w:w="6571" w:type="dxa"/>
          </w:tcPr>
          <w:p w14:paraId="32D3E903" w14:textId="77777777" w:rsidR="00171859" w:rsidRDefault="00171859">
            <w:pPr>
              <w:pStyle w:val="af5"/>
              <w:tabs>
                <w:tab w:val="left" w:pos="5580"/>
              </w:tabs>
              <w:spacing w:line="300" w:lineRule="auto"/>
              <w:rPr>
                <w:rFonts w:hAnsi="宋体" w:hint="default"/>
                <w:sz w:val="24"/>
                <w:szCs w:val="24"/>
              </w:rPr>
            </w:pPr>
          </w:p>
        </w:tc>
      </w:tr>
      <w:tr w:rsidR="00171859" w14:paraId="51C2EEFB" w14:textId="77777777">
        <w:tc>
          <w:tcPr>
            <w:tcW w:w="2376" w:type="dxa"/>
          </w:tcPr>
          <w:p w14:paraId="1B3E02ED" w14:textId="77777777" w:rsidR="00171859" w:rsidRDefault="00000000">
            <w:pPr>
              <w:pStyle w:val="af5"/>
              <w:tabs>
                <w:tab w:val="left" w:pos="5580"/>
              </w:tabs>
              <w:spacing w:line="300" w:lineRule="auto"/>
              <w:rPr>
                <w:rFonts w:hAnsi="宋体" w:hint="default"/>
                <w:sz w:val="24"/>
                <w:szCs w:val="24"/>
              </w:rPr>
            </w:pPr>
            <w:r>
              <w:rPr>
                <w:color w:val="000000"/>
                <w:sz w:val="24"/>
              </w:rPr>
              <w:t>委托代理人</w:t>
            </w:r>
            <w:r>
              <w:rPr>
                <w:rFonts w:hAnsi="宋体"/>
                <w:sz w:val="24"/>
                <w:szCs w:val="24"/>
              </w:rPr>
              <w:t>手机号</w:t>
            </w:r>
          </w:p>
        </w:tc>
        <w:tc>
          <w:tcPr>
            <w:tcW w:w="6571" w:type="dxa"/>
          </w:tcPr>
          <w:p w14:paraId="3503117E" w14:textId="77777777" w:rsidR="00171859" w:rsidRDefault="00171859">
            <w:pPr>
              <w:pStyle w:val="af5"/>
              <w:tabs>
                <w:tab w:val="left" w:pos="5580"/>
              </w:tabs>
              <w:spacing w:line="300" w:lineRule="auto"/>
              <w:rPr>
                <w:rFonts w:hAnsi="宋体" w:hint="default"/>
                <w:sz w:val="24"/>
                <w:szCs w:val="24"/>
              </w:rPr>
            </w:pPr>
          </w:p>
        </w:tc>
      </w:tr>
      <w:tr w:rsidR="00171859" w14:paraId="62740FE6" w14:textId="77777777">
        <w:tc>
          <w:tcPr>
            <w:tcW w:w="2376" w:type="dxa"/>
          </w:tcPr>
          <w:p w14:paraId="3E56F5B7" w14:textId="77777777" w:rsidR="00171859" w:rsidRDefault="00000000">
            <w:pPr>
              <w:pStyle w:val="af5"/>
              <w:tabs>
                <w:tab w:val="left" w:pos="5580"/>
              </w:tabs>
              <w:spacing w:line="300" w:lineRule="auto"/>
              <w:rPr>
                <w:rFonts w:hAnsi="宋体" w:hint="default"/>
                <w:sz w:val="24"/>
                <w:szCs w:val="24"/>
              </w:rPr>
            </w:pPr>
            <w:r>
              <w:rPr>
                <w:color w:val="000000"/>
                <w:sz w:val="24"/>
              </w:rPr>
              <w:t>委托代理人</w:t>
            </w:r>
            <w:r>
              <w:rPr>
                <w:rFonts w:hAnsi="宋体"/>
                <w:sz w:val="24"/>
                <w:szCs w:val="24"/>
              </w:rPr>
              <w:t>邮箱</w:t>
            </w:r>
          </w:p>
        </w:tc>
        <w:tc>
          <w:tcPr>
            <w:tcW w:w="6571" w:type="dxa"/>
          </w:tcPr>
          <w:p w14:paraId="291D41DA" w14:textId="77777777" w:rsidR="00171859" w:rsidRDefault="00171859">
            <w:pPr>
              <w:pStyle w:val="af5"/>
              <w:tabs>
                <w:tab w:val="left" w:pos="5580"/>
              </w:tabs>
              <w:spacing w:line="300" w:lineRule="auto"/>
              <w:rPr>
                <w:rFonts w:hAnsi="宋体" w:hint="default"/>
                <w:sz w:val="24"/>
                <w:szCs w:val="24"/>
              </w:rPr>
            </w:pPr>
          </w:p>
        </w:tc>
      </w:tr>
    </w:tbl>
    <w:p w14:paraId="1992E43E" w14:textId="77777777" w:rsidR="00171859" w:rsidRDefault="00000000">
      <w:pPr>
        <w:widowControl/>
        <w:jc w:val="left"/>
        <w:rPr>
          <w:color w:val="000000"/>
          <w:sz w:val="24"/>
        </w:rPr>
      </w:pPr>
      <w:r>
        <w:rPr>
          <w:rFonts w:hAnsi="宋体" w:hint="eastAsia"/>
          <w:sz w:val="24"/>
        </w:rPr>
        <w:t>请投标人按要求填写，该备注信息不作为实质性格式进行评审使用。</w:t>
      </w:r>
    </w:p>
    <w:p w14:paraId="334AD167" w14:textId="77777777" w:rsidR="00171859" w:rsidRDefault="00000000">
      <w:pPr>
        <w:numPr>
          <w:ilvl w:val="0"/>
          <w:numId w:val="20"/>
        </w:numPr>
        <w:tabs>
          <w:tab w:val="left" w:pos="360"/>
        </w:tabs>
        <w:snapToGrid w:val="0"/>
        <w:spacing w:line="360" w:lineRule="auto"/>
        <w:outlineLvl w:val="1"/>
        <w:rPr>
          <w:color w:val="000000"/>
          <w:sz w:val="24"/>
        </w:rPr>
      </w:pPr>
      <w:r>
        <w:rPr>
          <w:color w:val="000000"/>
          <w:sz w:val="24"/>
        </w:rPr>
        <w:br w:type="page"/>
      </w:r>
      <w:r>
        <w:rPr>
          <w:color w:val="000000"/>
          <w:sz w:val="24"/>
        </w:rPr>
        <w:lastRenderedPageBreak/>
        <w:t>授权委托书（实质性格式）</w:t>
      </w:r>
    </w:p>
    <w:p w14:paraId="58501CB5" w14:textId="77777777" w:rsidR="00171859" w:rsidRDefault="00000000">
      <w:pPr>
        <w:spacing w:line="360" w:lineRule="exact"/>
        <w:jc w:val="center"/>
        <w:rPr>
          <w:b/>
          <w:color w:val="000000"/>
          <w:sz w:val="36"/>
          <w:szCs w:val="36"/>
        </w:rPr>
      </w:pPr>
      <w:r>
        <w:rPr>
          <w:b/>
          <w:color w:val="000000"/>
          <w:sz w:val="36"/>
          <w:szCs w:val="36"/>
        </w:rPr>
        <w:t>授权委托书</w:t>
      </w:r>
    </w:p>
    <w:p w14:paraId="146A1FC0" w14:textId="77777777" w:rsidR="00171859" w:rsidRDefault="00171859">
      <w:pPr>
        <w:spacing w:line="360" w:lineRule="auto"/>
        <w:ind w:firstLine="420"/>
        <w:rPr>
          <w:color w:val="000000"/>
          <w:sz w:val="24"/>
          <w:szCs w:val="20"/>
        </w:rPr>
      </w:pPr>
    </w:p>
    <w:p w14:paraId="4650D3FA" w14:textId="77777777" w:rsidR="00171859" w:rsidRDefault="00000000">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25E105BF" w14:textId="77777777" w:rsidR="00171859" w:rsidRDefault="00000000">
      <w:pPr>
        <w:spacing w:line="360" w:lineRule="auto"/>
        <w:ind w:firstLine="420"/>
        <w:rPr>
          <w:color w:val="000000"/>
          <w:sz w:val="24"/>
          <w:szCs w:val="20"/>
        </w:rPr>
      </w:pPr>
      <w:r>
        <w:rPr>
          <w:color w:val="000000"/>
          <w:sz w:val="24"/>
          <w:szCs w:val="20"/>
        </w:rPr>
        <w:t>委托期限：自本授权委托书签署之日起至投标有效期届满之日止。</w:t>
      </w:r>
    </w:p>
    <w:p w14:paraId="44A647C1" w14:textId="77777777" w:rsidR="00171859" w:rsidRDefault="00000000">
      <w:pPr>
        <w:spacing w:line="360" w:lineRule="auto"/>
        <w:ind w:firstLine="420"/>
        <w:rPr>
          <w:color w:val="000000"/>
          <w:sz w:val="24"/>
          <w:szCs w:val="20"/>
        </w:rPr>
      </w:pPr>
      <w:r>
        <w:rPr>
          <w:color w:val="000000"/>
          <w:sz w:val="24"/>
          <w:szCs w:val="20"/>
        </w:rPr>
        <w:t>代理人无转委托权。</w:t>
      </w:r>
      <w:r>
        <w:rPr>
          <w:color w:val="000000"/>
          <w:sz w:val="24"/>
          <w:szCs w:val="20"/>
        </w:rPr>
        <w:cr/>
      </w:r>
    </w:p>
    <w:p w14:paraId="3A1B8903" w14:textId="77777777" w:rsidR="00171859" w:rsidRDefault="00000000">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4D640005" w14:textId="77777777" w:rsidR="00171859" w:rsidRDefault="00000000">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061A80B" w14:textId="77777777" w:rsidR="00171859" w:rsidRDefault="00000000">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0D787AE0" w14:textId="77777777" w:rsidR="00171859" w:rsidRDefault="0000000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620EA4C9" w14:textId="77777777" w:rsidR="00171859" w:rsidRDefault="00171859">
      <w:pPr>
        <w:tabs>
          <w:tab w:val="left" w:pos="5580"/>
        </w:tabs>
        <w:spacing w:line="360" w:lineRule="auto"/>
        <w:ind w:firstLineChars="200" w:firstLine="480"/>
        <w:rPr>
          <w:color w:val="000000"/>
          <w:sz w:val="24"/>
          <w:szCs w:val="20"/>
        </w:rPr>
      </w:pPr>
    </w:p>
    <w:p w14:paraId="66D4A2CF" w14:textId="77777777" w:rsidR="00171859" w:rsidRDefault="00000000">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96"/>
      </w:tblGrid>
      <w:tr w:rsidR="00171859" w14:paraId="1970C393" w14:textId="77777777">
        <w:trPr>
          <w:trHeight w:val="2142"/>
        </w:trPr>
        <w:tc>
          <w:tcPr>
            <w:tcW w:w="8296" w:type="dxa"/>
          </w:tcPr>
          <w:p w14:paraId="0676DFB4" w14:textId="77777777" w:rsidR="00171859" w:rsidRDefault="00171859">
            <w:pPr>
              <w:tabs>
                <w:tab w:val="left" w:pos="5580"/>
              </w:tabs>
              <w:spacing w:line="360" w:lineRule="auto"/>
              <w:rPr>
                <w:color w:val="000000"/>
                <w:sz w:val="24"/>
                <w:szCs w:val="20"/>
              </w:rPr>
            </w:pPr>
          </w:p>
        </w:tc>
      </w:tr>
    </w:tbl>
    <w:p w14:paraId="160BA74F" w14:textId="77777777" w:rsidR="00171859" w:rsidRDefault="00000000">
      <w:pPr>
        <w:tabs>
          <w:tab w:val="left" w:pos="5580"/>
        </w:tabs>
        <w:spacing w:line="360" w:lineRule="auto"/>
        <w:jc w:val="left"/>
        <w:rPr>
          <w:color w:val="000000"/>
          <w:sz w:val="24"/>
          <w:szCs w:val="20"/>
        </w:rPr>
      </w:pPr>
      <w:r>
        <w:rPr>
          <w:color w:val="000000"/>
          <w:sz w:val="24"/>
          <w:szCs w:val="20"/>
        </w:rPr>
        <w:t>说明：</w:t>
      </w:r>
    </w:p>
    <w:p w14:paraId="581E516C" w14:textId="77777777" w:rsidR="00171859" w:rsidRDefault="00000000">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1E268044" w14:textId="77777777" w:rsidR="00171859" w:rsidRDefault="00000000">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w:t>
      </w:r>
      <w:r>
        <w:rPr>
          <w:color w:val="000000"/>
          <w:sz w:val="24"/>
          <w:szCs w:val="20"/>
        </w:rPr>
        <w:lastRenderedPageBreak/>
        <w:t>定代表人（单位负责人）身份证明》。</w:t>
      </w:r>
    </w:p>
    <w:p w14:paraId="461376FC" w14:textId="77777777" w:rsidR="00171859" w:rsidRDefault="00000000">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73C889EB" w14:textId="77777777" w:rsidR="00171859" w:rsidRDefault="00000000">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6F5FFD8B" w14:textId="77777777" w:rsidR="00171859" w:rsidRDefault="00000000">
      <w:pPr>
        <w:spacing w:line="360" w:lineRule="exact"/>
        <w:jc w:val="center"/>
        <w:rPr>
          <w:b/>
          <w:color w:val="000000"/>
          <w:sz w:val="36"/>
          <w:szCs w:val="36"/>
        </w:rPr>
      </w:pPr>
      <w:r>
        <w:rPr>
          <w:b/>
          <w:color w:val="000000"/>
          <w:sz w:val="36"/>
          <w:szCs w:val="36"/>
        </w:rPr>
        <w:t>法定代表人（单位负责人）身份证明</w:t>
      </w:r>
    </w:p>
    <w:p w14:paraId="508EC364" w14:textId="77777777" w:rsidR="00171859" w:rsidRDefault="00171859">
      <w:pPr>
        <w:kinsoku w:val="0"/>
        <w:overflowPunct w:val="0"/>
        <w:spacing w:line="200" w:lineRule="exact"/>
        <w:rPr>
          <w:sz w:val="20"/>
          <w:szCs w:val="20"/>
        </w:rPr>
      </w:pPr>
    </w:p>
    <w:p w14:paraId="0FEAC3F3" w14:textId="77777777" w:rsidR="00171859" w:rsidRDefault="00000000">
      <w:pPr>
        <w:tabs>
          <w:tab w:val="left" w:pos="5580"/>
        </w:tabs>
        <w:spacing w:line="360" w:lineRule="auto"/>
        <w:rPr>
          <w:color w:val="000000"/>
          <w:sz w:val="24"/>
        </w:rPr>
      </w:pPr>
      <w:r>
        <w:rPr>
          <w:color w:val="000000"/>
          <w:sz w:val="24"/>
        </w:rPr>
        <w:t>致：</w:t>
      </w:r>
      <w:r>
        <w:rPr>
          <w:color w:val="000000"/>
          <w:sz w:val="24"/>
          <w:u w:val="single"/>
        </w:rPr>
        <w:t>（采购人）</w:t>
      </w:r>
    </w:p>
    <w:p w14:paraId="3C6BF4FA" w14:textId="77777777" w:rsidR="00171859"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14A20166" w14:textId="77777777" w:rsidR="00171859" w:rsidRDefault="00000000">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261C7315" w14:textId="77777777" w:rsidR="00171859" w:rsidRDefault="00171859">
      <w:pPr>
        <w:pStyle w:val="af0"/>
        <w:tabs>
          <w:tab w:val="left" w:pos="2412"/>
          <w:tab w:val="left" w:pos="3883"/>
          <w:tab w:val="left" w:pos="5352"/>
          <w:tab w:val="left" w:pos="6821"/>
        </w:tabs>
        <w:kinsoku w:val="0"/>
        <w:overflowPunct w:val="0"/>
        <w:spacing w:line="335" w:lineRule="exact"/>
        <w:rPr>
          <w:rFonts w:ascii="Times New Roman" w:hAnsi="Times New Roman"/>
        </w:rPr>
      </w:pPr>
    </w:p>
    <w:p w14:paraId="2C77BBFB" w14:textId="77777777" w:rsidR="00171859"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08734D60" w14:textId="77777777" w:rsidR="00171859" w:rsidRDefault="00171859">
      <w:pPr>
        <w:pStyle w:val="af0"/>
        <w:tabs>
          <w:tab w:val="left" w:pos="2412"/>
          <w:tab w:val="left" w:pos="3883"/>
          <w:tab w:val="left" w:pos="5352"/>
          <w:tab w:val="left" w:pos="6821"/>
        </w:tabs>
        <w:kinsoku w:val="0"/>
        <w:overflowPunct w:val="0"/>
        <w:spacing w:line="335" w:lineRule="exact"/>
        <w:rPr>
          <w:rFonts w:ascii="Times New Roman" w:hAnsi="Times New Roman"/>
        </w:rPr>
      </w:pPr>
    </w:p>
    <w:p w14:paraId="4A6C1066" w14:textId="77777777" w:rsidR="00171859" w:rsidRDefault="00000000">
      <w:pPr>
        <w:pStyle w:val="af0"/>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2"/>
      </w:tblGrid>
      <w:tr w:rsidR="00171859" w14:paraId="4A01D702" w14:textId="77777777">
        <w:trPr>
          <w:trHeight w:val="2267"/>
        </w:trPr>
        <w:tc>
          <w:tcPr>
            <w:tcW w:w="9062" w:type="dxa"/>
          </w:tcPr>
          <w:p w14:paraId="2EBDFF8F" w14:textId="77777777" w:rsidR="00171859" w:rsidRDefault="00171859">
            <w:pPr>
              <w:pStyle w:val="af0"/>
              <w:kinsoku w:val="0"/>
              <w:overflowPunct w:val="0"/>
              <w:spacing w:line="583" w:lineRule="auto"/>
              <w:ind w:right="-46"/>
              <w:rPr>
                <w:color w:val="000000"/>
                <w:szCs w:val="20"/>
              </w:rPr>
            </w:pPr>
          </w:p>
        </w:tc>
      </w:tr>
    </w:tbl>
    <w:p w14:paraId="43A23B32" w14:textId="77777777" w:rsidR="00171859" w:rsidRDefault="00171859">
      <w:pPr>
        <w:pStyle w:val="af0"/>
        <w:kinsoku w:val="0"/>
        <w:overflowPunct w:val="0"/>
        <w:spacing w:line="583" w:lineRule="auto"/>
        <w:ind w:right="4305"/>
        <w:rPr>
          <w:rFonts w:ascii="Times New Roman" w:hAnsi="Times New Roman"/>
          <w:spacing w:val="-3"/>
        </w:rPr>
      </w:pPr>
    </w:p>
    <w:p w14:paraId="41C5D457" w14:textId="77777777" w:rsidR="00171859" w:rsidRDefault="00000000">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D6FEC03" w14:textId="77777777" w:rsidR="00171859" w:rsidRDefault="00000000">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29BE2A33" w14:textId="77777777" w:rsidR="00171859" w:rsidRDefault="00171859">
      <w:pPr>
        <w:autoSpaceDE w:val="0"/>
        <w:autoSpaceDN w:val="0"/>
        <w:adjustRightInd w:val="0"/>
        <w:snapToGrid w:val="0"/>
        <w:spacing w:line="360" w:lineRule="auto"/>
        <w:rPr>
          <w:color w:val="000000"/>
          <w:sz w:val="24"/>
        </w:rPr>
      </w:pPr>
    </w:p>
    <w:p w14:paraId="7F65AAB5" w14:textId="77777777" w:rsidR="00171859" w:rsidRDefault="0000000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A52ED31" w14:textId="77777777" w:rsidR="00171859" w:rsidRDefault="00171859">
      <w:pPr>
        <w:widowControl/>
        <w:jc w:val="left"/>
        <w:rPr>
          <w:i/>
          <w:color w:val="000000"/>
          <w:sz w:val="24"/>
          <w:szCs w:val="20"/>
          <w:u w:val="single"/>
        </w:rPr>
      </w:pPr>
    </w:p>
    <w:p w14:paraId="5A62725A" w14:textId="77777777" w:rsidR="00171859" w:rsidRDefault="00171859">
      <w:pPr>
        <w:widowControl/>
        <w:jc w:val="left"/>
        <w:rPr>
          <w:color w:val="000000"/>
          <w:sz w:val="24"/>
          <w:szCs w:val="20"/>
        </w:rPr>
        <w:sectPr w:rsidR="00171859" w:rsidSect="00113DBD">
          <w:pgSz w:w="11907" w:h="16840"/>
          <w:pgMar w:top="1417" w:right="1134" w:bottom="1417" w:left="1701" w:header="851" w:footer="850" w:gutter="0"/>
          <w:cols w:space="720"/>
          <w:docGrid w:linePitch="462"/>
        </w:sectPr>
      </w:pPr>
    </w:p>
    <w:p w14:paraId="0DC9C2C9" w14:textId="77777777" w:rsidR="00171859" w:rsidRDefault="00171859">
      <w:pPr>
        <w:widowControl/>
        <w:jc w:val="left"/>
        <w:rPr>
          <w:color w:val="000000"/>
          <w:sz w:val="24"/>
          <w:szCs w:val="20"/>
        </w:rPr>
      </w:pPr>
    </w:p>
    <w:p w14:paraId="10425591" w14:textId="77777777" w:rsidR="00171859" w:rsidRDefault="00000000">
      <w:pPr>
        <w:numPr>
          <w:ilvl w:val="0"/>
          <w:numId w:val="20"/>
        </w:numPr>
        <w:tabs>
          <w:tab w:val="left" w:pos="360"/>
        </w:tabs>
        <w:snapToGrid w:val="0"/>
        <w:spacing w:line="360" w:lineRule="auto"/>
        <w:outlineLvl w:val="1"/>
        <w:rPr>
          <w:color w:val="000000"/>
          <w:sz w:val="24"/>
          <w:szCs w:val="20"/>
        </w:rPr>
      </w:pPr>
      <w:bookmarkStart w:id="900" w:name="_Toc226965832"/>
      <w:bookmarkStart w:id="901" w:name="_Toc127151558"/>
      <w:bookmarkStart w:id="902" w:name="_Toc264969249"/>
      <w:bookmarkStart w:id="903" w:name="_Toc226337255"/>
      <w:bookmarkStart w:id="904" w:name="_Toc265228397"/>
      <w:bookmarkStart w:id="905" w:name="_Toc226309803"/>
      <w:bookmarkStart w:id="906" w:name="_Toc150774763"/>
      <w:bookmarkStart w:id="907" w:name="_Toc195842924"/>
      <w:bookmarkStart w:id="908" w:name="_Toc226965749"/>
      <w:bookmarkStart w:id="909" w:name="_Toc305158827"/>
      <w:bookmarkStart w:id="910" w:name="_Toc142311060"/>
      <w:bookmarkStart w:id="911" w:name="_Toc305158901"/>
      <w:bookmarkStart w:id="912" w:name="_Toc150480796"/>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t>投标分项报价表</w:t>
      </w:r>
      <w:bookmarkEnd w:id="900"/>
      <w:bookmarkEnd w:id="901"/>
      <w:bookmarkEnd w:id="902"/>
      <w:bookmarkEnd w:id="903"/>
      <w:bookmarkEnd w:id="904"/>
      <w:bookmarkEnd w:id="905"/>
      <w:bookmarkEnd w:id="906"/>
      <w:bookmarkEnd w:id="907"/>
      <w:bookmarkEnd w:id="908"/>
      <w:bookmarkEnd w:id="909"/>
      <w:bookmarkEnd w:id="910"/>
      <w:bookmarkEnd w:id="911"/>
      <w:bookmarkEnd w:id="912"/>
      <w:r>
        <w:rPr>
          <w:color w:val="000000"/>
          <w:sz w:val="24"/>
          <w:szCs w:val="20"/>
        </w:rPr>
        <w:t>（实质性格式）</w:t>
      </w:r>
    </w:p>
    <w:p w14:paraId="5BD94629" w14:textId="77777777" w:rsidR="00171859" w:rsidRDefault="00171859">
      <w:pPr>
        <w:spacing w:line="360" w:lineRule="exact"/>
        <w:jc w:val="center"/>
        <w:rPr>
          <w:color w:val="000000"/>
          <w:sz w:val="36"/>
          <w:szCs w:val="36"/>
        </w:rPr>
      </w:pPr>
    </w:p>
    <w:p w14:paraId="39656C5C" w14:textId="77777777" w:rsidR="00171859" w:rsidRDefault="00000000">
      <w:pPr>
        <w:spacing w:line="360" w:lineRule="exact"/>
        <w:jc w:val="center"/>
        <w:rPr>
          <w:b/>
          <w:color w:val="000000"/>
          <w:sz w:val="36"/>
          <w:szCs w:val="36"/>
        </w:rPr>
      </w:pPr>
      <w:r>
        <w:rPr>
          <w:b/>
          <w:color w:val="000000"/>
          <w:sz w:val="36"/>
          <w:szCs w:val="36"/>
        </w:rPr>
        <w:t>投标分项报价表</w:t>
      </w:r>
    </w:p>
    <w:p w14:paraId="02FADA9F" w14:textId="77777777" w:rsidR="00171859" w:rsidRDefault="00171859">
      <w:pPr>
        <w:spacing w:line="260" w:lineRule="exact"/>
        <w:jc w:val="center"/>
        <w:rPr>
          <w:color w:val="000000"/>
          <w:sz w:val="36"/>
          <w:szCs w:val="36"/>
        </w:rPr>
      </w:pPr>
    </w:p>
    <w:p w14:paraId="6CA1A707" w14:textId="77777777" w:rsidR="00171859" w:rsidRDefault="00000000">
      <w:pPr>
        <w:adjustRightInd w:val="0"/>
        <w:snapToGrid w:val="0"/>
        <w:spacing w:beforeLines="100" w:before="240" w:afterLines="100" w:after="240"/>
        <w:jc w:val="left"/>
        <w:rPr>
          <w:b/>
          <w:i/>
          <w:color w:val="FF0000"/>
          <w:sz w:val="24"/>
        </w:rPr>
      </w:pPr>
      <w:r>
        <w:rPr>
          <w:b/>
          <w:i/>
          <w:color w:val="FF0000"/>
          <w:sz w:val="24"/>
        </w:rPr>
        <w:t>（格式示例</w:t>
      </w:r>
      <w:proofErr w:type="gramStart"/>
      <w:r>
        <w:rPr>
          <w:b/>
          <w:i/>
          <w:color w:val="FF0000"/>
          <w:sz w:val="24"/>
        </w:rPr>
        <w:t>一</w:t>
      </w:r>
      <w:proofErr w:type="gramEnd"/>
      <w:r>
        <w:rPr>
          <w:b/>
          <w:i/>
          <w:color w:val="FF0000"/>
          <w:sz w:val="24"/>
        </w:rPr>
        <w:t>，适用于设备采购）</w:t>
      </w:r>
    </w:p>
    <w:p w14:paraId="1091AA44" w14:textId="77777777" w:rsidR="00171859" w:rsidRDefault="00000000">
      <w:pPr>
        <w:tabs>
          <w:tab w:val="left" w:pos="1800"/>
          <w:tab w:val="left" w:pos="5580"/>
        </w:tabs>
        <w:rPr>
          <w:color w:val="000000"/>
          <w:sz w:val="24"/>
        </w:rPr>
      </w:pPr>
      <w:r>
        <w:rPr>
          <w:rFonts w:hint="eastAsia"/>
          <w:color w:val="000000"/>
          <w:sz w:val="24"/>
        </w:rPr>
        <w:t>采购</w:t>
      </w:r>
      <w:r>
        <w:rPr>
          <w:color w:val="000000"/>
          <w:sz w:val="24"/>
        </w:rPr>
        <w:t>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13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2175"/>
        <w:gridCol w:w="1097"/>
        <w:gridCol w:w="1209"/>
        <w:gridCol w:w="1391"/>
        <w:gridCol w:w="1391"/>
        <w:gridCol w:w="1391"/>
        <w:gridCol w:w="1391"/>
        <w:gridCol w:w="946"/>
        <w:gridCol w:w="954"/>
        <w:gridCol w:w="1178"/>
      </w:tblGrid>
      <w:tr w:rsidR="00171859" w14:paraId="3B2AF639" w14:textId="77777777">
        <w:trPr>
          <w:trHeight w:val="494"/>
          <w:jc w:val="center"/>
        </w:trPr>
        <w:tc>
          <w:tcPr>
            <w:tcW w:w="871" w:type="dxa"/>
            <w:vAlign w:val="center"/>
          </w:tcPr>
          <w:p w14:paraId="3F3D9A57" w14:textId="77777777" w:rsidR="00171859" w:rsidRDefault="00000000">
            <w:pPr>
              <w:jc w:val="center"/>
              <w:rPr>
                <w:b/>
                <w:sz w:val="24"/>
              </w:rPr>
            </w:pPr>
            <w:r>
              <w:rPr>
                <w:b/>
                <w:sz w:val="24"/>
              </w:rPr>
              <w:t>序号</w:t>
            </w:r>
          </w:p>
        </w:tc>
        <w:tc>
          <w:tcPr>
            <w:tcW w:w="2175" w:type="dxa"/>
            <w:vAlign w:val="center"/>
          </w:tcPr>
          <w:p w14:paraId="3956D8D1" w14:textId="77777777" w:rsidR="00171859" w:rsidRDefault="00000000">
            <w:pPr>
              <w:jc w:val="center"/>
              <w:rPr>
                <w:b/>
                <w:sz w:val="24"/>
              </w:rPr>
            </w:pPr>
            <w:r>
              <w:rPr>
                <w:b/>
                <w:sz w:val="24"/>
              </w:rPr>
              <w:t>分项名称</w:t>
            </w:r>
          </w:p>
        </w:tc>
        <w:tc>
          <w:tcPr>
            <w:tcW w:w="1097" w:type="dxa"/>
            <w:vAlign w:val="center"/>
          </w:tcPr>
          <w:p w14:paraId="53C8A244" w14:textId="77777777" w:rsidR="00171859" w:rsidRDefault="00000000">
            <w:pPr>
              <w:jc w:val="center"/>
              <w:rPr>
                <w:b/>
                <w:sz w:val="24"/>
              </w:rPr>
            </w:pPr>
            <w:r>
              <w:rPr>
                <w:b/>
                <w:sz w:val="24"/>
              </w:rPr>
              <w:t>制造商</w:t>
            </w:r>
          </w:p>
        </w:tc>
        <w:tc>
          <w:tcPr>
            <w:tcW w:w="1209" w:type="dxa"/>
            <w:vAlign w:val="center"/>
          </w:tcPr>
          <w:p w14:paraId="5305EA76" w14:textId="77777777" w:rsidR="00171859" w:rsidRDefault="00000000">
            <w:pPr>
              <w:jc w:val="center"/>
              <w:rPr>
                <w:b/>
                <w:color w:val="000000"/>
                <w:sz w:val="24"/>
              </w:rPr>
            </w:pPr>
            <w:r>
              <w:rPr>
                <w:b/>
                <w:color w:val="000000"/>
                <w:sz w:val="24"/>
              </w:rPr>
              <w:t>产地</w:t>
            </w:r>
            <w:r>
              <w:rPr>
                <w:b/>
                <w:color w:val="000000"/>
                <w:sz w:val="24"/>
              </w:rPr>
              <w:t>/</w:t>
            </w:r>
            <w:r>
              <w:rPr>
                <w:b/>
                <w:color w:val="000000"/>
                <w:sz w:val="24"/>
              </w:rPr>
              <w:t>国别</w:t>
            </w:r>
          </w:p>
        </w:tc>
        <w:tc>
          <w:tcPr>
            <w:tcW w:w="1391" w:type="dxa"/>
            <w:vAlign w:val="center"/>
          </w:tcPr>
          <w:p w14:paraId="25008FF4" w14:textId="77777777" w:rsidR="00171859" w:rsidRDefault="00000000">
            <w:pPr>
              <w:jc w:val="center"/>
              <w:rPr>
                <w:b/>
                <w:color w:val="000000"/>
                <w:sz w:val="24"/>
              </w:rPr>
            </w:pPr>
            <w:r>
              <w:rPr>
                <w:b/>
                <w:color w:val="000000"/>
                <w:sz w:val="24"/>
              </w:rPr>
              <w:t>制造商</w:t>
            </w:r>
          </w:p>
          <w:p w14:paraId="219F4A60" w14:textId="77777777" w:rsidR="00171859" w:rsidRDefault="00000000">
            <w:pPr>
              <w:jc w:val="center"/>
              <w:rPr>
                <w:b/>
                <w:color w:val="000000"/>
                <w:sz w:val="24"/>
              </w:rPr>
            </w:pPr>
            <w:r>
              <w:rPr>
                <w:b/>
                <w:color w:val="000000"/>
                <w:sz w:val="24"/>
              </w:rPr>
              <w:t>统一信用代码</w:t>
            </w:r>
          </w:p>
        </w:tc>
        <w:tc>
          <w:tcPr>
            <w:tcW w:w="1391" w:type="dxa"/>
            <w:vAlign w:val="center"/>
          </w:tcPr>
          <w:p w14:paraId="76F50A55" w14:textId="77777777" w:rsidR="00171859" w:rsidRDefault="00000000">
            <w:pPr>
              <w:jc w:val="center"/>
              <w:rPr>
                <w:b/>
                <w:color w:val="000000"/>
                <w:sz w:val="24"/>
              </w:rPr>
            </w:pPr>
            <w:r>
              <w:rPr>
                <w:b/>
                <w:color w:val="000000"/>
                <w:sz w:val="24"/>
              </w:rPr>
              <w:t>制造商</w:t>
            </w:r>
          </w:p>
          <w:p w14:paraId="319A4755" w14:textId="77777777" w:rsidR="00171859" w:rsidRDefault="00000000">
            <w:pPr>
              <w:jc w:val="center"/>
              <w:rPr>
                <w:b/>
                <w:color w:val="000000"/>
                <w:sz w:val="24"/>
              </w:rPr>
            </w:pPr>
            <w:r>
              <w:rPr>
                <w:b/>
                <w:color w:val="000000"/>
                <w:sz w:val="24"/>
              </w:rPr>
              <w:t>规模</w:t>
            </w:r>
          </w:p>
        </w:tc>
        <w:tc>
          <w:tcPr>
            <w:tcW w:w="1391" w:type="dxa"/>
            <w:vAlign w:val="center"/>
          </w:tcPr>
          <w:p w14:paraId="06AF4373" w14:textId="77777777" w:rsidR="00171859" w:rsidRDefault="00000000">
            <w:pPr>
              <w:jc w:val="center"/>
              <w:rPr>
                <w:b/>
                <w:color w:val="000000"/>
                <w:sz w:val="24"/>
              </w:rPr>
            </w:pPr>
            <w:r>
              <w:rPr>
                <w:b/>
                <w:color w:val="000000"/>
                <w:sz w:val="24"/>
              </w:rPr>
              <w:t>品牌</w:t>
            </w:r>
          </w:p>
        </w:tc>
        <w:tc>
          <w:tcPr>
            <w:tcW w:w="1391" w:type="dxa"/>
            <w:vAlign w:val="center"/>
          </w:tcPr>
          <w:p w14:paraId="0CBB55C4" w14:textId="77777777" w:rsidR="00171859" w:rsidRDefault="00000000">
            <w:pPr>
              <w:jc w:val="center"/>
              <w:rPr>
                <w:b/>
                <w:sz w:val="24"/>
              </w:rPr>
            </w:pPr>
            <w:r>
              <w:rPr>
                <w:b/>
                <w:color w:val="000000"/>
                <w:sz w:val="24"/>
              </w:rPr>
              <w:t>规格、型号</w:t>
            </w:r>
          </w:p>
        </w:tc>
        <w:tc>
          <w:tcPr>
            <w:tcW w:w="946" w:type="dxa"/>
            <w:vAlign w:val="center"/>
          </w:tcPr>
          <w:p w14:paraId="09D60285" w14:textId="77777777" w:rsidR="00171859" w:rsidRDefault="00000000">
            <w:pPr>
              <w:jc w:val="center"/>
              <w:rPr>
                <w:b/>
                <w:sz w:val="24"/>
              </w:rPr>
            </w:pPr>
            <w:r>
              <w:rPr>
                <w:b/>
                <w:sz w:val="24"/>
              </w:rPr>
              <w:t>单价（元）</w:t>
            </w:r>
          </w:p>
        </w:tc>
        <w:tc>
          <w:tcPr>
            <w:tcW w:w="954" w:type="dxa"/>
            <w:vAlign w:val="center"/>
          </w:tcPr>
          <w:p w14:paraId="722B5246" w14:textId="77777777" w:rsidR="00171859" w:rsidRDefault="00000000">
            <w:pPr>
              <w:jc w:val="center"/>
              <w:rPr>
                <w:b/>
                <w:sz w:val="24"/>
              </w:rPr>
            </w:pPr>
            <w:r>
              <w:rPr>
                <w:b/>
                <w:sz w:val="24"/>
              </w:rPr>
              <w:t>数量</w:t>
            </w:r>
          </w:p>
        </w:tc>
        <w:tc>
          <w:tcPr>
            <w:tcW w:w="1178" w:type="dxa"/>
            <w:vAlign w:val="center"/>
          </w:tcPr>
          <w:p w14:paraId="03003CD9" w14:textId="77777777" w:rsidR="00171859" w:rsidRDefault="00000000">
            <w:pPr>
              <w:jc w:val="center"/>
              <w:rPr>
                <w:b/>
                <w:sz w:val="24"/>
              </w:rPr>
            </w:pPr>
            <w:r>
              <w:rPr>
                <w:b/>
                <w:sz w:val="24"/>
              </w:rPr>
              <w:t>合价（元）</w:t>
            </w:r>
          </w:p>
        </w:tc>
      </w:tr>
      <w:tr w:rsidR="00171859" w14:paraId="091AA3AA" w14:textId="77777777">
        <w:trPr>
          <w:jc w:val="center"/>
        </w:trPr>
        <w:tc>
          <w:tcPr>
            <w:tcW w:w="871" w:type="dxa"/>
            <w:vAlign w:val="center"/>
          </w:tcPr>
          <w:p w14:paraId="7A34B4AF" w14:textId="77777777" w:rsidR="00171859" w:rsidRDefault="00000000">
            <w:pPr>
              <w:jc w:val="center"/>
              <w:rPr>
                <w:sz w:val="24"/>
              </w:rPr>
            </w:pPr>
            <w:r>
              <w:rPr>
                <w:sz w:val="24"/>
              </w:rPr>
              <w:t>1</w:t>
            </w:r>
          </w:p>
        </w:tc>
        <w:tc>
          <w:tcPr>
            <w:tcW w:w="2175" w:type="dxa"/>
            <w:vAlign w:val="center"/>
          </w:tcPr>
          <w:p w14:paraId="53049575" w14:textId="77777777" w:rsidR="00171859" w:rsidRDefault="00000000">
            <w:pPr>
              <w:jc w:val="center"/>
              <w:rPr>
                <w:sz w:val="24"/>
              </w:rPr>
            </w:pPr>
            <w:r>
              <w:rPr>
                <w:sz w:val="24"/>
              </w:rPr>
              <w:t>主设备</w:t>
            </w:r>
            <w:r>
              <w:rPr>
                <w:sz w:val="24"/>
              </w:rPr>
              <w:t>/</w:t>
            </w:r>
            <w:r>
              <w:rPr>
                <w:sz w:val="24"/>
              </w:rPr>
              <w:t>系统及标准附件</w:t>
            </w:r>
          </w:p>
        </w:tc>
        <w:tc>
          <w:tcPr>
            <w:tcW w:w="1097" w:type="dxa"/>
            <w:vAlign w:val="center"/>
          </w:tcPr>
          <w:p w14:paraId="71E69B51" w14:textId="77777777" w:rsidR="00171859" w:rsidRDefault="00171859">
            <w:pPr>
              <w:jc w:val="center"/>
              <w:rPr>
                <w:sz w:val="24"/>
              </w:rPr>
            </w:pPr>
          </w:p>
        </w:tc>
        <w:tc>
          <w:tcPr>
            <w:tcW w:w="1209" w:type="dxa"/>
            <w:vAlign w:val="center"/>
          </w:tcPr>
          <w:p w14:paraId="36E16F42" w14:textId="77777777" w:rsidR="00171859" w:rsidRDefault="00171859">
            <w:pPr>
              <w:jc w:val="center"/>
              <w:rPr>
                <w:sz w:val="24"/>
              </w:rPr>
            </w:pPr>
          </w:p>
        </w:tc>
        <w:tc>
          <w:tcPr>
            <w:tcW w:w="1391" w:type="dxa"/>
            <w:vAlign w:val="center"/>
          </w:tcPr>
          <w:p w14:paraId="01760222" w14:textId="77777777" w:rsidR="00171859" w:rsidRDefault="00171859">
            <w:pPr>
              <w:jc w:val="center"/>
              <w:rPr>
                <w:sz w:val="24"/>
              </w:rPr>
            </w:pPr>
          </w:p>
        </w:tc>
        <w:tc>
          <w:tcPr>
            <w:tcW w:w="1391" w:type="dxa"/>
            <w:vAlign w:val="center"/>
          </w:tcPr>
          <w:p w14:paraId="273C8CF3" w14:textId="77777777" w:rsidR="00171859" w:rsidRDefault="00171859">
            <w:pPr>
              <w:jc w:val="center"/>
              <w:rPr>
                <w:sz w:val="24"/>
              </w:rPr>
            </w:pPr>
          </w:p>
        </w:tc>
        <w:tc>
          <w:tcPr>
            <w:tcW w:w="1391" w:type="dxa"/>
            <w:vAlign w:val="center"/>
          </w:tcPr>
          <w:p w14:paraId="58F7FB67" w14:textId="77777777" w:rsidR="00171859" w:rsidRDefault="00171859">
            <w:pPr>
              <w:jc w:val="center"/>
              <w:rPr>
                <w:sz w:val="24"/>
              </w:rPr>
            </w:pPr>
          </w:p>
        </w:tc>
        <w:tc>
          <w:tcPr>
            <w:tcW w:w="1391" w:type="dxa"/>
            <w:vAlign w:val="center"/>
          </w:tcPr>
          <w:p w14:paraId="3C747B71" w14:textId="77777777" w:rsidR="00171859" w:rsidRDefault="00171859">
            <w:pPr>
              <w:jc w:val="center"/>
              <w:rPr>
                <w:sz w:val="24"/>
              </w:rPr>
            </w:pPr>
          </w:p>
        </w:tc>
        <w:tc>
          <w:tcPr>
            <w:tcW w:w="946" w:type="dxa"/>
            <w:vAlign w:val="center"/>
          </w:tcPr>
          <w:p w14:paraId="5BB0781D" w14:textId="77777777" w:rsidR="00171859" w:rsidRDefault="00171859">
            <w:pPr>
              <w:jc w:val="center"/>
              <w:rPr>
                <w:sz w:val="24"/>
              </w:rPr>
            </w:pPr>
          </w:p>
        </w:tc>
        <w:tc>
          <w:tcPr>
            <w:tcW w:w="954" w:type="dxa"/>
            <w:vAlign w:val="center"/>
          </w:tcPr>
          <w:p w14:paraId="1BFCD71D" w14:textId="77777777" w:rsidR="00171859" w:rsidRDefault="00171859">
            <w:pPr>
              <w:jc w:val="center"/>
              <w:rPr>
                <w:sz w:val="24"/>
              </w:rPr>
            </w:pPr>
          </w:p>
        </w:tc>
        <w:tc>
          <w:tcPr>
            <w:tcW w:w="1178" w:type="dxa"/>
            <w:vAlign w:val="center"/>
          </w:tcPr>
          <w:p w14:paraId="4DD54090" w14:textId="77777777" w:rsidR="00171859" w:rsidRDefault="00171859">
            <w:pPr>
              <w:jc w:val="center"/>
              <w:rPr>
                <w:sz w:val="24"/>
              </w:rPr>
            </w:pPr>
          </w:p>
        </w:tc>
      </w:tr>
      <w:tr w:rsidR="00171859" w14:paraId="743A6986" w14:textId="77777777">
        <w:trPr>
          <w:jc w:val="center"/>
        </w:trPr>
        <w:tc>
          <w:tcPr>
            <w:tcW w:w="871" w:type="dxa"/>
            <w:vAlign w:val="center"/>
          </w:tcPr>
          <w:p w14:paraId="5E0571F2" w14:textId="77777777" w:rsidR="00171859" w:rsidRDefault="00000000">
            <w:pPr>
              <w:jc w:val="center"/>
              <w:rPr>
                <w:sz w:val="24"/>
              </w:rPr>
            </w:pPr>
            <w:r>
              <w:rPr>
                <w:sz w:val="24"/>
              </w:rPr>
              <w:t>1.1</w:t>
            </w:r>
          </w:p>
        </w:tc>
        <w:tc>
          <w:tcPr>
            <w:tcW w:w="2175" w:type="dxa"/>
            <w:vAlign w:val="center"/>
          </w:tcPr>
          <w:p w14:paraId="11F12BCE" w14:textId="77777777" w:rsidR="00171859" w:rsidRDefault="00000000">
            <w:pPr>
              <w:jc w:val="center"/>
              <w:rPr>
                <w:sz w:val="24"/>
              </w:rPr>
            </w:pPr>
            <w:r>
              <w:rPr>
                <w:sz w:val="24"/>
              </w:rPr>
              <w:t>……</w:t>
            </w:r>
          </w:p>
        </w:tc>
        <w:tc>
          <w:tcPr>
            <w:tcW w:w="1097" w:type="dxa"/>
            <w:vAlign w:val="center"/>
          </w:tcPr>
          <w:p w14:paraId="6C2A3DF9" w14:textId="77777777" w:rsidR="00171859" w:rsidRDefault="00171859">
            <w:pPr>
              <w:jc w:val="center"/>
              <w:rPr>
                <w:sz w:val="24"/>
              </w:rPr>
            </w:pPr>
          </w:p>
        </w:tc>
        <w:tc>
          <w:tcPr>
            <w:tcW w:w="1209" w:type="dxa"/>
            <w:vAlign w:val="center"/>
          </w:tcPr>
          <w:p w14:paraId="2B9865E1" w14:textId="77777777" w:rsidR="00171859" w:rsidRDefault="00171859">
            <w:pPr>
              <w:jc w:val="center"/>
              <w:rPr>
                <w:sz w:val="24"/>
              </w:rPr>
            </w:pPr>
          </w:p>
        </w:tc>
        <w:tc>
          <w:tcPr>
            <w:tcW w:w="1391" w:type="dxa"/>
            <w:vAlign w:val="center"/>
          </w:tcPr>
          <w:p w14:paraId="10893C49" w14:textId="77777777" w:rsidR="00171859" w:rsidRDefault="00171859">
            <w:pPr>
              <w:jc w:val="center"/>
              <w:rPr>
                <w:sz w:val="24"/>
              </w:rPr>
            </w:pPr>
          </w:p>
        </w:tc>
        <w:tc>
          <w:tcPr>
            <w:tcW w:w="1391" w:type="dxa"/>
            <w:vAlign w:val="center"/>
          </w:tcPr>
          <w:p w14:paraId="7BDA844C" w14:textId="77777777" w:rsidR="00171859" w:rsidRDefault="00171859">
            <w:pPr>
              <w:jc w:val="center"/>
              <w:rPr>
                <w:sz w:val="24"/>
              </w:rPr>
            </w:pPr>
          </w:p>
        </w:tc>
        <w:tc>
          <w:tcPr>
            <w:tcW w:w="1391" w:type="dxa"/>
            <w:vAlign w:val="center"/>
          </w:tcPr>
          <w:p w14:paraId="09125844" w14:textId="77777777" w:rsidR="00171859" w:rsidRDefault="00171859">
            <w:pPr>
              <w:jc w:val="center"/>
              <w:rPr>
                <w:sz w:val="24"/>
              </w:rPr>
            </w:pPr>
          </w:p>
        </w:tc>
        <w:tc>
          <w:tcPr>
            <w:tcW w:w="1391" w:type="dxa"/>
            <w:vAlign w:val="center"/>
          </w:tcPr>
          <w:p w14:paraId="1FD0D789" w14:textId="77777777" w:rsidR="00171859" w:rsidRDefault="00171859">
            <w:pPr>
              <w:jc w:val="center"/>
              <w:rPr>
                <w:sz w:val="24"/>
              </w:rPr>
            </w:pPr>
          </w:p>
        </w:tc>
        <w:tc>
          <w:tcPr>
            <w:tcW w:w="946" w:type="dxa"/>
            <w:vAlign w:val="center"/>
          </w:tcPr>
          <w:p w14:paraId="29E96A67" w14:textId="77777777" w:rsidR="00171859" w:rsidRDefault="00171859">
            <w:pPr>
              <w:jc w:val="center"/>
              <w:rPr>
                <w:sz w:val="24"/>
              </w:rPr>
            </w:pPr>
          </w:p>
        </w:tc>
        <w:tc>
          <w:tcPr>
            <w:tcW w:w="954" w:type="dxa"/>
            <w:vAlign w:val="center"/>
          </w:tcPr>
          <w:p w14:paraId="7AA3BDC4" w14:textId="77777777" w:rsidR="00171859" w:rsidRDefault="00171859">
            <w:pPr>
              <w:jc w:val="center"/>
              <w:rPr>
                <w:sz w:val="24"/>
              </w:rPr>
            </w:pPr>
          </w:p>
        </w:tc>
        <w:tc>
          <w:tcPr>
            <w:tcW w:w="1178" w:type="dxa"/>
            <w:vAlign w:val="center"/>
          </w:tcPr>
          <w:p w14:paraId="76B40BED" w14:textId="77777777" w:rsidR="00171859" w:rsidRDefault="00171859">
            <w:pPr>
              <w:jc w:val="center"/>
              <w:rPr>
                <w:sz w:val="24"/>
              </w:rPr>
            </w:pPr>
          </w:p>
        </w:tc>
      </w:tr>
      <w:tr w:rsidR="00171859" w14:paraId="3CD0E7A0" w14:textId="77777777">
        <w:trPr>
          <w:jc w:val="center"/>
        </w:trPr>
        <w:tc>
          <w:tcPr>
            <w:tcW w:w="871" w:type="dxa"/>
            <w:vAlign w:val="center"/>
          </w:tcPr>
          <w:p w14:paraId="7FEF1F34" w14:textId="77777777" w:rsidR="00171859" w:rsidRDefault="00000000">
            <w:pPr>
              <w:jc w:val="center"/>
              <w:rPr>
                <w:sz w:val="24"/>
              </w:rPr>
            </w:pPr>
            <w:r>
              <w:rPr>
                <w:sz w:val="24"/>
              </w:rPr>
              <w:t>1.2</w:t>
            </w:r>
          </w:p>
        </w:tc>
        <w:tc>
          <w:tcPr>
            <w:tcW w:w="2175" w:type="dxa"/>
            <w:vAlign w:val="center"/>
          </w:tcPr>
          <w:p w14:paraId="138D12E4" w14:textId="77777777" w:rsidR="00171859" w:rsidRDefault="00000000">
            <w:pPr>
              <w:jc w:val="center"/>
              <w:rPr>
                <w:sz w:val="24"/>
              </w:rPr>
            </w:pPr>
            <w:r>
              <w:rPr>
                <w:sz w:val="24"/>
              </w:rPr>
              <w:t>……</w:t>
            </w:r>
          </w:p>
        </w:tc>
        <w:tc>
          <w:tcPr>
            <w:tcW w:w="1097" w:type="dxa"/>
            <w:vAlign w:val="center"/>
          </w:tcPr>
          <w:p w14:paraId="261A7831" w14:textId="77777777" w:rsidR="00171859" w:rsidRDefault="00171859">
            <w:pPr>
              <w:jc w:val="center"/>
              <w:rPr>
                <w:sz w:val="24"/>
              </w:rPr>
            </w:pPr>
          </w:p>
        </w:tc>
        <w:tc>
          <w:tcPr>
            <w:tcW w:w="1209" w:type="dxa"/>
            <w:vAlign w:val="center"/>
          </w:tcPr>
          <w:p w14:paraId="6081AE97" w14:textId="77777777" w:rsidR="00171859" w:rsidRDefault="00171859">
            <w:pPr>
              <w:jc w:val="center"/>
              <w:rPr>
                <w:sz w:val="24"/>
              </w:rPr>
            </w:pPr>
          </w:p>
        </w:tc>
        <w:tc>
          <w:tcPr>
            <w:tcW w:w="1391" w:type="dxa"/>
            <w:vAlign w:val="center"/>
          </w:tcPr>
          <w:p w14:paraId="6A13B8EF" w14:textId="77777777" w:rsidR="00171859" w:rsidRDefault="00171859">
            <w:pPr>
              <w:jc w:val="center"/>
              <w:rPr>
                <w:sz w:val="24"/>
              </w:rPr>
            </w:pPr>
          </w:p>
        </w:tc>
        <w:tc>
          <w:tcPr>
            <w:tcW w:w="1391" w:type="dxa"/>
            <w:vAlign w:val="center"/>
          </w:tcPr>
          <w:p w14:paraId="11AAA01D" w14:textId="77777777" w:rsidR="00171859" w:rsidRDefault="00171859">
            <w:pPr>
              <w:jc w:val="center"/>
              <w:rPr>
                <w:sz w:val="24"/>
              </w:rPr>
            </w:pPr>
          </w:p>
        </w:tc>
        <w:tc>
          <w:tcPr>
            <w:tcW w:w="1391" w:type="dxa"/>
            <w:vAlign w:val="center"/>
          </w:tcPr>
          <w:p w14:paraId="59CD329A" w14:textId="77777777" w:rsidR="00171859" w:rsidRDefault="00171859">
            <w:pPr>
              <w:jc w:val="center"/>
              <w:rPr>
                <w:sz w:val="24"/>
              </w:rPr>
            </w:pPr>
          </w:p>
        </w:tc>
        <w:tc>
          <w:tcPr>
            <w:tcW w:w="1391" w:type="dxa"/>
            <w:vAlign w:val="center"/>
          </w:tcPr>
          <w:p w14:paraId="301B3562" w14:textId="77777777" w:rsidR="00171859" w:rsidRDefault="00171859">
            <w:pPr>
              <w:jc w:val="center"/>
              <w:rPr>
                <w:sz w:val="24"/>
              </w:rPr>
            </w:pPr>
          </w:p>
        </w:tc>
        <w:tc>
          <w:tcPr>
            <w:tcW w:w="946" w:type="dxa"/>
            <w:vAlign w:val="center"/>
          </w:tcPr>
          <w:p w14:paraId="1EDBB89C" w14:textId="77777777" w:rsidR="00171859" w:rsidRDefault="00171859">
            <w:pPr>
              <w:jc w:val="center"/>
              <w:rPr>
                <w:sz w:val="24"/>
              </w:rPr>
            </w:pPr>
          </w:p>
        </w:tc>
        <w:tc>
          <w:tcPr>
            <w:tcW w:w="954" w:type="dxa"/>
            <w:vAlign w:val="center"/>
          </w:tcPr>
          <w:p w14:paraId="6E460180" w14:textId="77777777" w:rsidR="00171859" w:rsidRDefault="00171859">
            <w:pPr>
              <w:jc w:val="center"/>
              <w:rPr>
                <w:sz w:val="24"/>
              </w:rPr>
            </w:pPr>
          </w:p>
        </w:tc>
        <w:tc>
          <w:tcPr>
            <w:tcW w:w="1178" w:type="dxa"/>
            <w:vAlign w:val="center"/>
          </w:tcPr>
          <w:p w14:paraId="0EB47A9F" w14:textId="77777777" w:rsidR="00171859" w:rsidRDefault="00171859">
            <w:pPr>
              <w:jc w:val="center"/>
              <w:rPr>
                <w:sz w:val="24"/>
              </w:rPr>
            </w:pPr>
          </w:p>
        </w:tc>
      </w:tr>
      <w:tr w:rsidR="00171859" w14:paraId="65166111" w14:textId="77777777">
        <w:trPr>
          <w:jc w:val="center"/>
        </w:trPr>
        <w:tc>
          <w:tcPr>
            <w:tcW w:w="871" w:type="dxa"/>
            <w:vAlign w:val="center"/>
          </w:tcPr>
          <w:p w14:paraId="3552B201" w14:textId="77777777" w:rsidR="00171859" w:rsidRDefault="00000000">
            <w:pPr>
              <w:jc w:val="center"/>
              <w:rPr>
                <w:sz w:val="24"/>
              </w:rPr>
            </w:pPr>
            <w:r>
              <w:rPr>
                <w:sz w:val="24"/>
              </w:rPr>
              <w:t>2</w:t>
            </w:r>
          </w:p>
        </w:tc>
        <w:tc>
          <w:tcPr>
            <w:tcW w:w="2175" w:type="dxa"/>
            <w:vAlign w:val="center"/>
          </w:tcPr>
          <w:p w14:paraId="408391C7" w14:textId="77777777" w:rsidR="00171859" w:rsidRDefault="00000000">
            <w:pPr>
              <w:jc w:val="center"/>
              <w:rPr>
                <w:sz w:val="24"/>
              </w:rPr>
            </w:pPr>
            <w:r>
              <w:rPr>
                <w:sz w:val="24"/>
              </w:rPr>
              <w:t>备品备件</w:t>
            </w:r>
          </w:p>
        </w:tc>
        <w:tc>
          <w:tcPr>
            <w:tcW w:w="1097" w:type="dxa"/>
            <w:vAlign w:val="center"/>
          </w:tcPr>
          <w:p w14:paraId="127C48BA" w14:textId="77777777" w:rsidR="00171859" w:rsidRDefault="00171859">
            <w:pPr>
              <w:jc w:val="center"/>
              <w:rPr>
                <w:sz w:val="24"/>
              </w:rPr>
            </w:pPr>
          </w:p>
        </w:tc>
        <w:tc>
          <w:tcPr>
            <w:tcW w:w="1209" w:type="dxa"/>
            <w:vAlign w:val="center"/>
          </w:tcPr>
          <w:p w14:paraId="44FEBB59" w14:textId="77777777" w:rsidR="00171859" w:rsidRDefault="00171859">
            <w:pPr>
              <w:jc w:val="center"/>
              <w:rPr>
                <w:sz w:val="24"/>
              </w:rPr>
            </w:pPr>
          </w:p>
        </w:tc>
        <w:tc>
          <w:tcPr>
            <w:tcW w:w="1391" w:type="dxa"/>
            <w:vAlign w:val="center"/>
          </w:tcPr>
          <w:p w14:paraId="7B660C83" w14:textId="77777777" w:rsidR="00171859" w:rsidRDefault="00171859">
            <w:pPr>
              <w:jc w:val="center"/>
              <w:rPr>
                <w:sz w:val="24"/>
              </w:rPr>
            </w:pPr>
          </w:p>
        </w:tc>
        <w:tc>
          <w:tcPr>
            <w:tcW w:w="1391" w:type="dxa"/>
            <w:vAlign w:val="center"/>
          </w:tcPr>
          <w:p w14:paraId="14FAECDC" w14:textId="77777777" w:rsidR="00171859" w:rsidRDefault="00171859">
            <w:pPr>
              <w:jc w:val="center"/>
              <w:rPr>
                <w:sz w:val="24"/>
              </w:rPr>
            </w:pPr>
          </w:p>
        </w:tc>
        <w:tc>
          <w:tcPr>
            <w:tcW w:w="1391" w:type="dxa"/>
            <w:vAlign w:val="center"/>
          </w:tcPr>
          <w:p w14:paraId="795D83B8" w14:textId="77777777" w:rsidR="00171859" w:rsidRDefault="00171859">
            <w:pPr>
              <w:jc w:val="center"/>
              <w:rPr>
                <w:sz w:val="24"/>
              </w:rPr>
            </w:pPr>
          </w:p>
        </w:tc>
        <w:tc>
          <w:tcPr>
            <w:tcW w:w="1391" w:type="dxa"/>
            <w:vAlign w:val="center"/>
          </w:tcPr>
          <w:p w14:paraId="139314D8" w14:textId="77777777" w:rsidR="00171859" w:rsidRDefault="00171859">
            <w:pPr>
              <w:jc w:val="center"/>
              <w:rPr>
                <w:sz w:val="24"/>
              </w:rPr>
            </w:pPr>
          </w:p>
        </w:tc>
        <w:tc>
          <w:tcPr>
            <w:tcW w:w="946" w:type="dxa"/>
            <w:vAlign w:val="center"/>
          </w:tcPr>
          <w:p w14:paraId="0C9364A2" w14:textId="77777777" w:rsidR="00171859" w:rsidRDefault="00171859">
            <w:pPr>
              <w:jc w:val="center"/>
              <w:rPr>
                <w:sz w:val="24"/>
              </w:rPr>
            </w:pPr>
          </w:p>
        </w:tc>
        <w:tc>
          <w:tcPr>
            <w:tcW w:w="954" w:type="dxa"/>
            <w:vAlign w:val="center"/>
          </w:tcPr>
          <w:p w14:paraId="0D885D3E" w14:textId="77777777" w:rsidR="00171859" w:rsidRDefault="00171859">
            <w:pPr>
              <w:jc w:val="center"/>
              <w:rPr>
                <w:sz w:val="24"/>
              </w:rPr>
            </w:pPr>
          </w:p>
        </w:tc>
        <w:tc>
          <w:tcPr>
            <w:tcW w:w="1178" w:type="dxa"/>
            <w:vAlign w:val="center"/>
          </w:tcPr>
          <w:p w14:paraId="436DC474" w14:textId="77777777" w:rsidR="00171859" w:rsidRDefault="00171859">
            <w:pPr>
              <w:jc w:val="center"/>
              <w:rPr>
                <w:sz w:val="24"/>
              </w:rPr>
            </w:pPr>
          </w:p>
        </w:tc>
      </w:tr>
      <w:tr w:rsidR="00171859" w14:paraId="2B2F681B" w14:textId="77777777">
        <w:trPr>
          <w:jc w:val="center"/>
        </w:trPr>
        <w:tc>
          <w:tcPr>
            <w:tcW w:w="871" w:type="dxa"/>
            <w:vAlign w:val="center"/>
          </w:tcPr>
          <w:p w14:paraId="2696BB98" w14:textId="77777777" w:rsidR="00171859" w:rsidRDefault="00000000">
            <w:pPr>
              <w:jc w:val="center"/>
              <w:rPr>
                <w:sz w:val="24"/>
              </w:rPr>
            </w:pPr>
            <w:r>
              <w:rPr>
                <w:sz w:val="24"/>
              </w:rPr>
              <w:t>3</w:t>
            </w:r>
          </w:p>
        </w:tc>
        <w:tc>
          <w:tcPr>
            <w:tcW w:w="2175" w:type="dxa"/>
            <w:vAlign w:val="center"/>
          </w:tcPr>
          <w:p w14:paraId="7FA777B4" w14:textId="77777777" w:rsidR="00171859" w:rsidRDefault="00000000">
            <w:pPr>
              <w:jc w:val="center"/>
              <w:rPr>
                <w:sz w:val="24"/>
              </w:rPr>
            </w:pPr>
            <w:r>
              <w:rPr>
                <w:sz w:val="24"/>
              </w:rPr>
              <w:t>专用工具</w:t>
            </w:r>
          </w:p>
        </w:tc>
        <w:tc>
          <w:tcPr>
            <w:tcW w:w="1097" w:type="dxa"/>
            <w:vAlign w:val="center"/>
          </w:tcPr>
          <w:p w14:paraId="56A82B27" w14:textId="77777777" w:rsidR="00171859" w:rsidRDefault="00171859">
            <w:pPr>
              <w:jc w:val="center"/>
              <w:rPr>
                <w:sz w:val="24"/>
              </w:rPr>
            </w:pPr>
          </w:p>
        </w:tc>
        <w:tc>
          <w:tcPr>
            <w:tcW w:w="1209" w:type="dxa"/>
            <w:vAlign w:val="center"/>
          </w:tcPr>
          <w:p w14:paraId="0C8C4D44" w14:textId="77777777" w:rsidR="00171859" w:rsidRDefault="00171859">
            <w:pPr>
              <w:jc w:val="center"/>
              <w:rPr>
                <w:sz w:val="24"/>
              </w:rPr>
            </w:pPr>
          </w:p>
        </w:tc>
        <w:tc>
          <w:tcPr>
            <w:tcW w:w="1391" w:type="dxa"/>
            <w:vAlign w:val="center"/>
          </w:tcPr>
          <w:p w14:paraId="7D7CD1DC" w14:textId="77777777" w:rsidR="00171859" w:rsidRDefault="00171859">
            <w:pPr>
              <w:jc w:val="center"/>
              <w:rPr>
                <w:sz w:val="24"/>
              </w:rPr>
            </w:pPr>
          </w:p>
        </w:tc>
        <w:tc>
          <w:tcPr>
            <w:tcW w:w="1391" w:type="dxa"/>
            <w:vAlign w:val="center"/>
          </w:tcPr>
          <w:p w14:paraId="388BF2E9" w14:textId="77777777" w:rsidR="00171859" w:rsidRDefault="00171859">
            <w:pPr>
              <w:jc w:val="center"/>
              <w:rPr>
                <w:sz w:val="24"/>
              </w:rPr>
            </w:pPr>
          </w:p>
        </w:tc>
        <w:tc>
          <w:tcPr>
            <w:tcW w:w="1391" w:type="dxa"/>
            <w:vAlign w:val="center"/>
          </w:tcPr>
          <w:p w14:paraId="6BF2B693" w14:textId="77777777" w:rsidR="00171859" w:rsidRDefault="00171859">
            <w:pPr>
              <w:jc w:val="center"/>
              <w:rPr>
                <w:sz w:val="24"/>
              </w:rPr>
            </w:pPr>
          </w:p>
        </w:tc>
        <w:tc>
          <w:tcPr>
            <w:tcW w:w="1391" w:type="dxa"/>
            <w:vAlign w:val="center"/>
          </w:tcPr>
          <w:p w14:paraId="59530EC0" w14:textId="77777777" w:rsidR="00171859" w:rsidRDefault="00171859">
            <w:pPr>
              <w:jc w:val="center"/>
              <w:rPr>
                <w:sz w:val="24"/>
              </w:rPr>
            </w:pPr>
          </w:p>
        </w:tc>
        <w:tc>
          <w:tcPr>
            <w:tcW w:w="946" w:type="dxa"/>
            <w:vAlign w:val="center"/>
          </w:tcPr>
          <w:p w14:paraId="6269C493" w14:textId="77777777" w:rsidR="00171859" w:rsidRDefault="00171859">
            <w:pPr>
              <w:jc w:val="center"/>
              <w:rPr>
                <w:sz w:val="24"/>
              </w:rPr>
            </w:pPr>
          </w:p>
        </w:tc>
        <w:tc>
          <w:tcPr>
            <w:tcW w:w="954" w:type="dxa"/>
            <w:vAlign w:val="center"/>
          </w:tcPr>
          <w:p w14:paraId="0EA719AA" w14:textId="77777777" w:rsidR="00171859" w:rsidRDefault="00171859">
            <w:pPr>
              <w:jc w:val="center"/>
              <w:rPr>
                <w:sz w:val="24"/>
              </w:rPr>
            </w:pPr>
          </w:p>
        </w:tc>
        <w:tc>
          <w:tcPr>
            <w:tcW w:w="1178" w:type="dxa"/>
            <w:vAlign w:val="center"/>
          </w:tcPr>
          <w:p w14:paraId="3B905591" w14:textId="77777777" w:rsidR="00171859" w:rsidRDefault="00171859">
            <w:pPr>
              <w:jc w:val="center"/>
              <w:rPr>
                <w:sz w:val="24"/>
              </w:rPr>
            </w:pPr>
          </w:p>
        </w:tc>
      </w:tr>
      <w:tr w:rsidR="00171859" w14:paraId="2C81B0EF" w14:textId="77777777">
        <w:trPr>
          <w:jc w:val="center"/>
        </w:trPr>
        <w:tc>
          <w:tcPr>
            <w:tcW w:w="871" w:type="dxa"/>
            <w:vAlign w:val="center"/>
          </w:tcPr>
          <w:p w14:paraId="54B991C6" w14:textId="77777777" w:rsidR="00171859" w:rsidRDefault="00000000">
            <w:pPr>
              <w:jc w:val="center"/>
              <w:rPr>
                <w:sz w:val="24"/>
              </w:rPr>
            </w:pPr>
            <w:r>
              <w:rPr>
                <w:sz w:val="24"/>
              </w:rPr>
              <w:t>4</w:t>
            </w:r>
          </w:p>
        </w:tc>
        <w:tc>
          <w:tcPr>
            <w:tcW w:w="2175" w:type="dxa"/>
            <w:vAlign w:val="center"/>
          </w:tcPr>
          <w:p w14:paraId="6E1A3B15" w14:textId="77777777" w:rsidR="00171859" w:rsidRDefault="00000000">
            <w:pPr>
              <w:jc w:val="center"/>
              <w:rPr>
                <w:sz w:val="24"/>
              </w:rPr>
            </w:pPr>
            <w:r>
              <w:rPr>
                <w:sz w:val="24"/>
              </w:rPr>
              <w:t>安装、调试、检验</w:t>
            </w:r>
          </w:p>
        </w:tc>
        <w:tc>
          <w:tcPr>
            <w:tcW w:w="1097" w:type="dxa"/>
            <w:vAlign w:val="center"/>
          </w:tcPr>
          <w:p w14:paraId="7F5992E1" w14:textId="77777777" w:rsidR="00171859" w:rsidRDefault="00171859">
            <w:pPr>
              <w:jc w:val="center"/>
              <w:rPr>
                <w:sz w:val="24"/>
              </w:rPr>
            </w:pPr>
          </w:p>
        </w:tc>
        <w:tc>
          <w:tcPr>
            <w:tcW w:w="1209" w:type="dxa"/>
            <w:vAlign w:val="center"/>
          </w:tcPr>
          <w:p w14:paraId="2A64C47D" w14:textId="77777777" w:rsidR="00171859" w:rsidRDefault="00171859">
            <w:pPr>
              <w:jc w:val="center"/>
              <w:rPr>
                <w:sz w:val="24"/>
              </w:rPr>
            </w:pPr>
          </w:p>
        </w:tc>
        <w:tc>
          <w:tcPr>
            <w:tcW w:w="1391" w:type="dxa"/>
            <w:vAlign w:val="center"/>
          </w:tcPr>
          <w:p w14:paraId="76D2C7E6" w14:textId="77777777" w:rsidR="00171859" w:rsidRDefault="00171859">
            <w:pPr>
              <w:jc w:val="center"/>
              <w:rPr>
                <w:sz w:val="24"/>
              </w:rPr>
            </w:pPr>
          </w:p>
        </w:tc>
        <w:tc>
          <w:tcPr>
            <w:tcW w:w="1391" w:type="dxa"/>
            <w:vAlign w:val="center"/>
          </w:tcPr>
          <w:p w14:paraId="0F4BB041" w14:textId="77777777" w:rsidR="00171859" w:rsidRDefault="00171859">
            <w:pPr>
              <w:jc w:val="center"/>
              <w:rPr>
                <w:sz w:val="24"/>
              </w:rPr>
            </w:pPr>
          </w:p>
        </w:tc>
        <w:tc>
          <w:tcPr>
            <w:tcW w:w="1391" w:type="dxa"/>
            <w:vAlign w:val="center"/>
          </w:tcPr>
          <w:p w14:paraId="65B55E17" w14:textId="77777777" w:rsidR="00171859" w:rsidRDefault="00171859">
            <w:pPr>
              <w:jc w:val="center"/>
              <w:rPr>
                <w:sz w:val="24"/>
              </w:rPr>
            </w:pPr>
          </w:p>
        </w:tc>
        <w:tc>
          <w:tcPr>
            <w:tcW w:w="1391" w:type="dxa"/>
            <w:vAlign w:val="center"/>
          </w:tcPr>
          <w:p w14:paraId="79E78632" w14:textId="77777777" w:rsidR="00171859" w:rsidRDefault="00171859">
            <w:pPr>
              <w:jc w:val="center"/>
              <w:rPr>
                <w:sz w:val="24"/>
              </w:rPr>
            </w:pPr>
          </w:p>
        </w:tc>
        <w:tc>
          <w:tcPr>
            <w:tcW w:w="946" w:type="dxa"/>
            <w:vAlign w:val="center"/>
          </w:tcPr>
          <w:p w14:paraId="4214374E" w14:textId="77777777" w:rsidR="00171859" w:rsidRDefault="00171859">
            <w:pPr>
              <w:jc w:val="center"/>
              <w:rPr>
                <w:sz w:val="24"/>
              </w:rPr>
            </w:pPr>
          </w:p>
        </w:tc>
        <w:tc>
          <w:tcPr>
            <w:tcW w:w="954" w:type="dxa"/>
            <w:vAlign w:val="center"/>
          </w:tcPr>
          <w:p w14:paraId="1C9A9104" w14:textId="77777777" w:rsidR="00171859" w:rsidRDefault="00171859">
            <w:pPr>
              <w:jc w:val="center"/>
              <w:rPr>
                <w:sz w:val="24"/>
              </w:rPr>
            </w:pPr>
          </w:p>
        </w:tc>
        <w:tc>
          <w:tcPr>
            <w:tcW w:w="1178" w:type="dxa"/>
            <w:vAlign w:val="center"/>
          </w:tcPr>
          <w:p w14:paraId="70BA0C95" w14:textId="77777777" w:rsidR="00171859" w:rsidRDefault="00171859">
            <w:pPr>
              <w:jc w:val="center"/>
              <w:rPr>
                <w:sz w:val="24"/>
              </w:rPr>
            </w:pPr>
          </w:p>
        </w:tc>
      </w:tr>
      <w:tr w:rsidR="00171859" w14:paraId="2ACC56B7" w14:textId="77777777">
        <w:trPr>
          <w:jc w:val="center"/>
        </w:trPr>
        <w:tc>
          <w:tcPr>
            <w:tcW w:w="871" w:type="dxa"/>
            <w:vAlign w:val="center"/>
          </w:tcPr>
          <w:p w14:paraId="066D7D98" w14:textId="77777777" w:rsidR="00171859" w:rsidRDefault="00000000">
            <w:pPr>
              <w:jc w:val="center"/>
              <w:rPr>
                <w:sz w:val="24"/>
              </w:rPr>
            </w:pPr>
            <w:r>
              <w:rPr>
                <w:sz w:val="24"/>
              </w:rPr>
              <w:lastRenderedPageBreak/>
              <w:t>5</w:t>
            </w:r>
          </w:p>
        </w:tc>
        <w:tc>
          <w:tcPr>
            <w:tcW w:w="2175" w:type="dxa"/>
            <w:vAlign w:val="center"/>
          </w:tcPr>
          <w:p w14:paraId="3177EF9C" w14:textId="77777777" w:rsidR="00171859" w:rsidRDefault="00000000">
            <w:pPr>
              <w:jc w:val="center"/>
              <w:rPr>
                <w:sz w:val="24"/>
              </w:rPr>
            </w:pPr>
            <w:r>
              <w:rPr>
                <w:sz w:val="24"/>
              </w:rPr>
              <w:t>培训</w:t>
            </w:r>
          </w:p>
        </w:tc>
        <w:tc>
          <w:tcPr>
            <w:tcW w:w="1097" w:type="dxa"/>
            <w:vAlign w:val="center"/>
          </w:tcPr>
          <w:p w14:paraId="613000C5" w14:textId="77777777" w:rsidR="00171859" w:rsidRDefault="00171859">
            <w:pPr>
              <w:jc w:val="center"/>
              <w:rPr>
                <w:sz w:val="24"/>
              </w:rPr>
            </w:pPr>
          </w:p>
        </w:tc>
        <w:tc>
          <w:tcPr>
            <w:tcW w:w="1209" w:type="dxa"/>
            <w:vAlign w:val="center"/>
          </w:tcPr>
          <w:p w14:paraId="099A8240" w14:textId="77777777" w:rsidR="00171859" w:rsidRDefault="00171859">
            <w:pPr>
              <w:jc w:val="center"/>
              <w:rPr>
                <w:sz w:val="24"/>
              </w:rPr>
            </w:pPr>
          </w:p>
        </w:tc>
        <w:tc>
          <w:tcPr>
            <w:tcW w:w="1391" w:type="dxa"/>
            <w:vAlign w:val="center"/>
          </w:tcPr>
          <w:p w14:paraId="07838E52" w14:textId="77777777" w:rsidR="00171859" w:rsidRDefault="00171859">
            <w:pPr>
              <w:jc w:val="center"/>
              <w:rPr>
                <w:sz w:val="24"/>
              </w:rPr>
            </w:pPr>
          </w:p>
        </w:tc>
        <w:tc>
          <w:tcPr>
            <w:tcW w:w="1391" w:type="dxa"/>
            <w:vAlign w:val="center"/>
          </w:tcPr>
          <w:p w14:paraId="5CF794B0" w14:textId="77777777" w:rsidR="00171859" w:rsidRDefault="00171859">
            <w:pPr>
              <w:jc w:val="center"/>
              <w:rPr>
                <w:sz w:val="24"/>
              </w:rPr>
            </w:pPr>
          </w:p>
        </w:tc>
        <w:tc>
          <w:tcPr>
            <w:tcW w:w="1391" w:type="dxa"/>
            <w:vAlign w:val="center"/>
          </w:tcPr>
          <w:p w14:paraId="211006EC" w14:textId="77777777" w:rsidR="00171859" w:rsidRDefault="00171859">
            <w:pPr>
              <w:jc w:val="center"/>
              <w:rPr>
                <w:sz w:val="24"/>
              </w:rPr>
            </w:pPr>
          </w:p>
        </w:tc>
        <w:tc>
          <w:tcPr>
            <w:tcW w:w="1391" w:type="dxa"/>
            <w:vAlign w:val="center"/>
          </w:tcPr>
          <w:p w14:paraId="7EE63D2F" w14:textId="77777777" w:rsidR="00171859" w:rsidRDefault="00171859">
            <w:pPr>
              <w:jc w:val="center"/>
              <w:rPr>
                <w:sz w:val="24"/>
              </w:rPr>
            </w:pPr>
          </w:p>
        </w:tc>
        <w:tc>
          <w:tcPr>
            <w:tcW w:w="946" w:type="dxa"/>
            <w:vAlign w:val="center"/>
          </w:tcPr>
          <w:p w14:paraId="61C62FC7" w14:textId="77777777" w:rsidR="00171859" w:rsidRDefault="00171859">
            <w:pPr>
              <w:jc w:val="center"/>
              <w:rPr>
                <w:sz w:val="24"/>
              </w:rPr>
            </w:pPr>
          </w:p>
        </w:tc>
        <w:tc>
          <w:tcPr>
            <w:tcW w:w="954" w:type="dxa"/>
            <w:vAlign w:val="center"/>
          </w:tcPr>
          <w:p w14:paraId="0B23E14E" w14:textId="77777777" w:rsidR="00171859" w:rsidRDefault="00171859">
            <w:pPr>
              <w:jc w:val="center"/>
              <w:rPr>
                <w:sz w:val="24"/>
              </w:rPr>
            </w:pPr>
          </w:p>
        </w:tc>
        <w:tc>
          <w:tcPr>
            <w:tcW w:w="1178" w:type="dxa"/>
            <w:vAlign w:val="center"/>
          </w:tcPr>
          <w:p w14:paraId="7A87120C" w14:textId="77777777" w:rsidR="00171859" w:rsidRDefault="00171859">
            <w:pPr>
              <w:jc w:val="center"/>
              <w:rPr>
                <w:sz w:val="24"/>
              </w:rPr>
            </w:pPr>
          </w:p>
        </w:tc>
      </w:tr>
      <w:tr w:rsidR="00171859" w14:paraId="20392D89" w14:textId="77777777">
        <w:trPr>
          <w:jc w:val="center"/>
        </w:trPr>
        <w:tc>
          <w:tcPr>
            <w:tcW w:w="871" w:type="dxa"/>
            <w:vAlign w:val="center"/>
          </w:tcPr>
          <w:p w14:paraId="7C2763CC" w14:textId="77777777" w:rsidR="00171859" w:rsidRDefault="00000000">
            <w:pPr>
              <w:jc w:val="center"/>
              <w:rPr>
                <w:sz w:val="24"/>
              </w:rPr>
            </w:pPr>
            <w:r>
              <w:rPr>
                <w:sz w:val="24"/>
              </w:rPr>
              <w:t>6</w:t>
            </w:r>
          </w:p>
        </w:tc>
        <w:tc>
          <w:tcPr>
            <w:tcW w:w="2175" w:type="dxa"/>
            <w:vAlign w:val="center"/>
          </w:tcPr>
          <w:p w14:paraId="0E2C8797" w14:textId="77777777" w:rsidR="00171859" w:rsidRDefault="00000000">
            <w:pPr>
              <w:jc w:val="center"/>
              <w:rPr>
                <w:sz w:val="24"/>
              </w:rPr>
            </w:pPr>
            <w:r>
              <w:rPr>
                <w:sz w:val="24"/>
              </w:rPr>
              <w:t>售后服务</w:t>
            </w:r>
          </w:p>
        </w:tc>
        <w:tc>
          <w:tcPr>
            <w:tcW w:w="1097" w:type="dxa"/>
            <w:vAlign w:val="center"/>
          </w:tcPr>
          <w:p w14:paraId="5D5A76B5" w14:textId="77777777" w:rsidR="00171859" w:rsidRDefault="00171859">
            <w:pPr>
              <w:jc w:val="center"/>
              <w:rPr>
                <w:sz w:val="24"/>
              </w:rPr>
            </w:pPr>
          </w:p>
        </w:tc>
        <w:tc>
          <w:tcPr>
            <w:tcW w:w="1209" w:type="dxa"/>
            <w:vAlign w:val="center"/>
          </w:tcPr>
          <w:p w14:paraId="7288E933" w14:textId="77777777" w:rsidR="00171859" w:rsidRDefault="00171859">
            <w:pPr>
              <w:jc w:val="center"/>
              <w:rPr>
                <w:sz w:val="24"/>
              </w:rPr>
            </w:pPr>
          </w:p>
        </w:tc>
        <w:tc>
          <w:tcPr>
            <w:tcW w:w="1391" w:type="dxa"/>
            <w:vAlign w:val="center"/>
          </w:tcPr>
          <w:p w14:paraId="09673581" w14:textId="77777777" w:rsidR="00171859" w:rsidRDefault="00171859">
            <w:pPr>
              <w:jc w:val="center"/>
              <w:rPr>
                <w:sz w:val="24"/>
              </w:rPr>
            </w:pPr>
          </w:p>
        </w:tc>
        <w:tc>
          <w:tcPr>
            <w:tcW w:w="1391" w:type="dxa"/>
            <w:vAlign w:val="center"/>
          </w:tcPr>
          <w:p w14:paraId="577C3F99" w14:textId="77777777" w:rsidR="00171859" w:rsidRDefault="00171859">
            <w:pPr>
              <w:jc w:val="center"/>
              <w:rPr>
                <w:sz w:val="24"/>
              </w:rPr>
            </w:pPr>
          </w:p>
        </w:tc>
        <w:tc>
          <w:tcPr>
            <w:tcW w:w="1391" w:type="dxa"/>
            <w:vAlign w:val="center"/>
          </w:tcPr>
          <w:p w14:paraId="54A0B117" w14:textId="77777777" w:rsidR="00171859" w:rsidRDefault="00171859">
            <w:pPr>
              <w:jc w:val="center"/>
              <w:rPr>
                <w:sz w:val="24"/>
              </w:rPr>
            </w:pPr>
          </w:p>
        </w:tc>
        <w:tc>
          <w:tcPr>
            <w:tcW w:w="1391" w:type="dxa"/>
            <w:vAlign w:val="center"/>
          </w:tcPr>
          <w:p w14:paraId="33B69766" w14:textId="77777777" w:rsidR="00171859" w:rsidRDefault="00171859">
            <w:pPr>
              <w:jc w:val="center"/>
              <w:rPr>
                <w:sz w:val="24"/>
              </w:rPr>
            </w:pPr>
          </w:p>
        </w:tc>
        <w:tc>
          <w:tcPr>
            <w:tcW w:w="946" w:type="dxa"/>
            <w:vAlign w:val="center"/>
          </w:tcPr>
          <w:p w14:paraId="7EDAE7F0" w14:textId="77777777" w:rsidR="00171859" w:rsidRDefault="00171859">
            <w:pPr>
              <w:jc w:val="center"/>
              <w:rPr>
                <w:sz w:val="24"/>
              </w:rPr>
            </w:pPr>
          </w:p>
        </w:tc>
        <w:tc>
          <w:tcPr>
            <w:tcW w:w="954" w:type="dxa"/>
            <w:vAlign w:val="center"/>
          </w:tcPr>
          <w:p w14:paraId="2F00D1C2" w14:textId="77777777" w:rsidR="00171859" w:rsidRDefault="00171859">
            <w:pPr>
              <w:jc w:val="center"/>
              <w:rPr>
                <w:sz w:val="24"/>
              </w:rPr>
            </w:pPr>
          </w:p>
        </w:tc>
        <w:tc>
          <w:tcPr>
            <w:tcW w:w="1178" w:type="dxa"/>
            <w:vAlign w:val="center"/>
          </w:tcPr>
          <w:p w14:paraId="4D7BC4C9" w14:textId="77777777" w:rsidR="00171859" w:rsidRDefault="00171859">
            <w:pPr>
              <w:jc w:val="center"/>
              <w:rPr>
                <w:sz w:val="24"/>
              </w:rPr>
            </w:pPr>
          </w:p>
        </w:tc>
      </w:tr>
      <w:tr w:rsidR="00171859" w14:paraId="731ACFFC" w14:textId="77777777">
        <w:trPr>
          <w:jc w:val="center"/>
        </w:trPr>
        <w:tc>
          <w:tcPr>
            <w:tcW w:w="871" w:type="dxa"/>
            <w:vAlign w:val="center"/>
          </w:tcPr>
          <w:p w14:paraId="4C94A46E" w14:textId="77777777" w:rsidR="00171859" w:rsidRDefault="00000000">
            <w:pPr>
              <w:jc w:val="center"/>
              <w:rPr>
                <w:sz w:val="24"/>
              </w:rPr>
            </w:pPr>
            <w:r>
              <w:rPr>
                <w:sz w:val="24"/>
              </w:rPr>
              <w:t>7</w:t>
            </w:r>
          </w:p>
        </w:tc>
        <w:tc>
          <w:tcPr>
            <w:tcW w:w="2175" w:type="dxa"/>
            <w:vAlign w:val="center"/>
          </w:tcPr>
          <w:p w14:paraId="7D74EA9F" w14:textId="77777777" w:rsidR="00171859" w:rsidRDefault="00000000">
            <w:pPr>
              <w:jc w:val="center"/>
              <w:rPr>
                <w:sz w:val="24"/>
              </w:rPr>
            </w:pPr>
            <w:r>
              <w:rPr>
                <w:sz w:val="24"/>
              </w:rPr>
              <w:t>其他</w:t>
            </w:r>
          </w:p>
        </w:tc>
        <w:tc>
          <w:tcPr>
            <w:tcW w:w="1097" w:type="dxa"/>
            <w:vAlign w:val="center"/>
          </w:tcPr>
          <w:p w14:paraId="0959CDBA" w14:textId="77777777" w:rsidR="00171859" w:rsidRDefault="00171859">
            <w:pPr>
              <w:jc w:val="center"/>
              <w:rPr>
                <w:sz w:val="24"/>
              </w:rPr>
            </w:pPr>
          </w:p>
        </w:tc>
        <w:tc>
          <w:tcPr>
            <w:tcW w:w="1209" w:type="dxa"/>
            <w:vAlign w:val="center"/>
          </w:tcPr>
          <w:p w14:paraId="553604B4" w14:textId="77777777" w:rsidR="00171859" w:rsidRDefault="00171859">
            <w:pPr>
              <w:jc w:val="center"/>
              <w:rPr>
                <w:sz w:val="24"/>
              </w:rPr>
            </w:pPr>
          </w:p>
        </w:tc>
        <w:tc>
          <w:tcPr>
            <w:tcW w:w="1391" w:type="dxa"/>
            <w:vAlign w:val="center"/>
          </w:tcPr>
          <w:p w14:paraId="145F46B5" w14:textId="77777777" w:rsidR="00171859" w:rsidRDefault="00171859">
            <w:pPr>
              <w:jc w:val="center"/>
              <w:rPr>
                <w:sz w:val="24"/>
              </w:rPr>
            </w:pPr>
          </w:p>
        </w:tc>
        <w:tc>
          <w:tcPr>
            <w:tcW w:w="1391" w:type="dxa"/>
            <w:vAlign w:val="center"/>
          </w:tcPr>
          <w:p w14:paraId="26285503" w14:textId="77777777" w:rsidR="00171859" w:rsidRDefault="00171859">
            <w:pPr>
              <w:jc w:val="center"/>
              <w:rPr>
                <w:sz w:val="24"/>
              </w:rPr>
            </w:pPr>
          </w:p>
        </w:tc>
        <w:tc>
          <w:tcPr>
            <w:tcW w:w="1391" w:type="dxa"/>
            <w:vAlign w:val="center"/>
          </w:tcPr>
          <w:p w14:paraId="745223F6" w14:textId="77777777" w:rsidR="00171859" w:rsidRDefault="00171859">
            <w:pPr>
              <w:jc w:val="center"/>
              <w:rPr>
                <w:sz w:val="24"/>
              </w:rPr>
            </w:pPr>
          </w:p>
        </w:tc>
        <w:tc>
          <w:tcPr>
            <w:tcW w:w="1391" w:type="dxa"/>
            <w:vAlign w:val="center"/>
          </w:tcPr>
          <w:p w14:paraId="0E3A8656" w14:textId="77777777" w:rsidR="00171859" w:rsidRDefault="00171859">
            <w:pPr>
              <w:jc w:val="center"/>
              <w:rPr>
                <w:sz w:val="24"/>
              </w:rPr>
            </w:pPr>
          </w:p>
        </w:tc>
        <w:tc>
          <w:tcPr>
            <w:tcW w:w="946" w:type="dxa"/>
            <w:vAlign w:val="center"/>
          </w:tcPr>
          <w:p w14:paraId="76404F5B" w14:textId="77777777" w:rsidR="00171859" w:rsidRDefault="00171859">
            <w:pPr>
              <w:jc w:val="center"/>
              <w:rPr>
                <w:sz w:val="24"/>
              </w:rPr>
            </w:pPr>
          </w:p>
        </w:tc>
        <w:tc>
          <w:tcPr>
            <w:tcW w:w="954" w:type="dxa"/>
            <w:vAlign w:val="center"/>
          </w:tcPr>
          <w:p w14:paraId="1C314627" w14:textId="77777777" w:rsidR="00171859" w:rsidRDefault="00171859">
            <w:pPr>
              <w:jc w:val="center"/>
              <w:rPr>
                <w:sz w:val="24"/>
              </w:rPr>
            </w:pPr>
          </w:p>
        </w:tc>
        <w:tc>
          <w:tcPr>
            <w:tcW w:w="1178" w:type="dxa"/>
            <w:vAlign w:val="center"/>
          </w:tcPr>
          <w:p w14:paraId="295D15D2" w14:textId="77777777" w:rsidR="00171859" w:rsidRDefault="00171859">
            <w:pPr>
              <w:jc w:val="center"/>
              <w:rPr>
                <w:sz w:val="24"/>
              </w:rPr>
            </w:pPr>
          </w:p>
        </w:tc>
      </w:tr>
      <w:tr w:rsidR="00171859" w14:paraId="2EE4FA88" w14:textId="77777777">
        <w:trPr>
          <w:jc w:val="center"/>
        </w:trPr>
        <w:tc>
          <w:tcPr>
            <w:tcW w:w="871" w:type="dxa"/>
            <w:vAlign w:val="center"/>
          </w:tcPr>
          <w:p w14:paraId="66A9E750" w14:textId="77777777" w:rsidR="00171859" w:rsidRDefault="00000000">
            <w:pPr>
              <w:jc w:val="center"/>
              <w:rPr>
                <w:sz w:val="24"/>
              </w:rPr>
            </w:pPr>
            <w:r>
              <w:rPr>
                <w:sz w:val="24"/>
              </w:rPr>
              <w:t>8</w:t>
            </w:r>
          </w:p>
        </w:tc>
        <w:tc>
          <w:tcPr>
            <w:tcW w:w="2175" w:type="dxa"/>
            <w:vAlign w:val="center"/>
          </w:tcPr>
          <w:p w14:paraId="1F1BD024" w14:textId="77777777" w:rsidR="00171859" w:rsidRDefault="00000000">
            <w:pPr>
              <w:jc w:val="center"/>
              <w:rPr>
                <w:sz w:val="24"/>
              </w:rPr>
            </w:pPr>
            <w:r>
              <w:rPr>
                <w:sz w:val="24"/>
              </w:rPr>
              <w:t>至最终目的地运保费</w:t>
            </w:r>
          </w:p>
        </w:tc>
        <w:tc>
          <w:tcPr>
            <w:tcW w:w="1097" w:type="dxa"/>
            <w:vAlign w:val="center"/>
          </w:tcPr>
          <w:p w14:paraId="090CB406" w14:textId="77777777" w:rsidR="00171859" w:rsidRDefault="00171859">
            <w:pPr>
              <w:jc w:val="center"/>
              <w:rPr>
                <w:sz w:val="24"/>
              </w:rPr>
            </w:pPr>
          </w:p>
        </w:tc>
        <w:tc>
          <w:tcPr>
            <w:tcW w:w="1209" w:type="dxa"/>
            <w:vAlign w:val="center"/>
          </w:tcPr>
          <w:p w14:paraId="4762ED79" w14:textId="77777777" w:rsidR="00171859" w:rsidRDefault="00171859">
            <w:pPr>
              <w:jc w:val="center"/>
              <w:rPr>
                <w:sz w:val="24"/>
              </w:rPr>
            </w:pPr>
          </w:p>
        </w:tc>
        <w:tc>
          <w:tcPr>
            <w:tcW w:w="1391" w:type="dxa"/>
            <w:vAlign w:val="center"/>
          </w:tcPr>
          <w:p w14:paraId="393D03A3" w14:textId="77777777" w:rsidR="00171859" w:rsidRDefault="00171859">
            <w:pPr>
              <w:jc w:val="center"/>
              <w:rPr>
                <w:sz w:val="24"/>
              </w:rPr>
            </w:pPr>
          </w:p>
        </w:tc>
        <w:tc>
          <w:tcPr>
            <w:tcW w:w="1391" w:type="dxa"/>
            <w:vAlign w:val="center"/>
          </w:tcPr>
          <w:p w14:paraId="74C16565" w14:textId="77777777" w:rsidR="00171859" w:rsidRDefault="00171859">
            <w:pPr>
              <w:jc w:val="center"/>
              <w:rPr>
                <w:sz w:val="24"/>
              </w:rPr>
            </w:pPr>
          </w:p>
        </w:tc>
        <w:tc>
          <w:tcPr>
            <w:tcW w:w="1391" w:type="dxa"/>
            <w:vAlign w:val="center"/>
          </w:tcPr>
          <w:p w14:paraId="3A5BC416" w14:textId="77777777" w:rsidR="00171859" w:rsidRDefault="00171859">
            <w:pPr>
              <w:jc w:val="center"/>
              <w:rPr>
                <w:sz w:val="24"/>
              </w:rPr>
            </w:pPr>
          </w:p>
        </w:tc>
        <w:tc>
          <w:tcPr>
            <w:tcW w:w="1391" w:type="dxa"/>
            <w:vAlign w:val="center"/>
          </w:tcPr>
          <w:p w14:paraId="6D7E4526" w14:textId="77777777" w:rsidR="00171859" w:rsidRDefault="00171859">
            <w:pPr>
              <w:jc w:val="center"/>
              <w:rPr>
                <w:sz w:val="24"/>
              </w:rPr>
            </w:pPr>
          </w:p>
        </w:tc>
        <w:tc>
          <w:tcPr>
            <w:tcW w:w="946" w:type="dxa"/>
            <w:vAlign w:val="center"/>
          </w:tcPr>
          <w:p w14:paraId="202FB5BF" w14:textId="77777777" w:rsidR="00171859" w:rsidRDefault="00171859">
            <w:pPr>
              <w:jc w:val="center"/>
              <w:rPr>
                <w:sz w:val="24"/>
              </w:rPr>
            </w:pPr>
          </w:p>
        </w:tc>
        <w:tc>
          <w:tcPr>
            <w:tcW w:w="954" w:type="dxa"/>
            <w:vAlign w:val="center"/>
          </w:tcPr>
          <w:p w14:paraId="615C2C70" w14:textId="77777777" w:rsidR="00171859" w:rsidRDefault="00171859">
            <w:pPr>
              <w:jc w:val="center"/>
              <w:rPr>
                <w:sz w:val="24"/>
              </w:rPr>
            </w:pPr>
          </w:p>
        </w:tc>
        <w:tc>
          <w:tcPr>
            <w:tcW w:w="1178" w:type="dxa"/>
            <w:vAlign w:val="center"/>
          </w:tcPr>
          <w:p w14:paraId="2821AC8A" w14:textId="77777777" w:rsidR="00171859" w:rsidRDefault="00171859">
            <w:pPr>
              <w:jc w:val="center"/>
              <w:rPr>
                <w:sz w:val="24"/>
              </w:rPr>
            </w:pPr>
          </w:p>
        </w:tc>
      </w:tr>
      <w:tr w:rsidR="00171859" w14:paraId="7E6C5DE9" w14:textId="77777777">
        <w:trPr>
          <w:jc w:val="center"/>
        </w:trPr>
        <w:tc>
          <w:tcPr>
            <w:tcW w:w="12816" w:type="dxa"/>
            <w:gridSpan w:val="10"/>
          </w:tcPr>
          <w:p w14:paraId="216C096D" w14:textId="77777777" w:rsidR="00171859" w:rsidRDefault="00000000">
            <w:pPr>
              <w:jc w:val="center"/>
              <w:rPr>
                <w:b/>
                <w:sz w:val="24"/>
              </w:rPr>
            </w:pPr>
            <w:r>
              <w:rPr>
                <w:b/>
                <w:sz w:val="24"/>
              </w:rPr>
              <w:t>总价（元）</w:t>
            </w:r>
          </w:p>
        </w:tc>
        <w:tc>
          <w:tcPr>
            <w:tcW w:w="1178" w:type="dxa"/>
            <w:vAlign w:val="center"/>
          </w:tcPr>
          <w:p w14:paraId="48B26227" w14:textId="77777777" w:rsidR="00171859" w:rsidRDefault="00171859">
            <w:pPr>
              <w:jc w:val="center"/>
              <w:rPr>
                <w:sz w:val="24"/>
              </w:rPr>
            </w:pPr>
          </w:p>
        </w:tc>
      </w:tr>
    </w:tbl>
    <w:p w14:paraId="1E5BBB7E" w14:textId="77777777" w:rsidR="00171859" w:rsidRDefault="00000000">
      <w:pPr>
        <w:adjustRightInd w:val="0"/>
        <w:snapToGrid w:val="0"/>
        <w:spacing w:beforeLines="100" w:before="240" w:afterLines="100" w:after="240"/>
        <w:jc w:val="left"/>
        <w:rPr>
          <w:b/>
          <w:i/>
          <w:color w:val="FF0000"/>
          <w:sz w:val="24"/>
        </w:rPr>
      </w:pPr>
      <w:r>
        <w:rPr>
          <w:b/>
          <w:i/>
          <w:color w:val="FF0000"/>
          <w:sz w:val="24"/>
        </w:rPr>
        <w:t>说明：制造商规模请填写</w:t>
      </w:r>
      <w:r>
        <w:rPr>
          <w:b/>
          <w:i/>
          <w:color w:val="FF0000"/>
          <w:sz w:val="24"/>
        </w:rPr>
        <w:t>“</w:t>
      </w:r>
      <w:r>
        <w:rPr>
          <w:b/>
          <w:i/>
          <w:color w:val="FF0000"/>
          <w:sz w:val="24"/>
        </w:rPr>
        <w:t>中型</w:t>
      </w:r>
      <w:r>
        <w:rPr>
          <w:b/>
          <w:i/>
          <w:color w:val="FF0000"/>
          <w:sz w:val="24"/>
        </w:rPr>
        <w:t>”</w:t>
      </w:r>
      <w:r>
        <w:rPr>
          <w:b/>
          <w:i/>
          <w:color w:val="FF0000"/>
          <w:sz w:val="24"/>
        </w:rPr>
        <w:t>、</w:t>
      </w:r>
      <w:r>
        <w:rPr>
          <w:b/>
          <w:i/>
          <w:color w:val="FF0000"/>
          <w:sz w:val="24"/>
        </w:rPr>
        <w:t>“</w:t>
      </w:r>
      <w:r>
        <w:rPr>
          <w:b/>
          <w:i/>
          <w:color w:val="FF0000"/>
          <w:sz w:val="24"/>
        </w:rPr>
        <w:t>小型</w:t>
      </w:r>
      <w:r>
        <w:rPr>
          <w:b/>
          <w:i/>
          <w:color w:val="FF0000"/>
          <w:sz w:val="24"/>
        </w:rPr>
        <w:t>”</w:t>
      </w:r>
      <w:r>
        <w:rPr>
          <w:b/>
          <w:i/>
          <w:color w:val="FF0000"/>
          <w:sz w:val="24"/>
        </w:rPr>
        <w:t>、</w:t>
      </w:r>
      <w:r>
        <w:rPr>
          <w:b/>
          <w:i/>
          <w:color w:val="FF0000"/>
          <w:sz w:val="24"/>
        </w:rPr>
        <w:t>“</w:t>
      </w:r>
      <w:r>
        <w:rPr>
          <w:b/>
          <w:i/>
          <w:color w:val="FF0000"/>
          <w:sz w:val="24"/>
        </w:rPr>
        <w:t>微型</w:t>
      </w:r>
      <w:r>
        <w:rPr>
          <w:b/>
          <w:i/>
          <w:color w:val="FF0000"/>
          <w:sz w:val="24"/>
        </w:rPr>
        <w:t>”</w:t>
      </w:r>
      <w:r>
        <w:rPr>
          <w:b/>
          <w:i/>
          <w:color w:val="FF0000"/>
          <w:sz w:val="24"/>
        </w:rPr>
        <w:t>或</w:t>
      </w:r>
      <w:r>
        <w:rPr>
          <w:b/>
          <w:i/>
          <w:color w:val="FF0000"/>
          <w:sz w:val="24"/>
        </w:rPr>
        <w:t>“</w:t>
      </w:r>
      <w:r>
        <w:rPr>
          <w:b/>
          <w:i/>
          <w:color w:val="FF0000"/>
          <w:sz w:val="24"/>
        </w:rPr>
        <w:t>其他</w:t>
      </w:r>
      <w:r>
        <w:rPr>
          <w:b/>
          <w:i/>
          <w:color w:val="FF0000"/>
          <w:sz w:val="24"/>
        </w:rPr>
        <w:t>”</w:t>
      </w:r>
      <w:r>
        <w:rPr>
          <w:b/>
          <w:i/>
          <w:color w:val="FF0000"/>
          <w:sz w:val="24"/>
        </w:rPr>
        <w:t>，中小企业的定义见第二章《投标人须知》。</w:t>
      </w:r>
    </w:p>
    <w:p w14:paraId="40349063" w14:textId="77777777" w:rsidR="00171859" w:rsidRDefault="00000000">
      <w:pPr>
        <w:widowControl/>
        <w:jc w:val="left"/>
        <w:rPr>
          <w:b/>
          <w:i/>
          <w:color w:val="FF0000"/>
          <w:sz w:val="24"/>
        </w:rPr>
      </w:pPr>
      <w:r>
        <w:rPr>
          <w:b/>
          <w:i/>
          <w:color w:val="FF0000"/>
          <w:sz w:val="24"/>
        </w:rPr>
        <w:br w:type="page"/>
      </w:r>
    </w:p>
    <w:p w14:paraId="3B9407F9" w14:textId="77777777" w:rsidR="00171859" w:rsidRDefault="00000000">
      <w:pPr>
        <w:adjustRightInd w:val="0"/>
        <w:snapToGrid w:val="0"/>
        <w:spacing w:beforeLines="100" w:before="240" w:afterLines="100" w:after="240"/>
        <w:jc w:val="left"/>
        <w:rPr>
          <w:b/>
          <w:i/>
          <w:color w:val="FF0000"/>
          <w:sz w:val="24"/>
        </w:rPr>
      </w:pPr>
      <w:r>
        <w:rPr>
          <w:b/>
          <w:i/>
          <w:color w:val="FF0000"/>
          <w:sz w:val="24"/>
        </w:rPr>
        <w:t>（格式示例二，适用于多种设备报价）</w:t>
      </w:r>
    </w:p>
    <w:p w14:paraId="3902A569" w14:textId="77777777" w:rsidR="00171859" w:rsidRDefault="00000000">
      <w:pPr>
        <w:tabs>
          <w:tab w:val="left" w:pos="1800"/>
          <w:tab w:val="left" w:pos="5580"/>
        </w:tabs>
        <w:rPr>
          <w:color w:val="000000"/>
          <w:sz w:val="24"/>
        </w:rPr>
      </w:pPr>
      <w:r>
        <w:rPr>
          <w:rFonts w:hint="eastAsia"/>
          <w:color w:val="000000"/>
          <w:sz w:val="24"/>
        </w:rPr>
        <w:t>采购编号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13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257"/>
        <w:gridCol w:w="1584"/>
        <w:gridCol w:w="1128"/>
        <w:gridCol w:w="1497"/>
        <w:gridCol w:w="1497"/>
        <w:gridCol w:w="1497"/>
        <w:gridCol w:w="1497"/>
        <w:gridCol w:w="1223"/>
        <w:gridCol w:w="991"/>
        <w:gridCol w:w="1229"/>
      </w:tblGrid>
      <w:tr w:rsidR="00171859" w14:paraId="1111BEEE" w14:textId="77777777">
        <w:trPr>
          <w:trHeight w:val="494"/>
          <w:jc w:val="center"/>
        </w:trPr>
        <w:tc>
          <w:tcPr>
            <w:tcW w:w="594" w:type="dxa"/>
            <w:vAlign w:val="center"/>
          </w:tcPr>
          <w:p w14:paraId="359091B3" w14:textId="77777777" w:rsidR="00171859" w:rsidRDefault="00000000">
            <w:pPr>
              <w:adjustRightInd w:val="0"/>
              <w:snapToGrid w:val="0"/>
              <w:jc w:val="left"/>
              <w:rPr>
                <w:b/>
                <w:color w:val="000000"/>
                <w:sz w:val="24"/>
              </w:rPr>
            </w:pPr>
            <w:r>
              <w:rPr>
                <w:b/>
                <w:color w:val="000000"/>
                <w:sz w:val="24"/>
              </w:rPr>
              <w:t>序号</w:t>
            </w:r>
          </w:p>
        </w:tc>
        <w:tc>
          <w:tcPr>
            <w:tcW w:w="1257" w:type="dxa"/>
            <w:vAlign w:val="center"/>
          </w:tcPr>
          <w:p w14:paraId="063250BB" w14:textId="77777777" w:rsidR="00171859" w:rsidRDefault="00000000">
            <w:pPr>
              <w:adjustRightInd w:val="0"/>
              <w:snapToGrid w:val="0"/>
              <w:jc w:val="left"/>
              <w:rPr>
                <w:b/>
                <w:color w:val="000000"/>
                <w:sz w:val="24"/>
              </w:rPr>
            </w:pPr>
            <w:r>
              <w:rPr>
                <w:b/>
                <w:color w:val="000000"/>
                <w:sz w:val="24"/>
              </w:rPr>
              <w:t>分项名称</w:t>
            </w:r>
          </w:p>
        </w:tc>
        <w:tc>
          <w:tcPr>
            <w:tcW w:w="1584" w:type="dxa"/>
            <w:vAlign w:val="center"/>
          </w:tcPr>
          <w:p w14:paraId="534FBB19" w14:textId="77777777" w:rsidR="00171859" w:rsidRDefault="00000000">
            <w:pPr>
              <w:adjustRightInd w:val="0"/>
              <w:snapToGrid w:val="0"/>
              <w:jc w:val="left"/>
              <w:rPr>
                <w:b/>
                <w:color w:val="000000"/>
                <w:sz w:val="24"/>
              </w:rPr>
            </w:pPr>
            <w:r>
              <w:rPr>
                <w:b/>
                <w:color w:val="000000"/>
                <w:sz w:val="24"/>
              </w:rPr>
              <w:t>制造商</w:t>
            </w:r>
          </w:p>
        </w:tc>
        <w:tc>
          <w:tcPr>
            <w:tcW w:w="1128" w:type="dxa"/>
            <w:vAlign w:val="center"/>
          </w:tcPr>
          <w:p w14:paraId="34C98B85" w14:textId="77777777" w:rsidR="00171859" w:rsidRDefault="00000000">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1497" w:type="dxa"/>
            <w:vAlign w:val="center"/>
          </w:tcPr>
          <w:p w14:paraId="32FA3433" w14:textId="77777777" w:rsidR="00171859" w:rsidRDefault="00000000">
            <w:pPr>
              <w:jc w:val="center"/>
              <w:rPr>
                <w:b/>
                <w:color w:val="000000"/>
                <w:sz w:val="24"/>
              </w:rPr>
            </w:pPr>
            <w:r>
              <w:rPr>
                <w:b/>
                <w:color w:val="000000"/>
                <w:sz w:val="24"/>
              </w:rPr>
              <w:t>制造商</w:t>
            </w:r>
          </w:p>
          <w:p w14:paraId="43B15BEC" w14:textId="77777777" w:rsidR="00171859" w:rsidRDefault="00000000">
            <w:pPr>
              <w:adjustRightInd w:val="0"/>
              <w:snapToGrid w:val="0"/>
              <w:jc w:val="center"/>
              <w:rPr>
                <w:b/>
                <w:color w:val="000000"/>
                <w:sz w:val="24"/>
              </w:rPr>
            </w:pPr>
            <w:r>
              <w:rPr>
                <w:b/>
                <w:color w:val="000000"/>
                <w:sz w:val="24"/>
              </w:rPr>
              <w:t>统一信用代码</w:t>
            </w:r>
          </w:p>
        </w:tc>
        <w:tc>
          <w:tcPr>
            <w:tcW w:w="1497" w:type="dxa"/>
            <w:vAlign w:val="center"/>
          </w:tcPr>
          <w:p w14:paraId="06204CF2" w14:textId="77777777" w:rsidR="00171859" w:rsidRDefault="00000000">
            <w:pPr>
              <w:jc w:val="center"/>
              <w:rPr>
                <w:b/>
                <w:color w:val="000000"/>
                <w:sz w:val="24"/>
              </w:rPr>
            </w:pPr>
            <w:r>
              <w:rPr>
                <w:b/>
                <w:color w:val="000000"/>
                <w:sz w:val="24"/>
              </w:rPr>
              <w:t>制造商</w:t>
            </w:r>
          </w:p>
          <w:p w14:paraId="20349C15" w14:textId="77777777" w:rsidR="00171859" w:rsidRDefault="00000000">
            <w:pPr>
              <w:adjustRightInd w:val="0"/>
              <w:snapToGrid w:val="0"/>
              <w:jc w:val="center"/>
              <w:rPr>
                <w:b/>
                <w:color w:val="000000"/>
                <w:sz w:val="24"/>
              </w:rPr>
            </w:pPr>
            <w:r>
              <w:rPr>
                <w:b/>
                <w:color w:val="000000"/>
                <w:sz w:val="24"/>
              </w:rPr>
              <w:t>规模</w:t>
            </w:r>
          </w:p>
        </w:tc>
        <w:tc>
          <w:tcPr>
            <w:tcW w:w="1497" w:type="dxa"/>
            <w:vAlign w:val="center"/>
          </w:tcPr>
          <w:p w14:paraId="1D54A600" w14:textId="77777777" w:rsidR="00171859" w:rsidRDefault="00000000">
            <w:pPr>
              <w:adjustRightInd w:val="0"/>
              <w:snapToGrid w:val="0"/>
              <w:jc w:val="center"/>
              <w:rPr>
                <w:b/>
                <w:color w:val="000000"/>
                <w:sz w:val="24"/>
              </w:rPr>
            </w:pPr>
            <w:r>
              <w:rPr>
                <w:b/>
                <w:color w:val="000000"/>
                <w:sz w:val="24"/>
              </w:rPr>
              <w:t>品牌</w:t>
            </w:r>
          </w:p>
        </w:tc>
        <w:tc>
          <w:tcPr>
            <w:tcW w:w="1497" w:type="dxa"/>
            <w:vAlign w:val="center"/>
          </w:tcPr>
          <w:p w14:paraId="537115B5" w14:textId="77777777" w:rsidR="00171859" w:rsidRDefault="00000000">
            <w:pPr>
              <w:adjustRightInd w:val="0"/>
              <w:snapToGrid w:val="0"/>
              <w:jc w:val="left"/>
              <w:rPr>
                <w:b/>
                <w:color w:val="000000"/>
                <w:sz w:val="24"/>
              </w:rPr>
            </w:pPr>
            <w:r>
              <w:rPr>
                <w:b/>
                <w:color w:val="000000"/>
                <w:sz w:val="24"/>
              </w:rPr>
              <w:t>规格、型号</w:t>
            </w:r>
          </w:p>
        </w:tc>
        <w:tc>
          <w:tcPr>
            <w:tcW w:w="1223" w:type="dxa"/>
            <w:vAlign w:val="center"/>
          </w:tcPr>
          <w:p w14:paraId="345A9413" w14:textId="77777777" w:rsidR="00171859" w:rsidRDefault="00000000">
            <w:pPr>
              <w:adjustRightInd w:val="0"/>
              <w:snapToGrid w:val="0"/>
              <w:jc w:val="left"/>
              <w:rPr>
                <w:b/>
                <w:color w:val="000000"/>
                <w:sz w:val="24"/>
              </w:rPr>
            </w:pPr>
            <w:r>
              <w:rPr>
                <w:b/>
                <w:color w:val="000000"/>
                <w:sz w:val="24"/>
              </w:rPr>
              <w:t>单价（元）</w:t>
            </w:r>
          </w:p>
        </w:tc>
        <w:tc>
          <w:tcPr>
            <w:tcW w:w="991" w:type="dxa"/>
            <w:vAlign w:val="center"/>
          </w:tcPr>
          <w:p w14:paraId="11EF7625" w14:textId="77777777" w:rsidR="00171859" w:rsidRDefault="00000000">
            <w:pPr>
              <w:adjustRightInd w:val="0"/>
              <w:snapToGrid w:val="0"/>
              <w:jc w:val="left"/>
              <w:rPr>
                <w:b/>
                <w:color w:val="000000"/>
                <w:sz w:val="24"/>
              </w:rPr>
            </w:pPr>
            <w:r>
              <w:rPr>
                <w:b/>
                <w:color w:val="000000"/>
                <w:sz w:val="24"/>
              </w:rPr>
              <w:t>数量</w:t>
            </w:r>
          </w:p>
        </w:tc>
        <w:tc>
          <w:tcPr>
            <w:tcW w:w="1229" w:type="dxa"/>
            <w:vAlign w:val="center"/>
          </w:tcPr>
          <w:p w14:paraId="2A9429BB" w14:textId="77777777" w:rsidR="00171859" w:rsidRDefault="00000000">
            <w:pPr>
              <w:adjustRightInd w:val="0"/>
              <w:snapToGrid w:val="0"/>
              <w:jc w:val="left"/>
              <w:rPr>
                <w:b/>
                <w:color w:val="000000"/>
                <w:sz w:val="24"/>
              </w:rPr>
            </w:pPr>
            <w:r>
              <w:rPr>
                <w:b/>
                <w:color w:val="000000"/>
                <w:sz w:val="24"/>
              </w:rPr>
              <w:t>合价（元）</w:t>
            </w:r>
          </w:p>
        </w:tc>
      </w:tr>
      <w:tr w:rsidR="00171859" w14:paraId="42FB284E" w14:textId="77777777">
        <w:trPr>
          <w:jc w:val="center"/>
        </w:trPr>
        <w:tc>
          <w:tcPr>
            <w:tcW w:w="594" w:type="dxa"/>
            <w:vAlign w:val="center"/>
          </w:tcPr>
          <w:p w14:paraId="70D67BB0" w14:textId="77777777" w:rsidR="00171859" w:rsidRDefault="00000000">
            <w:pPr>
              <w:adjustRightInd w:val="0"/>
              <w:snapToGrid w:val="0"/>
              <w:jc w:val="left"/>
              <w:rPr>
                <w:color w:val="000000"/>
                <w:sz w:val="24"/>
              </w:rPr>
            </w:pPr>
            <w:r>
              <w:rPr>
                <w:color w:val="000000"/>
                <w:sz w:val="24"/>
              </w:rPr>
              <w:t>1</w:t>
            </w:r>
          </w:p>
        </w:tc>
        <w:tc>
          <w:tcPr>
            <w:tcW w:w="1257" w:type="dxa"/>
            <w:vAlign w:val="center"/>
          </w:tcPr>
          <w:p w14:paraId="6F53F6DC" w14:textId="77777777" w:rsidR="00171859" w:rsidRDefault="00171859">
            <w:pPr>
              <w:adjustRightInd w:val="0"/>
              <w:snapToGrid w:val="0"/>
              <w:jc w:val="left"/>
              <w:rPr>
                <w:color w:val="000000"/>
                <w:sz w:val="24"/>
              </w:rPr>
            </w:pPr>
          </w:p>
        </w:tc>
        <w:tc>
          <w:tcPr>
            <w:tcW w:w="1584" w:type="dxa"/>
            <w:vAlign w:val="center"/>
          </w:tcPr>
          <w:p w14:paraId="033253BB" w14:textId="77777777" w:rsidR="00171859" w:rsidRDefault="00171859">
            <w:pPr>
              <w:adjustRightInd w:val="0"/>
              <w:snapToGrid w:val="0"/>
              <w:jc w:val="left"/>
              <w:rPr>
                <w:color w:val="000000"/>
                <w:sz w:val="24"/>
              </w:rPr>
            </w:pPr>
          </w:p>
        </w:tc>
        <w:tc>
          <w:tcPr>
            <w:tcW w:w="1128" w:type="dxa"/>
          </w:tcPr>
          <w:p w14:paraId="3CC2DF83" w14:textId="77777777" w:rsidR="00171859" w:rsidRDefault="00171859">
            <w:pPr>
              <w:adjustRightInd w:val="0"/>
              <w:snapToGrid w:val="0"/>
              <w:jc w:val="left"/>
              <w:rPr>
                <w:color w:val="000000"/>
                <w:sz w:val="24"/>
              </w:rPr>
            </w:pPr>
          </w:p>
        </w:tc>
        <w:tc>
          <w:tcPr>
            <w:tcW w:w="1497" w:type="dxa"/>
            <w:vAlign w:val="center"/>
          </w:tcPr>
          <w:p w14:paraId="1B056F60" w14:textId="77777777" w:rsidR="00171859" w:rsidRDefault="00171859">
            <w:pPr>
              <w:adjustRightInd w:val="0"/>
              <w:snapToGrid w:val="0"/>
              <w:jc w:val="center"/>
              <w:rPr>
                <w:color w:val="000000"/>
                <w:sz w:val="24"/>
              </w:rPr>
            </w:pPr>
          </w:p>
        </w:tc>
        <w:tc>
          <w:tcPr>
            <w:tcW w:w="1497" w:type="dxa"/>
            <w:vAlign w:val="center"/>
          </w:tcPr>
          <w:p w14:paraId="3A8E64A2" w14:textId="77777777" w:rsidR="00171859" w:rsidRDefault="00171859">
            <w:pPr>
              <w:adjustRightInd w:val="0"/>
              <w:snapToGrid w:val="0"/>
              <w:jc w:val="center"/>
              <w:rPr>
                <w:color w:val="000000"/>
                <w:sz w:val="24"/>
              </w:rPr>
            </w:pPr>
          </w:p>
        </w:tc>
        <w:tc>
          <w:tcPr>
            <w:tcW w:w="1497" w:type="dxa"/>
            <w:vAlign w:val="center"/>
          </w:tcPr>
          <w:p w14:paraId="03B75B85" w14:textId="77777777" w:rsidR="00171859" w:rsidRDefault="00171859">
            <w:pPr>
              <w:adjustRightInd w:val="0"/>
              <w:snapToGrid w:val="0"/>
              <w:jc w:val="center"/>
              <w:rPr>
                <w:color w:val="000000"/>
                <w:sz w:val="24"/>
              </w:rPr>
            </w:pPr>
          </w:p>
        </w:tc>
        <w:tc>
          <w:tcPr>
            <w:tcW w:w="1497" w:type="dxa"/>
            <w:vAlign w:val="center"/>
          </w:tcPr>
          <w:p w14:paraId="2C3EA76D" w14:textId="77777777" w:rsidR="00171859" w:rsidRDefault="00171859">
            <w:pPr>
              <w:adjustRightInd w:val="0"/>
              <w:snapToGrid w:val="0"/>
              <w:jc w:val="left"/>
              <w:rPr>
                <w:color w:val="000000"/>
                <w:sz w:val="24"/>
              </w:rPr>
            </w:pPr>
          </w:p>
        </w:tc>
        <w:tc>
          <w:tcPr>
            <w:tcW w:w="1223" w:type="dxa"/>
            <w:vAlign w:val="center"/>
          </w:tcPr>
          <w:p w14:paraId="7AA9DD95" w14:textId="77777777" w:rsidR="00171859" w:rsidRDefault="00171859">
            <w:pPr>
              <w:adjustRightInd w:val="0"/>
              <w:snapToGrid w:val="0"/>
              <w:jc w:val="left"/>
              <w:rPr>
                <w:color w:val="000000"/>
                <w:sz w:val="24"/>
              </w:rPr>
            </w:pPr>
          </w:p>
        </w:tc>
        <w:tc>
          <w:tcPr>
            <w:tcW w:w="991" w:type="dxa"/>
            <w:vAlign w:val="center"/>
          </w:tcPr>
          <w:p w14:paraId="61A686ED" w14:textId="77777777" w:rsidR="00171859" w:rsidRDefault="00171859">
            <w:pPr>
              <w:adjustRightInd w:val="0"/>
              <w:snapToGrid w:val="0"/>
              <w:jc w:val="left"/>
              <w:rPr>
                <w:color w:val="000000"/>
                <w:sz w:val="24"/>
              </w:rPr>
            </w:pPr>
          </w:p>
        </w:tc>
        <w:tc>
          <w:tcPr>
            <w:tcW w:w="1229" w:type="dxa"/>
            <w:vAlign w:val="center"/>
          </w:tcPr>
          <w:p w14:paraId="4C931E38" w14:textId="77777777" w:rsidR="00171859" w:rsidRDefault="00171859">
            <w:pPr>
              <w:adjustRightInd w:val="0"/>
              <w:snapToGrid w:val="0"/>
              <w:jc w:val="left"/>
              <w:rPr>
                <w:color w:val="000000"/>
                <w:sz w:val="24"/>
              </w:rPr>
            </w:pPr>
          </w:p>
        </w:tc>
      </w:tr>
      <w:tr w:rsidR="00171859" w14:paraId="1F5AFE44" w14:textId="77777777">
        <w:trPr>
          <w:jc w:val="center"/>
        </w:trPr>
        <w:tc>
          <w:tcPr>
            <w:tcW w:w="594" w:type="dxa"/>
            <w:vAlign w:val="center"/>
          </w:tcPr>
          <w:p w14:paraId="384609A2" w14:textId="77777777" w:rsidR="00171859" w:rsidRDefault="00000000">
            <w:pPr>
              <w:adjustRightInd w:val="0"/>
              <w:snapToGrid w:val="0"/>
              <w:jc w:val="left"/>
              <w:rPr>
                <w:color w:val="000000"/>
                <w:sz w:val="24"/>
              </w:rPr>
            </w:pPr>
            <w:r>
              <w:rPr>
                <w:color w:val="000000"/>
                <w:sz w:val="24"/>
              </w:rPr>
              <w:t>2</w:t>
            </w:r>
          </w:p>
        </w:tc>
        <w:tc>
          <w:tcPr>
            <w:tcW w:w="1257" w:type="dxa"/>
            <w:vAlign w:val="center"/>
          </w:tcPr>
          <w:p w14:paraId="71EC68C3" w14:textId="77777777" w:rsidR="00171859" w:rsidRDefault="00171859">
            <w:pPr>
              <w:adjustRightInd w:val="0"/>
              <w:snapToGrid w:val="0"/>
              <w:jc w:val="left"/>
              <w:rPr>
                <w:color w:val="000000"/>
                <w:sz w:val="24"/>
              </w:rPr>
            </w:pPr>
          </w:p>
        </w:tc>
        <w:tc>
          <w:tcPr>
            <w:tcW w:w="1584" w:type="dxa"/>
            <w:vAlign w:val="center"/>
          </w:tcPr>
          <w:p w14:paraId="157BE3AC" w14:textId="77777777" w:rsidR="00171859" w:rsidRDefault="00171859">
            <w:pPr>
              <w:adjustRightInd w:val="0"/>
              <w:snapToGrid w:val="0"/>
              <w:jc w:val="left"/>
              <w:rPr>
                <w:color w:val="000000"/>
                <w:sz w:val="24"/>
              </w:rPr>
            </w:pPr>
          </w:p>
        </w:tc>
        <w:tc>
          <w:tcPr>
            <w:tcW w:w="1128" w:type="dxa"/>
          </w:tcPr>
          <w:p w14:paraId="4CDA0770" w14:textId="77777777" w:rsidR="00171859" w:rsidRDefault="00171859">
            <w:pPr>
              <w:adjustRightInd w:val="0"/>
              <w:snapToGrid w:val="0"/>
              <w:jc w:val="left"/>
              <w:rPr>
                <w:color w:val="000000"/>
                <w:sz w:val="24"/>
              </w:rPr>
            </w:pPr>
          </w:p>
        </w:tc>
        <w:tc>
          <w:tcPr>
            <w:tcW w:w="1497" w:type="dxa"/>
            <w:vAlign w:val="center"/>
          </w:tcPr>
          <w:p w14:paraId="635C383D" w14:textId="77777777" w:rsidR="00171859" w:rsidRDefault="00171859">
            <w:pPr>
              <w:adjustRightInd w:val="0"/>
              <w:snapToGrid w:val="0"/>
              <w:jc w:val="center"/>
              <w:rPr>
                <w:color w:val="000000"/>
                <w:sz w:val="24"/>
              </w:rPr>
            </w:pPr>
          </w:p>
        </w:tc>
        <w:tc>
          <w:tcPr>
            <w:tcW w:w="1497" w:type="dxa"/>
            <w:vAlign w:val="center"/>
          </w:tcPr>
          <w:p w14:paraId="63E67338" w14:textId="77777777" w:rsidR="00171859" w:rsidRDefault="00171859">
            <w:pPr>
              <w:adjustRightInd w:val="0"/>
              <w:snapToGrid w:val="0"/>
              <w:jc w:val="center"/>
              <w:rPr>
                <w:color w:val="000000"/>
                <w:sz w:val="24"/>
              </w:rPr>
            </w:pPr>
          </w:p>
        </w:tc>
        <w:tc>
          <w:tcPr>
            <w:tcW w:w="1497" w:type="dxa"/>
            <w:vAlign w:val="center"/>
          </w:tcPr>
          <w:p w14:paraId="1ADF1D3D" w14:textId="77777777" w:rsidR="00171859" w:rsidRDefault="00171859">
            <w:pPr>
              <w:adjustRightInd w:val="0"/>
              <w:snapToGrid w:val="0"/>
              <w:jc w:val="center"/>
              <w:rPr>
                <w:color w:val="000000"/>
                <w:sz w:val="24"/>
              </w:rPr>
            </w:pPr>
          </w:p>
        </w:tc>
        <w:tc>
          <w:tcPr>
            <w:tcW w:w="1497" w:type="dxa"/>
            <w:vAlign w:val="center"/>
          </w:tcPr>
          <w:p w14:paraId="7C71643B" w14:textId="77777777" w:rsidR="00171859" w:rsidRDefault="00171859">
            <w:pPr>
              <w:adjustRightInd w:val="0"/>
              <w:snapToGrid w:val="0"/>
              <w:jc w:val="left"/>
              <w:rPr>
                <w:color w:val="000000"/>
                <w:sz w:val="24"/>
              </w:rPr>
            </w:pPr>
          </w:p>
        </w:tc>
        <w:tc>
          <w:tcPr>
            <w:tcW w:w="1223" w:type="dxa"/>
            <w:vAlign w:val="center"/>
          </w:tcPr>
          <w:p w14:paraId="251F18AE" w14:textId="77777777" w:rsidR="00171859" w:rsidRDefault="00171859">
            <w:pPr>
              <w:adjustRightInd w:val="0"/>
              <w:snapToGrid w:val="0"/>
              <w:jc w:val="left"/>
              <w:rPr>
                <w:color w:val="000000"/>
                <w:sz w:val="24"/>
              </w:rPr>
            </w:pPr>
          </w:p>
        </w:tc>
        <w:tc>
          <w:tcPr>
            <w:tcW w:w="991" w:type="dxa"/>
            <w:vAlign w:val="center"/>
          </w:tcPr>
          <w:p w14:paraId="35029EC2" w14:textId="77777777" w:rsidR="00171859" w:rsidRDefault="00171859">
            <w:pPr>
              <w:adjustRightInd w:val="0"/>
              <w:snapToGrid w:val="0"/>
              <w:jc w:val="left"/>
              <w:rPr>
                <w:color w:val="000000"/>
                <w:sz w:val="24"/>
              </w:rPr>
            </w:pPr>
          </w:p>
        </w:tc>
        <w:tc>
          <w:tcPr>
            <w:tcW w:w="1229" w:type="dxa"/>
            <w:vAlign w:val="center"/>
          </w:tcPr>
          <w:p w14:paraId="40914042" w14:textId="77777777" w:rsidR="00171859" w:rsidRDefault="00171859">
            <w:pPr>
              <w:adjustRightInd w:val="0"/>
              <w:snapToGrid w:val="0"/>
              <w:jc w:val="left"/>
              <w:rPr>
                <w:color w:val="000000"/>
                <w:sz w:val="24"/>
              </w:rPr>
            </w:pPr>
          </w:p>
        </w:tc>
      </w:tr>
      <w:tr w:rsidR="00171859" w14:paraId="68EA2466" w14:textId="77777777">
        <w:trPr>
          <w:jc w:val="center"/>
        </w:trPr>
        <w:tc>
          <w:tcPr>
            <w:tcW w:w="594" w:type="dxa"/>
            <w:vAlign w:val="center"/>
          </w:tcPr>
          <w:p w14:paraId="00D94BD3" w14:textId="77777777" w:rsidR="00171859" w:rsidRDefault="00000000">
            <w:pPr>
              <w:adjustRightInd w:val="0"/>
              <w:snapToGrid w:val="0"/>
              <w:jc w:val="left"/>
              <w:rPr>
                <w:color w:val="000000"/>
                <w:sz w:val="24"/>
              </w:rPr>
            </w:pPr>
            <w:r>
              <w:rPr>
                <w:color w:val="000000"/>
                <w:sz w:val="24"/>
              </w:rPr>
              <w:t>3</w:t>
            </w:r>
          </w:p>
        </w:tc>
        <w:tc>
          <w:tcPr>
            <w:tcW w:w="1257" w:type="dxa"/>
            <w:vAlign w:val="center"/>
          </w:tcPr>
          <w:p w14:paraId="2B3E9E51" w14:textId="77777777" w:rsidR="00171859" w:rsidRDefault="00171859">
            <w:pPr>
              <w:adjustRightInd w:val="0"/>
              <w:snapToGrid w:val="0"/>
              <w:jc w:val="left"/>
              <w:rPr>
                <w:color w:val="000000"/>
                <w:sz w:val="24"/>
              </w:rPr>
            </w:pPr>
          </w:p>
        </w:tc>
        <w:tc>
          <w:tcPr>
            <w:tcW w:w="1584" w:type="dxa"/>
            <w:vAlign w:val="center"/>
          </w:tcPr>
          <w:p w14:paraId="1C4C59E7" w14:textId="77777777" w:rsidR="00171859" w:rsidRDefault="00171859">
            <w:pPr>
              <w:adjustRightInd w:val="0"/>
              <w:snapToGrid w:val="0"/>
              <w:jc w:val="left"/>
              <w:rPr>
                <w:color w:val="000000"/>
                <w:sz w:val="24"/>
              </w:rPr>
            </w:pPr>
          </w:p>
        </w:tc>
        <w:tc>
          <w:tcPr>
            <w:tcW w:w="1128" w:type="dxa"/>
          </w:tcPr>
          <w:p w14:paraId="3821B50B" w14:textId="77777777" w:rsidR="00171859" w:rsidRDefault="00171859">
            <w:pPr>
              <w:adjustRightInd w:val="0"/>
              <w:snapToGrid w:val="0"/>
              <w:jc w:val="left"/>
              <w:rPr>
                <w:color w:val="000000"/>
                <w:sz w:val="24"/>
              </w:rPr>
            </w:pPr>
          </w:p>
        </w:tc>
        <w:tc>
          <w:tcPr>
            <w:tcW w:w="1497" w:type="dxa"/>
            <w:vAlign w:val="center"/>
          </w:tcPr>
          <w:p w14:paraId="002B3916" w14:textId="77777777" w:rsidR="00171859" w:rsidRDefault="00171859">
            <w:pPr>
              <w:adjustRightInd w:val="0"/>
              <w:snapToGrid w:val="0"/>
              <w:jc w:val="center"/>
              <w:rPr>
                <w:color w:val="000000"/>
                <w:sz w:val="24"/>
              </w:rPr>
            </w:pPr>
          </w:p>
        </w:tc>
        <w:tc>
          <w:tcPr>
            <w:tcW w:w="1497" w:type="dxa"/>
            <w:vAlign w:val="center"/>
          </w:tcPr>
          <w:p w14:paraId="1539A0C4" w14:textId="77777777" w:rsidR="00171859" w:rsidRDefault="00171859">
            <w:pPr>
              <w:adjustRightInd w:val="0"/>
              <w:snapToGrid w:val="0"/>
              <w:jc w:val="center"/>
              <w:rPr>
                <w:color w:val="000000"/>
                <w:sz w:val="24"/>
              </w:rPr>
            </w:pPr>
          </w:p>
        </w:tc>
        <w:tc>
          <w:tcPr>
            <w:tcW w:w="1497" w:type="dxa"/>
            <w:vAlign w:val="center"/>
          </w:tcPr>
          <w:p w14:paraId="5ED93347" w14:textId="77777777" w:rsidR="00171859" w:rsidRDefault="00171859">
            <w:pPr>
              <w:adjustRightInd w:val="0"/>
              <w:snapToGrid w:val="0"/>
              <w:jc w:val="center"/>
              <w:rPr>
                <w:color w:val="000000"/>
                <w:sz w:val="24"/>
              </w:rPr>
            </w:pPr>
          </w:p>
        </w:tc>
        <w:tc>
          <w:tcPr>
            <w:tcW w:w="1497" w:type="dxa"/>
            <w:vAlign w:val="center"/>
          </w:tcPr>
          <w:p w14:paraId="4D911C37" w14:textId="77777777" w:rsidR="00171859" w:rsidRDefault="00171859">
            <w:pPr>
              <w:adjustRightInd w:val="0"/>
              <w:snapToGrid w:val="0"/>
              <w:jc w:val="left"/>
              <w:rPr>
                <w:color w:val="000000"/>
                <w:sz w:val="24"/>
              </w:rPr>
            </w:pPr>
          </w:p>
        </w:tc>
        <w:tc>
          <w:tcPr>
            <w:tcW w:w="1223" w:type="dxa"/>
            <w:vAlign w:val="center"/>
          </w:tcPr>
          <w:p w14:paraId="52F44BD6" w14:textId="77777777" w:rsidR="00171859" w:rsidRDefault="00171859">
            <w:pPr>
              <w:adjustRightInd w:val="0"/>
              <w:snapToGrid w:val="0"/>
              <w:jc w:val="left"/>
              <w:rPr>
                <w:color w:val="000000"/>
                <w:sz w:val="24"/>
              </w:rPr>
            </w:pPr>
          </w:p>
        </w:tc>
        <w:tc>
          <w:tcPr>
            <w:tcW w:w="991" w:type="dxa"/>
            <w:vAlign w:val="center"/>
          </w:tcPr>
          <w:p w14:paraId="010E3321" w14:textId="77777777" w:rsidR="00171859" w:rsidRDefault="00171859">
            <w:pPr>
              <w:adjustRightInd w:val="0"/>
              <w:snapToGrid w:val="0"/>
              <w:jc w:val="left"/>
              <w:rPr>
                <w:color w:val="000000"/>
                <w:sz w:val="24"/>
              </w:rPr>
            </w:pPr>
          </w:p>
        </w:tc>
        <w:tc>
          <w:tcPr>
            <w:tcW w:w="1229" w:type="dxa"/>
            <w:vAlign w:val="center"/>
          </w:tcPr>
          <w:p w14:paraId="18CC190F" w14:textId="77777777" w:rsidR="00171859" w:rsidRDefault="00171859">
            <w:pPr>
              <w:adjustRightInd w:val="0"/>
              <w:snapToGrid w:val="0"/>
              <w:jc w:val="left"/>
              <w:rPr>
                <w:color w:val="000000"/>
                <w:sz w:val="24"/>
              </w:rPr>
            </w:pPr>
          </w:p>
        </w:tc>
      </w:tr>
      <w:tr w:rsidR="00171859" w14:paraId="053EEB50" w14:textId="77777777">
        <w:trPr>
          <w:jc w:val="center"/>
        </w:trPr>
        <w:tc>
          <w:tcPr>
            <w:tcW w:w="594" w:type="dxa"/>
            <w:vAlign w:val="center"/>
          </w:tcPr>
          <w:p w14:paraId="79833B20" w14:textId="77777777" w:rsidR="00171859" w:rsidRDefault="00000000">
            <w:pPr>
              <w:adjustRightInd w:val="0"/>
              <w:snapToGrid w:val="0"/>
              <w:jc w:val="left"/>
              <w:rPr>
                <w:color w:val="000000"/>
                <w:sz w:val="24"/>
              </w:rPr>
            </w:pPr>
            <w:r>
              <w:rPr>
                <w:color w:val="000000"/>
                <w:sz w:val="24"/>
              </w:rPr>
              <w:t>4</w:t>
            </w:r>
          </w:p>
        </w:tc>
        <w:tc>
          <w:tcPr>
            <w:tcW w:w="1257" w:type="dxa"/>
            <w:vAlign w:val="center"/>
          </w:tcPr>
          <w:p w14:paraId="3A802985" w14:textId="77777777" w:rsidR="00171859" w:rsidRDefault="00171859">
            <w:pPr>
              <w:adjustRightInd w:val="0"/>
              <w:snapToGrid w:val="0"/>
              <w:jc w:val="left"/>
              <w:rPr>
                <w:color w:val="000000"/>
                <w:sz w:val="24"/>
              </w:rPr>
            </w:pPr>
          </w:p>
        </w:tc>
        <w:tc>
          <w:tcPr>
            <w:tcW w:w="1584" w:type="dxa"/>
            <w:vAlign w:val="center"/>
          </w:tcPr>
          <w:p w14:paraId="61C5A68F" w14:textId="77777777" w:rsidR="00171859" w:rsidRDefault="00171859">
            <w:pPr>
              <w:adjustRightInd w:val="0"/>
              <w:snapToGrid w:val="0"/>
              <w:jc w:val="left"/>
              <w:rPr>
                <w:color w:val="000000"/>
                <w:sz w:val="24"/>
              </w:rPr>
            </w:pPr>
          </w:p>
        </w:tc>
        <w:tc>
          <w:tcPr>
            <w:tcW w:w="1128" w:type="dxa"/>
          </w:tcPr>
          <w:p w14:paraId="7693B495" w14:textId="77777777" w:rsidR="00171859" w:rsidRDefault="00171859">
            <w:pPr>
              <w:adjustRightInd w:val="0"/>
              <w:snapToGrid w:val="0"/>
              <w:jc w:val="left"/>
              <w:rPr>
                <w:color w:val="000000"/>
                <w:sz w:val="24"/>
              </w:rPr>
            </w:pPr>
          </w:p>
        </w:tc>
        <w:tc>
          <w:tcPr>
            <w:tcW w:w="1497" w:type="dxa"/>
            <w:vAlign w:val="center"/>
          </w:tcPr>
          <w:p w14:paraId="1B83A2E7" w14:textId="77777777" w:rsidR="00171859" w:rsidRDefault="00171859">
            <w:pPr>
              <w:adjustRightInd w:val="0"/>
              <w:snapToGrid w:val="0"/>
              <w:jc w:val="center"/>
              <w:rPr>
                <w:color w:val="000000"/>
                <w:sz w:val="24"/>
              </w:rPr>
            </w:pPr>
          </w:p>
        </w:tc>
        <w:tc>
          <w:tcPr>
            <w:tcW w:w="1497" w:type="dxa"/>
            <w:vAlign w:val="center"/>
          </w:tcPr>
          <w:p w14:paraId="240D4B9D" w14:textId="77777777" w:rsidR="00171859" w:rsidRDefault="00171859">
            <w:pPr>
              <w:adjustRightInd w:val="0"/>
              <w:snapToGrid w:val="0"/>
              <w:jc w:val="center"/>
              <w:rPr>
                <w:color w:val="000000"/>
                <w:sz w:val="24"/>
              </w:rPr>
            </w:pPr>
          </w:p>
        </w:tc>
        <w:tc>
          <w:tcPr>
            <w:tcW w:w="1497" w:type="dxa"/>
            <w:vAlign w:val="center"/>
          </w:tcPr>
          <w:p w14:paraId="2D1A9BC1" w14:textId="77777777" w:rsidR="00171859" w:rsidRDefault="00171859">
            <w:pPr>
              <w:adjustRightInd w:val="0"/>
              <w:snapToGrid w:val="0"/>
              <w:jc w:val="center"/>
              <w:rPr>
                <w:color w:val="000000"/>
                <w:sz w:val="24"/>
              </w:rPr>
            </w:pPr>
          </w:p>
        </w:tc>
        <w:tc>
          <w:tcPr>
            <w:tcW w:w="1497" w:type="dxa"/>
            <w:vAlign w:val="center"/>
          </w:tcPr>
          <w:p w14:paraId="70D60D28" w14:textId="77777777" w:rsidR="00171859" w:rsidRDefault="00171859">
            <w:pPr>
              <w:adjustRightInd w:val="0"/>
              <w:snapToGrid w:val="0"/>
              <w:jc w:val="left"/>
              <w:rPr>
                <w:color w:val="000000"/>
                <w:sz w:val="24"/>
              </w:rPr>
            </w:pPr>
          </w:p>
        </w:tc>
        <w:tc>
          <w:tcPr>
            <w:tcW w:w="1223" w:type="dxa"/>
            <w:vAlign w:val="center"/>
          </w:tcPr>
          <w:p w14:paraId="5EC3B3C3" w14:textId="77777777" w:rsidR="00171859" w:rsidRDefault="00171859">
            <w:pPr>
              <w:adjustRightInd w:val="0"/>
              <w:snapToGrid w:val="0"/>
              <w:jc w:val="left"/>
              <w:rPr>
                <w:color w:val="000000"/>
                <w:sz w:val="24"/>
              </w:rPr>
            </w:pPr>
          </w:p>
        </w:tc>
        <w:tc>
          <w:tcPr>
            <w:tcW w:w="991" w:type="dxa"/>
            <w:vAlign w:val="center"/>
          </w:tcPr>
          <w:p w14:paraId="14D41FFA" w14:textId="77777777" w:rsidR="00171859" w:rsidRDefault="00171859">
            <w:pPr>
              <w:adjustRightInd w:val="0"/>
              <w:snapToGrid w:val="0"/>
              <w:jc w:val="left"/>
              <w:rPr>
                <w:color w:val="000000"/>
                <w:sz w:val="24"/>
              </w:rPr>
            </w:pPr>
          </w:p>
        </w:tc>
        <w:tc>
          <w:tcPr>
            <w:tcW w:w="1229" w:type="dxa"/>
            <w:vAlign w:val="center"/>
          </w:tcPr>
          <w:p w14:paraId="28DB6F05" w14:textId="77777777" w:rsidR="00171859" w:rsidRDefault="00171859">
            <w:pPr>
              <w:adjustRightInd w:val="0"/>
              <w:snapToGrid w:val="0"/>
              <w:jc w:val="left"/>
              <w:rPr>
                <w:color w:val="000000"/>
                <w:sz w:val="24"/>
              </w:rPr>
            </w:pPr>
          </w:p>
        </w:tc>
      </w:tr>
      <w:tr w:rsidR="00171859" w14:paraId="05399453" w14:textId="77777777">
        <w:trPr>
          <w:jc w:val="center"/>
        </w:trPr>
        <w:tc>
          <w:tcPr>
            <w:tcW w:w="594" w:type="dxa"/>
            <w:vAlign w:val="center"/>
          </w:tcPr>
          <w:p w14:paraId="59D5FD08" w14:textId="77777777" w:rsidR="00171859" w:rsidRDefault="00000000">
            <w:pPr>
              <w:adjustRightInd w:val="0"/>
              <w:snapToGrid w:val="0"/>
              <w:jc w:val="left"/>
              <w:rPr>
                <w:color w:val="000000"/>
                <w:sz w:val="24"/>
              </w:rPr>
            </w:pPr>
            <w:r>
              <w:rPr>
                <w:color w:val="000000"/>
                <w:sz w:val="24"/>
              </w:rPr>
              <w:t>…</w:t>
            </w:r>
          </w:p>
        </w:tc>
        <w:tc>
          <w:tcPr>
            <w:tcW w:w="1257" w:type="dxa"/>
            <w:vAlign w:val="center"/>
          </w:tcPr>
          <w:p w14:paraId="0158F2C1" w14:textId="77777777" w:rsidR="00171859" w:rsidRDefault="00171859">
            <w:pPr>
              <w:adjustRightInd w:val="0"/>
              <w:snapToGrid w:val="0"/>
              <w:jc w:val="left"/>
              <w:rPr>
                <w:color w:val="000000"/>
                <w:sz w:val="24"/>
              </w:rPr>
            </w:pPr>
          </w:p>
        </w:tc>
        <w:tc>
          <w:tcPr>
            <w:tcW w:w="1584" w:type="dxa"/>
            <w:vAlign w:val="center"/>
          </w:tcPr>
          <w:p w14:paraId="4C65773B" w14:textId="77777777" w:rsidR="00171859" w:rsidRDefault="00171859">
            <w:pPr>
              <w:adjustRightInd w:val="0"/>
              <w:snapToGrid w:val="0"/>
              <w:jc w:val="left"/>
              <w:rPr>
                <w:color w:val="000000"/>
                <w:sz w:val="24"/>
              </w:rPr>
            </w:pPr>
          </w:p>
        </w:tc>
        <w:tc>
          <w:tcPr>
            <w:tcW w:w="1128" w:type="dxa"/>
          </w:tcPr>
          <w:p w14:paraId="6B9BF736" w14:textId="77777777" w:rsidR="00171859" w:rsidRDefault="00171859">
            <w:pPr>
              <w:adjustRightInd w:val="0"/>
              <w:snapToGrid w:val="0"/>
              <w:jc w:val="left"/>
              <w:rPr>
                <w:color w:val="000000"/>
                <w:sz w:val="24"/>
              </w:rPr>
            </w:pPr>
          </w:p>
        </w:tc>
        <w:tc>
          <w:tcPr>
            <w:tcW w:w="1497" w:type="dxa"/>
            <w:vAlign w:val="center"/>
          </w:tcPr>
          <w:p w14:paraId="5967C3AF" w14:textId="77777777" w:rsidR="00171859" w:rsidRDefault="00171859">
            <w:pPr>
              <w:adjustRightInd w:val="0"/>
              <w:snapToGrid w:val="0"/>
              <w:jc w:val="center"/>
              <w:rPr>
                <w:color w:val="000000"/>
                <w:sz w:val="24"/>
              </w:rPr>
            </w:pPr>
          </w:p>
        </w:tc>
        <w:tc>
          <w:tcPr>
            <w:tcW w:w="1497" w:type="dxa"/>
            <w:vAlign w:val="center"/>
          </w:tcPr>
          <w:p w14:paraId="7CCAEE28" w14:textId="77777777" w:rsidR="00171859" w:rsidRDefault="00171859">
            <w:pPr>
              <w:adjustRightInd w:val="0"/>
              <w:snapToGrid w:val="0"/>
              <w:jc w:val="center"/>
              <w:rPr>
                <w:color w:val="000000"/>
                <w:sz w:val="24"/>
              </w:rPr>
            </w:pPr>
          </w:p>
        </w:tc>
        <w:tc>
          <w:tcPr>
            <w:tcW w:w="1497" w:type="dxa"/>
            <w:vAlign w:val="center"/>
          </w:tcPr>
          <w:p w14:paraId="101F6FB7" w14:textId="77777777" w:rsidR="00171859" w:rsidRDefault="00171859">
            <w:pPr>
              <w:adjustRightInd w:val="0"/>
              <w:snapToGrid w:val="0"/>
              <w:jc w:val="center"/>
              <w:rPr>
                <w:color w:val="000000"/>
                <w:sz w:val="24"/>
              </w:rPr>
            </w:pPr>
          </w:p>
        </w:tc>
        <w:tc>
          <w:tcPr>
            <w:tcW w:w="1497" w:type="dxa"/>
            <w:vAlign w:val="center"/>
          </w:tcPr>
          <w:p w14:paraId="210D8AA3" w14:textId="77777777" w:rsidR="00171859" w:rsidRDefault="00171859">
            <w:pPr>
              <w:adjustRightInd w:val="0"/>
              <w:snapToGrid w:val="0"/>
              <w:jc w:val="left"/>
              <w:rPr>
                <w:color w:val="000000"/>
                <w:sz w:val="24"/>
              </w:rPr>
            </w:pPr>
          </w:p>
        </w:tc>
        <w:tc>
          <w:tcPr>
            <w:tcW w:w="1223" w:type="dxa"/>
            <w:vAlign w:val="center"/>
          </w:tcPr>
          <w:p w14:paraId="1F8C49D0" w14:textId="77777777" w:rsidR="00171859" w:rsidRDefault="00171859">
            <w:pPr>
              <w:adjustRightInd w:val="0"/>
              <w:snapToGrid w:val="0"/>
              <w:jc w:val="left"/>
              <w:rPr>
                <w:color w:val="000000"/>
                <w:sz w:val="24"/>
              </w:rPr>
            </w:pPr>
          </w:p>
        </w:tc>
        <w:tc>
          <w:tcPr>
            <w:tcW w:w="991" w:type="dxa"/>
            <w:vAlign w:val="center"/>
          </w:tcPr>
          <w:p w14:paraId="63F865AF" w14:textId="77777777" w:rsidR="00171859" w:rsidRDefault="00171859">
            <w:pPr>
              <w:adjustRightInd w:val="0"/>
              <w:snapToGrid w:val="0"/>
              <w:jc w:val="left"/>
              <w:rPr>
                <w:color w:val="000000"/>
                <w:sz w:val="24"/>
              </w:rPr>
            </w:pPr>
          </w:p>
        </w:tc>
        <w:tc>
          <w:tcPr>
            <w:tcW w:w="1229" w:type="dxa"/>
            <w:vAlign w:val="center"/>
          </w:tcPr>
          <w:p w14:paraId="4B61E276" w14:textId="77777777" w:rsidR="00171859" w:rsidRDefault="00171859">
            <w:pPr>
              <w:adjustRightInd w:val="0"/>
              <w:snapToGrid w:val="0"/>
              <w:jc w:val="left"/>
              <w:rPr>
                <w:color w:val="000000"/>
                <w:sz w:val="24"/>
              </w:rPr>
            </w:pPr>
          </w:p>
        </w:tc>
      </w:tr>
      <w:tr w:rsidR="00171859" w14:paraId="155DAA35" w14:textId="77777777">
        <w:trPr>
          <w:jc w:val="center"/>
        </w:trPr>
        <w:tc>
          <w:tcPr>
            <w:tcW w:w="12765" w:type="dxa"/>
            <w:gridSpan w:val="10"/>
          </w:tcPr>
          <w:p w14:paraId="0CFBE442" w14:textId="77777777" w:rsidR="00171859" w:rsidRDefault="00000000">
            <w:pPr>
              <w:jc w:val="right"/>
              <w:rPr>
                <w:b/>
                <w:sz w:val="24"/>
              </w:rPr>
            </w:pPr>
            <w:r>
              <w:rPr>
                <w:b/>
                <w:sz w:val="24"/>
              </w:rPr>
              <w:t>总价（元）</w:t>
            </w:r>
          </w:p>
        </w:tc>
        <w:tc>
          <w:tcPr>
            <w:tcW w:w="1229" w:type="dxa"/>
            <w:vAlign w:val="center"/>
          </w:tcPr>
          <w:p w14:paraId="367082FB" w14:textId="77777777" w:rsidR="00171859" w:rsidRDefault="00171859">
            <w:pPr>
              <w:adjustRightInd w:val="0"/>
              <w:snapToGrid w:val="0"/>
              <w:jc w:val="left"/>
              <w:rPr>
                <w:color w:val="000000"/>
                <w:sz w:val="24"/>
              </w:rPr>
            </w:pPr>
          </w:p>
        </w:tc>
      </w:tr>
    </w:tbl>
    <w:p w14:paraId="4557709F" w14:textId="77777777" w:rsidR="00171859" w:rsidRDefault="00000000">
      <w:pPr>
        <w:adjustRightInd w:val="0"/>
        <w:snapToGrid w:val="0"/>
        <w:spacing w:beforeLines="100" w:before="240" w:afterLines="100" w:after="240"/>
        <w:jc w:val="left"/>
        <w:rPr>
          <w:b/>
          <w:i/>
          <w:color w:val="FF0000"/>
          <w:sz w:val="24"/>
        </w:rPr>
      </w:pPr>
      <w:r>
        <w:rPr>
          <w:b/>
          <w:i/>
          <w:color w:val="FF0000"/>
          <w:sz w:val="24"/>
        </w:rPr>
        <w:t>说明：制造商规模请填写</w:t>
      </w:r>
      <w:r>
        <w:rPr>
          <w:b/>
          <w:i/>
          <w:color w:val="FF0000"/>
          <w:sz w:val="24"/>
        </w:rPr>
        <w:t>“</w:t>
      </w:r>
      <w:r>
        <w:rPr>
          <w:b/>
          <w:i/>
          <w:color w:val="FF0000"/>
          <w:sz w:val="24"/>
        </w:rPr>
        <w:t>中型</w:t>
      </w:r>
      <w:r>
        <w:rPr>
          <w:b/>
          <w:i/>
          <w:color w:val="FF0000"/>
          <w:sz w:val="24"/>
        </w:rPr>
        <w:t>”</w:t>
      </w:r>
      <w:r>
        <w:rPr>
          <w:b/>
          <w:i/>
          <w:color w:val="FF0000"/>
          <w:sz w:val="24"/>
        </w:rPr>
        <w:t>、</w:t>
      </w:r>
      <w:r>
        <w:rPr>
          <w:b/>
          <w:i/>
          <w:color w:val="FF0000"/>
          <w:sz w:val="24"/>
        </w:rPr>
        <w:t>“</w:t>
      </w:r>
      <w:r>
        <w:rPr>
          <w:b/>
          <w:i/>
          <w:color w:val="FF0000"/>
          <w:sz w:val="24"/>
        </w:rPr>
        <w:t>小型</w:t>
      </w:r>
      <w:r>
        <w:rPr>
          <w:b/>
          <w:i/>
          <w:color w:val="FF0000"/>
          <w:sz w:val="24"/>
        </w:rPr>
        <w:t>”</w:t>
      </w:r>
      <w:r>
        <w:rPr>
          <w:b/>
          <w:i/>
          <w:color w:val="FF0000"/>
          <w:sz w:val="24"/>
        </w:rPr>
        <w:t>、</w:t>
      </w:r>
      <w:r>
        <w:rPr>
          <w:b/>
          <w:i/>
          <w:color w:val="FF0000"/>
          <w:sz w:val="24"/>
        </w:rPr>
        <w:t>“</w:t>
      </w:r>
      <w:r>
        <w:rPr>
          <w:b/>
          <w:i/>
          <w:color w:val="FF0000"/>
          <w:sz w:val="24"/>
        </w:rPr>
        <w:t>微型</w:t>
      </w:r>
      <w:r>
        <w:rPr>
          <w:b/>
          <w:i/>
          <w:color w:val="FF0000"/>
          <w:sz w:val="24"/>
        </w:rPr>
        <w:t>”</w:t>
      </w:r>
      <w:r>
        <w:rPr>
          <w:b/>
          <w:i/>
          <w:color w:val="FF0000"/>
          <w:sz w:val="24"/>
        </w:rPr>
        <w:t>或</w:t>
      </w:r>
      <w:r>
        <w:rPr>
          <w:b/>
          <w:i/>
          <w:color w:val="FF0000"/>
          <w:sz w:val="24"/>
        </w:rPr>
        <w:t>“</w:t>
      </w:r>
      <w:r>
        <w:rPr>
          <w:b/>
          <w:i/>
          <w:color w:val="FF0000"/>
          <w:sz w:val="24"/>
        </w:rPr>
        <w:t>其他</w:t>
      </w:r>
      <w:r>
        <w:rPr>
          <w:b/>
          <w:i/>
          <w:color w:val="FF0000"/>
          <w:sz w:val="24"/>
        </w:rPr>
        <w:t>”</w:t>
      </w:r>
      <w:r>
        <w:rPr>
          <w:b/>
          <w:i/>
          <w:color w:val="FF0000"/>
          <w:sz w:val="24"/>
        </w:rPr>
        <w:t>，中小企业的定义见第二章《投标人须知》。</w:t>
      </w:r>
    </w:p>
    <w:p w14:paraId="46885489" w14:textId="77777777" w:rsidR="00171859" w:rsidRDefault="00171859">
      <w:pPr>
        <w:adjustRightInd w:val="0"/>
        <w:snapToGrid w:val="0"/>
        <w:spacing w:beforeLines="100" w:before="240" w:afterLines="100" w:after="240"/>
        <w:jc w:val="left"/>
        <w:rPr>
          <w:b/>
          <w:i/>
          <w:color w:val="FF0000"/>
          <w:sz w:val="24"/>
        </w:rPr>
        <w:sectPr w:rsidR="00171859" w:rsidSect="00113DBD">
          <w:pgSz w:w="16840" w:h="11907" w:orient="landscape"/>
          <w:pgMar w:top="1701" w:right="1418" w:bottom="1134" w:left="1418" w:header="851" w:footer="851" w:gutter="0"/>
          <w:cols w:space="720"/>
          <w:docGrid w:linePitch="462"/>
        </w:sectPr>
      </w:pPr>
    </w:p>
    <w:p w14:paraId="771FDE43" w14:textId="77777777" w:rsidR="00171859" w:rsidRDefault="00000000">
      <w:pPr>
        <w:adjustRightInd w:val="0"/>
        <w:snapToGrid w:val="0"/>
        <w:spacing w:beforeLines="100" w:before="240" w:afterLines="100" w:after="240"/>
        <w:jc w:val="left"/>
        <w:rPr>
          <w:b/>
          <w:i/>
          <w:color w:val="FF0000"/>
          <w:sz w:val="24"/>
        </w:rPr>
      </w:pPr>
      <w:r>
        <w:rPr>
          <w:b/>
          <w:i/>
          <w:color w:val="FF0000"/>
          <w:sz w:val="24"/>
        </w:rPr>
        <w:lastRenderedPageBreak/>
        <w:t>（格式示例三，适用于服务类项目）</w:t>
      </w:r>
    </w:p>
    <w:p w14:paraId="1C9EB005" w14:textId="77777777" w:rsidR="00171859" w:rsidRDefault="00000000">
      <w:pPr>
        <w:tabs>
          <w:tab w:val="left" w:pos="1800"/>
          <w:tab w:val="left" w:pos="5580"/>
        </w:tabs>
        <w:rPr>
          <w:color w:val="000000"/>
          <w:sz w:val="24"/>
        </w:rPr>
      </w:pPr>
      <w:r>
        <w:rPr>
          <w:rFonts w:hint="eastAsia"/>
          <w:color w:val="000000"/>
          <w:sz w:val="24"/>
        </w:rPr>
        <w:t>采购编号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171859" w14:paraId="2681D359" w14:textId="77777777">
        <w:trPr>
          <w:trHeight w:val="20"/>
        </w:trPr>
        <w:tc>
          <w:tcPr>
            <w:tcW w:w="593" w:type="dxa"/>
            <w:vAlign w:val="center"/>
          </w:tcPr>
          <w:p w14:paraId="0ED37714" w14:textId="77777777" w:rsidR="00171859" w:rsidRDefault="00000000">
            <w:pPr>
              <w:adjustRightInd w:val="0"/>
              <w:snapToGrid w:val="0"/>
              <w:jc w:val="left"/>
              <w:rPr>
                <w:b/>
                <w:color w:val="000000"/>
                <w:sz w:val="24"/>
              </w:rPr>
            </w:pPr>
            <w:r>
              <w:rPr>
                <w:b/>
                <w:color w:val="000000"/>
                <w:sz w:val="24"/>
              </w:rPr>
              <w:t>序号</w:t>
            </w:r>
          </w:p>
        </w:tc>
        <w:tc>
          <w:tcPr>
            <w:tcW w:w="2866" w:type="dxa"/>
            <w:vAlign w:val="center"/>
          </w:tcPr>
          <w:p w14:paraId="618BE3C6" w14:textId="77777777" w:rsidR="00171859" w:rsidRDefault="00000000">
            <w:pPr>
              <w:adjustRightInd w:val="0"/>
              <w:snapToGrid w:val="0"/>
              <w:jc w:val="left"/>
              <w:rPr>
                <w:b/>
                <w:color w:val="000000"/>
                <w:sz w:val="24"/>
              </w:rPr>
            </w:pPr>
            <w:r>
              <w:rPr>
                <w:b/>
                <w:color w:val="000000"/>
                <w:sz w:val="24"/>
              </w:rPr>
              <w:t>分项名称</w:t>
            </w:r>
          </w:p>
        </w:tc>
        <w:tc>
          <w:tcPr>
            <w:tcW w:w="1314" w:type="dxa"/>
            <w:vAlign w:val="center"/>
          </w:tcPr>
          <w:p w14:paraId="4EAE14E5" w14:textId="77777777" w:rsidR="00171859" w:rsidRDefault="00000000">
            <w:pPr>
              <w:adjustRightInd w:val="0"/>
              <w:snapToGrid w:val="0"/>
              <w:jc w:val="left"/>
              <w:rPr>
                <w:b/>
                <w:color w:val="000000"/>
                <w:sz w:val="24"/>
              </w:rPr>
            </w:pPr>
            <w:r>
              <w:rPr>
                <w:b/>
                <w:color w:val="000000"/>
                <w:sz w:val="24"/>
              </w:rPr>
              <w:t>单价（元）</w:t>
            </w:r>
          </w:p>
        </w:tc>
        <w:tc>
          <w:tcPr>
            <w:tcW w:w="1177" w:type="dxa"/>
            <w:vAlign w:val="center"/>
          </w:tcPr>
          <w:p w14:paraId="07647999" w14:textId="77777777" w:rsidR="00171859" w:rsidRDefault="00000000">
            <w:pPr>
              <w:adjustRightInd w:val="0"/>
              <w:snapToGrid w:val="0"/>
              <w:jc w:val="center"/>
              <w:rPr>
                <w:b/>
                <w:color w:val="000000"/>
                <w:sz w:val="24"/>
              </w:rPr>
            </w:pPr>
            <w:r>
              <w:rPr>
                <w:b/>
                <w:color w:val="000000"/>
                <w:sz w:val="24"/>
              </w:rPr>
              <w:t>数量</w:t>
            </w:r>
          </w:p>
        </w:tc>
        <w:tc>
          <w:tcPr>
            <w:tcW w:w="1312" w:type="dxa"/>
            <w:vAlign w:val="center"/>
          </w:tcPr>
          <w:p w14:paraId="3499A558" w14:textId="77777777" w:rsidR="00171859" w:rsidRDefault="00000000">
            <w:pPr>
              <w:adjustRightInd w:val="0"/>
              <w:snapToGrid w:val="0"/>
              <w:jc w:val="left"/>
              <w:rPr>
                <w:b/>
                <w:color w:val="000000"/>
                <w:sz w:val="24"/>
              </w:rPr>
            </w:pPr>
            <w:r>
              <w:rPr>
                <w:b/>
                <w:color w:val="000000"/>
                <w:sz w:val="24"/>
              </w:rPr>
              <w:t>合价（元）</w:t>
            </w:r>
          </w:p>
        </w:tc>
        <w:tc>
          <w:tcPr>
            <w:tcW w:w="1666" w:type="dxa"/>
            <w:vAlign w:val="center"/>
          </w:tcPr>
          <w:p w14:paraId="0568F4BE" w14:textId="77777777" w:rsidR="00171859" w:rsidRDefault="0000000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171859" w14:paraId="764172FB" w14:textId="77777777">
        <w:trPr>
          <w:trHeight w:val="509"/>
        </w:trPr>
        <w:tc>
          <w:tcPr>
            <w:tcW w:w="593" w:type="dxa"/>
            <w:vAlign w:val="center"/>
          </w:tcPr>
          <w:p w14:paraId="5D95CB42" w14:textId="77777777" w:rsidR="00171859" w:rsidRDefault="00000000">
            <w:pPr>
              <w:adjustRightInd w:val="0"/>
              <w:snapToGrid w:val="0"/>
              <w:jc w:val="center"/>
              <w:rPr>
                <w:color w:val="000000"/>
                <w:sz w:val="24"/>
              </w:rPr>
            </w:pPr>
            <w:r>
              <w:rPr>
                <w:color w:val="000000"/>
                <w:sz w:val="24"/>
              </w:rPr>
              <w:t>1</w:t>
            </w:r>
          </w:p>
        </w:tc>
        <w:tc>
          <w:tcPr>
            <w:tcW w:w="2866" w:type="dxa"/>
            <w:vAlign w:val="center"/>
          </w:tcPr>
          <w:p w14:paraId="56A37938" w14:textId="77777777" w:rsidR="00171859" w:rsidRDefault="00171859">
            <w:pPr>
              <w:adjustRightInd w:val="0"/>
              <w:snapToGrid w:val="0"/>
              <w:jc w:val="left"/>
              <w:rPr>
                <w:color w:val="000000"/>
                <w:sz w:val="24"/>
              </w:rPr>
            </w:pPr>
          </w:p>
        </w:tc>
        <w:tc>
          <w:tcPr>
            <w:tcW w:w="1314" w:type="dxa"/>
            <w:vAlign w:val="center"/>
          </w:tcPr>
          <w:p w14:paraId="586E35CE" w14:textId="77777777" w:rsidR="00171859" w:rsidRDefault="00171859">
            <w:pPr>
              <w:adjustRightInd w:val="0"/>
              <w:snapToGrid w:val="0"/>
              <w:jc w:val="left"/>
              <w:rPr>
                <w:color w:val="000000"/>
                <w:sz w:val="24"/>
              </w:rPr>
            </w:pPr>
          </w:p>
        </w:tc>
        <w:tc>
          <w:tcPr>
            <w:tcW w:w="1177" w:type="dxa"/>
            <w:vAlign w:val="center"/>
          </w:tcPr>
          <w:p w14:paraId="1712FF39" w14:textId="77777777" w:rsidR="00171859" w:rsidRDefault="00171859">
            <w:pPr>
              <w:adjustRightInd w:val="0"/>
              <w:snapToGrid w:val="0"/>
              <w:jc w:val="center"/>
              <w:rPr>
                <w:color w:val="000000"/>
                <w:sz w:val="24"/>
              </w:rPr>
            </w:pPr>
          </w:p>
        </w:tc>
        <w:tc>
          <w:tcPr>
            <w:tcW w:w="1312" w:type="dxa"/>
            <w:vAlign w:val="center"/>
          </w:tcPr>
          <w:p w14:paraId="4ED5E9F3" w14:textId="77777777" w:rsidR="00171859" w:rsidRDefault="00171859">
            <w:pPr>
              <w:adjustRightInd w:val="0"/>
              <w:snapToGrid w:val="0"/>
              <w:jc w:val="left"/>
              <w:rPr>
                <w:color w:val="000000"/>
                <w:sz w:val="24"/>
              </w:rPr>
            </w:pPr>
          </w:p>
        </w:tc>
        <w:tc>
          <w:tcPr>
            <w:tcW w:w="1666" w:type="dxa"/>
            <w:vAlign w:val="center"/>
          </w:tcPr>
          <w:p w14:paraId="7F7CEA9D" w14:textId="77777777" w:rsidR="00171859" w:rsidRDefault="00171859">
            <w:pPr>
              <w:adjustRightInd w:val="0"/>
              <w:snapToGrid w:val="0"/>
              <w:jc w:val="left"/>
              <w:rPr>
                <w:color w:val="000000"/>
                <w:sz w:val="24"/>
              </w:rPr>
            </w:pPr>
          </w:p>
        </w:tc>
      </w:tr>
      <w:tr w:rsidR="00171859" w14:paraId="538A6776" w14:textId="77777777">
        <w:trPr>
          <w:trHeight w:val="415"/>
        </w:trPr>
        <w:tc>
          <w:tcPr>
            <w:tcW w:w="593" w:type="dxa"/>
            <w:vAlign w:val="center"/>
          </w:tcPr>
          <w:p w14:paraId="47E50164" w14:textId="77777777" w:rsidR="00171859" w:rsidRDefault="00000000">
            <w:pPr>
              <w:adjustRightInd w:val="0"/>
              <w:snapToGrid w:val="0"/>
              <w:jc w:val="center"/>
              <w:rPr>
                <w:color w:val="000000"/>
                <w:sz w:val="24"/>
              </w:rPr>
            </w:pPr>
            <w:r>
              <w:rPr>
                <w:color w:val="000000"/>
                <w:sz w:val="24"/>
              </w:rPr>
              <w:t>2</w:t>
            </w:r>
          </w:p>
        </w:tc>
        <w:tc>
          <w:tcPr>
            <w:tcW w:w="2866" w:type="dxa"/>
            <w:vAlign w:val="center"/>
          </w:tcPr>
          <w:p w14:paraId="37733D0F" w14:textId="77777777" w:rsidR="00171859" w:rsidRDefault="00171859">
            <w:pPr>
              <w:adjustRightInd w:val="0"/>
              <w:snapToGrid w:val="0"/>
              <w:jc w:val="left"/>
              <w:rPr>
                <w:color w:val="000000"/>
                <w:sz w:val="24"/>
              </w:rPr>
            </w:pPr>
          </w:p>
        </w:tc>
        <w:tc>
          <w:tcPr>
            <w:tcW w:w="1314" w:type="dxa"/>
            <w:vAlign w:val="center"/>
          </w:tcPr>
          <w:p w14:paraId="5AFA3938" w14:textId="77777777" w:rsidR="00171859" w:rsidRDefault="00171859">
            <w:pPr>
              <w:adjustRightInd w:val="0"/>
              <w:snapToGrid w:val="0"/>
              <w:jc w:val="left"/>
              <w:rPr>
                <w:color w:val="000000"/>
                <w:sz w:val="24"/>
              </w:rPr>
            </w:pPr>
          </w:p>
        </w:tc>
        <w:tc>
          <w:tcPr>
            <w:tcW w:w="1177" w:type="dxa"/>
            <w:vAlign w:val="center"/>
          </w:tcPr>
          <w:p w14:paraId="4C721234" w14:textId="77777777" w:rsidR="00171859" w:rsidRDefault="00171859">
            <w:pPr>
              <w:adjustRightInd w:val="0"/>
              <w:snapToGrid w:val="0"/>
              <w:jc w:val="center"/>
              <w:rPr>
                <w:color w:val="000000"/>
                <w:sz w:val="24"/>
              </w:rPr>
            </w:pPr>
          </w:p>
        </w:tc>
        <w:tc>
          <w:tcPr>
            <w:tcW w:w="1312" w:type="dxa"/>
            <w:vAlign w:val="center"/>
          </w:tcPr>
          <w:p w14:paraId="4F312E34" w14:textId="77777777" w:rsidR="00171859" w:rsidRDefault="00171859">
            <w:pPr>
              <w:adjustRightInd w:val="0"/>
              <w:snapToGrid w:val="0"/>
              <w:jc w:val="left"/>
              <w:rPr>
                <w:color w:val="000000"/>
                <w:sz w:val="24"/>
              </w:rPr>
            </w:pPr>
          </w:p>
        </w:tc>
        <w:tc>
          <w:tcPr>
            <w:tcW w:w="1666" w:type="dxa"/>
            <w:vAlign w:val="center"/>
          </w:tcPr>
          <w:p w14:paraId="2CC66E83" w14:textId="77777777" w:rsidR="00171859" w:rsidRDefault="00171859">
            <w:pPr>
              <w:adjustRightInd w:val="0"/>
              <w:snapToGrid w:val="0"/>
              <w:jc w:val="left"/>
              <w:rPr>
                <w:color w:val="000000"/>
                <w:sz w:val="24"/>
              </w:rPr>
            </w:pPr>
          </w:p>
        </w:tc>
      </w:tr>
      <w:tr w:rsidR="00171859" w14:paraId="432796A8" w14:textId="77777777">
        <w:trPr>
          <w:trHeight w:val="407"/>
        </w:trPr>
        <w:tc>
          <w:tcPr>
            <w:tcW w:w="593" w:type="dxa"/>
            <w:vAlign w:val="center"/>
          </w:tcPr>
          <w:p w14:paraId="7FB00BD4" w14:textId="77777777" w:rsidR="00171859" w:rsidRDefault="00000000">
            <w:pPr>
              <w:adjustRightInd w:val="0"/>
              <w:snapToGrid w:val="0"/>
              <w:jc w:val="center"/>
              <w:rPr>
                <w:color w:val="000000"/>
                <w:sz w:val="24"/>
              </w:rPr>
            </w:pPr>
            <w:r>
              <w:rPr>
                <w:color w:val="000000"/>
                <w:sz w:val="24"/>
              </w:rPr>
              <w:t>3</w:t>
            </w:r>
          </w:p>
        </w:tc>
        <w:tc>
          <w:tcPr>
            <w:tcW w:w="2866" w:type="dxa"/>
            <w:vAlign w:val="center"/>
          </w:tcPr>
          <w:p w14:paraId="1FC2CEC9" w14:textId="77777777" w:rsidR="00171859" w:rsidRDefault="00000000">
            <w:pPr>
              <w:adjustRightInd w:val="0"/>
              <w:snapToGrid w:val="0"/>
              <w:jc w:val="left"/>
              <w:rPr>
                <w:color w:val="000000"/>
                <w:sz w:val="24"/>
              </w:rPr>
            </w:pPr>
            <w:r>
              <w:rPr>
                <w:color w:val="000000"/>
                <w:sz w:val="24"/>
              </w:rPr>
              <w:t>…</w:t>
            </w:r>
          </w:p>
        </w:tc>
        <w:tc>
          <w:tcPr>
            <w:tcW w:w="1314" w:type="dxa"/>
            <w:vAlign w:val="center"/>
          </w:tcPr>
          <w:p w14:paraId="0F83B7C9" w14:textId="77777777" w:rsidR="00171859" w:rsidRDefault="00171859">
            <w:pPr>
              <w:adjustRightInd w:val="0"/>
              <w:snapToGrid w:val="0"/>
              <w:jc w:val="left"/>
              <w:rPr>
                <w:color w:val="000000"/>
                <w:sz w:val="24"/>
              </w:rPr>
            </w:pPr>
          </w:p>
        </w:tc>
        <w:tc>
          <w:tcPr>
            <w:tcW w:w="1177" w:type="dxa"/>
            <w:vAlign w:val="center"/>
          </w:tcPr>
          <w:p w14:paraId="4B2E476D" w14:textId="77777777" w:rsidR="00171859" w:rsidRDefault="00171859">
            <w:pPr>
              <w:adjustRightInd w:val="0"/>
              <w:snapToGrid w:val="0"/>
              <w:jc w:val="center"/>
              <w:rPr>
                <w:color w:val="000000"/>
                <w:sz w:val="24"/>
              </w:rPr>
            </w:pPr>
          </w:p>
        </w:tc>
        <w:tc>
          <w:tcPr>
            <w:tcW w:w="1312" w:type="dxa"/>
            <w:vAlign w:val="center"/>
          </w:tcPr>
          <w:p w14:paraId="4976FD49" w14:textId="77777777" w:rsidR="00171859" w:rsidRDefault="00171859">
            <w:pPr>
              <w:adjustRightInd w:val="0"/>
              <w:snapToGrid w:val="0"/>
              <w:jc w:val="left"/>
              <w:rPr>
                <w:color w:val="000000"/>
                <w:sz w:val="24"/>
              </w:rPr>
            </w:pPr>
          </w:p>
        </w:tc>
        <w:tc>
          <w:tcPr>
            <w:tcW w:w="1666" w:type="dxa"/>
            <w:vAlign w:val="center"/>
          </w:tcPr>
          <w:p w14:paraId="74DFA771" w14:textId="77777777" w:rsidR="00171859" w:rsidRDefault="00171859">
            <w:pPr>
              <w:adjustRightInd w:val="0"/>
              <w:snapToGrid w:val="0"/>
              <w:jc w:val="left"/>
              <w:rPr>
                <w:color w:val="000000"/>
                <w:sz w:val="24"/>
              </w:rPr>
            </w:pPr>
          </w:p>
        </w:tc>
      </w:tr>
      <w:tr w:rsidR="00171859" w14:paraId="287D5355" w14:textId="77777777">
        <w:trPr>
          <w:trHeight w:val="407"/>
        </w:trPr>
        <w:tc>
          <w:tcPr>
            <w:tcW w:w="5950" w:type="dxa"/>
            <w:gridSpan w:val="4"/>
            <w:vAlign w:val="center"/>
          </w:tcPr>
          <w:p w14:paraId="60CB8791" w14:textId="77777777" w:rsidR="00171859" w:rsidRDefault="00000000">
            <w:pPr>
              <w:adjustRightInd w:val="0"/>
              <w:snapToGrid w:val="0"/>
              <w:jc w:val="right"/>
              <w:rPr>
                <w:color w:val="000000"/>
                <w:sz w:val="24"/>
              </w:rPr>
            </w:pPr>
            <w:r>
              <w:rPr>
                <w:b/>
                <w:color w:val="000000"/>
                <w:sz w:val="24"/>
              </w:rPr>
              <w:t>总价（元）</w:t>
            </w:r>
          </w:p>
        </w:tc>
        <w:tc>
          <w:tcPr>
            <w:tcW w:w="1312" w:type="dxa"/>
            <w:vAlign w:val="center"/>
          </w:tcPr>
          <w:p w14:paraId="7B1CAC06" w14:textId="77777777" w:rsidR="00171859" w:rsidRDefault="00171859">
            <w:pPr>
              <w:adjustRightInd w:val="0"/>
              <w:snapToGrid w:val="0"/>
              <w:jc w:val="left"/>
              <w:rPr>
                <w:color w:val="000000"/>
                <w:sz w:val="24"/>
              </w:rPr>
            </w:pPr>
          </w:p>
        </w:tc>
        <w:tc>
          <w:tcPr>
            <w:tcW w:w="1666" w:type="dxa"/>
            <w:vAlign w:val="center"/>
          </w:tcPr>
          <w:p w14:paraId="16006708" w14:textId="77777777" w:rsidR="00171859" w:rsidRDefault="00171859">
            <w:pPr>
              <w:adjustRightInd w:val="0"/>
              <w:snapToGrid w:val="0"/>
              <w:jc w:val="left"/>
              <w:rPr>
                <w:color w:val="000000"/>
                <w:sz w:val="24"/>
              </w:rPr>
            </w:pPr>
          </w:p>
        </w:tc>
      </w:tr>
    </w:tbl>
    <w:p w14:paraId="6AF2AAE9" w14:textId="77777777" w:rsidR="00171859" w:rsidRDefault="00171859">
      <w:pPr>
        <w:tabs>
          <w:tab w:val="left" w:pos="1800"/>
          <w:tab w:val="left" w:pos="5580"/>
        </w:tabs>
        <w:jc w:val="left"/>
        <w:rPr>
          <w:color w:val="000000"/>
          <w:sz w:val="24"/>
        </w:rPr>
      </w:pPr>
    </w:p>
    <w:p w14:paraId="7A938DF9" w14:textId="77777777" w:rsidR="00171859" w:rsidRDefault="00171859">
      <w:pPr>
        <w:tabs>
          <w:tab w:val="left" w:pos="1800"/>
          <w:tab w:val="left" w:pos="5580"/>
        </w:tabs>
        <w:jc w:val="left"/>
        <w:rPr>
          <w:color w:val="000000"/>
          <w:sz w:val="24"/>
        </w:rPr>
      </w:pPr>
    </w:p>
    <w:p w14:paraId="09BA87DD" w14:textId="77777777" w:rsidR="00171859" w:rsidRDefault="00171859">
      <w:pPr>
        <w:tabs>
          <w:tab w:val="left" w:pos="1800"/>
          <w:tab w:val="left" w:pos="5580"/>
        </w:tabs>
        <w:jc w:val="left"/>
        <w:rPr>
          <w:color w:val="000000"/>
          <w:sz w:val="24"/>
        </w:rPr>
      </w:pPr>
    </w:p>
    <w:p w14:paraId="53FAED3F" w14:textId="77777777" w:rsidR="00171859" w:rsidRDefault="00171859">
      <w:pPr>
        <w:tabs>
          <w:tab w:val="left" w:pos="1800"/>
          <w:tab w:val="left" w:pos="5580"/>
        </w:tabs>
        <w:jc w:val="left"/>
        <w:rPr>
          <w:color w:val="000000"/>
          <w:sz w:val="24"/>
        </w:rPr>
      </w:pPr>
    </w:p>
    <w:p w14:paraId="5C6C5A0F" w14:textId="77777777" w:rsidR="00171859"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43C7D8ED" w14:textId="77777777" w:rsidR="00171859" w:rsidRDefault="00000000">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64D9D004" w14:textId="77777777" w:rsidR="00171859" w:rsidRDefault="00000000">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130E1414" w14:textId="77777777" w:rsidR="00171859" w:rsidRDefault="00000000">
      <w:pPr>
        <w:tabs>
          <w:tab w:val="left" w:pos="1800"/>
          <w:tab w:val="left" w:pos="5580"/>
        </w:tabs>
        <w:ind w:firstLineChars="200" w:firstLine="480"/>
        <w:jc w:val="left"/>
        <w:rPr>
          <w:color w:val="000000"/>
          <w:sz w:val="24"/>
        </w:rPr>
      </w:pPr>
      <w:r>
        <w:rPr>
          <w:color w:val="000000"/>
          <w:sz w:val="24"/>
        </w:rPr>
        <w:t>4.</w:t>
      </w:r>
      <w:r>
        <w:rPr>
          <w:color w:val="000000"/>
          <w:sz w:val="24"/>
        </w:rPr>
        <w:t>制造商</w:t>
      </w:r>
      <w:proofErr w:type="gramStart"/>
      <w:r>
        <w:rPr>
          <w:color w:val="000000"/>
          <w:sz w:val="24"/>
        </w:rPr>
        <w:t>规模列应填写</w:t>
      </w:r>
      <w:bookmarkStart w:id="913" w:name="_Hlk144194261"/>
      <w:proofErr w:type="gramEnd"/>
      <w:r>
        <w:rPr>
          <w:color w:val="000000"/>
          <w:sz w:val="24"/>
        </w:rPr>
        <w:t>“</w:t>
      </w:r>
      <w:r>
        <w:rPr>
          <w:color w:val="000000"/>
          <w:sz w:val="24"/>
        </w:rPr>
        <w:t>中型</w:t>
      </w:r>
      <w:r>
        <w:rPr>
          <w:color w:val="000000"/>
          <w:sz w:val="24"/>
        </w:rPr>
        <w:t>”</w:t>
      </w:r>
      <w:r>
        <w:rPr>
          <w:color w:val="000000"/>
          <w:sz w:val="24"/>
        </w:rPr>
        <w:t>、</w:t>
      </w:r>
      <w:r>
        <w:rPr>
          <w:color w:val="000000"/>
          <w:sz w:val="24"/>
        </w:rPr>
        <w:t>“</w:t>
      </w:r>
      <w:r>
        <w:rPr>
          <w:color w:val="000000"/>
          <w:sz w:val="24"/>
        </w:rPr>
        <w:t>小型</w:t>
      </w:r>
      <w:r>
        <w:rPr>
          <w:color w:val="000000"/>
          <w:sz w:val="24"/>
        </w:rPr>
        <w:t>”</w:t>
      </w:r>
      <w:r>
        <w:rPr>
          <w:rFonts w:hint="eastAsia"/>
          <w:color w:val="000000"/>
          <w:sz w:val="24"/>
        </w:rPr>
        <w:t>、</w:t>
      </w:r>
      <w:r>
        <w:rPr>
          <w:color w:val="000000"/>
          <w:sz w:val="24"/>
        </w:rPr>
        <w:t>“</w:t>
      </w:r>
      <w:r>
        <w:rPr>
          <w:color w:val="000000"/>
          <w:sz w:val="24"/>
        </w:rPr>
        <w:t>微型</w:t>
      </w:r>
      <w:r>
        <w:rPr>
          <w:color w:val="000000"/>
          <w:sz w:val="24"/>
        </w:rPr>
        <w:t>”</w:t>
      </w:r>
      <w:r>
        <w:rPr>
          <w:color w:val="000000"/>
          <w:sz w:val="24"/>
        </w:rPr>
        <w:t>或</w:t>
      </w:r>
      <w:r>
        <w:rPr>
          <w:color w:val="000000"/>
          <w:sz w:val="24"/>
        </w:rPr>
        <w:t>“</w:t>
      </w:r>
      <w:r>
        <w:rPr>
          <w:color w:val="000000"/>
          <w:sz w:val="24"/>
        </w:rPr>
        <w:t>其他</w:t>
      </w:r>
      <w:r>
        <w:rPr>
          <w:color w:val="000000"/>
          <w:sz w:val="24"/>
        </w:rPr>
        <w:t>”</w:t>
      </w:r>
      <w:bookmarkEnd w:id="913"/>
      <w:r>
        <w:rPr>
          <w:color w:val="000000"/>
          <w:sz w:val="24"/>
        </w:rPr>
        <w:t>，且不应与《中小企业声明函》或《拟分包情况说明》中内容矛盾。</w:t>
      </w:r>
    </w:p>
    <w:p w14:paraId="1E2508F4"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DD52946"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59D117C"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5B49E96" w14:textId="77777777" w:rsidR="00171859" w:rsidRDefault="00000000">
      <w:pPr>
        <w:numPr>
          <w:ilvl w:val="0"/>
          <w:numId w:val="20"/>
        </w:numPr>
        <w:tabs>
          <w:tab w:val="left" w:pos="360"/>
        </w:tabs>
        <w:snapToGrid w:val="0"/>
        <w:spacing w:line="360" w:lineRule="auto"/>
        <w:outlineLvl w:val="1"/>
        <w:rPr>
          <w:color w:val="000000"/>
          <w:sz w:val="24"/>
          <w:szCs w:val="20"/>
        </w:rPr>
      </w:pPr>
      <w:bookmarkStart w:id="914" w:name="_Toc127151562"/>
      <w:bookmarkStart w:id="915" w:name="_Toc264969252"/>
      <w:bookmarkStart w:id="916" w:name="_Toc226337258"/>
      <w:bookmarkStart w:id="917" w:name="_Toc265228400"/>
      <w:bookmarkStart w:id="918" w:name="_Toc226965752"/>
      <w:bookmarkStart w:id="919" w:name="_Toc305158904"/>
      <w:bookmarkStart w:id="920" w:name="_Toc150480798"/>
      <w:bookmarkStart w:id="921" w:name="_Toc305158830"/>
      <w:bookmarkStart w:id="922" w:name="_Toc226965835"/>
      <w:bookmarkStart w:id="923" w:name="_Toc226309806"/>
      <w:bookmarkStart w:id="924" w:name="_Toc195842927"/>
      <w:bookmarkStart w:id="925" w:name="_Toc142311062"/>
      <w:bookmarkStart w:id="926" w:name="_Toc150774765"/>
      <w:bookmarkStart w:id="927" w:name="_Toc150774764"/>
      <w:bookmarkStart w:id="928" w:name="_Toc195842926"/>
      <w:bookmarkStart w:id="929" w:name="_Toc142311061"/>
      <w:bookmarkStart w:id="930" w:name="_Toc265228399"/>
      <w:bookmarkStart w:id="931" w:name="_Toc226965751"/>
      <w:bookmarkStart w:id="932" w:name="_Toc264969251"/>
      <w:bookmarkStart w:id="933" w:name="_Toc150480797"/>
      <w:bookmarkStart w:id="934" w:name="_Toc226337257"/>
      <w:bookmarkStart w:id="935" w:name="_Toc305158829"/>
      <w:bookmarkStart w:id="936" w:name="_Toc226309805"/>
      <w:bookmarkStart w:id="937" w:name="_Toc127151561"/>
      <w:bookmarkStart w:id="938" w:name="_Toc305158903"/>
      <w:bookmarkStart w:id="939" w:name="_Toc226965834"/>
      <w:r>
        <w:rPr>
          <w:color w:val="000000"/>
          <w:sz w:val="24"/>
          <w:szCs w:val="20"/>
        </w:rPr>
        <w:br w:type="page"/>
      </w:r>
      <w:r>
        <w:rPr>
          <w:color w:val="000000"/>
          <w:sz w:val="24"/>
          <w:szCs w:val="20"/>
        </w:rPr>
        <w:lastRenderedPageBreak/>
        <w:t>合同条款偏离表</w:t>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（实质性格式）</w:t>
      </w:r>
    </w:p>
    <w:p w14:paraId="6D34A07B" w14:textId="77777777" w:rsidR="00171859" w:rsidRDefault="00171859">
      <w:pPr>
        <w:spacing w:line="360" w:lineRule="auto"/>
        <w:rPr>
          <w:color w:val="000000"/>
          <w:sz w:val="24"/>
          <w:szCs w:val="20"/>
        </w:rPr>
      </w:pPr>
    </w:p>
    <w:p w14:paraId="16FD6D2C" w14:textId="77777777" w:rsidR="00171859" w:rsidRDefault="00000000">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1351E669" w14:textId="77777777" w:rsidR="00171859" w:rsidRDefault="00171859">
      <w:pPr>
        <w:spacing w:line="360" w:lineRule="auto"/>
        <w:rPr>
          <w:color w:val="000000"/>
          <w:sz w:val="24"/>
          <w:szCs w:val="20"/>
        </w:rPr>
      </w:pPr>
    </w:p>
    <w:p w14:paraId="4801112D" w14:textId="77777777" w:rsidR="00171859" w:rsidRDefault="00000000">
      <w:pPr>
        <w:tabs>
          <w:tab w:val="left" w:pos="1800"/>
          <w:tab w:val="left" w:pos="5580"/>
        </w:tabs>
        <w:spacing w:line="360" w:lineRule="auto"/>
        <w:ind w:firstLineChars="150" w:firstLine="360"/>
        <w:jc w:val="left"/>
        <w:rPr>
          <w:color w:val="000000"/>
          <w:sz w:val="24"/>
        </w:rPr>
      </w:pPr>
      <w:r>
        <w:rPr>
          <w:rFonts w:hint="eastAsia"/>
          <w:color w:val="000000"/>
          <w:sz w:val="24"/>
        </w:rPr>
        <w:t>采购编号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33"/>
        <w:gridCol w:w="1633"/>
        <w:gridCol w:w="1633"/>
        <w:gridCol w:w="1826"/>
        <w:gridCol w:w="1108"/>
      </w:tblGrid>
      <w:tr w:rsidR="00171859" w14:paraId="6B08E7FC" w14:textId="77777777">
        <w:trPr>
          <w:trHeight w:val="930"/>
          <w:jc w:val="center"/>
        </w:trPr>
        <w:tc>
          <w:tcPr>
            <w:tcW w:w="1129" w:type="dxa"/>
            <w:vAlign w:val="center"/>
          </w:tcPr>
          <w:p w14:paraId="6BFCCCAD" w14:textId="77777777" w:rsidR="00171859" w:rsidRDefault="00000000">
            <w:pPr>
              <w:adjustRightInd w:val="0"/>
              <w:snapToGrid w:val="0"/>
              <w:jc w:val="center"/>
              <w:rPr>
                <w:color w:val="000000"/>
                <w:sz w:val="24"/>
              </w:rPr>
            </w:pPr>
            <w:bookmarkStart w:id="940" w:name="_Hlk144279231"/>
            <w:r>
              <w:rPr>
                <w:color w:val="000000"/>
                <w:sz w:val="24"/>
              </w:rPr>
              <w:t>序号</w:t>
            </w:r>
          </w:p>
        </w:tc>
        <w:tc>
          <w:tcPr>
            <w:tcW w:w="1733" w:type="dxa"/>
            <w:vAlign w:val="center"/>
          </w:tcPr>
          <w:p w14:paraId="5C45072D" w14:textId="77777777" w:rsidR="00171859"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1633" w:type="dxa"/>
            <w:vAlign w:val="center"/>
          </w:tcPr>
          <w:p w14:paraId="5F312CC7" w14:textId="77777777" w:rsidR="00171859"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1633" w:type="dxa"/>
            <w:vAlign w:val="center"/>
          </w:tcPr>
          <w:p w14:paraId="7C8FA98D" w14:textId="77777777" w:rsidR="00171859" w:rsidRDefault="00000000">
            <w:pPr>
              <w:adjustRightInd w:val="0"/>
              <w:snapToGrid w:val="0"/>
              <w:jc w:val="center"/>
              <w:rPr>
                <w:color w:val="000000"/>
                <w:sz w:val="24"/>
              </w:rPr>
            </w:pPr>
            <w:r>
              <w:rPr>
                <w:color w:val="000000"/>
                <w:sz w:val="24"/>
              </w:rPr>
              <w:t>投标文件内容</w:t>
            </w:r>
          </w:p>
        </w:tc>
        <w:tc>
          <w:tcPr>
            <w:tcW w:w="1826" w:type="dxa"/>
            <w:vAlign w:val="center"/>
          </w:tcPr>
          <w:p w14:paraId="2E688F91" w14:textId="77777777" w:rsidR="00171859" w:rsidRDefault="00000000">
            <w:pPr>
              <w:adjustRightInd w:val="0"/>
              <w:snapToGrid w:val="0"/>
              <w:jc w:val="center"/>
              <w:rPr>
                <w:color w:val="000000"/>
                <w:sz w:val="24"/>
              </w:rPr>
            </w:pPr>
            <w:r>
              <w:rPr>
                <w:color w:val="000000"/>
                <w:sz w:val="24"/>
              </w:rPr>
              <w:t>偏离情况</w:t>
            </w:r>
          </w:p>
        </w:tc>
        <w:tc>
          <w:tcPr>
            <w:tcW w:w="1108" w:type="dxa"/>
            <w:vAlign w:val="center"/>
          </w:tcPr>
          <w:p w14:paraId="7C588590" w14:textId="77777777" w:rsidR="00171859" w:rsidRDefault="00000000">
            <w:pPr>
              <w:adjustRightInd w:val="0"/>
              <w:snapToGrid w:val="0"/>
              <w:jc w:val="center"/>
              <w:rPr>
                <w:color w:val="000000"/>
                <w:sz w:val="24"/>
              </w:rPr>
            </w:pPr>
            <w:r>
              <w:rPr>
                <w:color w:val="000000"/>
                <w:sz w:val="24"/>
              </w:rPr>
              <w:t>说明</w:t>
            </w:r>
          </w:p>
        </w:tc>
      </w:tr>
      <w:tr w:rsidR="00171859" w14:paraId="3271F8AF" w14:textId="77777777">
        <w:trPr>
          <w:trHeight w:val="930"/>
          <w:jc w:val="center"/>
        </w:trPr>
        <w:tc>
          <w:tcPr>
            <w:tcW w:w="9062" w:type="dxa"/>
            <w:gridSpan w:val="6"/>
            <w:vAlign w:val="center"/>
          </w:tcPr>
          <w:p w14:paraId="4FB8A65B" w14:textId="77777777" w:rsidR="00171859" w:rsidRDefault="00000000">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79D2DBFA" w14:textId="77777777" w:rsidR="00171859" w:rsidRDefault="0000000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294E0DBE" w14:textId="77777777" w:rsidR="00171859" w:rsidRDefault="00000000">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171859" w14:paraId="72C76D38" w14:textId="77777777">
        <w:trPr>
          <w:trHeight w:val="930"/>
          <w:jc w:val="center"/>
        </w:trPr>
        <w:tc>
          <w:tcPr>
            <w:tcW w:w="1129" w:type="dxa"/>
            <w:vAlign w:val="center"/>
          </w:tcPr>
          <w:p w14:paraId="595E1010" w14:textId="77777777" w:rsidR="00171859" w:rsidRDefault="00171859">
            <w:pPr>
              <w:adjustRightInd w:val="0"/>
              <w:snapToGrid w:val="0"/>
              <w:jc w:val="center"/>
              <w:rPr>
                <w:color w:val="000000"/>
                <w:sz w:val="24"/>
              </w:rPr>
            </w:pPr>
          </w:p>
        </w:tc>
        <w:tc>
          <w:tcPr>
            <w:tcW w:w="1733" w:type="dxa"/>
            <w:vAlign w:val="center"/>
          </w:tcPr>
          <w:p w14:paraId="089B2263" w14:textId="77777777" w:rsidR="00171859" w:rsidRDefault="00171859">
            <w:pPr>
              <w:adjustRightInd w:val="0"/>
              <w:snapToGrid w:val="0"/>
              <w:jc w:val="center"/>
              <w:rPr>
                <w:color w:val="000000"/>
                <w:sz w:val="24"/>
              </w:rPr>
            </w:pPr>
          </w:p>
        </w:tc>
        <w:tc>
          <w:tcPr>
            <w:tcW w:w="1633" w:type="dxa"/>
            <w:vAlign w:val="center"/>
          </w:tcPr>
          <w:p w14:paraId="4282EB02" w14:textId="77777777" w:rsidR="00171859" w:rsidRDefault="00171859">
            <w:pPr>
              <w:adjustRightInd w:val="0"/>
              <w:snapToGrid w:val="0"/>
              <w:jc w:val="center"/>
              <w:rPr>
                <w:color w:val="000000"/>
                <w:sz w:val="24"/>
              </w:rPr>
            </w:pPr>
          </w:p>
        </w:tc>
        <w:tc>
          <w:tcPr>
            <w:tcW w:w="1633" w:type="dxa"/>
            <w:vAlign w:val="center"/>
          </w:tcPr>
          <w:p w14:paraId="337E8AA9" w14:textId="77777777" w:rsidR="00171859" w:rsidRDefault="00171859">
            <w:pPr>
              <w:adjustRightInd w:val="0"/>
              <w:snapToGrid w:val="0"/>
              <w:jc w:val="center"/>
              <w:rPr>
                <w:color w:val="000000"/>
                <w:sz w:val="24"/>
              </w:rPr>
            </w:pPr>
          </w:p>
        </w:tc>
        <w:tc>
          <w:tcPr>
            <w:tcW w:w="1826" w:type="dxa"/>
            <w:vAlign w:val="center"/>
          </w:tcPr>
          <w:p w14:paraId="189A548E" w14:textId="77777777" w:rsidR="00171859" w:rsidRDefault="00171859">
            <w:pPr>
              <w:adjustRightInd w:val="0"/>
              <w:snapToGrid w:val="0"/>
              <w:jc w:val="center"/>
              <w:rPr>
                <w:color w:val="000000"/>
                <w:sz w:val="24"/>
              </w:rPr>
            </w:pPr>
          </w:p>
        </w:tc>
        <w:tc>
          <w:tcPr>
            <w:tcW w:w="1108" w:type="dxa"/>
            <w:vAlign w:val="center"/>
          </w:tcPr>
          <w:p w14:paraId="73AA9949" w14:textId="77777777" w:rsidR="00171859" w:rsidRDefault="00171859">
            <w:pPr>
              <w:adjustRightInd w:val="0"/>
              <w:snapToGrid w:val="0"/>
              <w:jc w:val="center"/>
              <w:rPr>
                <w:color w:val="000000"/>
                <w:sz w:val="24"/>
              </w:rPr>
            </w:pPr>
          </w:p>
        </w:tc>
      </w:tr>
      <w:tr w:rsidR="00171859" w14:paraId="3B729DA2" w14:textId="77777777">
        <w:trPr>
          <w:trHeight w:val="930"/>
          <w:jc w:val="center"/>
        </w:trPr>
        <w:tc>
          <w:tcPr>
            <w:tcW w:w="1129" w:type="dxa"/>
            <w:vAlign w:val="center"/>
          </w:tcPr>
          <w:p w14:paraId="67B5E62B" w14:textId="77777777" w:rsidR="00171859" w:rsidRDefault="00171859">
            <w:pPr>
              <w:adjustRightInd w:val="0"/>
              <w:snapToGrid w:val="0"/>
              <w:jc w:val="center"/>
              <w:rPr>
                <w:color w:val="000000"/>
                <w:sz w:val="24"/>
              </w:rPr>
            </w:pPr>
          </w:p>
        </w:tc>
        <w:tc>
          <w:tcPr>
            <w:tcW w:w="1733" w:type="dxa"/>
            <w:vAlign w:val="center"/>
          </w:tcPr>
          <w:p w14:paraId="484BDDF5" w14:textId="77777777" w:rsidR="00171859" w:rsidRDefault="00171859">
            <w:pPr>
              <w:adjustRightInd w:val="0"/>
              <w:snapToGrid w:val="0"/>
              <w:jc w:val="center"/>
              <w:rPr>
                <w:color w:val="000000"/>
                <w:sz w:val="24"/>
              </w:rPr>
            </w:pPr>
          </w:p>
        </w:tc>
        <w:tc>
          <w:tcPr>
            <w:tcW w:w="1633" w:type="dxa"/>
            <w:vAlign w:val="center"/>
          </w:tcPr>
          <w:p w14:paraId="218ECDC8" w14:textId="77777777" w:rsidR="00171859" w:rsidRDefault="00171859">
            <w:pPr>
              <w:adjustRightInd w:val="0"/>
              <w:snapToGrid w:val="0"/>
              <w:jc w:val="center"/>
              <w:rPr>
                <w:color w:val="000000"/>
                <w:sz w:val="24"/>
              </w:rPr>
            </w:pPr>
          </w:p>
        </w:tc>
        <w:tc>
          <w:tcPr>
            <w:tcW w:w="1633" w:type="dxa"/>
            <w:vAlign w:val="center"/>
          </w:tcPr>
          <w:p w14:paraId="7E7939F5" w14:textId="77777777" w:rsidR="00171859" w:rsidRDefault="00171859">
            <w:pPr>
              <w:adjustRightInd w:val="0"/>
              <w:snapToGrid w:val="0"/>
              <w:jc w:val="center"/>
              <w:rPr>
                <w:color w:val="000000"/>
                <w:sz w:val="24"/>
              </w:rPr>
            </w:pPr>
          </w:p>
        </w:tc>
        <w:tc>
          <w:tcPr>
            <w:tcW w:w="1826" w:type="dxa"/>
            <w:vAlign w:val="center"/>
          </w:tcPr>
          <w:p w14:paraId="0BB17713" w14:textId="77777777" w:rsidR="00171859" w:rsidRDefault="00171859">
            <w:pPr>
              <w:adjustRightInd w:val="0"/>
              <w:snapToGrid w:val="0"/>
              <w:jc w:val="center"/>
              <w:rPr>
                <w:color w:val="000000"/>
                <w:sz w:val="24"/>
              </w:rPr>
            </w:pPr>
          </w:p>
        </w:tc>
        <w:tc>
          <w:tcPr>
            <w:tcW w:w="1108" w:type="dxa"/>
            <w:vAlign w:val="center"/>
          </w:tcPr>
          <w:p w14:paraId="3231CC2D" w14:textId="77777777" w:rsidR="00171859" w:rsidRDefault="00171859">
            <w:pPr>
              <w:adjustRightInd w:val="0"/>
              <w:snapToGrid w:val="0"/>
              <w:jc w:val="center"/>
              <w:rPr>
                <w:color w:val="000000"/>
                <w:sz w:val="24"/>
              </w:rPr>
            </w:pPr>
          </w:p>
        </w:tc>
      </w:tr>
      <w:tr w:rsidR="00171859" w14:paraId="03124746" w14:textId="77777777">
        <w:trPr>
          <w:trHeight w:val="930"/>
          <w:jc w:val="center"/>
        </w:trPr>
        <w:tc>
          <w:tcPr>
            <w:tcW w:w="1129" w:type="dxa"/>
            <w:vAlign w:val="center"/>
          </w:tcPr>
          <w:p w14:paraId="37162E0A" w14:textId="77777777" w:rsidR="00171859" w:rsidRDefault="00171859">
            <w:pPr>
              <w:adjustRightInd w:val="0"/>
              <w:snapToGrid w:val="0"/>
              <w:jc w:val="center"/>
              <w:rPr>
                <w:color w:val="000000"/>
                <w:sz w:val="24"/>
              </w:rPr>
            </w:pPr>
          </w:p>
        </w:tc>
        <w:tc>
          <w:tcPr>
            <w:tcW w:w="1733" w:type="dxa"/>
            <w:vAlign w:val="center"/>
          </w:tcPr>
          <w:p w14:paraId="68F0F578" w14:textId="77777777" w:rsidR="00171859" w:rsidRDefault="00171859">
            <w:pPr>
              <w:adjustRightInd w:val="0"/>
              <w:snapToGrid w:val="0"/>
              <w:jc w:val="center"/>
              <w:rPr>
                <w:color w:val="000000"/>
                <w:sz w:val="24"/>
              </w:rPr>
            </w:pPr>
          </w:p>
        </w:tc>
        <w:tc>
          <w:tcPr>
            <w:tcW w:w="1633" w:type="dxa"/>
            <w:vAlign w:val="center"/>
          </w:tcPr>
          <w:p w14:paraId="7F05F380" w14:textId="77777777" w:rsidR="00171859" w:rsidRDefault="00171859">
            <w:pPr>
              <w:adjustRightInd w:val="0"/>
              <w:snapToGrid w:val="0"/>
              <w:jc w:val="center"/>
              <w:rPr>
                <w:color w:val="000000"/>
                <w:sz w:val="24"/>
              </w:rPr>
            </w:pPr>
          </w:p>
        </w:tc>
        <w:tc>
          <w:tcPr>
            <w:tcW w:w="1633" w:type="dxa"/>
            <w:vAlign w:val="center"/>
          </w:tcPr>
          <w:p w14:paraId="225B7FD2" w14:textId="77777777" w:rsidR="00171859" w:rsidRDefault="00171859">
            <w:pPr>
              <w:adjustRightInd w:val="0"/>
              <w:snapToGrid w:val="0"/>
              <w:jc w:val="center"/>
              <w:rPr>
                <w:color w:val="000000"/>
                <w:sz w:val="24"/>
              </w:rPr>
            </w:pPr>
          </w:p>
        </w:tc>
        <w:tc>
          <w:tcPr>
            <w:tcW w:w="1826" w:type="dxa"/>
            <w:vAlign w:val="center"/>
          </w:tcPr>
          <w:p w14:paraId="2B435AC1" w14:textId="77777777" w:rsidR="00171859" w:rsidRDefault="00171859">
            <w:pPr>
              <w:adjustRightInd w:val="0"/>
              <w:snapToGrid w:val="0"/>
              <w:jc w:val="center"/>
              <w:rPr>
                <w:color w:val="000000"/>
                <w:sz w:val="24"/>
              </w:rPr>
            </w:pPr>
          </w:p>
        </w:tc>
        <w:tc>
          <w:tcPr>
            <w:tcW w:w="1108" w:type="dxa"/>
            <w:vAlign w:val="center"/>
          </w:tcPr>
          <w:p w14:paraId="51FD722F" w14:textId="77777777" w:rsidR="00171859" w:rsidRDefault="00171859">
            <w:pPr>
              <w:adjustRightInd w:val="0"/>
              <w:snapToGrid w:val="0"/>
              <w:jc w:val="center"/>
              <w:rPr>
                <w:color w:val="000000"/>
                <w:sz w:val="24"/>
              </w:rPr>
            </w:pPr>
          </w:p>
        </w:tc>
      </w:tr>
      <w:tr w:rsidR="00171859" w14:paraId="3A6E3CBA" w14:textId="77777777">
        <w:trPr>
          <w:trHeight w:val="930"/>
          <w:jc w:val="center"/>
        </w:trPr>
        <w:tc>
          <w:tcPr>
            <w:tcW w:w="1129" w:type="dxa"/>
            <w:vAlign w:val="center"/>
          </w:tcPr>
          <w:p w14:paraId="6F4505DE" w14:textId="77777777" w:rsidR="00171859" w:rsidRDefault="00171859">
            <w:pPr>
              <w:adjustRightInd w:val="0"/>
              <w:snapToGrid w:val="0"/>
              <w:jc w:val="center"/>
              <w:rPr>
                <w:color w:val="000000"/>
                <w:sz w:val="24"/>
              </w:rPr>
            </w:pPr>
          </w:p>
        </w:tc>
        <w:tc>
          <w:tcPr>
            <w:tcW w:w="1733" w:type="dxa"/>
            <w:vAlign w:val="center"/>
          </w:tcPr>
          <w:p w14:paraId="45FF13C1" w14:textId="77777777" w:rsidR="00171859" w:rsidRDefault="00171859">
            <w:pPr>
              <w:adjustRightInd w:val="0"/>
              <w:snapToGrid w:val="0"/>
              <w:jc w:val="center"/>
              <w:rPr>
                <w:color w:val="000000"/>
                <w:sz w:val="24"/>
              </w:rPr>
            </w:pPr>
          </w:p>
        </w:tc>
        <w:tc>
          <w:tcPr>
            <w:tcW w:w="1633" w:type="dxa"/>
            <w:vAlign w:val="center"/>
          </w:tcPr>
          <w:p w14:paraId="65A5B87D" w14:textId="77777777" w:rsidR="00171859" w:rsidRDefault="00171859">
            <w:pPr>
              <w:adjustRightInd w:val="0"/>
              <w:snapToGrid w:val="0"/>
              <w:jc w:val="center"/>
              <w:rPr>
                <w:color w:val="000000"/>
                <w:sz w:val="24"/>
              </w:rPr>
            </w:pPr>
          </w:p>
        </w:tc>
        <w:tc>
          <w:tcPr>
            <w:tcW w:w="1633" w:type="dxa"/>
            <w:vAlign w:val="center"/>
          </w:tcPr>
          <w:p w14:paraId="21A38A66" w14:textId="77777777" w:rsidR="00171859" w:rsidRDefault="00171859">
            <w:pPr>
              <w:adjustRightInd w:val="0"/>
              <w:snapToGrid w:val="0"/>
              <w:jc w:val="center"/>
              <w:rPr>
                <w:color w:val="000000"/>
                <w:sz w:val="24"/>
              </w:rPr>
            </w:pPr>
          </w:p>
        </w:tc>
        <w:tc>
          <w:tcPr>
            <w:tcW w:w="1826" w:type="dxa"/>
            <w:vAlign w:val="center"/>
          </w:tcPr>
          <w:p w14:paraId="1A012F9E" w14:textId="77777777" w:rsidR="00171859" w:rsidRDefault="00171859">
            <w:pPr>
              <w:adjustRightInd w:val="0"/>
              <w:snapToGrid w:val="0"/>
              <w:jc w:val="center"/>
              <w:rPr>
                <w:color w:val="000000"/>
                <w:sz w:val="24"/>
              </w:rPr>
            </w:pPr>
          </w:p>
        </w:tc>
        <w:tc>
          <w:tcPr>
            <w:tcW w:w="1108" w:type="dxa"/>
            <w:vAlign w:val="center"/>
          </w:tcPr>
          <w:p w14:paraId="3A8C7B98" w14:textId="77777777" w:rsidR="00171859" w:rsidRDefault="00171859">
            <w:pPr>
              <w:adjustRightInd w:val="0"/>
              <w:snapToGrid w:val="0"/>
              <w:jc w:val="center"/>
              <w:rPr>
                <w:color w:val="000000"/>
                <w:sz w:val="24"/>
              </w:rPr>
            </w:pPr>
          </w:p>
        </w:tc>
      </w:tr>
      <w:bookmarkEnd w:id="940"/>
    </w:tbl>
    <w:p w14:paraId="321C827D" w14:textId="77777777" w:rsidR="00171859" w:rsidRDefault="00171859">
      <w:pPr>
        <w:tabs>
          <w:tab w:val="left" w:pos="1800"/>
          <w:tab w:val="left" w:pos="5580"/>
        </w:tabs>
        <w:jc w:val="left"/>
        <w:rPr>
          <w:color w:val="000000"/>
          <w:sz w:val="24"/>
        </w:rPr>
      </w:pPr>
    </w:p>
    <w:p w14:paraId="0AC6C3DD" w14:textId="77777777" w:rsidR="00171859" w:rsidRDefault="00000000">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0654AF95" w14:textId="77777777" w:rsidR="00171859" w:rsidRDefault="00171859">
      <w:pPr>
        <w:spacing w:line="360" w:lineRule="auto"/>
        <w:rPr>
          <w:color w:val="000000"/>
          <w:sz w:val="24"/>
          <w:szCs w:val="20"/>
        </w:rPr>
      </w:pPr>
    </w:p>
    <w:p w14:paraId="79E0A6BD"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A69A908"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28661DD"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8651979" w14:textId="77777777" w:rsidR="00171859" w:rsidRDefault="00000000">
      <w:pPr>
        <w:numPr>
          <w:ilvl w:val="0"/>
          <w:numId w:val="20"/>
        </w:numPr>
        <w:tabs>
          <w:tab w:val="left" w:pos="360"/>
        </w:tabs>
        <w:snapToGrid w:val="0"/>
        <w:spacing w:line="360" w:lineRule="auto"/>
        <w:outlineLvl w:val="1"/>
        <w:rPr>
          <w:color w:val="000000"/>
          <w:sz w:val="24"/>
          <w:szCs w:val="20"/>
        </w:rPr>
      </w:pPr>
      <w:r>
        <w:rPr>
          <w:color w:val="000000"/>
          <w:sz w:val="24"/>
          <w:szCs w:val="20"/>
        </w:rPr>
        <w:br w:type="page"/>
      </w:r>
      <w:bookmarkEnd w:id="927"/>
      <w:bookmarkEnd w:id="928"/>
      <w:bookmarkEnd w:id="929"/>
      <w:bookmarkEnd w:id="930"/>
      <w:bookmarkEnd w:id="931"/>
      <w:bookmarkEnd w:id="932"/>
      <w:bookmarkEnd w:id="933"/>
      <w:bookmarkEnd w:id="934"/>
      <w:bookmarkEnd w:id="935"/>
      <w:bookmarkEnd w:id="936"/>
      <w:bookmarkEnd w:id="937"/>
      <w:bookmarkEnd w:id="938"/>
      <w:bookmarkEnd w:id="939"/>
      <w:r>
        <w:rPr>
          <w:color w:val="000000"/>
          <w:sz w:val="24"/>
          <w:szCs w:val="20"/>
        </w:rPr>
        <w:lastRenderedPageBreak/>
        <w:t>采购需求偏离表（实质性格式）</w:t>
      </w:r>
    </w:p>
    <w:p w14:paraId="598F2E05" w14:textId="77777777" w:rsidR="00171859" w:rsidRDefault="00000000">
      <w:pPr>
        <w:autoSpaceDE w:val="0"/>
        <w:autoSpaceDN w:val="0"/>
        <w:adjustRightInd w:val="0"/>
        <w:spacing w:line="360" w:lineRule="auto"/>
        <w:jc w:val="center"/>
        <w:rPr>
          <w:b/>
          <w:color w:val="000000"/>
          <w:sz w:val="36"/>
          <w:szCs w:val="36"/>
        </w:rPr>
      </w:pPr>
      <w:r>
        <w:rPr>
          <w:b/>
          <w:color w:val="000000"/>
          <w:sz w:val="36"/>
          <w:szCs w:val="36"/>
        </w:rPr>
        <w:t>采购需求偏离表</w:t>
      </w:r>
    </w:p>
    <w:p w14:paraId="64E55858" w14:textId="77777777" w:rsidR="00171859" w:rsidRDefault="00000000">
      <w:pPr>
        <w:tabs>
          <w:tab w:val="left" w:pos="1800"/>
          <w:tab w:val="left" w:pos="5580"/>
        </w:tabs>
        <w:spacing w:line="360" w:lineRule="auto"/>
        <w:ind w:firstLineChars="150" w:firstLine="360"/>
        <w:jc w:val="left"/>
        <w:rPr>
          <w:color w:val="000000"/>
          <w:sz w:val="24"/>
          <w:u w:val="single"/>
        </w:rPr>
      </w:pPr>
      <w:r>
        <w:rPr>
          <w:rFonts w:hint="eastAsia"/>
          <w:color w:val="000000"/>
          <w:sz w:val="24"/>
        </w:rPr>
        <w:t>采购编号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71859" w14:paraId="11B55329" w14:textId="77777777">
        <w:trPr>
          <w:trHeight w:val="1053"/>
          <w:jc w:val="center"/>
        </w:trPr>
        <w:tc>
          <w:tcPr>
            <w:tcW w:w="775" w:type="dxa"/>
            <w:vAlign w:val="center"/>
          </w:tcPr>
          <w:p w14:paraId="4D7B22B3" w14:textId="77777777" w:rsidR="00171859" w:rsidRDefault="00000000">
            <w:pPr>
              <w:adjustRightInd w:val="0"/>
              <w:snapToGrid w:val="0"/>
              <w:jc w:val="center"/>
              <w:rPr>
                <w:color w:val="000000"/>
                <w:sz w:val="24"/>
              </w:rPr>
            </w:pPr>
            <w:r>
              <w:rPr>
                <w:color w:val="000000"/>
                <w:sz w:val="24"/>
              </w:rPr>
              <w:t>序号</w:t>
            </w:r>
          </w:p>
        </w:tc>
        <w:tc>
          <w:tcPr>
            <w:tcW w:w="1482" w:type="dxa"/>
            <w:vAlign w:val="center"/>
          </w:tcPr>
          <w:p w14:paraId="07EF1B1A" w14:textId="77777777" w:rsidR="00171859"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7AEF6166" w14:textId="77777777" w:rsidR="00171859" w:rsidRDefault="00000000">
            <w:pPr>
              <w:adjustRightInd w:val="0"/>
              <w:snapToGrid w:val="0"/>
              <w:jc w:val="center"/>
              <w:rPr>
                <w:color w:val="000000"/>
                <w:sz w:val="24"/>
              </w:rPr>
            </w:pPr>
            <w:r>
              <w:rPr>
                <w:color w:val="000000"/>
                <w:sz w:val="24"/>
              </w:rPr>
              <w:t>招标文件要求</w:t>
            </w:r>
          </w:p>
        </w:tc>
        <w:tc>
          <w:tcPr>
            <w:tcW w:w="2126" w:type="dxa"/>
            <w:vAlign w:val="center"/>
          </w:tcPr>
          <w:p w14:paraId="4C7885A8" w14:textId="77777777" w:rsidR="00171859" w:rsidRDefault="00000000">
            <w:pPr>
              <w:adjustRightInd w:val="0"/>
              <w:snapToGrid w:val="0"/>
              <w:jc w:val="center"/>
              <w:rPr>
                <w:color w:val="000000"/>
                <w:sz w:val="24"/>
              </w:rPr>
            </w:pPr>
            <w:r>
              <w:rPr>
                <w:color w:val="000000"/>
                <w:sz w:val="24"/>
              </w:rPr>
              <w:t>投标响应内容</w:t>
            </w:r>
          </w:p>
        </w:tc>
        <w:tc>
          <w:tcPr>
            <w:tcW w:w="1875" w:type="dxa"/>
            <w:vAlign w:val="center"/>
          </w:tcPr>
          <w:p w14:paraId="46AC64C2" w14:textId="77777777" w:rsidR="00171859" w:rsidRDefault="00000000">
            <w:pPr>
              <w:adjustRightInd w:val="0"/>
              <w:snapToGrid w:val="0"/>
              <w:jc w:val="center"/>
              <w:rPr>
                <w:color w:val="000000"/>
                <w:sz w:val="24"/>
              </w:rPr>
            </w:pPr>
            <w:r>
              <w:rPr>
                <w:color w:val="000000"/>
                <w:sz w:val="24"/>
              </w:rPr>
              <w:t>偏离情况</w:t>
            </w:r>
          </w:p>
        </w:tc>
        <w:tc>
          <w:tcPr>
            <w:tcW w:w="1009" w:type="dxa"/>
            <w:vAlign w:val="center"/>
          </w:tcPr>
          <w:p w14:paraId="5EA24170" w14:textId="77777777" w:rsidR="00171859" w:rsidRDefault="00000000">
            <w:pPr>
              <w:adjustRightInd w:val="0"/>
              <w:snapToGrid w:val="0"/>
              <w:jc w:val="center"/>
              <w:rPr>
                <w:color w:val="000000"/>
                <w:sz w:val="24"/>
              </w:rPr>
            </w:pPr>
            <w:r>
              <w:rPr>
                <w:color w:val="000000"/>
                <w:sz w:val="24"/>
              </w:rPr>
              <w:t>说明</w:t>
            </w:r>
          </w:p>
        </w:tc>
      </w:tr>
      <w:tr w:rsidR="00171859" w14:paraId="26DBC789" w14:textId="77777777">
        <w:trPr>
          <w:trHeight w:val="930"/>
          <w:jc w:val="center"/>
        </w:trPr>
        <w:tc>
          <w:tcPr>
            <w:tcW w:w="9651" w:type="dxa"/>
            <w:gridSpan w:val="6"/>
            <w:vAlign w:val="center"/>
          </w:tcPr>
          <w:p w14:paraId="74440DD4" w14:textId="77777777" w:rsidR="00171859" w:rsidRDefault="00000000">
            <w:pPr>
              <w:adjustRightInd w:val="0"/>
              <w:snapToGrid w:val="0"/>
              <w:jc w:val="left"/>
              <w:rPr>
                <w:bCs/>
                <w:color w:val="000000"/>
                <w:sz w:val="24"/>
              </w:rPr>
            </w:pPr>
            <w:r>
              <w:rPr>
                <w:b/>
                <w:color w:val="000000"/>
                <w:sz w:val="24"/>
              </w:rPr>
              <w:t>对本项目</w:t>
            </w:r>
            <w:r>
              <w:rPr>
                <w:rFonts w:hint="eastAsia"/>
                <w:b/>
                <w:color w:val="000000"/>
                <w:sz w:val="24"/>
              </w:rPr>
              <w:t>采购需求</w:t>
            </w:r>
            <w:r>
              <w:rPr>
                <w:b/>
                <w:color w:val="000000"/>
                <w:sz w:val="24"/>
              </w:rPr>
              <w:t>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71D37839" w14:textId="77777777" w:rsidR="00171859" w:rsidRDefault="0000000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w:t>
            </w:r>
            <w:r>
              <w:rPr>
                <w:rFonts w:hint="eastAsia"/>
                <w:sz w:val="24"/>
              </w:rPr>
              <w:t>采购需求</w:t>
            </w:r>
            <w:r>
              <w:rPr>
                <w:sz w:val="24"/>
              </w:rPr>
              <w:t>中的所有要求</w:t>
            </w:r>
            <w:r>
              <w:rPr>
                <w:rFonts w:hint="eastAsia"/>
                <w:sz w:val="24"/>
              </w:rPr>
              <w:t>，</w:t>
            </w:r>
            <w:r>
              <w:rPr>
                <w:sz w:val="24"/>
              </w:rPr>
              <w:t>均视作供应商已对之理解和响应。</w:t>
            </w:r>
            <w:r>
              <w:rPr>
                <w:color w:val="000000"/>
                <w:sz w:val="24"/>
              </w:rPr>
              <w:t>）</w:t>
            </w:r>
          </w:p>
          <w:p w14:paraId="58B8066F" w14:textId="77777777" w:rsidR="00171859" w:rsidRDefault="00000000">
            <w:pPr>
              <w:adjustRightInd w:val="0"/>
              <w:snapToGrid w:val="0"/>
              <w:jc w:val="center"/>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w:t>
            </w:r>
            <w:r>
              <w:rPr>
                <w:rFonts w:hint="eastAsia"/>
                <w:sz w:val="24"/>
              </w:rPr>
              <w:t>采购需求</w:t>
            </w:r>
            <w:r>
              <w:rPr>
                <w:sz w:val="24"/>
              </w:rPr>
              <w:t>中的所有要求，除本表列明的偏离外，均视作供应商已对之理解和响应。</w:t>
            </w:r>
            <w:r>
              <w:rPr>
                <w:color w:val="000000"/>
                <w:sz w:val="24"/>
              </w:rPr>
              <w:t>）</w:t>
            </w:r>
          </w:p>
        </w:tc>
      </w:tr>
      <w:tr w:rsidR="00171859" w14:paraId="00BF4C9A" w14:textId="77777777">
        <w:trPr>
          <w:trHeight w:val="930"/>
          <w:jc w:val="center"/>
        </w:trPr>
        <w:tc>
          <w:tcPr>
            <w:tcW w:w="775" w:type="dxa"/>
            <w:vAlign w:val="center"/>
          </w:tcPr>
          <w:p w14:paraId="5882AC3C" w14:textId="77777777" w:rsidR="00171859" w:rsidRDefault="00171859">
            <w:pPr>
              <w:adjustRightInd w:val="0"/>
              <w:snapToGrid w:val="0"/>
              <w:jc w:val="center"/>
              <w:rPr>
                <w:color w:val="000000"/>
                <w:sz w:val="24"/>
              </w:rPr>
            </w:pPr>
          </w:p>
        </w:tc>
        <w:tc>
          <w:tcPr>
            <w:tcW w:w="1482" w:type="dxa"/>
            <w:vAlign w:val="center"/>
          </w:tcPr>
          <w:p w14:paraId="28164EFE" w14:textId="77777777" w:rsidR="00171859" w:rsidRDefault="00171859">
            <w:pPr>
              <w:adjustRightInd w:val="0"/>
              <w:snapToGrid w:val="0"/>
              <w:jc w:val="center"/>
              <w:rPr>
                <w:color w:val="000000"/>
                <w:sz w:val="24"/>
              </w:rPr>
            </w:pPr>
          </w:p>
        </w:tc>
        <w:tc>
          <w:tcPr>
            <w:tcW w:w="2384" w:type="dxa"/>
            <w:vAlign w:val="center"/>
          </w:tcPr>
          <w:p w14:paraId="7AE12DE7" w14:textId="77777777" w:rsidR="00171859" w:rsidRDefault="00171859">
            <w:pPr>
              <w:adjustRightInd w:val="0"/>
              <w:snapToGrid w:val="0"/>
              <w:jc w:val="center"/>
              <w:rPr>
                <w:color w:val="000000"/>
                <w:sz w:val="24"/>
              </w:rPr>
            </w:pPr>
          </w:p>
        </w:tc>
        <w:tc>
          <w:tcPr>
            <w:tcW w:w="2126" w:type="dxa"/>
            <w:vAlign w:val="center"/>
          </w:tcPr>
          <w:p w14:paraId="2BAAE9A2" w14:textId="77777777" w:rsidR="00171859" w:rsidRDefault="00171859">
            <w:pPr>
              <w:adjustRightInd w:val="0"/>
              <w:snapToGrid w:val="0"/>
              <w:jc w:val="center"/>
              <w:rPr>
                <w:color w:val="000000"/>
                <w:sz w:val="24"/>
              </w:rPr>
            </w:pPr>
          </w:p>
        </w:tc>
        <w:tc>
          <w:tcPr>
            <w:tcW w:w="1875" w:type="dxa"/>
            <w:vAlign w:val="center"/>
          </w:tcPr>
          <w:p w14:paraId="56D1C949" w14:textId="77777777" w:rsidR="00171859" w:rsidRDefault="00171859">
            <w:pPr>
              <w:adjustRightInd w:val="0"/>
              <w:snapToGrid w:val="0"/>
              <w:jc w:val="center"/>
              <w:rPr>
                <w:color w:val="000000"/>
                <w:sz w:val="24"/>
              </w:rPr>
            </w:pPr>
          </w:p>
        </w:tc>
        <w:tc>
          <w:tcPr>
            <w:tcW w:w="1009" w:type="dxa"/>
            <w:vAlign w:val="center"/>
          </w:tcPr>
          <w:p w14:paraId="4923E2C4" w14:textId="77777777" w:rsidR="00171859" w:rsidRDefault="00171859">
            <w:pPr>
              <w:adjustRightInd w:val="0"/>
              <w:snapToGrid w:val="0"/>
              <w:jc w:val="center"/>
              <w:rPr>
                <w:color w:val="000000"/>
                <w:sz w:val="24"/>
              </w:rPr>
            </w:pPr>
          </w:p>
        </w:tc>
      </w:tr>
      <w:tr w:rsidR="00171859" w14:paraId="7BA1E23F" w14:textId="77777777">
        <w:trPr>
          <w:trHeight w:val="930"/>
          <w:jc w:val="center"/>
        </w:trPr>
        <w:tc>
          <w:tcPr>
            <w:tcW w:w="775" w:type="dxa"/>
            <w:vAlign w:val="center"/>
          </w:tcPr>
          <w:p w14:paraId="45EA69CA" w14:textId="77777777" w:rsidR="00171859" w:rsidRDefault="00171859">
            <w:pPr>
              <w:adjustRightInd w:val="0"/>
              <w:snapToGrid w:val="0"/>
              <w:jc w:val="center"/>
              <w:rPr>
                <w:color w:val="000000"/>
                <w:sz w:val="24"/>
              </w:rPr>
            </w:pPr>
          </w:p>
        </w:tc>
        <w:tc>
          <w:tcPr>
            <w:tcW w:w="1482" w:type="dxa"/>
            <w:vAlign w:val="center"/>
          </w:tcPr>
          <w:p w14:paraId="4CE94CEA" w14:textId="77777777" w:rsidR="00171859" w:rsidRDefault="00171859">
            <w:pPr>
              <w:adjustRightInd w:val="0"/>
              <w:snapToGrid w:val="0"/>
              <w:jc w:val="center"/>
              <w:rPr>
                <w:color w:val="000000"/>
                <w:sz w:val="24"/>
              </w:rPr>
            </w:pPr>
          </w:p>
        </w:tc>
        <w:tc>
          <w:tcPr>
            <w:tcW w:w="2384" w:type="dxa"/>
            <w:vAlign w:val="center"/>
          </w:tcPr>
          <w:p w14:paraId="2D388CD8" w14:textId="77777777" w:rsidR="00171859" w:rsidRDefault="00171859">
            <w:pPr>
              <w:adjustRightInd w:val="0"/>
              <w:snapToGrid w:val="0"/>
              <w:jc w:val="center"/>
              <w:rPr>
                <w:color w:val="000000"/>
                <w:sz w:val="24"/>
              </w:rPr>
            </w:pPr>
          </w:p>
        </w:tc>
        <w:tc>
          <w:tcPr>
            <w:tcW w:w="2126" w:type="dxa"/>
            <w:vAlign w:val="center"/>
          </w:tcPr>
          <w:p w14:paraId="6D7FFA28" w14:textId="77777777" w:rsidR="00171859" w:rsidRDefault="00171859">
            <w:pPr>
              <w:adjustRightInd w:val="0"/>
              <w:snapToGrid w:val="0"/>
              <w:jc w:val="center"/>
              <w:rPr>
                <w:color w:val="000000"/>
                <w:sz w:val="24"/>
              </w:rPr>
            </w:pPr>
          </w:p>
        </w:tc>
        <w:tc>
          <w:tcPr>
            <w:tcW w:w="1875" w:type="dxa"/>
            <w:vAlign w:val="center"/>
          </w:tcPr>
          <w:p w14:paraId="61ACB981" w14:textId="77777777" w:rsidR="00171859" w:rsidRDefault="00171859">
            <w:pPr>
              <w:adjustRightInd w:val="0"/>
              <w:snapToGrid w:val="0"/>
              <w:jc w:val="center"/>
              <w:rPr>
                <w:color w:val="000000"/>
                <w:sz w:val="24"/>
              </w:rPr>
            </w:pPr>
          </w:p>
        </w:tc>
        <w:tc>
          <w:tcPr>
            <w:tcW w:w="1009" w:type="dxa"/>
            <w:vAlign w:val="center"/>
          </w:tcPr>
          <w:p w14:paraId="3A557623" w14:textId="77777777" w:rsidR="00171859" w:rsidRDefault="00171859">
            <w:pPr>
              <w:adjustRightInd w:val="0"/>
              <w:snapToGrid w:val="0"/>
              <w:jc w:val="center"/>
              <w:rPr>
                <w:color w:val="000000"/>
                <w:sz w:val="24"/>
              </w:rPr>
            </w:pPr>
          </w:p>
        </w:tc>
      </w:tr>
      <w:tr w:rsidR="00171859" w14:paraId="57B60E34" w14:textId="77777777">
        <w:trPr>
          <w:trHeight w:val="930"/>
          <w:jc w:val="center"/>
        </w:trPr>
        <w:tc>
          <w:tcPr>
            <w:tcW w:w="775" w:type="dxa"/>
            <w:vAlign w:val="center"/>
          </w:tcPr>
          <w:p w14:paraId="0C717A4F" w14:textId="77777777" w:rsidR="00171859" w:rsidRDefault="00171859">
            <w:pPr>
              <w:adjustRightInd w:val="0"/>
              <w:snapToGrid w:val="0"/>
              <w:jc w:val="center"/>
              <w:rPr>
                <w:color w:val="000000"/>
                <w:sz w:val="24"/>
              </w:rPr>
            </w:pPr>
          </w:p>
        </w:tc>
        <w:tc>
          <w:tcPr>
            <w:tcW w:w="1482" w:type="dxa"/>
            <w:vAlign w:val="center"/>
          </w:tcPr>
          <w:p w14:paraId="786DE011" w14:textId="77777777" w:rsidR="00171859" w:rsidRDefault="00171859">
            <w:pPr>
              <w:adjustRightInd w:val="0"/>
              <w:snapToGrid w:val="0"/>
              <w:jc w:val="center"/>
              <w:rPr>
                <w:color w:val="000000"/>
                <w:sz w:val="24"/>
              </w:rPr>
            </w:pPr>
          </w:p>
        </w:tc>
        <w:tc>
          <w:tcPr>
            <w:tcW w:w="2384" w:type="dxa"/>
            <w:vAlign w:val="center"/>
          </w:tcPr>
          <w:p w14:paraId="2A39F54C" w14:textId="77777777" w:rsidR="00171859" w:rsidRDefault="00171859">
            <w:pPr>
              <w:adjustRightInd w:val="0"/>
              <w:snapToGrid w:val="0"/>
              <w:jc w:val="center"/>
              <w:rPr>
                <w:color w:val="000000"/>
                <w:sz w:val="24"/>
              </w:rPr>
            </w:pPr>
          </w:p>
        </w:tc>
        <w:tc>
          <w:tcPr>
            <w:tcW w:w="2126" w:type="dxa"/>
            <w:vAlign w:val="center"/>
          </w:tcPr>
          <w:p w14:paraId="0C8427AC" w14:textId="77777777" w:rsidR="00171859" w:rsidRDefault="00171859">
            <w:pPr>
              <w:adjustRightInd w:val="0"/>
              <w:snapToGrid w:val="0"/>
              <w:jc w:val="center"/>
              <w:rPr>
                <w:color w:val="000000"/>
                <w:sz w:val="24"/>
              </w:rPr>
            </w:pPr>
          </w:p>
        </w:tc>
        <w:tc>
          <w:tcPr>
            <w:tcW w:w="1875" w:type="dxa"/>
            <w:vAlign w:val="center"/>
          </w:tcPr>
          <w:p w14:paraId="44F2BAC4" w14:textId="77777777" w:rsidR="00171859" w:rsidRDefault="00171859">
            <w:pPr>
              <w:adjustRightInd w:val="0"/>
              <w:snapToGrid w:val="0"/>
              <w:jc w:val="center"/>
              <w:rPr>
                <w:color w:val="000000"/>
                <w:sz w:val="24"/>
              </w:rPr>
            </w:pPr>
          </w:p>
        </w:tc>
        <w:tc>
          <w:tcPr>
            <w:tcW w:w="1009" w:type="dxa"/>
            <w:vAlign w:val="center"/>
          </w:tcPr>
          <w:p w14:paraId="2EF3BD68" w14:textId="77777777" w:rsidR="00171859" w:rsidRDefault="00171859">
            <w:pPr>
              <w:adjustRightInd w:val="0"/>
              <w:snapToGrid w:val="0"/>
              <w:jc w:val="center"/>
              <w:rPr>
                <w:color w:val="000000"/>
                <w:sz w:val="24"/>
              </w:rPr>
            </w:pPr>
          </w:p>
        </w:tc>
      </w:tr>
      <w:tr w:rsidR="00171859" w14:paraId="4FB80DE0" w14:textId="77777777">
        <w:trPr>
          <w:trHeight w:val="930"/>
          <w:jc w:val="center"/>
        </w:trPr>
        <w:tc>
          <w:tcPr>
            <w:tcW w:w="775" w:type="dxa"/>
            <w:vAlign w:val="center"/>
          </w:tcPr>
          <w:p w14:paraId="7E4BCF68" w14:textId="77777777" w:rsidR="00171859" w:rsidRDefault="00171859">
            <w:pPr>
              <w:adjustRightInd w:val="0"/>
              <w:snapToGrid w:val="0"/>
              <w:jc w:val="center"/>
              <w:rPr>
                <w:color w:val="000000"/>
                <w:sz w:val="24"/>
              </w:rPr>
            </w:pPr>
          </w:p>
        </w:tc>
        <w:tc>
          <w:tcPr>
            <w:tcW w:w="1482" w:type="dxa"/>
            <w:vAlign w:val="center"/>
          </w:tcPr>
          <w:p w14:paraId="3D60C5E9" w14:textId="77777777" w:rsidR="00171859" w:rsidRDefault="00171859">
            <w:pPr>
              <w:adjustRightInd w:val="0"/>
              <w:snapToGrid w:val="0"/>
              <w:jc w:val="center"/>
              <w:rPr>
                <w:color w:val="000000"/>
                <w:sz w:val="24"/>
              </w:rPr>
            </w:pPr>
          </w:p>
        </w:tc>
        <w:tc>
          <w:tcPr>
            <w:tcW w:w="2384" w:type="dxa"/>
            <w:vAlign w:val="center"/>
          </w:tcPr>
          <w:p w14:paraId="449562AC" w14:textId="77777777" w:rsidR="00171859" w:rsidRDefault="00171859">
            <w:pPr>
              <w:adjustRightInd w:val="0"/>
              <w:snapToGrid w:val="0"/>
              <w:jc w:val="center"/>
              <w:rPr>
                <w:color w:val="000000"/>
                <w:sz w:val="24"/>
              </w:rPr>
            </w:pPr>
          </w:p>
        </w:tc>
        <w:tc>
          <w:tcPr>
            <w:tcW w:w="2126" w:type="dxa"/>
            <w:vAlign w:val="center"/>
          </w:tcPr>
          <w:p w14:paraId="31F730F5" w14:textId="77777777" w:rsidR="00171859" w:rsidRDefault="00171859">
            <w:pPr>
              <w:adjustRightInd w:val="0"/>
              <w:snapToGrid w:val="0"/>
              <w:jc w:val="center"/>
              <w:rPr>
                <w:color w:val="000000"/>
                <w:sz w:val="24"/>
              </w:rPr>
            </w:pPr>
          </w:p>
        </w:tc>
        <w:tc>
          <w:tcPr>
            <w:tcW w:w="1875" w:type="dxa"/>
            <w:vAlign w:val="center"/>
          </w:tcPr>
          <w:p w14:paraId="731E03FD" w14:textId="77777777" w:rsidR="00171859" w:rsidRDefault="00171859">
            <w:pPr>
              <w:adjustRightInd w:val="0"/>
              <w:snapToGrid w:val="0"/>
              <w:jc w:val="center"/>
              <w:rPr>
                <w:color w:val="000000"/>
                <w:sz w:val="24"/>
              </w:rPr>
            </w:pPr>
          </w:p>
        </w:tc>
        <w:tc>
          <w:tcPr>
            <w:tcW w:w="1009" w:type="dxa"/>
            <w:vAlign w:val="center"/>
          </w:tcPr>
          <w:p w14:paraId="618BEAB5" w14:textId="77777777" w:rsidR="00171859" w:rsidRDefault="00171859">
            <w:pPr>
              <w:adjustRightInd w:val="0"/>
              <w:snapToGrid w:val="0"/>
              <w:jc w:val="center"/>
              <w:rPr>
                <w:color w:val="000000"/>
                <w:sz w:val="24"/>
              </w:rPr>
            </w:pPr>
          </w:p>
        </w:tc>
      </w:tr>
      <w:tr w:rsidR="00171859" w14:paraId="599C8A1C" w14:textId="77777777">
        <w:trPr>
          <w:trHeight w:val="930"/>
          <w:jc w:val="center"/>
        </w:trPr>
        <w:tc>
          <w:tcPr>
            <w:tcW w:w="775" w:type="dxa"/>
            <w:vAlign w:val="center"/>
          </w:tcPr>
          <w:p w14:paraId="62F92855" w14:textId="77777777" w:rsidR="00171859" w:rsidRDefault="00171859">
            <w:pPr>
              <w:adjustRightInd w:val="0"/>
              <w:snapToGrid w:val="0"/>
              <w:jc w:val="center"/>
              <w:rPr>
                <w:color w:val="000000"/>
                <w:sz w:val="24"/>
              </w:rPr>
            </w:pPr>
          </w:p>
        </w:tc>
        <w:tc>
          <w:tcPr>
            <w:tcW w:w="1482" w:type="dxa"/>
            <w:vAlign w:val="center"/>
          </w:tcPr>
          <w:p w14:paraId="0B8D3C8B" w14:textId="77777777" w:rsidR="00171859" w:rsidRDefault="00171859">
            <w:pPr>
              <w:adjustRightInd w:val="0"/>
              <w:snapToGrid w:val="0"/>
              <w:jc w:val="center"/>
              <w:rPr>
                <w:color w:val="000000"/>
                <w:sz w:val="24"/>
              </w:rPr>
            </w:pPr>
          </w:p>
        </w:tc>
        <w:tc>
          <w:tcPr>
            <w:tcW w:w="2384" w:type="dxa"/>
            <w:vAlign w:val="center"/>
          </w:tcPr>
          <w:p w14:paraId="4458570B" w14:textId="77777777" w:rsidR="00171859" w:rsidRDefault="00171859">
            <w:pPr>
              <w:adjustRightInd w:val="0"/>
              <w:snapToGrid w:val="0"/>
              <w:jc w:val="center"/>
              <w:rPr>
                <w:color w:val="000000"/>
                <w:sz w:val="24"/>
              </w:rPr>
            </w:pPr>
          </w:p>
        </w:tc>
        <w:tc>
          <w:tcPr>
            <w:tcW w:w="2126" w:type="dxa"/>
            <w:vAlign w:val="center"/>
          </w:tcPr>
          <w:p w14:paraId="0C1023D4" w14:textId="77777777" w:rsidR="00171859" w:rsidRDefault="00171859">
            <w:pPr>
              <w:adjustRightInd w:val="0"/>
              <w:snapToGrid w:val="0"/>
              <w:jc w:val="center"/>
              <w:rPr>
                <w:color w:val="000000"/>
                <w:sz w:val="24"/>
              </w:rPr>
            </w:pPr>
          </w:p>
        </w:tc>
        <w:tc>
          <w:tcPr>
            <w:tcW w:w="1875" w:type="dxa"/>
            <w:vAlign w:val="center"/>
          </w:tcPr>
          <w:p w14:paraId="623B45E5" w14:textId="77777777" w:rsidR="00171859" w:rsidRDefault="00171859">
            <w:pPr>
              <w:adjustRightInd w:val="0"/>
              <w:snapToGrid w:val="0"/>
              <w:jc w:val="center"/>
              <w:rPr>
                <w:color w:val="000000"/>
                <w:sz w:val="24"/>
              </w:rPr>
            </w:pPr>
          </w:p>
        </w:tc>
        <w:tc>
          <w:tcPr>
            <w:tcW w:w="1009" w:type="dxa"/>
            <w:vAlign w:val="center"/>
          </w:tcPr>
          <w:p w14:paraId="16F53FC8" w14:textId="77777777" w:rsidR="00171859" w:rsidRDefault="00171859">
            <w:pPr>
              <w:adjustRightInd w:val="0"/>
              <w:snapToGrid w:val="0"/>
              <w:jc w:val="center"/>
              <w:rPr>
                <w:color w:val="000000"/>
                <w:sz w:val="24"/>
              </w:rPr>
            </w:pPr>
          </w:p>
        </w:tc>
      </w:tr>
    </w:tbl>
    <w:p w14:paraId="656B45B0" w14:textId="77777777" w:rsidR="00171859" w:rsidRDefault="00171859">
      <w:pPr>
        <w:tabs>
          <w:tab w:val="left" w:pos="1800"/>
          <w:tab w:val="left" w:pos="5580"/>
        </w:tabs>
        <w:spacing w:line="360" w:lineRule="auto"/>
        <w:ind w:firstLineChars="150" w:firstLine="360"/>
        <w:jc w:val="left"/>
        <w:rPr>
          <w:color w:val="000000"/>
          <w:sz w:val="24"/>
          <w:u w:val="single"/>
        </w:rPr>
      </w:pPr>
    </w:p>
    <w:p w14:paraId="5F5D51E5" w14:textId="77777777" w:rsidR="00171859" w:rsidRDefault="00171859">
      <w:pPr>
        <w:tabs>
          <w:tab w:val="left" w:pos="1800"/>
          <w:tab w:val="left" w:pos="5580"/>
        </w:tabs>
        <w:spacing w:line="360" w:lineRule="auto"/>
        <w:ind w:firstLineChars="150" w:firstLine="360"/>
        <w:jc w:val="left"/>
        <w:rPr>
          <w:color w:val="000000"/>
          <w:sz w:val="24"/>
          <w:u w:val="single"/>
        </w:rPr>
      </w:pPr>
    </w:p>
    <w:p w14:paraId="1A1B99AE" w14:textId="77777777" w:rsidR="00171859" w:rsidRDefault="00000000">
      <w:pPr>
        <w:tabs>
          <w:tab w:val="left" w:pos="1800"/>
          <w:tab w:val="left" w:pos="5580"/>
        </w:tabs>
        <w:jc w:val="left"/>
        <w:rPr>
          <w:color w:val="000000"/>
          <w:sz w:val="24"/>
        </w:rPr>
      </w:pPr>
      <w:r>
        <w:rPr>
          <w:color w:val="000000"/>
          <w:sz w:val="24"/>
        </w:rPr>
        <w:t>注：</w:t>
      </w:r>
    </w:p>
    <w:p w14:paraId="2FE379BC" w14:textId="77777777" w:rsidR="00171859" w:rsidRDefault="00000000">
      <w:pPr>
        <w:tabs>
          <w:tab w:val="left" w:pos="1800"/>
          <w:tab w:val="left" w:pos="5580"/>
        </w:tabs>
        <w:jc w:val="left"/>
        <w:rPr>
          <w:color w:val="000000"/>
          <w:sz w:val="24"/>
        </w:rPr>
      </w:pPr>
      <w:r>
        <w:rPr>
          <w:color w:val="000000"/>
          <w:sz w:val="24"/>
        </w:rPr>
        <w:t xml:space="preserve">1. </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4C1ECC0" w14:textId="77777777" w:rsidR="00171859" w:rsidRDefault="00171859">
      <w:pPr>
        <w:tabs>
          <w:tab w:val="left" w:pos="1800"/>
          <w:tab w:val="left" w:pos="5580"/>
        </w:tabs>
        <w:jc w:val="left"/>
        <w:rPr>
          <w:sz w:val="24"/>
        </w:rPr>
      </w:pPr>
    </w:p>
    <w:p w14:paraId="5EA45837" w14:textId="77777777" w:rsidR="00171859" w:rsidRDefault="00171859">
      <w:pPr>
        <w:tabs>
          <w:tab w:val="left" w:pos="1800"/>
          <w:tab w:val="left" w:pos="5580"/>
        </w:tabs>
        <w:jc w:val="left"/>
        <w:rPr>
          <w:color w:val="000000"/>
          <w:sz w:val="24"/>
        </w:rPr>
      </w:pPr>
    </w:p>
    <w:p w14:paraId="61D92758" w14:textId="77777777" w:rsidR="00171859" w:rsidRDefault="00171859">
      <w:pPr>
        <w:rPr>
          <w:color w:val="000000"/>
          <w:sz w:val="24"/>
          <w:szCs w:val="20"/>
        </w:rPr>
      </w:pPr>
    </w:p>
    <w:p w14:paraId="62C7545A"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lang w:val="zh-CN"/>
        </w:rPr>
        <w:lastRenderedPageBreak/>
        <w:t xml:space="preserve">                  </w:t>
      </w:r>
    </w:p>
    <w:p w14:paraId="13FBE46E"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176FA5F" w14:textId="77777777" w:rsidR="00171859"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C6FE103" w14:textId="77777777" w:rsidR="00171859" w:rsidRDefault="00000000">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中小企业证明文件</w:t>
      </w:r>
      <w:r>
        <w:rPr>
          <w:rFonts w:hint="eastAsia"/>
          <w:b/>
          <w:bCs/>
          <w:color w:val="000000"/>
          <w:sz w:val="24"/>
          <w:szCs w:val="20"/>
        </w:rPr>
        <w:t>（如涉及）</w:t>
      </w:r>
    </w:p>
    <w:p w14:paraId="3B17E30B" w14:textId="77777777" w:rsidR="00171859" w:rsidRDefault="00000000">
      <w:pPr>
        <w:tabs>
          <w:tab w:val="left" w:pos="5580"/>
        </w:tabs>
        <w:spacing w:line="360" w:lineRule="auto"/>
        <w:rPr>
          <w:sz w:val="24"/>
        </w:rPr>
      </w:pPr>
      <w:r>
        <w:rPr>
          <w:sz w:val="24"/>
        </w:rPr>
        <w:t>说明：</w:t>
      </w:r>
    </w:p>
    <w:p w14:paraId="1E6DE441" w14:textId="77777777" w:rsidR="00171859" w:rsidRDefault="00000000">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8DA617C" w14:textId="77777777" w:rsidR="00171859"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6CDAC403" w14:textId="77777777" w:rsidR="00171859" w:rsidRDefault="00000000">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1F9E8B92" w14:textId="77777777" w:rsidR="00171859" w:rsidRDefault="00000000">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205D29D8" w14:textId="77777777" w:rsidR="00171859" w:rsidRDefault="00000000">
      <w:pPr>
        <w:widowControl/>
        <w:jc w:val="left"/>
        <w:rPr>
          <w:b/>
          <w:bCs/>
          <w:color w:val="000000"/>
          <w:sz w:val="24"/>
        </w:rPr>
      </w:pPr>
      <w:r>
        <w:rPr>
          <w:b/>
          <w:bCs/>
          <w:color w:val="000000"/>
          <w:sz w:val="24"/>
        </w:rPr>
        <w:br w:type="page"/>
      </w:r>
    </w:p>
    <w:p w14:paraId="311B1A16" w14:textId="77777777" w:rsidR="00171859" w:rsidRDefault="00000000">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77C496EE" w14:textId="77777777" w:rsidR="00171859" w:rsidRDefault="0000000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4BDF199A" w14:textId="77777777" w:rsidR="00171859" w:rsidRDefault="00000000">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HYPERLINK \l "_bookmark0"</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14:paraId="48E60D93" w14:textId="77777777" w:rsidR="00171859" w:rsidRDefault="00000000">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3CA39812" w14:textId="77777777" w:rsidR="00171859" w:rsidRDefault="00000000">
      <w:pPr>
        <w:autoSpaceDE w:val="0"/>
        <w:autoSpaceDN w:val="0"/>
        <w:spacing w:line="360" w:lineRule="auto"/>
        <w:ind w:left="860"/>
        <w:jc w:val="left"/>
        <w:rPr>
          <w:kern w:val="0"/>
          <w:sz w:val="24"/>
        </w:rPr>
      </w:pPr>
      <w:r>
        <w:rPr>
          <w:kern w:val="0"/>
          <w:sz w:val="24"/>
        </w:rPr>
        <w:t>……</w:t>
      </w:r>
    </w:p>
    <w:p w14:paraId="6B0DB1F2" w14:textId="77777777" w:rsidR="00171859" w:rsidRDefault="0000000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7706EBA" w14:textId="77777777" w:rsidR="00171859" w:rsidRDefault="00000000">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F5498ED" w14:textId="77777777" w:rsidR="00171859" w:rsidRDefault="00171859">
      <w:pPr>
        <w:spacing w:line="360" w:lineRule="auto"/>
        <w:ind w:firstLine="504"/>
        <w:rPr>
          <w:spacing w:val="6"/>
          <w:sz w:val="24"/>
        </w:rPr>
      </w:pPr>
    </w:p>
    <w:p w14:paraId="6B7BC79D" w14:textId="77777777" w:rsidR="00171859" w:rsidRDefault="00171859">
      <w:pPr>
        <w:spacing w:line="360" w:lineRule="auto"/>
        <w:ind w:firstLine="504"/>
        <w:rPr>
          <w:spacing w:val="6"/>
          <w:sz w:val="24"/>
        </w:rPr>
      </w:pPr>
    </w:p>
    <w:p w14:paraId="06A5B445" w14:textId="77777777" w:rsidR="00171859"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1E0173A4" w14:textId="77777777" w:rsidR="00171859"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8BE1360" w14:textId="77777777" w:rsidR="00171859" w:rsidRDefault="00171859">
      <w:pPr>
        <w:spacing w:line="360" w:lineRule="auto"/>
        <w:ind w:right="360" w:firstLine="480"/>
        <w:jc w:val="right"/>
        <w:rPr>
          <w:color w:val="000000"/>
          <w:sz w:val="24"/>
        </w:rPr>
      </w:pPr>
    </w:p>
    <w:p w14:paraId="6EFA1793" w14:textId="77777777" w:rsidR="00171859" w:rsidRDefault="00171859">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71859" w14:paraId="1492B046" w14:textId="77777777">
        <w:tc>
          <w:tcPr>
            <w:tcW w:w="8946" w:type="dxa"/>
          </w:tcPr>
          <w:p w14:paraId="0B674A1B" w14:textId="77777777" w:rsidR="00171859"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A812553" w14:textId="77777777" w:rsidR="00171859" w:rsidRDefault="00171859">
      <w:pPr>
        <w:autoSpaceDE w:val="0"/>
        <w:autoSpaceDN w:val="0"/>
        <w:adjustRightInd w:val="0"/>
        <w:ind w:firstLine="420"/>
        <w:jc w:val="left"/>
        <w:rPr>
          <w:sz w:val="24"/>
        </w:rPr>
      </w:pPr>
    </w:p>
    <w:p w14:paraId="2781CE53" w14:textId="77777777" w:rsidR="00171859" w:rsidRDefault="00171859">
      <w:pPr>
        <w:spacing w:line="360" w:lineRule="auto"/>
        <w:rPr>
          <w:color w:val="000000"/>
          <w:sz w:val="24"/>
        </w:rPr>
      </w:pPr>
    </w:p>
    <w:p w14:paraId="39D51294" w14:textId="77777777" w:rsidR="00171859" w:rsidRDefault="00000000">
      <w:pPr>
        <w:spacing w:beforeLines="100" w:before="240" w:afterLines="100" w:after="240" w:line="360" w:lineRule="auto"/>
        <w:jc w:val="center"/>
        <w:rPr>
          <w:b/>
          <w:bCs/>
          <w:color w:val="000000"/>
          <w:sz w:val="36"/>
          <w:szCs w:val="36"/>
        </w:rPr>
      </w:pPr>
      <w:r>
        <w:rPr>
          <w:color w:val="000000"/>
          <w:sz w:val="24"/>
        </w:rPr>
        <w:lastRenderedPageBreak/>
        <w:br w:type="page"/>
      </w:r>
      <w:r>
        <w:rPr>
          <w:b/>
          <w:bCs/>
          <w:color w:val="000000"/>
          <w:sz w:val="36"/>
          <w:szCs w:val="36"/>
        </w:rPr>
        <w:lastRenderedPageBreak/>
        <w:t>中小企业声明函（工程、服务）格式</w:t>
      </w:r>
    </w:p>
    <w:p w14:paraId="3E369C18" w14:textId="77777777" w:rsidR="00171859" w:rsidRDefault="0000000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00F26E0" w14:textId="77777777" w:rsidR="00171859" w:rsidRDefault="00000000">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70533743" w14:textId="77777777" w:rsidR="00171859" w:rsidRDefault="00000000">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437C0804" w14:textId="77777777" w:rsidR="00171859" w:rsidRDefault="00000000">
      <w:pPr>
        <w:autoSpaceDE w:val="0"/>
        <w:autoSpaceDN w:val="0"/>
        <w:spacing w:line="360" w:lineRule="auto"/>
        <w:ind w:left="860"/>
        <w:jc w:val="left"/>
        <w:rPr>
          <w:kern w:val="0"/>
          <w:sz w:val="24"/>
        </w:rPr>
      </w:pPr>
      <w:r>
        <w:rPr>
          <w:kern w:val="0"/>
          <w:sz w:val="24"/>
        </w:rPr>
        <w:t>……</w:t>
      </w:r>
    </w:p>
    <w:p w14:paraId="084C52E7" w14:textId="77777777" w:rsidR="00171859" w:rsidRDefault="0000000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3152C66" w14:textId="77777777" w:rsidR="00171859" w:rsidRDefault="00000000">
      <w:pPr>
        <w:spacing w:line="360" w:lineRule="auto"/>
        <w:ind w:firstLine="504"/>
        <w:rPr>
          <w:spacing w:val="6"/>
          <w:sz w:val="24"/>
        </w:rPr>
      </w:pPr>
      <w:r>
        <w:rPr>
          <w:kern w:val="0"/>
          <w:sz w:val="24"/>
        </w:rPr>
        <w:t>本企业对上述声明内容的真实性负责。如有虚假，将依法承担相应责任。</w:t>
      </w:r>
    </w:p>
    <w:p w14:paraId="0E554602" w14:textId="77777777" w:rsidR="00171859" w:rsidRDefault="00171859">
      <w:pPr>
        <w:spacing w:line="360" w:lineRule="auto"/>
        <w:ind w:firstLine="504"/>
        <w:rPr>
          <w:spacing w:val="6"/>
          <w:sz w:val="24"/>
        </w:rPr>
      </w:pPr>
    </w:p>
    <w:p w14:paraId="786B856D" w14:textId="77777777" w:rsidR="00171859" w:rsidRDefault="00171859">
      <w:pPr>
        <w:spacing w:line="360" w:lineRule="auto"/>
        <w:ind w:right="360" w:firstLine="480"/>
        <w:jc w:val="right"/>
        <w:rPr>
          <w:color w:val="000000"/>
          <w:sz w:val="24"/>
        </w:rPr>
      </w:pPr>
    </w:p>
    <w:p w14:paraId="4FEAAA79" w14:textId="77777777" w:rsidR="00171859"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89AB1CE" w14:textId="77777777" w:rsidR="00171859"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1A42179" w14:textId="77777777" w:rsidR="00171859" w:rsidRDefault="00171859">
      <w:pPr>
        <w:spacing w:line="360" w:lineRule="auto"/>
        <w:ind w:right="360" w:firstLine="480"/>
        <w:jc w:val="right"/>
        <w:rPr>
          <w:color w:val="000000"/>
          <w:sz w:val="24"/>
        </w:rPr>
      </w:pPr>
    </w:p>
    <w:p w14:paraId="70A4FFB0" w14:textId="77777777" w:rsidR="00171859" w:rsidRDefault="00171859">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171859" w14:paraId="508C8F23" w14:textId="77777777">
        <w:tc>
          <w:tcPr>
            <w:tcW w:w="8946" w:type="dxa"/>
          </w:tcPr>
          <w:p w14:paraId="04F1EFE3" w14:textId="77777777" w:rsidR="00171859"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B5C09FB" w14:textId="77777777" w:rsidR="00171859" w:rsidRDefault="00171859">
      <w:pPr>
        <w:adjustRightInd w:val="0"/>
        <w:snapToGrid w:val="0"/>
        <w:jc w:val="left"/>
        <w:rPr>
          <w:color w:val="000000"/>
          <w:szCs w:val="21"/>
          <w:vertAlign w:val="superscript"/>
        </w:rPr>
      </w:pPr>
    </w:p>
    <w:p w14:paraId="54F7BAF9" w14:textId="77777777" w:rsidR="00171859" w:rsidRDefault="00171859">
      <w:pPr>
        <w:spacing w:line="360" w:lineRule="auto"/>
        <w:ind w:right="360" w:firstLine="480"/>
        <w:jc w:val="right"/>
        <w:rPr>
          <w:color w:val="000000"/>
          <w:sz w:val="24"/>
        </w:rPr>
      </w:pPr>
    </w:p>
    <w:p w14:paraId="3ECCC5AA" w14:textId="77777777" w:rsidR="00171859" w:rsidRDefault="00171859">
      <w:pPr>
        <w:spacing w:line="360" w:lineRule="auto"/>
        <w:ind w:right="360" w:firstLine="480"/>
        <w:jc w:val="right"/>
        <w:rPr>
          <w:color w:val="000000"/>
          <w:sz w:val="24"/>
        </w:rPr>
      </w:pPr>
    </w:p>
    <w:p w14:paraId="50C7D11D" w14:textId="77777777" w:rsidR="00171859" w:rsidRDefault="00000000">
      <w:pPr>
        <w:spacing w:line="360" w:lineRule="auto"/>
        <w:outlineLvl w:val="2"/>
        <w:rPr>
          <w:color w:val="000000"/>
          <w:sz w:val="24"/>
          <w:szCs w:val="20"/>
        </w:rPr>
      </w:pPr>
      <w:r>
        <w:rPr>
          <w:color w:val="000000"/>
          <w:sz w:val="24"/>
          <w:szCs w:val="20"/>
        </w:rPr>
        <w:br w:type="page"/>
      </w:r>
    </w:p>
    <w:p w14:paraId="1CAE34E2" w14:textId="77777777" w:rsidR="00171859" w:rsidRDefault="00000000">
      <w:pPr>
        <w:spacing w:beforeLines="100" w:before="240" w:afterLines="10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622F726E" w14:textId="77777777" w:rsidR="00171859"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5145C5DE" w14:textId="77777777" w:rsidR="00171859" w:rsidRDefault="00000000">
      <w:pPr>
        <w:spacing w:line="588" w:lineRule="exact"/>
        <w:ind w:firstLine="482"/>
        <w:rPr>
          <w:b/>
          <w:spacing w:val="6"/>
          <w:sz w:val="24"/>
        </w:rPr>
      </w:pPr>
      <w:r>
        <w:rPr>
          <w:b/>
          <w:sz w:val="24"/>
        </w:rPr>
        <w:t>□</w:t>
      </w:r>
      <w:r>
        <w:rPr>
          <w:b/>
          <w:spacing w:val="6"/>
          <w:sz w:val="24"/>
        </w:rPr>
        <w:t>不属于符合条件的残疾人福利性单位。</w:t>
      </w:r>
    </w:p>
    <w:p w14:paraId="7CC4C2AA" w14:textId="77777777" w:rsidR="00171859"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36CFEFA" w14:textId="77777777" w:rsidR="00171859"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277E832E" w14:textId="77777777" w:rsidR="00171859" w:rsidRDefault="00171859">
      <w:pPr>
        <w:spacing w:line="588" w:lineRule="exact"/>
        <w:ind w:firstLineChars="200" w:firstLine="504"/>
        <w:rPr>
          <w:spacing w:val="6"/>
          <w:sz w:val="24"/>
        </w:rPr>
      </w:pPr>
    </w:p>
    <w:p w14:paraId="3B7B44B1" w14:textId="77777777" w:rsidR="00171859" w:rsidRDefault="00171859">
      <w:pPr>
        <w:spacing w:line="588" w:lineRule="exact"/>
        <w:ind w:firstLineChars="200" w:firstLine="504"/>
        <w:rPr>
          <w:spacing w:val="6"/>
          <w:sz w:val="24"/>
        </w:rPr>
      </w:pPr>
    </w:p>
    <w:p w14:paraId="030710FF" w14:textId="77777777" w:rsidR="0017185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4123C02F" w14:textId="77777777" w:rsidR="0017185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39091BD" w14:textId="77777777" w:rsidR="00171859" w:rsidRDefault="00000000">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p>
    <w:p w14:paraId="2C33AECB" w14:textId="77777777" w:rsidR="00171859" w:rsidRDefault="00000000">
      <w:pPr>
        <w:autoSpaceDE w:val="0"/>
        <w:autoSpaceDN w:val="0"/>
        <w:adjustRightInd w:val="0"/>
        <w:spacing w:line="360" w:lineRule="auto"/>
        <w:jc w:val="center"/>
        <w:rPr>
          <w:b/>
          <w:color w:val="000000"/>
          <w:sz w:val="36"/>
          <w:szCs w:val="36"/>
        </w:rPr>
      </w:pPr>
      <w:r>
        <w:rPr>
          <w:b/>
          <w:color w:val="000000"/>
          <w:sz w:val="36"/>
          <w:szCs w:val="36"/>
        </w:rPr>
        <w:t>拟分包情况说明</w:t>
      </w:r>
    </w:p>
    <w:p w14:paraId="55C55EE3" w14:textId="77777777" w:rsidR="00171859" w:rsidRDefault="00000000">
      <w:pPr>
        <w:tabs>
          <w:tab w:val="left" w:pos="5580"/>
        </w:tabs>
        <w:spacing w:line="360" w:lineRule="auto"/>
        <w:rPr>
          <w:color w:val="000000"/>
          <w:sz w:val="24"/>
        </w:rPr>
      </w:pPr>
      <w:r>
        <w:rPr>
          <w:color w:val="000000"/>
          <w:sz w:val="24"/>
        </w:rPr>
        <w:t>致：</w:t>
      </w:r>
      <w:r>
        <w:rPr>
          <w:color w:val="000000"/>
          <w:sz w:val="24"/>
          <w:u w:val="single"/>
        </w:rPr>
        <w:t>（采购人）</w:t>
      </w:r>
    </w:p>
    <w:p w14:paraId="0FD60CB3" w14:textId="77777777" w:rsidR="00171859" w:rsidRDefault="00000000">
      <w:pPr>
        <w:adjustRightInd w:val="0"/>
        <w:snapToGrid w:val="0"/>
        <w:spacing w:line="360" w:lineRule="auto"/>
        <w:ind w:firstLineChars="200" w:firstLine="480"/>
        <w:jc w:val="left"/>
        <w:rPr>
          <w:sz w:val="24"/>
        </w:rPr>
      </w:pPr>
      <w:r>
        <w:rPr>
          <w:sz w:val="24"/>
        </w:rPr>
        <w:t>我单位参加贵单位组织采购的</w:t>
      </w:r>
      <w:r>
        <w:rPr>
          <w:rFonts w:hint="eastAsia"/>
          <w:sz w:val="24"/>
        </w:rPr>
        <w:t>采购编号</w:t>
      </w:r>
      <w:r>
        <w:rPr>
          <w:sz w:val="24"/>
        </w:rPr>
        <w:t>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171859" w14:paraId="3ACB4BF3" w14:textId="77777777">
        <w:trPr>
          <w:trHeight w:val="549"/>
          <w:jc w:val="center"/>
        </w:trPr>
        <w:tc>
          <w:tcPr>
            <w:tcW w:w="456" w:type="dxa"/>
            <w:vAlign w:val="center"/>
          </w:tcPr>
          <w:p w14:paraId="21B1E787"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410BD7DF"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7E6557D4"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10E76DB5"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9687ED1"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58D5C508"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1BF4AB16"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61" w:type="dxa"/>
            <w:vAlign w:val="center"/>
          </w:tcPr>
          <w:p w14:paraId="1454230B"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7AD10B60" w14:textId="77777777" w:rsidR="00171859" w:rsidRDefault="00000000">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40AE4C6C"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9B6B076"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709C87EA"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0170F53" w14:textId="77777777" w:rsidR="00171859"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4FB3AB9B"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171859" w14:paraId="27A4634A" w14:textId="77777777">
        <w:trPr>
          <w:trHeight w:val="620"/>
          <w:jc w:val="center"/>
        </w:trPr>
        <w:tc>
          <w:tcPr>
            <w:tcW w:w="456" w:type="dxa"/>
            <w:vAlign w:val="center"/>
          </w:tcPr>
          <w:p w14:paraId="242D7FAC" w14:textId="77777777" w:rsidR="00171859"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0087AD86" w14:textId="77777777" w:rsidR="00171859" w:rsidRDefault="00171859">
            <w:pPr>
              <w:pStyle w:val="TableParagraph"/>
              <w:jc w:val="center"/>
              <w:rPr>
                <w:rFonts w:ascii="Times New Roman" w:hAnsi="Times New Roman" w:cs="Times New Roman"/>
                <w:sz w:val="30"/>
              </w:rPr>
            </w:pPr>
          </w:p>
        </w:tc>
        <w:tc>
          <w:tcPr>
            <w:tcW w:w="1513" w:type="dxa"/>
            <w:vAlign w:val="center"/>
          </w:tcPr>
          <w:p w14:paraId="70189E75"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B83D1DB"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B16C4C2"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387063F" w14:textId="77777777" w:rsidR="00171859" w:rsidRDefault="00171859">
            <w:pPr>
              <w:pStyle w:val="TableParagraph"/>
              <w:jc w:val="center"/>
              <w:rPr>
                <w:rFonts w:ascii="Times New Roman" w:hAnsi="Times New Roman" w:cs="Times New Roman"/>
                <w:sz w:val="30"/>
                <w:lang w:eastAsia="zh-CN"/>
              </w:rPr>
            </w:pPr>
          </w:p>
        </w:tc>
        <w:tc>
          <w:tcPr>
            <w:tcW w:w="1561" w:type="dxa"/>
            <w:vAlign w:val="center"/>
          </w:tcPr>
          <w:p w14:paraId="6E07421A" w14:textId="77777777" w:rsidR="00171859" w:rsidRDefault="00171859">
            <w:pPr>
              <w:pStyle w:val="TableParagraph"/>
              <w:jc w:val="center"/>
              <w:rPr>
                <w:rFonts w:ascii="Times New Roman" w:hAnsi="Times New Roman" w:cs="Times New Roman"/>
                <w:sz w:val="30"/>
                <w:lang w:eastAsia="zh-CN"/>
              </w:rPr>
            </w:pPr>
          </w:p>
        </w:tc>
        <w:tc>
          <w:tcPr>
            <w:tcW w:w="1498" w:type="dxa"/>
            <w:vAlign w:val="center"/>
          </w:tcPr>
          <w:p w14:paraId="277FC786" w14:textId="77777777" w:rsidR="00171859" w:rsidRDefault="00171859">
            <w:pPr>
              <w:pStyle w:val="TableParagraph"/>
              <w:jc w:val="center"/>
              <w:rPr>
                <w:rFonts w:ascii="Times New Roman" w:hAnsi="Times New Roman" w:cs="Times New Roman"/>
                <w:sz w:val="30"/>
                <w:lang w:eastAsia="zh-CN"/>
              </w:rPr>
            </w:pPr>
          </w:p>
        </w:tc>
        <w:tc>
          <w:tcPr>
            <w:tcW w:w="1564" w:type="dxa"/>
            <w:vAlign w:val="center"/>
          </w:tcPr>
          <w:p w14:paraId="6C161EB1" w14:textId="77777777" w:rsidR="00171859" w:rsidRDefault="00171859">
            <w:pPr>
              <w:pStyle w:val="TableParagraph"/>
              <w:jc w:val="center"/>
              <w:rPr>
                <w:rFonts w:ascii="Times New Roman" w:hAnsi="Times New Roman" w:cs="Times New Roman"/>
                <w:sz w:val="30"/>
                <w:lang w:eastAsia="zh-CN"/>
              </w:rPr>
            </w:pPr>
          </w:p>
        </w:tc>
      </w:tr>
      <w:tr w:rsidR="00171859" w14:paraId="7FFE7AFD" w14:textId="77777777">
        <w:trPr>
          <w:trHeight w:val="620"/>
          <w:jc w:val="center"/>
        </w:trPr>
        <w:tc>
          <w:tcPr>
            <w:tcW w:w="456" w:type="dxa"/>
            <w:vAlign w:val="center"/>
          </w:tcPr>
          <w:p w14:paraId="6881D271"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57731A9B" w14:textId="77777777" w:rsidR="00171859" w:rsidRDefault="00171859">
            <w:pPr>
              <w:pStyle w:val="TableParagraph"/>
              <w:jc w:val="center"/>
              <w:rPr>
                <w:rFonts w:ascii="Times New Roman" w:hAnsi="Times New Roman" w:cs="Times New Roman"/>
                <w:sz w:val="30"/>
              </w:rPr>
            </w:pPr>
          </w:p>
        </w:tc>
        <w:tc>
          <w:tcPr>
            <w:tcW w:w="1513" w:type="dxa"/>
            <w:vAlign w:val="center"/>
          </w:tcPr>
          <w:p w14:paraId="75D0992D"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E9150A0"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7CEFEF1" w14:textId="77777777" w:rsidR="0017185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2B171DD9" w14:textId="77777777" w:rsidR="00171859" w:rsidRDefault="00171859">
            <w:pPr>
              <w:pStyle w:val="TableParagraph"/>
              <w:jc w:val="center"/>
              <w:rPr>
                <w:rFonts w:ascii="Times New Roman" w:hAnsi="Times New Roman" w:cs="Times New Roman"/>
                <w:sz w:val="30"/>
                <w:lang w:eastAsia="zh-CN"/>
              </w:rPr>
            </w:pPr>
          </w:p>
        </w:tc>
        <w:tc>
          <w:tcPr>
            <w:tcW w:w="1561" w:type="dxa"/>
            <w:vAlign w:val="center"/>
          </w:tcPr>
          <w:p w14:paraId="30E0CD73" w14:textId="77777777" w:rsidR="00171859" w:rsidRDefault="00171859">
            <w:pPr>
              <w:pStyle w:val="TableParagraph"/>
              <w:jc w:val="center"/>
              <w:rPr>
                <w:rFonts w:ascii="Times New Roman" w:hAnsi="Times New Roman" w:cs="Times New Roman"/>
                <w:sz w:val="30"/>
                <w:lang w:eastAsia="zh-CN"/>
              </w:rPr>
            </w:pPr>
          </w:p>
        </w:tc>
        <w:tc>
          <w:tcPr>
            <w:tcW w:w="1498" w:type="dxa"/>
            <w:vAlign w:val="center"/>
          </w:tcPr>
          <w:p w14:paraId="3B36706C" w14:textId="77777777" w:rsidR="00171859" w:rsidRDefault="00171859">
            <w:pPr>
              <w:pStyle w:val="TableParagraph"/>
              <w:jc w:val="center"/>
              <w:rPr>
                <w:rFonts w:ascii="Times New Roman" w:hAnsi="Times New Roman" w:cs="Times New Roman"/>
                <w:sz w:val="30"/>
                <w:lang w:eastAsia="zh-CN"/>
              </w:rPr>
            </w:pPr>
          </w:p>
        </w:tc>
        <w:tc>
          <w:tcPr>
            <w:tcW w:w="1564" w:type="dxa"/>
            <w:vAlign w:val="center"/>
          </w:tcPr>
          <w:p w14:paraId="3283A931" w14:textId="77777777" w:rsidR="00171859" w:rsidRDefault="00171859">
            <w:pPr>
              <w:pStyle w:val="TableParagraph"/>
              <w:jc w:val="center"/>
              <w:rPr>
                <w:rFonts w:ascii="Times New Roman" w:hAnsi="Times New Roman" w:cs="Times New Roman"/>
                <w:sz w:val="30"/>
                <w:lang w:eastAsia="zh-CN"/>
              </w:rPr>
            </w:pPr>
          </w:p>
        </w:tc>
      </w:tr>
      <w:tr w:rsidR="00171859" w14:paraId="3100511B" w14:textId="77777777">
        <w:trPr>
          <w:trHeight w:val="620"/>
          <w:jc w:val="center"/>
        </w:trPr>
        <w:tc>
          <w:tcPr>
            <w:tcW w:w="456" w:type="dxa"/>
            <w:vAlign w:val="center"/>
          </w:tcPr>
          <w:p w14:paraId="60C132F8" w14:textId="77777777" w:rsidR="00171859"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6ECD460F" w14:textId="77777777" w:rsidR="00171859" w:rsidRDefault="00171859">
            <w:pPr>
              <w:pStyle w:val="TableParagraph"/>
              <w:jc w:val="center"/>
              <w:rPr>
                <w:rFonts w:ascii="Times New Roman" w:hAnsi="Times New Roman" w:cs="Times New Roman"/>
                <w:sz w:val="30"/>
              </w:rPr>
            </w:pPr>
          </w:p>
        </w:tc>
        <w:tc>
          <w:tcPr>
            <w:tcW w:w="1513" w:type="dxa"/>
            <w:vAlign w:val="center"/>
          </w:tcPr>
          <w:p w14:paraId="540591DA" w14:textId="77777777" w:rsidR="00171859" w:rsidRDefault="00171859">
            <w:pPr>
              <w:pStyle w:val="TableParagraph"/>
              <w:tabs>
                <w:tab w:val="left" w:pos="235"/>
              </w:tabs>
              <w:jc w:val="center"/>
              <w:rPr>
                <w:rFonts w:ascii="Times New Roman" w:hAnsi="Times New Roman" w:cs="Times New Roman"/>
                <w:sz w:val="24"/>
              </w:rPr>
            </w:pPr>
          </w:p>
        </w:tc>
        <w:tc>
          <w:tcPr>
            <w:tcW w:w="1125" w:type="dxa"/>
            <w:vAlign w:val="center"/>
          </w:tcPr>
          <w:p w14:paraId="74B94151" w14:textId="77777777" w:rsidR="00171859" w:rsidRDefault="00171859">
            <w:pPr>
              <w:pStyle w:val="TableParagraph"/>
              <w:jc w:val="center"/>
              <w:rPr>
                <w:rFonts w:ascii="Times New Roman" w:hAnsi="Times New Roman" w:cs="Times New Roman"/>
                <w:sz w:val="30"/>
              </w:rPr>
            </w:pPr>
          </w:p>
        </w:tc>
        <w:tc>
          <w:tcPr>
            <w:tcW w:w="1561" w:type="dxa"/>
            <w:vAlign w:val="center"/>
          </w:tcPr>
          <w:p w14:paraId="020BBA90" w14:textId="77777777" w:rsidR="00171859" w:rsidRDefault="00171859">
            <w:pPr>
              <w:pStyle w:val="TableParagraph"/>
              <w:jc w:val="center"/>
              <w:rPr>
                <w:rFonts w:ascii="Times New Roman" w:hAnsi="Times New Roman" w:cs="Times New Roman"/>
                <w:sz w:val="30"/>
              </w:rPr>
            </w:pPr>
          </w:p>
        </w:tc>
        <w:tc>
          <w:tcPr>
            <w:tcW w:w="1498" w:type="dxa"/>
            <w:vAlign w:val="center"/>
          </w:tcPr>
          <w:p w14:paraId="1700DCCA" w14:textId="77777777" w:rsidR="00171859" w:rsidRDefault="00171859">
            <w:pPr>
              <w:pStyle w:val="TableParagraph"/>
              <w:jc w:val="center"/>
              <w:rPr>
                <w:rFonts w:ascii="Times New Roman" w:hAnsi="Times New Roman" w:cs="Times New Roman"/>
                <w:sz w:val="30"/>
              </w:rPr>
            </w:pPr>
          </w:p>
        </w:tc>
        <w:tc>
          <w:tcPr>
            <w:tcW w:w="1564" w:type="dxa"/>
            <w:vAlign w:val="center"/>
          </w:tcPr>
          <w:p w14:paraId="1722E6E3" w14:textId="77777777" w:rsidR="00171859" w:rsidRDefault="00171859">
            <w:pPr>
              <w:pStyle w:val="TableParagraph"/>
              <w:jc w:val="center"/>
              <w:rPr>
                <w:rFonts w:ascii="Times New Roman" w:hAnsi="Times New Roman" w:cs="Times New Roman"/>
                <w:sz w:val="30"/>
              </w:rPr>
            </w:pPr>
          </w:p>
        </w:tc>
      </w:tr>
      <w:tr w:rsidR="00171859" w14:paraId="67F4792C" w14:textId="77777777">
        <w:trPr>
          <w:trHeight w:val="620"/>
          <w:jc w:val="center"/>
        </w:trPr>
        <w:tc>
          <w:tcPr>
            <w:tcW w:w="5942" w:type="dxa"/>
            <w:gridSpan w:val="5"/>
            <w:vAlign w:val="center"/>
          </w:tcPr>
          <w:p w14:paraId="74344CF3" w14:textId="77777777" w:rsidR="00171859" w:rsidRDefault="0000000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157905CF" w14:textId="77777777" w:rsidR="00171859" w:rsidRDefault="00171859">
            <w:pPr>
              <w:pStyle w:val="TableParagraph"/>
              <w:jc w:val="center"/>
              <w:rPr>
                <w:rFonts w:ascii="Times New Roman" w:hAnsi="Times New Roman" w:cs="Times New Roman"/>
                <w:sz w:val="30"/>
              </w:rPr>
            </w:pPr>
          </w:p>
        </w:tc>
        <w:tc>
          <w:tcPr>
            <w:tcW w:w="1564" w:type="dxa"/>
            <w:vAlign w:val="center"/>
          </w:tcPr>
          <w:p w14:paraId="5EE08FAB" w14:textId="77777777" w:rsidR="00171859" w:rsidRDefault="00171859">
            <w:pPr>
              <w:pStyle w:val="TableParagraph"/>
              <w:jc w:val="center"/>
              <w:rPr>
                <w:rFonts w:ascii="Times New Roman" w:hAnsi="Times New Roman" w:cs="Times New Roman"/>
                <w:sz w:val="30"/>
              </w:rPr>
            </w:pPr>
          </w:p>
        </w:tc>
      </w:tr>
    </w:tbl>
    <w:p w14:paraId="28D975F6" w14:textId="77777777" w:rsidR="00171859" w:rsidRDefault="00171859">
      <w:pPr>
        <w:adjustRightInd w:val="0"/>
        <w:snapToGrid w:val="0"/>
        <w:spacing w:line="360" w:lineRule="auto"/>
        <w:ind w:firstLineChars="200" w:firstLine="480"/>
        <w:jc w:val="left"/>
        <w:rPr>
          <w:sz w:val="24"/>
        </w:rPr>
      </w:pPr>
    </w:p>
    <w:p w14:paraId="398F2433" w14:textId="77777777" w:rsidR="00171859" w:rsidRDefault="00000000">
      <w:pPr>
        <w:adjustRightInd w:val="0"/>
        <w:snapToGrid w:val="0"/>
        <w:spacing w:line="360" w:lineRule="auto"/>
        <w:jc w:val="left"/>
        <w:rPr>
          <w:sz w:val="24"/>
        </w:rPr>
      </w:pPr>
      <w:r>
        <w:rPr>
          <w:sz w:val="24"/>
        </w:rPr>
        <w:t>注：</w:t>
      </w:r>
      <w:r>
        <w:rPr>
          <w:color w:val="FF0000"/>
          <w:sz w:val="24"/>
        </w:rPr>
        <w:t xml:space="preserve"> </w:t>
      </w:r>
    </w:p>
    <w:p w14:paraId="436C9D75" w14:textId="77777777" w:rsidR="00171859" w:rsidRDefault="00000000">
      <w:pPr>
        <w:adjustRightInd w:val="0"/>
        <w:snapToGrid w:val="0"/>
        <w:spacing w:line="360" w:lineRule="auto"/>
        <w:jc w:val="left"/>
        <w:rPr>
          <w:sz w:val="24"/>
        </w:rPr>
      </w:pPr>
      <w:r>
        <w:rPr>
          <w:sz w:val="24"/>
        </w:rPr>
        <w:t xml:space="preserve">1. </w:t>
      </w:r>
      <w:r>
        <w:rPr>
          <w:sz w:val="24"/>
        </w:rPr>
        <w:t>如本项目（包）允许分包，且投标人拟进行分包时，必须提供；如未提供，或提供了但未填写分包承担主体名称、拟分包合同内容、拟分包合同金额，</w:t>
      </w:r>
      <w:r>
        <w:rPr>
          <w:b/>
          <w:sz w:val="24"/>
        </w:rPr>
        <w:t>投标无效</w:t>
      </w:r>
      <w:r>
        <w:rPr>
          <w:sz w:val="24"/>
        </w:rPr>
        <w:t>。</w:t>
      </w:r>
    </w:p>
    <w:p w14:paraId="38E15EAE" w14:textId="77777777" w:rsidR="00171859" w:rsidRDefault="00000000">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8FA167F" w14:textId="77777777" w:rsidR="00171859" w:rsidRDefault="00000000">
      <w:pPr>
        <w:adjustRightInd w:val="0"/>
        <w:snapToGrid w:val="0"/>
        <w:spacing w:line="360" w:lineRule="auto"/>
        <w:jc w:val="left"/>
        <w:rPr>
          <w:sz w:val="24"/>
        </w:rPr>
      </w:pPr>
      <w:r>
        <w:rPr>
          <w:sz w:val="24"/>
        </w:rPr>
        <w:lastRenderedPageBreak/>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6D3DE571" w14:textId="77777777" w:rsidR="00171859" w:rsidRDefault="00171859">
      <w:pPr>
        <w:adjustRightInd w:val="0"/>
        <w:snapToGrid w:val="0"/>
        <w:spacing w:line="360" w:lineRule="auto"/>
        <w:jc w:val="left"/>
        <w:rPr>
          <w:sz w:val="24"/>
        </w:rPr>
      </w:pPr>
    </w:p>
    <w:p w14:paraId="7A98220C" w14:textId="77777777" w:rsidR="00171859"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395F2C42" w14:textId="77777777" w:rsidR="00171859" w:rsidRDefault="00000000">
      <w:pPr>
        <w:adjustRightInd w:val="0"/>
        <w:snapToGrid w:val="0"/>
        <w:spacing w:line="360" w:lineRule="auto"/>
        <w:ind w:firstLineChars="200" w:firstLine="480"/>
        <w:jc w:val="right"/>
        <w:rPr>
          <w:b/>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1331AA3C" w14:textId="77777777" w:rsidR="00171859" w:rsidRDefault="00000000">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14:paraId="735C737F" w14:textId="77777777" w:rsidR="00171859" w:rsidRDefault="00171859">
      <w:pPr>
        <w:widowControl/>
        <w:jc w:val="left"/>
        <w:rPr>
          <w:b/>
          <w:sz w:val="36"/>
          <w:szCs w:val="36"/>
        </w:rPr>
      </w:pPr>
    </w:p>
    <w:p w14:paraId="3CC7B5B7" w14:textId="77777777" w:rsidR="00171859" w:rsidRDefault="00171859">
      <w:pPr>
        <w:widowControl/>
        <w:jc w:val="left"/>
        <w:rPr>
          <w:b/>
          <w:sz w:val="36"/>
          <w:szCs w:val="36"/>
        </w:rPr>
      </w:pPr>
    </w:p>
    <w:sectPr w:rsidR="0017185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12953" w14:textId="77777777" w:rsidR="00113DBD" w:rsidRDefault="00113DBD">
      <w:pPr>
        <w:spacing w:after="0" w:line="240" w:lineRule="auto"/>
      </w:pPr>
      <w:r>
        <w:separator/>
      </w:r>
    </w:p>
  </w:endnote>
  <w:endnote w:type="continuationSeparator" w:id="0">
    <w:p w14:paraId="281A6006" w14:textId="77777777" w:rsidR="00113DBD" w:rsidRDefault="00113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方正小标宋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4B980" w14:textId="77777777" w:rsidR="00171859"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9DBB3" w14:textId="77777777" w:rsidR="00171859" w:rsidRDefault="00171859">
    <w:pPr>
      <w:pStyle w:val="afa"/>
      <w:framePr w:wrap="around" w:vAnchor="text" w:hAnchor="margin" w:xAlign="right" w:y="1"/>
      <w:rPr>
        <w:rStyle w:val="aff5"/>
      </w:rPr>
    </w:pPr>
  </w:p>
  <w:p w14:paraId="4A6E4216" w14:textId="77777777" w:rsidR="00171859" w:rsidRDefault="00171859">
    <w:pPr>
      <w:pStyle w:val="af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F6B92" w14:textId="77777777" w:rsidR="00171859"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4DE930F" w14:textId="77777777" w:rsidR="00171859" w:rsidRDefault="00171859">
    <w:pPr>
      <w:pStyle w:val="af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CE7CF" w14:textId="77777777" w:rsidR="00171859" w:rsidRDefault="00171859">
    <w:pPr>
      <w:pStyle w:val="af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B912A" w14:textId="77777777" w:rsidR="00171859" w:rsidRDefault="00000000">
    <w:pPr>
      <w:pStyle w:val="afa"/>
    </w:pPr>
    <w:r>
      <w:pict w14:anchorId="31240C00">
        <v:shapetype id="_x0000_t202" coordsize="21600,21600" o:spt="202" path="m,l,21600r21600,l21600,xe">
          <v:stroke joinstyle="miter"/>
          <v:path gradientshapeok="t" o:connecttype="rect"/>
        </v:shapetype>
        <v:shape id="文本框 2" o:spid="_x0000_s1029" type="#_x0000_t202" style="position:absolute;margin-left:0;margin-top:0;width:2in;height:2in;z-index:1;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7B6E3F56" w14:textId="77777777" w:rsidR="00171859" w:rsidRDefault="00000000">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w:t>
                </w:r>
                <w:r>
                  <w:rPr>
                    <w:rFonts w:hint="eastAsia"/>
                    <w:sz w:val="18"/>
                  </w:rPr>
                  <w:fldChar w:fldCharType="end"/>
                </w:r>
              </w:p>
            </w:txbxContent>
          </v:textbox>
          <w10:wrap anchorx="margin"/>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2B354" w14:textId="77777777" w:rsidR="00171859" w:rsidRDefault="00000000">
    <w:pPr>
      <w:pStyle w:val="afa"/>
    </w:pPr>
    <w:r>
      <w:pict w14:anchorId="4EED29ED">
        <v:shapetype id="_x0000_t202" coordsize="21600,21600" o:spt="202" path="m,l,21600r21600,l21600,xe">
          <v:stroke joinstyle="miter"/>
          <v:path gradientshapeok="t" o:connecttype="rect"/>
        </v:shapetype>
        <v:shape id="_x0000_s1030" type="#_x0000_t202" style="position:absolute;margin-left:0;margin-top:0;width:2in;height:2in;z-index:2;mso-wrap-style:none;mso-position-horizontal:center;mso-position-horizontal-relative:margin;mso-width-relative:page;mso-height-relative:page" filled="f" stroked="f">
          <v:textbox style="mso-fit-shape-to-text:t" inset="0,0,0,0">
            <w:txbxContent>
              <w:p w14:paraId="1AAE70B6" w14:textId="77777777" w:rsidR="00171859" w:rsidRDefault="00000000">
                <w:pPr>
                  <w:pStyle w:val="afa"/>
                </w:pPr>
                <w:r>
                  <w:fldChar w:fldCharType="begin"/>
                </w:r>
                <w:r>
                  <w:instrText xml:space="preserve"> PAGE  \* MERGEFORMAT </w:instrText>
                </w:r>
                <w:r>
                  <w:fldChar w:fldCharType="separate"/>
                </w:r>
                <w:r>
                  <w:t>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8FBD6A" w14:textId="77777777" w:rsidR="00113DBD" w:rsidRDefault="00113DBD">
      <w:pPr>
        <w:spacing w:after="0" w:line="240" w:lineRule="auto"/>
      </w:pPr>
      <w:r>
        <w:separator/>
      </w:r>
    </w:p>
  </w:footnote>
  <w:footnote w:type="continuationSeparator" w:id="0">
    <w:p w14:paraId="75ABE673" w14:textId="77777777" w:rsidR="00113DBD" w:rsidRDefault="00113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D0013" w14:textId="77777777" w:rsidR="00171859" w:rsidRDefault="00000000">
    <w:pPr>
      <w:pStyle w:val="afc"/>
      <w:jc w:val="right"/>
    </w:pPr>
    <w:r>
      <w:rPr>
        <w:rFonts w:hint="eastAsia"/>
      </w:rPr>
      <w:t>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849A8" w14:textId="77777777" w:rsidR="00171859" w:rsidRDefault="00000000">
    <w:pPr>
      <w:pStyle w:val="afc"/>
      <w:jc w:val="right"/>
    </w:pPr>
    <w:r>
      <w:rPr>
        <w:rFonts w:hint="eastAsia"/>
      </w:rPr>
      <w:t>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AC91A" w14:textId="77777777" w:rsidR="00171859" w:rsidRDefault="00171859">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DD77C" w14:textId="77777777" w:rsidR="00171859" w:rsidRDefault="00171859">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EAE7197"/>
    <w:multiLevelType w:val="singleLevel"/>
    <w:tmpl w:val="AEAE7197"/>
    <w:lvl w:ilvl="0">
      <w:start w:val="5"/>
      <w:numFmt w:val="chineseCounting"/>
      <w:suff w:val="nothing"/>
      <w:lvlText w:val="%1、"/>
      <w:lvlJc w:val="left"/>
      <w:pPr>
        <w:ind w:left="600" w:firstLine="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6F60E5"/>
    <w:multiLevelType w:val="multilevel"/>
    <w:tmpl w:val="6E6F60E5"/>
    <w:lvl w:ilvl="0">
      <w:start w:val="1"/>
      <w:numFmt w:val="japaneseCounting"/>
      <w:lvlText w:val="（%1）"/>
      <w:lvlJc w:val="left"/>
      <w:pPr>
        <w:ind w:left="2280" w:hanging="720"/>
      </w:pPr>
      <w:rPr>
        <w:rFonts w:hint="default"/>
        <w:lang w:val="en-US"/>
      </w:r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20" w15:restartNumberingAfterBreak="0">
    <w:nsid w:val="6E6F60E6"/>
    <w:multiLevelType w:val="multilevel"/>
    <w:tmpl w:val="6E6F60E6"/>
    <w:lvl w:ilvl="0">
      <w:start w:val="1"/>
      <w:numFmt w:val="chineseCountingThousand"/>
      <w:lvlText w:val="%1、"/>
      <w:lvlJc w:val="left"/>
      <w:pPr>
        <w:ind w:left="425" w:hanging="425"/>
      </w:pPr>
      <w:rPr>
        <w:rFonts w:hint="eastAsia"/>
        <w:sz w:val="24"/>
        <w:szCs w:val="24"/>
      </w:rPr>
    </w:lvl>
    <w:lvl w:ilvl="1">
      <w:start w:val="1"/>
      <w:numFmt w:val="chineseCountingThousand"/>
      <w:lvlText w:val="（%2）"/>
      <w:lvlJc w:val="left"/>
      <w:pPr>
        <w:ind w:left="992" w:hanging="567"/>
      </w:pPr>
      <w:rPr>
        <w:rFonts w:hint="eastAsia"/>
        <w:sz w:val="24"/>
        <w:szCs w:val="24"/>
      </w:rPr>
    </w:lvl>
    <w:lvl w:ilvl="2">
      <w:start w:val="1"/>
      <w:numFmt w:val="decimal"/>
      <w:lvlText w:val="%3."/>
      <w:lvlJc w:val="left"/>
      <w:pPr>
        <w:ind w:left="1418" w:hanging="567"/>
      </w:pPr>
      <w:rPr>
        <w:rFonts w:hint="eastAsia"/>
      </w:rPr>
    </w:lvl>
    <w:lvl w:ilvl="3">
      <w:start w:val="1"/>
      <w:numFmt w:val="decimal"/>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15:restartNumberingAfterBreak="0">
    <w:nsid w:val="7DEB008E"/>
    <w:multiLevelType w:val="multilevel"/>
    <w:tmpl w:val="7DEB008E"/>
    <w:lvl w:ilvl="0">
      <w:start w:val="1"/>
      <w:numFmt w:val="japaneseCounting"/>
      <w:lvlText w:val="（%1）"/>
      <w:lvlJc w:val="left"/>
      <w:pPr>
        <w:tabs>
          <w:tab w:val="left" w:pos="720"/>
        </w:tabs>
        <w:ind w:left="72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230308048">
    <w:abstractNumId w:val="5"/>
  </w:num>
  <w:num w:numId="2" w16cid:durableId="1903759331">
    <w:abstractNumId w:val="8"/>
  </w:num>
  <w:num w:numId="3" w16cid:durableId="138573759">
    <w:abstractNumId w:val="2"/>
  </w:num>
  <w:num w:numId="4" w16cid:durableId="2087072320">
    <w:abstractNumId w:val="10"/>
  </w:num>
  <w:num w:numId="5" w16cid:durableId="315382229">
    <w:abstractNumId w:val="4"/>
  </w:num>
  <w:num w:numId="6" w16cid:durableId="880946461">
    <w:abstractNumId w:val="6"/>
  </w:num>
  <w:num w:numId="7" w16cid:durableId="215705892">
    <w:abstractNumId w:val="3"/>
  </w:num>
  <w:num w:numId="8" w16cid:durableId="20206463">
    <w:abstractNumId w:val="7"/>
  </w:num>
  <w:num w:numId="9" w16cid:durableId="151263840">
    <w:abstractNumId w:val="1"/>
  </w:num>
  <w:num w:numId="10" w16cid:durableId="86119523">
    <w:abstractNumId w:val="14"/>
  </w:num>
  <w:num w:numId="11" w16cid:durableId="820272337">
    <w:abstractNumId w:val="11"/>
  </w:num>
  <w:num w:numId="12" w16cid:durableId="707681746">
    <w:abstractNumId w:val="18"/>
  </w:num>
  <w:num w:numId="13" w16cid:durableId="1479880518">
    <w:abstractNumId w:val="19"/>
  </w:num>
  <w:num w:numId="14" w16cid:durableId="1154688397">
    <w:abstractNumId w:val="20"/>
  </w:num>
  <w:num w:numId="15" w16cid:durableId="486752776">
    <w:abstractNumId w:val="0"/>
  </w:num>
  <w:num w:numId="16" w16cid:durableId="830215178">
    <w:abstractNumId w:val="21"/>
  </w:num>
  <w:num w:numId="17" w16cid:durableId="25067295">
    <w:abstractNumId w:val="17"/>
  </w:num>
  <w:num w:numId="18" w16cid:durableId="1994018233">
    <w:abstractNumId w:val="12"/>
  </w:num>
  <w:num w:numId="19" w16cid:durableId="981884628">
    <w:abstractNumId w:val="15"/>
  </w:num>
  <w:num w:numId="20" w16cid:durableId="1862014330">
    <w:abstractNumId w:val="13"/>
  </w:num>
  <w:num w:numId="21" w16cid:durableId="1507670299">
    <w:abstractNumId w:val="16"/>
  </w:num>
  <w:num w:numId="22" w16cid:durableId="12252935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noPunctuationKerning/>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ACTIVE" w:val="03年范本稿123.doc"/>
    <w:docVar w:name="commondata" w:val="eyJoZGlkIjoiMzNlMTk1ZjM0MDA1ODRiMjA1ZTdmNmEzMGU2ZTAzMm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915"/>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1EE9"/>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2F4A"/>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A1"/>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4EF2"/>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DBD"/>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859"/>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B84"/>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BD4"/>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B49"/>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304"/>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75"/>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36D"/>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268"/>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208"/>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AE"/>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4B0"/>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99"/>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22"/>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836"/>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7D1"/>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5D7"/>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D5B"/>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0B2"/>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162"/>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E48"/>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183"/>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9A"/>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F25"/>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67"/>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55C"/>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6F49"/>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0D"/>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12"/>
    <w:rsid w:val="00B073F0"/>
    <w:rsid w:val="00B07756"/>
    <w:rsid w:val="00B07799"/>
    <w:rsid w:val="00B07D77"/>
    <w:rsid w:val="00B07F0A"/>
    <w:rsid w:val="00B1041B"/>
    <w:rsid w:val="00B10616"/>
    <w:rsid w:val="00B110A1"/>
    <w:rsid w:val="00B111CE"/>
    <w:rsid w:val="00B11204"/>
    <w:rsid w:val="00B112A0"/>
    <w:rsid w:val="00B11476"/>
    <w:rsid w:val="00B114BC"/>
    <w:rsid w:val="00B1153A"/>
    <w:rsid w:val="00B1169E"/>
    <w:rsid w:val="00B118AF"/>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5"/>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1BF"/>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6EE"/>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B8"/>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363"/>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14"/>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7A1"/>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9C9"/>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174"/>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99"/>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8B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89B"/>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731"/>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A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AA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BAF"/>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3D7"/>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01"/>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A0B"/>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5608C1"/>
    <w:rsid w:val="07B554F2"/>
    <w:rsid w:val="099E3CC2"/>
    <w:rsid w:val="09F86665"/>
    <w:rsid w:val="0B660C1A"/>
    <w:rsid w:val="0EB6616F"/>
    <w:rsid w:val="126057A9"/>
    <w:rsid w:val="153B4FFF"/>
    <w:rsid w:val="17F93E0B"/>
    <w:rsid w:val="180D7978"/>
    <w:rsid w:val="19EF5E0F"/>
    <w:rsid w:val="1C455CA5"/>
    <w:rsid w:val="1D2C69D2"/>
    <w:rsid w:val="1D464930"/>
    <w:rsid w:val="239E00B4"/>
    <w:rsid w:val="251E74A4"/>
    <w:rsid w:val="27843CE5"/>
    <w:rsid w:val="28FD6271"/>
    <w:rsid w:val="2CF65C8F"/>
    <w:rsid w:val="32EB653A"/>
    <w:rsid w:val="35B5372B"/>
    <w:rsid w:val="3BCB6780"/>
    <w:rsid w:val="3CE0538B"/>
    <w:rsid w:val="408F069D"/>
    <w:rsid w:val="41087697"/>
    <w:rsid w:val="422331CD"/>
    <w:rsid w:val="4260376D"/>
    <w:rsid w:val="42CD0A98"/>
    <w:rsid w:val="431A0C09"/>
    <w:rsid w:val="43B404E0"/>
    <w:rsid w:val="44A24C3B"/>
    <w:rsid w:val="480E2158"/>
    <w:rsid w:val="4A624123"/>
    <w:rsid w:val="4B65373A"/>
    <w:rsid w:val="4D00163A"/>
    <w:rsid w:val="4F0F5BE3"/>
    <w:rsid w:val="4F3062A5"/>
    <w:rsid w:val="52422029"/>
    <w:rsid w:val="55040901"/>
    <w:rsid w:val="56DF05DE"/>
    <w:rsid w:val="57FC6189"/>
    <w:rsid w:val="5B0942E0"/>
    <w:rsid w:val="5CD85241"/>
    <w:rsid w:val="5CFF6EA1"/>
    <w:rsid w:val="5D281862"/>
    <w:rsid w:val="5E71529B"/>
    <w:rsid w:val="5F073306"/>
    <w:rsid w:val="5F5F73B9"/>
    <w:rsid w:val="5FF84D87"/>
    <w:rsid w:val="63281A35"/>
    <w:rsid w:val="64A81938"/>
    <w:rsid w:val="64EE2261"/>
    <w:rsid w:val="6838144E"/>
    <w:rsid w:val="686B321E"/>
    <w:rsid w:val="68AA7398"/>
    <w:rsid w:val="742C597A"/>
    <w:rsid w:val="768F7D53"/>
    <w:rsid w:val="774E09AA"/>
    <w:rsid w:val="782970A8"/>
    <w:rsid w:val="79FF4237"/>
    <w:rsid w:val="7A8C2B0C"/>
    <w:rsid w:val="7BDC7CDB"/>
    <w:rsid w:val="7E4E6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FD4AC"/>
  <w15:docId w15:val="{EEC40E76-122D-4D35-A080-BF1AFE03F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80">
    <w:name w:val="标题 8 字符"/>
    <w:link w:val="8"/>
    <w:qFormat/>
    <w:rPr>
      <w:rFonts w:ascii="Arial" w:eastAsia="黑体" w:hAnsi="Arial"/>
      <w:sz w:val="24"/>
    </w:rPr>
  </w:style>
  <w:style w:type="character" w:customStyle="1" w:styleId="50">
    <w:name w:val="标题 5 字符"/>
    <w:link w:val="5"/>
    <w:qFormat/>
    <w:rPr>
      <w:b/>
      <w:sz w:val="28"/>
    </w:rPr>
  </w:style>
  <w:style w:type="character" w:customStyle="1" w:styleId="chanpin">
    <w:name w:val="chanpin拷贝"/>
    <w:qFormat/>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r">
    <w:name w:val="正文格式 Char"/>
    <w:link w:val="affb"/>
    <w:qFormat/>
    <w:locked/>
    <w:rPr>
      <w:rFonts w:ascii="宋体" w:hAnsi="宋体"/>
      <w:sz w:val="24"/>
      <w:szCs w:val="24"/>
      <w:lang w:val="en-GB"/>
    </w:rPr>
  </w:style>
  <w:style w:type="paragraph" w:customStyle="1" w:styleId="affb">
    <w:name w:val="正文格式"/>
    <w:basedOn w:val="a6"/>
    <w:link w:val="Char"/>
    <w:qFormat/>
    <w:pPr>
      <w:spacing w:beforeLines="50" w:line="360" w:lineRule="auto"/>
      <w:ind w:firstLineChars="200" w:firstLine="480"/>
    </w:pPr>
    <w:rPr>
      <w:rFonts w:ascii="宋体" w:hAnsi="宋体"/>
      <w:kern w:val="0"/>
      <w:sz w:val="24"/>
      <w:lang w:val="en-GB"/>
    </w:rPr>
  </w:style>
  <w:style w:type="character" w:customStyle="1" w:styleId="70">
    <w:name w:val="标题 7 字符"/>
    <w:link w:val="7"/>
    <w:qFormat/>
    <w:rPr>
      <w:b/>
      <w:sz w:val="24"/>
    </w:rPr>
  </w:style>
  <w:style w:type="character" w:customStyle="1" w:styleId="Char0">
    <w:name w:val="正文表格 Char"/>
    <w:link w:val="affc"/>
    <w:qFormat/>
    <w:rPr>
      <w:rFonts w:ascii="宋体" w:hAnsi="宋体"/>
      <w:color w:val="000000"/>
      <w:kern w:val="2"/>
      <w:sz w:val="21"/>
      <w:szCs w:val="21"/>
    </w:rPr>
  </w:style>
  <w:style w:type="paragraph" w:customStyle="1" w:styleId="affc">
    <w:name w:val="正文表格"/>
    <w:basedOn w:val="a6"/>
    <w:link w:val="Char0"/>
    <w:qFormat/>
    <w:pPr>
      <w:adjustRightInd w:val="0"/>
      <w:snapToGrid w:val="0"/>
      <w:jc w:val="left"/>
    </w:pPr>
    <w:rPr>
      <w:rFonts w:ascii="宋体" w:hAnsi="宋体"/>
      <w:color w:val="000000"/>
      <w:szCs w:val="21"/>
    </w:rPr>
  </w:style>
  <w:style w:type="character" w:customStyle="1" w:styleId="Char1">
    <w:name w:val="页脚 Char"/>
    <w:qFormat/>
    <w:rPr>
      <w:rFonts w:ascii="宋体" w:eastAsia="宋体"/>
      <w:sz w:val="18"/>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Char2">
    <w:name w:val="页眉 Char"/>
    <w:qFormat/>
    <w:rPr>
      <w:rFonts w:eastAsia="宋体"/>
      <w:kern w:val="2"/>
      <w:sz w:val="18"/>
      <w:szCs w:val="18"/>
      <w:lang w:val="en-US" w:eastAsia="zh-CN" w:bidi="ar-SA"/>
    </w:rPr>
  </w:style>
  <w:style w:type="character" w:customStyle="1" w:styleId="Char3">
    <w:name w:val="注释 Char"/>
    <w:link w:val="affd"/>
    <w:qFormat/>
    <w:rPr>
      <w:rFonts w:ascii="宋体" w:hAnsi="宋体"/>
      <w:kern w:val="2"/>
      <w:sz w:val="21"/>
      <w:szCs w:val="21"/>
    </w:rPr>
  </w:style>
  <w:style w:type="paragraph" w:customStyle="1" w:styleId="affd">
    <w:name w:val="注释"/>
    <w:basedOn w:val="a6"/>
    <w:link w:val="Char3"/>
    <w:qFormat/>
    <w:pPr>
      <w:adjustRightInd w:val="0"/>
      <w:snapToGrid w:val="0"/>
      <w:ind w:left="420" w:hangingChars="200" w:hanging="420"/>
      <w:jc w:val="left"/>
    </w:pPr>
    <w:rPr>
      <w:rFonts w:ascii="宋体" w:hAnsi="宋体"/>
      <w:szCs w:val="21"/>
    </w:rPr>
  </w:style>
  <w:style w:type="character" w:customStyle="1" w:styleId="Char4">
    <w:name w:val="正文文本缩进 Char"/>
    <w:qFormat/>
    <w:rPr>
      <w:rFonts w:eastAsia="宋体"/>
      <w:kern w:val="2"/>
      <w:sz w:val="24"/>
      <w:szCs w:val="24"/>
      <w:lang w:val="en-US" w:eastAsia="zh-CN" w:bidi="ar-SA"/>
    </w:rPr>
  </w:style>
  <w:style w:type="character" w:customStyle="1" w:styleId="3Char">
    <w:name w:val="标题 3 Char"/>
    <w:qFormat/>
    <w:rPr>
      <w:rFonts w:ascii="宋体" w:eastAsia="宋体"/>
      <w:b/>
      <w:sz w:val="24"/>
      <w:u w:val="single"/>
      <w:lang w:val="en-US" w:eastAsia="zh-CN" w:bidi="ar-SA"/>
    </w:rPr>
  </w:style>
  <w:style w:type="character" w:customStyle="1" w:styleId="24">
    <w:name w:val="纯文本 字符2"/>
    <w:link w:val="af5"/>
    <w:qFormat/>
    <w:rPr>
      <w:rFonts w:ascii="宋体" w:eastAsia="宋体" w:hAnsi="Courier New" w:cs="宋体" w:hint="eastAsia"/>
      <w:kern w:val="2"/>
      <w:sz w:val="21"/>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locality">
    <w:name w:val="locality"/>
    <w:qFormat/>
  </w:style>
  <w:style w:type="character" w:customStyle="1" w:styleId="HTML0">
    <w:name w:val="HTML 预设格式 字符"/>
    <w:link w:val="HTML"/>
    <w:qFormat/>
    <w:rPr>
      <w:rFonts w:ascii="宋体" w:hAnsi="宋体" w:cs="宋体"/>
      <w:sz w:val="24"/>
      <w:szCs w:val="24"/>
    </w:rPr>
  </w:style>
  <w:style w:type="character" w:customStyle="1" w:styleId="Char5">
    <w:name w:val="正文重点 Char"/>
    <w:link w:val="affe"/>
    <w:qFormat/>
    <w:rPr>
      <w:b/>
      <w:sz w:val="24"/>
    </w:rPr>
  </w:style>
  <w:style w:type="paragraph" w:customStyle="1" w:styleId="affe">
    <w:name w:val="正文重点"/>
    <w:basedOn w:val="a6"/>
    <w:link w:val="Char5"/>
    <w:qFormat/>
    <w:pPr>
      <w:adjustRightInd w:val="0"/>
      <w:spacing w:line="360" w:lineRule="auto"/>
      <w:ind w:firstLineChars="200" w:firstLine="482"/>
      <w:jc w:val="left"/>
      <w:textAlignment w:val="baseline"/>
    </w:pPr>
    <w:rPr>
      <w:b/>
      <w:kern w:val="0"/>
      <w:sz w:val="24"/>
      <w:szCs w:val="20"/>
    </w:rPr>
  </w:style>
  <w:style w:type="character" w:customStyle="1" w:styleId="60">
    <w:name w:val="标题 6 字符"/>
    <w:link w:val="6"/>
    <w:qFormat/>
    <w:rPr>
      <w:rFonts w:ascii="Arial" w:eastAsia="黑体" w:hAnsi="Arial"/>
      <w:b/>
      <w:sz w:val="24"/>
    </w:rPr>
  </w:style>
  <w:style w:type="character" w:customStyle="1" w:styleId="13">
    <w:name w:val="批注文字 字符1"/>
    <w:link w:val="af"/>
    <w:uiPriority w:val="99"/>
    <w:qFormat/>
    <w:rPr>
      <w:kern w:val="2"/>
      <w:sz w:val="21"/>
      <w:szCs w:val="24"/>
    </w:rPr>
  </w:style>
  <w:style w:type="character" w:customStyle="1" w:styleId="Char6">
    <w:name w:val="正文小标题 Char"/>
    <w:link w:val="afff"/>
    <w:qFormat/>
    <w:rPr>
      <w:rFonts w:ascii="宋体" w:hAnsi="宋体"/>
      <w:b/>
      <w:i/>
      <w:color w:val="FF0000"/>
      <w:kern w:val="2"/>
      <w:sz w:val="24"/>
    </w:rPr>
  </w:style>
  <w:style w:type="paragraph" w:customStyle="1" w:styleId="afff">
    <w:name w:val="正文小标题"/>
    <w:basedOn w:val="a6"/>
    <w:next w:val="a7"/>
    <w:link w:val="Char6"/>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afd">
    <w:name w:val="页眉 字符"/>
    <w:link w:val="afc"/>
    <w:qFormat/>
    <w:rPr>
      <w:rFonts w:eastAsia="宋体"/>
      <w:kern w:val="2"/>
      <w:sz w:val="18"/>
      <w:szCs w:val="18"/>
      <w:lang w:val="en-US" w:eastAsia="zh-CN" w:bidi="ar-SA"/>
    </w:rPr>
  </w:style>
  <w:style w:type="character" w:customStyle="1" w:styleId="26">
    <w:name w:val="正文文本缩进 2 字符"/>
    <w:link w:val="25"/>
    <w:qFormat/>
    <w:rPr>
      <w:rFonts w:ascii="仿宋_GB2312" w:eastAsia="仿宋_GB2312"/>
      <w:kern w:val="2"/>
      <w:sz w:val="24"/>
      <w:szCs w:val="24"/>
    </w:rPr>
  </w:style>
  <w:style w:type="character" w:customStyle="1" w:styleId="ae">
    <w:name w:val="文档结构图 字符"/>
    <w:link w:val="ad"/>
    <w:qFormat/>
    <w:rPr>
      <w:kern w:val="2"/>
      <w:sz w:val="21"/>
      <w:szCs w:val="24"/>
      <w:shd w:val="clear" w:color="auto" w:fill="000080"/>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5">
    <w:name w:val="正文文本缩进 3 字符"/>
    <w:link w:val="34"/>
    <w:qFormat/>
    <w:rPr>
      <w:rFonts w:ascii="宋体"/>
      <w:sz w:val="24"/>
    </w:rPr>
  </w:style>
  <w:style w:type="character" w:customStyle="1" w:styleId="Char7">
    <w:name w:val="列出段落 Char"/>
    <w:qFormat/>
    <w:rPr>
      <w:rFonts w:ascii="Calibri" w:eastAsia="宋体" w:hAnsi="Calibri"/>
      <w:kern w:val="2"/>
      <w:sz w:val="21"/>
      <w:szCs w:val="22"/>
      <w:lang w:val="en-US" w:eastAsia="zh-CN" w:bidi="ar-SA"/>
    </w:rPr>
  </w:style>
  <w:style w:type="character" w:customStyle="1" w:styleId="black1">
    <w:name w:val="black1"/>
    <w:qFormat/>
    <w:rPr>
      <w:color w:val="000000"/>
    </w:rPr>
  </w:style>
  <w:style w:type="character" w:customStyle="1" w:styleId="apple-style-span">
    <w:name w:val="apple-style-span"/>
    <w:qFormat/>
    <w:rPr>
      <w:rFonts w:cs="Times New Roman"/>
    </w:rPr>
  </w:style>
  <w:style w:type="character" w:customStyle="1" w:styleId="Char8">
    <w:name w:val="正文缩进 Char"/>
    <w:qFormat/>
    <w:rPr>
      <w:rFonts w:ascii="宋体" w:eastAsia="宋体"/>
      <w:kern w:val="2"/>
      <w:sz w:val="24"/>
      <w:szCs w:val="24"/>
      <w:lang w:val="en-US" w:eastAsia="zh-CN" w:bidi="ar-SA"/>
    </w:rPr>
  </w:style>
  <w:style w:type="character" w:customStyle="1" w:styleId="af9">
    <w:name w:val="批注框文本 字符"/>
    <w:link w:val="af8"/>
    <w:qFormat/>
    <w:rPr>
      <w:kern w:val="2"/>
      <w:sz w:val="18"/>
      <w:szCs w:val="18"/>
    </w:rPr>
  </w:style>
  <w:style w:type="character" w:customStyle="1" w:styleId="afff0">
    <w:name w:val="列表段落 字符"/>
    <w:link w:val="afff1"/>
    <w:uiPriority w:val="34"/>
    <w:qFormat/>
    <w:rPr>
      <w:rFonts w:ascii="Calibri" w:eastAsia="宋体" w:hAnsi="Calibri"/>
      <w:kern w:val="2"/>
      <w:sz w:val="21"/>
      <w:szCs w:val="22"/>
      <w:lang w:val="en-US" w:eastAsia="zh-CN" w:bidi="ar-SA"/>
    </w:rPr>
  </w:style>
  <w:style w:type="paragraph" w:styleId="afff1">
    <w:name w:val="List Paragraph"/>
    <w:basedOn w:val="a6"/>
    <w:link w:val="afff0"/>
    <w:uiPriority w:val="34"/>
    <w:qFormat/>
    <w:pPr>
      <w:ind w:firstLineChars="200" w:firstLine="420"/>
    </w:pPr>
    <w:rPr>
      <w:rFonts w:ascii="Calibri" w:hAnsi="Calibri"/>
      <w:szCs w:val="22"/>
    </w:rPr>
  </w:style>
  <w:style w:type="character" w:customStyle="1" w:styleId="Char9">
    <w:name w:val="标题 Char"/>
    <w:qFormat/>
    <w:rPr>
      <w:b/>
      <w:kern w:val="2"/>
      <w:sz w:val="32"/>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15">
    <w:name w:val="纯文本 字符1"/>
    <w:qFormat/>
    <w:rPr>
      <w:rFonts w:ascii="宋体" w:hAnsi="Courier New"/>
    </w:rPr>
  </w:style>
  <w:style w:type="character" w:customStyle="1" w:styleId="2Char">
    <w:name w:val="标题 2 Char"/>
    <w:qFormat/>
    <w:rPr>
      <w:rFonts w:ascii="Arial" w:eastAsia="黑体" w:hAnsi="Arial"/>
      <w:b/>
      <w:sz w:val="30"/>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Chara">
    <w:name w:val="正文大标题 Char"/>
    <w:link w:val="afff2"/>
    <w:qFormat/>
    <w:rPr>
      <w:rFonts w:ascii="宋体" w:hAnsi="宋体"/>
      <w:b/>
      <w:color w:val="000000"/>
      <w:kern w:val="2"/>
      <w:sz w:val="28"/>
      <w:szCs w:val="21"/>
    </w:rPr>
  </w:style>
  <w:style w:type="paragraph" w:customStyle="1" w:styleId="afff2">
    <w:name w:val="正文大标题"/>
    <w:basedOn w:val="afff"/>
    <w:next w:val="a7"/>
    <w:link w:val="Chara"/>
    <w:qFormat/>
    <w:pPr>
      <w:jc w:val="center"/>
    </w:pPr>
    <w:rPr>
      <w:i w:val="0"/>
      <w:color w:val="000000"/>
      <w:sz w:val="28"/>
      <w:szCs w:val="21"/>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33">
    <w:name w:val="正文文本 3 字符"/>
    <w:link w:val="32"/>
    <w:qFormat/>
    <w:rPr>
      <w:kern w:val="2"/>
      <w:sz w:val="16"/>
      <w:szCs w:val="16"/>
    </w:rPr>
  </w:style>
  <w:style w:type="character" w:customStyle="1" w:styleId="afb">
    <w:name w:val="页脚 字符"/>
    <w:link w:val="afa"/>
    <w:uiPriority w:val="99"/>
    <w:qFormat/>
    <w:rPr>
      <w:rFonts w:ascii="宋体" w:eastAsia="宋体"/>
      <w:sz w:val="18"/>
      <w:lang w:val="en-US" w:eastAsia="zh-CN" w:bidi="ar-SA"/>
    </w:rPr>
  </w:style>
  <w:style w:type="character" w:customStyle="1" w:styleId="title4">
    <w:name w:val="title4"/>
    <w:qFormat/>
    <w:rPr>
      <w:b/>
      <w:bCs/>
      <w:color w:val="1D87B3"/>
      <w:sz w:val="15"/>
      <w:szCs w:val="15"/>
    </w:rPr>
  </w:style>
  <w:style w:type="character" w:customStyle="1" w:styleId="CharChar11">
    <w:name w:val="Char Char11"/>
    <w:qFormat/>
    <w:rPr>
      <w:rFonts w:ascii="宋体" w:eastAsia="宋体"/>
      <w:b/>
      <w:sz w:val="24"/>
      <w:u w:val="single"/>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标题 9 字符"/>
    <w:link w:val="9"/>
    <w:qFormat/>
    <w:rPr>
      <w:rFonts w:ascii="Arial" w:eastAsia="黑体" w:hAnsi="Arial"/>
      <w:sz w:val="21"/>
    </w:rPr>
  </w:style>
  <w:style w:type="character" w:customStyle="1" w:styleId="Charb">
    <w:name w:val="批注文字 Char"/>
    <w:uiPriority w:val="99"/>
    <w:qFormat/>
    <w:rPr>
      <w:kern w:val="2"/>
      <w:sz w:val="21"/>
      <w:szCs w:val="24"/>
    </w:rPr>
  </w:style>
  <w:style w:type="character" w:customStyle="1" w:styleId="txt">
    <w:name w:val="txt"/>
    <w:qFormat/>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正文文本缩进 Char1"/>
    <w:link w:val="17"/>
    <w:qFormat/>
    <w:rPr>
      <w:rFonts w:ascii="宋体" w:eastAsia="宋体" w:hAnsi="宋体"/>
      <w:sz w:val="24"/>
      <w:szCs w:val="24"/>
      <w:lang w:bidi="ar-SA"/>
    </w:rPr>
  </w:style>
  <w:style w:type="paragraph" w:customStyle="1" w:styleId="17">
    <w:name w:val="正文文本缩进1"/>
    <w:basedOn w:val="a6"/>
    <w:link w:val="Char10"/>
    <w:qFormat/>
    <w:pPr>
      <w:spacing w:line="480" w:lineRule="exact"/>
      <w:ind w:firstLineChars="200" w:firstLine="480"/>
    </w:pPr>
    <w:rPr>
      <w:rFonts w:ascii="宋体" w:hAnsi="宋体"/>
      <w:kern w:val="0"/>
      <w:sz w:val="24"/>
    </w:rPr>
  </w:style>
  <w:style w:type="character" w:customStyle="1" w:styleId="af1">
    <w:name w:val="正文文本 字符"/>
    <w:link w:val="af0"/>
    <w:qFormat/>
    <w:rPr>
      <w:rFonts w:ascii="宋体" w:hAnsi="宋体"/>
      <w:kern w:val="2"/>
      <w:sz w:val="24"/>
      <w:szCs w:val="24"/>
    </w:rPr>
  </w:style>
  <w:style w:type="character" w:customStyle="1" w:styleId="c21">
    <w:name w:val="c21"/>
    <w:qFormat/>
    <w:rPr>
      <w:rFonts w:ascii="ˎ̥" w:hAnsi="ˎ̥" w:hint="default"/>
      <w:color w:val="000000"/>
      <w:sz w:val="20"/>
      <w:szCs w:val="20"/>
      <w:u w:val="none"/>
    </w:rPr>
  </w:style>
  <w:style w:type="character" w:customStyle="1" w:styleId="afff3">
    <w:name w:val="纯文本 字符"/>
    <w:uiPriority w:val="99"/>
    <w:qFormat/>
    <w:rPr>
      <w:rFonts w:ascii="宋体" w:eastAsia="宋体" w:hAnsi="Courier New" w:cs="Times New Roman"/>
      <w:kern w:val="2"/>
      <w:sz w:val="21"/>
      <w:szCs w:val="21"/>
      <w:lang w:val="en-US" w:eastAsia="zh-CN" w:bidi="ar-SA"/>
    </w:rPr>
  </w:style>
  <w:style w:type="character" w:customStyle="1" w:styleId="af3">
    <w:name w:val="正文文本缩进 字符"/>
    <w:link w:val="af2"/>
    <w:qFormat/>
    <w:rPr>
      <w:rFonts w:eastAsia="宋体"/>
      <w:kern w:val="2"/>
      <w:sz w:val="24"/>
      <w:szCs w:val="24"/>
      <w:lang w:val="en-US" w:eastAsia="zh-CN" w:bidi="ar-SA"/>
    </w:rPr>
  </w:style>
  <w:style w:type="character" w:customStyle="1" w:styleId="1-2Char">
    <w:name w:val="中等深浅网格 1 - 强调文字颜色 2 Char"/>
    <w:link w:val="18"/>
    <w:qFormat/>
    <w:rPr>
      <w:kern w:val="2"/>
      <w:sz w:val="21"/>
      <w:szCs w:val="24"/>
      <w:lang w:val="zh-CN" w:eastAsia="zh-CN"/>
    </w:rPr>
  </w:style>
  <w:style w:type="paragraph" w:customStyle="1" w:styleId="18">
    <w:name w:val="1"/>
    <w:link w:val="1-2Char"/>
    <w:qFormat/>
    <w:pPr>
      <w:spacing w:after="160" w:line="278" w:lineRule="auto"/>
    </w:pPr>
    <w:rPr>
      <w:kern w:val="2"/>
      <w:sz w:val="21"/>
      <w:szCs w:val="24"/>
      <w:lang w:val="zh-CN"/>
    </w:rPr>
  </w:style>
  <w:style w:type="character" w:customStyle="1" w:styleId="40">
    <w:name w:val="标题 4 字符"/>
    <w:link w:val="4"/>
    <w:qFormat/>
    <w:rPr>
      <w:sz w:val="24"/>
    </w:rPr>
  </w:style>
  <w:style w:type="character" w:customStyle="1" w:styleId="street-address">
    <w:name w:val="street-address"/>
    <w:qFormat/>
  </w:style>
  <w:style w:type="character" w:customStyle="1" w:styleId="CharChar111">
    <w:name w:val="Char Char111"/>
    <w:qFormat/>
    <w:rPr>
      <w:rFonts w:ascii="宋体" w:eastAsia="宋体"/>
      <w:b/>
      <w:sz w:val="24"/>
      <w:u w:val="single"/>
      <w:lang w:val="en-US" w:eastAsia="zh-CN" w:bidi="ar-SA"/>
    </w:rPr>
  </w:style>
  <w:style w:type="character" w:customStyle="1" w:styleId="bjh-p">
    <w:name w:val="bjh-p"/>
    <w:qFormat/>
  </w:style>
  <w:style w:type="character" w:customStyle="1" w:styleId="aff0">
    <w:name w:val="标题 字符"/>
    <w:link w:val="aff"/>
    <w:qFormat/>
    <w:rPr>
      <w:b/>
      <w:kern w:val="2"/>
      <w:sz w:val="32"/>
    </w:rPr>
  </w:style>
  <w:style w:type="character" w:customStyle="1" w:styleId="Char11">
    <w:name w:val="纯文本 Char1"/>
    <w:qFormat/>
    <w:rPr>
      <w:rFonts w:ascii="宋体" w:eastAsia="宋体" w:hAnsi="Courier New"/>
      <w:kern w:val="2"/>
      <w:sz w:val="21"/>
      <w:lang w:val="en-US" w:eastAsia="zh-CN" w:bidi="ar-SA"/>
    </w:rPr>
  </w:style>
  <w:style w:type="paragraph" w:customStyle="1" w:styleId="af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图中文字"/>
    <w:basedOn w:val="a6"/>
    <w:qFormat/>
    <w:pPr>
      <w:adjustRightInd w:val="0"/>
      <w:snapToGrid w:val="0"/>
      <w:spacing w:line="0" w:lineRule="atLeast"/>
      <w:jc w:val="center"/>
    </w:pPr>
    <w:rPr>
      <w:sz w:val="24"/>
      <w:szCs w:val="20"/>
    </w:rPr>
  </w:style>
  <w:style w:type="paragraph" w:customStyle="1" w:styleId="Char3CharCharChar1">
    <w:name w:val="Char3 Char Char Char1"/>
    <w:basedOn w:val="a6"/>
    <w:qFormat/>
    <w:rPr>
      <w:rFonts w:ascii="Tahoma" w:hAnsi="Tahoma"/>
      <w:sz w:val="24"/>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6">
    <w:name w:val="无标题条"/>
    <w:next w:val="a6"/>
    <w:qFormat/>
    <w:pPr>
      <w:spacing w:after="160" w:line="278" w:lineRule="auto"/>
      <w:jc w:val="both"/>
    </w:pPr>
    <w:rPr>
      <w:sz w:val="21"/>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3">
    <w:name w:val="五级条标题"/>
    <w:basedOn w:val="a2"/>
    <w:next w:val="a6"/>
    <w:qFormat/>
    <w:pPr>
      <w:numPr>
        <w:ilvl w:val="5"/>
      </w:numPr>
      <w:ind w:left="0" w:hanging="840"/>
      <w:outlineLvl w:val="5"/>
    </w:p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7"/>
    <w:next w:val="a6"/>
    <w:qFormat/>
    <w:pPr>
      <w:numPr>
        <w:ilvl w:val="3"/>
        <w:numId w:val="1"/>
      </w:numPr>
      <w:ind w:left="0" w:hanging="840"/>
      <w:outlineLvl w:val="3"/>
    </w:pPr>
  </w:style>
  <w:style w:type="paragraph" w:customStyle="1" w:styleId="afff7">
    <w:name w:val="二级条标题"/>
    <w:basedOn w:val="a0"/>
    <w:next w:val="a6"/>
    <w:qFormat/>
    <w:pPr>
      <w:numPr>
        <w:ilvl w:val="0"/>
        <w:numId w:val="0"/>
      </w:numPr>
      <w:ind w:hanging="840"/>
      <w:outlineLvl w:val="2"/>
    </w:pPr>
    <w:rPr>
      <w:rFonts w:ascii="宋体" w:eastAsia="宋体"/>
      <w:b w:val="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3CharCharChar">
    <w:name w:val="Char3 Char Char Char"/>
    <w:basedOn w:val="a6"/>
    <w:qFormat/>
    <w:rPr>
      <w:rFonts w:ascii="Tahoma" w:hAnsi="Tahoma"/>
      <w:sz w:val="24"/>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afff8">
    <w:name w:val="缺省文本"/>
    <w:basedOn w:val="a6"/>
    <w:qFormat/>
    <w:pPr>
      <w:autoSpaceDE w:val="0"/>
      <w:autoSpaceDN w:val="0"/>
      <w:adjustRightInd w:val="0"/>
      <w:jc w:val="left"/>
    </w:pPr>
    <w:rPr>
      <w:kern w:val="0"/>
      <w:sz w:val="24"/>
    </w:rPr>
  </w:style>
  <w:style w:type="paragraph" w:customStyle="1" w:styleId="afff9">
    <w:name w:val="字元 字元"/>
    <w:basedOn w:val="a6"/>
    <w:qFormat/>
    <w:rPr>
      <w:rFonts w:ascii="Tahoma" w:hAnsi="Tahoma"/>
      <w:sz w:val="24"/>
      <w:szCs w:val="20"/>
    </w:rPr>
  </w:style>
  <w:style w:type="paragraph" w:customStyle="1" w:styleId="CharCharChar1Char2">
    <w:name w:val="Char Char Char1 Char2"/>
    <w:basedOn w:val="a6"/>
    <w:qFormat/>
    <w:rPr>
      <w:rFonts w:ascii="Tahoma" w:hAnsi="Tahoma"/>
      <w:sz w:val="24"/>
      <w:szCs w:val="20"/>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afffa">
    <w:name w:val="图文"/>
    <w:basedOn w:val="a6"/>
    <w:qFormat/>
    <w:pPr>
      <w:adjustRightInd w:val="0"/>
      <w:snapToGrid w:val="0"/>
      <w:spacing w:after="50" w:line="360" w:lineRule="auto"/>
    </w:pPr>
    <w:rPr>
      <w:sz w:val="24"/>
    </w:rPr>
  </w:style>
  <w:style w:type="paragraph" w:customStyle="1" w:styleId="Char12">
    <w:name w:val="Char1"/>
    <w:basedOn w:val="a6"/>
    <w:qFormat/>
    <w:pPr>
      <w:tabs>
        <w:tab w:val="left" w:pos="360"/>
      </w:tabs>
    </w:pPr>
    <w:rPr>
      <w:sz w:val="24"/>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b">
    <w:name w:val="文档正文"/>
    <w:basedOn w:val="a6"/>
    <w:qFormat/>
    <w:pPr>
      <w:snapToGrid w:val="0"/>
      <w:spacing w:before="120" w:after="120" w:line="180" w:lineRule="auto"/>
    </w:pPr>
    <w:rPr>
      <w:rFonts w:ascii="Arial" w:hAnsi="Arial"/>
      <w:szCs w:val="20"/>
    </w:rPr>
  </w:style>
  <w:style w:type="paragraph" w:customStyle="1" w:styleId="CharCharCharCharCharCharCharCharCharChar">
    <w:name w:val="Char Char Char Char Char Char Char Char Char Char"/>
    <w:basedOn w:val="a6"/>
    <w:qFormat/>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29">
    <w:name w:val="字元 字元2"/>
    <w:basedOn w:val="a6"/>
    <w:qFormat/>
    <w:rPr>
      <w:rFonts w:ascii="Tahoma" w:hAnsi="Tahoma"/>
      <w:sz w:val="24"/>
      <w:szCs w:val="20"/>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CharCharCharChar">
    <w:name w:val="1 Char Char Char Char"/>
    <w:basedOn w:val="a6"/>
    <w:qFormat/>
    <w:rPr>
      <w:rFonts w:ascii="Tahoma" w:hAnsi="Tahoma"/>
      <w:sz w:val="24"/>
      <w:szCs w:val="20"/>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CharCharChar1Char">
    <w:name w:val="Char Char Char1 Char"/>
    <w:basedOn w:val="a6"/>
    <w:qFormat/>
    <w:rPr>
      <w:rFonts w:ascii="Tahoma" w:hAnsi="Tahoma"/>
      <w:sz w:val="24"/>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19">
    <w:name w:val="列出段落1"/>
    <w:basedOn w:val="a6"/>
    <w:uiPriority w:val="99"/>
    <w:qFormat/>
    <w:pPr>
      <w:ind w:firstLineChars="200" w:firstLine="420"/>
    </w:pPr>
    <w:rPr>
      <w:rFonts w:ascii="Calibri" w:hAnsi="Calibri"/>
      <w:szCs w:val="22"/>
    </w:rPr>
  </w:style>
  <w:style w:type="paragraph" w:customStyle="1" w:styleId="2a">
    <w:name w:val="样式2"/>
    <w:basedOn w:val="14"/>
    <w:qFormat/>
    <w:pPr>
      <w:spacing w:line="360" w:lineRule="auto"/>
      <w:jc w:val="center"/>
    </w:pPr>
    <w:rPr>
      <w:sz w:val="24"/>
    </w:rPr>
  </w:style>
  <w:style w:type="paragraph" w:customStyle="1" w:styleId="afffc">
    <w:name w:val="正文文本样式 加粗"/>
    <w:basedOn w:val="afffd"/>
    <w:qFormat/>
    <w:rPr>
      <w:b/>
    </w:rPr>
  </w:style>
  <w:style w:type="paragraph" w:customStyle="1" w:styleId="afffd">
    <w:name w:val="正文文本样式"/>
    <w:basedOn w:val="a6"/>
    <w:qFormat/>
    <w:pPr>
      <w:spacing w:line="360" w:lineRule="auto"/>
      <w:ind w:firstLine="482"/>
    </w:pPr>
    <w:rPr>
      <w:rFonts w:cs="宋体"/>
      <w:sz w:val="24"/>
      <w:szCs w:val="20"/>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Char2">
    <w:name w:val="Char Char Char2"/>
    <w:basedOn w:val="a6"/>
    <w:qFormat/>
    <w:rPr>
      <w:rFonts w:ascii="Tahoma" w:hAnsi="Tahoma"/>
      <w:sz w:val="24"/>
      <w:szCs w:val="20"/>
    </w:rPr>
  </w:style>
  <w:style w:type="paragraph" w:customStyle="1" w:styleId="Char21">
    <w:name w:val="Char21"/>
    <w:basedOn w:val="a6"/>
    <w:qFormat/>
    <w:rPr>
      <w:rFonts w:ascii="Tahoma" w:hAnsi="Tahoma"/>
      <w:sz w:val="24"/>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
    <w:name w:val="Char Char Char"/>
    <w:basedOn w:val="a6"/>
    <w:qFormat/>
    <w:rPr>
      <w:rFonts w:ascii="Tahoma" w:hAnsi="Tahoma"/>
      <w:sz w:val="24"/>
      <w:szCs w:val="20"/>
    </w:rPr>
  </w:style>
  <w:style w:type="paragraph" w:customStyle="1" w:styleId="1a">
    <w:name w:val="修订1"/>
    <w:qFormat/>
    <w:pPr>
      <w:spacing w:after="160" w:line="278" w:lineRule="auto"/>
    </w:pPr>
    <w:rPr>
      <w:kern w:val="2"/>
      <w:sz w:val="21"/>
      <w:szCs w:val="24"/>
    </w:rPr>
  </w:style>
  <w:style w:type="paragraph" w:customStyle="1" w:styleId="-2">
    <w:name w:val="正文须知-2级"/>
    <w:basedOn w:val="a6"/>
    <w:qFormat/>
    <w:pPr>
      <w:numPr>
        <w:ilvl w:val="1"/>
        <w:numId w:val="4"/>
      </w:numPr>
      <w:adjustRightInd w:val="0"/>
      <w:snapToGrid w:val="0"/>
      <w:spacing w:line="300" w:lineRule="auto"/>
    </w:pPr>
    <w:rPr>
      <w:rFonts w:ascii="宋体" w:hAnsi="Calibri"/>
      <w:sz w:val="24"/>
      <w:szCs w:val="21"/>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3">
    <w:name w:val="正文须知-3级"/>
    <w:basedOn w:val="a6"/>
    <w:qFormat/>
    <w:pPr>
      <w:numPr>
        <w:ilvl w:val="2"/>
        <w:numId w:val="4"/>
      </w:numPr>
      <w:adjustRightInd w:val="0"/>
      <w:snapToGrid w:val="0"/>
      <w:spacing w:line="300" w:lineRule="auto"/>
      <w:ind w:hangingChars="355" w:hanging="355"/>
    </w:pPr>
    <w:rPr>
      <w:rFonts w:ascii="宋体" w:hAnsi="Calibri"/>
      <w:sz w:val="24"/>
      <w:szCs w:val="21"/>
    </w:rPr>
  </w:style>
  <w:style w:type="paragraph" w:customStyle="1" w:styleId="1b">
    <w:name w:val="字元 字元1"/>
    <w:basedOn w:val="a6"/>
    <w:qFormat/>
    <w:rPr>
      <w:rFonts w:ascii="Tahoma" w:hAnsi="Tahoma"/>
      <w:sz w:val="24"/>
      <w:szCs w:val="20"/>
    </w:rPr>
  </w:style>
  <w:style w:type="paragraph" w:customStyle="1" w:styleId="afffe">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0">
    <w:name w:val="Char3"/>
    <w:basedOn w:val="a6"/>
    <w:qFormat/>
    <w:pPr>
      <w:tabs>
        <w:tab w:val="left" w:pos="360"/>
      </w:tabs>
    </w:pPr>
    <w:rPr>
      <w:sz w:val="24"/>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10">
    <w:name w:val="1名"/>
    <w:basedOn w:val="a6"/>
    <w:qFormat/>
    <w:pPr>
      <w:numPr>
        <w:numId w:val="5"/>
      </w:numPr>
      <w:spacing w:before="120"/>
    </w:pPr>
    <w:rPr>
      <w:rFonts w:ascii="宋体"/>
      <w:sz w:val="28"/>
      <w:szCs w:val="20"/>
    </w:rPr>
  </w:style>
  <w:style w:type="paragraph" w:customStyle="1" w:styleId="Charc">
    <w:name w:val="Char"/>
    <w:basedOn w:val="a6"/>
    <w:qFormat/>
    <w:pPr>
      <w:tabs>
        <w:tab w:val="left" w:pos="360"/>
      </w:tabs>
    </w:pPr>
    <w:rPr>
      <w:sz w:val="24"/>
    </w:rPr>
  </w:style>
  <w:style w:type="paragraph" w:styleId="affff">
    <w:name w:val="No Spacing"/>
    <w:qFormat/>
    <w:pPr>
      <w:widowControl w:val="0"/>
      <w:spacing w:after="160" w:line="278" w:lineRule="auto"/>
      <w:jc w:val="both"/>
    </w:pPr>
    <w:rPr>
      <w:kern w:val="2"/>
      <w:sz w:val="21"/>
      <w:szCs w:val="24"/>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CharChar1">
    <w:name w:val="Char Char1"/>
    <w:basedOn w:val="ad"/>
    <w:qFormat/>
    <w:rPr>
      <w:rFonts w:ascii="Tahoma" w:hAnsi="Tahoma"/>
      <w:sz w:val="24"/>
    </w:rPr>
  </w:style>
  <w:style w:type="paragraph" w:customStyle="1" w:styleId="CharCharChar1Char1">
    <w:name w:val="Char Char Char1 Char1"/>
    <w:basedOn w:val="a6"/>
    <w:qFormat/>
    <w:rPr>
      <w:rFonts w:ascii="Tahoma" w:hAnsi="Tahoma"/>
      <w:sz w:val="24"/>
      <w:szCs w:val="20"/>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1c">
    <w:name w:val="表格1"/>
    <w:basedOn w:val="a6"/>
    <w:qFormat/>
    <w:pPr>
      <w:ind w:firstLineChars="200" w:firstLine="480"/>
      <w:jc w:val="center"/>
    </w:pPr>
    <w:rPr>
      <w:sz w:val="24"/>
      <w:szCs w:val="20"/>
    </w:rPr>
  </w:style>
  <w:style w:type="paragraph" w:customStyle="1" w:styleId="af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2">
    <w:name w:val="样式 标题 2 + 宋体 五号 行距: 单倍行距"/>
    <w:basedOn w:val="21"/>
    <w:qFormat/>
    <w:pPr>
      <w:numPr>
        <w:ilvl w:val="1"/>
        <w:numId w:val="6"/>
      </w:numPr>
      <w:autoSpaceDE/>
      <w:autoSpaceDN/>
      <w:spacing w:before="260" w:after="260" w:line="240" w:lineRule="auto"/>
      <w:jc w:val="left"/>
      <w:textAlignment w:val="baseline"/>
    </w:pPr>
    <w:rPr>
      <w:rFonts w:ascii="宋体" w:eastAsia="宋体" w:hAnsi="宋体"/>
      <w:bCs/>
      <w:sz w:val="21"/>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1d">
    <w:name w:val="项目符号1"/>
    <w:basedOn w:val="afffd"/>
    <w:qFormat/>
    <w:pPr>
      <w:ind w:left="-25" w:firstLine="0"/>
    </w:p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Style160">
    <w:name w:val="_Style 160"/>
    <w:qFormat/>
    <w:pPr>
      <w:spacing w:after="160" w:line="278" w:lineRule="auto"/>
    </w:pPr>
    <w:rPr>
      <w:kern w:val="2"/>
      <w:sz w:val="21"/>
      <w:szCs w:val="24"/>
    </w:rPr>
  </w:style>
  <w:style w:type="paragraph" w:customStyle="1" w:styleId="Char3CharCharChar2">
    <w:name w:val="Char3 Char Char Char2"/>
    <w:basedOn w:val="a6"/>
    <w:qFormat/>
    <w:rPr>
      <w:rFonts w:ascii="Tahoma" w:hAnsi="Tahoma"/>
      <w:sz w:val="24"/>
      <w:szCs w:val="20"/>
    </w:rPr>
  </w:style>
  <w:style w:type="paragraph" w:customStyle="1" w:styleId="affff1">
    <w:name w:val="表格文字"/>
    <w:basedOn w:val="af2"/>
    <w:qFormat/>
    <w:pPr>
      <w:spacing w:before="20" w:after="20" w:line="240" w:lineRule="auto"/>
      <w:ind w:firstLine="0"/>
    </w:pPr>
    <w:rPr>
      <w:rFonts w:ascii="Century Gothic" w:hAnsi="Century Gothic"/>
      <w:sz w:val="20"/>
      <w:szCs w:val="20"/>
    </w:rPr>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3">
    <w:name w:val="项目编号3"/>
    <w:basedOn w:val="afffd"/>
    <w:qFormat/>
    <w:pPr>
      <w:numPr>
        <w:numId w:val="7"/>
      </w:numPr>
    </w:pPr>
  </w:style>
  <w:style w:type="paragraph" w:customStyle="1" w:styleId="CharChar4">
    <w:name w:val="Char Char4"/>
    <w:basedOn w:val="a6"/>
    <w:qFormat/>
    <w:pPr>
      <w:widowControl/>
      <w:spacing w:line="400" w:lineRule="exact"/>
      <w:jc w:val="center"/>
    </w:p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
    <w:name w:val="标题1-附件"/>
    <w:basedOn w:val="11"/>
    <w:qFormat/>
    <w:pPr>
      <w:jc w:val="left"/>
    </w:pPr>
    <w:rPr>
      <w:sz w:val="24"/>
      <w:szCs w:val="24"/>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41">
    <w:name w:val="Char Char41"/>
    <w:basedOn w:val="a6"/>
    <w:qFormat/>
    <w:pPr>
      <w:widowControl/>
      <w:spacing w:line="400" w:lineRule="exact"/>
      <w:jc w:val="center"/>
    </w:p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1">
    <w:name w:val="正文须知-1级"/>
    <w:basedOn w:val="a6"/>
    <w:next w:val="a6"/>
    <w:qFormat/>
    <w:pPr>
      <w:numPr>
        <w:numId w:val="4"/>
      </w:numPr>
      <w:adjustRightInd w:val="0"/>
      <w:snapToGrid w:val="0"/>
      <w:spacing w:line="300" w:lineRule="auto"/>
    </w:pPr>
    <w:rPr>
      <w:rFonts w:ascii="宋体" w:hAnsi="Calibri"/>
      <w:sz w:val="24"/>
      <w:szCs w:val="21"/>
    </w:rPr>
  </w:style>
  <w:style w:type="paragraph" w:customStyle="1" w:styleId="Char22">
    <w:name w:val="Char22"/>
    <w:basedOn w:val="a6"/>
    <w:qFormat/>
    <w:rPr>
      <w:rFonts w:ascii="Tahoma" w:hAnsi="Tahoma"/>
      <w:sz w:val="24"/>
      <w:szCs w:val="20"/>
    </w:rPr>
  </w:style>
  <w:style w:type="table" w:customStyle="1" w:styleId="TableNormal">
    <w:name w:val="Table Normal"/>
    <w:uiPriority w:val="2"/>
    <w:unhideWhenUsed/>
    <w:qFormat/>
    <w:pPr>
      <w:widowControl w:val="0"/>
      <w:autoSpaceDE w:val="0"/>
      <w:autoSpaceDN w:val="0"/>
      <w:spacing w:after="160" w:line="278" w:lineRule="auto"/>
    </w:pPr>
    <w:rPr>
      <w:sz w:val="22"/>
      <w:szCs w:val="22"/>
      <w:lang w:eastAsia="en-US"/>
    </w:rPr>
    <w:tblPr>
      <w:tblCellMar>
        <w:top w:w="0" w:type="dxa"/>
        <w:left w:w="0" w:type="dxa"/>
        <w:bottom w:w="0" w:type="dxa"/>
        <w:right w:w="0" w:type="dxa"/>
      </w:tblCellMar>
    </w:tblPr>
  </w:style>
  <w:style w:type="paragraph" w:customStyle="1" w:styleId="2e">
    <w:name w:val="修订2"/>
    <w:hidden/>
    <w:uiPriority w:val="99"/>
    <w:unhideWhenUsed/>
    <w:qFormat/>
    <w:pPr>
      <w:spacing w:after="160" w:line="278" w:lineRule="auto"/>
    </w:pPr>
    <w:rPr>
      <w:kern w:val="2"/>
      <w:sz w:val="21"/>
      <w:szCs w:val="24"/>
    </w:rPr>
  </w:style>
  <w:style w:type="paragraph" w:customStyle="1" w:styleId="36">
    <w:name w:val="修订3"/>
    <w:hidden/>
    <w:uiPriority w:val="99"/>
    <w:unhideWhenUsed/>
    <w:qFormat/>
    <w:pPr>
      <w:spacing w:after="160" w:line="278" w:lineRule="auto"/>
    </w:pPr>
    <w:rPr>
      <w:kern w:val="2"/>
      <w:sz w:val="21"/>
      <w:szCs w:val="24"/>
    </w:rPr>
  </w:style>
  <w:style w:type="paragraph" w:styleId="affff3">
    <w:name w:val="Revision"/>
    <w:hidden/>
    <w:uiPriority w:val="99"/>
    <w:unhideWhenUsed/>
    <w:rsid w:val="008327D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bcg-bjzc.zhongcy.com/bjczj-portal-site/index.html" TargetMode="Externa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7073</Words>
  <Characters>40317</Characters>
  <Application>Microsoft Office Word</Application>
  <DocSecurity>0</DocSecurity>
  <Lines>335</Lines>
  <Paragraphs>94</Paragraphs>
  <ScaleCrop>false</ScaleCrop>
  <Company>China</Company>
  <LinksUpToDate>false</LinksUpToDate>
  <CharactersWithSpaces>47296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峰 田</cp:lastModifiedBy>
  <cp:revision>26</cp:revision>
  <cp:lastPrinted>2024-04-19T00:59:00Z</cp:lastPrinted>
  <dcterms:created xsi:type="dcterms:W3CDTF">2024-02-07T10:24:00Z</dcterms:created>
  <dcterms:modified xsi:type="dcterms:W3CDTF">2024-04-22T02:09:00Z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y fmtid="{D5CDD505-2E9C-101B-9397-08002B2CF9AE}" pid="3" name="ICV">
    <vt:lpwstr>9F0FE87108CA45A882B11523A5AF3E84_13</vt:lpwstr>
  </property>
</Properties>
</file>