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BJJQ-2024-043</w:t>
      </w:r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互联网平台发布房源信息监测服务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投标人名称：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北京国信达数据技术有限公司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投标人地址：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北京市东城区安定门外大街2号5-2001号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贰佰叁拾捌万元整</w:t>
      </w:r>
      <w:r>
        <w:rPr>
          <w:rFonts w:ascii="Times New Roman" w:hAnsi="Times New Roman" w:eastAsia="宋体"/>
          <w:sz w:val="24"/>
          <w:szCs w:val="24"/>
        </w:rPr>
        <w:t xml:space="preserve"> 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 xml:space="preserve">人民币小写：￥2,380,000.00 </w:t>
      </w:r>
      <w:r>
        <w:rPr>
          <w:rFonts w:ascii="Times New Roman" w:hAnsi="Times New Roman" w:eastAsia="宋体"/>
          <w:sz w:val="24"/>
          <w:szCs w:val="24"/>
        </w:rPr>
        <w:t xml:space="preserve"> 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9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互联网平台发布房源信息监测服务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</w:rPr>
        <w:t>常艺馨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王荣慧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张莉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王峣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李晓聪</w:t>
      </w:r>
      <w:r>
        <w:rPr>
          <w:rFonts w:ascii="Times New Roman" w:hAnsi="Times New Roman" w:eastAsia="宋体"/>
          <w:sz w:val="24"/>
          <w:szCs w:val="24"/>
        </w:rPr>
        <w:t xml:space="preserve"> 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2.604</w:t>
      </w:r>
      <w:r>
        <w:rPr>
          <w:rFonts w:ascii="Times New Roman" w:hAnsi="Times New Roman" w:eastAsia="宋体"/>
          <w:sz w:val="24"/>
          <w:szCs w:val="24"/>
          <w:highlight w:val="none"/>
        </w:rPr>
        <w:t>万</w:t>
      </w:r>
      <w:r>
        <w:rPr>
          <w:rFonts w:ascii="Times New Roman" w:hAnsi="Times New Roman" w:eastAsia="宋体"/>
          <w:sz w:val="24"/>
          <w:szCs w:val="24"/>
        </w:rPr>
        <w:t>元（收费标准详见招标文件）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8.1本公告同时在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中国政府采购网（</w:t>
      </w:r>
      <w:r>
        <w:rPr>
          <w:rFonts w:ascii="Times New Roman" w:hAnsi="Times New Roman" w:eastAsia="宋体"/>
          <w:kern w:val="0"/>
          <w:sz w:val="24"/>
          <w:szCs w:val="24"/>
        </w:rPr>
        <w:t>http://www.ccgp.gov.cn）、北京市政府采购网（http://www.ccgp-beijing.gov.cn/）以及北京汇诚金桥国际招标咨询有限公司网站（http://www.hcjq.net/）发布。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BJJQ-2024-043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8</w:t>
      </w:r>
      <w:r>
        <w:rPr>
          <w:rFonts w:ascii="Times New Roman" w:hAnsi="Times New Roman" w:eastAsia="宋体"/>
          <w:sz w:val="24"/>
          <w:szCs w:val="24"/>
        </w:rPr>
        <w:t>.3</w:t>
      </w:r>
      <w:r>
        <w:rPr>
          <w:rFonts w:hint="eastAsia" w:ascii="Times New Roman" w:hAnsi="Times New Roman" w:eastAsia="宋体"/>
          <w:sz w:val="24"/>
          <w:szCs w:val="24"/>
        </w:rPr>
        <w:t>中标供应商的综合得分：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92.80</w:t>
      </w:r>
      <w:bookmarkStart w:id="2" w:name="_GoBack"/>
      <w:bookmarkEnd w:id="2"/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1.采购人信息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 xml:space="preserve">名    称：北京市住房和城乡建设委员会 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地    址：北京市通州区达济街9号院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 xml:space="preserve">联系方式：周老师、010-55597492 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2.采购代理机构信息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名    称：北京汇诚金桥国际招标咨询有限公司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地    址：北京市东城区朝内大街南竹杆胡同6号北京INN3号楼9层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联系方式：常伊婷、李雅琪，010-65170699、65244468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3.项目联系方式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项目联系人：常伊婷、李雅琪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电      话：010-65170699、65244468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2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.</w:t>
      </w:r>
      <w:r>
        <w:rPr>
          <w:rFonts w:ascii="Times New Roman" w:hAnsi="Times New Roman" w:eastAsia="宋体"/>
          <w:kern w:val="0"/>
          <w:sz w:val="24"/>
          <w:szCs w:val="24"/>
        </w:rPr>
        <w:t>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jBiMjBkZGFkNWJlYzViZDAzN2RjZmM2NmQzZDdkMmYifQ=="/>
  </w:docVars>
  <w:rsids>
    <w:rsidRoot w:val="004D1179"/>
    <w:rsid w:val="00041363"/>
    <w:rsid w:val="00051475"/>
    <w:rsid w:val="000523E4"/>
    <w:rsid w:val="0006144F"/>
    <w:rsid w:val="00101946"/>
    <w:rsid w:val="00114392"/>
    <w:rsid w:val="001B71DD"/>
    <w:rsid w:val="00200845"/>
    <w:rsid w:val="00222088"/>
    <w:rsid w:val="002223BB"/>
    <w:rsid w:val="00262AF2"/>
    <w:rsid w:val="00276863"/>
    <w:rsid w:val="002C135D"/>
    <w:rsid w:val="002E320C"/>
    <w:rsid w:val="00323F82"/>
    <w:rsid w:val="003D545F"/>
    <w:rsid w:val="00403D39"/>
    <w:rsid w:val="0041710E"/>
    <w:rsid w:val="00426082"/>
    <w:rsid w:val="004641F9"/>
    <w:rsid w:val="004B5B98"/>
    <w:rsid w:val="004B7BE5"/>
    <w:rsid w:val="004C6697"/>
    <w:rsid w:val="004D1179"/>
    <w:rsid w:val="00580347"/>
    <w:rsid w:val="005A36BD"/>
    <w:rsid w:val="005A3917"/>
    <w:rsid w:val="00605E07"/>
    <w:rsid w:val="00646F2A"/>
    <w:rsid w:val="006608AB"/>
    <w:rsid w:val="006A11AD"/>
    <w:rsid w:val="006A3FF6"/>
    <w:rsid w:val="006A7A26"/>
    <w:rsid w:val="0070324D"/>
    <w:rsid w:val="00705D10"/>
    <w:rsid w:val="007126CB"/>
    <w:rsid w:val="00721F31"/>
    <w:rsid w:val="0073114A"/>
    <w:rsid w:val="0077059A"/>
    <w:rsid w:val="007E5356"/>
    <w:rsid w:val="007F65BC"/>
    <w:rsid w:val="00861040"/>
    <w:rsid w:val="008D782F"/>
    <w:rsid w:val="00951B8E"/>
    <w:rsid w:val="00980C03"/>
    <w:rsid w:val="009E442F"/>
    <w:rsid w:val="00A14DE6"/>
    <w:rsid w:val="00A42D63"/>
    <w:rsid w:val="00A83878"/>
    <w:rsid w:val="00AE5856"/>
    <w:rsid w:val="00B13947"/>
    <w:rsid w:val="00B13FF5"/>
    <w:rsid w:val="00B33BC6"/>
    <w:rsid w:val="00B84A68"/>
    <w:rsid w:val="00BA7848"/>
    <w:rsid w:val="00C15E01"/>
    <w:rsid w:val="00C31D7E"/>
    <w:rsid w:val="00C42EAD"/>
    <w:rsid w:val="00C61709"/>
    <w:rsid w:val="00C852EA"/>
    <w:rsid w:val="00CB59BC"/>
    <w:rsid w:val="00CC205A"/>
    <w:rsid w:val="00CD156D"/>
    <w:rsid w:val="00D01489"/>
    <w:rsid w:val="00D20014"/>
    <w:rsid w:val="00D230C0"/>
    <w:rsid w:val="00D85B78"/>
    <w:rsid w:val="00DA630C"/>
    <w:rsid w:val="00DD001C"/>
    <w:rsid w:val="00DE3240"/>
    <w:rsid w:val="00DF35BE"/>
    <w:rsid w:val="00E247C8"/>
    <w:rsid w:val="00E4726E"/>
    <w:rsid w:val="00E567C5"/>
    <w:rsid w:val="00E57310"/>
    <w:rsid w:val="00E86ACF"/>
    <w:rsid w:val="00ED27D0"/>
    <w:rsid w:val="00F40835"/>
    <w:rsid w:val="00F4375E"/>
    <w:rsid w:val="00F53D2C"/>
    <w:rsid w:val="00F65A74"/>
    <w:rsid w:val="00FA634B"/>
    <w:rsid w:val="00FE10A1"/>
    <w:rsid w:val="00FE498C"/>
    <w:rsid w:val="00FE7407"/>
    <w:rsid w:val="02CF4A12"/>
    <w:rsid w:val="03262221"/>
    <w:rsid w:val="185D0F99"/>
    <w:rsid w:val="1EF54315"/>
    <w:rsid w:val="20191E9C"/>
    <w:rsid w:val="22EE7E5C"/>
    <w:rsid w:val="23E57934"/>
    <w:rsid w:val="2BA138DF"/>
    <w:rsid w:val="2D0E6797"/>
    <w:rsid w:val="337D7563"/>
    <w:rsid w:val="36A668FC"/>
    <w:rsid w:val="36AD09C0"/>
    <w:rsid w:val="3E1C4C86"/>
    <w:rsid w:val="40EA565B"/>
    <w:rsid w:val="417A21AD"/>
    <w:rsid w:val="453E28B8"/>
    <w:rsid w:val="4CA3420F"/>
    <w:rsid w:val="544309B7"/>
    <w:rsid w:val="584B1AA2"/>
    <w:rsid w:val="5B4A0E94"/>
    <w:rsid w:val="5FA57ED9"/>
    <w:rsid w:val="688866DB"/>
    <w:rsid w:val="6C3F7535"/>
    <w:rsid w:val="736A4853"/>
    <w:rsid w:val="74122D63"/>
    <w:rsid w:val="75F15752"/>
    <w:rsid w:val="77446EFF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5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7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next w:val="1"/>
    <w:link w:val="16"/>
    <w:autoRedefine/>
    <w:qFormat/>
    <w:uiPriority w:val="0"/>
    <w:rPr>
      <w:rFonts w:ascii="宋体" w:hAnsi="Courier New"/>
    </w:rPr>
  </w:style>
  <w:style w:type="paragraph" w:styleId="6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2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autoRedefine/>
    <w:semiHidden/>
    <w:unhideWhenUsed/>
    <w:qFormat/>
    <w:uiPriority w:val="99"/>
    <w:rPr>
      <w:color w:val="0000FF"/>
      <w:u w:val="single"/>
    </w:rPr>
  </w:style>
  <w:style w:type="character" w:styleId="13">
    <w:name w:val="annotation reference"/>
    <w:autoRedefine/>
    <w:qFormat/>
    <w:uiPriority w:val="99"/>
    <w:rPr>
      <w:rFonts w:cs="Times New Roman"/>
      <w:sz w:val="21"/>
      <w:szCs w:val="21"/>
    </w:rPr>
  </w:style>
  <w:style w:type="character" w:customStyle="1" w:styleId="14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5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6">
    <w:name w:val="纯文本 字符"/>
    <w:link w:val="5"/>
    <w:autoRedefine/>
    <w:qFormat/>
    <w:locked/>
    <w:uiPriority w:val="0"/>
    <w:rPr>
      <w:rFonts w:ascii="宋体" w:hAnsi="Courier New" w:cs="Times New Roman"/>
    </w:rPr>
  </w:style>
  <w:style w:type="character" w:customStyle="1" w:styleId="17">
    <w:name w:val="批注文字 字符"/>
    <w:basedOn w:val="11"/>
    <w:link w:val="4"/>
    <w:autoRedefine/>
    <w:semiHidden/>
    <w:qFormat/>
    <w:uiPriority w:val="99"/>
  </w:style>
  <w:style w:type="character" w:customStyle="1" w:styleId="18">
    <w:name w:val="批注框文本 字符"/>
    <w:link w:val="6"/>
    <w:autoRedefine/>
    <w:semiHidden/>
    <w:qFormat/>
    <w:uiPriority w:val="99"/>
    <w:rPr>
      <w:sz w:val="0"/>
      <w:szCs w:val="0"/>
    </w:rPr>
  </w:style>
  <w:style w:type="character" w:customStyle="1" w:styleId="19">
    <w:name w:val="页眉 字符"/>
    <w:link w:val="8"/>
    <w:autoRedefine/>
    <w:qFormat/>
    <w:uiPriority w:val="99"/>
    <w:rPr>
      <w:sz w:val="18"/>
      <w:szCs w:val="18"/>
    </w:rPr>
  </w:style>
  <w:style w:type="character" w:customStyle="1" w:styleId="20">
    <w:name w:val="页脚 字符"/>
    <w:link w:val="7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110</Words>
  <Characters>629</Characters>
  <Lines>5</Lines>
  <Paragraphs>1</Paragraphs>
  <TotalTime>2</TotalTime>
  <ScaleCrop>false</ScaleCrop>
  <LinksUpToDate>false</LinksUpToDate>
  <CharactersWithSpaces>738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</cp:lastModifiedBy>
  <dcterms:modified xsi:type="dcterms:W3CDTF">2024-03-19T08:10:56Z</dcterms:modified>
  <cp:revision>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80C88376567B4CEDA1C9615BB9D044CC</vt:lpwstr>
  </property>
</Properties>
</file>