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9B489" w14:textId="6FA6EC5F" w:rsidR="009E4DF4" w:rsidRDefault="00431651" w:rsidP="00431651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71C6E1A2" wp14:editId="75CAFE0F">
            <wp:extent cx="4534293" cy="5151566"/>
            <wp:effectExtent l="0" t="0" r="0" b="0"/>
            <wp:docPr id="681325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325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4293" cy="515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4D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51"/>
    <w:rsid w:val="00431651"/>
    <w:rsid w:val="009E4DF4"/>
    <w:rsid w:val="00C7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10F03"/>
  <w15:chartTrackingRefBased/>
  <w15:docId w15:val="{45F61713-DFB4-4896-BE23-8DE8134BF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谭 天威</dc:creator>
  <cp:keywords/>
  <dc:description/>
  <cp:lastModifiedBy>谭 天威</cp:lastModifiedBy>
  <cp:revision>1</cp:revision>
  <dcterms:created xsi:type="dcterms:W3CDTF">2024-08-30T06:33:00Z</dcterms:created>
  <dcterms:modified xsi:type="dcterms:W3CDTF">2024-08-30T06:33:00Z</dcterms:modified>
</cp:coreProperties>
</file>