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96F88A" w14:textId="77777777" w:rsidR="00F767D0" w:rsidRDefault="007175F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bookmarkStart w:id="2" w:name="_GoBack"/>
      <w:r>
        <w:rPr>
          <w:rFonts w:ascii="华文中宋" w:eastAsia="华文中宋" w:hAnsi="华文中宋" w:hint="eastAsia"/>
        </w:rPr>
        <w:t>北京清华长庚医院</w:t>
      </w:r>
      <w:r>
        <w:rPr>
          <w:rFonts w:ascii="华文中宋" w:eastAsia="华文中宋" w:hAnsi="华文中宋" w:hint="eastAsia"/>
        </w:rPr>
        <w:t>2026</w:t>
      </w:r>
      <w:r>
        <w:rPr>
          <w:rFonts w:ascii="华文中宋" w:eastAsia="华文中宋" w:hAnsi="华文中宋" w:hint="eastAsia"/>
        </w:rPr>
        <w:t>财政口腔综合治疗台购置</w:t>
      </w:r>
      <w:r>
        <w:rPr>
          <w:rFonts w:ascii="华文中宋" w:eastAsia="华文中宋" w:hAnsi="华文中宋" w:hint="eastAsia"/>
        </w:rPr>
        <w:t>-</w:t>
      </w:r>
      <w:r>
        <w:rPr>
          <w:rFonts w:ascii="华文中宋" w:eastAsia="华文中宋" w:hAnsi="华文中宋" w:hint="eastAsia"/>
        </w:rPr>
        <w:t>中标公告</w:t>
      </w:r>
      <w:bookmarkEnd w:id="0"/>
      <w:bookmarkEnd w:id="1"/>
    </w:p>
    <w:bookmarkEnd w:id="2"/>
    <w:p w14:paraId="745E7079" w14:textId="77777777" w:rsidR="00F767D0" w:rsidRDefault="007175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>
        <w:rPr>
          <w:rFonts w:ascii="黑体" w:eastAsia="黑体" w:hAnsi="黑体"/>
          <w:sz w:val="28"/>
          <w:szCs w:val="28"/>
        </w:rPr>
        <w:t>0701-2</w:t>
      </w:r>
      <w:r>
        <w:rPr>
          <w:rFonts w:ascii="黑体" w:eastAsia="黑体" w:hAnsi="黑体" w:hint="eastAsia"/>
          <w:sz w:val="28"/>
          <w:szCs w:val="28"/>
        </w:rPr>
        <w:t>6</w:t>
      </w:r>
      <w:r>
        <w:rPr>
          <w:rFonts w:ascii="黑体" w:eastAsia="黑体" w:hAnsi="黑体"/>
          <w:sz w:val="28"/>
          <w:szCs w:val="28"/>
        </w:rPr>
        <w:t>4106050</w:t>
      </w:r>
      <w:r>
        <w:rPr>
          <w:rFonts w:ascii="黑体" w:eastAsia="黑体" w:hAnsi="黑体" w:hint="eastAsia"/>
          <w:sz w:val="28"/>
          <w:szCs w:val="28"/>
        </w:rPr>
        <w:t>673</w:t>
      </w:r>
    </w:p>
    <w:p w14:paraId="5040C3F5" w14:textId="77777777" w:rsidR="00F767D0" w:rsidRDefault="007175F3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项目名称：北京清华长庚医院</w:t>
      </w:r>
      <w:r>
        <w:rPr>
          <w:rFonts w:ascii="黑体" w:eastAsia="黑体" w:hAnsi="黑体" w:hint="eastAsia"/>
          <w:sz w:val="28"/>
          <w:szCs w:val="28"/>
        </w:rPr>
        <w:t>2026</w:t>
      </w:r>
      <w:r>
        <w:rPr>
          <w:rFonts w:ascii="黑体" w:eastAsia="黑体" w:hAnsi="黑体" w:hint="eastAsia"/>
          <w:sz w:val="28"/>
          <w:szCs w:val="28"/>
        </w:rPr>
        <w:t>财政口腔综合治疗台购置</w:t>
      </w:r>
    </w:p>
    <w:p w14:paraId="1BB2416D" w14:textId="77777777" w:rsidR="00F767D0" w:rsidRDefault="007175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469FC33D" w14:textId="77777777" w:rsidR="00F767D0" w:rsidRDefault="007175F3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第</w:t>
      </w:r>
      <w:r>
        <w:rPr>
          <w:rFonts w:ascii="仿宋" w:eastAsia="仿宋" w:hAnsi="仿宋" w:hint="eastAsia"/>
          <w:b/>
          <w:sz w:val="28"/>
          <w:szCs w:val="28"/>
        </w:rPr>
        <w:t>1</w:t>
      </w:r>
      <w:r>
        <w:rPr>
          <w:rFonts w:ascii="仿宋" w:eastAsia="仿宋" w:hAnsi="仿宋" w:hint="eastAsia"/>
          <w:b/>
          <w:sz w:val="28"/>
          <w:szCs w:val="28"/>
        </w:rPr>
        <w:t>包</w:t>
      </w:r>
      <w:r>
        <w:rPr>
          <w:rFonts w:ascii="仿宋" w:eastAsia="仿宋" w:hAnsi="仿宋" w:hint="eastAsia"/>
          <w:b/>
          <w:sz w:val="28"/>
          <w:szCs w:val="28"/>
        </w:rPr>
        <w:t xml:space="preserve">  </w:t>
      </w:r>
      <w:r>
        <w:rPr>
          <w:rFonts w:ascii="仿宋" w:eastAsia="仿宋" w:hAnsi="仿宋" w:hint="eastAsia"/>
          <w:b/>
          <w:sz w:val="28"/>
          <w:szCs w:val="28"/>
        </w:rPr>
        <w:t>口腔综合治疗台</w:t>
      </w:r>
    </w:p>
    <w:p w14:paraId="143D839D" w14:textId="77777777" w:rsidR="00F767D0" w:rsidRDefault="007175F3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供应商名称：北京</w:t>
      </w:r>
      <w:proofErr w:type="gramStart"/>
      <w:r>
        <w:rPr>
          <w:rFonts w:ascii="仿宋" w:eastAsia="仿宋" w:hAnsi="仿宋" w:hint="eastAsia"/>
          <w:sz w:val="28"/>
          <w:szCs w:val="28"/>
        </w:rPr>
        <w:t>健德立迈</w:t>
      </w:r>
      <w:proofErr w:type="gramEnd"/>
      <w:r>
        <w:rPr>
          <w:rFonts w:ascii="仿宋" w:eastAsia="仿宋" w:hAnsi="仿宋" w:hint="eastAsia"/>
          <w:sz w:val="28"/>
          <w:szCs w:val="28"/>
        </w:rPr>
        <w:t>商贸有限公司</w:t>
      </w:r>
    </w:p>
    <w:p w14:paraId="5EB3B97C" w14:textId="77777777" w:rsidR="00F767D0" w:rsidRDefault="007175F3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供应商地址：北京市海淀区</w:t>
      </w:r>
      <w:proofErr w:type="gramStart"/>
      <w:r>
        <w:rPr>
          <w:rFonts w:ascii="仿宋" w:eastAsia="仿宋" w:hAnsi="仿宋" w:hint="eastAsia"/>
          <w:sz w:val="28"/>
          <w:szCs w:val="28"/>
        </w:rPr>
        <w:t>马连洼北路</w:t>
      </w:r>
      <w:proofErr w:type="gramEnd"/>
      <w:r>
        <w:rPr>
          <w:rFonts w:ascii="仿宋" w:eastAsia="仿宋" w:hAnsi="仿宋" w:hint="eastAsia"/>
          <w:sz w:val="28"/>
          <w:szCs w:val="28"/>
        </w:rPr>
        <w:t>138</w:t>
      </w:r>
      <w:r>
        <w:rPr>
          <w:rFonts w:ascii="仿宋" w:eastAsia="仿宋" w:hAnsi="仿宋" w:hint="eastAsia"/>
          <w:sz w:val="28"/>
          <w:szCs w:val="28"/>
        </w:rPr>
        <w:t>号院</w:t>
      </w:r>
      <w:r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号楼</w:t>
      </w:r>
      <w:r>
        <w:rPr>
          <w:rFonts w:ascii="仿宋" w:eastAsia="仿宋" w:hAnsi="仿宋" w:hint="eastAsia"/>
          <w:sz w:val="28"/>
          <w:szCs w:val="28"/>
        </w:rPr>
        <w:t>3</w:t>
      </w:r>
      <w:r>
        <w:rPr>
          <w:rFonts w:ascii="仿宋" w:eastAsia="仿宋" w:hAnsi="仿宋" w:hint="eastAsia"/>
          <w:sz w:val="28"/>
          <w:szCs w:val="28"/>
        </w:rPr>
        <w:t>层</w:t>
      </w:r>
      <w:r>
        <w:rPr>
          <w:rFonts w:ascii="仿宋" w:eastAsia="仿宋" w:hAnsi="仿宋" w:hint="eastAsia"/>
          <w:sz w:val="28"/>
          <w:szCs w:val="28"/>
        </w:rPr>
        <w:t>319</w:t>
      </w:r>
    </w:p>
    <w:p w14:paraId="63EA8B61" w14:textId="77777777" w:rsidR="00F767D0" w:rsidRDefault="007175F3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中标金额：</w:t>
      </w:r>
      <w:r>
        <w:rPr>
          <w:rFonts w:ascii="仿宋" w:eastAsia="仿宋" w:hAnsi="仿宋" w:hint="eastAsia"/>
          <w:sz w:val="28"/>
          <w:szCs w:val="28"/>
        </w:rPr>
        <w:t>¥6,216,000.00</w:t>
      </w:r>
    </w:p>
    <w:p w14:paraId="5AD03A1B" w14:textId="77777777" w:rsidR="00F767D0" w:rsidRDefault="007175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W w:w="1439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010"/>
        <w:gridCol w:w="2318"/>
        <w:gridCol w:w="708"/>
        <w:gridCol w:w="735"/>
        <w:gridCol w:w="2141"/>
        <w:gridCol w:w="2274"/>
        <w:gridCol w:w="2602"/>
        <w:gridCol w:w="1898"/>
      </w:tblGrid>
      <w:tr w:rsidR="00F767D0" w14:paraId="20D843C3" w14:textId="77777777">
        <w:trPr>
          <w:trHeight w:val="570"/>
        </w:trPr>
        <w:tc>
          <w:tcPr>
            <w:tcW w:w="709" w:type="dxa"/>
            <w:vAlign w:val="center"/>
          </w:tcPr>
          <w:p w14:paraId="58106C3C" w14:textId="77777777" w:rsidR="00F767D0" w:rsidRDefault="007175F3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b/>
                <w:bCs/>
                <w:kern w:val="0"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1010" w:type="dxa"/>
            <w:vAlign w:val="center"/>
          </w:tcPr>
          <w:p w14:paraId="1E7597C8" w14:textId="77777777" w:rsidR="00F767D0" w:rsidRDefault="007175F3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  <w:sz w:val="24"/>
                <w:szCs w:val="24"/>
              </w:rPr>
              <w:t>品目号</w:t>
            </w:r>
          </w:p>
        </w:tc>
        <w:tc>
          <w:tcPr>
            <w:tcW w:w="2318" w:type="dxa"/>
            <w:vAlign w:val="center"/>
          </w:tcPr>
          <w:p w14:paraId="7A8E5854" w14:textId="77777777" w:rsidR="00F767D0" w:rsidRDefault="007175F3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  <w:sz w:val="24"/>
                <w:szCs w:val="24"/>
              </w:rPr>
              <w:t>标的名称</w:t>
            </w:r>
          </w:p>
        </w:tc>
        <w:tc>
          <w:tcPr>
            <w:tcW w:w="708" w:type="dxa"/>
            <w:vAlign w:val="center"/>
          </w:tcPr>
          <w:p w14:paraId="03C46ADA" w14:textId="77777777" w:rsidR="00F767D0" w:rsidRDefault="007175F3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  <w:sz w:val="24"/>
                <w:szCs w:val="24"/>
              </w:rPr>
              <w:t>数量</w:t>
            </w:r>
          </w:p>
        </w:tc>
        <w:tc>
          <w:tcPr>
            <w:tcW w:w="735" w:type="dxa"/>
            <w:vAlign w:val="center"/>
          </w:tcPr>
          <w:p w14:paraId="7A4A69B9" w14:textId="77777777" w:rsidR="00F767D0" w:rsidRDefault="007175F3">
            <w:pPr>
              <w:widowControl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bCs/>
                <w:kern w:val="0"/>
                <w:sz w:val="24"/>
                <w:szCs w:val="24"/>
              </w:rPr>
              <w:t>单位</w:t>
            </w:r>
          </w:p>
        </w:tc>
        <w:tc>
          <w:tcPr>
            <w:tcW w:w="2141" w:type="dxa"/>
            <w:vAlign w:val="center"/>
          </w:tcPr>
          <w:p w14:paraId="20E6FA9E" w14:textId="77777777" w:rsidR="00F767D0" w:rsidRDefault="007175F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  <w:t>制造商名称</w:t>
            </w:r>
          </w:p>
        </w:tc>
        <w:tc>
          <w:tcPr>
            <w:tcW w:w="2274" w:type="dxa"/>
            <w:vAlign w:val="center"/>
          </w:tcPr>
          <w:p w14:paraId="126CC8FE" w14:textId="77777777" w:rsidR="00F767D0" w:rsidRDefault="007175F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  <w:t>品牌</w:t>
            </w:r>
          </w:p>
        </w:tc>
        <w:tc>
          <w:tcPr>
            <w:tcW w:w="2602" w:type="dxa"/>
            <w:vAlign w:val="center"/>
          </w:tcPr>
          <w:p w14:paraId="02511A5B" w14:textId="77777777" w:rsidR="00F767D0" w:rsidRDefault="007175F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  <w:t>规格和型号</w:t>
            </w:r>
          </w:p>
        </w:tc>
        <w:tc>
          <w:tcPr>
            <w:tcW w:w="1898" w:type="dxa"/>
            <w:vAlign w:val="center"/>
          </w:tcPr>
          <w:p w14:paraId="33769235" w14:textId="77777777" w:rsidR="00F767D0" w:rsidRPr="0075643A" w:rsidRDefault="007175F3">
            <w:pPr>
              <w:adjustRightInd w:val="0"/>
              <w:snapToGrid w:val="0"/>
              <w:jc w:val="center"/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</w:pPr>
            <w:r w:rsidRPr="0075643A"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  <w:t>单价</w:t>
            </w:r>
          </w:p>
          <w:p w14:paraId="41B90872" w14:textId="77777777" w:rsidR="00F767D0" w:rsidRPr="0075643A" w:rsidRDefault="007175F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5643A">
              <w:rPr>
                <w:rFonts w:ascii="仿宋" w:eastAsia="仿宋" w:hAnsi="仿宋"/>
                <w:b/>
                <w:bCs/>
                <w:kern w:val="0"/>
                <w:sz w:val="24"/>
                <w:szCs w:val="24"/>
              </w:rPr>
              <w:t>（人民币元）</w:t>
            </w:r>
          </w:p>
        </w:tc>
      </w:tr>
      <w:tr w:rsidR="00F767D0" w14:paraId="47C3BE99" w14:textId="77777777">
        <w:trPr>
          <w:trHeight w:val="507"/>
        </w:trPr>
        <w:tc>
          <w:tcPr>
            <w:tcW w:w="709" w:type="dxa"/>
            <w:noWrap/>
            <w:vAlign w:val="center"/>
          </w:tcPr>
          <w:p w14:paraId="734DD8D4" w14:textId="1C26440E" w:rsidR="00F767D0" w:rsidRPr="00BD0855" w:rsidRDefault="007175F3" w:rsidP="0075643A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BD0855">
              <w:rPr>
                <w:rFonts w:ascii="仿宋" w:eastAsia="仿宋" w:hAnsi="仿宋" w:cs="宋体" w:hint="eastAsia"/>
                <w:kern w:val="0"/>
                <w:sz w:val="24"/>
              </w:rPr>
              <w:t>1</w:t>
            </w:r>
          </w:p>
        </w:tc>
        <w:tc>
          <w:tcPr>
            <w:tcW w:w="1010" w:type="dxa"/>
            <w:noWrap/>
            <w:vAlign w:val="center"/>
          </w:tcPr>
          <w:p w14:paraId="4ED876EF" w14:textId="77777777" w:rsidR="00F767D0" w:rsidRPr="00BD0855" w:rsidRDefault="007175F3">
            <w:pPr>
              <w:widowControl/>
              <w:jc w:val="center"/>
              <w:rPr>
                <w:rFonts w:ascii="仿宋" w:eastAsia="仿宋" w:hAnsi="仿宋"/>
                <w:bCs/>
                <w:kern w:val="0"/>
                <w:sz w:val="24"/>
                <w:szCs w:val="24"/>
              </w:rPr>
            </w:pPr>
            <w:r w:rsidRPr="00BD0855">
              <w:rPr>
                <w:rFonts w:ascii="仿宋" w:eastAsia="仿宋" w:hAnsi="仿宋" w:hint="eastAsia"/>
                <w:bCs/>
                <w:kern w:val="0"/>
                <w:sz w:val="24"/>
                <w:szCs w:val="24"/>
              </w:rPr>
              <w:t>1-1</w:t>
            </w:r>
          </w:p>
        </w:tc>
        <w:tc>
          <w:tcPr>
            <w:tcW w:w="2318" w:type="dxa"/>
            <w:vAlign w:val="center"/>
          </w:tcPr>
          <w:p w14:paraId="1B9F1ABD" w14:textId="77777777" w:rsidR="00F767D0" w:rsidRPr="00BD0855" w:rsidRDefault="007175F3">
            <w:pPr>
              <w:widowControl/>
              <w:jc w:val="center"/>
              <w:rPr>
                <w:rFonts w:ascii="仿宋" w:eastAsia="仿宋" w:hAnsi="仿宋"/>
                <w:bCs/>
                <w:kern w:val="0"/>
                <w:sz w:val="24"/>
                <w:szCs w:val="24"/>
              </w:rPr>
            </w:pPr>
            <w:r w:rsidRPr="00BD0855">
              <w:rPr>
                <w:rFonts w:ascii="仿宋" w:eastAsia="仿宋" w:hAnsi="仿宋" w:hint="eastAsia"/>
                <w:bCs/>
                <w:kern w:val="0"/>
                <w:sz w:val="24"/>
                <w:szCs w:val="24"/>
              </w:rPr>
              <w:t>口腔综合治疗台</w:t>
            </w:r>
          </w:p>
        </w:tc>
        <w:tc>
          <w:tcPr>
            <w:tcW w:w="708" w:type="dxa"/>
            <w:vAlign w:val="center"/>
          </w:tcPr>
          <w:p w14:paraId="5F3D6C14" w14:textId="77777777" w:rsidR="00F767D0" w:rsidRPr="00BD0855" w:rsidRDefault="007175F3">
            <w:pPr>
              <w:widowControl/>
              <w:jc w:val="center"/>
              <w:rPr>
                <w:rFonts w:ascii="仿宋" w:eastAsia="仿宋" w:hAnsi="仿宋"/>
                <w:bCs/>
                <w:kern w:val="0"/>
                <w:sz w:val="24"/>
                <w:szCs w:val="24"/>
              </w:rPr>
            </w:pPr>
            <w:r w:rsidRPr="00BD0855">
              <w:rPr>
                <w:rFonts w:ascii="仿宋" w:eastAsia="仿宋" w:hAnsi="仿宋" w:hint="eastAsia"/>
                <w:bCs/>
                <w:kern w:val="0"/>
                <w:sz w:val="24"/>
                <w:szCs w:val="24"/>
              </w:rPr>
              <w:t>37</w:t>
            </w:r>
          </w:p>
        </w:tc>
        <w:tc>
          <w:tcPr>
            <w:tcW w:w="735" w:type="dxa"/>
            <w:vAlign w:val="center"/>
          </w:tcPr>
          <w:p w14:paraId="086D0C9C" w14:textId="77777777" w:rsidR="00F767D0" w:rsidRPr="00BD0855" w:rsidRDefault="007175F3">
            <w:pPr>
              <w:widowControl/>
              <w:jc w:val="center"/>
              <w:rPr>
                <w:rFonts w:ascii="仿宋" w:eastAsia="仿宋" w:hAnsi="仿宋"/>
                <w:bCs/>
                <w:kern w:val="0"/>
                <w:sz w:val="24"/>
                <w:szCs w:val="24"/>
              </w:rPr>
            </w:pPr>
            <w:r w:rsidRPr="00BD0855">
              <w:rPr>
                <w:rFonts w:ascii="仿宋" w:eastAsia="仿宋" w:hAnsi="仿宋" w:hint="eastAsia"/>
                <w:bCs/>
                <w:kern w:val="0"/>
                <w:sz w:val="24"/>
                <w:szCs w:val="24"/>
              </w:rPr>
              <w:t>套</w:t>
            </w:r>
          </w:p>
        </w:tc>
        <w:tc>
          <w:tcPr>
            <w:tcW w:w="2141" w:type="dxa"/>
            <w:noWrap/>
            <w:vAlign w:val="center"/>
          </w:tcPr>
          <w:p w14:paraId="6E328288" w14:textId="77777777" w:rsidR="00F767D0" w:rsidRDefault="007175F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北京捷立德口腔医疗设备有限公司</w:t>
            </w:r>
          </w:p>
        </w:tc>
        <w:tc>
          <w:tcPr>
            <w:tcW w:w="2274" w:type="dxa"/>
            <w:noWrap/>
            <w:vAlign w:val="center"/>
          </w:tcPr>
          <w:p w14:paraId="4AA613CF" w14:textId="77777777" w:rsidR="00F767D0" w:rsidRDefault="007175F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捷立德</w:t>
            </w:r>
          </w:p>
        </w:tc>
        <w:tc>
          <w:tcPr>
            <w:tcW w:w="2602" w:type="dxa"/>
            <w:noWrap/>
            <w:vAlign w:val="center"/>
          </w:tcPr>
          <w:p w14:paraId="040C5327" w14:textId="77777777" w:rsidR="00F767D0" w:rsidRDefault="007175F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A200 Pro-D</w:t>
            </w:r>
          </w:p>
        </w:tc>
        <w:tc>
          <w:tcPr>
            <w:tcW w:w="1898" w:type="dxa"/>
            <w:noWrap/>
            <w:vAlign w:val="center"/>
          </w:tcPr>
          <w:p w14:paraId="051381A3" w14:textId="77777777" w:rsidR="00F767D0" w:rsidRPr="0075643A" w:rsidRDefault="007175F3">
            <w:pPr>
              <w:widowControl/>
              <w:jc w:val="center"/>
              <w:rPr>
                <w:rFonts w:ascii="仿宋" w:eastAsia="仿宋" w:hAnsi="仿宋" w:cs="宋体"/>
                <w:kern w:val="0"/>
                <w:sz w:val="24"/>
              </w:rPr>
            </w:pPr>
            <w:r w:rsidRPr="0075643A">
              <w:rPr>
                <w:rFonts w:ascii="仿宋" w:eastAsia="仿宋" w:hAnsi="仿宋" w:cs="宋体" w:hint="eastAsia"/>
                <w:kern w:val="0"/>
                <w:sz w:val="24"/>
              </w:rPr>
              <w:t>168000</w:t>
            </w:r>
          </w:p>
        </w:tc>
      </w:tr>
    </w:tbl>
    <w:p w14:paraId="2ECFCDE2" w14:textId="77777777" w:rsidR="00F767D0" w:rsidRDefault="007175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五、评审专家名单：</w:t>
      </w:r>
      <w:proofErr w:type="gramStart"/>
      <w:r>
        <w:rPr>
          <w:rFonts w:ascii="黑体" w:eastAsia="黑体" w:hAnsi="黑体" w:hint="eastAsia"/>
          <w:sz w:val="28"/>
          <w:szCs w:val="28"/>
        </w:rPr>
        <w:t>董仓荣</w:t>
      </w:r>
      <w:proofErr w:type="gramEnd"/>
      <w:r>
        <w:rPr>
          <w:rFonts w:ascii="黑体" w:eastAsia="黑体" w:hAnsi="黑体" w:hint="eastAsia"/>
          <w:sz w:val="28"/>
          <w:szCs w:val="28"/>
        </w:rPr>
        <w:t>、刘峥、王志泉、王丹、白玫、周彦恒、张茜</w:t>
      </w:r>
    </w:p>
    <w:p w14:paraId="69B940D9" w14:textId="77777777" w:rsidR="00F767D0" w:rsidRPr="00946CE7" w:rsidRDefault="007175F3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lastRenderedPageBreak/>
        <w:t>六、代理服务收费标准及金额：</w:t>
      </w:r>
      <w:r>
        <w:rPr>
          <w:rFonts w:asciiTheme="minorEastAsia" w:eastAsiaTheme="minorEastAsia" w:hAnsiTheme="minorEastAsia" w:hint="eastAsia"/>
          <w:sz w:val="28"/>
          <w:szCs w:val="28"/>
        </w:rPr>
        <w:t>参照原</w:t>
      </w:r>
      <w:proofErr w:type="gramStart"/>
      <w:r>
        <w:rPr>
          <w:rFonts w:asciiTheme="minorEastAsia" w:eastAsiaTheme="minorEastAsia" w:hAnsiTheme="minorEastAsia" w:hint="eastAsia"/>
          <w:sz w:val="28"/>
          <w:szCs w:val="28"/>
        </w:rPr>
        <w:t>国家发改委</w:t>
      </w:r>
      <w:proofErr w:type="gramEnd"/>
      <w:r>
        <w:rPr>
          <w:rFonts w:asciiTheme="minorEastAsia" w:eastAsiaTheme="minorEastAsia" w:hAnsiTheme="minorEastAsia" w:hint="eastAsia"/>
          <w:sz w:val="28"/>
          <w:szCs w:val="28"/>
        </w:rPr>
        <w:t>颁布的《招标代理服务收费管理暂行办法》（计价格</w:t>
      </w:r>
      <w:r>
        <w:rPr>
          <w:rFonts w:asciiTheme="minorEastAsia" w:eastAsiaTheme="minorEastAsia" w:hAnsiTheme="minorEastAsia" w:hint="eastAsia"/>
          <w:sz w:val="28"/>
          <w:szCs w:val="28"/>
        </w:rPr>
        <w:t>[2002]1980</w:t>
      </w:r>
      <w:r>
        <w:rPr>
          <w:rFonts w:asciiTheme="minorEastAsia" w:eastAsiaTheme="minorEastAsia" w:hAnsiTheme="minorEastAsia" w:hint="eastAsia"/>
          <w:sz w:val="28"/>
          <w:szCs w:val="28"/>
        </w:rPr>
        <w:t>号）中的货物招标收费标</w:t>
      </w:r>
      <w:r w:rsidRPr="00946CE7">
        <w:rPr>
          <w:rFonts w:asciiTheme="minorEastAsia" w:eastAsiaTheme="minorEastAsia" w:hAnsiTheme="minorEastAsia" w:hint="eastAsia"/>
          <w:sz w:val="28"/>
          <w:szCs w:val="28"/>
        </w:rPr>
        <w:t>准。</w:t>
      </w:r>
    </w:p>
    <w:p w14:paraId="6D1735EA" w14:textId="5D1D9F64" w:rsidR="00F767D0" w:rsidRPr="00946CE7" w:rsidRDefault="007175F3">
      <w:pPr>
        <w:rPr>
          <w:rFonts w:asciiTheme="minorEastAsia" w:eastAsiaTheme="minorEastAsia" w:hAnsiTheme="minorEastAsia"/>
          <w:sz w:val="28"/>
          <w:szCs w:val="28"/>
        </w:rPr>
      </w:pPr>
      <w:r w:rsidRPr="00946CE7">
        <w:rPr>
          <w:rFonts w:asciiTheme="minorEastAsia" w:eastAsiaTheme="minorEastAsia" w:hAnsiTheme="minorEastAsia" w:hint="eastAsia"/>
          <w:sz w:val="28"/>
          <w:szCs w:val="28"/>
        </w:rPr>
        <w:t>金额：</w:t>
      </w:r>
      <w:r w:rsidR="00946CE7" w:rsidRPr="00946CE7">
        <w:rPr>
          <w:rFonts w:asciiTheme="minorEastAsia" w:eastAsiaTheme="minorEastAsia" w:hAnsiTheme="minorEastAsia"/>
          <w:sz w:val="28"/>
          <w:szCs w:val="28"/>
        </w:rPr>
        <w:t>6</w:t>
      </w:r>
      <w:r w:rsidR="00946CE7" w:rsidRPr="00946CE7">
        <w:rPr>
          <w:rFonts w:asciiTheme="minorEastAsia" w:eastAsiaTheme="minorEastAsia" w:hAnsiTheme="minorEastAsia" w:hint="eastAsia"/>
          <w:sz w:val="28"/>
          <w:szCs w:val="28"/>
        </w:rPr>
        <w:t>.</w:t>
      </w:r>
      <w:r w:rsidR="00946CE7" w:rsidRPr="00946CE7">
        <w:rPr>
          <w:rFonts w:asciiTheme="minorEastAsia" w:eastAsiaTheme="minorEastAsia" w:hAnsiTheme="minorEastAsia"/>
          <w:sz w:val="28"/>
          <w:szCs w:val="28"/>
        </w:rPr>
        <w:t>8728</w:t>
      </w:r>
      <w:r w:rsidRPr="00946CE7">
        <w:rPr>
          <w:rFonts w:asciiTheme="minorEastAsia" w:eastAsiaTheme="minorEastAsia" w:hAnsiTheme="minorEastAsia" w:hint="eastAsia"/>
          <w:sz w:val="28"/>
          <w:szCs w:val="28"/>
        </w:rPr>
        <w:t>万元人民币</w:t>
      </w:r>
    </w:p>
    <w:p w14:paraId="0D20E93E" w14:textId="77777777" w:rsidR="00F767D0" w:rsidRPr="00946CE7" w:rsidRDefault="007175F3">
      <w:pPr>
        <w:rPr>
          <w:rFonts w:ascii="黑体" w:eastAsia="黑体" w:hAnsi="黑体"/>
          <w:sz w:val="28"/>
          <w:szCs w:val="28"/>
        </w:rPr>
      </w:pPr>
      <w:r w:rsidRPr="00946CE7">
        <w:rPr>
          <w:rFonts w:ascii="黑体" w:eastAsia="黑体" w:hAnsi="黑体" w:hint="eastAsia"/>
          <w:sz w:val="28"/>
          <w:szCs w:val="28"/>
        </w:rPr>
        <w:t>七、公告期限</w:t>
      </w:r>
    </w:p>
    <w:p w14:paraId="3032D019" w14:textId="77777777" w:rsidR="00F767D0" w:rsidRDefault="007175F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5DBAA7EF" w14:textId="77777777" w:rsidR="00F767D0" w:rsidRDefault="007175F3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31C50D6B" w14:textId="77777777" w:rsidR="00F767D0" w:rsidRDefault="007175F3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25A005E9" w14:textId="77777777" w:rsidR="00F767D0" w:rsidRDefault="007175F3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质保期</w:t>
      </w:r>
      <w:r>
        <w:rPr>
          <w:rFonts w:ascii="仿宋" w:eastAsia="仿宋" w:hAnsi="仿宋" w:cs="宋体"/>
          <w:kern w:val="0"/>
          <w:sz w:val="28"/>
          <w:szCs w:val="28"/>
        </w:rPr>
        <w:t>：</w:t>
      </w:r>
      <w:r>
        <w:rPr>
          <w:rFonts w:ascii="仿宋" w:eastAsia="仿宋" w:hAnsi="仿宋" w:cs="宋体"/>
          <w:kern w:val="0"/>
          <w:sz w:val="28"/>
          <w:szCs w:val="28"/>
        </w:rPr>
        <w:t xml:space="preserve"> </w:t>
      </w:r>
    </w:p>
    <w:p w14:paraId="39BC4EC0" w14:textId="4B86DB74" w:rsidR="00F767D0" w:rsidRDefault="007175F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第</w:t>
      </w: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包：</w:t>
      </w:r>
      <w:proofErr w:type="gramStart"/>
      <w:r>
        <w:rPr>
          <w:rFonts w:ascii="仿宋" w:eastAsia="仿宋" w:hAnsi="仿宋" w:cs="宋体" w:hint="eastAsia"/>
          <w:kern w:val="0"/>
          <w:sz w:val="28"/>
          <w:szCs w:val="28"/>
        </w:rPr>
        <w:t>自设备</w:t>
      </w:r>
      <w:proofErr w:type="gramEnd"/>
      <w:r>
        <w:rPr>
          <w:rFonts w:ascii="仿宋" w:eastAsia="仿宋" w:hAnsi="仿宋" w:cs="宋体" w:hint="eastAsia"/>
          <w:kern w:val="0"/>
          <w:sz w:val="28"/>
          <w:szCs w:val="28"/>
        </w:rPr>
        <w:t>验收完成之日起，</w:t>
      </w:r>
      <w:r>
        <w:rPr>
          <w:rFonts w:ascii="仿宋" w:eastAsia="仿宋" w:hAnsi="仿宋" w:cs="宋体" w:hint="eastAsia"/>
          <w:kern w:val="0"/>
          <w:sz w:val="28"/>
          <w:szCs w:val="28"/>
        </w:rPr>
        <w:t>2</w:t>
      </w:r>
      <w:r>
        <w:rPr>
          <w:rFonts w:ascii="仿宋" w:eastAsia="仿宋" w:hAnsi="仿宋" w:cs="宋体" w:hint="eastAsia"/>
          <w:kern w:val="0"/>
          <w:sz w:val="28"/>
          <w:szCs w:val="28"/>
        </w:rPr>
        <w:t>年全责免费保修，零配件免费</w:t>
      </w:r>
      <w:r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6A7D7642" w14:textId="77777777" w:rsidR="00F767D0" w:rsidRDefault="007175F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招标公告发布日期：</w:t>
      </w:r>
      <w:r>
        <w:rPr>
          <w:rFonts w:ascii="仿宋" w:eastAsia="仿宋" w:hAnsi="仿宋" w:cs="宋体" w:hint="eastAsia"/>
          <w:kern w:val="0"/>
          <w:sz w:val="28"/>
          <w:szCs w:val="28"/>
        </w:rPr>
        <w:t>2026</w:t>
      </w:r>
      <w:r>
        <w:rPr>
          <w:rFonts w:ascii="仿宋" w:eastAsia="仿宋" w:hAnsi="仿宋" w:cs="宋体" w:hint="eastAsia"/>
          <w:kern w:val="0"/>
          <w:sz w:val="28"/>
          <w:szCs w:val="28"/>
        </w:rPr>
        <w:t>年</w:t>
      </w:r>
      <w:r>
        <w:rPr>
          <w:rFonts w:ascii="仿宋" w:eastAsia="仿宋" w:hAnsi="仿宋" w:cs="宋体" w:hint="eastAsia"/>
          <w:kern w:val="0"/>
          <w:sz w:val="28"/>
          <w:szCs w:val="28"/>
        </w:rPr>
        <w:t>4</w:t>
      </w:r>
      <w:r>
        <w:rPr>
          <w:rFonts w:ascii="仿宋" w:eastAsia="仿宋" w:hAnsi="仿宋" w:cs="宋体" w:hint="eastAsia"/>
          <w:kern w:val="0"/>
          <w:sz w:val="28"/>
          <w:szCs w:val="28"/>
        </w:rPr>
        <w:t>月</w:t>
      </w:r>
      <w:r>
        <w:rPr>
          <w:rFonts w:ascii="仿宋" w:eastAsia="仿宋" w:hAnsi="仿宋" w:cs="宋体" w:hint="eastAsia"/>
          <w:kern w:val="0"/>
          <w:sz w:val="28"/>
          <w:szCs w:val="28"/>
        </w:rPr>
        <w:t>21</w:t>
      </w:r>
      <w:r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49D40025" w14:textId="707D5491" w:rsidR="00F767D0" w:rsidRDefault="007175F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定标日期：</w:t>
      </w:r>
      <w:r>
        <w:rPr>
          <w:rFonts w:ascii="仿宋" w:eastAsia="仿宋" w:hAnsi="仿宋" w:cs="宋体"/>
          <w:kern w:val="0"/>
          <w:sz w:val="28"/>
          <w:szCs w:val="28"/>
        </w:rPr>
        <w:t>2026</w:t>
      </w:r>
      <w:r>
        <w:rPr>
          <w:rFonts w:ascii="仿宋" w:eastAsia="仿宋" w:hAnsi="仿宋" w:cs="宋体"/>
          <w:kern w:val="0"/>
          <w:sz w:val="28"/>
          <w:szCs w:val="28"/>
        </w:rPr>
        <w:t>年</w:t>
      </w:r>
      <w:r>
        <w:rPr>
          <w:rFonts w:ascii="仿宋" w:eastAsia="仿宋" w:hAnsi="仿宋" w:cs="宋体" w:hint="eastAsia"/>
          <w:kern w:val="0"/>
          <w:sz w:val="28"/>
          <w:szCs w:val="28"/>
        </w:rPr>
        <w:t>5</w:t>
      </w:r>
      <w:r>
        <w:rPr>
          <w:rFonts w:ascii="仿宋" w:eastAsia="仿宋" w:hAnsi="仿宋" w:cs="宋体"/>
          <w:kern w:val="0"/>
          <w:sz w:val="28"/>
          <w:szCs w:val="28"/>
        </w:rPr>
        <w:t>月</w:t>
      </w:r>
      <w:r w:rsidR="00946CE7">
        <w:rPr>
          <w:rFonts w:ascii="仿宋" w:eastAsia="仿宋" w:hAnsi="仿宋" w:cs="宋体" w:hint="eastAsia"/>
          <w:kern w:val="0"/>
          <w:sz w:val="28"/>
          <w:szCs w:val="28"/>
        </w:rPr>
        <w:t>19</w:t>
      </w:r>
      <w:r>
        <w:rPr>
          <w:rFonts w:ascii="仿宋" w:eastAsia="仿宋" w:hAnsi="仿宋" w:cs="宋体"/>
          <w:kern w:val="0"/>
          <w:sz w:val="28"/>
          <w:szCs w:val="28"/>
        </w:rPr>
        <w:t>日</w:t>
      </w:r>
    </w:p>
    <w:p w14:paraId="70382C82" w14:textId="77777777" w:rsidR="00F767D0" w:rsidRDefault="007175F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中标供应商的评审总得分</w:t>
      </w:r>
      <w:r>
        <w:rPr>
          <w:rFonts w:ascii="仿宋" w:eastAsia="仿宋" w:hAnsi="仿宋" w:cs="宋体"/>
          <w:kern w:val="0"/>
          <w:sz w:val="28"/>
          <w:szCs w:val="28"/>
        </w:rPr>
        <w:t>：</w:t>
      </w:r>
    </w:p>
    <w:p w14:paraId="09FBF484" w14:textId="77777777" w:rsidR="00F767D0" w:rsidRDefault="007175F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第</w:t>
      </w: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/>
          <w:kern w:val="0"/>
          <w:sz w:val="28"/>
          <w:szCs w:val="28"/>
        </w:rPr>
        <w:t>包：</w:t>
      </w:r>
      <w:r>
        <w:rPr>
          <w:rFonts w:ascii="仿宋" w:eastAsia="仿宋" w:hAnsi="仿宋" w:hint="eastAsia"/>
          <w:sz w:val="28"/>
          <w:szCs w:val="28"/>
        </w:rPr>
        <w:t>北京</w:t>
      </w:r>
      <w:proofErr w:type="gramStart"/>
      <w:r>
        <w:rPr>
          <w:rFonts w:ascii="仿宋" w:eastAsia="仿宋" w:hAnsi="仿宋" w:hint="eastAsia"/>
          <w:sz w:val="28"/>
          <w:szCs w:val="28"/>
        </w:rPr>
        <w:t>健德立迈</w:t>
      </w:r>
      <w:proofErr w:type="gramEnd"/>
      <w:r>
        <w:rPr>
          <w:rFonts w:ascii="仿宋" w:eastAsia="仿宋" w:hAnsi="仿宋" w:hint="eastAsia"/>
          <w:sz w:val="28"/>
          <w:szCs w:val="28"/>
        </w:rPr>
        <w:t>商贸有限公司</w:t>
      </w:r>
      <w:r>
        <w:rPr>
          <w:rFonts w:ascii="仿宋" w:eastAsia="仿宋" w:hAnsi="仿宋" w:cs="宋体" w:hint="eastAsia"/>
          <w:kern w:val="0"/>
          <w:sz w:val="28"/>
          <w:szCs w:val="28"/>
        </w:rPr>
        <w:t>，</w:t>
      </w:r>
      <w:r>
        <w:rPr>
          <w:rFonts w:ascii="仿宋" w:eastAsia="仿宋" w:hAnsi="仿宋" w:cs="宋体" w:hint="eastAsia"/>
          <w:kern w:val="0"/>
          <w:sz w:val="28"/>
          <w:szCs w:val="28"/>
        </w:rPr>
        <w:t>99</w:t>
      </w:r>
      <w:r>
        <w:rPr>
          <w:rFonts w:ascii="仿宋" w:eastAsia="仿宋" w:hAnsi="仿宋" w:cs="宋体"/>
          <w:kern w:val="0"/>
          <w:sz w:val="28"/>
          <w:szCs w:val="28"/>
        </w:rPr>
        <w:t>分；</w:t>
      </w:r>
    </w:p>
    <w:p w14:paraId="2A110C8A" w14:textId="77777777" w:rsidR="00F767D0" w:rsidRDefault="007175F3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lastRenderedPageBreak/>
        <w:t>九、凡对本次公告内容提出询问，请按以下方式联系。</w:t>
      </w:r>
    </w:p>
    <w:p w14:paraId="46644E1D" w14:textId="77777777" w:rsidR="00F767D0" w:rsidRDefault="007175F3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" w:name="_Toc28359023"/>
      <w:bookmarkStart w:id="4" w:name="_Toc35393641"/>
      <w:bookmarkStart w:id="5" w:name="_Toc28359100"/>
      <w:bookmarkStart w:id="6" w:name="_Toc35393810"/>
      <w:r>
        <w:rPr>
          <w:rFonts w:ascii="仿宋" w:eastAsia="仿宋" w:hAnsi="仿宋" w:cs="宋体" w:hint="eastAsia"/>
          <w:b w:val="0"/>
          <w:sz w:val="28"/>
          <w:szCs w:val="28"/>
        </w:rPr>
        <w:t>1.</w:t>
      </w:r>
      <w:r>
        <w:rPr>
          <w:rFonts w:ascii="仿宋" w:eastAsia="仿宋" w:hAnsi="仿宋" w:cs="宋体" w:hint="eastAsia"/>
          <w:b w:val="0"/>
          <w:sz w:val="28"/>
          <w:szCs w:val="28"/>
        </w:rPr>
        <w:t>采购人信息</w:t>
      </w:r>
      <w:bookmarkEnd w:id="3"/>
      <w:bookmarkEnd w:id="4"/>
      <w:bookmarkEnd w:id="5"/>
      <w:bookmarkEnd w:id="6"/>
    </w:p>
    <w:p w14:paraId="6E240EEB" w14:textId="77777777" w:rsidR="00F767D0" w:rsidRDefault="007175F3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bookmarkStart w:id="7" w:name="_Toc28359101"/>
      <w:bookmarkStart w:id="8" w:name="_Toc35393811"/>
      <w:bookmarkStart w:id="9" w:name="_Toc28359024"/>
      <w:bookmarkStart w:id="10" w:name="_Toc35393642"/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称：北京清华长庚医院</w:t>
      </w:r>
    </w:p>
    <w:p w14:paraId="785D48A0" w14:textId="77777777" w:rsidR="00F767D0" w:rsidRDefault="007175F3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址：北京市</w:t>
      </w:r>
      <w:proofErr w:type="gramStart"/>
      <w:r>
        <w:rPr>
          <w:rFonts w:ascii="仿宋" w:eastAsia="仿宋" w:hAnsi="仿宋" w:hint="eastAsia"/>
          <w:sz w:val="28"/>
          <w:szCs w:val="28"/>
        </w:rPr>
        <w:t>昌平区</w:t>
      </w:r>
      <w:proofErr w:type="gramEnd"/>
      <w:r>
        <w:rPr>
          <w:rFonts w:ascii="仿宋" w:eastAsia="仿宋" w:hAnsi="仿宋" w:hint="eastAsia"/>
          <w:sz w:val="28"/>
          <w:szCs w:val="28"/>
        </w:rPr>
        <w:t>立汤路</w:t>
      </w:r>
      <w:r>
        <w:rPr>
          <w:rFonts w:ascii="仿宋" w:eastAsia="仿宋" w:hAnsi="仿宋" w:hint="eastAsia"/>
          <w:sz w:val="28"/>
          <w:szCs w:val="28"/>
        </w:rPr>
        <w:t>168</w:t>
      </w:r>
      <w:r>
        <w:rPr>
          <w:rFonts w:ascii="仿宋" w:eastAsia="仿宋" w:hAnsi="仿宋" w:hint="eastAsia"/>
          <w:sz w:val="28"/>
          <w:szCs w:val="28"/>
        </w:rPr>
        <w:t>号</w:t>
      </w:r>
    </w:p>
    <w:p w14:paraId="0AE48F75" w14:textId="77777777" w:rsidR="00F767D0" w:rsidRDefault="007175F3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</w:rPr>
        <w:t>010-56118628</w:t>
      </w:r>
    </w:p>
    <w:p w14:paraId="70069400" w14:textId="77777777" w:rsidR="00F767D0" w:rsidRDefault="007175F3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 w:cs="宋体"/>
          <w:b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2.</w:t>
      </w:r>
      <w:r>
        <w:rPr>
          <w:rFonts w:ascii="仿宋" w:eastAsia="仿宋" w:hAnsi="仿宋" w:cs="宋体" w:hint="eastAsia"/>
          <w:sz w:val="28"/>
          <w:szCs w:val="28"/>
        </w:rPr>
        <w:t>采购代理机构信息</w:t>
      </w:r>
      <w:bookmarkEnd w:id="7"/>
      <w:bookmarkEnd w:id="8"/>
      <w:bookmarkEnd w:id="9"/>
      <w:bookmarkEnd w:id="10"/>
    </w:p>
    <w:p w14:paraId="434EA2BA" w14:textId="77777777" w:rsidR="00F767D0" w:rsidRDefault="007175F3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</w:t>
      </w:r>
      <w:r>
        <w:rPr>
          <w:rFonts w:ascii="仿宋" w:eastAsia="仿宋" w:hAnsi="仿宋" w:hint="eastAsia"/>
          <w:sz w:val="28"/>
          <w:szCs w:val="28"/>
        </w:rPr>
        <w:t xml:space="preserve">    </w:t>
      </w:r>
      <w:r>
        <w:rPr>
          <w:rFonts w:ascii="仿宋" w:eastAsia="仿宋" w:hAnsi="仿宋" w:hint="eastAsia"/>
          <w:sz w:val="28"/>
          <w:szCs w:val="28"/>
        </w:rPr>
        <w:t>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3C40E297" w14:textId="77777777" w:rsidR="00F767D0" w:rsidRDefault="007175F3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地　</w:t>
      </w:r>
      <w:r>
        <w:rPr>
          <w:rFonts w:ascii="仿宋" w:eastAsia="仿宋" w:hAnsi="仿宋" w:hint="eastAsia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北京市丰台区西营街</w:t>
      </w:r>
      <w:r>
        <w:rPr>
          <w:rFonts w:ascii="仿宋" w:eastAsia="仿宋" w:hAnsi="仿宋" w:hint="eastAsia"/>
          <w:sz w:val="28"/>
          <w:szCs w:val="28"/>
          <w:u w:val="single"/>
        </w:rPr>
        <w:t>1</w:t>
      </w:r>
      <w:r>
        <w:rPr>
          <w:rFonts w:ascii="仿宋" w:eastAsia="仿宋" w:hAnsi="仿宋" w:hint="eastAsia"/>
          <w:sz w:val="28"/>
          <w:szCs w:val="28"/>
          <w:u w:val="single"/>
        </w:rPr>
        <w:t>号院</w:t>
      </w:r>
      <w:r>
        <w:rPr>
          <w:rFonts w:ascii="仿宋" w:eastAsia="仿宋" w:hAnsi="仿宋" w:hint="eastAsia"/>
          <w:sz w:val="28"/>
          <w:szCs w:val="28"/>
          <w:u w:val="single"/>
        </w:rPr>
        <w:t>2</w:t>
      </w:r>
      <w:r>
        <w:rPr>
          <w:rFonts w:ascii="仿宋" w:eastAsia="仿宋" w:hAnsi="仿宋" w:hint="eastAsia"/>
          <w:sz w:val="28"/>
          <w:szCs w:val="28"/>
          <w:u w:val="single"/>
        </w:rPr>
        <w:t>区</w:t>
      </w:r>
      <w:r>
        <w:rPr>
          <w:rFonts w:ascii="仿宋" w:eastAsia="仿宋" w:hAnsi="仿宋" w:hint="eastAsia"/>
          <w:sz w:val="28"/>
          <w:szCs w:val="28"/>
          <w:u w:val="single"/>
        </w:rPr>
        <w:t>1</w:t>
      </w:r>
      <w:r>
        <w:rPr>
          <w:rFonts w:ascii="仿宋" w:eastAsia="仿宋" w:hAnsi="仿宋" w:hint="eastAsia"/>
          <w:sz w:val="28"/>
          <w:szCs w:val="28"/>
          <w:u w:val="single"/>
        </w:rPr>
        <w:t>号楼</w:t>
      </w:r>
      <w:r>
        <w:rPr>
          <w:rFonts w:ascii="仿宋" w:eastAsia="仿宋" w:hAnsi="仿宋" w:hint="eastAsia"/>
          <w:sz w:val="28"/>
          <w:szCs w:val="28"/>
          <w:u w:val="single"/>
        </w:rPr>
        <w:t>(</w:t>
      </w:r>
      <w:r>
        <w:rPr>
          <w:rFonts w:ascii="仿宋" w:eastAsia="仿宋" w:hAnsi="仿宋" w:hint="eastAsia"/>
          <w:sz w:val="28"/>
          <w:szCs w:val="28"/>
          <w:u w:val="single"/>
        </w:rPr>
        <w:t>通用时代中心</w:t>
      </w:r>
      <w:r>
        <w:rPr>
          <w:rFonts w:ascii="仿宋" w:eastAsia="仿宋" w:hAnsi="仿宋" w:hint="eastAsia"/>
          <w:sz w:val="28"/>
          <w:szCs w:val="28"/>
          <w:u w:val="single"/>
        </w:rPr>
        <w:t>C</w:t>
      </w:r>
      <w:r>
        <w:rPr>
          <w:rFonts w:ascii="仿宋" w:eastAsia="仿宋" w:hAnsi="仿宋" w:hint="eastAsia"/>
          <w:sz w:val="28"/>
          <w:szCs w:val="28"/>
          <w:u w:val="single"/>
        </w:rPr>
        <w:t>座</w:t>
      </w:r>
      <w:r>
        <w:rPr>
          <w:rFonts w:ascii="仿宋" w:eastAsia="仿宋" w:hAnsi="仿宋" w:hint="eastAsia"/>
          <w:sz w:val="28"/>
          <w:szCs w:val="28"/>
          <w:u w:val="single"/>
        </w:rPr>
        <w:t>)9</w:t>
      </w:r>
      <w:r>
        <w:rPr>
          <w:rFonts w:ascii="仿宋" w:eastAsia="仿宋" w:hAnsi="仿宋" w:hint="eastAsia"/>
          <w:sz w:val="28"/>
          <w:szCs w:val="28"/>
          <w:u w:val="single"/>
        </w:rPr>
        <w:t>层</w:t>
      </w:r>
    </w:p>
    <w:p w14:paraId="474C1ED9" w14:textId="77777777" w:rsidR="00F767D0" w:rsidRDefault="007175F3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>
        <w:rPr>
          <w:rFonts w:ascii="仿宋" w:eastAsia="仿宋" w:hAnsi="仿宋" w:hint="eastAsia"/>
          <w:sz w:val="28"/>
          <w:szCs w:val="28"/>
          <w:u w:val="single"/>
        </w:rPr>
        <w:t>010-81168683</w:t>
      </w:r>
    </w:p>
    <w:p w14:paraId="06914B3D" w14:textId="77777777" w:rsidR="00F767D0" w:rsidRDefault="007175F3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1" w:name="_Toc35393812"/>
      <w:bookmarkStart w:id="12" w:name="_Toc28359102"/>
      <w:bookmarkStart w:id="13" w:name="_Toc28359025"/>
      <w:bookmarkStart w:id="14" w:name="_Toc35393643"/>
      <w:r>
        <w:rPr>
          <w:rFonts w:ascii="仿宋" w:eastAsia="仿宋" w:hAnsi="仿宋" w:cs="宋体" w:hint="eastAsia"/>
          <w:b w:val="0"/>
          <w:sz w:val="28"/>
          <w:szCs w:val="28"/>
        </w:rPr>
        <w:t>3.</w:t>
      </w:r>
      <w:r>
        <w:rPr>
          <w:rFonts w:ascii="仿宋" w:eastAsia="仿宋" w:hAnsi="仿宋" w:cs="宋体" w:hint="eastAsia"/>
          <w:b w:val="0"/>
          <w:sz w:val="28"/>
          <w:szCs w:val="28"/>
        </w:rPr>
        <w:t>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737CB479" w14:textId="77777777" w:rsidR="00F767D0" w:rsidRDefault="007175F3">
      <w:pPr>
        <w:pStyle w:val="a5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张伯涵、孙薇</w:t>
      </w:r>
    </w:p>
    <w:p w14:paraId="457F3D9E" w14:textId="77777777" w:rsidR="00F767D0" w:rsidRDefault="007175F3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 xml:space="preserve">电　</w:t>
      </w:r>
      <w:r>
        <w:rPr>
          <w:rFonts w:ascii="仿宋" w:eastAsia="仿宋" w:hAnsi="仿宋" w:hint="eastAsia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话：</w:t>
      </w:r>
      <w:r>
        <w:rPr>
          <w:rFonts w:ascii="仿宋" w:eastAsia="仿宋" w:hAnsi="仿宋" w:hint="eastAsia"/>
          <w:sz w:val="28"/>
          <w:szCs w:val="28"/>
          <w:u w:val="single"/>
        </w:rPr>
        <w:t>010-81168683</w:t>
      </w:r>
    </w:p>
    <w:p w14:paraId="423C3E58" w14:textId="77777777" w:rsidR="00F767D0" w:rsidRDefault="007175F3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0E07A093" w14:textId="77777777" w:rsidR="00F767D0" w:rsidRDefault="007175F3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、招标文件</w:t>
      </w:r>
    </w:p>
    <w:p w14:paraId="7AA80521" w14:textId="77777777" w:rsidR="00F767D0" w:rsidRDefault="007175F3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</w:t>
      </w:r>
      <w:r>
        <w:rPr>
          <w:rFonts w:ascii="仿宋" w:eastAsia="仿宋" w:hAnsi="仿宋" w:cs="宋体" w:hint="eastAsia"/>
          <w:kern w:val="0"/>
          <w:sz w:val="28"/>
          <w:szCs w:val="28"/>
        </w:rPr>
        <w:t>、中标公告</w:t>
      </w:r>
    </w:p>
    <w:p w14:paraId="3656109D" w14:textId="77777777" w:rsidR="00F767D0" w:rsidRDefault="007175F3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3</w:t>
      </w:r>
      <w:r>
        <w:rPr>
          <w:rFonts w:ascii="仿宋" w:eastAsia="仿宋" w:hAnsi="仿宋" w:cs="宋体" w:hint="eastAsia"/>
          <w:kern w:val="0"/>
          <w:sz w:val="28"/>
          <w:szCs w:val="28"/>
        </w:rPr>
        <w:t>、中小企业声明函</w:t>
      </w:r>
    </w:p>
    <w:sectPr w:rsidR="00F767D0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423129" w14:textId="77777777" w:rsidR="007175F3" w:rsidRDefault="007175F3" w:rsidP="00946CE7">
      <w:r>
        <w:separator/>
      </w:r>
    </w:p>
  </w:endnote>
  <w:endnote w:type="continuationSeparator" w:id="0">
    <w:p w14:paraId="488E1D30" w14:textId="77777777" w:rsidR="007175F3" w:rsidRDefault="007175F3" w:rsidP="00946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F68F71" w14:textId="77777777" w:rsidR="007175F3" w:rsidRDefault="007175F3" w:rsidP="00946CE7">
      <w:r>
        <w:separator/>
      </w:r>
    </w:p>
  </w:footnote>
  <w:footnote w:type="continuationSeparator" w:id="0">
    <w:p w14:paraId="4FA37977" w14:textId="77777777" w:rsidR="007175F3" w:rsidRDefault="007175F3" w:rsidP="00946C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D27"/>
    <w:rsid w:val="BFA3340E"/>
    <w:rsid w:val="DFFD9F00"/>
    <w:rsid w:val="FBDF90DC"/>
    <w:rsid w:val="00005B37"/>
    <w:rsid w:val="000067AA"/>
    <w:rsid w:val="00021A00"/>
    <w:rsid w:val="00023CF9"/>
    <w:rsid w:val="00024456"/>
    <w:rsid w:val="00030DF6"/>
    <w:rsid w:val="000368CC"/>
    <w:rsid w:val="00045C3E"/>
    <w:rsid w:val="00055A8C"/>
    <w:rsid w:val="00061540"/>
    <w:rsid w:val="000615FB"/>
    <w:rsid w:val="00062900"/>
    <w:rsid w:val="00066EC9"/>
    <w:rsid w:val="00066FF0"/>
    <w:rsid w:val="000746AE"/>
    <w:rsid w:val="0007583B"/>
    <w:rsid w:val="000814C8"/>
    <w:rsid w:val="00083C7F"/>
    <w:rsid w:val="00087CF3"/>
    <w:rsid w:val="00090575"/>
    <w:rsid w:val="00095E18"/>
    <w:rsid w:val="00096376"/>
    <w:rsid w:val="00096402"/>
    <w:rsid w:val="0009775D"/>
    <w:rsid w:val="000A6813"/>
    <w:rsid w:val="000B1EC0"/>
    <w:rsid w:val="000B2E4E"/>
    <w:rsid w:val="000B5751"/>
    <w:rsid w:val="000C31DD"/>
    <w:rsid w:val="000C508C"/>
    <w:rsid w:val="000D4CC9"/>
    <w:rsid w:val="000F3817"/>
    <w:rsid w:val="000F595A"/>
    <w:rsid w:val="001024BA"/>
    <w:rsid w:val="00123FCF"/>
    <w:rsid w:val="001256C8"/>
    <w:rsid w:val="00127524"/>
    <w:rsid w:val="00133AF2"/>
    <w:rsid w:val="00134166"/>
    <w:rsid w:val="001429C2"/>
    <w:rsid w:val="00145A8D"/>
    <w:rsid w:val="0015220B"/>
    <w:rsid w:val="001554ED"/>
    <w:rsid w:val="00161F71"/>
    <w:rsid w:val="0017128E"/>
    <w:rsid w:val="001726F9"/>
    <w:rsid w:val="00173209"/>
    <w:rsid w:val="00181AE7"/>
    <w:rsid w:val="001931C9"/>
    <w:rsid w:val="001A4123"/>
    <w:rsid w:val="001A4EF9"/>
    <w:rsid w:val="001B195A"/>
    <w:rsid w:val="001B4BF9"/>
    <w:rsid w:val="001D1B63"/>
    <w:rsid w:val="001D696A"/>
    <w:rsid w:val="001E50C3"/>
    <w:rsid w:val="001F71A5"/>
    <w:rsid w:val="001F76B5"/>
    <w:rsid w:val="00201530"/>
    <w:rsid w:val="002018E7"/>
    <w:rsid w:val="00201B4A"/>
    <w:rsid w:val="002031F2"/>
    <w:rsid w:val="00210FF5"/>
    <w:rsid w:val="00217CD7"/>
    <w:rsid w:val="00223DE0"/>
    <w:rsid w:val="002277D5"/>
    <w:rsid w:val="00227B90"/>
    <w:rsid w:val="00230268"/>
    <w:rsid w:val="002313B9"/>
    <w:rsid w:val="0023720D"/>
    <w:rsid w:val="00255FC7"/>
    <w:rsid w:val="00256BFA"/>
    <w:rsid w:val="002618C8"/>
    <w:rsid w:val="00271158"/>
    <w:rsid w:val="00284A3C"/>
    <w:rsid w:val="002965D1"/>
    <w:rsid w:val="00297EB5"/>
    <w:rsid w:val="002A0982"/>
    <w:rsid w:val="002A264F"/>
    <w:rsid w:val="002A413E"/>
    <w:rsid w:val="002A7911"/>
    <w:rsid w:val="002A797C"/>
    <w:rsid w:val="002A7A53"/>
    <w:rsid w:val="002B10B4"/>
    <w:rsid w:val="002B2976"/>
    <w:rsid w:val="002B2E60"/>
    <w:rsid w:val="002B4E33"/>
    <w:rsid w:val="002B6279"/>
    <w:rsid w:val="002B78DE"/>
    <w:rsid w:val="002C56FA"/>
    <w:rsid w:val="002C7A42"/>
    <w:rsid w:val="002D4D83"/>
    <w:rsid w:val="002F4382"/>
    <w:rsid w:val="002F5D5C"/>
    <w:rsid w:val="00302468"/>
    <w:rsid w:val="003057CC"/>
    <w:rsid w:val="0031214D"/>
    <w:rsid w:val="00314874"/>
    <w:rsid w:val="00314CBC"/>
    <w:rsid w:val="00321D79"/>
    <w:rsid w:val="0032325E"/>
    <w:rsid w:val="00325180"/>
    <w:rsid w:val="003262CD"/>
    <w:rsid w:val="003273CF"/>
    <w:rsid w:val="003300CD"/>
    <w:rsid w:val="003315A4"/>
    <w:rsid w:val="00351CDC"/>
    <w:rsid w:val="00351FAE"/>
    <w:rsid w:val="0035471B"/>
    <w:rsid w:val="003643E0"/>
    <w:rsid w:val="00365515"/>
    <w:rsid w:val="00366EC4"/>
    <w:rsid w:val="00367978"/>
    <w:rsid w:val="003735BD"/>
    <w:rsid w:val="00373D81"/>
    <w:rsid w:val="00374C44"/>
    <w:rsid w:val="003763E6"/>
    <w:rsid w:val="003766FC"/>
    <w:rsid w:val="00384558"/>
    <w:rsid w:val="0039482D"/>
    <w:rsid w:val="003A4B91"/>
    <w:rsid w:val="003A7831"/>
    <w:rsid w:val="003B2776"/>
    <w:rsid w:val="003B6957"/>
    <w:rsid w:val="003C5E42"/>
    <w:rsid w:val="003C7B60"/>
    <w:rsid w:val="003D2C85"/>
    <w:rsid w:val="003D4D67"/>
    <w:rsid w:val="003E357F"/>
    <w:rsid w:val="003E579E"/>
    <w:rsid w:val="003F1D60"/>
    <w:rsid w:val="003F54D3"/>
    <w:rsid w:val="003F633A"/>
    <w:rsid w:val="00400C96"/>
    <w:rsid w:val="00401AC7"/>
    <w:rsid w:val="00402E8B"/>
    <w:rsid w:val="00403C17"/>
    <w:rsid w:val="00404211"/>
    <w:rsid w:val="00420BFB"/>
    <w:rsid w:val="00421811"/>
    <w:rsid w:val="0043251D"/>
    <w:rsid w:val="004359D3"/>
    <w:rsid w:val="004416E7"/>
    <w:rsid w:val="00441FC6"/>
    <w:rsid w:val="004427A7"/>
    <w:rsid w:val="004476FA"/>
    <w:rsid w:val="004708C3"/>
    <w:rsid w:val="004742E8"/>
    <w:rsid w:val="00484A66"/>
    <w:rsid w:val="00485094"/>
    <w:rsid w:val="00490119"/>
    <w:rsid w:val="00492F31"/>
    <w:rsid w:val="004968AB"/>
    <w:rsid w:val="004A1C47"/>
    <w:rsid w:val="004A2D32"/>
    <w:rsid w:val="004A3865"/>
    <w:rsid w:val="004A503E"/>
    <w:rsid w:val="004A72C3"/>
    <w:rsid w:val="004B338D"/>
    <w:rsid w:val="004B4E9A"/>
    <w:rsid w:val="004B5FD6"/>
    <w:rsid w:val="004C0E1D"/>
    <w:rsid w:val="004C21F0"/>
    <w:rsid w:val="004C41B1"/>
    <w:rsid w:val="004C4328"/>
    <w:rsid w:val="004D368B"/>
    <w:rsid w:val="004D3BCE"/>
    <w:rsid w:val="004D63F5"/>
    <w:rsid w:val="004E411E"/>
    <w:rsid w:val="004E6AED"/>
    <w:rsid w:val="004E7853"/>
    <w:rsid w:val="004F1305"/>
    <w:rsid w:val="004F237D"/>
    <w:rsid w:val="004F4945"/>
    <w:rsid w:val="0050631B"/>
    <w:rsid w:val="005133A6"/>
    <w:rsid w:val="005176E3"/>
    <w:rsid w:val="00517F57"/>
    <w:rsid w:val="00520D99"/>
    <w:rsid w:val="00522A4E"/>
    <w:rsid w:val="00526725"/>
    <w:rsid w:val="00530EE4"/>
    <w:rsid w:val="00534B77"/>
    <w:rsid w:val="00555592"/>
    <w:rsid w:val="005654CD"/>
    <w:rsid w:val="00567D01"/>
    <w:rsid w:val="00571AB3"/>
    <w:rsid w:val="0057312F"/>
    <w:rsid w:val="005735A4"/>
    <w:rsid w:val="005761B4"/>
    <w:rsid w:val="00584A6B"/>
    <w:rsid w:val="00585436"/>
    <w:rsid w:val="0058698B"/>
    <w:rsid w:val="0059385B"/>
    <w:rsid w:val="00595C3A"/>
    <w:rsid w:val="005A3C7C"/>
    <w:rsid w:val="005B6852"/>
    <w:rsid w:val="005C0D87"/>
    <w:rsid w:val="005C39EB"/>
    <w:rsid w:val="005D15C4"/>
    <w:rsid w:val="005E087A"/>
    <w:rsid w:val="005F681E"/>
    <w:rsid w:val="00600E00"/>
    <w:rsid w:val="00601D14"/>
    <w:rsid w:val="00604ABD"/>
    <w:rsid w:val="00605A60"/>
    <w:rsid w:val="0061384D"/>
    <w:rsid w:val="0061508B"/>
    <w:rsid w:val="00623469"/>
    <w:rsid w:val="00630C89"/>
    <w:rsid w:val="006347C0"/>
    <w:rsid w:val="00640207"/>
    <w:rsid w:val="00643982"/>
    <w:rsid w:val="006528B9"/>
    <w:rsid w:val="00661FA7"/>
    <w:rsid w:val="006716C0"/>
    <w:rsid w:val="0067239A"/>
    <w:rsid w:val="006734AC"/>
    <w:rsid w:val="00673908"/>
    <w:rsid w:val="00677280"/>
    <w:rsid w:val="00677DE9"/>
    <w:rsid w:val="00683118"/>
    <w:rsid w:val="006845C9"/>
    <w:rsid w:val="00687549"/>
    <w:rsid w:val="00691285"/>
    <w:rsid w:val="00693BC0"/>
    <w:rsid w:val="00694D27"/>
    <w:rsid w:val="00697DC3"/>
    <w:rsid w:val="006A1BC4"/>
    <w:rsid w:val="006A2F6C"/>
    <w:rsid w:val="006A48C0"/>
    <w:rsid w:val="006B4534"/>
    <w:rsid w:val="006B487F"/>
    <w:rsid w:val="006C2BAC"/>
    <w:rsid w:val="006D132D"/>
    <w:rsid w:val="006D4937"/>
    <w:rsid w:val="006E10D5"/>
    <w:rsid w:val="006E3B3E"/>
    <w:rsid w:val="006E48BA"/>
    <w:rsid w:val="006E7B59"/>
    <w:rsid w:val="006F30D5"/>
    <w:rsid w:val="006F497A"/>
    <w:rsid w:val="006F67AE"/>
    <w:rsid w:val="006F6D1E"/>
    <w:rsid w:val="006F78CA"/>
    <w:rsid w:val="00700359"/>
    <w:rsid w:val="007052D5"/>
    <w:rsid w:val="00711F63"/>
    <w:rsid w:val="007175F3"/>
    <w:rsid w:val="00720BC8"/>
    <w:rsid w:val="00722D05"/>
    <w:rsid w:val="00726E68"/>
    <w:rsid w:val="00730AA7"/>
    <w:rsid w:val="007352C7"/>
    <w:rsid w:val="007407CF"/>
    <w:rsid w:val="00745FAA"/>
    <w:rsid w:val="0075643A"/>
    <w:rsid w:val="00764356"/>
    <w:rsid w:val="0076459A"/>
    <w:rsid w:val="007646A7"/>
    <w:rsid w:val="00764E45"/>
    <w:rsid w:val="00771E0E"/>
    <w:rsid w:val="007735EC"/>
    <w:rsid w:val="00774040"/>
    <w:rsid w:val="00774A61"/>
    <w:rsid w:val="00776441"/>
    <w:rsid w:val="007A24C2"/>
    <w:rsid w:val="007B5E74"/>
    <w:rsid w:val="007B6A73"/>
    <w:rsid w:val="007C2907"/>
    <w:rsid w:val="007C693E"/>
    <w:rsid w:val="007C794C"/>
    <w:rsid w:val="007D0E5C"/>
    <w:rsid w:val="007D2EBA"/>
    <w:rsid w:val="007E2ED1"/>
    <w:rsid w:val="007F1E31"/>
    <w:rsid w:val="007F353C"/>
    <w:rsid w:val="007F487D"/>
    <w:rsid w:val="008012F7"/>
    <w:rsid w:val="008123AF"/>
    <w:rsid w:val="00814E40"/>
    <w:rsid w:val="008152CA"/>
    <w:rsid w:val="0081728D"/>
    <w:rsid w:val="00817F2B"/>
    <w:rsid w:val="0083032B"/>
    <w:rsid w:val="00830EEA"/>
    <w:rsid w:val="00833596"/>
    <w:rsid w:val="00837D4F"/>
    <w:rsid w:val="008540F8"/>
    <w:rsid w:val="00856A78"/>
    <w:rsid w:val="00860645"/>
    <w:rsid w:val="008624F3"/>
    <w:rsid w:val="008634D9"/>
    <w:rsid w:val="00866EA9"/>
    <w:rsid w:val="0087094C"/>
    <w:rsid w:val="0087155D"/>
    <w:rsid w:val="00873787"/>
    <w:rsid w:val="0087461A"/>
    <w:rsid w:val="00874CD2"/>
    <w:rsid w:val="00876E6A"/>
    <w:rsid w:val="00880B0E"/>
    <w:rsid w:val="00891893"/>
    <w:rsid w:val="00892979"/>
    <w:rsid w:val="008954FE"/>
    <w:rsid w:val="00896FB1"/>
    <w:rsid w:val="00897EB9"/>
    <w:rsid w:val="008A3081"/>
    <w:rsid w:val="008A6417"/>
    <w:rsid w:val="008A7F78"/>
    <w:rsid w:val="008B30AB"/>
    <w:rsid w:val="008B3B7D"/>
    <w:rsid w:val="008B6CCE"/>
    <w:rsid w:val="008C0955"/>
    <w:rsid w:val="008C0BE9"/>
    <w:rsid w:val="008C2235"/>
    <w:rsid w:val="008C49B7"/>
    <w:rsid w:val="008C7B3D"/>
    <w:rsid w:val="008D19E0"/>
    <w:rsid w:val="008D21DF"/>
    <w:rsid w:val="008D48EE"/>
    <w:rsid w:val="008F12B3"/>
    <w:rsid w:val="00906EDD"/>
    <w:rsid w:val="0091120E"/>
    <w:rsid w:val="00915559"/>
    <w:rsid w:val="00917DE5"/>
    <w:rsid w:val="00917E5B"/>
    <w:rsid w:val="00922AF7"/>
    <w:rsid w:val="00924ABE"/>
    <w:rsid w:val="00926CFF"/>
    <w:rsid w:val="0093363A"/>
    <w:rsid w:val="00936F95"/>
    <w:rsid w:val="0093719A"/>
    <w:rsid w:val="00941237"/>
    <w:rsid w:val="009419A1"/>
    <w:rsid w:val="00943D7B"/>
    <w:rsid w:val="00945372"/>
    <w:rsid w:val="00946CE7"/>
    <w:rsid w:val="00956801"/>
    <w:rsid w:val="00956C2C"/>
    <w:rsid w:val="0096088F"/>
    <w:rsid w:val="009649A0"/>
    <w:rsid w:val="00974338"/>
    <w:rsid w:val="00982414"/>
    <w:rsid w:val="00984F77"/>
    <w:rsid w:val="009854B6"/>
    <w:rsid w:val="00985B8B"/>
    <w:rsid w:val="00992210"/>
    <w:rsid w:val="00995A9D"/>
    <w:rsid w:val="00996AF7"/>
    <w:rsid w:val="009A1F0F"/>
    <w:rsid w:val="009A59A7"/>
    <w:rsid w:val="009A5E95"/>
    <w:rsid w:val="009A6934"/>
    <w:rsid w:val="009B2074"/>
    <w:rsid w:val="009B738A"/>
    <w:rsid w:val="009C0E8D"/>
    <w:rsid w:val="009C511F"/>
    <w:rsid w:val="009C77EA"/>
    <w:rsid w:val="009E1CE7"/>
    <w:rsid w:val="009E2B9E"/>
    <w:rsid w:val="009F0109"/>
    <w:rsid w:val="009F446E"/>
    <w:rsid w:val="009F7E95"/>
    <w:rsid w:val="00A04C1A"/>
    <w:rsid w:val="00A109ED"/>
    <w:rsid w:val="00A149A1"/>
    <w:rsid w:val="00A14A9B"/>
    <w:rsid w:val="00A1609B"/>
    <w:rsid w:val="00A17800"/>
    <w:rsid w:val="00A22D70"/>
    <w:rsid w:val="00A25843"/>
    <w:rsid w:val="00A26BA7"/>
    <w:rsid w:val="00A44E64"/>
    <w:rsid w:val="00A4532B"/>
    <w:rsid w:val="00A4770C"/>
    <w:rsid w:val="00A542D9"/>
    <w:rsid w:val="00A60FC4"/>
    <w:rsid w:val="00A6249A"/>
    <w:rsid w:val="00A6281A"/>
    <w:rsid w:val="00A71436"/>
    <w:rsid w:val="00A83918"/>
    <w:rsid w:val="00A85F01"/>
    <w:rsid w:val="00A92706"/>
    <w:rsid w:val="00A93D95"/>
    <w:rsid w:val="00AA7A61"/>
    <w:rsid w:val="00AB04AA"/>
    <w:rsid w:val="00AB445B"/>
    <w:rsid w:val="00AB591A"/>
    <w:rsid w:val="00AB6611"/>
    <w:rsid w:val="00AC1716"/>
    <w:rsid w:val="00AC5F1D"/>
    <w:rsid w:val="00AD5F95"/>
    <w:rsid w:val="00AE0963"/>
    <w:rsid w:val="00AE451D"/>
    <w:rsid w:val="00AF2F53"/>
    <w:rsid w:val="00AF463A"/>
    <w:rsid w:val="00AF5319"/>
    <w:rsid w:val="00B01467"/>
    <w:rsid w:val="00B07FC7"/>
    <w:rsid w:val="00B1192C"/>
    <w:rsid w:val="00B12A22"/>
    <w:rsid w:val="00B13BF5"/>
    <w:rsid w:val="00B15DCE"/>
    <w:rsid w:val="00B164BC"/>
    <w:rsid w:val="00B30080"/>
    <w:rsid w:val="00B307C9"/>
    <w:rsid w:val="00B3336A"/>
    <w:rsid w:val="00B43DFE"/>
    <w:rsid w:val="00B51AFC"/>
    <w:rsid w:val="00B537D6"/>
    <w:rsid w:val="00B55364"/>
    <w:rsid w:val="00B67BB1"/>
    <w:rsid w:val="00B72066"/>
    <w:rsid w:val="00B90A1E"/>
    <w:rsid w:val="00B918FF"/>
    <w:rsid w:val="00B93734"/>
    <w:rsid w:val="00BA12D4"/>
    <w:rsid w:val="00BA22BD"/>
    <w:rsid w:val="00BA2B0B"/>
    <w:rsid w:val="00BA4576"/>
    <w:rsid w:val="00BA4AC3"/>
    <w:rsid w:val="00BA5216"/>
    <w:rsid w:val="00BA5924"/>
    <w:rsid w:val="00BA5E17"/>
    <w:rsid w:val="00BB3C3D"/>
    <w:rsid w:val="00BC0CD1"/>
    <w:rsid w:val="00BD0855"/>
    <w:rsid w:val="00BD1952"/>
    <w:rsid w:val="00BD2A6A"/>
    <w:rsid w:val="00BD2C0D"/>
    <w:rsid w:val="00BD4660"/>
    <w:rsid w:val="00BE659F"/>
    <w:rsid w:val="00BE6D60"/>
    <w:rsid w:val="00BF5740"/>
    <w:rsid w:val="00BF771E"/>
    <w:rsid w:val="00C1220A"/>
    <w:rsid w:val="00C12DFC"/>
    <w:rsid w:val="00C14029"/>
    <w:rsid w:val="00C21320"/>
    <w:rsid w:val="00C21C17"/>
    <w:rsid w:val="00C24641"/>
    <w:rsid w:val="00C3647E"/>
    <w:rsid w:val="00C41838"/>
    <w:rsid w:val="00C46373"/>
    <w:rsid w:val="00C508E6"/>
    <w:rsid w:val="00C624E4"/>
    <w:rsid w:val="00C634D9"/>
    <w:rsid w:val="00C65993"/>
    <w:rsid w:val="00C6734C"/>
    <w:rsid w:val="00C70146"/>
    <w:rsid w:val="00C75BA4"/>
    <w:rsid w:val="00C76C00"/>
    <w:rsid w:val="00C928CF"/>
    <w:rsid w:val="00C9383D"/>
    <w:rsid w:val="00CA163F"/>
    <w:rsid w:val="00CA4D95"/>
    <w:rsid w:val="00CA5516"/>
    <w:rsid w:val="00CB2774"/>
    <w:rsid w:val="00CB69BE"/>
    <w:rsid w:val="00CC1A7D"/>
    <w:rsid w:val="00CC2F02"/>
    <w:rsid w:val="00CD0AC1"/>
    <w:rsid w:val="00CD0E7D"/>
    <w:rsid w:val="00CD105F"/>
    <w:rsid w:val="00CD46FB"/>
    <w:rsid w:val="00CD5EF4"/>
    <w:rsid w:val="00CD6DF4"/>
    <w:rsid w:val="00CF38BA"/>
    <w:rsid w:val="00D01FAB"/>
    <w:rsid w:val="00D04264"/>
    <w:rsid w:val="00D236EC"/>
    <w:rsid w:val="00D36A97"/>
    <w:rsid w:val="00D47E44"/>
    <w:rsid w:val="00D56E7C"/>
    <w:rsid w:val="00D64B9A"/>
    <w:rsid w:val="00D71BE2"/>
    <w:rsid w:val="00D76FC7"/>
    <w:rsid w:val="00D810DC"/>
    <w:rsid w:val="00D84E99"/>
    <w:rsid w:val="00D866D4"/>
    <w:rsid w:val="00D9426D"/>
    <w:rsid w:val="00D95CAC"/>
    <w:rsid w:val="00D96F99"/>
    <w:rsid w:val="00D975F9"/>
    <w:rsid w:val="00DA4B75"/>
    <w:rsid w:val="00DA716B"/>
    <w:rsid w:val="00DA72DB"/>
    <w:rsid w:val="00DA7327"/>
    <w:rsid w:val="00DB10C7"/>
    <w:rsid w:val="00DB17DB"/>
    <w:rsid w:val="00DB3032"/>
    <w:rsid w:val="00DB5A21"/>
    <w:rsid w:val="00DB6314"/>
    <w:rsid w:val="00DB6362"/>
    <w:rsid w:val="00DC0756"/>
    <w:rsid w:val="00DC2F7C"/>
    <w:rsid w:val="00DC6BC5"/>
    <w:rsid w:val="00DD0737"/>
    <w:rsid w:val="00DD1AFF"/>
    <w:rsid w:val="00DD3D8F"/>
    <w:rsid w:val="00DE07DD"/>
    <w:rsid w:val="00DE2B81"/>
    <w:rsid w:val="00DF0D08"/>
    <w:rsid w:val="00DF118E"/>
    <w:rsid w:val="00DF309B"/>
    <w:rsid w:val="00DF6577"/>
    <w:rsid w:val="00E04F34"/>
    <w:rsid w:val="00E0539D"/>
    <w:rsid w:val="00E06C6E"/>
    <w:rsid w:val="00E142B9"/>
    <w:rsid w:val="00E20601"/>
    <w:rsid w:val="00E2089B"/>
    <w:rsid w:val="00E334AF"/>
    <w:rsid w:val="00E37008"/>
    <w:rsid w:val="00E52DDD"/>
    <w:rsid w:val="00E6438D"/>
    <w:rsid w:val="00E645ED"/>
    <w:rsid w:val="00E7293D"/>
    <w:rsid w:val="00E81663"/>
    <w:rsid w:val="00E826F0"/>
    <w:rsid w:val="00E86DED"/>
    <w:rsid w:val="00E95B9B"/>
    <w:rsid w:val="00EA1BC7"/>
    <w:rsid w:val="00EA23CD"/>
    <w:rsid w:val="00EA3498"/>
    <w:rsid w:val="00EA4F98"/>
    <w:rsid w:val="00EA5A35"/>
    <w:rsid w:val="00EB512F"/>
    <w:rsid w:val="00EC7355"/>
    <w:rsid w:val="00ED15F6"/>
    <w:rsid w:val="00ED2D34"/>
    <w:rsid w:val="00ED4078"/>
    <w:rsid w:val="00ED5072"/>
    <w:rsid w:val="00EE2121"/>
    <w:rsid w:val="00EE2FE0"/>
    <w:rsid w:val="00EF0ACC"/>
    <w:rsid w:val="00EF208E"/>
    <w:rsid w:val="00F052D0"/>
    <w:rsid w:val="00F1277E"/>
    <w:rsid w:val="00F14A0F"/>
    <w:rsid w:val="00F15374"/>
    <w:rsid w:val="00F337DA"/>
    <w:rsid w:val="00F37A71"/>
    <w:rsid w:val="00F4153B"/>
    <w:rsid w:val="00F47D24"/>
    <w:rsid w:val="00F534C4"/>
    <w:rsid w:val="00F57526"/>
    <w:rsid w:val="00F57AF3"/>
    <w:rsid w:val="00F61110"/>
    <w:rsid w:val="00F611A2"/>
    <w:rsid w:val="00F65A9E"/>
    <w:rsid w:val="00F762C6"/>
    <w:rsid w:val="00F767D0"/>
    <w:rsid w:val="00F96CF5"/>
    <w:rsid w:val="00FA5A71"/>
    <w:rsid w:val="00FA6F46"/>
    <w:rsid w:val="00FB0C1F"/>
    <w:rsid w:val="00FB29CB"/>
    <w:rsid w:val="00FB3DFD"/>
    <w:rsid w:val="00FB4155"/>
    <w:rsid w:val="00FD1F4F"/>
    <w:rsid w:val="00FD49F3"/>
    <w:rsid w:val="00FD640F"/>
    <w:rsid w:val="00FD73C5"/>
    <w:rsid w:val="00FE4CD2"/>
    <w:rsid w:val="00FE7425"/>
    <w:rsid w:val="00FF5CF6"/>
    <w:rsid w:val="0CF42A8E"/>
    <w:rsid w:val="126104EB"/>
    <w:rsid w:val="13243BCA"/>
    <w:rsid w:val="573C6AB4"/>
    <w:rsid w:val="72FFDEC5"/>
    <w:rsid w:val="7D280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qFormat="1"/>
    <w:lsdException w:name="header" w:semiHidden="0" w:qFormat="1"/>
    <w:lsdException w:name="footer" w:semiHidden="0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iPriority w:val="99"/>
    <w:semiHidden/>
    <w:unhideWhenUsed/>
    <w:qFormat/>
    <w:pPr>
      <w:jc w:val="left"/>
    </w:pPr>
  </w:style>
  <w:style w:type="paragraph" w:styleId="a5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6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table" w:styleId="aa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5"/>
    <w:qFormat/>
    <w:rPr>
      <w:rFonts w:ascii="宋体" w:hAnsi="Courier New"/>
    </w:rPr>
  </w:style>
  <w:style w:type="character" w:customStyle="1" w:styleId="Char3">
    <w:name w:val="页眉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批注框文本 Char"/>
    <w:basedOn w:val="a1"/>
    <w:link w:val="a6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Char4">
    <w:name w:val="批注主题 Char"/>
    <w:basedOn w:val="Char"/>
    <w:link w:val="a9"/>
    <w:uiPriority w:val="99"/>
    <w:semiHidden/>
    <w:qFormat/>
    <w:rPr>
      <w:rFonts w:ascii="Times New Roman" w:eastAsia="宋体" w:hAnsi="Times New Roman" w:cs="Times New Roman"/>
      <w:b/>
      <w:bCs/>
      <w:szCs w:val="21"/>
    </w:rPr>
  </w:style>
  <w:style w:type="paragraph" w:customStyle="1" w:styleId="TableText">
    <w:name w:val="Table Text"/>
    <w:basedOn w:val="a"/>
    <w:semiHidden/>
    <w:qFormat/>
    <w:rPr>
      <w:rFonts w:ascii="宋体" w:hAnsi="宋体" w:cs="宋体"/>
      <w:sz w:val="32"/>
      <w:szCs w:val="32"/>
      <w:lang w:eastAsia="en-US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annotation text" w:qFormat="1"/>
    <w:lsdException w:name="header" w:semiHidden="0" w:qFormat="1"/>
    <w:lsdException w:name="footer" w:semiHidden="0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annotation subject" w:qFormat="1"/>
    <w:lsdException w:name="Balloon Text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annotation text"/>
    <w:basedOn w:val="a"/>
    <w:link w:val="Char"/>
    <w:uiPriority w:val="99"/>
    <w:semiHidden/>
    <w:unhideWhenUsed/>
    <w:qFormat/>
    <w:pPr>
      <w:jc w:val="left"/>
    </w:pPr>
  </w:style>
  <w:style w:type="paragraph" w:styleId="a5">
    <w:name w:val="Plain Text"/>
    <w:basedOn w:val="a"/>
    <w:link w:val="Char0"/>
    <w:qFormat/>
    <w:rPr>
      <w:rFonts w:ascii="宋体" w:eastAsiaTheme="minorEastAsia" w:hAnsi="Courier New" w:cstheme="minorBidi"/>
      <w:szCs w:val="22"/>
    </w:rPr>
  </w:style>
  <w:style w:type="paragraph" w:styleId="a6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4"/>
    <w:next w:val="a4"/>
    <w:link w:val="Char4"/>
    <w:uiPriority w:val="99"/>
    <w:semiHidden/>
    <w:unhideWhenUsed/>
    <w:qFormat/>
    <w:rPr>
      <w:b/>
      <w:bCs/>
    </w:rPr>
  </w:style>
  <w:style w:type="table" w:styleId="aa">
    <w:name w:val="Table Grid"/>
    <w:basedOn w:val="a2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0">
    <w:name w:val="纯文本 Char"/>
    <w:basedOn w:val="a1"/>
    <w:link w:val="a5"/>
    <w:qFormat/>
    <w:rPr>
      <w:rFonts w:ascii="宋体" w:hAnsi="Courier New"/>
    </w:rPr>
  </w:style>
  <w:style w:type="character" w:customStyle="1" w:styleId="Char3">
    <w:name w:val="页眉 Char"/>
    <w:basedOn w:val="a1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2">
    <w:name w:val="页脚 Char"/>
    <w:basedOn w:val="a1"/>
    <w:link w:val="a7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1">
    <w:name w:val="批注框文本 Char"/>
    <w:basedOn w:val="a1"/>
    <w:link w:val="a6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批注文字 Char"/>
    <w:basedOn w:val="a1"/>
    <w:link w:val="a4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Char4">
    <w:name w:val="批注主题 Char"/>
    <w:basedOn w:val="Char"/>
    <w:link w:val="a9"/>
    <w:uiPriority w:val="99"/>
    <w:semiHidden/>
    <w:qFormat/>
    <w:rPr>
      <w:rFonts w:ascii="Times New Roman" w:eastAsia="宋体" w:hAnsi="Times New Roman" w:cs="Times New Roman"/>
      <w:b/>
      <w:bCs/>
      <w:szCs w:val="21"/>
    </w:rPr>
  </w:style>
  <w:style w:type="paragraph" w:customStyle="1" w:styleId="TableText">
    <w:name w:val="Table Text"/>
    <w:basedOn w:val="a"/>
    <w:semiHidden/>
    <w:qFormat/>
    <w:rPr>
      <w:rFonts w:ascii="宋体" w:hAnsi="宋体" w:cs="宋体"/>
      <w:sz w:val="32"/>
      <w:szCs w:val="32"/>
      <w:lang w:eastAsia="en-US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D42D5B07-25CE-44DC-B74C-3996DC44E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117</Words>
  <Characters>672</Characters>
  <Application>Microsoft Office Word</Application>
  <DocSecurity>0</DocSecurity>
  <Lines>5</Lines>
  <Paragraphs>1</Paragraphs>
  <ScaleCrop>false</ScaleCrop>
  <Company>Razer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zhang</cp:lastModifiedBy>
  <cp:revision>74</cp:revision>
  <cp:lastPrinted>2021-04-30T17:57:00Z</cp:lastPrinted>
  <dcterms:created xsi:type="dcterms:W3CDTF">2021-04-30T16:27:00Z</dcterms:created>
  <dcterms:modified xsi:type="dcterms:W3CDTF">2026-05-19T05:36:00Z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eyJoZGlkIjoiMDljYzUzMWQ4OWI0YzBkYjYzMDRhZTY5ZjZkYmFmYTgiLCJ1c2VySWQiOiI0Mzg5MTc3NTgifQ==</vt:lpwstr>
  </property>
  <property fmtid="{D5CDD505-2E9C-101B-9397-08002B2CF9AE}" pid="3" name="KSOProductBuildVer">
    <vt:lpwstr>2052-12.1.0.26375</vt:lpwstr>
  </property>
  <property fmtid="{D5CDD505-2E9C-101B-9397-08002B2CF9AE}" pid="4" name="ICV">
    <vt:lpwstr>BD41BE15A3FE4A68A9A5661C83AF93D0_12</vt:lpwstr>
  </property>
</Properties>
</file>