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5984D8"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68E0328D">
      <w:pPr>
        <w:rPr>
          <w:rFonts w:hint="eastAsia" w:ascii="仿宋" w:hAnsi="仿宋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11011525210200026490-XM001</w:t>
      </w:r>
    </w:p>
    <w:p w14:paraId="2E1C7AC3">
      <w:pPr>
        <w:ind w:left="1960" w:hanging="1960" w:hangingChars="700"/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2025年西</w:t>
      </w:r>
      <w:bookmarkStart w:id="14" w:name="_GoBack"/>
      <w:bookmarkEnd w:id="14"/>
      <w:r>
        <w:rPr>
          <w:rFonts w:hint="eastAsia" w:ascii="黑体" w:hAnsi="黑体" w:eastAsia="黑体"/>
          <w:sz w:val="28"/>
          <w:szCs w:val="28"/>
          <w:lang w:eastAsia="zh-CN"/>
        </w:rPr>
        <w:t>红门镇政府及所属单位保洁、会服项目</w:t>
      </w:r>
    </w:p>
    <w:p w14:paraId="4AFE3AEA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 w14:paraId="467BB0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供应商名称：北京满天星物业管理有限责任公司</w:t>
      </w:r>
    </w:p>
    <w:p w14:paraId="09BBF6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default" w:ascii="仿宋" w:hAnsi="仿宋" w:eastAsia="仿宋"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供应商地址：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北京市朝阳区左家庄北里58号楼4层1单元401内413</w:t>
      </w:r>
    </w:p>
    <w:p w14:paraId="37E1AD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中标金额：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 xml:space="preserve"> 2857208.8</w:t>
      </w:r>
      <w:r>
        <w:rPr>
          <w:rFonts w:hint="eastAsia" w:ascii="仿宋" w:hAnsi="仿宋" w:eastAsia="仿宋"/>
          <w:color w:val="auto"/>
          <w:sz w:val="28"/>
          <w:szCs w:val="28"/>
        </w:rPr>
        <w:t>元</w:t>
      </w:r>
    </w:p>
    <w:p w14:paraId="5A72A828">
      <w:pPr>
        <w:rPr>
          <w:rFonts w:ascii="黑体" w:hAnsi="黑体" w:eastAsia="黑体"/>
          <w:color w:val="auto"/>
          <w:sz w:val="28"/>
          <w:szCs w:val="28"/>
        </w:rPr>
      </w:pPr>
      <w:r>
        <w:rPr>
          <w:rFonts w:hint="eastAsia" w:ascii="黑体" w:hAnsi="黑体" w:eastAsia="黑体"/>
          <w:color w:val="auto"/>
          <w:sz w:val="28"/>
          <w:szCs w:val="28"/>
        </w:rPr>
        <w:t>四、主要标的信息</w:t>
      </w:r>
    </w:p>
    <w:tbl>
      <w:tblPr>
        <w:tblStyle w:val="8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 w14:paraId="7BDFA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 w14:paraId="16A2FE28">
            <w:pPr>
              <w:jc w:val="center"/>
              <w:rPr>
                <w:rFonts w:ascii="仿宋" w:hAnsi="仿宋" w:eastAsia="仿宋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>类</w:t>
            </w:r>
          </w:p>
        </w:tc>
      </w:tr>
      <w:tr w14:paraId="1BF27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 w14:paraId="18BA0314">
            <w:pPr>
              <w:ind w:firstLine="560" w:firstLineChars="200"/>
              <w:rPr>
                <w:rFonts w:hint="default" w:ascii="仿宋" w:hAnsi="仿宋" w:eastAsia="仿宋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val="en-US" w:eastAsia="zh-CN"/>
              </w:rPr>
              <w:t>人员薪资</w:t>
            </w:r>
          </w:p>
          <w:p w14:paraId="5253F93E">
            <w:pPr>
              <w:ind w:firstLine="560" w:firstLineChars="200"/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eastAsia="zh-CN"/>
              </w:rPr>
              <w:t>总价：2625480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>元</w:t>
            </w:r>
          </w:p>
        </w:tc>
      </w:tr>
    </w:tbl>
    <w:p w14:paraId="267A2263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0731CCA3">
      <w:p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韩志有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，任媛，崔英兰，刘美玲，杨莉</w:t>
      </w:r>
    </w:p>
    <w:p w14:paraId="522A6976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7357398D"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218A0C63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372DF897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4D0CB743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167F2854">
      <w:pPr>
        <w:ind w:left="559" w:leftChars="266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经评标小组评审，采购人确定，北京满天星物业管理有限责任公司被确定为本项目中标供应商，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评审总得分：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91.63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分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197DECE6"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</w:p>
    <w:p w14:paraId="1C28EF0B">
      <w:pPr>
        <w:rPr>
          <w:rFonts w:ascii="黑体" w:hAnsi="黑体" w:eastAsia="黑体" w:cs="宋体"/>
          <w:color w:val="auto"/>
          <w:kern w:val="0"/>
          <w:sz w:val="28"/>
          <w:szCs w:val="28"/>
        </w:rPr>
      </w:pPr>
      <w:r>
        <w:rPr>
          <w:rFonts w:hint="eastAsia" w:ascii="黑体" w:hAnsi="黑体" w:eastAsia="黑体" w:cs="宋体"/>
          <w:color w:val="auto"/>
          <w:kern w:val="0"/>
          <w:sz w:val="28"/>
          <w:szCs w:val="28"/>
        </w:rPr>
        <w:t>九、凡对本次公告内容提出询问，请按以下方式联系。</w:t>
      </w:r>
    </w:p>
    <w:p w14:paraId="7E455360">
      <w:pPr>
        <w:pStyle w:val="5"/>
        <w:spacing w:line="360" w:lineRule="auto"/>
        <w:ind w:firstLine="700" w:firstLineChars="250"/>
        <w:rPr>
          <w:rFonts w:ascii="仿宋" w:hAnsi="仿宋" w:eastAsia="仿宋" w:cs="宋体"/>
          <w:b w:val="0"/>
          <w:color w:val="auto"/>
          <w:sz w:val="28"/>
          <w:szCs w:val="28"/>
        </w:rPr>
      </w:pPr>
      <w:bookmarkStart w:id="2" w:name="_Toc35393810"/>
      <w:bookmarkStart w:id="3" w:name="_Toc28359023"/>
      <w:bookmarkStart w:id="4" w:name="_Toc35393641"/>
      <w:bookmarkStart w:id="5" w:name="_Toc28359100"/>
      <w:r>
        <w:rPr>
          <w:rFonts w:hint="eastAsia" w:ascii="仿宋" w:hAnsi="仿宋" w:eastAsia="仿宋" w:cs="宋体"/>
          <w:b w:val="0"/>
          <w:color w:val="auto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6155AC00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color w:val="auto"/>
          <w:sz w:val="28"/>
          <w:szCs w:val="28"/>
          <w:u w:val="single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名    称：</w:t>
      </w:r>
      <w:r>
        <w:rPr>
          <w:rFonts w:hint="eastAsia" w:ascii="仿宋" w:hAnsi="仿宋" w:eastAsia="仿宋"/>
          <w:color w:val="auto"/>
          <w:sz w:val="28"/>
          <w:szCs w:val="28"/>
          <w:u w:val="single"/>
        </w:rPr>
        <w:t>北京市大兴区西红门镇人民政府</w:t>
      </w:r>
    </w:p>
    <w:p w14:paraId="1E6EAFD9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color w:val="auto"/>
          <w:sz w:val="28"/>
          <w:szCs w:val="28"/>
          <w:u w:val="single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地    址：</w:t>
      </w:r>
      <w:r>
        <w:rPr>
          <w:rFonts w:hint="eastAsia" w:ascii="仿宋" w:hAnsi="仿宋" w:eastAsia="仿宋"/>
          <w:color w:val="auto"/>
          <w:sz w:val="28"/>
          <w:szCs w:val="28"/>
          <w:u w:val="single"/>
        </w:rPr>
        <w:t>北京市大兴区西红门镇宏福路1号</w:t>
      </w:r>
    </w:p>
    <w:p w14:paraId="7EA973F4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auto"/>
          <w:sz w:val="28"/>
          <w:szCs w:val="28"/>
          <w:u w:val="single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联系方式：</w:t>
      </w:r>
      <w:r>
        <w:rPr>
          <w:rFonts w:hint="eastAsia" w:ascii="仿宋" w:hAnsi="仿宋" w:eastAsia="仿宋"/>
          <w:color w:val="auto"/>
          <w:sz w:val="28"/>
          <w:szCs w:val="28"/>
          <w:u w:val="single"/>
        </w:rPr>
        <w:t>010-60290164</w:t>
      </w:r>
    </w:p>
    <w:p w14:paraId="4F42B1D6"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color w:val="auto"/>
          <w:sz w:val="28"/>
          <w:szCs w:val="28"/>
        </w:rPr>
      </w:pPr>
      <w:bookmarkStart w:id="6" w:name="_Toc35393811"/>
      <w:bookmarkStart w:id="7" w:name="_Toc28359101"/>
      <w:bookmarkStart w:id="8" w:name="_Toc35393642"/>
      <w:bookmarkStart w:id="9" w:name="_Toc28359024"/>
      <w:r>
        <w:rPr>
          <w:rFonts w:hint="eastAsia" w:ascii="仿宋" w:hAnsi="仿宋" w:eastAsia="仿宋" w:cs="宋体"/>
          <w:b w:val="0"/>
          <w:color w:val="auto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64D817C2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 w14:paraId="42C03F6D"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 w14:paraId="74D1CC85"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 w14:paraId="04BBE1D0"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025"/>
      <w:bookmarkStart w:id="11" w:name="_Toc28359102"/>
      <w:bookmarkStart w:id="12" w:name="_Toc35393643"/>
      <w:bookmarkStart w:id="13" w:name="_Toc3539381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2371A7C4"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卢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 w14:paraId="38587943">
      <w:pPr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010-69231333转205</w:t>
      </w:r>
    </w:p>
    <w:p w14:paraId="10091BF7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7E509D08">
      <w:pPr>
        <w:pStyle w:val="5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 w14:paraId="47A16D91"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 w14:paraId="2F76F26E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 w14:paraId="567C7C6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zMGI5NjIyYTI4NTQyNDVkMzZlYTU3ZDQ4MWI3NmEifQ=="/>
  </w:docVars>
  <w:rsids>
    <w:rsidRoot w:val="39E505CC"/>
    <w:rsid w:val="00281A92"/>
    <w:rsid w:val="00AA1578"/>
    <w:rsid w:val="03621FD2"/>
    <w:rsid w:val="03A9796F"/>
    <w:rsid w:val="04370829"/>
    <w:rsid w:val="0567032B"/>
    <w:rsid w:val="060F1749"/>
    <w:rsid w:val="06102631"/>
    <w:rsid w:val="0843294C"/>
    <w:rsid w:val="0C342A5A"/>
    <w:rsid w:val="0E354B56"/>
    <w:rsid w:val="0F8A5267"/>
    <w:rsid w:val="102F70B1"/>
    <w:rsid w:val="113B450C"/>
    <w:rsid w:val="17575F8B"/>
    <w:rsid w:val="17972DB0"/>
    <w:rsid w:val="1A7D0821"/>
    <w:rsid w:val="1B6D1D1B"/>
    <w:rsid w:val="1C525020"/>
    <w:rsid w:val="1CAE7EB9"/>
    <w:rsid w:val="1DFF73D8"/>
    <w:rsid w:val="21F627B0"/>
    <w:rsid w:val="24745A19"/>
    <w:rsid w:val="263373EC"/>
    <w:rsid w:val="274E6F2E"/>
    <w:rsid w:val="278813D3"/>
    <w:rsid w:val="286F2910"/>
    <w:rsid w:val="287978DE"/>
    <w:rsid w:val="29110341"/>
    <w:rsid w:val="29C4011B"/>
    <w:rsid w:val="2A8D015B"/>
    <w:rsid w:val="2CA51B0B"/>
    <w:rsid w:val="2FC90157"/>
    <w:rsid w:val="304068BA"/>
    <w:rsid w:val="31256BCA"/>
    <w:rsid w:val="3354791B"/>
    <w:rsid w:val="36C361A9"/>
    <w:rsid w:val="39A17071"/>
    <w:rsid w:val="39E505CC"/>
    <w:rsid w:val="3A800E39"/>
    <w:rsid w:val="3B2F47B1"/>
    <w:rsid w:val="3C740E54"/>
    <w:rsid w:val="3D5D4EDB"/>
    <w:rsid w:val="3E405275"/>
    <w:rsid w:val="420021DD"/>
    <w:rsid w:val="44E64AA9"/>
    <w:rsid w:val="458072DE"/>
    <w:rsid w:val="46BD1E59"/>
    <w:rsid w:val="48E17D99"/>
    <w:rsid w:val="4C3F0642"/>
    <w:rsid w:val="4DB206DA"/>
    <w:rsid w:val="4E524E91"/>
    <w:rsid w:val="51E42288"/>
    <w:rsid w:val="51F947E9"/>
    <w:rsid w:val="53547319"/>
    <w:rsid w:val="541E1DC2"/>
    <w:rsid w:val="562C3E2F"/>
    <w:rsid w:val="58B95C97"/>
    <w:rsid w:val="59672A9F"/>
    <w:rsid w:val="5A4917BB"/>
    <w:rsid w:val="5E6803AA"/>
    <w:rsid w:val="5F022E2A"/>
    <w:rsid w:val="5F3231D4"/>
    <w:rsid w:val="62344338"/>
    <w:rsid w:val="63ED490F"/>
    <w:rsid w:val="65D97142"/>
    <w:rsid w:val="662225F3"/>
    <w:rsid w:val="6ADC556D"/>
    <w:rsid w:val="6BBB125B"/>
    <w:rsid w:val="6F10348F"/>
    <w:rsid w:val="6F607510"/>
    <w:rsid w:val="71EE5130"/>
    <w:rsid w:val="72A877A3"/>
    <w:rsid w:val="734F1389"/>
    <w:rsid w:val="74CE34D5"/>
    <w:rsid w:val="77074D4A"/>
    <w:rsid w:val="78300CA6"/>
    <w:rsid w:val="78EB5C7E"/>
    <w:rsid w:val="795A414B"/>
    <w:rsid w:val="79C22D6B"/>
    <w:rsid w:val="7C9D52DC"/>
    <w:rsid w:val="7FF84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Plain Text"/>
    <w:basedOn w:val="1"/>
    <w:qFormat/>
    <w:uiPriority w:val="0"/>
    <w:rPr>
      <w:rFonts w:ascii="宋体" w:hAnsi="Courier New"/>
      <w:szCs w:val="22"/>
    </w:rPr>
  </w:style>
  <w:style w:type="table" w:styleId="8">
    <w:name w:val="Table Grid"/>
    <w:basedOn w:val="7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349</Words>
  <Characters>422</Characters>
  <Lines>0</Lines>
  <Paragraphs>0</Paragraphs>
  <TotalTime>9</TotalTime>
  <ScaleCrop>false</ScaleCrop>
  <LinksUpToDate>false</LinksUpToDate>
  <CharactersWithSpaces>449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询标电脑3</cp:lastModifiedBy>
  <dcterms:modified xsi:type="dcterms:W3CDTF">2025-05-27T06:31:33Z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CDE848A8FB35462FA34C92C21D1ED857_12</vt:lpwstr>
  </property>
  <property fmtid="{D5CDD505-2E9C-101B-9397-08002B2CF9AE}" pid="4" name="KSOTemplateDocerSaveRecord">
    <vt:lpwstr>eyJoZGlkIjoiMWJhODNhYWM1NzBhNmZiY2M5N2Q1NjU1MDJhZTJlMmUifQ==</vt:lpwstr>
  </property>
</Properties>
</file>