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Pr="00BD558E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 w:rsidRPr="00BD558E">
        <w:rPr>
          <w:rFonts w:ascii="宋体" w:hAnsi="宋体" w:hint="eastAsia"/>
        </w:rPr>
        <w:t>中标结果公告</w:t>
      </w:r>
      <w:bookmarkEnd w:id="0"/>
      <w:bookmarkEnd w:id="1"/>
    </w:p>
    <w:p w:rsidR="003630D5" w:rsidRPr="00BD558E" w:rsidRDefault="00085BF3" w:rsidP="004C6C26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项目编号：</w:t>
      </w:r>
      <w:r w:rsidR="004C6C26" w:rsidRPr="004C6C26">
        <w:rPr>
          <w:rFonts w:ascii="宋体" w:hAnsi="宋体"/>
          <w:sz w:val="28"/>
          <w:szCs w:val="28"/>
        </w:rPr>
        <w:t xml:space="preserve">11011524210200018929-XM001 </w:t>
      </w:r>
      <w:r w:rsidR="00361701" w:rsidRPr="00BD558E">
        <w:rPr>
          <w:rFonts w:ascii="宋体" w:hAnsi="宋体"/>
          <w:sz w:val="28"/>
          <w:szCs w:val="28"/>
        </w:rPr>
        <w:t xml:space="preserve"> </w:t>
      </w:r>
      <w:r w:rsidR="003A2B7C" w:rsidRPr="00BD558E">
        <w:rPr>
          <w:rFonts w:ascii="宋体" w:hAnsi="宋体"/>
          <w:sz w:val="28"/>
          <w:szCs w:val="28"/>
        </w:rPr>
        <w:t xml:space="preserve">  </w:t>
      </w:r>
      <w:r w:rsidR="00CC3248" w:rsidRPr="00BD558E">
        <w:rPr>
          <w:rFonts w:ascii="宋体" w:hAnsi="宋体"/>
          <w:sz w:val="28"/>
          <w:szCs w:val="28"/>
        </w:rPr>
        <w:t xml:space="preserve"> </w:t>
      </w:r>
      <w:r w:rsidR="006561B6" w:rsidRPr="00BD558E">
        <w:rPr>
          <w:rFonts w:ascii="宋体" w:hAnsi="宋体"/>
          <w:sz w:val="28"/>
          <w:szCs w:val="28"/>
        </w:rPr>
        <w:t xml:space="preserve"> </w:t>
      </w:r>
    </w:p>
    <w:p w:rsidR="003630D5" w:rsidRPr="00BD558E" w:rsidRDefault="00085BF3" w:rsidP="000B1E8D">
      <w:pPr>
        <w:numPr>
          <w:ilvl w:val="0"/>
          <w:numId w:val="1"/>
        </w:numPr>
        <w:rPr>
          <w:rFonts w:ascii="宋体" w:hAnsi="宋体"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项目名称：</w:t>
      </w:r>
      <w:r w:rsidR="00372F8A">
        <w:rPr>
          <w:rFonts w:ascii="宋体" w:hAnsi="宋体" w:hint="eastAsia"/>
          <w:sz w:val="28"/>
          <w:szCs w:val="28"/>
        </w:rPr>
        <w:t>综治指挥中心平台设备维护项目</w:t>
      </w:r>
      <w:r w:rsidR="006561B6" w:rsidRPr="00BD558E">
        <w:rPr>
          <w:rFonts w:ascii="宋体" w:hAnsi="宋体" w:hint="eastAsia"/>
          <w:sz w:val="28"/>
          <w:szCs w:val="28"/>
        </w:rPr>
        <w:t xml:space="preserve"> </w:t>
      </w:r>
    </w:p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三、中标（成交）信息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总中标金额：</w:t>
      </w:r>
      <w:r w:rsidR="00372F8A" w:rsidRPr="00372F8A">
        <w:rPr>
          <w:rFonts w:ascii="宋体" w:hAnsi="宋体"/>
          <w:sz w:val="28"/>
          <w:szCs w:val="28"/>
        </w:rPr>
        <w:t>101</w:t>
      </w:r>
      <w:r w:rsidR="00372F8A">
        <w:rPr>
          <w:rFonts w:ascii="宋体" w:hAnsi="宋体"/>
          <w:sz w:val="28"/>
          <w:szCs w:val="28"/>
        </w:rPr>
        <w:t>.</w:t>
      </w:r>
      <w:r w:rsidR="00372F8A" w:rsidRPr="00372F8A">
        <w:rPr>
          <w:rFonts w:ascii="宋体" w:hAnsi="宋体"/>
          <w:sz w:val="28"/>
          <w:szCs w:val="28"/>
        </w:rPr>
        <w:t>4</w:t>
      </w:r>
      <w:r w:rsidRPr="00BD558E">
        <w:rPr>
          <w:rFonts w:ascii="宋体" w:hAnsi="宋体" w:hint="eastAsia"/>
          <w:sz w:val="28"/>
          <w:szCs w:val="28"/>
        </w:rPr>
        <w:t>万元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Spec="center" w:tblpY="158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768"/>
        <w:gridCol w:w="2746"/>
        <w:gridCol w:w="1821"/>
        <w:gridCol w:w="1535"/>
      </w:tblGrid>
      <w:tr w:rsidR="00336162" w:rsidRPr="00BD558E" w:rsidTr="00336162">
        <w:trPr>
          <w:trHeight w:val="780"/>
        </w:trPr>
        <w:tc>
          <w:tcPr>
            <w:tcW w:w="598" w:type="dxa"/>
            <w:vAlign w:val="center"/>
          </w:tcPr>
          <w:p w:rsidR="00336162" w:rsidRPr="00907A1D" w:rsidRDefault="00336162">
            <w:pPr>
              <w:spacing w:line="0" w:lineRule="atLeas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2768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2746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1821" w:type="dxa"/>
            <w:vAlign w:val="center"/>
          </w:tcPr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最终投标报价</w:t>
            </w:r>
          </w:p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（万元）</w:t>
            </w:r>
          </w:p>
        </w:tc>
        <w:tc>
          <w:tcPr>
            <w:tcW w:w="1535" w:type="dxa"/>
            <w:vAlign w:val="center"/>
          </w:tcPr>
          <w:p w:rsidR="00336162" w:rsidRPr="00907A1D" w:rsidRDefault="00336162" w:rsidP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>
              <w:rPr>
                <w:rFonts w:ascii="宋体" w:hAnsi="宋体" w:cs="Arial" w:hint="eastAsia"/>
                <w:b/>
                <w:sz w:val="24"/>
                <w:szCs w:val="28"/>
              </w:rPr>
              <w:t>评审</w:t>
            </w:r>
            <w:r>
              <w:rPr>
                <w:rFonts w:ascii="宋体" w:hAnsi="宋体" w:cs="Arial"/>
                <w:b/>
                <w:sz w:val="24"/>
                <w:szCs w:val="28"/>
              </w:rPr>
              <w:t>总得分</w:t>
            </w:r>
          </w:p>
        </w:tc>
      </w:tr>
      <w:tr w:rsidR="00336162" w:rsidRPr="00BD558E" w:rsidTr="00336162">
        <w:trPr>
          <w:trHeight w:val="837"/>
        </w:trPr>
        <w:tc>
          <w:tcPr>
            <w:tcW w:w="598" w:type="dxa"/>
            <w:vAlign w:val="center"/>
          </w:tcPr>
          <w:p w:rsidR="00336162" w:rsidRPr="00BD558E" w:rsidRDefault="00336162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  <w:szCs w:val="28"/>
              </w:rPr>
            </w:pPr>
            <w:r w:rsidRPr="00BD558E">
              <w:rPr>
                <w:rFonts w:ascii="宋体" w:hAnsi="宋体" w:hint="eastAsia"/>
                <w:sz w:val="24"/>
                <w:szCs w:val="28"/>
              </w:rPr>
              <w:t>1</w:t>
            </w:r>
          </w:p>
        </w:tc>
        <w:tc>
          <w:tcPr>
            <w:tcW w:w="2768" w:type="dxa"/>
            <w:vAlign w:val="center"/>
          </w:tcPr>
          <w:p w:rsidR="00336162" w:rsidRPr="00BD558E" w:rsidRDefault="00372F8A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372F8A">
              <w:rPr>
                <w:rFonts w:ascii="宋体" w:hAnsi="宋体" w:hint="eastAsia"/>
                <w:color w:val="000000"/>
                <w:sz w:val="24"/>
                <w:szCs w:val="28"/>
              </w:rPr>
              <w:t>北京易迅博慧网络科技有限公司</w:t>
            </w:r>
          </w:p>
        </w:tc>
        <w:tc>
          <w:tcPr>
            <w:tcW w:w="2746" w:type="dxa"/>
            <w:vAlign w:val="center"/>
          </w:tcPr>
          <w:p w:rsidR="00336162" w:rsidRPr="00BD558E" w:rsidRDefault="00372F8A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372F8A">
              <w:rPr>
                <w:rFonts w:ascii="宋体" w:hAnsi="宋体" w:hint="eastAsia"/>
                <w:color w:val="000000"/>
                <w:sz w:val="24"/>
                <w:szCs w:val="28"/>
              </w:rPr>
              <w:t>北京市大兴区欣雅街15号院1号楼6层606</w:t>
            </w:r>
          </w:p>
        </w:tc>
        <w:tc>
          <w:tcPr>
            <w:tcW w:w="1821" w:type="dxa"/>
            <w:vAlign w:val="center"/>
          </w:tcPr>
          <w:p w:rsidR="00336162" w:rsidRPr="00BD558E" w:rsidRDefault="00372F8A" w:rsidP="00CC3248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372F8A">
              <w:rPr>
                <w:rFonts w:ascii="宋体" w:hAnsi="宋体"/>
                <w:color w:val="000000"/>
                <w:sz w:val="24"/>
                <w:szCs w:val="28"/>
              </w:rPr>
              <w:t>101.4</w:t>
            </w:r>
          </w:p>
        </w:tc>
        <w:tc>
          <w:tcPr>
            <w:tcW w:w="1535" w:type="dxa"/>
            <w:vAlign w:val="center"/>
          </w:tcPr>
          <w:p w:rsidR="00336162" w:rsidRPr="00BD558E" w:rsidRDefault="00372F8A" w:rsidP="00336162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>
              <w:rPr>
                <w:rFonts w:ascii="宋体" w:hAnsi="宋体"/>
                <w:color w:val="000000"/>
                <w:sz w:val="24"/>
                <w:szCs w:val="28"/>
              </w:rPr>
              <w:t>91.60</w:t>
            </w:r>
          </w:p>
        </w:tc>
      </w:tr>
    </w:tbl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四、主要标的信息</w:t>
      </w:r>
    </w:p>
    <w:tbl>
      <w:tblPr>
        <w:tblStyle w:val="ab"/>
        <w:tblW w:w="9127" w:type="dxa"/>
        <w:jc w:val="center"/>
        <w:tblLayout w:type="fixed"/>
        <w:tblLook w:val="04A0" w:firstRow="1" w:lastRow="0" w:firstColumn="1" w:lastColumn="0" w:noHBand="0" w:noVBand="1"/>
      </w:tblPr>
      <w:tblGrid>
        <w:gridCol w:w="9127"/>
      </w:tblGrid>
      <w:tr w:rsidR="003630D5" w:rsidRPr="00BD558E" w:rsidTr="00685288">
        <w:trPr>
          <w:trHeight w:val="698"/>
          <w:jc w:val="center"/>
        </w:trPr>
        <w:tc>
          <w:tcPr>
            <w:tcW w:w="9127" w:type="dxa"/>
            <w:vAlign w:val="center"/>
          </w:tcPr>
          <w:p w:rsidR="003630D5" w:rsidRPr="000E3D54" w:rsidRDefault="00145AB5" w:rsidP="00685288">
            <w:pPr>
              <w:jc w:val="center"/>
              <w:rPr>
                <w:rFonts w:ascii="宋体" w:hAnsi="宋体"/>
                <w:kern w:val="0"/>
                <w:sz w:val="24"/>
                <w:szCs w:val="28"/>
              </w:rPr>
            </w:pPr>
            <w:r>
              <w:rPr>
                <w:rFonts w:ascii="宋体" w:hAnsi="宋体" w:hint="eastAsia"/>
                <w:kern w:val="0"/>
                <w:sz w:val="24"/>
                <w:szCs w:val="28"/>
              </w:rPr>
              <w:t>服务</w:t>
            </w:r>
            <w:r w:rsidR="00085BF3" w:rsidRPr="000E3D54">
              <w:rPr>
                <w:rFonts w:ascii="宋体" w:hAnsi="宋体" w:hint="eastAsia"/>
                <w:kern w:val="0"/>
                <w:sz w:val="24"/>
                <w:szCs w:val="28"/>
              </w:rPr>
              <w:t>类</w:t>
            </w:r>
          </w:p>
        </w:tc>
      </w:tr>
      <w:tr w:rsidR="003630D5" w:rsidRPr="00BD558E" w:rsidTr="00685288">
        <w:trPr>
          <w:trHeight w:val="2551"/>
          <w:jc w:val="center"/>
        </w:trPr>
        <w:tc>
          <w:tcPr>
            <w:tcW w:w="9127" w:type="dxa"/>
            <w:vAlign w:val="center"/>
          </w:tcPr>
          <w:p w:rsidR="003630D5" w:rsidRPr="000E3D54" w:rsidRDefault="00F0538A" w:rsidP="000E3D54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项目</w:t>
            </w:r>
            <w:r w:rsidR="00085BF3"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名称：</w:t>
            </w:r>
            <w:r w:rsidR="00372F8A">
              <w:rPr>
                <w:rFonts w:ascii="宋体" w:hAnsi="宋体" w:hint="eastAsia"/>
                <w:kern w:val="0"/>
                <w:sz w:val="24"/>
                <w:szCs w:val="28"/>
              </w:rPr>
              <w:t>综治指挥中心平台设备维护项目</w:t>
            </w:r>
          </w:p>
          <w:p w:rsidR="006561B6" w:rsidRPr="000E3D54" w:rsidRDefault="007B17AE" w:rsidP="000E3D54">
            <w:pPr>
              <w:spacing w:line="460" w:lineRule="exact"/>
              <w:rPr>
                <w:rFonts w:ascii="宋体" w:hAnsi="宋体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sz w:val="24"/>
                <w:szCs w:val="28"/>
              </w:rPr>
              <w:t>采购需求：</w:t>
            </w:r>
            <w:r w:rsidR="00372F8A" w:rsidRPr="00372F8A">
              <w:rPr>
                <w:rFonts w:ascii="宋体" w:hAnsi="宋体" w:hint="eastAsia"/>
                <w:sz w:val="24"/>
                <w:szCs w:val="28"/>
              </w:rPr>
              <w:t>为进一步做好综治中心实体化建设，充分发挥综治智能化监控系统作用，对综治指挥中心现有的硬件设备包括网络设备、安全设备、服务器设备、软件应用、存储设备及监控设备(881路)等进行维护。</w:t>
            </w:r>
          </w:p>
          <w:p w:rsidR="003630D5" w:rsidRPr="000E3D54" w:rsidRDefault="00085BF3" w:rsidP="000E3D54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合同履行期限：</w:t>
            </w:r>
            <w:r w:rsidR="00372F8A" w:rsidRPr="00372F8A">
              <w:rPr>
                <w:rFonts w:ascii="宋体" w:hAnsi="宋体" w:hint="eastAsia"/>
                <w:kern w:val="0"/>
                <w:sz w:val="24"/>
                <w:szCs w:val="28"/>
              </w:rPr>
              <w:t>1年</w:t>
            </w:r>
            <w:r w:rsidRPr="000E3D54">
              <w:rPr>
                <w:rFonts w:ascii="宋体" w:hAnsi="宋体" w:hint="eastAsia"/>
                <w:kern w:val="0"/>
                <w:sz w:val="24"/>
                <w:szCs w:val="28"/>
              </w:rPr>
              <w:t>。</w:t>
            </w:r>
          </w:p>
        </w:tc>
      </w:tr>
    </w:tbl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五、评审专家（单一来源采购人员）名单：</w:t>
      </w:r>
    </w:p>
    <w:p w:rsidR="00F87F5A" w:rsidRPr="00BD558E" w:rsidRDefault="00706A4F" w:rsidP="00145AB5">
      <w:pPr>
        <w:rPr>
          <w:rFonts w:ascii="宋体" w:hAnsi="宋体" w:cs="宋体"/>
          <w:color w:val="FF0000"/>
          <w:kern w:val="0"/>
          <w:sz w:val="28"/>
          <w:szCs w:val="28"/>
        </w:rPr>
      </w:pPr>
      <w:r w:rsidRPr="00BD558E">
        <w:rPr>
          <w:rFonts w:ascii="宋体" w:hAnsi="宋体" w:cs="宋体" w:hint="eastAsia"/>
          <w:color w:val="FF0000"/>
          <w:kern w:val="0"/>
          <w:sz w:val="28"/>
          <w:szCs w:val="28"/>
        </w:rPr>
        <w:t xml:space="preserve"> </w:t>
      </w:r>
      <w:r w:rsidR="006561B6" w:rsidRPr="00BD558E">
        <w:rPr>
          <w:rFonts w:ascii="宋体" w:hAnsi="宋体" w:cs="宋体" w:hint="eastAsia"/>
          <w:color w:val="FF0000"/>
          <w:kern w:val="0"/>
          <w:sz w:val="28"/>
          <w:szCs w:val="28"/>
        </w:rPr>
        <w:t xml:space="preserve"> </w:t>
      </w:r>
      <w:r w:rsidR="00145AB5" w:rsidRPr="00145AB5">
        <w:rPr>
          <w:rFonts w:ascii="宋体" w:hAnsi="宋体" w:cs="宋体" w:hint="eastAsia"/>
          <w:kern w:val="0"/>
          <w:sz w:val="28"/>
          <w:szCs w:val="28"/>
        </w:rPr>
        <w:t>王持</w:t>
      </w:r>
      <w:r w:rsidR="00145AB5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145AB5" w:rsidRPr="00145AB5">
        <w:rPr>
          <w:rFonts w:ascii="宋体" w:hAnsi="宋体" w:cs="宋体" w:hint="eastAsia"/>
          <w:kern w:val="0"/>
          <w:sz w:val="28"/>
          <w:szCs w:val="28"/>
        </w:rPr>
        <w:t>苏俊亚</w:t>
      </w:r>
      <w:r w:rsidR="00145AB5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145AB5" w:rsidRPr="00145AB5">
        <w:rPr>
          <w:rFonts w:ascii="宋体" w:hAnsi="宋体" w:cs="宋体" w:hint="eastAsia"/>
          <w:kern w:val="0"/>
          <w:sz w:val="28"/>
          <w:szCs w:val="28"/>
        </w:rPr>
        <w:t>吴建芳</w:t>
      </w:r>
      <w:r w:rsidR="00145AB5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145AB5" w:rsidRPr="00145AB5">
        <w:rPr>
          <w:rFonts w:ascii="宋体" w:hAnsi="宋体" w:cs="宋体" w:hint="eastAsia"/>
          <w:kern w:val="0"/>
          <w:sz w:val="28"/>
          <w:szCs w:val="28"/>
        </w:rPr>
        <w:t>薛慈允</w:t>
      </w:r>
      <w:r w:rsidR="00145AB5"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="00145AB5" w:rsidRPr="00145AB5">
        <w:rPr>
          <w:rFonts w:ascii="宋体" w:hAnsi="宋体" w:cs="宋体" w:hint="eastAsia"/>
          <w:kern w:val="0"/>
          <w:sz w:val="28"/>
          <w:szCs w:val="28"/>
        </w:rPr>
        <w:t>王东雁</w:t>
      </w:r>
    </w:p>
    <w:p w:rsidR="003630D5" w:rsidRPr="00907FB5" w:rsidRDefault="00085BF3" w:rsidP="00F87F5A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六、代理服务收费标准及金额：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本项目代理费总金额：</w:t>
      </w:r>
      <w:r w:rsidR="00F86270">
        <w:rPr>
          <w:rFonts w:ascii="宋体" w:hAnsi="宋体" w:cs="宋体"/>
          <w:kern w:val="0"/>
          <w:sz w:val="28"/>
          <w:szCs w:val="28"/>
        </w:rPr>
        <w:t>1.51</w:t>
      </w:r>
      <w:r w:rsidRPr="00BD558E">
        <w:rPr>
          <w:rFonts w:ascii="宋体" w:hAnsi="宋体" w:cs="宋体" w:hint="eastAsia"/>
          <w:kern w:val="0"/>
          <w:sz w:val="28"/>
          <w:szCs w:val="28"/>
        </w:rPr>
        <w:t>万元（人民币）；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本项目代理费收费标准：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以中标通知书的中标总金额作为收取的计算基数。中标服务费收费标准</w:t>
      </w:r>
      <w:r w:rsidR="00336162">
        <w:rPr>
          <w:rFonts w:ascii="宋体" w:hAnsi="宋体" w:cs="宋体" w:hint="eastAsia"/>
          <w:kern w:val="0"/>
          <w:sz w:val="28"/>
          <w:szCs w:val="28"/>
        </w:rPr>
        <w:t>参</w:t>
      </w:r>
      <w:r w:rsidRPr="00BD558E">
        <w:rPr>
          <w:rFonts w:ascii="宋体" w:hAnsi="宋体" w:cs="宋体" w:hint="eastAsia"/>
          <w:kern w:val="0"/>
          <w:sz w:val="28"/>
          <w:szCs w:val="28"/>
        </w:rPr>
        <w:t>照国家计委计价格【2002】1980 号</w:t>
      </w:r>
      <w:bookmarkStart w:id="2" w:name="_GoBack"/>
      <w:bookmarkEnd w:id="2"/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文和发改办价格【2003】857 </w:t>
      </w:r>
      <w:r w:rsidRPr="00BD558E">
        <w:rPr>
          <w:rFonts w:ascii="宋体" w:hAnsi="宋体" w:cs="宋体" w:hint="eastAsia"/>
          <w:kern w:val="0"/>
          <w:sz w:val="28"/>
          <w:szCs w:val="28"/>
        </w:rPr>
        <w:lastRenderedPageBreak/>
        <w:t>号文规定的办法进行收取。</w:t>
      </w:r>
    </w:p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七、公告期限</w:t>
      </w:r>
    </w:p>
    <w:p w:rsidR="003630D5" w:rsidRPr="00BD558E" w:rsidRDefault="00085BF3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 w:rsidRPr="00BD558E">
        <w:rPr>
          <w:rFonts w:ascii="宋体" w:hAnsi="宋体" w:cs="宋体"/>
          <w:kern w:val="0"/>
          <w:sz w:val="28"/>
          <w:szCs w:val="28"/>
        </w:rPr>
        <w:t>1</w:t>
      </w:r>
      <w:r w:rsidRPr="00BD558E"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:rsidR="0001031A" w:rsidRDefault="00085BF3">
      <w:pPr>
        <w:rPr>
          <w:rFonts w:ascii="宋体" w:hAnsi="宋体" w:cs="仿宋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八、</w:t>
      </w:r>
      <w:r w:rsidRPr="00907FB5">
        <w:rPr>
          <w:rFonts w:ascii="宋体" w:hAnsi="宋体" w:cs="仿宋" w:hint="eastAsia"/>
          <w:b/>
          <w:sz w:val="28"/>
          <w:szCs w:val="28"/>
        </w:rPr>
        <w:t>其他补充事宜</w:t>
      </w:r>
      <w:r w:rsidR="0071756F" w:rsidRPr="00907FB5">
        <w:rPr>
          <w:rFonts w:ascii="宋体" w:hAnsi="宋体" w:cs="仿宋" w:hint="eastAsia"/>
          <w:b/>
          <w:sz w:val="28"/>
          <w:szCs w:val="28"/>
        </w:rPr>
        <w:t xml:space="preserve">：  </w:t>
      </w:r>
    </w:p>
    <w:p w:rsidR="003630D5" w:rsidRPr="00907FB5" w:rsidRDefault="0071756F" w:rsidP="0001031A">
      <w:pPr>
        <w:ind w:firstLine="420"/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无</w:t>
      </w:r>
    </w:p>
    <w:p w:rsidR="003630D5" w:rsidRPr="00BD558E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BD558E">
        <w:rPr>
          <w:rFonts w:ascii="宋体" w:hAnsi="宋体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1、采购人信息</w:t>
      </w:r>
    </w:p>
    <w:p w:rsidR="00B45138" w:rsidRPr="00BD558E" w:rsidRDefault="00B45138" w:rsidP="00B45138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名    称：北京市大兴区青云店镇人民政府</w:t>
      </w:r>
    </w:p>
    <w:p w:rsidR="00B45138" w:rsidRPr="00BD558E" w:rsidRDefault="00B45138" w:rsidP="00B45138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地    址：北京市大兴区青云店镇</w:t>
      </w:r>
    </w:p>
    <w:p w:rsidR="00B45138" w:rsidRPr="00BD558E" w:rsidRDefault="00B45138" w:rsidP="00B45138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联系方式：</w:t>
      </w:r>
      <w:r w:rsidR="00145AB5" w:rsidRPr="00145AB5">
        <w:rPr>
          <w:rFonts w:ascii="宋体" w:hAnsi="宋体" w:cs="宋体" w:hint="eastAsia"/>
          <w:kern w:val="0"/>
          <w:sz w:val="28"/>
          <w:szCs w:val="28"/>
        </w:rPr>
        <w:t>王持 010-80284133</w:t>
      </w:r>
      <w:r w:rsidR="00140B67" w:rsidRPr="00BD558E">
        <w:rPr>
          <w:rFonts w:ascii="宋体" w:hAnsi="宋体" w:cs="宋体" w:hint="eastAsia"/>
          <w:kern w:val="0"/>
          <w:sz w:val="28"/>
          <w:szCs w:val="28"/>
        </w:rPr>
        <w:t xml:space="preserve"> </w:t>
      </w:r>
    </w:p>
    <w:p w:rsidR="003630D5" w:rsidRPr="00BD558E" w:rsidRDefault="00085BF3" w:rsidP="004C4670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2、采购代理机构信息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地　址：</w:t>
      </w:r>
      <w:r w:rsidR="00EA25A6" w:rsidRPr="00EA25A6">
        <w:rPr>
          <w:rFonts w:ascii="宋体" w:hAnsi="宋体" w:cs="宋体" w:hint="eastAsia"/>
          <w:kern w:val="0"/>
          <w:sz w:val="28"/>
          <w:szCs w:val="28"/>
        </w:rPr>
        <w:t>北京市大兴区火神庙国际商业中心D座1240室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3、项目联系方式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sectPr w:rsidR="003630D5" w:rsidRPr="00BD55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3F6" w:rsidRDefault="003963F6" w:rsidP="00CF3E00">
      <w:r>
        <w:separator/>
      </w:r>
    </w:p>
  </w:endnote>
  <w:endnote w:type="continuationSeparator" w:id="0">
    <w:p w:rsidR="003963F6" w:rsidRDefault="003963F6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3F6" w:rsidRDefault="003963F6" w:rsidP="00CF3E00">
      <w:r>
        <w:separator/>
      </w:r>
    </w:p>
  </w:footnote>
  <w:footnote w:type="continuationSeparator" w:id="0">
    <w:p w:rsidR="003963F6" w:rsidRDefault="003963F6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031A"/>
    <w:rsid w:val="000148A4"/>
    <w:rsid w:val="00015BF0"/>
    <w:rsid w:val="00032B55"/>
    <w:rsid w:val="000422E8"/>
    <w:rsid w:val="0005257C"/>
    <w:rsid w:val="000559F0"/>
    <w:rsid w:val="000562C9"/>
    <w:rsid w:val="00085BF3"/>
    <w:rsid w:val="000876E7"/>
    <w:rsid w:val="000B1E8D"/>
    <w:rsid w:val="000C318F"/>
    <w:rsid w:val="000C4ADA"/>
    <w:rsid w:val="000E3386"/>
    <w:rsid w:val="000E3D54"/>
    <w:rsid w:val="000F3496"/>
    <w:rsid w:val="000F4040"/>
    <w:rsid w:val="001061E7"/>
    <w:rsid w:val="00134088"/>
    <w:rsid w:val="00134C7F"/>
    <w:rsid w:val="00140B67"/>
    <w:rsid w:val="00145AB5"/>
    <w:rsid w:val="00147127"/>
    <w:rsid w:val="00153710"/>
    <w:rsid w:val="00195CE8"/>
    <w:rsid w:val="001A792F"/>
    <w:rsid w:val="001A7F12"/>
    <w:rsid w:val="001C1701"/>
    <w:rsid w:val="001F2D02"/>
    <w:rsid w:val="001F69B7"/>
    <w:rsid w:val="001F7154"/>
    <w:rsid w:val="00212B65"/>
    <w:rsid w:val="00216849"/>
    <w:rsid w:val="0025025D"/>
    <w:rsid w:val="00267881"/>
    <w:rsid w:val="00271FDA"/>
    <w:rsid w:val="002A2070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36162"/>
    <w:rsid w:val="00361701"/>
    <w:rsid w:val="003630D5"/>
    <w:rsid w:val="003669E3"/>
    <w:rsid w:val="00366BD5"/>
    <w:rsid w:val="00372F8A"/>
    <w:rsid w:val="00373F07"/>
    <w:rsid w:val="00384282"/>
    <w:rsid w:val="003963F6"/>
    <w:rsid w:val="003A2B7C"/>
    <w:rsid w:val="003B4B42"/>
    <w:rsid w:val="003B6EE0"/>
    <w:rsid w:val="003B7EFE"/>
    <w:rsid w:val="003C4C04"/>
    <w:rsid w:val="003E407C"/>
    <w:rsid w:val="00411E63"/>
    <w:rsid w:val="00413844"/>
    <w:rsid w:val="00421ABF"/>
    <w:rsid w:val="004226A3"/>
    <w:rsid w:val="00430A6D"/>
    <w:rsid w:val="004403DB"/>
    <w:rsid w:val="00464BC4"/>
    <w:rsid w:val="00470F21"/>
    <w:rsid w:val="004712ED"/>
    <w:rsid w:val="00474262"/>
    <w:rsid w:val="00475F2C"/>
    <w:rsid w:val="004810E9"/>
    <w:rsid w:val="00486A13"/>
    <w:rsid w:val="004A05B1"/>
    <w:rsid w:val="004B4223"/>
    <w:rsid w:val="004C3D07"/>
    <w:rsid w:val="004C4670"/>
    <w:rsid w:val="004C6AF2"/>
    <w:rsid w:val="004C6C26"/>
    <w:rsid w:val="004D09ED"/>
    <w:rsid w:val="004E39ED"/>
    <w:rsid w:val="004F25A4"/>
    <w:rsid w:val="004F6CDB"/>
    <w:rsid w:val="00511D45"/>
    <w:rsid w:val="00512B1A"/>
    <w:rsid w:val="00554889"/>
    <w:rsid w:val="00555F0D"/>
    <w:rsid w:val="005602B1"/>
    <w:rsid w:val="00581135"/>
    <w:rsid w:val="00585026"/>
    <w:rsid w:val="005A2713"/>
    <w:rsid w:val="005B47BB"/>
    <w:rsid w:val="005B6046"/>
    <w:rsid w:val="005C72B3"/>
    <w:rsid w:val="005D0820"/>
    <w:rsid w:val="005D3EC4"/>
    <w:rsid w:val="005D7585"/>
    <w:rsid w:val="006179FD"/>
    <w:rsid w:val="00623964"/>
    <w:rsid w:val="00624299"/>
    <w:rsid w:val="00626895"/>
    <w:rsid w:val="00656176"/>
    <w:rsid w:val="006561B6"/>
    <w:rsid w:val="00660E1E"/>
    <w:rsid w:val="00685288"/>
    <w:rsid w:val="006922D1"/>
    <w:rsid w:val="00693B39"/>
    <w:rsid w:val="00696721"/>
    <w:rsid w:val="006A0C6A"/>
    <w:rsid w:val="006B53C5"/>
    <w:rsid w:val="006E0BFA"/>
    <w:rsid w:val="006E45A6"/>
    <w:rsid w:val="006E6696"/>
    <w:rsid w:val="006F0A0E"/>
    <w:rsid w:val="00706A4F"/>
    <w:rsid w:val="00715791"/>
    <w:rsid w:val="00715888"/>
    <w:rsid w:val="0071756F"/>
    <w:rsid w:val="00747929"/>
    <w:rsid w:val="00755FC0"/>
    <w:rsid w:val="0076087C"/>
    <w:rsid w:val="00766963"/>
    <w:rsid w:val="00772966"/>
    <w:rsid w:val="00777B74"/>
    <w:rsid w:val="00784B4A"/>
    <w:rsid w:val="007A09E6"/>
    <w:rsid w:val="007A7C42"/>
    <w:rsid w:val="007B17AE"/>
    <w:rsid w:val="007B2CD7"/>
    <w:rsid w:val="007B4D89"/>
    <w:rsid w:val="007C24F8"/>
    <w:rsid w:val="007C726C"/>
    <w:rsid w:val="007D17D8"/>
    <w:rsid w:val="007D31E5"/>
    <w:rsid w:val="007E70A2"/>
    <w:rsid w:val="007E7966"/>
    <w:rsid w:val="007F7B11"/>
    <w:rsid w:val="00802000"/>
    <w:rsid w:val="00843B9D"/>
    <w:rsid w:val="00852CA0"/>
    <w:rsid w:val="00860D13"/>
    <w:rsid w:val="0087058A"/>
    <w:rsid w:val="0088176E"/>
    <w:rsid w:val="008868FF"/>
    <w:rsid w:val="00895ACD"/>
    <w:rsid w:val="008B71E6"/>
    <w:rsid w:val="008C0F4C"/>
    <w:rsid w:val="008D084D"/>
    <w:rsid w:val="008D09D2"/>
    <w:rsid w:val="008D5455"/>
    <w:rsid w:val="008E160E"/>
    <w:rsid w:val="008F78BC"/>
    <w:rsid w:val="00907A1D"/>
    <w:rsid w:val="00907FB5"/>
    <w:rsid w:val="009217E8"/>
    <w:rsid w:val="0093537E"/>
    <w:rsid w:val="00946BD2"/>
    <w:rsid w:val="00951263"/>
    <w:rsid w:val="00965750"/>
    <w:rsid w:val="00986303"/>
    <w:rsid w:val="00991457"/>
    <w:rsid w:val="00996C4B"/>
    <w:rsid w:val="009C1ED8"/>
    <w:rsid w:val="009C4C75"/>
    <w:rsid w:val="009D5574"/>
    <w:rsid w:val="009E28EE"/>
    <w:rsid w:val="009E33DC"/>
    <w:rsid w:val="009E46CB"/>
    <w:rsid w:val="009F3342"/>
    <w:rsid w:val="009F3437"/>
    <w:rsid w:val="00A017FD"/>
    <w:rsid w:val="00A15A9B"/>
    <w:rsid w:val="00A34D7D"/>
    <w:rsid w:val="00A63AAA"/>
    <w:rsid w:val="00A83BE1"/>
    <w:rsid w:val="00A83D83"/>
    <w:rsid w:val="00A850CF"/>
    <w:rsid w:val="00A879A6"/>
    <w:rsid w:val="00A924E2"/>
    <w:rsid w:val="00AD67C5"/>
    <w:rsid w:val="00AE113D"/>
    <w:rsid w:val="00AE65C3"/>
    <w:rsid w:val="00AF19E3"/>
    <w:rsid w:val="00B03249"/>
    <w:rsid w:val="00B13552"/>
    <w:rsid w:val="00B25A49"/>
    <w:rsid w:val="00B45138"/>
    <w:rsid w:val="00B51B7C"/>
    <w:rsid w:val="00B51E8B"/>
    <w:rsid w:val="00B701C2"/>
    <w:rsid w:val="00B77745"/>
    <w:rsid w:val="00B77AE4"/>
    <w:rsid w:val="00B8222A"/>
    <w:rsid w:val="00B90BE6"/>
    <w:rsid w:val="00B934D9"/>
    <w:rsid w:val="00BA299B"/>
    <w:rsid w:val="00BB13F2"/>
    <w:rsid w:val="00BD558E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36F1"/>
    <w:rsid w:val="00C46531"/>
    <w:rsid w:val="00C47426"/>
    <w:rsid w:val="00C54D77"/>
    <w:rsid w:val="00C5639F"/>
    <w:rsid w:val="00C5781F"/>
    <w:rsid w:val="00C66BE2"/>
    <w:rsid w:val="00C83F09"/>
    <w:rsid w:val="00C916C9"/>
    <w:rsid w:val="00C95F48"/>
    <w:rsid w:val="00CB36BE"/>
    <w:rsid w:val="00CC307B"/>
    <w:rsid w:val="00CC3248"/>
    <w:rsid w:val="00CC4BCE"/>
    <w:rsid w:val="00CD44C3"/>
    <w:rsid w:val="00CD4B51"/>
    <w:rsid w:val="00CD703E"/>
    <w:rsid w:val="00CE7F64"/>
    <w:rsid w:val="00CF3E00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B513A"/>
    <w:rsid w:val="00DD5E8A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A25A6"/>
    <w:rsid w:val="00ED2A63"/>
    <w:rsid w:val="00ED593E"/>
    <w:rsid w:val="00EE29BF"/>
    <w:rsid w:val="00F0538A"/>
    <w:rsid w:val="00F3776F"/>
    <w:rsid w:val="00F542E1"/>
    <w:rsid w:val="00F55389"/>
    <w:rsid w:val="00F57C38"/>
    <w:rsid w:val="00F7309C"/>
    <w:rsid w:val="00F748D0"/>
    <w:rsid w:val="00F86270"/>
    <w:rsid w:val="00F87F5A"/>
    <w:rsid w:val="00F95BDB"/>
    <w:rsid w:val="00FA58C4"/>
    <w:rsid w:val="00FB1526"/>
    <w:rsid w:val="00FC2A5E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985301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2</Pages>
  <Words>121</Words>
  <Characters>690</Characters>
  <Application>Microsoft Office Word</Application>
  <DocSecurity>0</DocSecurity>
  <Lines>5</Lines>
  <Paragraphs>1</Paragraphs>
  <ScaleCrop>false</ScaleCrop>
  <Company>微软中国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232</cp:revision>
  <cp:lastPrinted>2020-04-10T09:05:00Z</cp:lastPrinted>
  <dcterms:created xsi:type="dcterms:W3CDTF">2020-04-10T07:17:00Z</dcterms:created>
  <dcterms:modified xsi:type="dcterms:W3CDTF">2024-09-11T03:43:00Z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